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3D" w:rsidRPr="0047493D" w:rsidRDefault="00386B61" w:rsidP="0047493D">
      <w:pPr>
        <w:tabs>
          <w:tab w:val="left" w:pos="7938"/>
          <w:tab w:val="left" w:pos="8222"/>
        </w:tabs>
        <w:spacing w:after="0" w:line="240" w:lineRule="auto"/>
        <w:ind w:right="1041"/>
        <w:jc w:val="center"/>
        <w:rPr>
          <w:rFonts w:ascii="Vivaldi" w:eastAsia="Vivaldi" w:hAnsi="Vivaldi" w:cs="Vivaldi"/>
          <w:b/>
          <w:sz w:val="40"/>
          <w:szCs w:val="40"/>
        </w:rPr>
      </w:pPr>
      <w:r w:rsidRPr="00C1687B">
        <w:rPr>
          <w:rFonts w:ascii="Arial Narrow" w:hAnsi="Arial Narrow"/>
          <w:noProof/>
          <w:sz w:val="28"/>
          <w:szCs w:val="28"/>
          <w:lang w:val="es-PE" w:eastAsia="es-PE"/>
        </w:rPr>
        <mc:AlternateContent>
          <mc:Choice Requires="wps">
            <w:drawing>
              <wp:anchor distT="0" distB="0" distL="114300" distR="114300" simplePos="0" relativeHeight="251689984" behindDoc="1" locked="0" layoutInCell="1" allowOverlap="1" wp14:anchorId="7C60ED7C" wp14:editId="2D83B1C6">
                <wp:simplePos x="0" y="0"/>
                <wp:positionH relativeFrom="margin">
                  <wp:posOffset>-280035</wp:posOffset>
                </wp:positionH>
                <wp:positionV relativeFrom="paragraph">
                  <wp:posOffset>-701041</wp:posOffset>
                </wp:positionV>
                <wp:extent cx="6033135" cy="942975"/>
                <wp:effectExtent l="0" t="0" r="5715" b="9525"/>
                <wp:wrapNone/>
                <wp:docPr id="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313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6E709" id="Rectangle 58" o:spid="_x0000_s1026" style="position:absolute;margin-left:-22.05pt;margin-top:-55.2pt;width:475.05pt;height:74.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bQfQIAAP0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" stroked="f">
                <w10:wrap anchorx="margin"/>
              </v:rect>
            </w:pict>
          </mc:Fallback>
        </mc:AlternateContent>
      </w:r>
      <w:r w:rsidR="00C1687B" w:rsidRPr="00C1687B">
        <w:rPr>
          <w:rFonts w:ascii="Arial Narrow" w:hAnsi="Arial Narrow"/>
          <w:noProof/>
          <w:sz w:val="28"/>
          <w:szCs w:val="28"/>
          <w:lang w:val="es-PE" w:eastAsia="es-PE"/>
        </w:rPr>
        <w:drawing>
          <wp:anchor distT="0" distB="0" distL="114300" distR="114300" simplePos="0" relativeHeight="251693056" behindDoc="1" locked="0" layoutInCell="1" allowOverlap="1" wp14:anchorId="21B7763B" wp14:editId="163F7606">
            <wp:simplePos x="0" y="0"/>
            <wp:positionH relativeFrom="margin">
              <wp:align>left</wp:align>
            </wp:positionH>
            <wp:positionV relativeFrom="paragraph">
              <wp:posOffset>13335</wp:posOffset>
            </wp:positionV>
            <wp:extent cx="523875" cy="581025"/>
            <wp:effectExtent l="0" t="0" r="9525" b="9525"/>
            <wp:wrapNone/>
            <wp:docPr id="21"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8" cstate="print"/>
                    <a:srcRect/>
                    <a:stretch>
                      <a:fillRect/>
                    </a:stretch>
                  </pic:blipFill>
                  <pic:spPr bwMode="auto">
                    <a:xfrm>
                      <a:off x="0" y="0"/>
                      <a:ext cx="523875" cy="581025"/>
                    </a:xfrm>
                    <a:prstGeom prst="flowChartConnector">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7493D">
        <w:rPr>
          <w:rFonts w:ascii="Vivaldi" w:eastAsia="Vivaldi" w:hAnsi="Vivaldi" w:cs="Vivaldi"/>
          <w:b/>
          <w:sz w:val="28"/>
          <w:szCs w:val="28"/>
          <w:lang w:val="es-PE"/>
        </w:rPr>
        <w:t xml:space="preserve">   </w:t>
      </w:r>
      <w:r w:rsidR="00143705">
        <w:rPr>
          <w:rFonts w:ascii="Vivaldi" w:eastAsia="Vivaldi" w:hAnsi="Vivaldi" w:cs="Vivaldi"/>
          <w:b/>
          <w:sz w:val="28"/>
          <w:szCs w:val="28"/>
          <w:lang w:val="es-PE"/>
        </w:rPr>
        <w:t xml:space="preserve">   </w:t>
      </w:r>
      <w:r>
        <w:rPr>
          <w:rFonts w:ascii="Vivaldi" w:eastAsia="Vivaldi" w:hAnsi="Vivaldi" w:cs="Vivaldi"/>
          <w:b/>
          <w:sz w:val="28"/>
          <w:szCs w:val="28"/>
          <w:lang w:val="es-PE"/>
        </w:rPr>
        <w:t xml:space="preserve">       </w:t>
      </w:r>
      <w:proofErr w:type="gramStart"/>
      <w:r w:rsidR="0047493D" w:rsidRPr="00142E6F">
        <w:rPr>
          <w:rFonts w:ascii="Vivaldi" w:eastAsia="Vivaldi" w:hAnsi="Vivaldi" w:cs="Vivaldi"/>
          <w:b/>
          <w:sz w:val="28"/>
          <w:szCs w:val="28"/>
        </w:rPr>
        <w:t xml:space="preserve">“ </w:t>
      </w:r>
      <w:r w:rsidR="00A36935" w:rsidRPr="00142E6F">
        <w:rPr>
          <w:rFonts w:ascii="Vivaldi" w:eastAsia="Vivaldi" w:hAnsi="Vivaldi" w:cs="Vivaldi"/>
          <w:b/>
          <w:sz w:val="28"/>
          <w:szCs w:val="28"/>
        </w:rPr>
        <w:t>Universidad</w:t>
      </w:r>
      <w:proofErr w:type="gramEnd"/>
      <w:r w:rsidR="00A36935" w:rsidRPr="00142E6F">
        <w:rPr>
          <w:rFonts w:ascii="Vivaldi" w:eastAsia="Vivaldi" w:hAnsi="Vivaldi" w:cs="Vivaldi"/>
          <w:b/>
          <w:sz w:val="28"/>
          <w:szCs w:val="28"/>
        </w:rPr>
        <w:t xml:space="preserve"> Nacional José Faustino Sánchez Carrión”</w:t>
      </w:r>
      <w:r w:rsidR="0047493D">
        <w:rPr>
          <w:rFonts w:ascii="Vivaldi" w:eastAsia="Vivaldi" w:hAnsi="Vivaldi" w:cs="Vivaldi"/>
          <w:b/>
          <w:sz w:val="40"/>
          <w:szCs w:val="40"/>
        </w:rPr>
        <w:t xml:space="preserve"> </w:t>
      </w:r>
      <w:r w:rsidR="00C1687B" w:rsidRPr="00C1687B">
        <w:rPr>
          <w:rFonts w:ascii="Arial" w:hAnsi="Arial" w:cs="Arial"/>
          <w:bCs/>
          <w:noProof/>
          <w:color w:val="000000"/>
          <w:sz w:val="14"/>
          <w:szCs w:val="14"/>
          <w:lang w:val="es-PE" w:eastAsia="es-PE"/>
        </w:rPr>
        <w:t xml:space="preserve"> </w:t>
      </w:r>
      <w:r w:rsidR="00142E6F">
        <w:rPr>
          <w:rFonts w:ascii="Arial" w:hAnsi="Arial" w:cs="Arial"/>
          <w:bCs/>
          <w:noProof/>
          <w:color w:val="000000"/>
          <w:sz w:val="14"/>
          <w:szCs w:val="14"/>
          <w:lang w:val="es-PE" w:eastAsia="es-PE"/>
        </w:rPr>
        <w:t xml:space="preserve">   </w:t>
      </w:r>
      <w:r w:rsidR="00143705" w:rsidRPr="00C1687B">
        <w:rPr>
          <w:rFonts w:ascii="Arial" w:hAnsi="Arial" w:cs="Arial"/>
          <w:bCs/>
          <w:noProof/>
          <w:color w:val="000000"/>
          <w:sz w:val="14"/>
          <w:szCs w:val="14"/>
          <w:lang w:val="es-PE" w:eastAsia="es-PE"/>
        </w:rPr>
        <w:drawing>
          <wp:inline distT="0" distB="0" distL="0" distR="0" wp14:anchorId="2D3E41B6" wp14:editId="486B9C4A">
            <wp:extent cx="638175" cy="666750"/>
            <wp:effectExtent l="0" t="0" r="9525" b="0"/>
            <wp:docPr id="22" name="Imagen 22" descr="C:\Users\Dalila\Desktop\39851666_1888449957935671_50376300799291555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ila\Desktop\39851666_1888449957935671_5037630079929155584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672" cy="678762"/>
                    </a:xfrm>
                    <a:prstGeom prst="rect">
                      <a:avLst/>
                    </a:prstGeom>
                    <a:noFill/>
                    <a:ln>
                      <a:noFill/>
                    </a:ln>
                  </pic:spPr>
                </pic:pic>
              </a:graphicData>
            </a:graphic>
          </wp:inline>
        </w:drawing>
      </w:r>
    </w:p>
    <w:p w:rsidR="0047493D" w:rsidRDefault="0047493D" w:rsidP="0047493D">
      <w:pPr>
        <w:spacing w:after="0" w:line="276" w:lineRule="auto"/>
        <w:ind w:right="757"/>
        <w:rPr>
          <w:rFonts w:ascii="Corben" w:eastAsia="Corben" w:hAnsi="Corben" w:cs="Corben"/>
          <w:b/>
          <w:sz w:val="16"/>
          <w:szCs w:val="16"/>
        </w:rPr>
      </w:pPr>
      <w:r>
        <w:rPr>
          <w:rFonts w:ascii="Corben" w:eastAsia="Corben" w:hAnsi="Corben" w:cs="Corben"/>
          <w:b/>
          <w:sz w:val="16"/>
          <w:szCs w:val="16"/>
        </w:rPr>
        <w:t xml:space="preserve">                           </w:t>
      </w:r>
    </w:p>
    <w:p w:rsidR="00A36935" w:rsidRPr="00142E6F" w:rsidRDefault="00A36935" w:rsidP="00142E6F">
      <w:pPr>
        <w:spacing w:after="0" w:line="276" w:lineRule="auto"/>
        <w:ind w:right="757"/>
        <w:jc w:val="center"/>
        <w:rPr>
          <w:rFonts w:ascii="Corben" w:eastAsia="Corben" w:hAnsi="Corben" w:cs="Corben"/>
          <w:sz w:val="16"/>
          <w:szCs w:val="28"/>
        </w:rPr>
      </w:pPr>
      <w:r w:rsidRPr="00142E6F">
        <w:rPr>
          <w:rFonts w:ascii="Corben" w:eastAsia="Corben" w:hAnsi="Corben" w:cs="Corben"/>
          <w:sz w:val="16"/>
          <w:szCs w:val="16"/>
        </w:rPr>
        <w:t xml:space="preserve">FACULTAD DE </w:t>
      </w:r>
      <w:r w:rsidR="0047493D" w:rsidRPr="00142E6F">
        <w:rPr>
          <w:rFonts w:ascii="Corben" w:eastAsia="Corben" w:hAnsi="Corben" w:cs="Corben"/>
          <w:sz w:val="16"/>
          <w:szCs w:val="16"/>
        </w:rPr>
        <w:t>INGENIERÍA INDUSTRIAL, SISTEMAS E INFORMATICA</w:t>
      </w:r>
    </w:p>
    <w:p w:rsidR="00A36935" w:rsidRPr="00142E6F" w:rsidRDefault="00A36935" w:rsidP="00142E6F">
      <w:pPr>
        <w:spacing w:after="0" w:line="360" w:lineRule="auto"/>
        <w:jc w:val="center"/>
        <w:rPr>
          <w:rFonts w:ascii="Nunito" w:eastAsia="Nunito" w:hAnsi="Nunito" w:cs="Nunito"/>
          <w:sz w:val="16"/>
          <w:szCs w:val="16"/>
        </w:rPr>
      </w:pPr>
      <w:r w:rsidRPr="00142E6F">
        <w:rPr>
          <w:rFonts w:ascii="Nunito" w:eastAsia="Nunito" w:hAnsi="Nunito" w:cs="Nunito"/>
          <w:sz w:val="16"/>
          <w:szCs w:val="16"/>
        </w:rPr>
        <w:t xml:space="preserve">ESCUELA PROFESIONAL DE </w:t>
      </w:r>
      <w:r w:rsidR="0047493D" w:rsidRPr="00142E6F">
        <w:rPr>
          <w:rFonts w:ascii="Nunito" w:eastAsia="Nunito" w:hAnsi="Nunito" w:cs="Nunito"/>
          <w:sz w:val="16"/>
          <w:szCs w:val="16"/>
        </w:rPr>
        <w:t>INGENIERÍA ELECTRÓNICA</w:t>
      </w: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eastAsia="es-ES_tradnl"/>
        </w:rPr>
      </w:pPr>
    </w:p>
    <w:p w:rsidR="007E4F0A" w:rsidRDefault="007E4F0A" w:rsidP="00984289">
      <w:pPr>
        <w:pStyle w:val="Encabezado"/>
        <w:tabs>
          <w:tab w:val="clear" w:pos="4419"/>
          <w:tab w:val="clear" w:pos="8838"/>
          <w:tab w:val="left" w:pos="1715"/>
        </w:tabs>
        <w:jc w:val="center"/>
        <w:rPr>
          <w:rFonts w:ascii="Arial" w:hAnsi="Arial" w:cs="Arial"/>
          <w:bCs/>
          <w:color w:val="000000"/>
          <w:sz w:val="14"/>
          <w:szCs w:val="14"/>
          <w:lang w:eastAsia="es-ES_tradnl"/>
        </w:rPr>
      </w:pPr>
    </w:p>
    <w:p w:rsidR="007E4F0A" w:rsidRDefault="007E4F0A" w:rsidP="00984289">
      <w:pPr>
        <w:pStyle w:val="Encabezado"/>
        <w:tabs>
          <w:tab w:val="clear" w:pos="4419"/>
          <w:tab w:val="clear" w:pos="8838"/>
          <w:tab w:val="left" w:pos="1715"/>
        </w:tabs>
        <w:jc w:val="center"/>
        <w:rPr>
          <w:rFonts w:ascii="Arial" w:hAnsi="Arial" w:cs="Arial"/>
          <w:bCs/>
          <w:color w:val="000000"/>
          <w:sz w:val="14"/>
          <w:szCs w:val="14"/>
          <w:lang w:eastAsia="es-ES_tradnl"/>
        </w:rPr>
      </w:pPr>
    </w:p>
    <w:p w:rsidR="007E4F0A" w:rsidRDefault="007E4F0A" w:rsidP="00984289">
      <w:pPr>
        <w:pStyle w:val="Encabezado"/>
        <w:tabs>
          <w:tab w:val="clear" w:pos="4419"/>
          <w:tab w:val="clear" w:pos="8838"/>
          <w:tab w:val="left" w:pos="1715"/>
        </w:tabs>
        <w:jc w:val="center"/>
        <w:rPr>
          <w:rFonts w:ascii="Arial" w:hAnsi="Arial" w:cs="Arial"/>
          <w:bCs/>
          <w:color w:val="000000"/>
          <w:sz w:val="14"/>
          <w:szCs w:val="14"/>
          <w:lang w:eastAsia="es-ES_tradnl"/>
        </w:rPr>
      </w:pPr>
      <w:r>
        <w:rPr>
          <w:rFonts w:ascii="Gentium Basic" w:eastAsia="Gentium Basic" w:hAnsi="Gentium Basic" w:cs="Gentium Basic"/>
          <w:b/>
          <w:sz w:val="32"/>
          <w:szCs w:val="32"/>
        </w:rPr>
        <w:t>QUÍMICA GENERAL</w:t>
      </w:r>
    </w:p>
    <w:p w:rsidR="00C1687B" w:rsidRDefault="00C1687B" w:rsidP="00984289">
      <w:pPr>
        <w:pStyle w:val="Encabezado"/>
        <w:tabs>
          <w:tab w:val="clear" w:pos="4419"/>
          <w:tab w:val="clear" w:pos="8838"/>
          <w:tab w:val="left" w:pos="1715"/>
        </w:tabs>
        <w:jc w:val="center"/>
        <w:rPr>
          <w:rFonts w:ascii="Arial" w:hAnsi="Arial" w:cs="Arial"/>
          <w:bCs/>
          <w:color w:val="000000"/>
          <w:sz w:val="14"/>
          <w:szCs w:val="14"/>
          <w:lang w:eastAsia="es-ES_tradnl"/>
        </w:rPr>
      </w:pPr>
    </w:p>
    <w:p w:rsidR="00143705" w:rsidRDefault="0014370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r>
        <w:rPr>
          <w:noProof/>
          <w:lang w:val="es-PE" w:eastAsia="es-PE"/>
        </w:rPr>
        <mc:AlternateContent>
          <mc:Choice Requires="wps">
            <w:drawing>
              <wp:anchor distT="0" distB="0" distL="114300" distR="114300" simplePos="0" relativeHeight="251683840" behindDoc="0" locked="0" layoutInCell="1" allowOverlap="1" wp14:anchorId="5460B37F" wp14:editId="1CD3048D">
                <wp:simplePos x="0" y="0"/>
                <wp:positionH relativeFrom="margin">
                  <wp:posOffset>834390</wp:posOffset>
                </wp:positionH>
                <wp:positionV relativeFrom="paragraph">
                  <wp:posOffset>76200</wp:posOffset>
                </wp:positionV>
                <wp:extent cx="4133850" cy="2457450"/>
                <wp:effectExtent l="19050" t="19050" r="19050" b="1905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2457450"/>
                        </a:xfrm>
                        <a:prstGeom prst="rect">
                          <a:avLst/>
                        </a:prstGeom>
                        <a:noFill/>
                        <a:ln w="28575">
                          <a:solidFill>
                            <a:schemeClr val="accent1">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760FD" id="Rectangle 54" o:spid="_x0000_s1026" style="position:absolute;margin-left:65.7pt;margin-top:6pt;width:325.5pt;height:19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" filled="f" strokecolor="#bdd6ee [1300]" strokeweight="2.25pt">
                <w10:wrap anchorx="margin"/>
              </v:rect>
            </w:pict>
          </mc:Fallback>
        </mc:AlternateContent>
      </w:r>
    </w:p>
    <w:p w:rsidR="00143705" w:rsidRDefault="007E4F0A"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r>
        <w:rPr>
          <w:noProof/>
          <w:lang w:val="es-PE" w:eastAsia="es-PE"/>
        </w:rPr>
        <w:drawing>
          <wp:inline distT="0" distB="0" distL="0" distR="0" wp14:anchorId="2EED444E" wp14:editId="5F62236D">
            <wp:extent cx="4114230" cy="2447290"/>
            <wp:effectExtent l="0" t="0" r="635" b="0"/>
            <wp:docPr id="23" name="Imagen 2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0659" cy="2492753"/>
                    </a:xfrm>
                    <a:prstGeom prst="rect">
                      <a:avLst/>
                    </a:prstGeom>
                    <a:noFill/>
                    <a:ln>
                      <a:noFill/>
                    </a:ln>
                  </pic:spPr>
                </pic:pic>
              </a:graphicData>
            </a:graphic>
          </wp:inline>
        </w:drawing>
      </w:r>
    </w:p>
    <w:p w:rsidR="00143705" w:rsidRDefault="0014370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143705" w:rsidRDefault="00143705" w:rsidP="007E4F0A">
      <w:pPr>
        <w:pStyle w:val="Encabezado"/>
        <w:tabs>
          <w:tab w:val="clear" w:pos="4419"/>
          <w:tab w:val="clear" w:pos="8838"/>
          <w:tab w:val="left" w:pos="1715"/>
          <w:tab w:val="left" w:pos="1905"/>
        </w:tabs>
        <w:rPr>
          <w:rFonts w:ascii="Arial" w:hAnsi="Arial" w:cs="Arial"/>
          <w:bCs/>
          <w:color w:val="000000"/>
          <w:sz w:val="14"/>
          <w:szCs w:val="14"/>
          <w:lang w:val="es-ES_tradnl" w:eastAsia="es-ES_tradnl"/>
        </w:rPr>
      </w:pPr>
    </w:p>
    <w:p w:rsidR="00143705" w:rsidRDefault="0014370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143705" w:rsidRDefault="0014370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143705" w:rsidRDefault="0014370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143705" w:rsidRDefault="0014370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143705" w:rsidRDefault="0014370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4B79BF"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r>
        <w:rPr>
          <w:rFonts w:ascii="Arial" w:hAnsi="Arial" w:cs="Arial"/>
          <w:bCs/>
          <w:noProof/>
          <w:color w:val="000000"/>
          <w:sz w:val="14"/>
          <w:szCs w:val="14"/>
          <w:lang w:val="es-PE" w:eastAsia="es-PE"/>
        </w:rPr>
        <mc:AlternateContent>
          <mc:Choice Requires="wps">
            <w:drawing>
              <wp:anchor distT="0" distB="0" distL="114300" distR="114300" simplePos="0" relativeHeight="251672576" behindDoc="0" locked="0" layoutInCell="1" allowOverlap="1" wp14:anchorId="0879752B" wp14:editId="3690A0A1">
                <wp:simplePos x="0" y="0"/>
                <wp:positionH relativeFrom="column">
                  <wp:posOffset>300990</wp:posOffset>
                </wp:positionH>
                <wp:positionV relativeFrom="paragraph">
                  <wp:posOffset>98425</wp:posOffset>
                </wp:positionV>
                <wp:extent cx="5426075" cy="1152525"/>
                <wp:effectExtent l="0" t="0" r="22225" b="28575"/>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075" cy="1152525"/>
                        </a:xfrm>
                        <a:prstGeom prst="roundRect">
                          <a:avLst>
                            <a:gd name="adj" fmla="val 16667"/>
                          </a:avLst>
                        </a:prstGeom>
                        <a:solidFill>
                          <a:srgbClr val="FFFFFF"/>
                        </a:solidFill>
                        <a:ln w="9525">
                          <a:solidFill>
                            <a:srgbClr val="000000"/>
                          </a:solidFill>
                          <a:round/>
                          <a:headEnd/>
                          <a:tailEnd/>
                        </a:ln>
                      </wps:spPr>
                      <wps:txbx>
                        <w:txbxContent>
                          <w:p w:rsidR="00142E6F" w:rsidRDefault="00142E6F" w:rsidP="00A36935">
                            <w:pPr>
                              <w:spacing w:after="0"/>
                              <w:jc w:val="center"/>
                              <w:rPr>
                                <w:rFonts w:ascii="Corben" w:eastAsia="Corben" w:hAnsi="Corben" w:cs="Corben"/>
                                <w:b/>
                                <w:sz w:val="36"/>
                                <w:szCs w:val="36"/>
                              </w:rPr>
                            </w:pPr>
                            <w:r>
                              <w:rPr>
                                <w:rFonts w:ascii="Corben" w:eastAsia="Corben" w:hAnsi="Corben" w:cs="Corben"/>
                                <w:b/>
                                <w:sz w:val="36"/>
                                <w:szCs w:val="36"/>
                              </w:rPr>
                              <w:t>SÍLABO POR COMPETENCIA 2019 - II</w:t>
                            </w:r>
                          </w:p>
                          <w:p w:rsidR="00142E6F" w:rsidRDefault="00142E6F" w:rsidP="00A36935">
                            <w:pPr>
                              <w:spacing w:after="0"/>
                              <w:jc w:val="center"/>
                              <w:rPr>
                                <w:b/>
                                <w:sz w:val="32"/>
                                <w:szCs w:val="32"/>
                              </w:rPr>
                            </w:pPr>
                          </w:p>
                          <w:p w:rsidR="00142E6F" w:rsidRDefault="00142E6F" w:rsidP="00A36935">
                            <w:pPr>
                              <w:tabs>
                                <w:tab w:val="left" w:pos="1985"/>
                              </w:tabs>
                              <w:spacing w:after="0"/>
                              <w:ind w:left="-142"/>
                              <w:rPr>
                                <w:rFonts w:ascii="Gentium Basic" w:eastAsia="Gentium Basic" w:hAnsi="Gentium Basic" w:cs="Gentium Basic"/>
                                <w:b/>
                                <w:sz w:val="36"/>
                                <w:szCs w:val="36"/>
                              </w:rPr>
                            </w:pPr>
                            <w:r>
                              <w:rPr>
                                <w:b/>
                                <w:sz w:val="36"/>
                                <w:szCs w:val="36"/>
                              </w:rPr>
                              <w:t xml:space="preserve">DOCENTE   : </w:t>
                            </w:r>
                            <w:r w:rsidR="00386B61">
                              <w:rPr>
                                <w:rFonts w:ascii="Gentium Basic" w:eastAsia="Gentium Basic" w:hAnsi="Gentium Basic" w:cs="Gentium Basic"/>
                                <w:b/>
                                <w:sz w:val="32"/>
                                <w:szCs w:val="32"/>
                              </w:rPr>
                              <w:t>Dra.</w:t>
                            </w:r>
                            <w:bookmarkStart w:id="0" w:name="_GoBack"/>
                            <w:bookmarkEnd w:id="0"/>
                            <w:r>
                              <w:rPr>
                                <w:rFonts w:ascii="Gentium Basic" w:eastAsia="Gentium Basic" w:hAnsi="Gentium Basic" w:cs="Gentium Basic"/>
                                <w:b/>
                                <w:sz w:val="32"/>
                                <w:szCs w:val="32"/>
                              </w:rPr>
                              <w:t xml:space="preserve"> DALILA. </w:t>
                            </w:r>
                            <w:proofErr w:type="gramStart"/>
                            <w:r>
                              <w:rPr>
                                <w:rFonts w:ascii="Gentium Basic" w:eastAsia="Gentium Basic" w:hAnsi="Gentium Basic" w:cs="Gentium Basic"/>
                                <w:b/>
                                <w:sz w:val="32"/>
                                <w:szCs w:val="32"/>
                              </w:rPr>
                              <w:t>I  ZAVALETA</w:t>
                            </w:r>
                            <w:proofErr w:type="gramEnd"/>
                            <w:r>
                              <w:rPr>
                                <w:rFonts w:ascii="Gentium Basic" w:eastAsia="Gentium Basic" w:hAnsi="Gentium Basic" w:cs="Gentium Basic"/>
                                <w:b/>
                                <w:sz w:val="32"/>
                                <w:szCs w:val="32"/>
                              </w:rPr>
                              <w:t xml:space="preserve"> SOTELO</w:t>
                            </w:r>
                          </w:p>
                          <w:p w:rsidR="00142E6F" w:rsidRDefault="00142E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9752B" id="AutoShape 41" o:spid="_x0000_s1026" style="position:absolute;left:0;text-align:left;margin-left:23.7pt;margin-top:7.75pt;width:427.25pt;height:9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">
                <v:textbox>
                  <w:txbxContent>
                    <w:p w:rsidR="00142E6F" w:rsidRDefault="00142E6F" w:rsidP="00A36935">
                      <w:pPr>
                        <w:spacing w:after="0"/>
                        <w:jc w:val="center"/>
                        <w:rPr>
                          <w:rFonts w:ascii="Corben" w:eastAsia="Corben" w:hAnsi="Corben" w:cs="Corben"/>
                          <w:b/>
                          <w:sz w:val="36"/>
                          <w:szCs w:val="36"/>
                        </w:rPr>
                      </w:pPr>
                      <w:r>
                        <w:rPr>
                          <w:rFonts w:ascii="Corben" w:eastAsia="Corben" w:hAnsi="Corben" w:cs="Corben"/>
                          <w:b/>
                          <w:sz w:val="36"/>
                          <w:szCs w:val="36"/>
                        </w:rPr>
                        <w:t>SÍLABO POR COMPETENCIA 2019 - II</w:t>
                      </w:r>
                    </w:p>
                    <w:p w:rsidR="00142E6F" w:rsidRDefault="00142E6F" w:rsidP="00A36935">
                      <w:pPr>
                        <w:spacing w:after="0"/>
                        <w:jc w:val="center"/>
                        <w:rPr>
                          <w:b/>
                          <w:sz w:val="32"/>
                          <w:szCs w:val="32"/>
                        </w:rPr>
                      </w:pPr>
                    </w:p>
                    <w:p w:rsidR="00142E6F" w:rsidRDefault="00142E6F" w:rsidP="00A36935">
                      <w:pPr>
                        <w:tabs>
                          <w:tab w:val="left" w:pos="1985"/>
                        </w:tabs>
                        <w:spacing w:after="0"/>
                        <w:ind w:left="-142"/>
                        <w:rPr>
                          <w:rFonts w:ascii="Gentium Basic" w:eastAsia="Gentium Basic" w:hAnsi="Gentium Basic" w:cs="Gentium Basic"/>
                          <w:b/>
                          <w:sz w:val="36"/>
                          <w:szCs w:val="36"/>
                        </w:rPr>
                      </w:pPr>
                      <w:r>
                        <w:rPr>
                          <w:b/>
                          <w:sz w:val="36"/>
                          <w:szCs w:val="36"/>
                        </w:rPr>
                        <w:t xml:space="preserve">DOCENTE   : </w:t>
                      </w:r>
                      <w:r w:rsidR="00386B61">
                        <w:rPr>
                          <w:rFonts w:ascii="Gentium Basic" w:eastAsia="Gentium Basic" w:hAnsi="Gentium Basic" w:cs="Gentium Basic"/>
                          <w:b/>
                          <w:sz w:val="32"/>
                          <w:szCs w:val="32"/>
                        </w:rPr>
                        <w:t>Dra.</w:t>
                      </w:r>
                      <w:bookmarkStart w:id="1" w:name="_GoBack"/>
                      <w:bookmarkEnd w:id="1"/>
                      <w:r>
                        <w:rPr>
                          <w:rFonts w:ascii="Gentium Basic" w:eastAsia="Gentium Basic" w:hAnsi="Gentium Basic" w:cs="Gentium Basic"/>
                          <w:b/>
                          <w:sz w:val="32"/>
                          <w:szCs w:val="32"/>
                        </w:rPr>
                        <w:t xml:space="preserve"> DALILA. </w:t>
                      </w:r>
                      <w:proofErr w:type="gramStart"/>
                      <w:r>
                        <w:rPr>
                          <w:rFonts w:ascii="Gentium Basic" w:eastAsia="Gentium Basic" w:hAnsi="Gentium Basic" w:cs="Gentium Basic"/>
                          <w:b/>
                          <w:sz w:val="32"/>
                          <w:szCs w:val="32"/>
                        </w:rPr>
                        <w:t>I  ZAVALETA</w:t>
                      </w:r>
                      <w:proofErr w:type="gramEnd"/>
                      <w:r>
                        <w:rPr>
                          <w:rFonts w:ascii="Gentium Basic" w:eastAsia="Gentium Basic" w:hAnsi="Gentium Basic" w:cs="Gentium Basic"/>
                          <w:b/>
                          <w:sz w:val="32"/>
                          <w:szCs w:val="32"/>
                        </w:rPr>
                        <w:t xml:space="preserve"> SOTELO</w:t>
                      </w:r>
                    </w:p>
                    <w:p w:rsidR="00142E6F" w:rsidRDefault="00142E6F"/>
                  </w:txbxContent>
                </v:textbox>
              </v:roundrect>
            </w:pict>
          </mc:Fallback>
        </mc:AlternateContent>
      </w: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D508EB"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r>
        <w:rPr>
          <w:rFonts w:ascii="Arial" w:hAnsi="Arial" w:cs="Arial"/>
          <w:bCs/>
          <w:noProof/>
          <w:color w:val="000000"/>
          <w:sz w:val="14"/>
          <w:szCs w:val="14"/>
          <w:lang w:val="es-PE" w:eastAsia="es-PE"/>
        </w:rPr>
        <w:drawing>
          <wp:anchor distT="0" distB="0" distL="114300" distR="114300" simplePos="0" relativeHeight="251656704" behindDoc="1" locked="0" layoutInCell="1" allowOverlap="1" wp14:anchorId="53017AAF" wp14:editId="7ACC7F56">
            <wp:simplePos x="0" y="0"/>
            <wp:positionH relativeFrom="column">
              <wp:posOffset>4613094</wp:posOffset>
            </wp:positionH>
            <wp:positionV relativeFrom="paragraph">
              <wp:posOffset>14968</wp:posOffset>
            </wp:positionV>
            <wp:extent cx="773115" cy="750116"/>
            <wp:effectExtent l="57150" t="57150" r="84455" b="692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5465" t="9351" r="16388" b="6151"/>
                    <a:stretch>
                      <a:fillRect/>
                    </a:stretch>
                  </pic:blipFill>
                  <pic:spPr bwMode="auto">
                    <a:xfrm>
                      <a:off x="0" y="0"/>
                      <a:ext cx="773115" cy="750116"/>
                    </a:xfrm>
                    <a:prstGeom prst="rect">
                      <a:avLst/>
                    </a:prstGeom>
                    <a:noFill/>
                    <a:ln w="57150">
                      <a:solidFill>
                        <a:srgbClr val="FFFFFF"/>
                      </a:solidFill>
                      <a:miter lim="800000"/>
                      <a:headEnd/>
                      <a:tailEnd/>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9E72EF" w:rsidP="004E73F4">
      <w:pPr>
        <w:pStyle w:val="Encabezado"/>
        <w:tabs>
          <w:tab w:val="clear" w:pos="4419"/>
          <w:tab w:val="clear" w:pos="8838"/>
          <w:tab w:val="left" w:pos="1715"/>
        </w:tabs>
        <w:jc w:val="center"/>
        <w:rPr>
          <w:rFonts w:ascii="Arial" w:hAnsi="Arial" w:cs="Arial"/>
          <w:bCs/>
          <w:color w:val="000000"/>
          <w:sz w:val="14"/>
          <w:szCs w:val="14"/>
          <w:lang w:val="es-ES_tradnl" w:eastAsia="es-ES_tradnl"/>
        </w:rPr>
      </w:pPr>
      <w:r>
        <w:rPr>
          <w:noProof/>
          <w:lang w:val="es-ES" w:eastAsia="es-ES"/>
        </w:rPr>
        <w:t xml:space="preserve"> </w:t>
      </w: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p>
    <w:p w:rsidR="00390364" w:rsidRPr="00A663DF" w:rsidRDefault="00390364" w:rsidP="00143705">
      <w:pPr>
        <w:pStyle w:val="Encabezado"/>
        <w:tabs>
          <w:tab w:val="clear" w:pos="4419"/>
          <w:tab w:val="clear" w:pos="8838"/>
          <w:tab w:val="left" w:pos="1715"/>
        </w:tabs>
        <w:rPr>
          <w:rFonts w:ascii="Arial" w:hAnsi="Arial" w:cs="Arial"/>
          <w:bCs/>
          <w:color w:val="000000"/>
          <w:sz w:val="16"/>
          <w:szCs w:val="16"/>
          <w:lang w:val="es-ES_tradnl" w:eastAsia="es-ES_tradnl"/>
        </w:rPr>
      </w:pPr>
    </w:p>
    <w:p w:rsidR="00A36935" w:rsidRDefault="00A36935" w:rsidP="00984289">
      <w:pPr>
        <w:pStyle w:val="Encabezado"/>
        <w:tabs>
          <w:tab w:val="clear" w:pos="4419"/>
          <w:tab w:val="clear" w:pos="8838"/>
          <w:tab w:val="left" w:pos="1715"/>
        </w:tabs>
        <w:jc w:val="center"/>
        <w:rPr>
          <w:rFonts w:ascii="Arial" w:hAnsi="Arial" w:cs="Arial"/>
          <w:bCs/>
          <w:color w:val="000000"/>
          <w:sz w:val="36"/>
          <w:szCs w:val="36"/>
          <w:lang w:val="es-ES_tradnl" w:eastAsia="es-ES_tradnl"/>
        </w:rPr>
      </w:pPr>
      <w:r w:rsidRPr="00196AC9">
        <w:rPr>
          <w:rFonts w:ascii="Arial" w:hAnsi="Arial" w:cs="Arial"/>
          <w:bCs/>
          <w:color w:val="000000"/>
          <w:sz w:val="36"/>
          <w:szCs w:val="36"/>
          <w:lang w:val="es-ES_tradnl" w:eastAsia="es-ES_tradnl"/>
        </w:rPr>
        <w:t>HUACHO</w:t>
      </w:r>
      <w:r w:rsidR="00196AC9" w:rsidRPr="00196AC9">
        <w:rPr>
          <w:rFonts w:ascii="Arial" w:hAnsi="Arial" w:cs="Arial"/>
          <w:bCs/>
          <w:color w:val="000000"/>
          <w:sz w:val="36"/>
          <w:szCs w:val="36"/>
          <w:lang w:val="es-ES_tradnl" w:eastAsia="es-ES_tradnl"/>
        </w:rPr>
        <w:t xml:space="preserve">, </w:t>
      </w:r>
      <w:r w:rsidR="00C975C5">
        <w:rPr>
          <w:rFonts w:ascii="Arial" w:hAnsi="Arial" w:cs="Arial"/>
          <w:bCs/>
          <w:color w:val="000000"/>
          <w:sz w:val="36"/>
          <w:szCs w:val="36"/>
          <w:lang w:val="es-ES_tradnl" w:eastAsia="es-ES_tradnl"/>
        </w:rPr>
        <w:t>SETIEMBRE</w:t>
      </w:r>
      <w:r w:rsidR="00196AC9" w:rsidRPr="00196AC9">
        <w:rPr>
          <w:rFonts w:ascii="Arial" w:hAnsi="Arial" w:cs="Arial"/>
          <w:bCs/>
          <w:color w:val="000000"/>
          <w:sz w:val="36"/>
          <w:szCs w:val="36"/>
          <w:lang w:val="es-ES_tradnl" w:eastAsia="es-ES_tradnl"/>
        </w:rPr>
        <w:t xml:space="preserve"> 2019</w:t>
      </w:r>
    </w:p>
    <w:p w:rsidR="00A663DF" w:rsidRDefault="00A663DF" w:rsidP="00984289">
      <w:pPr>
        <w:pStyle w:val="Encabezado"/>
        <w:tabs>
          <w:tab w:val="clear" w:pos="4419"/>
          <w:tab w:val="clear" w:pos="8838"/>
          <w:tab w:val="left" w:pos="1715"/>
        </w:tabs>
        <w:jc w:val="center"/>
        <w:rPr>
          <w:rFonts w:ascii="Arial" w:hAnsi="Arial" w:cs="Arial"/>
          <w:bCs/>
          <w:color w:val="000000"/>
          <w:sz w:val="36"/>
          <w:szCs w:val="36"/>
          <w:lang w:val="es-ES_tradnl" w:eastAsia="es-ES_tradnl"/>
        </w:rPr>
      </w:pPr>
    </w:p>
    <w:p w:rsidR="00A663DF" w:rsidRDefault="00A663DF" w:rsidP="00984289">
      <w:pPr>
        <w:pStyle w:val="Encabezado"/>
        <w:tabs>
          <w:tab w:val="clear" w:pos="4419"/>
          <w:tab w:val="clear" w:pos="8838"/>
          <w:tab w:val="left" w:pos="1715"/>
        </w:tabs>
        <w:jc w:val="center"/>
        <w:rPr>
          <w:rFonts w:ascii="Arial" w:hAnsi="Arial" w:cs="Arial"/>
          <w:bCs/>
          <w:color w:val="000000"/>
          <w:sz w:val="36"/>
          <w:szCs w:val="36"/>
          <w:lang w:val="es-ES_tradnl" w:eastAsia="es-ES_tradnl"/>
        </w:rPr>
      </w:pPr>
    </w:p>
    <w:p w:rsidR="00143705" w:rsidRDefault="00143705" w:rsidP="00984289">
      <w:pPr>
        <w:pStyle w:val="Encabezado"/>
        <w:tabs>
          <w:tab w:val="clear" w:pos="4419"/>
          <w:tab w:val="clear" w:pos="8838"/>
          <w:tab w:val="left" w:pos="1715"/>
        </w:tabs>
        <w:jc w:val="center"/>
        <w:rPr>
          <w:rFonts w:ascii="Arial" w:hAnsi="Arial" w:cs="Arial"/>
          <w:bCs/>
          <w:color w:val="000000"/>
          <w:sz w:val="36"/>
          <w:szCs w:val="36"/>
          <w:lang w:val="es-ES_tradnl" w:eastAsia="es-ES_tradnl"/>
        </w:rPr>
      </w:pPr>
    </w:p>
    <w:p w:rsidR="00143705" w:rsidRPr="00196AC9" w:rsidRDefault="00143705" w:rsidP="00984289">
      <w:pPr>
        <w:pStyle w:val="Encabezado"/>
        <w:tabs>
          <w:tab w:val="clear" w:pos="4419"/>
          <w:tab w:val="clear" w:pos="8838"/>
          <w:tab w:val="left" w:pos="1715"/>
        </w:tabs>
        <w:jc w:val="center"/>
        <w:rPr>
          <w:rFonts w:ascii="Arial" w:hAnsi="Arial" w:cs="Arial"/>
          <w:bCs/>
          <w:color w:val="000000"/>
          <w:sz w:val="36"/>
          <w:szCs w:val="36"/>
          <w:lang w:val="es-ES_tradnl" w:eastAsia="es-ES_tradnl"/>
        </w:rPr>
      </w:pPr>
    </w:p>
    <w:p w:rsidR="00A36935" w:rsidRDefault="004B79BF"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r>
        <w:rPr>
          <w:b/>
          <w:noProof/>
          <w:sz w:val="32"/>
          <w:szCs w:val="26"/>
          <w:lang w:val="es-PE" w:eastAsia="es-PE"/>
        </w:rPr>
        <mc:AlternateContent>
          <mc:Choice Requires="wps">
            <w:drawing>
              <wp:anchor distT="0" distB="0" distL="114300" distR="114300" simplePos="0" relativeHeight="251692032" behindDoc="0" locked="0" layoutInCell="1" allowOverlap="1">
                <wp:simplePos x="0" y="0"/>
                <wp:positionH relativeFrom="column">
                  <wp:posOffset>1045845</wp:posOffset>
                </wp:positionH>
                <wp:positionV relativeFrom="paragraph">
                  <wp:posOffset>32385</wp:posOffset>
                </wp:positionV>
                <wp:extent cx="3815080" cy="601345"/>
                <wp:effectExtent l="0" t="0" r="13970" b="27305"/>
                <wp:wrapNone/>
                <wp:docPr id="14"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5080" cy="601345"/>
                        </a:xfrm>
                        <a:prstGeom prst="roundRect">
                          <a:avLst>
                            <a:gd name="adj" fmla="val 6694"/>
                          </a:avLst>
                        </a:prstGeom>
                        <a:solidFill>
                          <a:srgbClr val="FFFFFF"/>
                        </a:solidFill>
                        <a:ln w="9525">
                          <a:solidFill>
                            <a:srgbClr val="000000"/>
                          </a:solidFill>
                          <a:round/>
                          <a:headEnd/>
                          <a:tailEnd/>
                        </a:ln>
                      </wps:spPr>
                      <wps:txbx>
                        <w:txbxContent>
                          <w:p w:rsidR="00142E6F" w:rsidRDefault="00142E6F" w:rsidP="006F179D">
                            <w:pPr>
                              <w:spacing w:after="0"/>
                              <w:jc w:val="center"/>
                              <w:rPr>
                                <w:rFonts w:ascii="Arial" w:hAnsi="Arial" w:cs="Arial"/>
                                <w:b/>
                                <w:sz w:val="28"/>
                                <w:szCs w:val="28"/>
                              </w:rPr>
                            </w:pPr>
                            <w:r w:rsidRPr="00372E84">
                              <w:rPr>
                                <w:rFonts w:ascii="Arial" w:hAnsi="Arial" w:cs="Arial"/>
                                <w:b/>
                                <w:sz w:val="28"/>
                                <w:szCs w:val="28"/>
                              </w:rPr>
                              <w:t>S</w:t>
                            </w:r>
                            <w:r>
                              <w:rPr>
                                <w:rFonts w:ascii="Arial" w:hAnsi="Arial" w:cs="Arial"/>
                                <w:b/>
                                <w:sz w:val="28"/>
                                <w:szCs w:val="28"/>
                              </w:rPr>
                              <w:t>I</w:t>
                            </w:r>
                            <w:r w:rsidRPr="00372E84">
                              <w:rPr>
                                <w:rFonts w:ascii="Arial" w:hAnsi="Arial" w:cs="Arial"/>
                                <w:b/>
                                <w:sz w:val="28"/>
                                <w:szCs w:val="28"/>
                              </w:rPr>
                              <w:t>LABO DE LA ASIGNATURA DE:</w:t>
                            </w:r>
                          </w:p>
                          <w:p w:rsidR="00142E6F" w:rsidRPr="00372E84" w:rsidRDefault="00142E6F" w:rsidP="006F179D">
                            <w:pPr>
                              <w:spacing w:after="0"/>
                              <w:jc w:val="center"/>
                              <w:rPr>
                                <w:rFonts w:ascii="Arial" w:hAnsi="Arial" w:cs="Arial"/>
                                <w:b/>
                                <w:sz w:val="28"/>
                                <w:szCs w:val="28"/>
                              </w:rPr>
                            </w:pPr>
                            <w:r w:rsidRPr="00372E84">
                              <w:rPr>
                                <w:rFonts w:ascii="Arial" w:hAnsi="Arial" w:cs="Arial"/>
                                <w:b/>
                                <w:sz w:val="28"/>
                                <w:szCs w:val="28"/>
                              </w:rPr>
                              <w:t xml:space="preserve"> QUIMICA </w:t>
                            </w:r>
                            <w:r>
                              <w:rPr>
                                <w:rFonts w:ascii="Arial" w:hAnsi="Arial" w:cs="Arial"/>
                                <w:b/>
                                <w:sz w:val="28"/>
                                <w:szCs w:val="28"/>
                              </w:rP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27" style="position:absolute;left:0;text-align:left;margin-left:82.35pt;margin-top:2.55pt;width:300.4pt;height:4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">
                <v:textbox>
                  <w:txbxContent>
                    <w:p w:rsidR="00142E6F" w:rsidRDefault="00142E6F" w:rsidP="006F179D">
                      <w:pPr>
                        <w:spacing w:after="0"/>
                        <w:jc w:val="center"/>
                        <w:rPr>
                          <w:rFonts w:ascii="Arial" w:hAnsi="Arial" w:cs="Arial"/>
                          <w:b/>
                          <w:sz w:val="28"/>
                          <w:szCs w:val="28"/>
                        </w:rPr>
                      </w:pPr>
                      <w:r w:rsidRPr="00372E84">
                        <w:rPr>
                          <w:rFonts w:ascii="Arial" w:hAnsi="Arial" w:cs="Arial"/>
                          <w:b/>
                          <w:sz w:val="28"/>
                          <w:szCs w:val="28"/>
                        </w:rPr>
                        <w:t>S</w:t>
                      </w:r>
                      <w:r>
                        <w:rPr>
                          <w:rFonts w:ascii="Arial" w:hAnsi="Arial" w:cs="Arial"/>
                          <w:b/>
                          <w:sz w:val="28"/>
                          <w:szCs w:val="28"/>
                        </w:rPr>
                        <w:t>I</w:t>
                      </w:r>
                      <w:r w:rsidRPr="00372E84">
                        <w:rPr>
                          <w:rFonts w:ascii="Arial" w:hAnsi="Arial" w:cs="Arial"/>
                          <w:b/>
                          <w:sz w:val="28"/>
                          <w:szCs w:val="28"/>
                        </w:rPr>
                        <w:t>LABO DE LA ASIGNATURA DE:</w:t>
                      </w:r>
                    </w:p>
                    <w:p w:rsidR="00142E6F" w:rsidRPr="00372E84" w:rsidRDefault="00142E6F" w:rsidP="006F179D">
                      <w:pPr>
                        <w:spacing w:after="0"/>
                        <w:jc w:val="center"/>
                        <w:rPr>
                          <w:rFonts w:ascii="Arial" w:hAnsi="Arial" w:cs="Arial"/>
                          <w:b/>
                          <w:sz w:val="28"/>
                          <w:szCs w:val="28"/>
                        </w:rPr>
                      </w:pPr>
                      <w:r w:rsidRPr="00372E84">
                        <w:rPr>
                          <w:rFonts w:ascii="Arial" w:hAnsi="Arial" w:cs="Arial"/>
                          <w:b/>
                          <w:sz w:val="28"/>
                          <w:szCs w:val="28"/>
                        </w:rPr>
                        <w:t xml:space="preserve"> QUIMICA </w:t>
                      </w:r>
                      <w:r>
                        <w:rPr>
                          <w:rFonts w:ascii="Arial" w:hAnsi="Arial" w:cs="Arial"/>
                          <w:b/>
                          <w:sz w:val="28"/>
                          <w:szCs w:val="28"/>
                        </w:rPr>
                        <w:t>GENERAL</w:t>
                      </w:r>
                    </w:p>
                  </w:txbxContent>
                </v:textbox>
              </v:roundrect>
            </w:pict>
          </mc:Fallback>
        </mc:AlternateContent>
      </w:r>
    </w:p>
    <w:p w:rsidR="006F78DF" w:rsidRDefault="006F78DF" w:rsidP="00862912">
      <w:pPr>
        <w:pStyle w:val="Textoindependiente21"/>
        <w:tabs>
          <w:tab w:val="left" w:pos="426"/>
        </w:tabs>
        <w:spacing w:line="240" w:lineRule="auto"/>
        <w:ind w:left="0" w:right="60"/>
        <w:jc w:val="center"/>
        <w:rPr>
          <w:rFonts w:asciiTheme="minorHAnsi" w:hAnsiTheme="minorHAnsi"/>
          <w:b/>
          <w:sz w:val="32"/>
          <w:szCs w:val="26"/>
        </w:rPr>
      </w:pPr>
    </w:p>
    <w:p w:rsidR="00FC33FE" w:rsidRPr="00A663DF" w:rsidRDefault="00FC33FE" w:rsidP="00862912">
      <w:pPr>
        <w:pStyle w:val="Textoindependiente21"/>
        <w:tabs>
          <w:tab w:val="left" w:pos="426"/>
        </w:tabs>
        <w:spacing w:line="240" w:lineRule="auto"/>
        <w:ind w:left="0" w:right="60"/>
        <w:jc w:val="center"/>
        <w:rPr>
          <w:rFonts w:asciiTheme="minorHAnsi" w:hAnsiTheme="minorHAnsi"/>
          <w:b/>
          <w:sz w:val="32"/>
          <w:szCs w:val="26"/>
        </w:rPr>
      </w:pPr>
    </w:p>
    <w:p w:rsidR="00862912" w:rsidRDefault="00862912" w:rsidP="002E09F2">
      <w:pPr>
        <w:pStyle w:val="Textoindependiente21"/>
        <w:tabs>
          <w:tab w:val="left" w:pos="426"/>
        </w:tabs>
        <w:spacing w:line="240" w:lineRule="auto"/>
        <w:ind w:left="0" w:right="60"/>
        <w:rPr>
          <w:rFonts w:asciiTheme="minorHAnsi" w:hAnsiTheme="minorHAnsi"/>
          <w:b/>
          <w:sz w:val="22"/>
          <w:szCs w:val="22"/>
        </w:rPr>
      </w:pPr>
    </w:p>
    <w:p w:rsidR="002E09F2" w:rsidRPr="00D63DC0" w:rsidRDefault="002E09F2" w:rsidP="002E09F2">
      <w:pPr>
        <w:pStyle w:val="Textoindependiente21"/>
        <w:tabs>
          <w:tab w:val="left" w:pos="426"/>
        </w:tabs>
        <w:spacing w:line="240" w:lineRule="auto"/>
        <w:ind w:left="0" w:right="60"/>
        <w:rPr>
          <w:rFonts w:asciiTheme="minorHAnsi" w:hAnsiTheme="minorHAnsi" w:cs="Arial"/>
          <w:b/>
          <w:sz w:val="22"/>
          <w:szCs w:val="22"/>
        </w:rPr>
      </w:pPr>
      <w:r w:rsidRPr="00FD70CE">
        <w:rPr>
          <w:rFonts w:asciiTheme="minorHAnsi" w:hAnsiTheme="minorHAnsi"/>
          <w:b/>
          <w:sz w:val="22"/>
          <w:szCs w:val="22"/>
        </w:rPr>
        <w:t>I</w:t>
      </w:r>
      <w:r w:rsidRPr="00FD70CE">
        <w:rPr>
          <w:rFonts w:asciiTheme="minorHAnsi" w:hAnsiTheme="minorHAnsi" w:cs="Arial"/>
          <w:b/>
          <w:sz w:val="22"/>
          <w:szCs w:val="22"/>
        </w:rPr>
        <w:t>.-</w:t>
      </w:r>
      <w:r w:rsidRPr="00FD70CE">
        <w:rPr>
          <w:rFonts w:asciiTheme="minorHAnsi" w:hAnsiTheme="minorHAnsi" w:cs="Arial"/>
          <w:b/>
          <w:sz w:val="22"/>
          <w:szCs w:val="22"/>
        </w:rPr>
        <w:tab/>
        <w:t xml:space="preserve"> </w:t>
      </w:r>
      <w:r w:rsidRPr="00D63DC0">
        <w:rPr>
          <w:rFonts w:asciiTheme="minorHAnsi" w:hAnsiTheme="minorHAnsi" w:cs="Arial"/>
          <w:b/>
          <w:sz w:val="22"/>
          <w:szCs w:val="22"/>
        </w:rPr>
        <w:t>DATOS GENERALES</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418"/>
        <w:gridCol w:w="4429"/>
      </w:tblGrid>
      <w:tr w:rsidR="00D3570D" w:rsidRPr="004C05DB" w:rsidTr="00D63DC0">
        <w:trPr>
          <w:trHeight w:val="374"/>
          <w:jc w:val="center"/>
        </w:trPr>
        <w:tc>
          <w:tcPr>
            <w:tcW w:w="2978" w:type="dxa"/>
            <w:shd w:val="clear" w:color="auto" w:fill="5B9BD5" w:themeFill="accent1"/>
            <w:vAlign w:val="center"/>
          </w:tcPr>
          <w:p w:rsidR="00D3570D" w:rsidRPr="006E4915" w:rsidRDefault="00D3570D" w:rsidP="00D63DC0">
            <w:pPr>
              <w:rPr>
                <w:rFonts w:ascii="Arial" w:hAnsi="Arial" w:cs="Arial"/>
                <w:color w:val="000000" w:themeColor="text1"/>
                <w:sz w:val="18"/>
                <w:szCs w:val="18"/>
                <w:highlight w:val="blue"/>
              </w:rPr>
            </w:pPr>
            <w:r w:rsidRPr="006E4915">
              <w:rPr>
                <w:rFonts w:ascii="Arial" w:hAnsi="Arial" w:cs="Arial"/>
                <w:color w:val="000000" w:themeColor="text1"/>
                <w:sz w:val="18"/>
                <w:szCs w:val="18"/>
              </w:rPr>
              <w:t>CÓDIGO DE LA ASIGNATURA</w:t>
            </w:r>
          </w:p>
        </w:tc>
        <w:tc>
          <w:tcPr>
            <w:tcW w:w="5847" w:type="dxa"/>
            <w:gridSpan w:val="2"/>
            <w:vAlign w:val="center"/>
          </w:tcPr>
          <w:p w:rsidR="00D3570D" w:rsidRPr="006E4915" w:rsidRDefault="00337B68" w:rsidP="00A663DF">
            <w:pPr>
              <w:spacing w:after="0" w:line="240" w:lineRule="auto"/>
              <w:rPr>
                <w:rFonts w:ascii="Arial" w:eastAsia="Times New Roman" w:hAnsi="Arial" w:cs="Arial"/>
                <w:iCs/>
                <w:sz w:val="18"/>
                <w:szCs w:val="18"/>
                <w:lang w:val="es-ES" w:eastAsia="es-ES"/>
              </w:rPr>
            </w:pPr>
            <w:r w:rsidRPr="006E4915">
              <w:rPr>
                <w:rFonts w:ascii="Arial" w:eastAsia="Times New Roman" w:hAnsi="Arial" w:cs="Arial"/>
                <w:iCs/>
                <w:sz w:val="18"/>
                <w:szCs w:val="18"/>
                <w:lang w:val="es-ES" w:eastAsia="es-ES"/>
              </w:rPr>
              <w:t>103</w:t>
            </w:r>
          </w:p>
        </w:tc>
      </w:tr>
      <w:tr w:rsidR="00D3570D" w:rsidRPr="004C05DB" w:rsidTr="00D63DC0">
        <w:trPr>
          <w:trHeight w:val="407"/>
          <w:jc w:val="center"/>
        </w:trPr>
        <w:tc>
          <w:tcPr>
            <w:tcW w:w="2978" w:type="dxa"/>
            <w:shd w:val="clear" w:color="auto" w:fill="5B9BD5" w:themeFill="accent1"/>
            <w:vAlign w:val="center"/>
          </w:tcPr>
          <w:p w:rsidR="00D3570D" w:rsidRPr="006E4915" w:rsidRDefault="00D3570D" w:rsidP="00D63DC0">
            <w:pPr>
              <w:rPr>
                <w:rFonts w:ascii="Arial" w:hAnsi="Arial" w:cs="Arial"/>
                <w:i/>
                <w:color w:val="000000" w:themeColor="text1"/>
                <w:sz w:val="18"/>
                <w:szCs w:val="18"/>
              </w:rPr>
            </w:pPr>
            <w:r w:rsidRPr="006E4915">
              <w:rPr>
                <w:rFonts w:ascii="Arial" w:hAnsi="Arial" w:cs="Arial"/>
                <w:i/>
                <w:color w:val="000000" w:themeColor="text1"/>
                <w:sz w:val="18"/>
                <w:szCs w:val="18"/>
              </w:rPr>
              <w:t>DEPARTAMENTO ACADÉMICO</w:t>
            </w:r>
          </w:p>
        </w:tc>
        <w:tc>
          <w:tcPr>
            <w:tcW w:w="5847" w:type="dxa"/>
            <w:gridSpan w:val="2"/>
            <w:vAlign w:val="center"/>
          </w:tcPr>
          <w:p w:rsidR="00D3570D" w:rsidRPr="006E4915" w:rsidRDefault="00337B68" w:rsidP="00D3570D">
            <w:pPr>
              <w:spacing w:after="0" w:line="240" w:lineRule="auto"/>
              <w:rPr>
                <w:rFonts w:ascii="Arial" w:eastAsia="Times New Roman" w:hAnsi="Arial" w:cs="Arial"/>
                <w:i/>
                <w:iCs/>
                <w:sz w:val="18"/>
                <w:szCs w:val="18"/>
                <w:lang w:val="es-ES" w:eastAsia="es-ES"/>
              </w:rPr>
            </w:pPr>
            <w:r w:rsidRPr="006E4915">
              <w:rPr>
                <w:rFonts w:ascii="Arial" w:eastAsia="Times New Roman" w:hAnsi="Arial" w:cs="Arial"/>
                <w:i/>
                <w:iCs/>
                <w:sz w:val="18"/>
                <w:szCs w:val="18"/>
                <w:lang w:val="es-ES" w:eastAsia="es-ES"/>
              </w:rPr>
              <w:t xml:space="preserve">ingeniería </w:t>
            </w:r>
            <w:r w:rsidRPr="006E4915">
              <w:rPr>
                <w:rFonts w:ascii="Arial" w:hAnsi="Arial" w:cs="Arial"/>
                <w:i/>
                <w:sz w:val="18"/>
                <w:szCs w:val="18"/>
              </w:rPr>
              <w:t>de Sistemas, Informática y Electrónica</w:t>
            </w:r>
          </w:p>
        </w:tc>
      </w:tr>
      <w:tr w:rsidR="00D3570D" w:rsidRPr="004C05DB" w:rsidTr="00D63DC0">
        <w:trPr>
          <w:trHeight w:val="413"/>
          <w:jc w:val="center"/>
        </w:trPr>
        <w:tc>
          <w:tcPr>
            <w:tcW w:w="2978" w:type="dxa"/>
            <w:shd w:val="clear" w:color="auto" w:fill="5B9BD5" w:themeFill="accent1"/>
            <w:vAlign w:val="center"/>
          </w:tcPr>
          <w:p w:rsidR="00D3570D" w:rsidRPr="006E4915" w:rsidRDefault="00D3570D" w:rsidP="00D63DC0">
            <w:pPr>
              <w:rPr>
                <w:rFonts w:ascii="Arial" w:hAnsi="Arial" w:cs="Arial"/>
                <w:color w:val="000000" w:themeColor="text1"/>
                <w:sz w:val="18"/>
                <w:szCs w:val="18"/>
              </w:rPr>
            </w:pPr>
            <w:r w:rsidRPr="006E4915">
              <w:rPr>
                <w:rFonts w:ascii="Arial" w:hAnsi="Arial" w:cs="Arial"/>
                <w:color w:val="000000" w:themeColor="text1"/>
                <w:sz w:val="18"/>
                <w:szCs w:val="18"/>
              </w:rPr>
              <w:t>ESCUELA PROFESIONAL</w:t>
            </w:r>
          </w:p>
        </w:tc>
        <w:tc>
          <w:tcPr>
            <w:tcW w:w="5847" w:type="dxa"/>
            <w:gridSpan w:val="2"/>
            <w:vAlign w:val="center"/>
          </w:tcPr>
          <w:p w:rsidR="00D3570D" w:rsidRPr="006E4915" w:rsidRDefault="00337B68" w:rsidP="00D3570D">
            <w:pPr>
              <w:spacing w:after="0" w:line="240" w:lineRule="auto"/>
              <w:rPr>
                <w:rFonts w:ascii="Arial" w:eastAsia="Times New Roman" w:hAnsi="Arial" w:cs="Arial"/>
                <w:iCs/>
                <w:sz w:val="18"/>
                <w:szCs w:val="18"/>
                <w:lang w:val="es-ES" w:eastAsia="es-ES"/>
              </w:rPr>
            </w:pPr>
            <w:r w:rsidRPr="006E4915">
              <w:rPr>
                <w:rFonts w:ascii="Arial" w:hAnsi="Arial" w:cs="Arial"/>
                <w:sz w:val="18"/>
                <w:szCs w:val="18"/>
              </w:rPr>
              <w:t>ingeniería Electrónica</w:t>
            </w:r>
          </w:p>
        </w:tc>
      </w:tr>
      <w:tr w:rsidR="00D3570D" w:rsidRPr="004C05DB" w:rsidTr="00D63DC0">
        <w:trPr>
          <w:trHeight w:val="434"/>
          <w:jc w:val="center"/>
        </w:trPr>
        <w:tc>
          <w:tcPr>
            <w:tcW w:w="2978" w:type="dxa"/>
            <w:shd w:val="clear" w:color="auto" w:fill="5B9BD5" w:themeFill="accent1"/>
            <w:vAlign w:val="center"/>
          </w:tcPr>
          <w:p w:rsidR="00D3570D" w:rsidRPr="006E4915" w:rsidRDefault="00D3570D" w:rsidP="00D63DC0">
            <w:pPr>
              <w:rPr>
                <w:rFonts w:ascii="Arial" w:hAnsi="Arial" w:cs="Arial"/>
                <w:color w:val="000000" w:themeColor="text1"/>
                <w:sz w:val="18"/>
                <w:szCs w:val="18"/>
              </w:rPr>
            </w:pPr>
            <w:r w:rsidRPr="006E4915">
              <w:rPr>
                <w:rFonts w:ascii="Arial" w:hAnsi="Arial" w:cs="Arial"/>
                <w:color w:val="000000" w:themeColor="text1"/>
                <w:sz w:val="18"/>
                <w:szCs w:val="18"/>
              </w:rPr>
              <w:t>LÍNEA DE CARRERA</w:t>
            </w:r>
          </w:p>
        </w:tc>
        <w:tc>
          <w:tcPr>
            <w:tcW w:w="5847" w:type="dxa"/>
            <w:gridSpan w:val="2"/>
            <w:vAlign w:val="center"/>
          </w:tcPr>
          <w:p w:rsidR="00D3570D" w:rsidRPr="006E4915" w:rsidRDefault="00337B68" w:rsidP="00D3570D">
            <w:pPr>
              <w:spacing w:after="0" w:line="240" w:lineRule="auto"/>
              <w:rPr>
                <w:rFonts w:ascii="Arial" w:eastAsia="Times New Roman" w:hAnsi="Arial" w:cs="Arial"/>
                <w:iCs/>
                <w:sz w:val="18"/>
                <w:szCs w:val="18"/>
                <w:lang w:val="es-ES" w:eastAsia="es-ES"/>
              </w:rPr>
            </w:pPr>
            <w:r w:rsidRPr="006E4915">
              <w:rPr>
                <w:rFonts w:ascii="Arial" w:eastAsia="Times New Roman" w:hAnsi="Arial" w:cs="Arial"/>
                <w:iCs/>
                <w:sz w:val="18"/>
                <w:szCs w:val="18"/>
                <w:lang w:val="es-ES" w:eastAsia="es-ES"/>
              </w:rPr>
              <w:t>formación básica</w:t>
            </w:r>
          </w:p>
        </w:tc>
      </w:tr>
      <w:tr w:rsidR="00D3570D" w:rsidRPr="004C05DB" w:rsidTr="00D63DC0">
        <w:trPr>
          <w:trHeight w:val="412"/>
          <w:jc w:val="center"/>
        </w:trPr>
        <w:tc>
          <w:tcPr>
            <w:tcW w:w="2978" w:type="dxa"/>
            <w:shd w:val="clear" w:color="auto" w:fill="5B9BD5" w:themeFill="accent1"/>
            <w:vAlign w:val="center"/>
          </w:tcPr>
          <w:p w:rsidR="00D3570D" w:rsidRPr="006E4915" w:rsidRDefault="00D3570D" w:rsidP="00D63DC0">
            <w:pPr>
              <w:rPr>
                <w:rFonts w:ascii="Arial" w:hAnsi="Arial" w:cs="Arial"/>
                <w:color w:val="000000" w:themeColor="text1"/>
                <w:sz w:val="18"/>
                <w:szCs w:val="18"/>
              </w:rPr>
            </w:pPr>
            <w:r w:rsidRPr="006E4915">
              <w:rPr>
                <w:rFonts w:ascii="Arial" w:hAnsi="Arial" w:cs="Arial"/>
                <w:color w:val="000000" w:themeColor="text1"/>
                <w:sz w:val="18"/>
                <w:szCs w:val="18"/>
              </w:rPr>
              <w:t>CICLO</w:t>
            </w:r>
          </w:p>
        </w:tc>
        <w:tc>
          <w:tcPr>
            <w:tcW w:w="5847" w:type="dxa"/>
            <w:gridSpan w:val="2"/>
            <w:vAlign w:val="center"/>
          </w:tcPr>
          <w:p w:rsidR="00D3570D" w:rsidRPr="006E4915" w:rsidRDefault="00C54C45" w:rsidP="00D3570D">
            <w:pPr>
              <w:spacing w:after="0" w:line="240" w:lineRule="auto"/>
              <w:rPr>
                <w:rFonts w:ascii="Arial" w:eastAsia="Times New Roman" w:hAnsi="Arial" w:cs="Arial"/>
                <w:iCs/>
                <w:sz w:val="18"/>
                <w:szCs w:val="18"/>
                <w:lang w:val="es-ES" w:eastAsia="es-ES"/>
              </w:rPr>
            </w:pPr>
            <w:r w:rsidRPr="006E4915">
              <w:rPr>
                <w:rFonts w:ascii="Arial" w:eastAsia="Times New Roman" w:hAnsi="Arial" w:cs="Arial"/>
                <w:iCs/>
                <w:sz w:val="18"/>
                <w:szCs w:val="18"/>
                <w:lang w:val="es-ES" w:eastAsia="es-ES"/>
              </w:rPr>
              <w:t>I</w:t>
            </w:r>
          </w:p>
        </w:tc>
      </w:tr>
      <w:tr w:rsidR="00D3570D" w:rsidRPr="004C05DB" w:rsidTr="00D63DC0">
        <w:trPr>
          <w:trHeight w:val="403"/>
          <w:jc w:val="center"/>
        </w:trPr>
        <w:tc>
          <w:tcPr>
            <w:tcW w:w="2978" w:type="dxa"/>
            <w:shd w:val="clear" w:color="auto" w:fill="5B9BD5" w:themeFill="accent1"/>
            <w:vAlign w:val="center"/>
          </w:tcPr>
          <w:p w:rsidR="00D3570D" w:rsidRPr="006E4915" w:rsidRDefault="00D3570D" w:rsidP="00D63DC0">
            <w:pPr>
              <w:rPr>
                <w:rFonts w:ascii="Arial" w:hAnsi="Arial" w:cs="Arial"/>
                <w:color w:val="000000" w:themeColor="text1"/>
                <w:sz w:val="18"/>
                <w:szCs w:val="18"/>
              </w:rPr>
            </w:pPr>
            <w:r w:rsidRPr="006E4915">
              <w:rPr>
                <w:rFonts w:ascii="Arial" w:hAnsi="Arial" w:cs="Arial"/>
                <w:color w:val="000000" w:themeColor="text1"/>
                <w:sz w:val="18"/>
                <w:szCs w:val="18"/>
              </w:rPr>
              <w:t>CRÉDITOS</w:t>
            </w:r>
          </w:p>
        </w:tc>
        <w:tc>
          <w:tcPr>
            <w:tcW w:w="5847" w:type="dxa"/>
            <w:gridSpan w:val="2"/>
            <w:vAlign w:val="center"/>
          </w:tcPr>
          <w:p w:rsidR="00D3570D" w:rsidRPr="006E4915" w:rsidRDefault="00337B68" w:rsidP="00D3570D">
            <w:pPr>
              <w:spacing w:after="0" w:line="240" w:lineRule="auto"/>
              <w:rPr>
                <w:rFonts w:ascii="Arial" w:eastAsia="Times New Roman" w:hAnsi="Arial" w:cs="Arial"/>
                <w:iCs/>
                <w:sz w:val="18"/>
                <w:szCs w:val="18"/>
                <w:lang w:val="es-ES" w:eastAsia="es-ES"/>
              </w:rPr>
            </w:pPr>
            <w:r w:rsidRPr="006E4915">
              <w:rPr>
                <w:rFonts w:ascii="Arial" w:eastAsia="Times New Roman" w:hAnsi="Arial" w:cs="Arial"/>
                <w:iCs/>
                <w:sz w:val="18"/>
                <w:szCs w:val="18"/>
                <w:lang w:val="es-ES" w:eastAsia="es-ES"/>
              </w:rPr>
              <w:t>04</w:t>
            </w:r>
          </w:p>
        </w:tc>
      </w:tr>
      <w:tr w:rsidR="00D3570D" w:rsidRPr="004C05DB" w:rsidTr="00D63DC0">
        <w:trPr>
          <w:trHeight w:val="423"/>
          <w:jc w:val="center"/>
        </w:trPr>
        <w:tc>
          <w:tcPr>
            <w:tcW w:w="2978" w:type="dxa"/>
            <w:shd w:val="clear" w:color="auto" w:fill="5B9BD5" w:themeFill="accent1"/>
            <w:vAlign w:val="center"/>
          </w:tcPr>
          <w:p w:rsidR="00D3570D" w:rsidRPr="006E4915" w:rsidRDefault="00D3570D" w:rsidP="00D63DC0">
            <w:pPr>
              <w:rPr>
                <w:rFonts w:ascii="Arial" w:hAnsi="Arial" w:cs="Arial"/>
                <w:color w:val="000000" w:themeColor="text1"/>
                <w:sz w:val="18"/>
                <w:szCs w:val="18"/>
              </w:rPr>
            </w:pPr>
            <w:r w:rsidRPr="006E4915">
              <w:rPr>
                <w:rFonts w:ascii="Arial" w:hAnsi="Arial" w:cs="Arial"/>
                <w:color w:val="000000" w:themeColor="text1"/>
                <w:sz w:val="18"/>
                <w:szCs w:val="18"/>
              </w:rPr>
              <w:t>HORAS SEMANALES</w:t>
            </w:r>
          </w:p>
        </w:tc>
        <w:tc>
          <w:tcPr>
            <w:tcW w:w="5847" w:type="dxa"/>
            <w:gridSpan w:val="2"/>
            <w:vAlign w:val="center"/>
          </w:tcPr>
          <w:p w:rsidR="00AC38C5" w:rsidRPr="006E4915" w:rsidRDefault="00EC0E3C" w:rsidP="00A663DF">
            <w:pPr>
              <w:spacing w:after="0" w:line="240" w:lineRule="auto"/>
              <w:rPr>
                <w:rFonts w:ascii="Arial" w:eastAsia="Times New Roman" w:hAnsi="Arial" w:cs="Arial"/>
                <w:iCs/>
                <w:color w:val="000000"/>
                <w:sz w:val="18"/>
                <w:szCs w:val="18"/>
                <w:lang w:val="es-ES" w:eastAsia="es-ES"/>
              </w:rPr>
            </w:pPr>
            <w:r w:rsidRPr="006E4915">
              <w:rPr>
                <w:rFonts w:ascii="Arial" w:eastAsia="Times New Roman" w:hAnsi="Arial" w:cs="Arial"/>
                <w:iCs/>
                <w:color w:val="000000"/>
                <w:sz w:val="18"/>
                <w:szCs w:val="18"/>
                <w:lang w:val="es-ES" w:eastAsia="es-ES"/>
              </w:rPr>
              <w:t>3</w:t>
            </w:r>
            <w:r w:rsidR="00C54C45" w:rsidRPr="006E4915">
              <w:rPr>
                <w:rFonts w:ascii="Arial" w:eastAsia="Times New Roman" w:hAnsi="Arial" w:cs="Arial"/>
                <w:iCs/>
                <w:color w:val="000000"/>
                <w:sz w:val="18"/>
                <w:szCs w:val="18"/>
                <w:lang w:val="es-ES" w:eastAsia="es-ES"/>
              </w:rPr>
              <w:t>T</w:t>
            </w:r>
            <w:r w:rsidRPr="006E4915">
              <w:rPr>
                <w:rFonts w:ascii="Arial" w:eastAsia="Times New Roman" w:hAnsi="Arial" w:cs="Arial"/>
                <w:iCs/>
                <w:color w:val="000000"/>
                <w:sz w:val="18"/>
                <w:szCs w:val="18"/>
                <w:lang w:val="es-ES" w:eastAsia="es-ES"/>
              </w:rPr>
              <w:t>/2P</w:t>
            </w:r>
          </w:p>
          <w:p w:rsidR="00D3570D" w:rsidRPr="006E4915" w:rsidRDefault="00AC38C5" w:rsidP="00A663DF">
            <w:pPr>
              <w:spacing w:after="0" w:line="240" w:lineRule="auto"/>
              <w:rPr>
                <w:rFonts w:ascii="Arial" w:eastAsia="Times New Roman" w:hAnsi="Arial" w:cs="Arial"/>
                <w:iCs/>
                <w:color w:val="000000"/>
                <w:sz w:val="18"/>
                <w:szCs w:val="18"/>
                <w:lang w:val="es-ES" w:eastAsia="es-ES"/>
              </w:rPr>
            </w:pPr>
            <w:r w:rsidRPr="006E4915">
              <w:rPr>
                <w:rFonts w:ascii="Arial" w:eastAsia="Times New Roman" w:hAnsi="Arial" w:cs="Arial"/>
                <w:iCs/>
                <w:color w:val="000000"/>
                <w:sz w:val="18"/>
                <w:szCs w:val="18"/>
                <w:lang w:val="es-ES" w:eastAsia="es-ES"/>
              </w:rPr>
              <w:t xml:space="preserve"> 05 horas/semana</w:t>
            </w:r>
          </w:p>
        </w:tc>
      </w:tr>
      <w:tr w:rsidR="00D3570D" w:rsidRPr="004C05DB" w:rsidTr="00D63DC0">
        <w:trPr>
          <w:trHeight w:val="275"/>
          <w:jc w:val="center"/>
        </w:trPr>
        <w:tc>
          <w:tcPr>
            <w:tcW w:w="2978" w:type="dxa"/>
            <w:vMerge w:val="restart"/>
            <w:shd w:val="clear" w:color="auto" w:fill="5B9BD5" w:themeFill="accent1"/>
            <w:vAlign w:val="center"/>
          </w:tcPr>
          <w:p w:rsidR="00D3570D" w:rsidRPr="006E4915" w:rsidRDefault="00D3570D" w:rsidP="00D63DC0">
            <w:pPr>
              <w:rPr>
                <w:rFonts w:ascii="Arial" w:hAnsi="Arial" w:cs="Arial"/>
                <w:color w:val="000000" w:themeColor="text1"/>
                <w:sz w:val="18"/>
                <w:szCs w:val="18"/>
              </w:rPr>
            </w:pPr>
            <w:r w:rsidRPr="006E4915">
              <w:rPr>
                <w:rFonts w:ascii="Arial" w:hAnsi="Arial" w:cs="Arial"/>
                <w:color w:val="000000" w:themeColor="text1"/>
                <w:sz w:val="18"/>
                <w:szCs w:val="18"/>
              </w:rPr>
              <w:t>SEMESTRE ACADÉMICO</w:t>
            </w:r>
          </w:p>
        </w:tc>
        <w:tc>
          <w:tcPr>
            <w:tcW w:w="1418" w:type="dxa"/>
            <w:vMerge w:val="restart"/>
            <w:vAlign w:val="center"/>
          </w:tcPr>
          <w:p w:rsidR="00D3570D" w:rsidRPr="006E4915" w:rsidRDefault="00EC0E3C" w:rsidP="00D3570D">
            <w:pPr>
              <w:spacing w:after="0" w:line="240" w:lineRule="auto"/>
              <w:rPr>
                <w:rFonts w:ascii="Arial" w:eastAsia="Times New Roman" w:hAnsi="Arial" w:cs="Arial"/>
                <w:iCs/>
                <w:color w:val="000000"/>
                <w:sz w:val="18"/>
                <w:szCs w:val="18"/>
                <w:lang w:val="es-ES" w:eastAsia="es-ES"/>
              </w:rPr>
            </w:pPr>
            <w:r w:rsidRPr="006E4915">
              <w:rPr>
                <w:rFonts w:ascii="Arial" w:eastAsia="Times New Roman" w:hAnsi="Arial" w:cs="Arial"/>
                <w:iCs/>
                <w:color w:val="000000"/>
                <w:sz w:val="18"/>
                <w:szCs w:val="18"/>
                <w:lang w:val="es-ES" w:eastAsia="es-ES"/>
              </w:rPr>
              <w:t>2019 – II</w:t>
            </w:r>
          </w:p>
        </w:tc>
        <w:tc>
          <w:tcPr>
            <w:tcW w:w="4429" w:type="dxa"/>
            <w:vAlign w:val="center"/>
          </w:tcPr>
          <w:p w:rsidR="00D3570D" w:rsidRPr="006E4915" w:rsidRDefault="00337B68" w:rsidP="00D3570D">
            <w:pPr>
              <w:spacing w:after="0" w:line="240" w:lineRule="auto"/>
              <w:rPr>
                <w:rFonts w:ascii="Arial" w:eastAsia="Times New Roman" w:hAnsi="Arial" w:cs="Arial"/>
                <w:iCs/>
                <w:color w:val="000000"/>
                <w:sz w:val="18"/>
                <w:szCs w:val="18"/>
                <w:lang w:val="es-ES" w:eastAsia="es-ES"/>
              </w:rPr>
            </w:pPr>
            <w:r w:rsidRPr="006E4915">
              <w:rPr>
                <w:rFonts w:ascii="Arial" w:eastAsia="Times New Roman" w:hAnsi="Arial" w:cs="Arial"/>
                <w:iCs/>
                <w:color w:val="000000"/>
                <w:sz w:val="18"/>
                <w:szCs w:val="18"/>
                <w:lang w:val="es-ES" w:eastAsia="es-ES"/>
              </w:rPr>
              <w:t>duración: 16 semanas</w:t>
            </w:r>
          </w:p>
        </w:tc>
      </w:tr>
      <w:tr w:rsidR="00D3570D" w:rsidRPr="004C05DB" w:rsidTr="00D63DC0">
        <w:trPr>
          <w:trHeight w:val="275"/>
          <w:jc w:val="center"/>
        </w:trPr>
        <w:tc>
          <w:tcPr>
            <w:tcW w:w="2978" w:type="dxa"/>
            <w:vMerge/>
            <w:shd w:val="clear" w:color="auto" w:fill="5B9BD5" w:themeFill="accent1"/>
            <w:vAlign w:val="center"/>
          </w:tcPr>
          <w:p w:rsidR="00D3570D" w:rsidRPr="006E4915" w:rsidRDefault="00D3570D" w:rsidP="00D63DC0">
            <w:pPr>
              <w:rPr>
                <w:rFonts w:ascii="Arial" w:hAnsi="Arial" w:cs="Arial"/>
                <w:color w:val="000000" w:themeColor="text1"/>
                <w:sz w:val="18"/>
                <w:szCs w:val="18"/>
              </w:rPr>
            </w:pPr>
          </w:p>
        </w:tc>
        <w:tc>
          <w:tcPr>
            <w:tcW w:w="1418" w:type="dxa"/>
            <w:vMerge/>
            <w:vAlign w:val="center"/>
          </w:tcPr>
          <w:p w:rsidR="00D3570D" w:rsidRPr="006E4915" w:rsidRDefault="00D3570D" w:rsidP="00D3570D">
            <w:pPr>
              <w:spacing w:after="0" w:line="240" w:lineRule="auto"/>
              <w:rPr>
                <w:rFonts w:ascii="Arial" w:eastAsia="Times New Roman" w:hAnsi="Arial" w:cs="Arial"/>
                <w:iCs/>
                <w:color w:val="000000"/>
                <w:sz w:val="18"/>
                <w:szCs w:val="18"/>
                <w:lang w:val="es-ES" w:eastAsia="es-ES"/>
              </w:rPr>
            </w:pPr>
          </w:p>
        </w:tc>
        <w:tc>
          <w:tcPr>
            <w:tcW w:w="4429" w:type="dxa"/>
            <w:vAlign w:val="center"/>
          </w:tcPr>
          <w:p w:rsidR="00D3570D" w:rsidRPr="006E4915" w:rsidRDefault="00337B68" w:rsidP="00C975C5">
            <w:pPr>
              <w:spacing w:after="0" w:line="240" w:lineRule="auto"/>
              <w:rPr>
                <w:rFonts w:ascii="Arial" w:eastAsia="Times New Roman" w:hAnsi="Arial" w:cs="Arial"/>
                <w:iCs/>
                <w:sz w:val="18"/>
                <w:szCs w:val="18"/>
                <w:lang w:val="es-ES" w:eastAsia="es-ES"/>
              </w:rPr>
            </w:pPr>
            <w:r w:rsidRPr="006E4915">
              <w:rPr>
                <w:rFonts w:ascii="Arial" w:eastAsia="Times New Roman" w:hAnsi="Arial" w:cs="Arial"/>
                <w:iCs/>
                <w:sz w:val="18"/>
                <w:szCs w:val="18"/>
                <w:lang w:val="es-ES" w:eastAsia="es-ES"/>
              </w:rPr>
              <w:t>inicio: 02 de setiembre del 2019</w:t>
            </w:r>
          </w:p>
        </w:tc>
      </w:tr>
      <w:tr w:rsidR="00D3570D" w:rsidRPr="004C05DB" w:rsidTr="00D63DC0">
        <w:trPr>
          <w:trHeight w:val="275"/>
          <w:jc w:val="center"/>
        </w:trPr>
        <w:tc>
          <w:tcPr>
            <w:tcW w:w="2978" w:type="dxa"/>
            <w:vMerge/>
            <w:shd w:val="clear" w:color="auto" w:fill="5B9BD5" w:themeFill="accent1"/>
            <w:vAlign w:val="center"/>
          </w:tcPr>
          <w:p w:rsidR="00D3570D" w:rsidRPr="006E4915" w:rsidRDefault="00D3570D" w:rsidP="00D63DC0">
            <w:pPr>
              <w:rPr>
                <w:rFonts w:ascii="Arial" w:hAnsi="Arial" w:cs="Arial"/>
                <w:color w:val="000000" w:themeColor="text1"/>
                <w:sz w:val="18"/>
                <w:szCs w:val="18"/>
              </w:rPr>
            </w:pPr>
          </w:p>
        </w:tc>
        <w:tc>
          <w:tcPr>
            <w:tcW w:w="1418" w:type="dxa"/>
            <w:vMerge/>
            <w:vAlign w:val="center"/>
          </w:tcPr>
          <w:p w:rsidR="00D3570D" w:rsidRPr="006E4915" w:rsidRDefault="00D3570D" w:rsidP="00D3570D">
            <w:pPr>
              <w:spacing w:after="0" w:line="240" w:lineRule="auto"/>
              <w:rPr>
                <w:rFonts w:ascii="Arial" w:eastAsia="Times New Roman" w:hAnsi="Arial" w:cs="Arial"/>
                <w:iCs/>
                <w:color w:val="000000"/>
                <w:sz w:val="18"/>
                <w:szCs w:val="18"/>
                <w:lang w:val="es-ES" w:eastAsia="es-ES"/>
              </w:rPr>
            </w:pPr>
          </w:p>
        </w:tc>
        <w:tc>
          <w:tcPr>
            <w:tcW w:w="4429" w:type="dxa"/>
            <w:vAlign w:val="center"/>
          </w:tcPr>
          <w:p w:rsidR="00D3570D" w:rsidRPr="006E4915" w:rsidRDefault="00337B68" w:rsidP="006F179D">
            <w:pPr>
              <w:spacing w:after="0" w:line="240" w:lineRule="auto"/>
              <w:rPr>
                <w:rFonts w:ascii="Arial" w:eastAsia="Times New Roman" w:hAnsi="Arial" w:cs="Arial"/>
                <w:iCs/>
                <w:sz w:val="18"/>
                <w:szCs w:val="18"/>
                <w:lang w:val="es-ES" w:eastAsia="es-ES"/>
              </w:rPr>
            </w:pPr>
            <w:r w:rsidRPr="006E4915">
              <w:rPr>
                <w:rFonts w:ascii="Arial" w:eastAsia="Times New Roman" w:hAnsi="Arial" w:cs="Arial"/>
                <w:iCs/>
                <w:sz w:val="18"/>
                <w:szCs w:val="18"/>
                <w:lang w:val="es-ES" w:eastAsia="es-ES"/>
              </w:rPr>
              <w:t xml:space="preserve">culminación: </w:t>
            </w:r>
            <w:r w:rsidRPr="006E4915">
              <w:rPr>
                <w:rFonts w:ascii="Arial" w:eastAsia="Times New Roman" w:hAnsi="Arial" w:cs="Arial"/>
                <w:iCs/>
                <w:color w:val="000000" w:themeColor="text1"/>
                <w:sz w:val="18"/>
                <w:szCs w:val="18"/>
                <w:lang w:val="es-ES" w:eastAsia="es-ES"/>
              </w:rPr>
              <w:t>27</w:t>
            </w:r>
            <w:r w:rsidRPr="006E4915">
              <w:rPr>
                <w:rFonts w:ascii="Arial" w:eastAsia="Times New Roman" w:hAnsi="Arial" w:cs="Arial"/>
                <w:iCs/>
                <w:sz w:val="18"/>
                <w:szCs w:val="18"/>
                <w:lang w:val="es-ES" w:eastAsia="es-ES"/>
              </w:rPr>
              <w:t xml:space="preserve"> de diciembre del 2019</w:t>
            </w:r>
          </w:p>
        </w:tc>
      </w:tr>
      <w:tr w:rsidR="00D3570D" w:rsidRPr="004C05DB" w:rsidTr="00D63DC0">
        <w:trPr>
          <w:trHeight w:val="415"/>
          <w:jc w:val="center"/>
        </w:trPr>
        <w:tc>
          <w:tcPr>
            <w:tcW w:w="2978" w:type="dxa"/>
            <w:shd w:val="clear" w:color="auto" w:fill="5B9BD5" w:themeFill="accent1"/>
            <w:vAlign w:val="center"/>
          </w:tcPr>
          <w:p w:rsidR="00D3570D" w:rsidRPr="006E4915" w:rsidRDefault="00D3570D" w:rsidP="00C17880">
            <w:pPr>
              <w:rPr>
                <w:rFonts w:ascii="Arial" w:hAnsi="Arial" w:cs="Arial"/>
                <w:sz w:val="18"/>
                <w:szCs w:val="18"/>
              </w:rPr>
            </w:pPr>
            <w:r w:rsidRPr="006E4915">
              <w:rPr>
                <w:rFonts w:ascii="Arial" w:hAnsi="Arial" w:cs="Arial"/>
                <w:sz w:val="18"/>
                <w:szCs w:val="18"/>
              </w:rPr>
              <w:t>PRE-REQUISITO</w:t>
            </w:r>
          </w:p>
        </w:tc>
        <w:tc>
          <w:tcPr>
            <w:tcW w:w="5847" w:type="dxa"/>
            <w:gridSpan w:val="2"/>
            <w:vAlign w:val="center"/>
          </w:tcPr>
          <w:p w:rsidR="00D3570D" w:rsidRPr="006E4915" w:rsidRDefault="00337B68" w:rsidP="00D3570D">
            <w:pPr>
              <w:spacing w:after="0" w:line="240" w:lineRule="auto"/>
              <w:rPr>
                <w:rFonts w:ascii="Arial" w:eastAsia="Times New Roman" w:hAnsi="Arial" w:cs="Arial"/>
                <w:iCs/>
                <w:color w:val="000000"/>
                <w:sz w:val="18"/>
                <w:szCs w:val="18"/>
                <w:lang w:val="es-ES" w:eastAsia="es-ES"/>
              </w:rPr>
            </w:pPr>
            <w:r w:rsidRPr="006E4915">
              <w:rPr>
                <w:rFonts w:ascii="Arial" w:eastAsia="Times New Roman" w:hAnsi="Arial" w:cs="Arial"/>
                <w:iCs/>
                <w:color w:val="000000"/>
                <w:sz w:val="18"/>
                <w:szCs w:val="18"/>
                <w:lang w:val="es-ES" w:eastAsia="es-ES"/>
              </w:rPr>
              <w:t>ninguno</w:t>
            </w:r>
          </w:p>
        </w:tc>
      </w:tr>
      <w:tr w:rsidR="00D3570D" w:rsidRPr="00C17880" w:rsidTr="00C17880">
        <w:trPr>
          <w:trHeight w:val="468"/>
          <w:jc w:val="center"/>
        </w:trPr>
        <w:tc>
          <w:tcPr>
            <w:tcW w:w="2978" w:type="dxa"/>
            <w:shd w:val="clear" w:color="auto" w:fill="5B9BD5" w:themeFill="accent1"/>
            <w:vAlign w:val="center"/>
          </w:tcPr>
          <w:p w:rsidR="00D3570D" w:rsidRPr="006E4915" w:rsidRDefault="00D3570D" w:rsidP="00C17880">
            <w:pPr>
              <w:rPr>
                <w:rFonts w:ascii="Arial" w:hAnsi="Arial" w:cs="Arial"/>
                <w:sz w:val="18"/>
                <w:szCs w:val="18"/>
                <w:highlight w:val="cyan"/>
              </w:rPr>
            </w:pPr>
            <w:r w:rsidRPr="006E4915">
              <w:rPr>
                <w:rFonts w:ascii="Arial" w:hAnsi="Arial" w:cs="Arial"/>
                <w:sz w:val="18"/>
                <w:szCs w:val="18"/>
              </w:rPr>
              <w:t>DOCENTE RESPONSABLE</w:t>
            </w:r>
          </w:p>
        </w:tc>
        <w:tc>
          <w:tcPr>
            <w:tcW w:w="5847" w:type="dxa"/>
            <w:gridSpan w:val="2"/>
            <w:shd w:val="clear" w:color="auto" w:fill="FFFFFF" w:themeFill="background1"/>
            <w:vAlign w:val="center"/>
          </w:tcPr>
          <w:p w:rsidR="00D3570D" w:rsidRPr="006E4915" w:rsidRDefault="00142E6F" w:rsidP="00D3570D">
            <w:pPr>
              <w:spacing w:after="0" w:line="240" w:lineRule="auto"/>
              <w:rPr>
                <w:rFonts w:ascii="Arial" w:eastAsia="Times New Roman" w:hAnsi="Arial" w:cs="Arial"/>
                <w:iCs/>
                <w:sz w:val="18"/>
                <w:szCs w:val="18"/>
                <w:lang w:val="es-PE" w:eastAsia="es-ES"/>
              </w:rPr>
            </w:pPr>
            <w:r>
              <w:rPr>
                <w:rFonts w:ascii="Arial" w:eastAsia="Times New Roman" w:hAnsi="Arial" w:cs="Arial"/>
                <w:iCs/>
                <w:color w:val="000000"/>
                <w:sz w:val="18"/>
                <w:szCs w:val="18"/>
                <w:lang w:val="es-PE" w:eastAsia="es-ES"/>
              </w:rPr>
              <w:t>Dra</w:t>
            </w:r>
            <w:r w:rsidR="00337B68" w:rsidRPr="006E4915">
              <w:rPr>
                <w:rFonts w:ascii="Arial" w:eastAsia="Times New Roman" w:hAnsi="Arial" w:cs="Arial"/>
                <w:iCs/>
                <w:color w:val="000000"/>
                <w:sz w:val="18"/>
                <w:szCs w:val="18"/>
                <w:lang w:val="es-PE" w:eastAsia="es-ES"/>
              </w:rPr>
              <w:t xml:space="preserve">. </w:t>
            </w:r>
            <w:r w:rsidR="00EC0E3C" w:rsidRPr="006E4915">
              <w:rPr>
                <w:rFonts w:ascii="Arial" w:hAnsi="Arial" w:cs="Arial"/>
                <w:color w:val="000000"/>
                <w:sz w:val="18"/>
                <w:szCs w:val="18"/>
                <w:lang w:val="pt-PT"/>
              </w:rPr>
              <w:t>Dalila.</w:t>
            </w:r>
            <w:r w:rsidR="00C17880" w:rsidRPr="006E4915">
              <w:rPr>
                <w:rFonts w:ascii="Arial" w:hAnsi="Arial" w:cs="Arial"/>
                <w:sz w:val="18"/>
                <w:szCs w:val="18"/>
                <w:lang w:val="pt-PT"/>
              </w:rPr>
              <w:t>I</w:t>
            </w:r>
            <w:r w:rsidR="00EC0E3C" w:rsidRPr="006E4915">
              <w:rPr>
                <w:rFonts w:ascii="Arial" w:hAnsi="Arial" w:cs="Arial"/>
                <w:sz w:val="18"/>
                <w:szCs w:val="18"/>
                <w:lang w:val="pt-PT"/>
              </w:rPr>
              <w:t xml:space="preserve"> Zavaleta Sotelo</w:t>
            </w:r>
            <w:r w:rsidR="00EC0E3C" w:rsidRPr="006E4915">
              <w:rPr>
                <w:rFonts w:ascii="Arial" w:eastAsia="Times New Roman" w:hAnsi="Arial" w:cs="Arial"/>
                <w:iCs/>
                <w:sz w:val="18"/>
                <w:szCs w:val="18"/>
                <w:lang w:val="es-PE" w:eastAsia="es-ES"/>
              </w:rPr>
              <w:t xml:space="preserve"> (CIP</w:t>
            </w:r>
            <w:r w:rsidR="00337B68" w:rsidRPr="006E4915">
              <w:rPr>
                <w:rFonts w:ascii="Arial" w:eastAsia="Times New Roman" w:hAnsi="Arial" w:cs="Arial"/>
                <w:iCs/>
                <w:sz w:val="18"/>
                <w:szCs w:val="18"/>
                <w:lang w:val="es-PE" w:eastAsia="es-ES"/>
              </w:rPr>
              <w:t xml:space="preserve"> </w:t>
            </w:r>
            <w:r w:rsidR="00EC0E3C" w:rsidRPr="006E4915">
              <w:rPr>
                <w:rFonts w:ascii="Arial" w:hAnsi="Arial" w:cs="Arial"/>
                <w:bCs/>
                <w:sz w:val="18"/>
                <w:szCs w:val="18"/>
              </w:rPr>
              <w:t>Nº 94545</w:t>
            </w:r>
            <w:r w:rsidR="00337B68" w:rsidRPr="006E4915">
              <w:rPr>
                <w:rFonts w:ascii="Arial" w:eastAsia="Times New Roman" w:hAnsi="Arial" w:cs="Arial"/>
                <w:iCs/>
                <w:sz w:val="18"/>
                <w:szCs w:val="18"/>
                <w:lang w:val="es-PE" w:eastAsia="es-ES"/>
              </w:rPr>
              <w:t>)</w:t>
            </w:r>
            <w:r w:rsidR="00EC0E3C" w:rsidRPr="006E4915">
              <w:rPr>
                <w:rFonts w:ascii="Arial" w:hAnsi="Arial" w:cs="Arial"/>
                <w:bCs/>
                <w:sz w:val="18"/>
                <w:szCs w:val="18"/>
              </w:rPr>
              <w:t xml:space="preserve"> </w:t>
            </w:r>
          </w:p>
          <w:p w:rsidR="00D3570D" w:rsidRPr="006E4915" w:rsidRDefault="00AC38C5" w:rsidP="00FF32DF">
            <w:pPr>
              <w:rPr>
                <w:rFonts w:ascii="Arial" w:eastAsia="Times New Roman" w:hAnsi="Arial" w:cs="Arial"/>
                <w:iCs/>
                <w:color w:val="DEEAF6" w:themeColor="accent1" w:themeTint="33"/>
                <w:sz w:val="18"/>
                <w:szCs w:val="18"/>
                <w:lang w:val="es-PE" w:eastAsia="es-ES"/>
              </w:rPr>
            </w:pPr>
            <w:r w:rsidRPr="006E4915">
              <w:rPr>
                <w:rFonts w:ascii="Arial" w:eastAsia="Times New Roman" w:hAnsi="Arial" w:cs="Arial"/>
                <w:iCs/>
                <w:sz w:val="18"/>
                <w:szCs w:val="18"/>
                <w:lang w:val="es-PE" w:eastAsia="es-ES"/>
              </w:rPr>
              <w:t>e-mail</w:t>
            </w:r>
            <w:r w:rsidRPr="006E4915">
              <w:rPr>
                <w:rFonts w:ascii="Arial" w:hAnsi="Arial" w:cs="Arial"/>
                <w:sz w:val="18"/>
                <w:szCs w:val="18"/>
              </w:rPr>
              <w:t xml:space="preserve">: </w:t>
            </w:r>
            <w:r w:rsidR="00C17880" w:rsidRPr="006E4915">
              <w:rPr>
                <w:rFonts w:ascii="Arial" w:hAnsi="Arial" w:cs="Arial"/>
                <w:color w:val="2F5496" w:themeColor="accent5" w:themeShade="BF"/>
                <w:sz w:val="18"/>
                <w:szCs w:val="18"/>
              </w:rPr>
              <w:t>dalila_</w:t>
            </w:r>
            <w:r w:rsidR="00C17880" w:rsidRPr="006E4915">
              <w:rPr>
                <w:rFonts w:ascii="Arial" w:hAnsi="Arial" w:cs="Arial"/>
                <w:color w:val="4472C4" w:themeColor="accent5"/>
                <w:sz w:val="18"/>
                <w:szCs w:val="18"/>
              </w:rPr>
              <w:t>sotelo</w:t>
            </w:r>
            <w:hyperlink r:id="rId12" w:history="1">
              <w:r w:rsidR="00C17880" w:rsidRPr="006E4915">
                <w:rPr>
                  <w:rStyle w:val="Hipervnculo"/>
                  <w:rFonts w:ascii="Arial" w:hAnsi="Arial" w:cs="Arial"/>
                  <w:sz w:val="18"/>
                  <w:szCs w:val="18"/>
                </w:rPr>
                <w:t>@Hotmail.com</w:t>
              </w:r>
            </w:hyperlink>
            <w:r w:rsidRPr="006E4915">
              <w:rPr>
                <w:rFonts w:ascii="Arial" w:hAnsi="Arial" w:cs="Arial"/>
                <w:sz w:val="18"/>
                <w:szCs w:val="18"/>
              </w:rPr>
              <w:t>/dzavaleta@unjfsc.edu.pe</w:t>
            </w:r>
          </w:p>
        </w:tc>
      </w:tr>
    </w:tbl>
    <w:p w:rsidR="00D3570D" w:rsidRPr="00C17880" w:rsidRDefault="00D3570D" w:rsidP="002E09F2">
      <w:pPr>
        <w:pStyle w:val="Textoindependiente21"/>
        <w:tabs>
          <w:tab w:val="left" w:pos="426"/>
        </w:tabs>
        <w:spacing w:line="240" w:lineRule="auto"/>
        <w:ind w:left="0" w:right="60"/>
        <w:rPr>
          <w:rFonts w:asciiTheme="minorHAnsi" w:hAnsiTheme="minorHAnsi" w:cs="Arial"/>
          <w:b/>
          <w:color w:val="FFFFFF" w:themeColor="background1"/>
          <w:sz w:val="22"/>
          <w:szCs w:val="22"/>
          <w:lang w:val="es-PE"/>
        </w:rPr>
      </w:pPr>
    </w:p>
    <w:p w:rsidR="00F55A04" w:rsidRPr="006D2C7B" w:rsidRDefault="004B79BF" w:rsidP="00F55A04">
      <w:pPr>
        <w:tabs>
          <w:tab w:val="left" w:pos="426"/>
        </w:tabs>
        <w:spacing w:after="0"/>
        <w:ind w:right="60"/>
        <w:rPr>
          <w:b/>
        </w:rPr>
      </w:pPr>
      <w:r>
        <w:rPr>
          <w:rFonts w:cs="Arial"/>
          <w:noProof/>
          <w:color w:val="000000"/>
          <w:sz w:val="8"/>
          <w:szCs w:val="8"/>
          <w:lang w:val="es-PE" w:eastAsia="es-PE"/>
        </w:rPr>
        <mc:AlternateContent>
          <mc:Choice Requires="wps">
            <w:drawing>
              <wp:anchor distT="0" distB="0" distL="114300" distR="114300" simplePos="0" relativeHeight="251673600" behindDoc="0" locked="0" layoutInCell="1" allowOverlap="1">
                <wp:simplePos x="0" y="0"/>
                <wp:positionH relativeFrom="column">
                  <wp:posOffset>149860</wp:posOffset>
                </wp:positionH>
                <wp:positionV relativeFrom="paragraph">
                  <wp:posOffset>173990</wp:posOffset>
                </wp:positionV>
                <wp:extent cx="5812790" cy="2764790"/>
                <wp:effectExtent l="10795" t="13970" r="5715" b="12065"/>
                <wp:wrapNone/>
                <wp:docPr id="1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790" cy="2764790"/>
                        </a:xfrm>
                        <a:prstGeom prst="roundRect">
                          <a:avLst>
                            <a:gd name="adj" fmla="val 3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85CAFD" id="AutoShape 42" o:spid="_x0000_s1026" style="position:absolute;margin-left:11.8pt;margin-top:13.7pt;width:457.7pt;height:2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" filled="f"/>
            </w:pict>
          </mc:Fallback>
        </mc:AlternateContent>
      </w:r>
      <w:r w:rsidR="00F55A04" w:rsidRPr="003107E7">
        <w:rPr>
          <w:rFonts w:ascii="Arial Narrow" w:hAnsi="Arial Narrow"/>
          <w:b/>
          <w:sz w:val="20"/>
        </w:rPr>
        <w:t>II.-</w:t>
      </w:r>
      <w:r w:rsidR="00F55A04" w:rsidRPr="006D2C7B">
        <w:rPr>
          <w:b/>
        </w:rPr>
        <w:tab/>
        <w:t>SUMILLA</w:t>
      </w:r>
      <w:r w:rsidR="00B845BB" w:rsidRPr="006D2C7B">
        <w:rPr>
          <w:b/>
        </w:rPr>
        <w:t xml:space="preserve"> Y DESCRIPCIÓN DEL </w:t>
      </w:r>
      <w:r w:rsidR="00E10525" w:rsidRPr="006D2C7B">
        <w:rPr>
          <w:b/>
        </w:rPr>
        <w:t>CURSO</w:t>
      </w:r>
    </w:p>
    <w:p w:rsidR="00E95754" w:rsidRPr="002445A3" w:rsidRDefault="004A5823" w:rsidP="00203997">
      <w:pPr>
        <w:ind w:left="426"/>
        <w:jc w:val="both"/>
        <w:rPr>
          <w:rFonts w:cs="Arial"/>
          <w:color w:val="000000"/>
          <w:sz w:val="24"/>
          <w:szCs w:val="24"/>
        </w:rPr>
      </w:pPr>
      <w:r w:rsidRPr="002445A3">
        <w:rPr>
          <w:rFonts w:cs="Arial"/>
          <w:color w:val="000000"/>
          <w:sz w:val="24"/>
          <w:szCs w:val="24"/>
        </w:rPr>
        <w:t>Ante el</w:t>
      </w:r>
      <w:r w:rsidR="00E95754" w:rsidRPr="002445A3">
        <w:rPr>
          <w:rFonts w:cs="Arial"/>
          <w:color w:val="000000"/>
          <w:sz w:val="24"/>
          <w:szCs w:val="24"/>
        </w:rPr>
        <w:t xml:space="preserve"> perfil del </w:t>
      </w:r>
      <w:r w:rsidRPr="002445A3">
        <w:rPr>
          <w:rFonts w:cs="Arial"/>
          <w:color w:val="000000"/>
          <w:sz w:val="24"/>
          <w:szCs w:val="24"/>
        </w:rPr>
        <w:t xml:space="preserve">profesional </w:t>
      </w:r>
      <w:r w:rsidR="007A5659" w:rsidRPr="002445A3">
        <w:rPr>
          <w:rFonts w:cs="Arial"/>
          <w:color w:val="000000"/>
          <w:sz w:val="24"/>
          <w:szCs w:val="24"/>
        </w:rPr>
        <w:t xml:space="preserve">en </w:t>
      </w:r>
      <w:r w:rsidR="00393602">
        <w:rPr>
          <w:rFonts w:cs="Arial"/>
          <w:color w:val="000000"/>
          <w:sz w:val="24"/>
          <w:szCs w:val="24"/>
        </w:rPr>
        <w:t>Ingeniería Electrónica</w:t>
      </w:r>
      <w:r w:rsidR="00E95754" w:rsidRPr="002445A3">
        <w:rPr>
          <w:rFonts w:cs="Arial"/>
          <w:color w:val="000000"/>
          <w:sz w:val="24"/>
          <w:szCs w:val="24"/>
        </w:rPr>
        <w:t xml:space="preserve"> que cubra las expectativas del ámbito profesion</w:t>
      </w:r>
      <w:r w:rsidRPr="002445A3">
        <w:rPr>
          <w:rFonts w:cs="Arial"/>
          <w:color w:val="000000"/>
          <w:sz w:val="24"/>
          <w:szCs w:val="24"/>
        </w:rPr>
        <w:t>al actual</w:t>
      </w:r>
      <w:r w:rsidR="006E4915">
        <w:rPr>
          <w:rFonts w:cs="Arial"/>
          <w:color w:val="000000"/>
          <w:sz w:val="24"/>
          <w:szCs w:val="24"/>
        </w:rPr>
        <w:t>, el curso de Química General</w:t>
      </w:r>
      <w:r w:rsidR="00E95754" w:rsidRPr="002445A3">
        <w:rPr>
          <w:rFonts w:cs="Arial"/>
          <w:color w:val="000000"/>
          <w:sz w:val="24"/>
          <w:szCs w:val="24"/>
        </w:rPr>
        <w:t xml:space="preserve"> se ha dosificado de tal manera que al finalizar el curso, el estudiante pueda emplear la información científica fundamental, para comprender la naturaleza de los cambios físicos y químicos que la materia experimenta durante los proceso</w:t>
      </w:r>
      <w:r w:rsidR="00BC230C" w:rsidRPr="002445A3">
        <w:rPr>
          <w:rFonts w:cs="Arial"/>
          <w:color w:val="000000"/>
          <w:sz w:val="24"/>
          <w:szCs w:val="24"/>
        </w:rPr>
        <w:t>s</w:t>
      </w:r>
      <w:r w:rsidR="00E95754" w:rsidRPr="002445A3">
        <w:rPr>
          <w:rFonts w:cs="Arial"/>
          <w:color w:val="000000"/>
          <w:sz w:val="24"/>
          <w:szCs w:val="24"/>
        </w:rPr>
        <w:t xml:space="preserve"> </w:t>
      </w:r>
      <w:r w:rsidR="00DA6A73">
        <w:rPr>
          <w:rFonts w:cs="Arial"/>
          <w:color w:val="000000"/>
          <w:sz w:val="24"/>
          <w:szCs w:val="24"/>
        </w:rPr>
        <w:t>.</w:t>
      </w:r>
    </w:p>
    <w:p w:rsidR="00DA6A73" w:rsidRDefault="002445A3" w:rsidP="00DA6A73">
      <w:pPr>
        <w:ind w:left="426"/>
        <w:jc w:val="both"/>
        <w:rPr>
          <w:sz w:val="24"/>
          <w:szCs w:val="24"/>
          <w:lang w:val="es-PE"/>
        </w:rPr>
      </w:pPr>
      <w:r w:rsidRPr="002445A3">
        <w:rPr>
          <w:rFonts w:cs="Arial"/>
          <w:color w:val="000000"/>
          <w:sz w:val="24"/>
          <w:szCs w:val="24"/>
        </w:rPr>
        <w:t>Para el mejor estudio del curso</w:t>
      </w:r>
      <w:r w:rsidR="00203997" w:rsidRPr="002445A3">
        <w:rPr>
          <w:rFonts w:cs="Arial"/>
          <w:color w:val="000000"/>
          <w:sz w:val="24"/>
          <w:szCs w:val="24"/>
        </w:rPr>
        <w:t>, se ha dividido la totalidad de temas en 4 unidades didácticas</w:t>
      </w:r>
      <w:r w:rsidR="00E95754" w:rsidRPr="002445A3">
        <w:rPr>
          <w:rFonts w:cs="Arial"/>
          <w:color w:val="000000"/>
          <w:sz w:val="24"/>
          <w:szCs w:val="24"/>
        </w:rPr>
        <w:t xml:space="preserve">. </w:t>
      </w:r>
      <w:r w:rsidR="00203997" w:rsidRPr="002445A3">
        <w:rPr>
          <w:b/>
          <w:sz w:val="24"/>
          <w:szCs w:val="24"/>
        </w:rPr>
        <w:t>Unidad Didáctica I:</w:t>
      </w:r>
      <w:r w:rsidR="00203997" w:rsidRPr="002445A3">
        <w:rPr>
          <w:sz w:val="24"/>
          <w:szCs w:val="24"/>
        </w:rPr>
        <w:t xml:space="preserve"> Conceptos Generales.</w:t>
      </w:r>
      <w:r w:rsidR="00203997" w:rsidRPr="002445A3">
        <w:rPr>
          <w:rFonts w:cs="Arial"/>
          <w:sz w:val="24"/>
          <w:szCs w:val="24"/>
        </w:rPr>
        <w:t xml:space="preserve"> Materia y Energía; propiedades físicas; Estructura Atómica y T.P. </w:t>
      </w:r>
      <w:r w:rsidR="00203997" w:rsidRPr="002445A3">
        <w:rPr>
          <w:b/>
          <w:sz w:val="24"/>
          <w:szCs w:val="24"/>
        </w:rPr>
        <w:t>Unidad Didáctica II:</w:t>
      </w:r>
      <w:r w:rsidR="00203997" w:rsidRPr="002445A3">
        <w:rPr>
          <w:sz w:val="24"/>
          <w:szCs w:val="24"/>
        </w:rPr>
        <w:t xml:space="preserve"> Enlace químico, </w:t>
      </w:r>
      <w:proofErr w:type="spellStart"/>
      <w:r w:rsidR="00203997" w:rsidRPr="002445A3">
        <w:rPr>
          <w:sz w:val="24"/>
          <w:szCs w:val="24"/>
        </w:rPr>
        <w:t>Hibridización</w:t>
      </w:r>
      <w:proofErr w:type="spellEnd"/>
      <w:r w:rsidR="00203997" w:rsidRPr="002445A3">
        <w:rPr>
          <w:sz w:val="24"/>
          <w:szCs w:val="24"/>
        </w:rPr>
        <w:t xml:space="preserve">. Nomenclatura y formulación de compuestos químicos inorgánicos. </w:t>
      </w:r>
      <w:r w:rsidR="00203997" w:rsidRPr="002445A3">
        <w:rPr>
          <w:b/>
          <w:sz w:val="24"/>
          <w:szCs w:val="24"/>
        </w:rPr>
        <w:t>Unidad Didáctica III:</w:t>
      </w:r>
      <w:r w:rsidR="00203997" w:rsidRPr="002445A3">
        <w:rPr>
          <w:sz w:val="24"/>
          <w:szCs w:val="24"/>
        </w:rPr>
        <w:t xml:space="preserve"> Unidades químicas de masa. Balance de ecuaciones químicas. Estequiometria. </w:t>
      </w:r>
      <w:r w:rsidR="00203997" w:rsidRPr="002445A3">
        <w:rPr>
          <w:b/>
          <w:sz w:val="24"/>
          <w:szCs w:val="24"/>
        </w:rPr>
        <w:t>Unidad Didáctica IV:</w:t>
      </w:r>
      <w:r w:rsidR="00203997" w:rsidRPr="002445A3">
        <w:rPr>
          <w:sz w:val="24"/>
          <w:szCs w:val="24"/>
        </w:rPr>
        <w:t xml:space="preserve"> El estado gaseoso. Soluciones. Cinética y Equilibrio químico. </w:t>
      </w:r>
      <w:r w:rsidR="00203997" w:rsidRPr="002445A3">
        <w:rPr>
          <w:sz w:val="24"/>
          <w:szCs w:val="24"/>
          <w:lang w:val="es-PE"/>
        </w:rPr>
        <w:t>Además se promueve la experimentación en laboratorio de los temas mencionados.</w:t>
      </w:r>
    </w:p>
    <w:p w:rsidR="00DA6A73" w:rsidRPr="002445A3" w:rsidRDefault="00DA6A73" w:rsidP="00DA6A73">
      <w:pPr>
        <w:ind w:left="426"/>
        <w:jc w:val="both"/>
        <w:rPr>
          <w:sz w:val="24"/>
          <w:szCs w:val="24"/>
          <w:lang w:val="es-PE"/>
        </w:rPr>
      </w:pPr>
    </w:p>
    <w:p w:rsidR="00CC521E" w:rsidRPr="00CC521E" w:rsidRDefault="004B79BF" w:rsidP="00CC521E">
      <w:pPr>
        <w:spacing w:line="240" w:lineRule="auto"/>
        <w:ind w:left="425"/>
        <w:jc w:val="both"/>
        <w:rPr>
          <w:sz w:val="2"/>
          <w:szCs w:val="2"/>
          <w:lang w:val="es-PE"/>
        </w:rPr>
      </w:pPr>
      <w:r>
        <w:rPr>
          <w:rFonts w:cs="Arial"/>
          <w:noProof/>
          <w:color w:val="000000"/>
          <w:sz w:val="8"/>
          <w:szCs w:val="8"/>
          <w:lang w:val="es-PE" w:eastAsia="es-PE"/>
        </w:rPr>
        <mc:AlternateContent>
          <mc:Choice Requires="wps">
            <w:drawing>
              <wp:anchor distT="0" distB="0" distL="114300" distR="114300" simplePos="0" relativeHeight="251674624" behindDoc="0" locked="0" layoutInCell="1" allowOverlap="1">
                <wp:simplePos x="0" y="0"/>
                <wp:positionH relativeFrom="column">
                  <wp:posOffset>151130</wp:posOffset>
                </wp:positionH>
                <wp:positionV relativeFrom="paragraph">
                  <wp:posOffset>103505</wp:posOffset>
                </wp:positionV>
                <wp:extent cx="5812790" cy="778510"/>
                <wp:effectExtent l="12065" t="6985" r="13970" b="508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790" cy="778510"/>
                        </a:xfrm>
                        <a:prstGeom prst="roundRect">
                          <a:avLst>
                            <a:gd name="adj" fmla="val 18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BA556" id="AutoShape 43" o:spid="_x0000_s1026" style="position:absolute;margin-left:11.9pt;margin-top:8.15pt;width:457.7pt;height:6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4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" filled="f"/>
            </w:pict>
          </mc:Fallback>
        </mc:AlternateContent>
      </w:r>
    </w:p>
    <w:p w:rsidR="002445A3" w:rsidRPr="00CC521E" w:rsidRDefault="00CC521E" w:rsidP="00CC521E">
      <w:pPr>
        <w:spacing w:after="0" w:line="240" w:lineRule="auto"/>
        <w:ind w:left="425"/>
        <w:jc w:val="both"/>
        <w:rPr>
          <w:b/>
          <w:sz w:val="24"/>
          <w:szCs w:val="24"/>
          <w:lang w:val="es-PE"/>
        </w:rPr>
      </w:pPr>
      <w:r w:rsidRPr="00CC521E">
        <w:rPr>
          <w:b/>
          <w:sz w:val="24"/>
          <w:szCs w:val="24"/>
          <w:lang w:val="es-PE"/>
        </w:rPr>
        <w:t>COMPETENCIA</w:t>
      </w:r>
    </w:p>
    <w:p w:rsidR="00CC521E" w:rsidRPr="00CC521E" w:rsidRDefault="00CC521E" w:rsidP="00CC521E">
      <w:pPr>
        <w:tabs>
          <w:tab w:val="left" w:pos="426"/>
        </w:tabs>
        <w:spacing w:after="0" w:line="240" w:lineRule="auto"/>
        <w:ind w:left="425"/>
        <w:jc w:val="both"/>
        <w:rPr>
          <w:sz w:val="24"/>
          <w:szCs w:val="24"/>
        </w:rPr>
      </w:pPr>
      <w:r w:rsidRPr="00CC521E">
        <w:rPr>
          <w:b/>
          <w:sz w:val="24"/>
          <w:szCs w:val="24"/>
        </w:rPr>
        <w:lastRenderedPageBreak/>
        <w:t>Clasifica</w:t>
      </w:r>
      <w:r w:rsidRPr="00CC521E">
        <w:rPr>
          <w:sz w:val="24"/>
          <w:szCs w:val="24"/>
        </w:rPr>
        <w:t xml:space="preserve"> la información básica sobre </w:t>
      </w:r>
      <w:r>
        <w:rPr>
          <w:sz w:val="24"/>
          <w:szCs w:val="24"/>
        </w:rPr>
        <w:t>estructura atómica, funciones químicas, estequiometria, soluciones, gases y equilibrio</w:t>
      </w:r>
      <w:r w:rsidRPr="00CC521E">
        <w:rPr>
          <w:sz w:val="24"/>
          <w:szCs w:val="24"/>
        </w:rPr>
        <w:t xml:space="preserve">; para </w:t>
      </w:r>
      <w:r w:rsidRPr="00CC521E">
        <w:rPr>
          <w:b/>
          <w:sz w:val="24"/>
          <w:szCs w:val="24"/>
        </w:rPr>
        <w:t>desarrollar</w:t>
      </w:r>
      <w:r w:rsidRPr="00CC521E">
        <w:rPr>
          <w:sz w:val="24"/>
          <w:szCs w:val="24"/>
        </w:rPr>
        <w:t xml:space="preserve"> problemas del contexto real referente a su profesión, </w:t>
      </w:r>
      <w:r w:rsidRPr="00CC521E">
        <w:rPr>
          <w:b/>
          <w:sz w:val="24"/>
          <w:szCs w:val="24"/>
        </w:rPr>
        <w:t>estableciendo</w:t>
      </w:r>
      <w:r w:rsidRPr="00CC521E">
        <w:rPr>
          <w:sz w:val="24"/>
          <w:szCs w:val="24"/>
        </w:rPr>
        <w:t xml:space="preserve"> el </w:t>
      </w:r>
      <w:r w:rsidR="00BF6FD9">
        <w:rPr>
          <w:sz w:val="24"/>
          <w:szCs w:val="24"/>
        </w:rPr>
        <w:t>análisis químico</w:t>
      </w:r>
      <w:r w:rsidRPr="00CC521E">
        <w:rPr>
          <w:sz w:val="24"/>
          <w:szCs w:val="24"/>
        </w:rPr>
        <w:t xml:space="preserve"> más adecuado y sencillo.</w:t>
      </w:r>
    </w:p>
    <w:p w:rsidR="00CC521E" w:rsidRDefault="00CC521E" w:rsidP="006D2C7B">
      <w:pPr>
        <w:ind w:left="426"/>
        <w:jc w:val="both"/>
        <w:rPr>
          <w:lang w:val="es-PE"/>
        </w:rPr>
      </w:pPr>
    </w:p>
    <w:p w:rsidR="00984289" w:rsidRDefault="00984289" w:rsidP="00BF6FD9">
      <w:pPr>
        <w:ind w:left="426" w:right="60"/>
        <w:jc w:val="both"/>
        <w:rPr>
          <w:rFonts w:eastAsia="Times New Roman" w:cs="Arial"/>
          <w:b/>
          <w:iCs/>
          <w:sz w:val="24"/>
          <w:szCs w:val="24"/>
          <w:lang w:val="es-ES" w:eastAsia="es-ES"/>
        </w:rPr>
      </w:pPr>
    </w:p>
    <w:p w:rsidR="00E56E2B" w:rsidRDefault="00E56E2B" w:rsidP="00E56E2B">
      <w:pPr>
        <w:numPr>
          <w:ilvl w:val="4"/>
          <w:numId w:val="0"/>
        </w:numPr>
        <w:tabs>
          <w:tab w:val="left" w:pos="567"/>
        </w:tabs>
        <w:jc w:val="both"/>
        <w:rPr>
          <w:rFonts w:eastAsia="Times New Roman" w:cs="Arial"/>
          <w:b/>
          <w:iCs/>
          <w:sz w:val="24"/>
          <w:szCs w:val="24"/>
          <w:lang w:val="es-ES" w:eastAsia="es-ES"/>
        </w:rPr>
      </w:pPr>
      <w:r w:rsidRPr="00B863DD">
        <w:rPr>
          <w:rFonts w:eastAsia="Times New Roman" w:cs="Arial"/>
          <w:b/>
          <w:iCs/>
          <w:sz w:val="24"/>
          <w:szCs w:val="24"/>
          <w:lang w:val="es-ES" w:eastAsia="es-ES"/>
        </w:rPr>
        <w:t>I</w:t>
      </w:r>
      <w:r w:rsidR="009B5768">
        <w:rPr>
          <w:rFonts w:eastAsia="Times New Roman" w:cs="Arial"/>
          <w:b/>
          <w:iCs/>
          <w:sz w:val="24"/>
          <w:szCs w:val="24"/>
          <w:lang w:val="es-ES" w:eastAsia="es-ES"/>
        </w:rPr>
        <w:t>I</w:t>
      </w:r>
      <w:r w:rsidRPr="00B863DD">
        <w:rPr>
          <w:rFonts w:eastAsia="Times New Roman" w:cs="Arial"/>
          <w:b/>
          <w:iCs/>
          <w:sz w:val="24"/>
          <w:szCs w:val="24"/>
          <w:lang w:val="es-ES" w:eastAsia="es-ES"/>
        </w:rPr>
        <w:t>I. CAPACIDADES AL FINALIZAR EL CURSO</w:t>
      </w:r>
    </w:p>
    <w:p w:rsidR="003D3FD6" w:rsidRPr="00B863DD" w:rsidRDefault="003D3FD6" w:rsidP="00E56E2B">
      <w:pPr>
        <w:numPr>
          <w:ilvl w:val="4"/>
          <w:numId w:val="0"/>
        </w:numPr>
        <w:tabs>
          <w:tab w:val="left" w:pos="567"/>
        </w:tabs>
        <w:jc w:val="both"/>
        <w:rPr>
          <w:rFonts w:eastAsia="Times New Roman" w:cs="Arial"/>
          <w:b/>
          <w:iCs/>
          <w:sz w:val="24"/>
          <w:szCs w:val="24"/>
          <w:lang w:val="es-ES" w:eastAsia="es-ES"/>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7"/>
        <w:gridCol w:w="3827"/>
        <w:gridCol w:w="1276"/>
      </w:tblGrid>
      <w:tr w:rsidR="00E56E2B" w:rsidRPr="004872A8" w:rsidTr="00A7208D">
        <w:trPr>
          <w:trHeight w:val="1007"/>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56E2B" w:rsidRPr="004872A8" w:rsidRDefault="00E56E2B" w:rsidP="00D4307C">
            <w:pPr>
              <w:spacing w:after="0" w:line="360" w:lineRule="auto"/>
              <w:ind w:left="567" w:right="-500" w:firstLine="425"/>
              <w:jc w:val="center"/>
              <w:rPr>
                <w:rFonts w:eastAsia="Times New Roman" w:cs="Arial"/>
                <w:b/>
                <w:iCs/>
                <w:lang w:val="es-ES" w:eastAsia="es-ES"/>
              </w:rPr>
            </w:pPr>
          </w:p>
        </w:tc>
        <w:tc>
          <w:tcPr>
            <w:tcW w:w="4537" w:type="dxa"/>
            <w:tcBorders>
              <w:left w:val="single" w:sz="4" w:space="0" w:color="auto"/>
            </w:tcBorders>
            <w:shd w:val="clear" w:color="auto" w:fill="auto"/>
            <w:vAlign w:val="center"/>
          </w:tcPr>
          <w:p w:rsidR="00E56E2B" w:rsidRPr="006D2C7B" w:rsidRDefault="00E56E2B" w:rsidP="00D4307C">
            <w:pPr>
              <w:spacing w:after="0" w:line="240" w:lineRule="auto"/>
              <w:jc w:val="center"/>
              <w:rPr>
                <w:rFonts w:eastAsia="Times New Roman" w:cs="Arial"/>
                <w:b/>
                <w:iCs/>
                <w:sz w:val="24"/>
                <w:szCs w:val="24"/>
                <w:lang w:val="es-ES" w:eastAsia="es-ES"/>
              </w:rPr>
            </w:pPr>
            <w:r w:rsidRPr="006D2C7B">
              <w:rPr>
                <w:rFonts w:eastAsia="Times New Roman" w:cs="Arial"/>
                <w:b/>
                <w:iCs/>
                <w:sz w:val="24"/>
                <w:szCs w:val="24"/>
                <w:lang w:val="es-ES" w:eastAsia="es-ES"/>
              </w:rPr>
              <w:t>CAPACIDAD DE LA UNIDAD DIDACTICA</w:t>
            </w:r>
          </w:p>
        </w:tc>
        <w:tc>
          <w:tcPr>
            <w:tcW w:w="3827" w:type="dxa"/>
            <w:shd w:val="clear" w:color="auto" w:fill="auto"/>
            <w:vAlign w:val="center"/>
          </w:tcPr>
          <w:p w:rsidR="00E56E2B" w:rsidRPr="006D2C7B" w:rsidRDefault="00E56E2B" w:rsidP="00D4307C">
            <w:pPr>
              <w:spacing w:after="0" w:line="240" w:lineRule="auto"/>
              <w:jc w:val="center"/>
              <w:rPr>
                <w:rFonts w:eastAsia="Times New Roman" w:cs="Arial"/>
                <w:b/>
                <w:iCs/>
                <w:sz w:val="24"/>
                <w:szCs w:val="24"/>
                <w:lang w:val="es-ES" w:eastAsia="es-ES"/>
              </w:rPr>
            </w:pPr>
            <w:r w:rsidRPr="006D2C7B">
              <w:rPr>
                <w:rFonts w:eastAsia="Times New Roman" w:cs="Arial"/>
                <w:b/>
                <w:iCs/>
                <w:sz w:val="24"/>
                <w:szCs w:val="24"/>
                <w:lang w:val="es-ES" w:eastAsia="es-ES"/>
              </w:rPr>
              <w:t>NOMBRE DE LA UNIDAD DIDACTICA</w:t>
            </w:r>
          </w:p>
        </w:tc>
        <w:tc>
          <w:tcPr>
            <w:tcW w:w="1276" w:type="dxa"/>
            <w:shd w:val="clear" w:color="auto" w:fill="auto"/>
          </w:tcPr>
          <w:p w:rsidR="00E56E2B" w:rsidRDefault="00E56E2B" w:rsidP="00D4307C">
            <w:pPr>
              <w:spacing w:after="0" w:line="360" w:lineRule="auto"/>
              <w:jc w:val="center"/>
              <w:rPr>
                <w:rFonts w:eastAsia="Times New Roman" w:cs="Arial"/>
                <w:b/>
                <w:iCs/>
                <w:lang w:val="es-ES" w:eastAsia="es-ES"/>
              </w:rPr>
            </w:pPr>
          </w:p>
          <w:p w:rsidR="00E56E2B" w:rsidRPr="004872A8" w:rsidRDefault="00E56E2B" w:rsidP="00D4307C">
            <w:pPr>
              <w:spacing w:after="0" w:line="360" w:lineRule="auto"/>
              <w:jc w:val="center"/>
              <w:rPr>
                <w:rFonts w:eastAsia="Times New Roman" w:cs="Arial"/>
                <w:b/>
                <w:iCs/>
                <w:lang w:val="es-ES" w:eastAsia="es-ES"/>
              </w:rPr>
            </w:pPr>
            <w:r w:rsidRPr="004872A8">
              <w:rPr>
                <w:rFonts w:eastAsia="Times New Roman" w:cs="Arial"/>
                <w:b/>
                <w:iCs/>
                <w:lang w:val="es-ES" w:eastAsia="es-ES"/>
              </w:rPr>
              <w:t>SEMANAS</w:t>
            </w:r>
          </w:p>
        </w:tc>
      </w:tr>
      <w:tr w:rsidR="00E56E2B" w:rsidRPr="004872A8" w:rsidTr="00A7208D">
        <w:trPr>
          <w:cantSplit/>
          <w:trHeight w:val="1468"/>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4537" w:type="dxa"/>
            <w:tcBorders>
              <w:left w:val="single" w:sz="4" w:space="0" w:color="auto"/>
            </w:tcBorders>
            <w:shd w:val="clear" w:color="auto" w:fill="auto"/>
            <w:vAlign w:val="center"/>
          </w:tcPr>
          <w:p w:rsidR="00E56E2B" w:rsidRPr="004872A8" w:rsidRDefault="00E95754" w:rsidP="00873382">
            <w:pPr>
              <w:spacing w:after="0" w:line="240" w:lineRule="auto"/>
              <w:jc w:val="both"/>
              <w:rPr>
                <w:color w:val="000000"/>
              </w:rPr>
            </w:pPr>
            <w:r>
              <w:rPr>
                <w:color w:val="000000"/>
              </w:rPr>
              <w:t>Ante la necesidad de conocer los conceptos básicos de la materia y su relación con la energ</w:t>
            </w:r>
            <w:r w:rsidR="00284A50">
              <w:rPr>
                <w:color w:val="000000"/>
              </w:rPr>
              <w:t xml:space="preserve">ía, </w:t>
            </w:r>
            <w:r w:rsidR="00284A50" w:rsidRPr="00284A50">
              <w:rPr>
                <w:b/>
                <w:color w:val="000000"/>
              </w:rPr>
              <w:t>fundamenta</w:t>
            </w:r>
            <w:r w:rsidR="00284A50">
              <w:rPr>
                <w:color w:val="000000"/>
              </w:rPr>
              <w:t xml:space="preserve"> los conceptos </w:t>
            </w:r>
            <w:r w:rsidR="00D94FCF" w:rsidRPr="00442C6A">
              <w:rPr>
                <w:rFonts w:ascii="Calibri" w:hAnsi="Calibri"/>
                <w:lang w:val="es-PE"/>
              </w:rPr>
              <w:t>científicos de la química para identificar las propiedades y cambios de la materia</w:t>
            </w:r>
            <w:r w:rsidR="00284A50">
              <w:rPr>
                <w:color w:val="000000"/>
              </w:rPr>
              <w:t xml:space="preserve">, </w:t>
            </w:r>
            <w:r w:rsidR="00187C2F" w:rsidRPr="00187C2F">
              <w:rPr>
                <w:b/>
                <w:color w:val="000000"/>
              </w:rPr>
              <w:t>justificando</w:t>
            </w:r>
            <w:r w:rsidR="00284A50">
              <w:rPr>
                <w:color w:val="000000"/>
              </w:rPr>
              <w:t xml:space="preserve"> la importancia </w:t>
            </w:r>
            <w:r w:rsidR="00536F4C">
              <w:rPr>
                <w:color w:val="000000"/>
              </w:rPr>
              <w:t xml:space="preserve">del estudio </w:t>
            </w:r>
            <w:r w:rsidR="00284A50">
              <w:rPr>
                <w:color w:val="000000"/>
              </w:rPr>
              <w:t>de</w:t>
            </w:r>
            <w:r w:rsidR="00187C2F">
              <w:rPr>
                <w:color w:val="000000"/>
              </w:rPr>
              <w:t>l átomo</w:t>
            </w:r>
            <w:r w:rsidR="00156AE8">
              <w:rPr>
                <w:rFonts w:ascii="Calibri" w:hAnsi="Calibri"/>
                <w:lang w:val="es-PE"/>
              </w:rPr>
              <w:t xml:space="preserve"> y la Tabla Periódica actual,</w:t>
            </w:r>
            <w:r w:rsidR="00055F5C">
              <w:rPr>
                <w:color w:val="000000"/>
              </w:rPr>
              <w:t xml:space="preserve">apoyándose en la ley de Einstein, </w:t>
            </w:r>
            <w:r w:rsidR="00D94FCF">
              <w:rPr>
                <w:color w:val="000000"/>
              </w:rPr>
              <w:t>Postulados</w:t>
            </w:r>
            <w:r w:rsidR="00055F5C">
              <w:rPr>
                <w:color w:val="000000"/>
              </w:rPr>
              <w:t xml:space="preserve"> de Dalton y </w:t>
            </w:r>
            <w:r w:rsidR="00873382">
              <w:rPr>
                <w:color w:val="000000"/>
              </w:rPr>
              <w:t xml:space="preserve">ley periódica de Henry </w:t>
            </w:r>
            <w:proofErr w:type="spellStart"/>
            <w:r w:rsidR="00873382">
              <w:rPr>
                <w:color w:val="000000"/>
              </w:rPr>
              <w:t>Moseley</w:t>
            </w:r>
            <w:proofErr w:type="spellEnd"/>
            <w:r w:rsidR="00055F5C">
              <w:rPr>
                <w:color w:val="000000"/>
              </w:rPr>
              <w:t>.</w:t>
            </w:r>
          </w:p>
        </w:tc>
        <w:tc>
          <w:tcPr>
            <w:tcW w:w="3827" w:type="dxa"/>
            <w:shd w:val="clear" w:color="auto" w:fill="auto"/>
            <w:vAlign w:val="center"/>
          </w:tcPr>
          <w:p w:rsidR="00E56E2B" w:rsidRPr="004872A8" w:rsidRDefault="00284A50" w:rsidP="00284A50">
            <w:pPr>
              <w:jc w:val="both"/>
              <w:rPr>
                <w:color w:val="000000"/>
              </w:rPr>
            </w:pPr>
            <w:r>
              <w:rPr>
                <w:rFonts w:ascii="Calibri" w:hAnsi="Calibri"/>
                <w:b/>
                <w:bCs/>
                <w:lang w:val="es-PE"/>
              </w:rPr>
              <w:t xml:space="preserve">CONCEPTOS BÁSICOS, </w:t>
            </w:r>
            <w:r w:rsidRPr="00832F3F">
              <w:rPr>
                <w:rFonts w:ascii="Calibri" w:hAnsi="Calibri"/>
                <w:b/>
                <w:bCs/>
                <w:lang w:val="es-PE"/>
              </w:rPr>
              <w:t>ESTRUCTURA AT</w:t>
            </w:r>
            <w:r>
              <w:rPr>
                <w:rFonts w:ascii="Calibri" w:hAnsi="Calibri"/>
                <w:b/>
                <w:bCs/>
                <w:lang w:val="es-PE"/>
              </w:rPr>
              <w:t>Ó</w:t>
            </w:r>
            <w:r w:rsidRPr="00832F3F">
              <w:rPr>
                <w:rFonts w:ascii="Calibri" w:hAnsi="Calibri"/>
                <w:b/>
                <w:bCs/>
                <w:lang w:val="es-PE"/>
              </w:rPr>
              <w:t>MICA Y PERIOCIDAD QU</w:t>
            </w:r>
            <w:r>
              <w:rPr>
                <w:rFonts w:ascii="Calibri" w:hAnsi="Calibri"/>
                <w:b/>
                <w:bCs/>
                <w:lang w:val="es-PE"/>
              </w:rPr>
              <w:t>Í</w:t>
            </w:r>
            <w:r w:rsidRPr="00832F3F">
              <w:rPr>
                <w:rFonts w:ascii="Calibri" w:hAnsi="Calibri"/>
                <w:b/>
                <w:bCs/>
                <w:lang w:val="es-PE"/>
              </w:rPr>
              <w:t>MICA</w:t>
            </w:r>
          </w:p>
        </w:tc>
        <w:tc>
          <w:tcPr>
            <w:tcW w:w="1276" w:type="dxa"/>
            <w:shd w:val="clear" w:color="auto" w:fill="auto"/>
            <w:vAlign w:val="center"/>
          </w:tcPr>
          <w:p w:rsidR="00E56E2B" w:rsidRPr="00DA6A7B" w:rsidRDefault="00156AE8"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4</w:t>
            </w:r>
          </w:p>
        </w:tc>
      </w:tr>
      <w:tr w:rsidR="00E56E2B" w:rsidRPr="004872A8" w:rsidTr="00A7208D">
        <w:trPr>
          <w:cantSplit/>
          <w:trHeight w:val="1554"/>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w:t>
            </w:r>
          </w:p>
        </w:tc>
        <w:tc>
          <w:tcPr>
            <w:tcW w:w="4537" w:type="dxa"/>
            <w:tcBorders>
              <w:left w:val="single" w:sz="4" w:space="0" w:color="auto"/>
            </w:tcBorders>
            <w:shd w:val="clear" w:color="auto" w:fill="auto"/>
            <w:vAlign w:val="center"/>
          </w:tcPr>
          <w:p w:rsidR="00E56E2B" w:rsidRPr="004872A8" w:rsidRDefault="00156AE8" w:rsidP="00274011">
            <w:pPr>
              <w:jc w:val="both"/>
              <w:rPr>
                <w:color w:val="000000"/>
              </w:rPr>
            </w:pPr>
            <w:r>
              <w:rPr>
                <w:lang w:val="es-ES"/>
              </w:rPr>
              <w:t xml:space="preserve">Con la finalidad que el estudiante despierte el interés en la investigación, </w:t>
            </w:r>
            <w:r w:rsidRPr="00156AE8">
              <w:rPr>
                <w:b/>
                <w:lang w:val="es-ES"/>
              </w:rPr>
              <w:t>emplea</w:t>
            </w:r>
            <w:r>
              <w:rPr>
                <w:lang w:val="es-ES"/>
              </w:rPr>
              <w:t xml:space="preserve"> los conocimientos del enlace químico e hibridación para </w:t>
            </w:r>
            <w:r w:rsidRPr="00156AE8">
              <w:rPr>
                <w:b/>
                <w:lang w:val="es-ES"/>
              </w:rPr>
              <w:t>fundamentar</w:t>
            </w:r>
            <w:r>
              <w:rPr>
                <w:lang w:val="es-ES"/>
              </w:rPr>
              <w:t xml:space="preserve"> la formación y nomenclatura de compuestos químicos, con base a las </w:t>
            </w:r>
            <w:r w:rsidR="00873382">
              <w:rPr>
                <w:lang w:val="es-ES"/>
              </w:rPr>
              <w:t>Teorías</w:t>
            </w:r>
            <w:r>
              <w:rPr>
                <w:lang w:val="es-ES"/>
              </w:rPr>
              <w:t xml:space="preserve"> de </w:t>
            </w:r>
            <w:proofErr w:type="spellStart"/>
            <w:r>
              <w:rPr>
                <w:lang w:val="es-ES"/>
              </w:rPr>
              <w:t>Lewis</w:t>
            </w:r>
            <w:r w:rsidR="00274011">
              <w:rPr>
                <w:lang w:val="es-ES"/>
              </w:rPr>
              <w:t>,</w:t>
            </w:r>
            <w:r>
              <w:rPr>
                <w:lang w:val="es-ES"/>
              </w:rPr>
              <w:t>Kossel</w:t>
            </w:r>
            <w:proofErr w:type="spellEnd"/>
            <w:r w:rsidR="00274011">
              <w:rPr>
                <w:lang w:val="es-ES"/>
              </w:rPr>
              <w:t xml:space="preserve"> y Pauling</w:t>
            </w:r>
          </w:p>
        </w:tc>
        <w:tc>
          <w:tcPr>
            <w:tcW w:w="3827" w:type="dxa"/>
            <w:shd w:val="clear" w:color="auto" w:fill="auto"/>
            <w:vAlign w:val="center"/>
          </w:tcPr>
          <w:p w:rsidR="00E56E2B" w:rsidRPr="004872A8" w:rsidRDefault="00156AE8" w:rsidP="00156AE8">
            <w:pPr>
              <w:jc w:val="both"/>
              <w:rPr>
                <w:color w:val="000000"/>
              </w:rPr>
            </w:pPr>
            <w:r w:rsidRPr="00832F3F">
              <w:rPr>
                <w:rFonts w:ascii="Calibri" w:hAnsi="Calibri"/>
                <w:b/>
                <w:bCs/>
              </w:rPr>
              <w:t>ENLACE QUIMICO</w:t>
            </w:r>
            <w:r>
              <w:rPr>
                <w:rFonts w:ascii="Calibri" w:hAnsi="Calibri"/>
                <w:b/>
                <w:bCs/>
              </w:rPr>
              <w:t xml:space="preserve">, HIBRIDIZACIÓN </w:t>
            </w:r>
            <w:r w:rsidRPr="00832F3F">
              <w:rPr>
                <w:rFonts w:ascii="Calibri" w:hAnsi="Calibri"/>
                <w:b/>
                <w:bCs/>
              </w:rPr>
              <w:t>Y NOMENCLATURA INORGÁNICA</w:t>
            </w:r>
          </w:p>
        </w:tc>
        <w:tc>
          <w:tcPr>
            <w:tcW w:w="1276" w:type="dxa"/>
            <w:shd w:val="clear" w:color="auto" w:fill="auto"/>
            <w:vAlign w:val="center"/>
          </w:tcPr>
          <w:p w:rsidR="00E56E2B" w:rsidRPr="00DA6A7B" w:rsidRDefault="00E35C6B"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4</w:t>
            </w:r>
          </w:p>
        </w:tc>
      </w:tr>
      <w:tr w:rsidR="00E56E2B" w:rsidRPr="004872A8" w:rsidTr="00A7208D">
        <w:trPr>
          <w:cantSplit/>
          <w:trHeight w:val="1843"/>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r>
              <w:rPr>
                <w:rFonts w:eastAsia="Times New Roman" w:cs="Arial"/>
                <w:b/>
                <w:iCs/>
                <w:lang w:val="es-ES" w:eastAsia="es-ES"/>
              </w:rPr>
              <w:t>I</w:t>
            </w:r>
          </w:p>
        </w:tc>
        <w:tc>
          <w:tcPr>
            <w:tcW w:w="4537" w:type="dxa"/>
            <w:tcBorders>
              <w:left w:val="single" w:sz="4" w:space="0" w:color="auto"/>
            </w:tcBorders>
            <w:shd w:val="clear" w:color="auto" w:fill="auto"/>
            <w:vAlign w:val="center"/>
          </w:tcPr>
          <w:p w:rsidR="00E56E2B" w:rsidRPr="004872A8" w:rsidRDefault="00187C2F" w:rsidP="00187C2F">
            <w:pPr>
              <w:jc w:val="both"/>
              <w:rPr>
                <w:color w:val="000000"/>
              </w:rPr>
            </w:pPr>
            <w:r>
              <w:rPr>
                <w:color w:val="000000"/>
              </w:rPr>
              <w:t>Ante varios lenguajes</w:t>
            </w:r>
            <w:r w:rsidR="00274011">
              <w:rPr>
                <w:color w:val="000000"/>
              </w:rPr>
              <w:t xml:space="preserve"> que </w:t>
            </w:r>
            <w:r>
              <w:rPr>
                <w:color w:val="000000"/>
              </w:rPr>
              <w:t>utilizan</w:t>
            </w:r>
            <w:r w:rsidR="00274011">
              <w:rPr>
                <w:color w:val="000000"/>
              </w:rPr>
              <w:t xml:space="preserve"> los científicos</w:t>
            </w:r>
            <w:r>
              <w:rPr>
                <w:color w:val="000000"/>
              </w:rPr>
              <w:t xml:space="preserve"> y estu</w:t>
            </w:r>
            <w:r w:rsidR="00274011">
              <w:rPr>
                <w:color w:val="000000"/>
              </w:rPr>
              <w:t>diantes de la</w:t>
            </w:r>
            <w:r>
              <w:rPr>
                <w:color w:val="000000"/>
              </w:rPr>
              <w:t>s</w:t>
            </w:r>
            <w:r w:rsidR="00274011">
              <w:rPr>
                <w:color w:val="000000"/>
              </w:rPr>
              <w:t xml:space="preserve"> ciencia</w:t>
            </w:r>
            <w:r>
              <w:rPr>
                <w:color w:val="000000"/>
              </w:rPr>
              <w:t>s básicas</w:t>
            </w:r>
            <w:r w:rsidR="00274011">
              <w:rPr>
                <w:color w:val="000000"/>
              </w:rPr>
              <w:t xml:space="preserve">, </w:t>
            </w:r>
            <w:r w:rsidR="00274011" w:rsidRPr="00187C2F">
              <w:rPr>
                <w:b/>
                <w:color w:val="000000"/>
              </w:rPr>
              <w:t>usa</w:t>
            </w:r>
            <w:r w:rsidR="00274011">
              <w:rPr>
                <w:color w:val="000000"/>
              </w:rPr>
              <w:t xml:space="preserve"> los conceptos de las unidades químicas de masa para </w:t>
            </w:r>
            <w:r>
              <w:rPr>
                <w:color w:val="000000"/>
              </w:rPr>
              <w:t>Balancear</w:t>
            </w:r>
            <w:r w:rsidR="00274011">
              <w:rPr>
                <w:color w:val="000000"/>
              </w:rPr>
              <w:t xml:space="preserve"> ecuaciones y </w:t>
            </w:r>
            <w:r w:rsidR="00274011" w:rsidRPr="00187C2F">
              <w:rPr>
                <w:b/>
                <w:color w:val="000000"/>
              </w:rPr>
              <w:t>calcular</w:t>
            </w:r>
            <w:r w:rsidR="00274011">
              <w:rPr>
                <w:color w:val="000000"/>
              </w:rPr>
              <w:t xml:space="preserve"> cantidades </w:t>
            </w:r>
            <w:proofErr w:type="spellStart"/>
            <w:r w:rsidR="00274011">
              <w:rPr>
                <w:color w:val="000000"/>
              </w:rPr>
              <w:t>estequiométricas</w:t>
            </w:r>
            <w:proofErr w:type="spellEnd"/>
            <w:r w:rsidR="00274011">
              <w:rPr>
                <w:color w:val="000000"/>
              </w:rPr>
              <w:t xml:space="preserve"> de sustancias, apoyándose en las leyes ponderales y volumétricas.</w:t>
            </w:r>
          </w:p>
        </w:tc>
        <w:tc>
          <w:tcPr>
            <w:tcW w:w="3827" w:type="dxa"/>
            <w:shd w:val="clear" w:color="auto" w:fill="auto"/>
            <w:vAlign w:val="center"/>
          </w:tcPr>
          <w:p w:rsidR="00E56E2B" w:rsidRPr="004872A8" w:rsidRDefault="00187C2F" w:rsidP="00D4307C">
            <w:pPr>
              <w:jc w:val="both"/>
              <w:rPr>
                <w:color w:val="000000"/>
              </w:rPr>
            </w:pPr>
            <w:r w:rsidRPr="00832F3F">
              <w:rPr>
                <w:rFonts w:ascii="Calibri" w:hAnsi="Calibri"/>
                <w:b/>
                <w:bCs/>
              </w:rPr>
              <w:t>UNIDADES QUÍMICAS, BALANCE DE ECUACIONES y ESTEQUIOMETRÍA</w:t>
            </w:r>
          </w:p>
        </w:tc>
        <w:tc>
          <w:tcPr>
            <w:tcW w:w="1276" w:type="dxa"/>
            <w:shd w:val="clear" w:color="auto" w:fill="auto"/>
            <w:vAlign w:val="center"/>
          </w:tcPr>
          <w:p w:rsidR="00E56E2B" w:rsidRPr="00DA6A7B" w:rsidRDefault="00E35C6B"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4</w:t>
            </w:r>
          </w:p>
        </w:tc>
      </w:tr>
      <w:tr w:rsidR="00E56E2B" w:rsidRPr="004872A8" w:rsidTr="00A7208D">
        <w:trPr>
          <w:cantSplit/>
          <w:trHeight w:val="1402"/>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E56E2B" w:rsidRPr="004872A8" w:rsidRDefault="00E56E2B" w:rsidP="00D4307C">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V</w:t>
            </w:r>
          </w:p>
        </w:tc>
        <w:tc>
          <w:tcPr>
            <w:tcW w:w="4537" w:type="dxa"/>
            <w:tcBorders>
              <w:left w:val="single" w:sz="4" w:space="0" w:color="auto"/>
            </w:tcBorders>
            <w:shd w:val="clear" w:color="auto" w:fill="auto"/>
            <w:vAlign w:val="center"/>
          </w:tcPr>
          <w:p w:rsidR="00E56E2B" w:rsidRPr="004872A8" w:rsidRDefault="003D3FD6" w:rsidP="00E35C6B">
            <w:pPr>
              <w:jc w:val="both"/>
              <w:rPr>
                <w:color w:val="000000"/>
              </w:rPr>
            </w:pPr>
            <w:r>
              <w:rPr>
                <w:color w:val="000000"/>
              </w:rPr>
              <w:t xml:space="preserve">A fin de resolver </w:t>
            </w:r>
            <w:r w:rsidR="00873382">
              <w:rPr>
                <w:color w:val="000000"/>
              </w:rPr>
              <w:t xml:space="preserve">los </w:t>
            </w:r>
            <w:r>
              <w:rPr>
                <w:color w:val="000000"/>
              </w:rPr>
              <w:t>problemas reales de contaminación</w:t>
            </w:r>
            <w:r w:rsidR="00873382">
              <w:rPr>
                <w:color w:val="000000"/>
              </w:rPr>
              <w:t xml:space="preserve"> que pueden ocasionar las plantas electroquímicas</w:t>
            </w:r>
            <w:r>
              <w:rPr>
                <w:color w:val="000000"/>
              </w:rPr>
              <w:t xml:space="preserve">, </w:t>
            </w:r>
            <w:r w:rsidRPr="003D3FD6">
              <w:rPr>
                <w:b/>
                <w:color w:val="000000"/>
              </w:rPr>
              <w:t>usa</w:t>
            </w:r>
            <w:r>
              <w:rPr>
                <w:color w:val="000000"/>
              </w:rPr>
              <w:t xml:space="preserve"> conceptos de la teoría de gases y soluciones para </w:t>
            </w:r>
            <w:r w:rsidRPr="003D3FD6">
              <w:rPr>
                <w:b/>
                <w:color w:val="000000"/>
              </w:rPr>
              <w:t>explicar</w:t>
            </w:r>
            <w:r>
              <w:rPr>
                <w:color w:val="000000"/>
              </w:rPr>
              <w:t xml:space="preserve"> la cinética</w:t>
            </w:r>
            <w:r w:rsidR="00873382">
              <w:rPr>
                <w:color w:val="000000"/>
              </w:rPr>
              <w:t xml:space="preserve"> y</w:t>
            </w:r>
            <w:r>
              <w:rPr>
                <w:color w:val="000000"/>
              </w:rPr>
              <w:t xml:space="preserve"> equilibrio qu</w:t>
            </w:r>
            <w:r w:rsidR="00873382">
              <w:rPr>
                <w:color w:val="000000"/>
              </w:rPr>
              <w:t xml:space="preserve">ímico </w:t>
            </w:r>
            <w:r>
              <w:rPr>
                <w:color w:val="000000"/>
              </w:rPr>
              <w:t xml:space="preserve">y </w:t>
            </w:r>
            <w:r w:rsidRPr="00873382">
              <w:rPr>
                <w:b/>
                <w:color w:val="000000"/>
              </w:rPr>
              <w:t>proponer</w:t>
            </w:r>
            <w:r>
              <w:rPr>
                <w:color w:val="000000"/>
              </w:rPr>
              <w:t xml:space="preserve"> métodos de cuidado del </w:t>
            </w:r>
            <w:r w:rsidR="00E35C6B">
              <w:rPr>
                <w:color w:val="000000"/>
              </w:rPr>
              <w:t>entorno</w:t>
            </w:r>
            <w:r w:rsidR="00873382">
              <w:rPr>
                <w:color w:val="000000"/>
              </w:rPr>
              <w:t xml:space="preserve">; con base a la ecuación de </w:t>
            </w:r>
            <w:proofErr w:type="spellStart"/>
            <w:r w:rsidR="00873382">
              <w:rPr>
                <w:color w:val="000000"/>
              </w:rPr>
              <w:t>Clapeyron</w:t>
            </w:r>
            <w:proofErr w:type="spellEnd"/>
            <w:r w:rsidR="009C3B17">
              <w:rPr>
                <w:color w:val="000000"/>
              </w:rPr>
              <w:t xml:space="preserve"> y</w:t>
            </w:r>
            <w:r w:rsidR="00873382">
              <w:rPr>
                <w:color w:val="000000"/>
              </w:rPr>
              <w:t xml:space="preserve"> ley de Acción de masa.</w:t>
            </w:r>
          </w:p>
        </w:tc>
        <w:tc>
          <w:tcPr>
            <w:tcW w:w="3827" w:type="dxa"/>
            <w:shd w:val="clear" w:color="auto" w:fill="auto"/>
            <w:vAlign w:val="center"/>
          </w:tcPr>
          <w:p w:rsidR="00E56E2B" w:rsidRPr="004872A8" w:rsidRDefault="00187C2F" w:rsidP="009C3B17">
            <w:pPr>
              <w:jc w:val="both"/>
              <w:rPr>
                <w:color w:val="000000"/>
              </w:rPr>
            </w:pPr>
            <w:r w:rsidRPr="00D96BE4">
              <w:rPr>
                <w:rFonts w:ascii="Calibri" w:hAnsi="Calibri"/>
                <w:b/>
                <w:bCs/>
              </w:rPr>
              <w:t>ESTADOS DE AGREGACIÓN DE LA MATERIA, CINÉTICA</w:t>
            </w:r>
            <w:r>
              <w:rPr>
                <w:rFonts w:ascii="Calibri" w:hAnsi="Calibri"/>
                <w:b/>
                <w:bCs/>
              </w:rPr>
              <w:t xml:space="preserve"> QUÍMICA,</w:t>
            </w:r>
            <w:r w:rsidR="009C3B17">
              <w:rPr>
                <w:rFonts w:ascii="Calibri" w:hAnsi="Calibri"/>
                <w:b/>
                <w:bCs/>
              </w:rPr>
              <w:t xml:space="preserve">Y </w:t>
            </w:r>
            <w:r w:rsidRPr="00D96BE4">
              <w:rPr>
                <w:rFonts w:ascii="Calibri" w:hAnsi="Calibri"/>
                <w:b/>
                <w:bCs/>
              </w:rPr>
              <w:t>EQUILIBRIO QUÍMICO</w:t>
            </w:r>
          </w:p>
        </w:tc>
        <w:tc>
          <w:tcPr>
            <w:tcW w:w="1276" w:type="dxa"/>
            <w:shd w:val="clear" w:color="auto" w:fill="auto"/>
            <w:vAlign w:val="center"/>
          </w:tcPr>
          <w:p w:rsidR="00E56E2B" w:rsidRPr="00DA6A7B" w:rsidRDefault="00187C2F" w:rsidP="00D4307C">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4</w:t>
            </w:r>
          </w:p>
        </w:tc>
      </w:tr>
    </w:tbl>
    <w:p w:rsidR="00E56E2B" w:rsidRDefault="00E56E2B" w:rsidP="00E56E2B">
      <w:pPr>
        <w:spacing w:after="0" w:line="360" w:lineRule="auto"/>
        <w:jc w:val="both"/>
        <w:rPr>
          <w:rFonts w:eastAsia="Times New Roman" w:cs="Arial"/>
          <w:b/>
          <w:iCs/>
          <w:sz w:val="24"/>
          <w:szCs w:val="24"/>
          <w:lang w:val="es-ES" w:eastAsia="es-ES"/>
        </w:rPr>
      </w:pPr>
    </w:p>
    <w:p w:rsidR="00E95301" w:rsidRDefault="00E95301" w:rsidP="00E56E2B">
      <w:pPr>
        <w:spacing w:after="0" w:line="360" w:lineRule="auto"/>
        <w:jc w:val="both"/>
        <w:rPr>
          <w:rFonts w:eastAsia="Times New Roman" w:cs="Arial"/>
          <w:b/>
          <w:iCs/>
          <w:sz w:val="24"/>
          <w:szCs w:val="24"/>
          <w:lang w:val="es-ES" w:eastAsia="es-ES"/>
        </w:rPr>
      </w:pPr>
    </w:p>
    <w:p w:rsidR="00F55A04" w:rsidRPr="00EE553E" w:rsidRDefault="00F55A04" w:rsidP="002E09F2">
      <w:pPr>
        <w:spacing w:after="0"/>
        <w:ind w:left="708" w:right="60" w:firstLine="143"/>
        <w:rPr>
          <w:rFonts w:ascii="Arial Narrow" w:hAnsi="Arial Narrow"/>
          <w:bCs/>
          <w:sz w:val="20"/>
          <w:szCs w:val="20"/>
        </w:rPr>
      </w:pPr>
    </w:p>
    <w:p w:rsidR="002E09F2" w:rsidRDefault="002E09F2" w:rsidP="002E09F2">
      <w:pPr>
        <w:tabs>
          <w:tab w:val="left" w:pos="2500"/>
        </w:tabs>
      </w:pPr>
    </w:p>
    <w:p w:rsidR="002E09F2" w:rsidRDefault="002E09F2" w:rsidP="002E09F2">
      <w:pPr>
        <w:tabs>
          <w:tab w:val="left" w:pos="2500"/>
        </w:tabs>
      </w:pPr>
    </w:p>
    <w:p w:rsidR="00302E99" w:rsidRDefault="00302E99" w:rsidP="002E09F2">
      <w:pPr>
        <w:tabs>
          <w:tab w:val="left" w:pos="2500"/>
        </w:tabs>
      </w:pPr>
    </w:p>
    <w:p w:rsidR="006F78DF" w:rsidRPr="00302E99" w:rsidRDefault="006F78DF" w:rsidP="00E56E2B">
      <w:pPr>
        <w:spacing w:after="0" w:line="360" w:lineRule="auto"/>
        <w:jc w:val="both"/>
        <w:rPr>
          <w:rFonts w:eastAsia="Times New Roman" w:cs="Arial"/>
          <w:b/>
          <w:iCs/>
          <w:sz w:val="8"/>
          <w:szCs w:val="8"/>
          <w:lang w:val="es-ES" w:eastAsia="es-ES"/>
        </w:rPr>
      </w:pPr>
    </w:p>
    <w:p w:rsidR="00E56E2B" w:rsidRPr="00B8225C" w:rsidRDefault="009B5768" w:rsidP="00E56E2B">
      <w:pPr>
        <w:spacing w:after="0" w:line="360" w:lineRule="auto"/>
        <w:jc w:val="both"/>
        <w:rPr>
          <w:rFonts w:eastAsia="Times New Roman" w:cs="Arial"/>
          <w:b/>
          <w:iCs/>
          <w:lang w:val="es-ES" w:eastAsia="es-ES"/>
        </w:rPr>
      </w:pPr>
      <w:r>
        <w:rPr>
          <w:rFonts w:eastAsia="Times New Roman" w:cs="Arial"/>
          <w:b/>
          <w:iCs/>
          <w:lang w:val="es-ES" w:eastAsia="es-ES"/>
        </w:rPr>
        <w:t>IV</w:t>
      </w:r>
      <w:r w:rsidR="00E35C6B" w:rsidRPr="00B8225C">
        <w:rPr>
          <w:rFonts w:eastAsia="Times New Roman" w:cs="Arial"/>
          <w:b/>
          <w:iCs/>
          <w:lang w:val="es-ES" w:eastAsia="es-ES"/>
        </w:rPr>
        <w:t>. INDICADORES</w:t>
      </w:r>
      <w:r w:rsidR="00E56E2B" w:rsidRPr="00B8225C">
        <w:rPr>
          <w:rFonts w:eastAsia="Times New Roman" w:cs="Arial"/>
          <w:b/>
          <w:iCs/>
          <w:lang w:val="es-ES" w:eastAsia="es-ES"/>
        </w:rPr>
        <w:t xml:space="preserve"> DE CAPACIDADES AL FINALIZAR EL CURSO</w:t>
      </w:r>
    </w:p>
    <w:tbl>
      <w:tblPr>
        <w:tblpPr w:leftFromText="141" w:rightFromText="141" w:vertAnchor="text" w:horzAnchor="margin" w:tblpXSpec="center" w:tblpY="3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0"/>
      </w:tblGrid>
      <w:tr w:rsidR="004F484C" w:rsidRPr="00545B3C" w:rsidTr="006F78DF">
        <w:trPr>
          <w:trHeight w:val="268"/>
        </w:trPr>
        <w:tc>
          <w:tcPr>
            <w:tcW w:w="959" w:type="dxa"/>
            <w:shd w:val="clear" w:color="auto" w:fill="F2F2F2" w:themeFill="background1" w:themeFillShade="F2"/>
            <w:vAlign w:val="center"/>
          </w:tcPr>
          <w:p w:rsidR="004F484C" w:rsidRPr="00545B3C" w:rsidRDefault="004F484C" w:rsidP="00611FBE">
            <w:pPr>
              <w:spacing w:after="0" w:line="360" w:lineRule="auto"/>
              <w:jc w:val="center"/>
              <w:rPr>
                <w:rFonts w:eastAsia="Times New Roman" w:cs="Arial"/>
                <w:b/>
                <w:iCs/>
                <w:sz w:val="16"/>
                <w:szCs w:val="16"/>
                <w:lang w:val="es-ES" w:eastAsia="es-ES"/>
              </w:rPr>
            </w:pPr>
            <w:r w:rsidRPr="00545B3C">
              <w:rPr>
                <w:rFonts w:eastAsia="Times New Roman" w:cs="Arial"/>
                <w:b/>
                <w:iCs/>
                <w:sz w:val="16"/>
                <w:szCs w:val="16"/>
                <w:lang w:val="es-ES" w:eastAsia="es-ES"/>
              </w:rPr>
              <w:t>NÚMERO</w:t>
            </w:r>
          </w:p>
        </w:tc>
        <w:tc>
          <w:tcPr>
            <w:tcW w:w="8080" w:type="dxa"/>
            <w:shd w:val="clear" w:color="auto" w:fill="F2F2F2" w:themeFill="background1" w:themeFillShade="F2"/>
            <w:vAlign w:val="center"/>
          </w:tcPr>
          <w:p w:rsidR="004F484C" w:rsidRPr="00545B3C" w:rsidRDefault="004F484C" w:rsidP="00545B3C">
            <w:pPr>
              <w:spacing w:after="0" w:line="360" w:lineRule="auto"/>
              <w:jc w:val="center"/>
              <w:rPr>
                <w:rFonts w:eastAsia="Times New Roman" w:cs="Arial"/>
                <w:b/>
                <w:iCs/>
                <w:sz w:val="18"/>
                <w:szCs w:val="18"/>
                <w:lang w:val="es-ES" w:eastAsia="es-ES"/>
              </w:rPr>
            </w:pPr>
            <w:r w:rsidRPr="00545B3C">
              <w:rPr>
                <w:rFonts w:eastAsia="Times New Roman" w:cs="Arial"/>
                <w:b/>
                <w:iCs/>
                <w:sz w:val="18"/>
                <w:szCs w:val="18"/>
                <w:lang w:val="es-ES" w:eastAsia="es-ES"/>
              </w:rPr>
              <w:t>INDICADORES DE CAPACIDAD AL FINALIZAR EL CURSO</w:t>
            </w:r>
          </w:p>
        </w:tc>
      </w:tr>
      <w:tr w:rsidR="004F484C" w:rsidRPr="00545B3C" w:rsidTr="00B8225C">
        <w:trPr>
          <w:trHeight w:val="423"/>
        </w:trPr>
        <w:tc>
          <w:tcPr>
            <w:tcW w:w="959" w:type="dxa"/>
            <w:shd w:val="clear" w:color="auto" w:fill="auto"/>
            <w:vAlign w:val="center"/>
          </w:tcPr>
          <w:p w:rsidR="004F484C" w:rsidRPr="00545B3C" w:rsidRDefault="004F484C" w:rsidP="000477F5">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1</w:t>
            </w:r>
          </w:p>
        </w:tc>
        <w:tc>
          <w:tcPr>
            <w:tcW w:w="8080" w:type="dxa"/>
            <w:shd w:val="clear" w:color="auto" w:fill="auto"/>
            <w:vAlign w:val="center"/>
          </w:tcPr>
          <w:p w:rsidR="004F484C" w:rsidRPr="00B8225C" w:rsidRDefault="00873382" w:rsidP="00A12E7D">
            <w:pPr>
              <w:spacing w:after="0" w:line="240" w:lineRule="auto"/>
              <w:rPr>
                <w:rFonts w:eastAsia="Times New Roman" w:cs="Arial"/>
                <w:iCs/>
                <w:sz w:val="18"/>
                <w:szCs w:val="18"/>
                <w:lang w:val="es-ES" w:eastAsia="es-ES"/>
              </w:rPr>
            </w:pPr>
            <w:r w:rsidRPr="00B8225C">
              <w:rPr>
                <w:rFonts w:eastAsia="Times New Roman" w:cs="Arial"/>
                <w:iCs/>
                <w:sz w:val="18"/>
                <w:szCs w:val="18"/>
                <w:lang w:val="es-ES" w:eastAsia="es-ES"/>
              </w:rPr>
              <w:t>Explica la clasificación de la materia según Einstein</w:t>
            </w:r>
          </w:p>
        </w:tc>
      </w:tr>
      <w:tr w:rsidR="008223A6" w:rsidRPr="00545B3C" w:rsidTr="00B8225C">
        <w:trPr>
          <w:trHeight w:val="414"/>
        </w:trPr>
        <w:tc>
          <w:tcPr>
            <w:tcW w:w="959" w:type="dxa"/>
            <w:shd w:val="clear" w:color="auto" w:fill="auto"/>
            <w:vAlign w:val="center"/>
          </w:tcPr>
          <w:p w:rsidR="008223A6" w:rsidRPr="00545B3C" w:rsidRDefault="008223A6" w:rsidP="008223A6">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2</w:t>
            </w:r>
          </w:p>
        </w:tc>
        <w:tc>
          <w:tcPr>
            <w:tcW w:w="8080" w:type="dxa"/>
            <w:shd w:val="clear" w:color="auto" w:fill="auto"/>
            <w:vAlign w:val="center"/>
          </w:tcPr>
          <w:p w:rsidR="008223A6" w:rsidRPr="00B8225C" w:rsidRDefault="008223A6" w:rsidP="008223A6">
            <w:pPr>
              <w:spacing w:after="0" w:line="240" w:lineRule="auto"/>
              <w:rPr>
                <w:rFonts w:eastAsia="Times New Roman" w:cs="Arial"/>
                <w:iCs/>
                <w:sz w:val="18"/>
                <w:szCs w:val="18"/>
                <w:lang w:val="es-ES" w:eastAsia="es-ES"/>
              </w:rPr>
            </w:pPr>
            <w:r w:rsidRPr="00B8225C">
              <w:rPr>
                <w:rFonts w:eastAsia="Times New Roman" w:cs="Arial"/>
                <w:iCs/>
                <w:sz w:val="18"/>
                <w:szCs w:val="18"/>
                <w:lang w:val="es-ES" w:eastAsia="es-ES"/>
              </w:rPr>
              <w:t>Cambia una unidad de medida en otras</w:t>
            </w:r>
            <w:r w:rsidR="00AE2B3D" w:rsidRPr="00B8225C">
              <w:rPr>
                <w:rFonts w:eastAsia="Times New Roman" w:cs="Arial"/>
                <w:iCs/>
                <w:sz w:val="18"/>
                <w:szCs w:val="18"/>
                <w:lang w:val="es-ES" w:eastAsia="es-ES"/>
              </w:rPr>
              <w:t xml:space="preserve"> unidades equivalentes</w:t>
            </w:r>
          </w:p>
        </w:tc>
      </w:tr>
      <w:tr w:rsidR="008223A6" w:rsidRPr="00545B3C" w:rsidTr="00B8225C">
        <w:trPr>
          <w:trHeight w:val="434"/>
        </w:trPr>
        <w:tc>
          <w:tcPr>
            <w:tcW w:w="959" w:type="dxa"/>
            <w:shd w:val="clear" w:color="auto" w:fill="auto"/>
            <w:vAlign w:val="center"/>
          </w:tcPr>
          <w:p w:rsidR="008223A6" w:rsidRPr="00545B3C" w:rsidRDefault="008223A6" w:rsidP="008223A6">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3</w:t>
            </w:r>
          </w:p>
        </w:tc>
        <w:tc>
          <w:tcPr>
            <w:tcW w:w="8080" w:type="dxa"/>
            <w:shd w:val="clear" w:color="auto" w:fill="auto"/>
            <w:vAlign w:val="center"/>
          </w:tcPr>
          <w:p w:rsidR="008223A6" w:rsidRPr="00B8225C" w:rsidRDefault="008223A6" w:rsidP="008223A6">
            <w:pPr>
              <w:spacing w:after="0" w:line="240" w:lineRule="auto"/>
              <w:rPr>
                <w:rFonts w:eastAsia="Times New Roman" w:cs="Arial"/>
                <w:iCs/>
                <w:sz w:val="18"/>
                <w:szCs w:val="18"/>
                <w:lang w:val="es-ES" w:eastAsia="es-ES"/>
              </w:rPr>
            </w:pPr>
            <w:r w:rsidRPr="00B8225C">
              <w:rPr>
                <w:rFonts w:eastAsia="Times New Roman" w:cs="Arial"/>
                <w:iCs/>
                <w:sz w:val="18"/>
                <w:szCs w:val="18"/>
                <w:lang w:val="es-ES" w:eastAsia="es-ES"/>
              </w:rPr>
              <w:t>Calcula la densidad de las mezclas</w:t>
            </w:r>
          </w:p>
        </w:tc>
      </w:tr>
      <w:tr w:rsidR="008223A6" w:rsidRPr="00545B3C" w:rsidTr="00B8225C">
        <w:trPr>
          <w:trHeight w:val="399"/>
        </w:trPr>
        <w:tc>
          <w:tcPr>
            <w:tcW w:w="959" w:type="dxa"/>
            <w:shd w:val="clear" w:color="auto" w:fill="auto"/>
            <w:vAlign w:val="center"/>
          </w:tcPr>
          <w:p w:rsidR="008223A6" w:rsidRPr="00545B3C" w:rsidRDefault="008223A6" w:rsidP="008223A6">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4</w:t>
            </w:r>
          </w:p>
        </w:tc>
        <w:tc>
          <w:tcPr>
            <w:tcW w:w="8080" w:type="dxa"/>
            <w:shd w:val="clear" w:color="auto" w:fill="auto"/>
            <w:vAlign w:val="center"/>
          </w:tcPr>
          <w:p w:rsidR="008223A6" w:rsidRPr="00B8225C" w:rsidRDefault="008223A6" w:rsidP="008223A6">
            <w:pPr>
              <w:spacing w:after="0" w:line="240" w:lineRule="auto"/>
              <w:rPr>
                <w:rFonts w:eastAsia="Times New Roman" w:cs="Arial"/>
                <w:iCs/>
                <w:sz w:val="18"/>
                <w:szCs w:val="18"/>
                <w:lang w:val="es-ES" w:eastAsia="es-ES"/>
              </w:rPr>
            </w:pPr>
            <w:r w:rsidRPr="00B8225C">
              <w:rPr>
                <w:rFonts w:eastAsia="Times New Roman" w:cs="Arial"/>
                <w:iCs/>
                <w:sz w:val="18"/>
                <w:szCs w:val="18"/>
                <w:lang w:val="es-ES" w:eastAsia="es-ES"/>
              </w:rPr>
              <w:t>Cambia la unidad de temperatura en otras escalas termométricas</w:t>
            </w:r>
          </w:p>
        </w:tc>
      </w:tr>
      <w:tr w:rsidR="008223A6" w:rsidRPr="00545B3C" w:rsidTr="00B8225C">
        <w:trPr>
          <w:trHeight w:val="418"/>
        </w:trPr>
        <w:tc>
          <w:tcPr>
            <w:tcW w:w="959" w:type="dxa"/>
            <w:shd w:val="clear" w:color="auto" w:fill="auto"/>
            <w:vAlign w:val="center"/>
          </w:tcPr>
          <w:p w:rsidR="008223A6" w:rsidRPr="00545B3C" w:rsidRDefault="008223A6" w:rsidP="008223A6">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5</w:t>
            </w:r>
          </w:p>
        </w:tc>
        <w:tc>
          <w:tcPr>
            <w:tcW w:w="8080" w:type="dxa"/>
            <w:shd w:val="clear" w:color="auto" w:fill="auto"/>
            <w:vAlign w:val="center"/>
          </w:tcPr>
          <w:p w:rsidR="008223A6" w:rsidRPr="00B8225C" w:rsidRDefault="008223A6" w:rsidP="008223A6">
            <w:pPr>
              <w:spacing w:after="0" w:line="240" w:lineRule="auto"/>
              <w:rPr>
                <w:rFonts w:eastAsia="Times New Roman" w:cs="Arial"/>
                <w:iCs/>
                <w:sz w:val="18"/>
                <w:szCs w:val="18"/>
                <w:lang w:val="es-ES" w:eastAsia="es-ES"/>
              </w:rPr>
            </w:pPr>
            <w:r w:rsidRPr="00B8225C">
              <w:rPr>
                <w:rFonts w:eastAsia="Times New Roman" w:cs="Arial"/>
                <w:iCs/>
                <w:sz w:val="18"/>
                <w:szCs w:val="18"/>
                <w:lang w:val="es-ES" w:eastAsia="es-ES"/>
              </w:rPr>
              <w:t>Esquematiza el modelo actual del átomo</w:t>
            </w:r>
          </w:p>
        </w:tc>
      </w:tr>
      <w:tr w:rsidR="007702EB" w:rsidRPr="00545B3C" w:rsidTr="00B8225C">
        <w:trPr>
          <w:trHeight w:val="409"/>
        </w:trPr>
        <w:tc>
          <w:tcPr>
            <w:tcW w:w="959" w:type="dxa"/>
            <w:shd w:val="clear" w:color="auto" w:fill="auto"/>
            <w:vAlign w:val="center"/>
          </w:tcPr>
          <w:p w:rsidR="007702EB" w:rsidRPr="00545B3C" w:rsidRDefault="007702EB" w:rsidP="007702EB">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6</w:t>
            </w:r>
          </w:p>
        </w:tc>
        <w:tc>
          <w:tcPr>
            <w:tcW w:w="8080" w:type="dxa"/>
            <w:shd w:val="clear" w:color="auto" w:fill="auto"/>
            <w:vAlign w:val="center"/>
          </w:tcPr>
          <w:p w:rsidR="007702EB" w:rsidRPr="00B8225C" w:rsidRDefault="007702EB" w:rsidP="007702EB">
            <w:pPr>
              <w:spacing w:after="0" w:line="240" w:lineRule="auto"/>
              <w:rPr>
                <w:rFonts w:eastAsia="Times New Roman" w:cs="Arial"/>
                <w:iCs/>
                <w:sz w:val="18"/>
                <w:szCs w:val="18"/>
                <w:lang w:val="es-ES" w:eastAsia="es-ES"/>
              </w:rPr>
            </w:pPr>
            <w:r w:rsidRPr="00B8225C">
              <w:rPr>
                <w:rFonts w:eastAsia="Times New Roman" w:cs="Arial"/>
                <w:iCs/>
                <w:sz w:val="18"/>
                <w:szCs w:val="18"/>
                <w:lang w:val="es-ES" w:eastAsia="es-ES"/>
              </w:rPr>
              <w:t>Representa la configuración electrónica de una átomo</w:t>
            </w:r>
          </w:p>
        </w:tc>
      </w:tr>
      <w:tr w:rsidR="007702EB" w:rsidRPr="00545B3C" w:rsidTr="00B8225C">
        <w:trPr>
          <w:trHeight w:val="429"/>
        </w:trPr>
        <w:tc>
          <w:tcPr>
            <w:tcW w:w="959" w:type="dxa"/>
            <w:shd w:val="clear" w:color="auto" w:fill="auto"/>
            <w:vAlign w:val="center"/>
          </w:tcPr>
          <w:p w:rsidR="007702EB" w:rsidRPr="00545B3C" w:rsidRDefault="007702EB" w:rsidP="007702EB">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7</w:t>
            </w:r>
          </w:p>
        </w:tc>
        <w:tc>
          <w:tcPr>
            <w:tcW w:w="8080" w:type="dxa"/>
            <w:shd w:val="clear" w:color="auto" w:fill="auto"/>
            <w:vAlign w:val="center"/>
          </w:tcPr>
          <w:p w:rsidR="007702EB" w:rsidRPr="00B8225C" w:rsidRDefault="00545B3C" w:rsidP="00545B3C">
            <w:pPr>
              <w:spacing w:after="0" w:line="240" w:lineRule="auto"/>
              <w:rPr>
                <w:rFonts w:eastAsia="Times New Roman" w:cs="Arial"/>
                <w:iCs/>
                <w:sz w:val="18"/>
                <w:szCs w:val="18"/>
                <w:lang w:val="es-ES" w:eastAsia="es-ES"/>
              </w:rPr>
            </w:pPr>
            <w:r w:rsidRPr="00B8225C">
              <w:rPr>
                <w:rFonts w:eastAsia="Times New Roman" w:cs="Arial"/>
                <w:iCs/>
                <w:sz w:val="18"/>
                <w:szCs w:val="18"/>
                <w:lang w:val="es-ES" w:eastAsia="es-ES"/>
              </w:rPr>
              <w:t>Esquematiza la Tabla Periódica actual</w:t>
            </w:r>
          </w:p>
        </w:tc>
      </w:tr>
      <w:tr w:rsidR="00545B3C" w:rsidRPr="00545B3C" w:rsidTr="00B8225C">
        <w:trPr>
          <w:trHeight w:val="429"/>
        </w:trPr>
        <w:tc>
          <w:tcPr>
            <w:tcW w:w="959" w:type="dxa"/>
            <w:shd w:val="clear" w:color="auto" w:fill="auto"/>
            <w:vAlign w:val="center"/>
          </w:tcPr>
          <w:p w:rsidR="00545B3C" w:rsidRPr="00545B3C" w:rsidRDefault="00545B3C" w:rsidP="00545B3C">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8</w:t>
            </w:r>
          </w:p>
        </w:tc>
        <w:tc>
          <w:tcPr>
            <w:tcW w:w="8080" w:type="dxa"/>
            <w:shd w:val="clear" w:color="auto" w:fill="auto"/>
            <w:vAlign w:val="center"/>
          </w:tcPr>
          <w:p w:rsidR="00545B3C" w:rsidRPr="00B8225C" w:rsidRDefault="00545B3C" w:rsidP="00545B3C">
            <w:pPr>
              <w:spacing w:after="0" w:line="240" w:lineRule="auto"/>
              <w:rPr>
                <w:rFonts w:eastAsia="Times New Roman" w:cs="Arial"/>
                <w:iCs/>
                <w:sz w:val="18"/>
                <w:szCs w:val="18"/>
                <w:lang w:val="es-ES" w:eastAsia="es-ES"/>
              </w:rPr>
            </w:pPr>
            <w:r w:rsidRPr="00B8225C">
              <w:rPr>
                <w:rFonts w:eastAsia="Times New Roman" w:cs="Arial"/>
                <w:iCs/>
                <w:sz w:val="18"/>
                <w:szCs w:val="18"/>
                <w:lang w:val="es-ES" w:eastAsia="es-ES"/>
              </w:rPr>
              <w:t>Usa los números cuánticos para ubicar a un elemento en la Tabla periódica</w:t>
            </w:r>
          </w:p>
        </w:tc>
      </w:tr>
      <w:tr w:rsidR="00545B3C" w:rsidRPr="00545B3C" w:rsidTr="00B8225C">
        <w:trPr>
          <w:trHeight w:val="408"/>
        </w:trPr>
        <w:tc>
          <w:tcPr>
            <w:tcW w:w="959" w:type="dxa"/>
            <w:shd w:val="clear" w:color="auto" w:fill="auto"/>
            <w:vAlign w:val="center"/>
          </w:tcPr>
          <w:p w:rsidR="00545B3C" w:rsidRPr="00545B3C" w:rsidRDefault="00545B3C" w:rsidP="00545B3C">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9</w:t>
            </w:r>
          </w:p>
        </w:tc>
        <w:tc>
          <w:tcPr>
            <w:tcW w:w="8080" w:type="dxa"/>
            <w:shd w:val="clear" w:color="auto" w:fill="auto"/>
            <w:vAlign w:val="center"/>
          </w:tcPr>
          <w:p w:rsidR="00545B3C" w:rsidRPr="00B8225C" w:rsidRDefault="00545B3C" w:rsidP="00545B3C">
            <w:pPr>
              <w:spacing w:after="0" w:line="240" w:lineRule="auto"/>
              <w:jc w:val="both"/>
              <w:rPr>
                <w:rFonts w:eastAsia="Times New Roman" w:cs="Arial"/>
                <w:iCs/>
                <w:sz w:val="18"/>
                <w:szCs w:val="18"/>
                <w:lang w:val="es-ES" w:eastAsia="es-ES"/>
              </w:rPr>
            </w:pPr>
            <w:r w:rsidRPr="00B8225C">
              <w:rPr>
                <w:rFonts w:eastAsia="Times New Roman" w:cs="Arial"/>
                <w:iCs/>
                <w:sz w:val="18"/>
                <w:szCs w:val="18"/>
                <w:lang w:val="es-ES" w:eastAsia="es-ES"/>
              </w:rPr>
              <w:t xml:space="preserve">Explica la diferencia entre un enlace covalente y un enlace iónico </w:t>
            </w:r>
          </w:p>
        </w:tc>
      </w:tr>
      <w:tr w:rsidR="00545B3C" w:rsidRPr="00545B3C" w:rsidTr="00B8225C">
        <w:trPr>
          <w:trHeight w:val="414"/>
        </w:trPr>
        <w:tc>
          <w:tcPr>
            <w:tcW w:w="959" w:type="dxa"/>
            <w:shd w:val="clear" w:color="auto" w:fill="auto"/>
            <w:vAlign w:val="center"/>
          </w:tcPr>
          <w:p w:rsidR="00545B3C" w:rsidRPr="00545B3C" w:rsidRDefault="00545B3C" w:rsidP="00545B3C">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10</w:t>
            </w:r>
          </w:p>
        </w:tc>
        <w:tc>
          <w:tcPr>
            <w:tcW w:w="8080" w:type="dxa"/>
            <w:shd w:val="clear" w:color="auto" w:fill="auto"/>
            <w:vAlign w:val="center"/>
          </w:tcPr>
          <w:p w:rsidR="00545B3C" w:rsidRPr="00B8225C" w:rsidRDefault="00545B3C" w:rsidP="00545B3C">
            <w:pPr>
              <w:spacing w:after="0" w:line="240" w:lineRule="auto"/>
              <w:jc w:val="both"/>
              <w:rPr>
                <w:rFonts w:eastAsia="Times New Roman" w:cs="Arial"/>
                <w:iCs/>
                <w:sz w:val="18"/>
                <w:szCs w:val="18"/>
                <w:lang w:val="es-ES" w:eastAsia="es-ES"/>
              </w:rPr>
            </w:pPr>
            <w:r w:rsidRPr="00B8225C">
              <w:rPr>
                <w:rFonts w:eastAsia="Times New Roman" w:cs="Arial"/>
                <w:iCs/>
                <w:sz w:val="18"/>
                <w:szCs w:val="18"/>
                <w:lang w:val="es-ES" w:eastAsia="es-ES"/>
              </w:rPr>
              <w:t>Esquematiza la estructura Lewis para un átomo y un compuesto</w:t>
            </w:r>
          </w:p>
        </w:tc>
      </w:tr>
      <w:tr w:rsidR="00545B3C" w:rsidRPr="00545B3C" w:rsidTr="00B8225C">
        <w:trPr>
          <w:trHeight w:val="405"/>
        </w:trPr>
        <w:tc>
          <w:tcPr>
            <w:tcW w:w="959" w:type="dxa"/>
            <w:shd w:val="clear" w:color="auto" w:fill="auto"/>
            <w:vAlign w:val="center"/>
          </w:tcPr>
          <w:p w:rsidR="00545B3C" w:rsidRPr="00545B3C" w:rsidRDefault="00545B3C" w:rsidP="00545B3C">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11</w:t>
            </w:r>
          </w:p>
        </w:tc>
        <w:tc>
          <w:tcPr>
            <w:tcW w:w="8080" w:type="dxa"/>
            <w:shd w:val="clear" w:color="auto" w:fill="auto"/>
            <w:vAlign w:val="center"/>
          </w:tcPr>
          <w:p w:rsidR="00545B3C" w:rsidRPr="00B8225C" w:rsidRDefault="00545B3C" w:rsidP="00545B3C">
            <w:pPr>
              <w:spacing w:after="0" w:line="240" w:lineRule="auto"/>
              <w:jc w:val="both"/>
              <w:rPr>
                <w:rFonts w:eastAsia="Times New Roman" w:cs="Arial"/>
                <w:iCs/>
                <w:sz w:val="18"/>
                <w:szCs w:val="18"/>
                <w:lang w:val="es-ES" w:eastAsia="es-ES"/>
              </w:rPr>
            </w:pPr>
            <w:r w:rsidRPr="00B8225C">
              <w:rPr>
                <w:rFonts w:eastAsia="Times New Roman" w:cs="Arial"/>
                <w:iCs/>
                <w:sz w:val="18"/>
                <w:szCs w:val="18"/>
                <w:lang w:val="es-ES" w:eastAsia="es-ES"/>
              </w:rPr>
              <w:t>Determina el tipo de orbital Hibrido que se  formara en el átomo</w:t>
            </w:r>
          </w:p>
        </w:tc>
      </w:tr>
      <w:tr w:rsidR="00545B3C" w:rsidRPr="00545B3C" w:rsidTr="00B8225C">
        <w:trPr>
          <w:trHeight w:val="425"/>
        </w:trPr>
        <w:tc>
          <w:tcPr>
            <w:tcW w:w="959" w:type="dxa"/>
            <w:shd w:val="clear" w:color="auto" w:fill="auto"/>
            <w:vAlign w:val="center"/>
          </w:tcPr>
          <w:p w:rsidR="00545B3C" w:rsidRPr="00545B3C" w:rsidRDefault="00545B3C" w:rsidP="00545B3C">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12</w:t>
            </w:r>
          </w:p>
        </w:tc>
        <w:tc>
          <w:tcPr>
            <w:tcW w:w="8080" w:type="dxa"/>
            <w:shd w:val="clear" w:color="auto" w:fill="auto"/>
            <w:vAlign w:val="center"/>
          </w:tcPr>
          <w:p w:rsidR="00545B3C" w:rsidRPr="00B8225C" w:rsidRDefault="00545B3C" w:rsidP="00545B3C">
            <w:pPr>
              <w:spacing w:after="0" w:line="240" w:lineRule="auto"/>
              <w:jc w:val="both"/>
              <w:rPr>
                <w:rFonts w:eastAsia="Times New Roman" w:cs="Arial"/>
                <w:iCs/>
                <w:sz w:val="18"/>
                <w:szCs w:val="18"/>
                <w:lang w:val="es-ES" w:eastAsia="es-ES"/>
              </w:rPr>
            </w:pPr>
            <w:r w:rsidRPr="00B8225C">
              <w:rPr>
                <w:rFonts w:eastAsia="Times New Roman" w:cs="Arial"/>
                <w:iCs/>
                <w:sz w:val="18"/>
                <w:szCs w:val="18"/>
                <w:lang w:val="es-ES" w:eastAsia="es-ES"/>
              </w:rPr>
              <w:t xml:space="preserve">Esquematiza el proceso de </w:t>
            </w:r>
            <w:r w:rsidR="00E35C6B" w:rsidRPr="00B8225C">
              <w:rPr>
                <w:rFonts w:eastAsia="Times New Roman" w:cs="Arial"/>
                <w:iCs/>
                <w:sz w:val="18"/>
                <w:szCs w:val="18"/>
                <w:lang w:val="es-ES" w:eastAsia="es-ES"/>
              </w:rPr>
              <w:t>Hibridación</w:t>
            </w:r>
            <w:r w:rsidRPr="00B8225C">
              <w:rPr>
                <w:rFonts w:eastAsia="Times New Roman" w:cs="Arial"/>
                <w:iCs/>
                <w:sz w:val="18"/>
                <w:szCs w:val="18"/>
                <w:lang w:val="es-ES" w:eastAsia="es-ES"/>
              </w:rPr>
              <w:t xml:space="preserve"> de un compuesto neutro y de un radical</w:t>
            </w:r>
          </w:p>
        </w:tc>
      </w:tr>
      <w:tr w:rsidR="00545B3C" w:rsidRPr="00545B3C" w:rsidTr="00B8225C">
        <w:trPr>
          <w:trHeight w:val="418"/>
        </w:trPr>
        <w:tc>
          <w:tcPr>
            <w:tcW w:w="959" w:type="dxa"/>
            <w:shd w:val="clear" w:color="auto" w:fill="auto"/>
            <w:vAlign w:val="center"/>
          </w:tcPr>
          <w:p w:rsidR="00545B3C" w:rsidRPr="00545B3C" w:rsidRDefault="00545B3C" w:rsidP="00545B3C">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13</w:t>
            </w:r>
          </w:p>
        </w:tc>
        <w:tc>
          <w:tcPr>
            <w:tcW w:w="8080" w:type="dxa"/>
            <w:shd w:val="clear" w:color="auto" w:fill="auto"/>
            <w:vAlign w:val="center"/>
          </w:tcPr>
          <w:p w:rsidR="00545B3C" w:rsidRPr="00B8225C" w:rsidRDefault="00545B3C" w:rsidP="00545B3C">
            <w:pPr>
              <w:spacing w:after="0" w:line="240" w:lineRule="auto"/>
              <w:rPr>
                <w:rFonts w:eastAsia="Times New Roman" w:cs="Arial"/>
                <w:iCs/>
                <w:sz w:val="18"/>
                <w:szCs w:val="18"/>
                <w:lang w:val="es-ES" w:eastAsia="es-ES"/>
              </w:rPr>
            </w:pPr>
            <w:r w:rsidRPr="00B8225C">
              <w:rPr>
                <w:rFonts w:eastAsia="Times New Roman" w:cs="Arial"/>
                <w:iCs/>
                <w:sz w:val="18"/>
                <w:szCs w:val="18"/>
                <w:lang w:val="es-ES" w:eastAsia="es-ES"/>
              </w:rPr>
              <w:t>Identifica  la función a la cual pertenece un compuesto</w:t>
            </w:r>
          </w:p>
        </w:tc>
      </w:tr>
      <w:tr w:rsidR="00545B3C" w:rsidRPr="00545B3C" w:rsidTr="00B8225C">
        <w:trPr>
          <w:trHeight w:val="410"/>
        </w:trPr>
        <w:tc>
          <w:tcPr>
            <w:tcW w:w="959" w:type="dxa"/>
            <w:shd w:val="clear" w:color="auto" w:fill="auto"/>
            <w:vAlign w:val="center"/>
          </w:tcPr>
          <w:p w:rsidR="00545B3C" w:rsidRPr="00545B3C" w:rsidRDefault="00545B3C" w:rsidP="00545B3C">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14</w:t>
            </w:r>
          </w:p>
        </w:tc>
        <w:tc>
          <w:tcPr>
            <w:tcW w:w="8080" w:type="dxa"/>
            <w:shd w:val="clear" w:color="auto" w:fill="auto"/>
            <w:vAlign w:val="center"/>
          </w:tcPr>
          <w:p w:rsidR="00545B3C" w:rsidRPr="00B8225C" w:rsidRDefault="00545B3C" w:rsidP="00545B3C">
            <w:pPr>
              <w:spacing w:after="0" w:line="240" w:lineRule="auto"/>
              <w:rPr>
                <w:rFonts w:eastAsia="Times New Roman" w:cs="Arial"/>
                <w:iCs/>
                <w:sz w:val="18"/>
                <w:szCs w:val="18"/>
                <w:lang w:val="es-ES" w:eastAsia="es-ES"/>
              </w:rPr>
            </w:pPr>
            <w:r w:rsidRPr="00B8225C">
              <w:rPr>
                <w:rFonts w:eastAsia="Times New Roman" w:cs="Arial"/>
                <w:iCs/>
                <w:sz w:val="18"/>
                <w:szCs w:val="18"/>
                <w:lang w:val="es-ES" w:eastAsia="es-ES"/>
              </w:rPr>
              <w:t xml:space="preserve">Representa la </w:t>
            </w:r>
            <w:r w:rsidR="00324E4B" w:rsidRPr="00B8225C">
              <w:rPr>
                <w:rFonts w:eastAsia="Times New Roman" w:cs="Arial"/>
                <w:iCs/>
                <w:sz w:val="18"/>
                <w:szCs w:val="18"/>
                <w:lang w:val="es-ES" w:eastAsia="es-ES"/>
              </w:rPr>
              <w:t>fórmula</w:t>
            </w:r>
            <w:r w:rsidRPr="00B8225C">
              <w:rPr>
                <w:rFonts w:eastAsia="Times New Roman" w:cs="Arial"/>
                <w:iCs/>
                <w:sz w:val="18"/>
                <w:szCs w:val="18"/>
                <w:lang w:val="es-ES" w:eastAsia="es-ES"/>
              </w:rPr>
              <w:t xml:space="preserve"> de un compuesto químico</w:t>
            </w:r>
          </w:p>
        </w:tc>
      </w:tr>
      <w:tr w:rsidR="00545B3C" w:rsidRPr="00545B3C" w:rsidTr="00B8225C">
        <w:trPr>
          <w:trHeight w:val="410"/>
        </w:trPr>
        <w:tc>
          <w:tcPr>
            <w:tcW w:w="959" w:type="dxa"/>
            <w:shd w:val="clear" w:color="auto" w:fill="auto"/>
            <w:vAlign w:val="center"/>
          </w:tcPr>
          <w:p w:rsidR="00545B3C" w:rsidRPr="00545B3C" w:rsidRDefault="00545B3C" w:rsidP="00545B3C">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15</w:t>
            </w:r>
          </w:p>
        </w:tc>
        <w:tc>
          <w:tcPr>
            <w:tcW w:w="8080" w:type="dxa"/>
            <w:shd w:val="clear" w:color="auto" w:fill="auto"/>
            <w:vAlign w:val="center"/>
          </w:tcPr>
          <w:p w:rsidR="00545B3C" w:rsidRPr="00B8225C" w:rsidRDefault="00545B3C" w:rsidP="00545B3C">
            <w:pPr>
              <w:spacing w:after="0" w:line="240" w:lineRule="auto"/>
              <w:jc w:val="both"/>
              <w:rPr>
                <w:rFonts w:eastAsia="Times New Roman" w:cs="Arial"/>
                <w:iCs/>
                <w:sz w:val="18"/>
                <w:szCs w:val="18"/>
                <w:lang w:val="es-ES" w:eastAsia="es-ES"/>
              </w:rPr>
            </w:pPr>
            <w:r w:rsidRPr="00B8225C">
              <w:rPr>
                <w:rFonts w:eastAsia="Times New Roman" w:cs="Arial"/>
                <w:iCs/>
                <w:sz w:val="18"/>
                <w:szCs w:val="18"/>
                <w:lang w:val="es-ES" w:eastAsia="es-ES"/>
              </w:rPr>
              <w:t xml:space="preserve">Calcula la masa molecular de los compuestos </w:t>
            </w:r>
          </w:p>
        </w:tc>
      </w:tr>
      <w:tr w:rsidR="00E35C6B" w:rsidRPr="00545B3C" w:rsidTr="00B8225C">
        <w:trPr>
          <w:trHeight w:val="410"/>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16</w:t>
            </w:r>
          </w:p>
        </w:tc>
        <w:tc>
          <w:tcPr>
            <w:tcW w:w="8080" w:type="dxa"/>
            <w:shd w:val="clear" w:color="auto" w:fill="auto"/>
            <w:vAlign w:val="center"/>
          </w:tcPr>
          <w:p w:rsidR="00E35C6B" w:rsidRPr="00B8225C" w:rsidRDefault="00E35C6B" w:rsidP="00E35C6B">
            <w:pPr>
              <w:spacing w:after="0" w:line="240" w:lineRule="auto"/>
              <w:jc w:val="both"/>
              <w:rPr>
                <w:rFonts w:eastAsia="Times New Roman" w:cs="Arial"/>
                <w:iCs/>
                <w:sz w:val="18"/>
                <w:szCs w:val="18"/>
                <w:lang w:val="es-ES" w:eastAsia="es-ES"/>
              </w:rPr>
            </w:pPr>
            <w:r>
              <w:rPr>
                <w:rFonts w:eastAsia="Times New Roman" w:cs="Arial"/>
                <w:iCs/>
                <w:sz w:val="18"/>
                <w:szCs w:val="18"/>
                <w:lang w:val="es-ES" w:eastAsia="es-ES"/>
              </w:rPr>
              <w:t>Explica cómo se halla el número de átomo gramo y el número de mol gramo</w:t>
            </w:r>
          </w:p>
        </w:tc>
      </w:tr>
      <w:tr w:rsidR="00E35C6B" w:rsidRPr="00545B3C" w:rsidTr="00B8225C">
        <w:trPr>
          <w:trHeight w:val="410"/>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17</w:t>
            </w:r>
          </w:p>
        </w:tc>
        <w:tc>
          <w:tcPr>
            <w:tcW w:w="8080" w:type="dxa"/>
            <w:shd w:val="clear" w:color="auto" w:fill="auto"/>
            <w:vAlign w:val="center"/>
          </w:tcPr>
          <w:p w:rsidR="00E35C6B" w:rsidRPr="00B8225C" w:rsidRDefault="00E35C6B" w:rsidP="00E35C6B">
            <w:pPr>
              <w:spacing w:after="0" w:line="240" w:lineRule="auto"/>
              <w:jc w:val="both"/>
              <w:rPr>
                <w:rFonts w:eastAsia="Times New Roman" w:cs="Arial"/>
                <w:iCs/>
                <w:sz w:val="18"/>
                <w:szCs w:val="18"/>
                <w:lang w:val="es-ES" w:eastAsia="es-ES"/>
              </w:rPr>
            </w:pPr>
            <w:r w:rsidRPr="00B8225C">
              <w:rPr>
                <w:rFonts w:eastAsia="Times New Roman" w:cs="Arial"/>
                <w:iCs/>
                <w:sz w:val="18"/>
                <w:szCs w:val="18"/>
                <w:lang w:val="es-ES" w:eastAsia="es-ES"/>
              </w:rPr>
              <w:t>Determina  la composición centesimal de un compuesto</w:t>
            </w:r>
          </w:p>
        </w:tc>
      </w:tr>
      <w:tr w:rsidR="00E35C6B" w:rsidRPr="00545B3C" w:rsidTr="00B8225C">
        <w:trPr>
          <w:trHeight w:val="410"/>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sidRPr="00545B3C">
              <w:rPr>
                <w:rFonts w:eastAsia="Times New Roman" w:cs="Arial"/>
                <w:iCs/>
                <w:sz w:val="18"/>
                <w:szCs w:val="18"/>
                <w:lang w:val="es-ES" w:eastAsia="es-ES"/>
              </w:rPr>
              <w:t>18</w:t>
            </w:r>
          </w:p>
        </w:tc>
        <w:tc>
          <w:tcPr>
            <w:tcW w:w="8080" w:type="dxa"/>
            <w:shd w:val="clear" w:color="auto" w:fill="auto"/>
            <w:vAlign w:val="center"/>
          </w:tcPr>
          <w:p w:rsidR="00E35C6B" w:rsidRPr="00B8225C" w:rsidRDefault="00E35C6B" w:rsidP="00E35C6B">
            <w:pPr>
              <w:spacing w:after="0" w:line="240" w:lineRule="auto"/>
              <w:jc w:val="both"/>
              <w:rPr>
                <w:rFonts w:eastAsia="Times New Roman" w:cs="Arial"/>
                <w:iCs/>
                <w:sz w:val="18"/>
                <w:szCs w:val="18"/>
                <w:lang w:val="es-ES" w:eastAsia="es-ES"/>
              </w:rPr>
            </w:pPr>
            <w:r w:rsidRPr="00B8225C">
              <w:rPr>
                <w:rFonts w:eastAsia="Times New Roman" w:cs="Arial"/>
                <w:iCs/>
                <w:sz w:val="18"/>
                <w:szCs w:val="18"/>
                <w:lang w:val="es-ES" w:eastAsia="es-ES"/>
              </w:rPr>
              <w:t xml:space="preserve">Identifica el tipo de reacción química </w:t>
            </w:r>
          </w:p>
        </w:tc>
      </w:tr>
      <w:tr w:rsidR="00E35C6B" w:rsidRPr="00545B3C" w:rsidTr="00B8225C">
        <w:trPr>
          <w:trHeight w:val="410"/>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Pr>
                <w:rFonts w:eastAsia="Times New Roman" w:cs="Arial"/>
                <w:iCs/>
                <w:sz w:val="18"/>
                <w:szCs w:val="18"/>
                <w:lang w:val="es-ES" w:eastAsia="es-ES"/>
              </w:rPr>
              <w:t>19</w:t>
            </w:r>
          </w:p>
        </w:tc>
        <w:tc>
          <w:tcPr>
            <w:tcW w:w="8080" w:type="dxa"/>
            <w:shd w:val="clear" w:color="auto" w:fill="auto"/>
            <w:vAlign w:val="center"/>
          </w:tcPr>
          <w:p w:rsidR="00E35C6B" w:rsidRPr="00B8225C" w:rsidRDefault="00E35C6B" w:rsidP="00E35C6B">
            <w:pPr>
              <w:spacing w:after="0" w:line="240" w:lineRule="auto"/>
              <w:jc w:val="both"/>
              <w:rPr>
                <w:rFonts w:eastAsia="Times New Roman" w:cs="Arial"/>
                <w:iCs/>
                <w:sz w:val="18"/>
                <w:szCs w:val="18"/>
                <w:lang w:val="es-ES" w:eastAsia="es-ES"/>
              </w:rPr>
            </w:pPr>
            <w:r w:rsidRPr="00B8225C">
              <w:rPr>
                <w:rFonts w:eastAsia="Times New Roman" w:cs="Arial"/>
                <w:iCs/>
                <w:sz w:val="18"/>
                <w:szCs w:val="18"/>
                <w:lang w:val="es-ES" w:eastAsia="es-ES"/>
              </w:rPr>
              <w:t>Determina los coeficientes de una ecuación química</w:t>
            </w:r>
          </w:p>
        </w:tc>
      </w:tr>
      <w:tr w:rsidR="00E35C6B" w:rsidRPr="00545B3C" w:rsidTr="00B8225C">
        <w:trPr>
          <w:trHeight w:val="410"/>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Pr>
                <w:rFonts w:eastAsia="Times New Roman" w:cs="Arial"/>
                <w:iCs/>
                <w:sz w:val="18"/>
                <w:szCs w:val="18"/>
                <w:lang w:val="es-ES" w:eastAsia="es-ES"/>
              </w:rPr>
              <w:t>20</w:t>
            </w:r>
          </w:p>
        </w:tc>
        <w:tc>
          <w:tcPr>
            <w:tcW w:w="8080" w:type="dxa"/>
            <w:shd w:val="clear" w:color="auto" w:fill="auto"/>
            <w:vAlign w:val="center"/>
          </w:tcPr>
          <w:p w:rsidR="00E35C6B" w:rsidRPr="00545B3C" w:rsidRDefault="00E35C6B" w:rsidP="00E35C6B">
            <w:pPr>
              <w:spacing w:after="0" w:line="240" w:lineRule="auto"/>
              <w:rPr>
                <w:rFonts w:eastAsia="Times New Roman" w:cs="Arial"/>
                <w:iCs/>
                <w:sz w:val="18"/>
                <w:szCs w:val="18"/>
                <w:lang w:val="es-ES" w:eastAsia="es-ES"/>
              </w:rPr>
            </w:pPr>
            <w:r w:rsidRPr="00545B3C">
              <w:rPr>
                <w:rFonts w:eastAsia="Times New Roman" w:cs="Arial"/>
                <w:iCs/>
                <w:sz w:val="18"/>
                <w:szCs w:val="18"/>
                <w:lang w:val="es-ES" w:eastAsia="es-ES"/>
              </w:rPr>
              <w:t>Calcula las cantidades de las sustancias en una ecuación</w:t>
            </w:r>
          </w:p>
        </w:tc>
      </w:tr>
      <w:tr w:rsidR="00E35C6B" w:rsidRPr="00545B3C" w:rsidTr="00B8225C">
        <w:trPr>
          <w:trHeight w:val="410"/>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Pr>
                <w:rFonts w:eastAsia="Times New Roman" w:cs="Arial"/>
                <w:iCs/>
                <w:sz w:val="18"/>
                <w:szCs w:val="18"/>
                <w:lang w:val="es-ES" w:eastAsia="es-ES"/>
              </w:rPr>
              <w:t>21</w:t>
            </w:r>
          </w:p>
        </w:tc>
        <w:tc>
          <w:tcPr>
            <w:tcW w:w="8080" w:type="dxa"/>
            <w:shd w:val="clear" w:color="auto" w:fill="auto"/>
            <w:vAlign w:val="center"/>
          </w:tcPr>
          <w:p w:rsidR="00E35C6B" w:rsidRPr="00545B3C" w:rsidRDefault="00E35C6B" w:rsidP="00E35C6B">
            <w:pPr>
              <w:spacing w:after="0" w:line="240" w:lineRule="auto"/>
              <w:rPr>
                <w:rFonts w:eastAsia="Times New Roman" w:cs="Arial"/>
                <w:iCs/>
                <w:sz w:val="18"/>
                <w:szCs w:val="18"/>
                <w:lang w:val="es-ES" w:eastAsia="es-ES"/>
              </w:rPr>
            </w:pPr>
            <w:r w:rsidRPr="00545B3C">
              <w:rPr>
                <w:rFonts w:eastAsia="Times New Roman" w:cs="Arial"/>
                <w:iCs/>
                <w:sz w:val="18"/>
                <w:szCs w:val="18"/>
                <w:lang w:val="es-ES" w:eastAsia="es-ES"/>
              </w:rPr>
              <w:t>Identifica al reactivo limitante cuantitativamente</w:t>
            </w:r>
          </w:p>
        </w:tc>
      </w:tr>
      <w:tr w:rsidR="00E35C6B" w:rsidRPr="00545B3C" w:rsidTr="00B8225C">
        <w:trPr>
          <w:trHeight w:val="410"/>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Pr>
                <w:rFonts w:eastAsia="Times New Roman" w:cs="Arial"/>
                <w:iCs/>
                <w:sz w:val="18"/>
                <w:szCs w:val="18"/>
                <w:lang w:val="es-ES" w:eastAsia="es-ES"/>
              </w:rPr>
              <w:t>22</w:t>
            </w:r>
          </w:p>
        </w:tc>
        <w:tc>
          <w:tcPr>
            <w:tcW w:w="8080" w:type="dxa"/>
            <w:shd w:val="clear" w:color="auto" w:fill="auto"/>
            <w:vAlign w:val="center"/>
          </w:tcPr>
          <w:p w:rsidR="00E35C6B" w:rsidRPr="00545B3C" w:rsidRDefault="00E35C6B" w:rsidP="00E35C6B">
            <w:pPr>
              <w:spacing w:after="0" w:line="240" w:lineRule="auto"/>
              <w:jc w:val="both"/>
              <w:rPr>
                <w:rFonts w:eastAsia="Times New Roman" w:cs="Arial"/>
                <w:iCs/>
                <w:sz w:val="18"/>
                <w:szCs w:val="18"/>
                <w:lang w:val="es-ES" w:eastAsia="es-ES"/>
              </w:rPr>
            </w:pPr>
            <w:r w:rsidRPr="00545B3C">
              <w:rPr>
                <w:rFonts w:eastAsia="Times New Roman" w:cs="Arial"/>
                <w:iCs/>
                <w:sz w:val="18"/>
                <w:szCs w:val="18"/>
                <w:lang w:val="es-ES" w:eastAsia="es-ES"/>
              </w:rPr>
              <w:t xml:space="preserve">Explica la obtención de la fórmula de un gas real </w:t>
            </w:r>
          </w:p>
        </w:tc>
      </w:tr>
      <w:tr w:rsidR="00E35C6B" w:rsidRPr="00545B3C" w:rsidTr="00B8225C">
        <w:trPr>
          <w:trHeight w:val="415"/>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Pr>
                <w:rFonts w:eastAsia="Times New Roman" w:cs="Arial"/>
                <w:iCs/>
                <w:sz w:val="18"/>
                <w:szCs w:val="18"/>
                <w:lang w:val="es-ES" w:eastAsia="es-ES"/>
              </w:rPr>
              <w:t>23</w:t>
            </w:r>
          </w:p>
        </w:tc>
        <w:tc>
          <w:tcPr>
            <w:tcW w:w="8080" w:type="dxa"/>
            <w:shd w:val="clear" w:color="auto" w:fill="auto"/>
            <w:vAlign w:val="center"/>
          </w:tcPr>
          <w:p w:rsidR="00E35C6B" w:rsidRPr="00545B3C" w:rsidRDefault="00E35C6B" w:rsidP="00E35C6B">
            <w:pPr>
              <w:spacing w:after="0" w:line="240" w:lineRule="auto"/>
              <w:jc w:val="both"/>
              <w:rPr>
                <w:rFonts w:eastAsia="Times New Roman" w:cs="Arial"/>
                <w:iCs/>
                <w:sz w:val="18"/>
                <w:szCs w:val="18"/>
                <w:lang w:val="es-ES" w:eastAsia="es-ES"/>
              </w:rPr>
            </w:pPr>
            <w:r w:rsidRPr="00545B3C">
              <w:rPr>
                <w:rFonts w:eastAsia="Times New Roman" w:cs="Arial"/>
                <w:iCs/>
                <w:sz w:val="18"/>
                <w:szCs w:val="18"/>
                <w:lang w:val="es-ES" w:eastAsia="es-ES"/>
              </w:rPr>
              <w:t>Determina la composición porcentual de una mezcla de gases</w:t>
            </w:r>
          </w:p>
        </w:tc>
      </w:tr>
      <w:tr w:rsidR="00E35C6B" w:rsidRPr="00545B3C" w:rsidTr="00B8225C">
        <w:trPr>
          <w:trHeight w:val="370"/>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Pr>
                <w:rFonts w:eastAsia="Times New Roman" w:cs="Arial"/>
                <w:iCs/>
                <w:sz w:val="18"/>
                <w:szCs w:val="18"/>
                <w:lang w:val="es-ES" w:eastAsia="es-ES"/>
              </w:rPr>
              <w:t>24</w:t>
            </w:r>
          </w:p>
        </w:tc>
        <w:tc>
          <w:tcPr>
            <w:tcW w:w="8080" w:type="dxa"/>
            <w:shd w:val="clear" w:color="auto" w:fill="auto"/>
            <w:vAlign w:val="center"/>
          </w:tcPr>
          <w:p w:rsidR="00E35C6B" w:rsidRPr="00545B3C" w:rsidRDefault="00E35C6B" w:rsidP="00E35C6B">
            <w:pPr>
              <w:spacing w:after="0" w:line="240" w:lineRule="auto"/>
              <w:rPr>
                <w:rFonts w:eastAsia="Times New Roman" w:cs="Arial"/>
                <w:iCs/>
                <w:sz w:val="18"/>
                <w:szCs w:val="18"/>
                <w:lang w:val="es-ES" w:eastAsia="es-ES"/>
              </w:rPr>
            </w:pPr>
            <w:r w:rsidRPr="00545B3C">
              <w:rPr>
                <w:rFonts w:eastAsia="Times New Roman" w:cs="Arial"/>
                <w:iCs/>
                <w:sz w:val="18"/>
                <w:szCs w:val="18"/>
                <w:lang w:val="es-ES" w:eastAsia="es-ES"/>
              </w:rPr>
              <w:t xml:space="preserve">Calcula la concentración física de una solución </w:t>
            </w:r>
          </w:p>
        </w:tc>
      </w:tr>
      <w:tr w:rsidR="00E35C6B" w:rsidRPr="00545B3C" w:rsidTr="00B8225C">
        <w:trPr>
          <w:trHeight w:val="415"/>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Pr>
                <w:rFonts w:eastAsia="Times New Roman" w:cs="Arial"/>
                <w:iCs/>
                <w:sz w:val="18"/>
                <w:szCs w:val="18"/>
                <w:lang w:val="es-ES" w:eastAsia="es-ES"/>
              </w:rPr>
              <w:t>25</w:t>
            </w:r>
          </w:p>
        </w:tc>
        <w:tc>
          <w:tcPr>
            <w:tcW w:w="8080" w:type="dxa"/>
            <w:shd w:val="clear" w:color="auto" w:fill="auto"/>
            <w:vAlign w:val="center"/>
          </w:tcPr>
          <w:p w:rsidR="00E35C6B" w:rsidRPr="00545B3C" w:rsidRDefault="00E35C6B" w:rsidP="00E35C6B">
            <w:pPr>
              <w:spacing w:after="0" w:line="240" w:lineRule="auto"/>
              <w:rPr>
                <w:rFonts w:eastAsia="Times New Roman" w:cs="Arial"/>
                <w:iCs/>
                <w:sz w:val="18"/>
                <w:szCs w:val="18"/>
                <w:lang w:val="es-ES" w:eastAsia="es-ES"/>
              </w:rPr>
            </w:pPr>
            <w:r w:rsidRPr="00545B3C">
              <w:rPr>
                <w:rFonts w:eastAsia="Times New Roman" w:cs="Arial"/>
                <w:iCs/>
                <w:sz w:val="18"/>
                <w:szCs w:val="18"/>
                <w:lang w:val="es-ES" w:eastAsia="es-ES"/>
              </w:rPr>
              <w:t xml:space="preserve">Calcula la concentración química de una solución </w:t>
            </w:r>
          </w:p>
        </w:tc>
      </w:tr>
      <w:tr w:rsidR="00E35C6B" w:rsidRPr="00545B3C" w:rsidTr="00B8225C">
        <w:trPr>
          <w:trHeight w:val="380"/>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Pr>
                <w:rFonts w:eastAsia="Times New Roman" w:cs="Arial"/>
                <w:iCs/>
                <w:sz w:val="18"/>
                <w:szCs w:val="18"/>
                <w:lang w:val="es-ES" w:eastAsia="es-ES"/>
              </w:rPr>
              <w:lastRenderedPageBreak/>
              <w:t>26</w:t>
            </w:r>
          </w:p>
        </w:tc>
        <w:tc>
          <w:tcPr>
            <w:tcW w:w="8080" w:type="dxa"/>
            <w:shd w:val="clear" w:color="auto" w:fill="auto"/>
            <w:vAlign w:val="center"/>
          </w:tcPr>
          <w:p w:rsidR="00E35C6B" w:rsidRPr="00545B3C" w:rsidRDefault="00E35C6B" w:rsidP="00E35C6B">
            <w:pPr>
              <w:spacing w:after="0" w:line="240" w:lineRule="auto"/>
              <w:rPr>
                <w:rFonts w:eastAsia="Times New Roman" w:cs="Arial"/>
                <w:iCs/>
                <w:sz w:val="18"/>
                <w:szCs w:val="18"/>
                <w:lang w:val="es-ES" w:eastAsia="es-ES"/>
              </w:rPr>
            </w:pPr>
            <w:r>
              <w:rPr>
                <w:rFonts w:eastAsia="Times New Roman" w:cs="Arial"/>
                <w:iCs/>
                <w:sz w:val="18"/>
                <w:szCs w:val="18"/>
                <w:lang w:val="es-ES" w:eastAsia="es-ES"/>
              </w:rPr>
              <w:t>Determina la concentración de una solución mediante la neutralización o titulación</w:t>
            </w:r>
          </w:p>
        </w:tc>
      </w:tr>
      <w:tr w:rsidR="00E35C6B" w:rsidRPr="00545B3C" w:rsidTr="006F78DF">
        <w:trPr>
          <w:trHeight w:val="315"/>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Pr>
                <w:rFonts w:eastAsia="Times New Roman" w:cs="Arial"/>
                <w:iCs/>
                <w:sz w:val="18"/>
                <w:szCs w:val="18"/>
                <w:lang w:val="es-ES" w:eastAsia="es-ES"/>
              </w:rPr>
              <w:t>27</w:t>
            </w:r>
          </w:p>
        </w:tc>
        <w:tc>
          <w:tcPr>
            <w:tcW w:w="8080" w:type="dxa"/>
            <w:shd w:val="clear" w:color="auto" w:fill="auto"/>
            <w:vAlign w:val="center"/>
          </w:tcPr>
          <w:p w:rsidR="00E35C6B" w:rsidRPr="00545B3C" w:rsidRDefault="00E35C6B" w:rsidP="00E35C6B">
            <w:pPr>
              <w:spacing w:after="0" w:line="240" w:lineRule="auto"/>
              <w:rPr>
                <w:rFonts w:eastAsia="Times New Roman" w:cs="Arial"/>
                <w:iCs/>
                <w:sz w:val="18"/>
                <w:szCs w:val="18"/>
                <w:lang w:val="es-ES" w:eastAsia="es-ES"/>
              </w:rPr>
            </w:pPr>
            <w:r w:rsidRPr="00545B3C">
              <w:rPr>
                <w:rFonts w:eastAsia="Times New Roman" w:cs="Arial"/>
                <w:iCs/>
                <w:sz w:val="18"/>
                <w:szCs w:val="18"/>
                <w:lang w:val="es-ES" w:eastAsia="es-ES"/>
              </w:rPr>
              <w:t>Identifica los factores que alteran la velocidad de reacción y el equilibrio</w:t>
            </w:r>
          </w:p>
        </w:tc>
      </w:tr>
      <w:tr w:rsidR="00E35C6B" w:rsidRPr="00545B3C" w:rsidTr="006F78DF">
        <w:trPr>
          <w:trHeight w:val="405"/>
        </w:trPr>
        <w:tc>
          <w:tcPr>
            <w:tcW w:w="959" w:type="dxa"/>
            <w:shd w:val="clear" w:color="auto" w:fill="auto"/>
            <w:vAlign w:val="center"/>
          </w:tcPr>
          <w:p w:rsidR="00E35C6B" w:rsidRPr="00545B3C" w:rsidRDefault="00E35C6B" w:rsidP="00E35C6B">
            <w:pPr>
              <w:spacing w:after="0" w:line="240" w:lineRule="auto"/>
              <w:jc w:val="center"/>
              <w:rPr>
                <w:rFonts w:eastAsia="Times New Roman" w:cs="Arial"/>
                <w:iCs/>
                <w:sz w:val="18"/>
                <w:szCs w:val="18"/>
                <w:lang w:val="es-ES" w:eastAsia="es-ES"/>
              </w:rPr>
            </w:pPr>
            <w:r>
              <w:rPr>
                <w:rFonts w:eastAsia="Times New Roman" w:cs="Arial"/>
                <w:iCs/>
                <w:sz w:val="18"/>
                <w:szCs w:val="18"/>
                <w:lang w:val="es-ES" w:eastAsia="es-ES"/>
              </w:rPr>
              <w:t>28</w:t>
            </w:r>
          </w:p>
        </w:tc>
        <w:tc>
          <w:tcPr>
            <w:tcW w:w="8080" w:type="dxa"/>
            <w:shd w:val="clear" w:color="auto" w:fill="auto"/>
            <w:vAlign w:val="center"/>
          </w:tcPr>
          <w:p w:rsidR="00E35C6B" w:rsidRPr="00545B3C" w:rsidRDefault="00E35C6B" w:rsidP="00E35C6B">
            <w:pPr>
              <w:spacing w:after="0" w:line="240" w:lineRule="auto"/>
              <w:rPr>
                <w:rFonts w:eastAsia="Times New Roman" w:cs="Arial"/>
                <w:iCs/>
                <w:sz w:val="18"/>
                <w:szCs w:val="18"/>
                <w:lang w:val="es-ES" w:eastAsia="es-ES"/>
              </w:rPr>
            </w:pPr>
            <w:r w:rsidRPr="00545B3C">
              <w:rPr>
                <w:rFonts w:eastAsia="Times New Roman" w:cs="Arial"/>
                <w:iCs/>
                <w:sz w:val="18"/>
                <w:szCs w:val="18"/>
                <w:lang w:val="es-ES" w:eastAsia="es-ES"/>
              </w:rPr>
              <w:t>Calcula la constante de equilibrio químico para una ecuación reversible</w:t>
            </w:r>
          </w:p>
        </w:tc>
      </w:tr>
    </w:tbl>
    <w:p w:rsidR="004F484C" w:rsidRDefault="004F484C">
      <w:pPr>
        <w:sectPr w:rsidR="004F484C" w:rsidSect="00984289">
          <w:headerReference w:type="default" r:id="rId13"/>
          <w:footerReference w:type="default" r:id="rId14"/>
          <w:pgSz w:w="12240" w:h="15840"/>
          <w:pgMar w:top="1134" w:right="1418" w:bottom="1134" w:left="1701" w:header="709" w:footer="709" w:gutter="0"/>
          <w:cols w:space="708"/>
          <w:docGrid w:linePitch="360"/>
        </w:sectPr>
      </w:pPr>
    </w:p>
    <w:p w:rsidR="00984289" w:rsidRDefault="00984289" w:rsidP="00D95C13">
      <w:pPr>
        <w:spacing w:after="0" w:line="360" w:lineRule="auto"/>
        <w:rPr>
          <w:rFonts w:eastAsia="Times New Roman" w:cs="Arial"/>
          <w:b/>
          <w:iCs/>
          <w:sz w:val="24"/>
          <w:szCs w:val="24"/>
          <w:lang w:val="es-ES" w:eastAsia="es-ES"/>
        </w:rPr>
      </w:pPr>
    </w:p>
    <w:p w:rsidR="00D95C13" w:rsidRDefault="00D95C13" w:rsidP="00DB0B2A">
      <w:pPr>
        <w:spacing w:after="0" w:line="360" w:lineRule="auto"/>
        <w:rPr>
          <w:rFonts w:eastAsia="Times New Roman" w:cs="Arial"/>
          <w:b/>
          <w:iCs/>
          <w:sz w:val="24"/>
          <w:szCs w:val="24"/>
          <w:lang w:val="es-ES" w:eastAsia="es-ES"/>
        </w:rPr>
      </w:pPr>
      <w:r>
        <w:rPr>
          <w:rFonts w:eastAsia="Times New Roman" w:cs="Arial"/>
          <w:b/>
          <w:iCs/>
          <w:sz w:val="24"/>
          <w:szCs w:val="24"/>
          <w:lang w:val="es-ES" w:eastAsia="es-ES"/>
        </w:rPr>
        <w:t>V.- DESARROLLO DE LAS UNIDADES DIDACTICAS</w:t>
      </w:r>
    </w:p>
    <w:tbl>
      <w:tblPr>
        <w:tblpPr w:leftFromText="141" w:rightFromText="141" w:vertAnchor="page" w:horzAnchor="margin" w:tblpXSpec="center" w:tblpY="220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4"/>
        <w:gridCol w:w="2636"/>
        <w:gridCol w:w="709"/>
        <w:gridCol w:w="2551"/>
        <w:gridCol w:w="1701"/>
        <w:gridCol w:w="1143"/>
        <w:gridCol w:w="2117"/>
        <w:gridCol w:w="2268"/>
      </w:tblGrid>
      <w:tr w:rsidR="00FB1485" w:rsidRPr="00E56815" w:rsidTr="00FB1485">
        <w:tc>
          <w:tcPr>
            <w:tcW w:w="14283" w:type="dxa"/>
            <w:gridSpan w:val="9"/>
            <w:shd w:val="clear" w:color="auto" w:fill="auto"/>
          </w:tcPr>
          <w:p w:rsidR="00FB1485" w:rsidRDefault="00FB1485" w:rsidP="00FB1485">
            <w:pPr>
              <w:spacing w:after="0" w:line="240" w:lineRule="auto"/>
              <w:jc w:val="both"/>
              <w:rPr>
                <w:color w:val="000000"/>
                <w:sz w:val="18"/>
                <w:szCs w:val="18"/>
              </w:rPr>
            </w:pPr>
            <w:r w:rsidRPr="00DB0B2A">
              <w:rPr>
                <w:rFonts w:eastAsia="Times New Roman" w:cs="Arial"/>
                <w:b/>
                <w:iCs/>
                <w:sz w:val="18"/>
                <w:szCs w:val="18"/>
                <w:lang w:val="es-ES" w:eastAsia="es-ES"/>
              </w:rPr>
              <w:t>CAPACIDAD DE LA UNI</w:t>
            </w:r>
            <w:r w:rsidR="00035E20">
              <w:rPr>
                <w:rFonts w:eastAsia="Times New Roman" w:cs="Arial"/>
                <w:b/>
                <w:iCs/>
                <w:sz w:val="18"/>
                <w:szCs w:val="18"/>
                <w:lang w:val="es-ES" w:eastAsia="es-ES"/>
              </w:rPr>
              <w:t>D</w:t>
            </w:r>
            <w:r w:rsidRPr="00DB0B2A">
              <w:rPr>
                <w:rFonts w:eastAsia="Times New Roman" w:cs="Arial"/>
                <w:b/>
                <w:iCs/>
                <w:sz w:val="18"/>
                <w:szCs w:val="18"/>
                <w:lang w:val="es-ES" w:eastAsia="es-ES"/>
              </w:rPr>
              <w:t xml:space="preserve">AD DIDÁCTICA I: </w:t>
            </w:r>
          </w:p>
          <w:p w:rsidR="00FB1485" w:rsidRPr="00DB0B2A" w:rsidRDefault="00FB1485" w:rsidP="00FB1485">
            <w:pPr>
              <w:spacing w:after="0" w:line="240" w:lineRule="auto"/>
              <w:jc w:val="both"/>
              <w:rPr>
                <w:rFonts w:eastAsia="Times New Roman" w:cs="Arial"/>
                <w:b/>
                <w:iCs/>
                <w:sz w:val="18"/>
                <w:szCs w:val="18"/>
                <w:lang w:val="es-ES" w:eastAsia="es-ES"/>
              </w:rPr>
            </w:pPr>
            <w:r w:rsidRPr="00DB0B2A">
              <w:rPr>
                <w:color w:val="000000"/>
                <w:sz w:val="18"/>
                <w:szCs w:val="18"/>
              </w:rPr>
              <w:t xml:space="preserve">Ante la necesidad de conocer los conceptos básicos de la materia y su relación con la energía, </w:t>
            </w:r>
            <w:r w:rsidRPr="00DB0B2A">
              <w:rPr>
                <w:b/>
                <w:color w:val="000000"/>
                <w:sz w:val="18"/>
                <w:szCs w:val="18"/>
              </w:rPr>
              <w:t>fundamenta</w:t>
            </w:r>
            <w:r w:rsidRPr="00DB0B2A">
              <w:rPr>
                <w:color w:val="000000"/>
                <w:sz w:val="18"/>
                <w:szCs w:val="18"/>
              </w:rPr>
              <w:t xml:space="preserve"> los conceptos </w:t>
            </w:r>
            <w:r w:rsidRPr="00DB0B2A">
              <w:rPr>
                <w:rFonts w:ascii="Calibri" w:hAnsi="Calibri"/>
                <w:sz w:val="18"/>
                <w:szCs w:val="18"/>
                <w:lang w:val="es-PE"/>
              </w:rPr>
              <w:t>científicos de la química para identificar las propiedades y cambios de la materia</w:t>
            </w:r>
            <w:r w:rsidRPr="00DB0B2A">
              <w:rPr>
                <w:color w:val="000000"/>
                <w:sz w:val="18"/>
                <w:szCs w:val="18"/>
              </w:rPr>
              <w:t xml:space="preserve">, </w:t>
            </w:r>
            <w:r w:rsidRPr="00DB0B2A">
              <w:rPr>
                <w:b/>
                <w:color w:val="000000"/>
                <w:sz w:val="18"/>
                <w:szCs w:val="18"/>
              </w:rPr>
              <w:t>justificando</w:t>
            </w:r>
            <w:r w:rsidRPr="00DB0B2A">
              <w:rPr>
                <w:color w:val="000000"/>
                <w:sz w:val="18"/>
                <w:szCs w:val="18"/>
              </w:rPr>
              <w:t xml:space="preserve"> la importancia del estudio del átomo</w:t>
            </w:r>
            <w:r w:rsidRPr="00DB0B2A">
              <w:rPr>
                <w:rFonts w:ascii="Calibri" w:hAnsi="Calibri"/>
                <w:sz w:val="18"/>
                <w:szCs w:val="18"/>
                <w:lang w:val="es-PE"/>
              </w:rPr>
              <w:t xml:space="preserve"> y la Tabla Periódica actual,</w:t>
            </w:r>
            <w:r w:rsidRPr="00DB0B2A">
              <w:rPr>
                <w:color w:val="000000"/>
                <w:sz w:val="18"/>
                <w:szCs w:val="18"/>
              </w:rPr>
              <w:t xml:space="preserve"> apoyándose en la ley de Einstein, Postulados de Dalton y ley periódica de Henry </w:t>
            </w:r>
            <w:proofErr w:type="spellStart"/>
            <w:r w:rsidRPr="00DB0B2A">
              <w:rPr>
                <w:color w:val="000000"/>
                <w:sz w:val="18"/>
                <w:szCs w:val="18"/>
              </w:rPr>
              <w:t>Moseley</w:t>
            </w:r>
            <w:proofErr w:type="spellEnd"/>
            <w:r w:rsidRPr="00DB0B2A">
              <w:rPr>
                <w:color w:val="000000"/>
                <w:sz w:val="18"/>
                <w:szCs w:val="18"/>
              </w:rPr>
              <w:t>.</w:t>
            </w:r>
          </w:p>
        </w:tc>
      </w:tr>
      <w:tr w:rsidR="00FB1485" w:rsidRPr="00E56815" w:rsidTr="00FB1485">
        <w:tc>
          <w:tcPr>
            <w:tcW w:w="534" w:type="dxa"/>
            <w:vMerge w:val="restart"/>
            <w:shd w:val="clear" w:color="auto" w:fill="auto"/>
            <w:textDirection w:val="btLr"/>
          </w:tcPr>
          <w:p w:rsidR="00FB1485" w:rsidRPr="00210017" w:rsidRDefault="00FB1485" w:rsidP="00B90CEB">
            <w:pPr>
              <w:spacing w:after="0" w:line="240" w:lineRule="auto"/>
              <w:jc w:val="center"/>
              <w:rPr>
                <w:rFonts w:eastAsia="Times New Roman" w:cs="Arial"/>
                <w:b/>
                <w:iCs/>
                <w:sz w:val="18"/>
                <w:szCs w:val="18"/>
                <w:lang w:val="es-ES" w:eastAsia="es-ES"/>
              </w:rPr>
            </w:pPr>
            <w:r w:rsidRPr="00210017">
              <w:rPr>
                <w:rFonts w:eastAsia="Times New Roman" w:cs="Arial"/>
                <w:b/>
                <w:iCs/>
                <w:sz w:val="18"/>
                <w:szCs w:val="18"/>
                <w:lang w:val="es-ES" w:eastAsia="es-ES"/>
              </w:rPr>
              <w:t xml:space="preserve">UNIDAD DIDÁCTICA I: </w:t>
            </w:r>
            <w:r w:rsidRPr="0007598B">
              <w:rPr>
                <w:rFonts w:ascii="Calibri" w:hAnsi="Calibri"/>
                <w:b/>
                <w:bCs/>
                <w:sz w:val="18"/>
                <w:szCs w:val="18"/>
                <w:lang w:val="es-PE"/>
              </w:rPr>
              <w:t>CONCEPTOS BÁSICOS, ESTRUCTURA ATÓMICA Y PERIOCIDAD QUÍMICA</w:t>
            </w:r>
          </w:p>
        </w:tc>
        <w:tc>
          <w:tcPr>
            <w:tcW w:w="624" w:type="dxa"/>
            <w:vMerge w:val="restart"/>
            <w:shd w:val="clear" w:color="auto" w:fill="auto"/>
            <w:vAlign w:val="center"/>
          </w:tcPr>
          <w:p w:rsidR="00FB1485" w:rsidRPr="00210017" w:rsidRDefault="00FB1485" w:rsidP="00FB1485">
            <w:pPr>
              <w:spacing w:after="0" w:line="240" w:lineRule="auto"/>
              <w:jc w:val="center"/>
              <w:rPr>
                <w:rFonts w:eastAsia="Times New Roman" w:cs="Arial"/>
                <w:b/>
                <w:iCs/>
                <w:sz w:val="12"/>
                <w:szCs w:val="12"/>
                <w:lang w:val="es-ES" w:eastAsia="es-ES"/>
              </w:rPr>
            </w:pPr>
            <w:r w:rsidRPr="00210017">
              <w:rPr>
                <w:rFonts w:eastAsia="Times New Roman" w:cs="Arial"/>
                <w:b/>
                <w:iCs/>
                <w:sz w:val="12"/>
                <w:szCs w:val="12"/>
                <w:lang w:val="es-ES" w:eastAsia="es-ES"/>
              </w:rPr>
              <w:t>Semana</w:t>
            </w:r>
          </w:p>
        </w:tc>
        <w:tc>
          <w:tcPr>
            <w:tcW w:w="8740" w:type="dxa"/>
            <w:gridSpan w:val="5"/>
            <w:shd w:val="clear" w:color="auto" w:fill="auto"/>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Contenidos</w:t>
            </w:r>
          </w:p>
        </w:tc>
        <w:tc>
          <w:tcPr>
            <w:tcW w:w="2117" w:type="dxa"/>
            <w:vMerge w:val="restart"/>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Estrategia didáctica</w:t>
            </w:r>
          </w:p>
        </w:tc>
        <w:tc>
          <w:tcPr>
            <w:tcW w:w="2268" w:type="dxa"/>
            <w:vMerge w:val="restart"/>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Indicadores de logro de la capacidad</w:t>
            </w:r>
          </w:p>
        </w:tc>
      </w:tr>
      <w:tr w:rsidR="00FB1485" w:rsidRPr="00E56815" w:rsidTr="00FB1485">
        <w:trPr>
          <w:trHeight w:val="286"/>
        </w:trPr>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624" w:type="dxa"/>
            <w:vMerge/>
            <w:shd w:val="clear" w:color="auto" w:fill="auto"/>
          </w:tcPr>
          <w:p w:rsidR="00FB1485" w:rsidRPr="00210017" w:rsidRDefault="00FB1485" w:rsidP="00FB1485">
            <w:pPr>
              <w:spacing w:after="0" w:line="240" w:lineRule="auto"/>
              <w:rPr>
                <w:rFonts w:eastAsia="Times New Roman" w:cs="Arial"/>
                <w:b/>
                <w:iCs/>
                <w:sz w:val="16"/>
                <w:szCs w:val="16"/>
                <w:lang w:val="es-ES" w:eastAsia="es-ES"/>
              </w:rPr>
            </w:pPr>
          </w:p>
        </w:tc>
        <w:tc>
          <w:tcPr>
            <w:tcW w:w="2636" w:type="dxa"/>
            <w:shd w:val="clear" w:color="auto" w:fill="auto"/>
            <w:vAlign w:val="center"/>
          </w:tcPr>
          <w:p w:rsidR="00FB1485" w:rsidRPr="00210017" w:rsidRDefault="00FB1485" w:rsidP="00BF6FD9">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Co</w:t>
            </w:r>
            <w:r w:rsidR="00BF6FD9">
              <w:rPr>
                <w:rFonts w:eastAsia="Times New Roman" w:cs="Arial"/>
                <w:b/>
                <w:iCs/>
                <w:sz w:val="16"/>
                <w:szCs w:val="16"/>
                <w:lang w:val="es-ES" w:eastAsia="es-ES"/>
              </w:rPr>
              <w:t>nceptual</w:t>
            </w:r>
          </w:p>
        </w:tc>
        <w:tc>
          <w:tcPr>
            <w:tcW w:w="3260" w:type="dxa"/>
            <w:gridSpan w:val="2"/>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Procedimental</w:t>
            </w:r>
          </w:p>
        </w:tc>
        <w:tc>
          <w:tcPr>
            <w:tcW w:w="2844" w:type="dxa"/>
            <w:gridSpan w:val="2"/>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Actitudinal</w:t>
            </w:r>
          </w:p>
        </w:tc>
        <w:tc>
          <w:tcPr>
            <w:tcW w:w="2117" w:type="dxa"/>
            <w:vMerge/>
            <w:shd w:val="clear" w:color="auto" w:fill="auto"/>
          </w:tcPr>
          <w:p w:rsidR="00FB1485" w:rsidRPr="00210017" w:rsidRDefault="00FB1485" w:rsidP="00FB1485">
            <w:pPr>
              <w:spacing w:after="0" w:line="240" w:lineRule="auto"/>
              <w:rPr>
                <w:rFonts w:eastAsia="Times New Roman" w:cs="Arial"/>
                <w:b/>
                <w:iCs/>
                <w:sz w:val="16"/>
                <w:szCs w:val="16"/>
                <w:lang w:val="es-ES" w:eastAsia="es-ES"/>
              </w:rPr>
            </w:pPr>
          </w:p>
        </w:tc>
        <w:tc>
          <w:tcPr>
            <w:tcW w:w="2268" w:type="dxa"/>
            <w:vMerge/>
            <w:shd w:val="clear" w:color="auto" w:fill="auto"/>
          </w:tcPr>
          <w:p w:rsidR="00FB1485" w:rsidRPr="00210017" w:rsidRDefault="00FB1485" w:rsidP="00FB1485">
            <w:pPr>
              <w:spacing w:after="0" w:line="240" w:lineRule="auto"/>
              <w:rPr>
                <w:rFonts w:eastAsia="Times New Roman" w:cs="Arial"/>
                <w:b/>
                <w:iCs/>
                <w:sz w:val="16"/>
                <w:szCs w:val="16"/>
                <w:lang w:val="es-ES" w:eastAsia="es-ES"/>
              </w:rPr>
            </w:pPr>
          </w:p>
        </w:tc>
      </w:tr>
      <w:tr w:rsidR="00FB1485" w:rsidRPr="00E56815" w:rsidTr="00FB1485">
        <w:trPr>
          <w:trHeight w:val="1657"/>
        </w:trPr>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w:t>
            </w:r>
          </w:p>
        </w:tc>
        <w:tc>
          <w:tcPr>
            <w:tcW w:w="2636" w:type="dxa"/>
            <w:shd w:val="clear" w:color="auto" w:fill="auto"/>
          </w:tcPr>
          <w:p w:rsidR="00FB1485" w:rsidRPr="00210017" w:rsidRDefault="00FB1485" w:rsidP="00FB1485">
            <w:pPr>
              <w:pStyle w:val="Prrafodelista"/>
              <w:numPr>
                <w:ilvl w:val="0"/>
                <w:numId w:val="3"/>
              </w:numPr>
              <w:spacing w:after="0" w:line="240" w:lineRule="auto"/>
              <w:ind w:left="200" w:hanging="200"/>
              <w:rPr>
                <w:rFonts w:eastAsia="Times New Roman" w:cs="Arial"/>
                <w:iCs/>
                <w:sz w:val="16"/>
                <w:szCs w:val="16"/>
                <w:lang w:val="es-ES" w:eastAsia="es-ES"/>
              </w:rPr>
            </w:pPr>
            <w:r w:rsidRPr="00210017">
              <w:rPr>
                <w:rFonts w:eastAsia="Times New Roman" w:cs="Arial"/>
                <w:iCs/>
                <w:sz w:val="16"/>
                <w:szCs w:val="16"/>
                <w:lang w:val="es-ES" w:eastAsia="es-ES"/>
              </w:rPr>
              <w:t>Definición y estudio de la Materia</w:t>
            </w:r>
          </w:p>
          <w:p w:rsidR="00FB1485" w:rsidRPr="00210017" w:rsidRDefault="00FB1485" w:rsidP="00FB1485">
            <w:pPr>
              <w:pStyle w:val="Prrafodelista"/>
              <w:numPr>
                <w:ilvl w:val="0"/>
                <w:numId w:val="3"/>
              </w:numPr>
              <w:spacing w:after="0" w:line="240" w:lineRule="auto"/>
              <w:ind w:left="200" w:hanging="200"/>
              <w:rPr>
                <w:rFonts w:eastAsia="Times New Roman" w:cs="Arial"/>
                <w:iCs/>
                <w:sz w:val="16"/>
                <w:szCs w:val="16"/>
                <w:lang w:val="es-ES" w:eastAsia="es-ES"/>
              </w:rPr>
            </w:pPr>
            <w:r w:rsidRPr="00210017">
              <w:rPr>
                <w:rFonts w:eastAsia="Times New Roman" w:cs="Arial"/>
                <w:iCs/>
                <w:sz w:val="16"/>
                <w:szCs w:val="16"/>
                <w:lang w:val="es-ES" w:eastAsia="es-ES"/>
              </w:rPr>
              <w:t>El fenómeno físico y químico.</w:t>
            </w:r>
          </w:p>
          <w:p w:rsidR="00FB1485" w:rsidRPr="00210017" w:rsidRDefault="00FB1485" w:rsidP="00FB1485">
            <w:pPr>
              <w:pStyle w:val="Prrafodelista"/>
              <w:numPr>
                <w:ilvl w:val="0"/>
                <w:numId w:val="3"/>
              </w:numPr>
              <w:spacing w:after="0" w:line="240" w:lineRule="auto"/>
              <w:ind w:left="200" w:hanging="200"/>
              <w:rPr>
                <w:rFonts w:eastAsia="Times New Roman" w:cs="Arial"/>
                <w:iCs/>
                <w:sz w:val="16"/>
                <w:szCs w:val="16"/>
                <w:lang w:val="es-ES" w:eastAsia="es-ES"/>
              </w:rPr>
            </w:pPr>
            <w:r w:rsidRPr="00210017">
              <w:rPr>
                <w:rFonts w:eastAsia="Times New Roman" w:cs="Arial"/>
                <w:iCs/>
                <w:sz w:val="16"/>
                <w:szCs w:val="16"/>
                <w:lang w:val="es-ES" w:eastAsia="es-ES"/>
              </w:rPr>
              <w:t>Métodos de separación de una mezcla</w:t>
            </w:r>
          </w:p>
          <w:p w:rsidR="00FB1485" w:rsidRPr="00210017" w:rsidRDefault="00FB1485" w:rsidP="00FB1485">
            <w:pPr>
              <w:pStyle w:val="Prrafodelista"/>
              <w:numPr>
                <w:ilvl w:val="0"/>
                <w:numId w:val="3"/>
              </w:numPr>
              <w:spacing w:after="0" w:line="240" w:lineRule="auto"/>
              <w:ind w:left="200" w:hanging="200"/>
              <w:rPr>
                <w:rFonts w:eastAsia="Times New Roman" w:cs="Arial"/>
                <w:iCs/>
                <w:sz w:val="16"/>
                <w:szCs w:val="16"/>
                <w:lang w:val="es-ES" w:eastAsia="es-ES"/>
              </w:rPr>
            </w:pPr>
            <w:r w:rsidRPr="00210017">
              <w:rPr>
                <w:rFonts w:eastAsia="Times New Roman" w:cs="Arial"/>
                <w:iCs/>
                <w:sz w:val="16"/>
                <w:szCs w:val="16"/>
                <w:lang w:val="es-ES" w:eastAsia="es-ES"/>
              </w:rPr>
              <w:t>Sistema Químico</w:t>
            </w:r>
          </w:p>
          <w:p w:rsidR="00FB1485" w:rsidRPr="00210017" w:rsidRDefault="00FB1485" w:rsidP="00FB1485">
            <w:pPr>
              <w:pStyle w:val="Prrafodelista"/>
              <w:numPr>
                <w:ilvl w:val="0"/>
                <w:numId w:val="3"/>
              </w:numPr>
              <w:spacing w:after="0" w:line="240" w:lineRule="auto"/>
              <w:ind w:left="200" w:hanging="200"/>
              <w:rPr>
                <w:rFonts w:eastAsia="Times New Roman" w:cs="Arial"/>
                <w:b/>
                <w:iCs/>
                <w:sz w:val="16"/>
                <w:szCs w:val="16"/>
                <w:lang w:val="es-ES" w:eastAsia="es-ES"/>
              </w:rPr>
            </w:pPr>
            <w:r w:rsidRPr="00210017">
              <w:rPr>
                <w:rFonts w:eastAsia="Times New Roman" w:cs="Arial"/>
                <w:iCs/>
                <w:sz w:val="16"/>
                <w:szCs w:val="16"/>
                <w:lang w:val="es-ES" w:eastAsia="es-ES"/>
              </w:rPr>
              <w:t>El sistema internacional de medidas</w:t>
            </w:r>
          </w:p>
        </w:tc>
        <w:tc>
          <w:tcPr>
            <w:tcW w:w="3260" w:type="dxa"/>
            <w:gridSpan w:val="2"/>
            <w:shd w:val="clear" w:color="auto" w:fill="auto"/>
          </w:tcPr>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Implantar </w:t>
            </w:r>
            <w:r w:rsidRPr="00210017">
              <w:rPr>
                <w:rFonts w:eastAsia="Times New Roman" w:cs="Arial"/>
                <w:iCs/>
                <w:sz w:val="16"/>
                <w:szCs w:val="16"/>
                <w:lang w:val="es-ES" w:eastAsia="es-ES"/>
              </w:rPr>
              <w:t>diferencias entre una mezcla y una sustancia química</w:t>
            </w:r>
          </w:p>
          <w:p w:rsidR="00FB1485" w:rsidRPr="00210017" w:rsidRDefault="00FB1485" w:rsidP="00FB1485">
            <w:pPr>
              <w:pStyle w:val="Prrafodelista"/>
              <w:numPr>
                <w:ilvl w:val="0"/>
                <w:numId w:val="1"/>
              </w:numPr>
              <w:spacing w:after="0" w:line="240" w:lineRule="auto"/>
              <w:ind w:left="176" w:hanging="176"/>
              <w:rPr>
                <w:rFonts w:eastAsia="Times New Roman" w:cs="Arial"/>
                <w:iCs/>
                <w:sz w:val="16"/>
                <w:szCs w:val="16"/>
                <w:lang w:val="es-ES" w:eastAsia="es-ES"/>
              </w:rPr>
            </w:pPr>
            <w:r w:rsidRPr="00210017">
              <w:rPr>
                <w:rFonts w:eastAsia="Times New Roman" w:cs="Arial"/>
                <w:b/>
                <w:iCs/>
                <w:sz w:val="16"/>
                <w:szCs w:val="16"/>
                <w:lang w:val="es-ES" w:eastAsia="es-ES"/>
              </w:rPr>
              <w:t>Crear</w:t>
            </w:r>
            <w:r w:rsidRPr="00210017">
              <w:rPr>
                <w:rFonts w:eastAsia="Times New Roman" w:cs="Arial"/>
                <w:iCs/>
                <w:sz w:val="16"/>
                <w:szCs w:val="16"/>
                <w:lang w:val="es-ES" w:eastAsia="es-ES"/>
              </w:rPr>
              <w:t xml:space="preserve"> sistemas químicos</w:t>
            </w:r>
          </w:p>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Identificar</w:t>
            </w:r>
            <w:r w:rsidRPr="00210017">
              <w:rPr>
                <w:rFonts w:eastAsia="Times New Roman" w:cs="Arial"/>
                <w:iCs/>
                <w:sz w:val="16"/>
                <w:szCs w:val="16"/>
                <w:lang w:val="es-ES" w:eastAsia="es-ES"/>
              </w:rPr>
              <w:t xml:space="preserve"> las unidades de una magnitud del sistema internacional de medidas</w:t>
            </w:r>
          </w:p>
          <w:p w:rsidR="00FB1485" w:rsidRPr="00210017" w:rsidRDefault="00FB1485" w:rsidP="000C1033">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Desarrolla </w:t>
            </w:r>
            <w:r w:rsidRPr="00210017">
              <w:rPr>
                <w:rFonts w:eastAsia="Times New Roman" w:cs="Arial"/>
                <w:iCs/>
                <w:sz w:val="16"/>
                <w:szCs w:val="16"/>
                <w:lang w:val="es-ES" w:eastAsia="es-ES"/>
              </w:rPr>
              <w:t>la práctica de laboratorio Nº 1</w:t>
            </w:r>
            <w:r w:rsidR="000C1033">
              <w:rPr>
                <w:rFonts w:eastAsia="Times New Roman" w:cs="Arial"/>
                <w:iCs/>
                <w:sz w:val="16"/>
                <w:szCs w:val="16"/>
                <w:lang w:val="es-ES" w:eastAsia="es-ES"/>
              </w:rPr>
              <w:t xml:space="preserve"> (</w:t>
            </w:r>
            <w:r w:rsidR="000C1033" w:rsidRPr="000C1033">
              <w:rPr>
                <w:rFonts w:ascii="Calibri" w:hAnsi="Calibri" w:cs="Arial"/>
                <w:sz w:val="16"/>
                <w:szCs w:val="16"/>
              </w:rPr>
              <w:t>Reconocimiento de Materiales, instrumentos y Equipos de laboratorio</w:t>
            </w:r>
            <w:r w:rsidR="000C1033">
              <w:rPr>
                <w:rFonts w:ascii="Calibri" w:hAnsi="Calibri" w:cs="Arial"/>
                <w:sz w:val="16"/>
                <w:szCs w:val="16"/>
              </w:rPr>
              <w:t>)</w:t>
            </w:r>
          </w:p>
        </w:tc>
        <w:tc>
          <w:tcPr>
            <w:tcW w:w="2844" w:type="dxa"/>
            <w:gridSpan w:val="2"/>
            <w:shd w:val="clear" w:color="auto" w:fill="auto"/>
          </w:tcPr>
          <w:p w:rsidR="00FB1485" w:rsidRPr="00210017" w:rsidRDefault="00FB1485" w:rsidP="00FB1485">
            <w:pPr>
              <w:pStyle w:val="Prrafodelista"/>
              <w:numPr>
                <w:ilvl w:val="0"/>
                <w:numId w:val="1"/>
              </w:numPr>
              <w:spacing w:after="0" w:line="240" w:lineRule="auto"/>
              <w:ind w:left="160" w:hanging="160"/>
              <w:rPr>
                <w:rFonts w:eastAsia="Times New Roman" w:cs="Arial"/>
                <w:iCs/>
                <w:sz w:val="16"/>
                <w:szCs w:val="16"/>
                <w:lang w:val="es-ES" w:eastAsia="es-ES"/>
              </w:rPr>
            </w:pPr>
            <w:r w:rsidRPr="00210017">
              <w:rPr>
                <w:rFonts w:eastAsia="Times New Roman" w:cs="Arial"/>
                <w:b/>
                <w:iCs/>
                <w:sz w:val="16"/>
                <w:szCs w:val="16"/>
                <w:lang w:val="es-ES" w:eastAsia="es-ES"/>
              </w:rPr>
              <w:t>Propiciar</w:t>
            </w:r>
            <w:r w:rsidRPr="00210017">
              <w:rPr>
                <w:rFonts w:eastAsia="Times New Roman" w:cs="Arial"/>
                <w:iCs/>
                <w:sz w:val="16"/>
                <w:szCs w:val="16"/>
                <w:lang w:val="es-ES" w:eastAsia="es-ES"/>
              </w:rPr>
              <w:t xml:space="preserve"> el interés de los estudiantes en los fenómenos físicos y químicos</w:t>
            </w:r>
          </w:p>
          <w:p w:rsidR="00FB1485" w:rsidRPr="00210017" w:rsidRDefault="00FB1485" w:rsidP="00FB1485">
            <w:pPr>
              <w:pStyle w:val="Prrafodelista"/>
              <w:numPr>
                <w:ilvl w:val="0"/>
                <w:numId w:val="1"/>
              </w:numPr>
              <w:spacing w:after="0" w:line="240" w:lineRule="auto"/>
              <w:ind w:left="160" w:hanging="160"/>
              <w:rPr>
                <w:rFonts w:eastAsia="Times New Roman" w:cs="Arial"/>
                <w:b/>
                <w:iCs/>
                <w:sz w:val="16"/>
                <w:szCs w:val="16"/>
                <w:lang w:val="es-ES" w:eastAsia="es-ES"/>
              </w:rPr>
            </w:pPr>
            <w:r w:rsidRPr="00210017">
              <w:rPr>
                <w:rFonts w:eastAsia="Times New Roman" w:cs="Arial"/>
                <w:b/>
                <w:iCs/>
                <w:sz w:val="16"/>
                <w:szCs w:val="16"/>
                <w:lang w:val="es-ES" w:eastAsia="es-ES"/>
              </w:rPr>
              <w:t xml:space="preserve">Debatir </w:t>
            </w:r>
            <w:r w:rsidRPr="00210017">
              <w:rPr>
                <w:rFonts w:eastAsia="Times New Roman" w:cs="Arial"/>
                <w:iCs/>
                <w:sz w:val="16"/>
                <w:szCs w:val="16"/>
                <w:lang w:val="es-ES" w:eastAsia="es-ES"/>
              </w:rPr>
              <w:t>sobre el mejor método de separación de una mezcla</w:t>
            </w:r>
          </w:p>
          <w:p w:rsidR="00FB1485" w:rsidRPr="00210017" w:rsidRDefault="00FB1485" w:rsidP="00FB1485">
            <w:pPr>
              <w:pStyle w:val="Prrafodelista"/>
              <w:numPr>
                <w:ilvl w:val="0"/>
                <w:numId w:val="1"/>
              </w:numPr>
              <w:spacing w:after="0" w:line="240" w:lineRule="auto"/>
              <w:ind w:left="160" w:hanging="160"/>
              <w:rPr>
                <w:rFonts w:eastAsia="Times New Roman" w:cs="Arial"/>
                <w:b/>
                <w:iCs/>
                <w:sz w:val="16"/>
                <w:szCs w:val="16"/>
                <w:lang w:val="es-ES" w:eastAsia="es-ES"/>
              </w:rPr>
            </w:pPr>
            <w:r w:rsidRPr="00210017">
              <w:rPr>
                <w:rFonts w:eastAsia="Times New Roman" w:cs="Arial"/>
                <w:b/>
                <w:iCs/>
                <w:sz w:val="16"/>
                <w:szCs w:val="16"/>
                <w:lang w:val="es-ES" w:eastAsia="es-ES"/>
              </w:rPr>
              <w:t>Compartir</w:t>
            </w:r>
            <w:r w:rsidRPr="00210017">
              <w:rPr>
                <w:rFonts w:eastAsia="Times New Roman" w:cs="Arial"/>
                <w:iCs/>
                <w:sz w:val="16"/>
                <w:szCs w:val="16"/>
                <w:lang w:val="es-ES" w:eastAsia="es-ES"/>
              </w:rPr>
              <w:t xml:space="preserve"> experiencias en el reconocimiento de materiales y equipos en el laboratorio</w:t>
            </w:r>
          </w:p>
        </w:tc>
        <w:tc>
          <w:tcPr>
            <w:tcW w:w="2117" w:type="dxa"/>
            <w:shd w:val="clear" w:color="auto" w:fill="auto"/>
          </w:tcPr>
          <w:p w:rsidR="00FB1485" w:rsidRPr="00210017" w:rsidRDefault="00FB1485" w:rsidP="00FB1485">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Exposición o lección magistral con participación de estudiantes</w:t>
            </w:r>
          </w:p>
          <w:p w:rsidR="00FB1485" w:rsidRPr="00210017" w:rsidRDefault="00FB1485" w:rsidP="00FB1485">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Aprendizaje basado en ejercicios</w:t>
            </w:r>
          </w:p>
          <w:p w:rsidR="00FB1485" w:rsidRPr="00210017" w:rsidRDefault="00FB1485" w:rsidP="00FB1485">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Uso de los materiales de laboratorio</w:t>
            </w:r>
          </w:p>
        </w:tc>
        <w:tc>
          <w:tcPr>
            <w:tcW w:w="2268" w:type="dxa"/>
            <w:shd w:val="clear" w:color="auto" w:fill="auto"/>
          </w:tcPr>
          <w:p w:rsidR="00FB1485" w:rsidRPr="00210017" w:rsidRDefault="00FB1485" w:rsidP="00FB1485">
            <w:pPr>
              <w:pStyle w:val="Prrafodelista"/>
              <w:numPr>
                <w:ilvl w:val="0"/>
                <w:numId w:val="1"/>
              </w:numPr>
              <w:spacing w:after="0" w:line="240" w:lineRule="auto"/>
              <w:ind w:left="176" w:hanging="176"/>
              <w:jc w:val="both"/>
              <w:rPr>
                <w:rFonts w:eastAsia="Times New Roman" w:cs="Arial"/>
                <w:iCs/>
                <w:sz w:val="16"/>
                <w:szCs w:val="16"/>
                <w:lang w:val="es-ES" w:eastAsia="es-ES"/>
              </w:rPr>
            </w:pPr>
            <w:r w:rsidRPr="00210017">
              <w:rPr>
                <w:rFonts w:eastAsia="Times New Roman" w:cs="Arial"/>
                <w:b/>
                <w:iCs/>
                <w:sz w:val="16"/>
                <w:szCs w:val="16"/>
                <w:lang w:val="es-ES" w:eastAsia="es-ES"/>
              </w:rPr>
              <w:t>Explica</w:t>
            </w:r>
            <w:r w:rsidRPr="00210017">
              <w:rPr>
                <w:rFonts w:eastAsia="Times New Roman" w:cs="Arial"/>
                <w:iCs/>
                <w:sz w:val="16"/>
                <w:szCs w:val="16"/>
                <w:lang w:val="es-ES" w:eastAsia="es-ES"/>
              </w:rPr>
              <w:t xml:space="preserve"> la clasificación de la materia según Einstein</w:t>
            </w:r>
          </w:p>
          <w:p w:rsidR="00FB1485" w:rsidRPr="008C102D" w:rsidRDefault="00FB1485" w:rsidP="00FB1485">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210017">
              <w:rPr>
                <w:rFonts w:eastAsia="Times New Roman" w:cs="Arial"/>
                <w:b/>
                <w:iCs/>
                <w:sz w:val="16"/>
                <w:szCs w:val="16"/>
                <w:lang w:val="es-ES" w:eastAsia="es-ES"/>
              </w:rPr>
              <w:t>Cambia</w:t>
            </w:r>
            <w:r w:rsidRPr="00210017">
              <w:rPr>
                <w:rFonts w:eastAsia="Times New Roman" w:cs="Arial"/>
                <w:iCs/>
                <w:sz w:val="16"/>
                <w:szCs w:val="16"/>
                <w:lang w:val="es-ES" w:eastAsia="es-ES"/>
              </w:rPr>
              <w:t xml:space="preserve"> una unidad de medida en otras unidades equivalentes</w:t>
            </w:r>
          </w:p>
          <w:p w:rsidR="00FB1485" w:rsidRPr="00210017" w:rsidRDefault="00FB1485" w:rsidP="00FB1485">
            <w:pPr>
              <w:pStyle w:val="Prrafodelista"/>
              <w:numPr>
                <w:ilvl w:val="0"/>
                <w:numId w:val="1"/>
              </w:numPr>
              <w:spacing w:after="0" w:line="240" w:lineRule="auto"/>
              <w:ind w:left="176" w:hanging="176"/>
              <w:jc w:val="both"/>
              <w:rPr>
                <w:rFonts w:eastAsia="Times New Roman" w:cs="Arial"/>
                <w:b/>
                <w:iCs/>
                <w:sz w:val="16"/>
                <w:szCs w:val="16"/>
                <w:lang w:val="es-ES" w:eastAsia="es-ES"/>
              </w:rPr>
            </w:pPr>
            <w:r>
              <w:rPr>
                <w:rFonts w:eastAsia="Times New Roman" w:cs="Arial"/>
                <w:b/>
                <w:iCs/>
                <w:sz w:val="16"/>
                <w:szCs w:val="16"/>
                <w:lang w:val="es-ES" w:eastAsia="es-ES"/>
              </w:rPr>
              <w:t xml:space="preserve">Describe </w:t>
            </w:r>
            <w:r w:rsidRPr="008C102D">
              <w:rPr>
                <w:rFonts w:eastAsia="Times New Roman" w:cs="Arial"/>
                <w:iCs/>
                <w:sz w:val="16"/>
                <w:szCs w:val="16"/>
                <w:lang w:val="es-ES" w:eastAsia="es-ES"/>
              </w:rPr>
              <w:t>a un material de laboratorio</w:t>
            </w:r>
          </w:p>
        </w:tc>
      </w:tr>
      <w:tr w:rsidR="00FB1485" w:rsidRPr="00E56815" w:rsidTr="00FB1485">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2</w:t>
            </w:r>
          </w:p>
        </w:tc>
        <w:tc>
          <w:tcPr>
            <w:tcW w:w="2636" w:type="dxa"/>
            <w:shd w:val="clear" w:color="auto" w:fill="auto"/>
          </w:tcPr>
          <w:p w:rsidR="00FB1485" w:rsidRPr="00210017" w:rsidRDefault="00FB1485" w:rsidP="00FB1485">
            <w:pPr>
              <w:pStyle w:val="Prrafodelista"/>
              <w:numPr>
                <w:ilvl w:val="0"/>
                <w:numId w:val="5"/>
              </w:numPr>
              <w:spacing w:after="0" w:line="240" w:lineRule="auto"/>
              <w:ind w:left="228" w:hanging="228"/>
              <w:rPr>
                <w:rFonts w:eastAsia="Times New Roman" w:cs="Arial"/>
                <w:iCs/>
                <w:sz w:val="16"/>
                <w:szCs w:val="16"/>
                <w:lang w:val="es-ES" w:eastAsia="es-ES"/>
              </w:rPr>
            </w:pPr>
            <w:r w:rsidRPr="00210017">
              <w:rPr>
                <w:rFonts w:eastAsia="Times New Roman" w:cs="Arial"/>
                <w:iCs/>
                <w:sz w:val="16"/>
                <w:szCs w:val="16"/>
                <w:lang w:val="es-ES" w:eastAsia="es-ES"/>
              </w:rPr>
              <w:t>La Relación entre materia y energía</w:t>
            </w:r>
          </w:p>
          <w:p w:rsidR="00FB1485" w:rsidRPr="00210017" w:rsidRDefault="00FB1485" w:rsidP="00FB1485">
            <w:pPr>
              <w:pStyle w:val="Prrafodelista"/>
              <w:numPr>
                <w:ilvl w:val="0"/>
                <w:numId w:val="5"/>
              </w:numPr>
              <w:spacing w:after="0" w:line="240" w:lineRule="auto"/>
              <w:ind w:left="228" w:hanging="228"/>
              <w:rPr>
                <w:rFonts w:eastAsia="Times New Roman" w:cs="Arial"/>
                <w:iCs/>
                <w:sz w:val="16"/>
                <w:szCs w:val="16"/>
                <w:lang w:val="es-ES" w:eastAsia="es-ES"/>
              </w:rPr>
            </w:pPr>
            <w:r w:rsidRPr="00210017">
              <w:rPr>
                <w:rFonts w:eastAsia="Times New Roman" w:cs="Arial"/>
                <w:iCs/>
                <w:sz w:val="16"/>
                <w:szCs w:val="16"/>
                <w:lang w:val="es-ES" w:eastAsia="es-ES"/>
              </w:rPr>
              <w:t>La  densidad absoluta y densidad de una mezcla</w:t>
            </w:r>
          </w:p>
          <w:p w:rsidR="00FB1485" w:rsidRPr="00210017" w:rsidRDefault="00FB1485" w:rsidP="00FB1485">
            <w:pPr>
              <w:pStyle w:val="Prrafodelista"/>
              <w:numPr>
                <w:ilvl w:val="0"/>
                <w:numId w:val="5"/>
              </w:numPr>
              <w:spacing w:after="0" w:line="240" w:lineRule="auto"/>
              <w:ind w:left="228" w:hanging="228"/>
              <w:rPr>
                <w:rFonts w:eastAsia="Times New Roman" w:cs="Arial"/>
                <w:iCs/>
                <w:sz w:val="16"/>
                <w:szCs w:val="16"/>
                <w:lang w:val="es-ES" w:eastAsia="es-ES"/>
              </w:rPr>
            </w:pPr>
            <w:r w:rsidRPr="00210017">
              <w:rPr>
                <w:rFonts w:eastAsia="Times New Roman" w:cs="Arial"/>
                <w:iCs/>
                <w:sz w:val="16"/>
                <w:szCs w:val="16"/>
                <w:lang w:val="es-ES" w:eastAsia="es-ES"/>
              </w:rPr>
              <w:t>La Gravedad específica</w:t>
            </w:r>
          </w:p>
          <w:p w:rsidR="00FB1485" w:rsidRPr="00210017" w:rsidRDefault="00FB1485" w:rsidP="00FB1485">
            <w:pPr>
              <w:pStyle w:val="Prrafodelista"/>
              <w:numPr>
                <w:ilvl w:val="0"/>
                <w:numId w:val="5"/>
              </w:numPr>
              <w:spacing w:after="0" w:line="240" w:lineRule="auto"/>
              <w:ind w:left="228" w:hanging="228"/>
              <w:rPr>
                <w:rFonts w:eastAsia="Times New Roman" w:cs="Arial"/>
                <w:iCs/>
                <w:sz w:val="16"/>
                <w:szCs w:val="16"/>
                <w:lang w:val="es-ES" w:eastAsia="es-ES"/>
              </w:rPr>
            </w:pPr>
            <w:r w:rsidRPr="00210017">
              <w:rPr>
                <w:rFonts w:eastAsia="Times New Roman" w:cs="Arial"/>
                <w:iCs/>
                <w:sz w:val="16"/>
                <w:szCs w:val="16"/>
                <w:lang w:val="es-ES" w:eastAsia="es-ES"/>
              </w:rPr>
              <w:t>Las Escalas termométricas</w:t>
            </w:r>
          </w:p>
        </w:tc>
        <w:tc>
          <w:tcPr>
            <w:tcW w:w="3260" w:type="dxa"/>
            <w:gridSpan w:val="2"/>
            <w:shd w:val="clear" w:color="auto" w:fill="auto"/>
          </w:tcPr>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Defender </w:t>
            </w:r>
            <w:r w:rsidRPr="00210017">
              <w:rPr>
                <w:rFonts w:eastAsia="Times New Roman" w:cs="Arial"/>
                <w:iCs/>
                <w:sz w:val="16"/>
                <w:szCs w:val="16"/>
                <w:lang w:val="es-ES" w:eastAsia="es-ES"/>
              </w:rPr>
              <w:t>la teoría de Einstein</w:t>
            </w:r>
          </w:p>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Comparar </w:t>
            </w:r>
            <w:r w:rsidRPr="00210017">
              <w:rPr>
                <w:rFonts w:eastAsia="Times New Roman" w:cs="Arial"/>
                <w:iCs/>
                <w:sz w:val="16"/>
                <w:szCs w:val="16"/>
                <w:lang w:val="es-ES" w:eastAsia="es-ES"/>
              </w:rPr>
              <w:t>entre la densidad absoluta y de una mezcla</w:t>
            </w:r>
          </w:p>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Comparar </w:t>
            </w:r>
            <w:r w:rsidRPr="00210017">
              <w:rPr>
                <w:rFonts w:eastAsia="Times New Roman" w:cs="Arial"/>
                <w:iCs/>
                <w:sz w:val="16"/>
                <w:szCs w:val="16"/>
                <w:lang w:val="es-ES" w:eastAsia="es-ES"/>
              </w:rPr>
              <w:t>entre la gravedad específica de una sustancia y una mezcla.</w:t>
            </w:r>
          </w:p>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Crear </w:t>
            </w:r>
            <w:r w:rsidRPr="00210017">
              <w:rPr>
                <w:rFonts w:eastAsia="Times New Roman" w:cs="Arial"/>
                <w:iCs/>
                <w:sz w:val="16"/>
                <w:szCs w:val="16"/>
                <w:lang w:val="es-ES" w:eastAsia="es-ES"/>
              </w:rPr>
              <w:t>una escalas termométricas</w:t>
            </w:r>
          </w:p>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Desarrolla </w:t>
            </w:r>
            <w:r w:rsidRPr="00210017">
              <w:rPr>
                <w:rFonts w:eastAsia="Times New Roman" w:cs="Arial"/>
                <w:iCs/>
                <w:sz w:val="16"/>
                <w:szCs w:val="16"/>
                <w:lang w:val="es-ES" w:eastAsia="es-ES"/>
              </w:rPr>
              <w:t>la práctica de laboratorio Nº 2</w:t>
            </w:r>
            <w:r w:rsidR="000C1033" w:rsidRPr="000C1033">
              <w:rPr>
                <w:rFonts w:eastAsia="Times New Roman" w:cs="Arial"/>
                <w:iCs/>
                <w:sz w:val="16"/>
                <w:szCs w:val="16"/>
                <w:lang w:val="es-ES" w:eastAsia="es-ES"/>
              </w:rPr>
              <w:t>(</w:t>
            </w:r>
            <w:r w:rsidR="000C1033" w:rsidRPr="000C1033">
              <w:rPr>
                <w:rFonts w:ascii="Calibri" w:hAnsi="Calibri" w:cs="Arial"/>
                <w:sz w:val="16"/>
                <w:szCs w:val="16"/>
              </w:rPr>
              <w:t>Operaciones Básicas en el Laboratorio</w:t>
            </w:r>
            <w:r w:rsidR="000C1033">
              <w:rPr>
                <w:rFonts w:ascii="Calibri" w:hAnsi="Calibri" w:cs="Arial"/>
                <w:sz w:val="16"/>
                <w:szCs w:val="16"/>
              </w:rPr>
              <w:t>)</w:t>
            </w:r>
          </w:p>
        </w:tc>
        <w:tc>
          <w:tcPr>
            <w:tcW w:w="2844" w:type="dxa"/>
            <w:gridSpan w:val="2"/>
            <w:shd w:val="clear" w:color="auto" w:fill="auto"/>
          </w:tcPr>
          <w:p w:rsidR="00FB1485" w:rsidRPr="00210017" w:rsidRDefault="00FB1485" w:rsidP="00FB1485">
            <w:pPr>
              <w:pStyle w:val="Prrafodelista"/>
              <w:numPr>
                <w:ilvl w:val="0"/>
                <w:numId w:val="1"/>
              </w:numPr>
              <w:spacing w:after="0" w:line="240" w:lineRule="auto"/>
              <w:ind w:left="160" w:hanging="160"/>
              <w:rPr>
                <w:rFonts w:eastAsia="Times New Roman" w:cs="Arial"/>
                <w:b/>
                <w:iCs/>
                <w:sz w:val="16"/>
                <w:szCs w:val="16"/>
                <w:lang w:val="es-ES" w:eastAsia="es-ES"/>
              </w:rPr>
            </w:pPr>
            <w:r w:rsidRPr="00210017">
              <w:rPr>
                <w:rFonts w:eastAsia="Times New Roman" w:cs="Arial"/>
                <w:b/>
                <w:iCs/>
                <w:sz w:val="16"/>
                <w:szCs w:val="16"/>
                <w:lang w:val="es-ES" w:eastAsia="es-ES"/>
              </w:rPr>
              <w:t xml:space="preserve">Aclarar </w:t>
            </w:r>
            <w:r w:rsidRPr="00210017">
              <w:rPr>
                <w:rFonts w:eastAsia="Times New Roman" w:cs="Arial"/>
                <w:iCs/>
                <w:sz w:val="16"/>
                <w:szCs w:val="16"/>
                <w:lang w:val="es-ES" w:eastAsia="es-ES"/>
              </w:rPr>
              <w:t>dudas sobre la teoría de Einstein</w:t>
            </w:r>
          </w:p>
          <w:p w:rsidR="00FB1485" w:rsidRPr="00210017" w:rsidRDefault="00FB1485" w:rsidP="00FB1485">
            <w:pPr>
              <w:pStyle w:val="Prrafodelista"/>
              <w:numPr>
                <w:ilvl w:val="0"/>
                <w:numId w:val="1"/>
              </w:numPr>
              <w:spacing w:after="0" w:line="240" w:lineRule="auto"/>
              <w:ind w:left="160" w:hanging="160"/>
              <w:rPr>
                <w:rFonts w:eastAsia="Times New Roman" w:cs="Arial"/>
                <w:b/>
                <w:iCs/>
                <w:sz w:val="16"/>
                <w:szCs w:val="16"/>
                <w:lang w:val="es-ES" w:eastAsia="es-ES"/>
              </w:rPr>
            </w:pPr>
            <w:r>
              <w:rPr>
                <w:rFonts w:eastAsia="Times New Roman" w:cs="Arial"/>
                <w:b/>
                <w:iCs/>
                <w:sz w:val="16"/>
                <w:szCs w:val="16"/>
                <w:lang w:val="es-ES" w:eastAsia="es-ES"/>
              </w:rPr>
              <w:t>Resolver</w:t>
            </w:r>
            <w:r>
              <w:rPr>
                <w:rFonts w:eastAsia="Times New Roman" w:cs="Arial"/>
                <w:iCs/>
                <w:sz w:val="16"/>
                <w:szCs w:val="16"/>
                <w:lang w:val="es-ES" w:eastAsia="es-ES"/>
              </w:rPr>
              <w:t xml:space="preserve"> en forma grupal</w:t>
            </w:r>
            <w:r w:rsidRPr="00210017">
              <w:rPr>
                <w:rFonts w:eastAsia="Times New Roman" w:cs="Arial"/>
                <w:iCs/>
                <w:sz w:val="16"/>
                <w:szCs w:val="16"/>
                <w:lang w:val="es-ES" w:eastAsia="es-ES"/>
              </w:rPr>
              <w:t xml:space="preserve"> e</w:t>
            </w:r>
            <w:r>
              <w:rPr>
                <w:rFonts w:eastAsia="Times New Roman" w:cs="Arial"/>
                <w:iCs/>
                <w:sz w:val="16"/>
                <w:szCs w:val="16"/>
                <w:lang w:val="es-ES" w:eastAsia="es-ES"/>
              </w:rPr>
              <w:t xml:space="preserve">jercicios sobre densidad, gravedad específica y escalas termométricas </w:t>
            </w:r>
          </w:p>
          <w:p w:rsidR="00FB1485" w:rsidRPr="00210017" w:rsidRDefault="00FB1485" w:rsidP="00FB1485">
            <w:pPr>
              <w:pStyle w:val="Prrafodelista"/>
              <w:numPr>
                <w:ilvl w:val="0"/>
                <w:numId w:val="1"/>
              </w:numPr>
              <w:spacing w:after="0" w:line="240" w:lineRule="auto"/>
              <w:ind w:left="160" w:hanging="141"/>
              <w:rPr>
                <w:rFonts w:eastAsia="Times New Roman" w:cs="Arial"/>
                <w:b/>
                <w:iCs/>
                <w:sz w:val="16"/>
                <w:szCs w:val="16"/>
                <w:lang w:val="es-ES" w:eastAsia="es-ES"/>
              </w:rPr>
            </w:pPr>
            <w:r w:rsidRPr="00210017">
              <w:rPr>
                <w:rFonts w:eastAsia="Times New Roman" w:cs="Arial"/>
                <w:b/>
                <w:iCs/>
                <w:sz w:val="16"/>
                <w:szCs w:val="16"/>
                <w:lang w:val="es-ES" w:eastAsia="es-ES"/>
              </w:rPr>
              <w:t xml:space="preserve">Compartir </w:t>
            </w:r>
            <w:r w:rsidRPr="00210017">
              <w:rPr>
                <w:rFonts w:eastAsia="Times New Roman" w:cs="Arial"/>
                <w:iCs/>
                <w:sz w:val="16"/>
                <w:szCs w:val="16"/>
                <w:lang w:val="es-ES" w:eastAsia="es-ES"/>
              </w:rPr>
              <w:t>experiencias sobre las operaciones básicas en el laboratorio</w:t>
            </w:r>
          </w:p>
        </w:tc>
        <w:tc>
          <w:tcPr>
            <w:tcW w:w="2117" w:type="dxa"/>
            <w:shd w:val="clear" w:color="auto" w:fill="auto"/>
          </w:tcPr>
          <w:p w:rsidR="00FB1485" w:rsidRPr="00210017" w:rsidRDefault="00FB1485" w:rsidP="00FB1485">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Exposición o lección magistral con participación de estudiantes</w:t>
            </w:r>
          </w:p>
          <w:p w:rsidR="00FB1485" w:rsidRPr="00210017" w:rsidRDefault="00FB1485" w:rsidP="00FB1485">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Aprendizaje basado en ejercicios</w:t>
            </w:r>
          </w:p>
          <w:p w:rsidR="00FB1485" w:rsidRPr="00210017" w:rsidRDefault="00FB1485" w:rsidP="00D675D8">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 xml:space="preserve">Uso de la </w:t>
            </w:r>
            <w:r w:rsidR="00D675D8">
              <w:rPr>
                <w:rFonts w:eastAsia="Times New Roman" w:cs="Arial"/>
                <w:iCs/>
                <w:sz w:val="16"/>
                <w:szCs w:val="16"/>
                <w:lang w:val="es-ES" w:eastAsia="es-ES"/>
              </w:rPr>
              <w:t>Centrífuga</w:t>
            </w:r>
          </w:p>
        </w:tc>
        <w:tc>
          <w:tcPr>
            <w:tcW w:w="2268" w:type="dxa"/>
            <w:shd w:val="clear" w:color="auto" w:fill="auto"/>
          </w:tcPr>
          <w:p w:rsidR="00FB1485" w:rsidRPr="00210017" w:rsidRDefault="00FB1485" w:rsidP="00FB1485">
            <w:pPr>
              <w:pStyle w:val="Prrafodelista"/>
              <w:numPr>
                <w:ilvl w:val="0"/>
                <w:numId w:val="1"/>
              </w:numPr>
              <w:spacing w:after="0" w:line="240" w:lineRule="auto"/>
              <w:ind w:left="176" w:hanging="176"/>
              <w:jc w:val="both"/>
              <w:rPr>
                <w:rFonts w:eastAsia="Times New Roman" w:cs="Arial"/>
                <w:iCs/>
                <w:sz w:val="16"/>
                <w:szCs w:val="16"/>
                <w:lang w:val="es-ES" w:eastAsia="es-ES"/>
              </w:rPr>
            </w:pPr>
            <w:r w:rsidRPr="00210017">
              <w:rPr>
                <w:rFonts w:eastAsia="Times New Roman" w:cs="Arial"/>
                <w:b/>
                <w:iCs/>
                <w:sz w:val="16"/>
                <w:szCs w:val="16"/>
                <w:lang w:val="es-ES" w:eastAsia="es-ES"/>
              </w:rPr>
              <w:t>Calcula</w:t>
            </w:r>
            <w:r w:rsidRPr="00210017">
              <w:rPr>
                <w:rFonts w:eastAsia="Times New Roman" w:cs="Arial"/>
                <w:iCs/>
                <w:sz w:val="16"/>
                <w:szCs w:val="16"/>
                <w:lang w:val="es-ES" w:eastAsia="es-ES"/>
              </w:rPr>
              <w:t xml:space="preserve"> la densidad de las mezclas </w:t>
            </w:r>
          </w:p>
          <w:p w:rsidR="00FB1485" w:rsidRPr="008C102D" w:rsidRDefault="00FB1485" w:rsidP="00FB1485">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210017">
              <w:rPr>
                <w:rFonts w:eastAsia="Times New Roman" w:cs="Arial"/>
                <w:b/>
                <w:iCs/>
                <w:sz w:val="16"/>
                <w:szCs w:val="16"/>
                <w:lang w:val="es-ES" w:eastAsia="es-ES"/>
              </w:rPr>
              <w:t>Cambia</w:t>
            </w:r>
            <w:r w:rsidRPr="00210017">
              <w:rPr>
                <w:rFonts w:eastAsia="Times New Roman" w:cs="Arial"/>
                <w:iCs/>
                <w:sz w:val="16"/>
                <w:szCs w:val="16"/>
                <w:lang w:val="es-ES" w:eastAsia="es-ES"/>
              </w:rPr>
              <w:t xml:space="preserve"> la unidad de temperatura en otras escalas termométricas</w:t>
            </w:r>
          </w:p>
          <w:p w:rsidR="00FB1485" w:rsidRPr="008C102D" w:rsidRDefault="00FB1485" w:rsidP="00FB1485">
            <w:pPr>
              <w:pStyle w:val="Prrafodelista"/>
              <w:numPr>
                <w:ilvl w:val="0"/>
                <w:numId w:val="1"/>
              </w:numPr>
              <w:spacing w:after="0" w:line="240" w:lineRule="auto"/>
              <w:ind w:left="176" w:hanging="176"/>
              <w:jc w:val="both"/>
              <w:rPr>
                <w:rFonts w:eastAsia="Times New Roman" w:cs="Arial"/>
                <w:iCs/>
                <w:sz w:val="16"/>
                <w:szCs w:val="16"/>
                <w:lang w:val="es-ES" w:eastAsia="es-ES"/>
              </w:rPr>
            </w:pPr>
            <w:r>
              <w:rPr>
                <w:rFonts w:eastAsia="Times New Roman" w:cs="Arial"/>
                <w:b/>
                <w:iCs/>
                <w:sz w:val="16"/>
                <w:szCs w:val="16"/>
                <w:lang w:val="es-ES" w:eastAsia="es-ES"/>
              </w:rPr>
              <w:t xml:space="preserve">Calcula </w:t>
            </w:r>
            <w:r w:rsidR="00D675D8" w:rsidRPr="008C102D">
              <w:rPr>
                <w:rFonts w:eastAsia="Times New Roman" w:cs="Arial"/>
                <w:iCs/>
                <w:sz w:val="16"/>
                <w:szCs w:val="16"/>
                <w:lang w:val="es-ES" w:eastAsia="es-ES"/>
              </w:rPr>
              <w:t xml:space="preserve"> volúmenes en la </w:t>
            </w:r>
            <w:proofErr w:type="spellStart"/>
            <w:r w:rsidR="00D675D8" w:rsidRPr="008C102D">
              <w:rPr>
                <w:rFonts w:eastAsia="Times New Roman" w:cs="Arial"/>
                <w:iCs/>
                <w:sz w:val="16"/>
                <w:szCs w:val="16"/>
                <w:lang w:val="es-ES" w:eastAsia="es-ES"/>
              </w:rPr>
              <w:t>fiola</w:t>
            </w:r>
            <w:proofErr w:type="spellEnd"/>
            <w:r w:rsidR="00D675D8" w:rsidRPr="008C102D">
              <w:rPr>
                <w:rFonts w:eastAsia="Times New Roman" w:cs="Arial"/>
                <w:iCs/>
                <w:sz w:val="16"/>
                <w:szCs w:val="16"/>
                <w:lang w:val="es-ES" w:eastAsia="es-ES"/>
              </w:rPr>
              <w:t xml:space="preserve"> y con la pipeta</w:t>
            </w:r>
          </w:p>
          <w:p w:rsidR="00FB1485" w:rsidRPr="00210017" w:rsidRDefault="00FB1485" w:rsidP="00FB1485">
            <w:pPr>
              <w:pStyle w:val="Prrafodelista"/>
              <w:spacing w:after="0" w:line="240" w:lineRule="auto"/>
              <w:ind w:left="0"/>
              <w:rPr>
                <w:rFonts w:eastAsia="Times New Roman" w:cs="Arial"/>
                <w:b/>
                <w:iCs/>
                <w:sz w:val="16"/>
                <w:szCs w:val="16"/>
                <w:lang w:val="es-ES" w:eastAsia="es-ES"/>
              </w:rPr>
            </w:pPr>
          </w:p>
        </w:tc>
      </w:tr>
      <w:tr w:rsidR="00FB1485" w:rsidRPr="00E56815" w:rsidTr="00FB1485">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3</w:t>
            </w:r>
          </w:p>
        </w:tc>
        <w:tc>
          <w:tcPr>
            <w:tcW w:w="2636" w:type="dxa"/>
            <w:shd w:val="clear" w:color="auto" w:fill="auto"/>
          </w:tcPr>
          <w:p w:rsidR="00FB1485" w:rsidRPr="00210017" w:rsidRDefault="00FB1485" w:rsidP="00FB1485">
            <w:pPr>
              <w:pStyle w:val="Prrafodelista"/>
              <w:numPr>
                <w:ilvl w:val="0"/>
                <w:numId w:val="6"/>
              </w:numPr>
              <w:spacing w:after="0" w:line="240" w:lineRule="auto"/>
              <w:ind w:left="228" w:hanging="228"/>
              <w:rPr>
                <w:rFonts w:eastAsia="Times New Roman" w:cs="Arial"/>
                <w:iCs/>
                <w:sz w:val="16"/>
                <w:szCs w:val="16"/>
                <w:lang w:val="es-ES" w:eastAsia="es-ES"/>
              </w:rPr>
            </w:pPr>
            <w:r w:rsidRPr="00210017">
              <w:rPr>
                <w:rFonts w:eastAsia="Times New Roman" w:cs="Arial"/>
                <w:iCs/>
                <w:sz w:val="16"/>
                <w:szCs w:val="16"/>
                <w:lang w:val="es-ES" w:eastAsia="es-ES"/>
              </w:rPr>
              <w:t>Reseña de la teoría atomista</w:t>
            </w:r>
          </w:p>
          <w:p w:rsidR="00FB1485" w:rsidRPr="00210017" w:rsidRDefault="00FB1485" w:rsidP="00FB1485">
            <w:pPr>
              <w:pStyle w:val="Prrafodelista"/>
              <w:numPr>
                <w:ilvl w:val="0"/>
                <w:numId w:val="6"/>
              </w:numPr>
              <w:spacing w:after="0" w:line="240" w:lineRule="auto"/>
              <w:ind w:left="228" w:hanging="228"/>
              <w:rPr>
                <w:rFonts w:eastAsia="Times New Roman" w:cs="Arial"/>
                <w:iCs/>
                <w:sz w:val="16"/>
                <w:szCs w:val="16"/>
                <w:lang w:val="es-ES" w:eastAsia="es-ES"/>
              </w:rPr>
            </w:pPr>
            <w:r w:rsidRPr="00210017">
              <w:rPr>
                <w:rFonts w:eastAsia="Times New Roman" w:cs="Arial"/>
                <w:iCs/>
                <w:sz w:val="16"/>
                <w:szCs w:val="16"/>
                <w:lang w:val="es-ES" w:eastAsia="es-ES"/>
              </w:rPr>
              <w:t>Características del átomo</w:t>
            </w:r>
          </w:p>
          <w:p w:rsidR="00FB1485" w:rsidRDefault="00FB1485" w:rsidP="00FB1485">
            <w:pPr>
              <w:pStyle w:val="Prrafodelista"/>
              <w:numPr>
                <w:ilvl w:val="0"/>
                <w:numId w:val="6"/>
              </w:numPr>
              <w:spacing w:after="0" w:line="240" w:lineRule="auto"/>
              <w:ind w:left="228" w:hanging="228"/>
              <w:rPr>
                <w:rFonts w:eastAsia="Times New Roman" w:cs="Arial"/>
                <w:iCs/>
                <w:sz w:val="16"/>
                <w:szCs w:val="16"/>
                <w:lang w:val="es-ES" w:eastAsia="es-ES"/>
              </w:rPr>
            </w:pPr>
            <w:r w:rsidRPr="00210017">
              <w:rPr>
                <w:rFonts w:eastAsia="Times New Roman" w:cs="Arial"/>
                <w:iCs/>
                <w:sz w:val="16"/>
                <w:szCs w:val="16"/>
                <w:lang w:val="es-ES" w:eastAsia="es-ES"/>
              </w:rPr>
              <w:t>Configuración electrónica de un átomo neutro</w:t>
            </w:r>
          </w:p>
          <w:p w:rsidR="00FB1485" w:rsidRPr="00210017" w:rsidRDefault="00FB1485" w:rsidP="00FB1485">
            <w:pPr>
              <w:pStyle w:val="Prrafodelista"/>
              <w:numPr>
                <w:ilvl w:val="0"/>
                <w:numId w:val="6"/>
              </w:numPr>
              <w:spacing w:after="0" w:line="240" w:lineRule="auto"/>
              <w:ind w:left="228" w:hanging="228"/>
              <w:rPr>
                <w:rFonts w:eastAsia="Times New Roman" w:cs="Arial"/>
                <w:iCs/>
                <w:sz w:val="16"/>
                <w:szCs w:val="16"/>
                <w:lang w:val="es-ES" w:eastAsia="es-ES"/>
              </w:rPr>
            </w:pPr>
            <w:r w:rsidRPr="00210017">
              <w:rPr>
                <w:rFonts w:eastAsia="Times New Roman" w:cs="Arial"/>
                <w:iCs/>
                <w:sz w:val="16"/>
                <w:szCs w:val="16"/>
                <w:lang w:val="es-ES" w:eastAsia="es-ES"/>
              </w:rPr>
              <w:t xml:space="preserve">Configuración electrónica de un  </w:t>
            </w:r>
            <w:proofErr w:type="spellStart"/>
            <w:r w:rsidRPr="00210017">
              <w:rPr>
                <w:rFonts w:eastAsia="Times New Roman" w:cs="Arial"/>
                <w:iCs/>
                <w:sz w:val="16"/>
                <w:szCs w:val="16"/>
                <w:lang w:val="es-ES" w:eastAsia="es-ES"/>
              </w:rPr>
              <w:t>ión</w:t>
            </w:r>
            <w:proofErr w:type="spellEnd"/>
          </w:p>
          <w:p w:rsidR="00FB1485" w:rsidRPr="008C102D" w:rsidRDefault="00FB1485" w:rsidP="00FB1485">
            <w:pPr>
              <w:spacing w:after="0" w:line="240" w:lineRule="auto"/>
              <w:rPr>
                <w:rFonts w:eastAsia="Times New Roman" w:cs="Arial"/>
                <w:iCs/>
                <w:sz w:val="16"/>
                <w:szCs w:val="16"/>
                <w:lang w:val="es-ES" w:eastAsia="es-ES"/>
              </w:rPr>
            </w:pPr>
          </w:p>
          <w:p w:rsidR="00FB1485" w:rsidRPr="00210017" w:rsidRDefault="00FB1485" w:rsidP="00FB1485">
            <w:pPr>
              <w:spacing w:after="0" w:line="240" w:lineRule="auto"/>
              <w:rPr>
                <w:rFonts w:eastAsia="Times New Roman" w:cs="Arial"/>
                <w:iCs/>
                <w:sz w:val="16"/>
                <w:szCs w:val="16"/>
                <w:lang w:val="es-ES" w:eastAsia="es-ES"/>
              </w:rPr>
            </w:pPr>
          </w:p>
        </w:tc>
        <w:tc>
          <w:tcPr>
            <w:tcW w:w="3260" w:type="dxa"/>
            <w:gridSpan w:val="2"/>
            <w:shd w:val="clear" w:color="auto" w:fill="auto"/>
          </w:tcPr>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Esbozar </w:t>
            </w:r>
            <w:r w:rsidRPr="00210017">
              <w:rPr>
                <w:rFonts w:eastAsia="Times New Roman" w:cs="Arial"/>
                <w:iCs/>
                <w:sz w:val="16"/>
                <w:szCs w:val="16"/>
                <w:lang w:val="es-ES" w:eastAsia="es-ES"/>
              </w:rPr>
              <w:t>el modelo actual del átomo</w:t>
            </w:r>
          </w:p>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Comparar </w:t>
            </w:r>
            <w:r w:rsidRPr="00210017">
              <w:rPr>
                <w:rFonts w:eastAsia="Times New Roman" w:cs="Arial"/>
                <w:iCs/>
                <w:sz w:val="16"/>
                <w:szCs w:val="16"/>
                <w:lang w:val="es-ES" w:eastAsia="es-ES"/>
              </w:rPr>
              <w:t>entre la configuración electrónica del átomo neutro y de los iones</w:t>
            </w:r>
          </w:p>
          <w:p w:rsidR="00FB1485" w:rsidRPr="00210017" w:rsidRDefault="00FB1485" w:rsidP="000C1033">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Desarrolla </w:t>
            </w:r>
            <w:r w:rsidRPr="00210017">
              <w:rPr>
                <w:rFonts w:eastAsia="Times New Roman" w:cs="Arial"/>
                <w:iCs/>
                <w:sz w:val="16"/>
                <w:szCs w:val="16"/>
                <w:lang w:val="es-ES" w:eastAsia="es-ES"/>
              </w:rPr>
              <w:t>la práctica de laboratorio Nº 3</w:t>
            </w:r>
            <w:r w:rsidR="000C1033" w:rsidRPr="000C1033">
              <w:rPr>
                <w:rFonts w:eastAsia="Times New Roman" w:cs="Arial"/>
                <w:iCs/>
                <w:sz w:val="16"/>
                <w:szCs w:val="16"/>
                <w:lang w:val="es-ES" w:eastAsia="es-ES"/>
              </w:rPr>
              <w:t>(</w:t>
            </w:r>
            <w:r w:rsidR="000C1033" w:rsidRPr="000C1033">
              <w:rPr>
                <w:rFonts w:ascii="Calibri" w:hAnsi="Calibri" w:cs="Arial"/>
                <w:sz w:val="16"/>
                <w:szCs w:val="16"/>
              </w:rPr>
              <w:t>Mediciones de Masa, Volumen y Densidad)</w:t>
            </w:r>
          </w:p>
        </w:tc>
        <w:tc>
          <w:tcPr>
            <w:tcW w:w="2844" w:type="dxa"/>
            <w:gridSpan w:val="2"/>
            <w:shd w:val="clear" w:color="auto" w:fill="auto"/>
          </w:tcPr>
          <w:p w:rsidR="00FB1485" w:rsidRPr="00210017" w:rsidRDefault="00FB1485" w:rsidP="00FB1485">
            <w:pPr>
              <w:pStyle w:val="Prrafodelista"/>
              <w:numPr>
                <w:ilvl w:val="0"/>
                <w:numId w:val="1"/>
              </w:numPr>
              <w:spacing w:after="0" w:line="240" w:lineRule="auto"/>
              <w:ind w:left="160" w:hanging="160"/>
              <w:rPr>
                <w:rFonts w:eastAsia="Times New Roman" w:cs="Arial"/>
                <w:iCs/>
                <w:sz w:val="16"/>
                <w:szCs w:val="16"/>
                <w:lang w:val="es-ES" w:eastAsia="es-ES"/>
              </w:rPr>
            </w:pPr>
            <w:r w:rsidRPr="00210017">
              <w:rPr>
                <w:rFonts w:eastAsia="Times New Roman" w:cs="Arial"/>
                <w:b/>
                <w:iCs/>
                <w:sz w:val="16"/>
                <w:szCs w:val="16"/>
                <w:lang w:val="es-ES" w:eastAsia="es-ES"/>
              </w:rPr>
              <w:t>Propiciar</w:t>
            </w:r>
            <w:r w:rsidRPr="00210017">
              <w:rPr>
                <w:rFonts w:eastAsia="Times New Roman" w:cs="Arial"/>
                <w:iCs/>
                <w:sz w:val="16"/>
                <w:szCs w:val="16"/>
                <w:lang w:val="es-ES" w:eastAsia="es-ES"/>
              </w:rPr>
              <w:t xml:space="preserve"> el in</w:t>
            </w:r>
            <w:r>
              <w:rPr>
                <w:rFonts w:eastAsia="Times New Roman" w:cs="Arial"/>
                <w:iCs/>
                <w:sz w:val="16"/>
                <w:szCs w:val="16"/>
                <w:lang w:val="es-ES" w:eastAsia="es-ES"/>
              </w:rPr>
              <w:t>terés de los estudiantes en la evolución de los modelos del átomo</w:t>
            </w:r>
          </w:p>
          <w:p w:rsidR="00FB1485" w:rsidRPr="00210017" w:rsidRDefault="00FB1485" w:rsidP="00FB1485">
            <w:pPr>
              <w:pStyle w:val="Prrafodelista"/>
              <w:numPr>
                <w:ilvl w:val="0"/>
                <w:numId w:val="1"/>
              </w:numPr>
              <w:spacing w:after="0" w:line="240" w:lineRule="auto"/>
              <w:ind w:left="160" w:hanging="160"/>
              <w:rPr>
                <w:rFonts w:eastAsia="Times New Roman" w:cs="Arial"/>
                <w:b/>
                <w:iCs/>
                <w:sz w:val="16"/>
                <w:szCs w:val="16"/>
                <w:lang w:val="es-ES" w:eastAsia="es-ES"/>
              </w:rPr>
            </w:pPr>
            <w:r>
              <w:rPr>
                <w:rFonts w:eastAsia="Times New Roman" w:cs="Arial"/>
                <w:b/>
                <w:iCs/>
                <w:sz w:val="16"/>
                <w:szCs w:val="16"/>
                <w:lang w:val="es-ES" w:eastAsia="es-ES"/>
              </w:rPr>
              <w:t xml:space="preserve">Colabora </w:t>
            </w:r>
            <w:r>
              <w:rPr>
                <w:rFonts w:eastAsia="Times New Roman" w:cs="Arial"/>
                <w:iCs/>
                <w:sz w:val="16"/>
                <w:szCs w:val="16"/>
                <w:lang w:val="es-ES" w:eastAsia="es-ES"/>
              </w:rPr>
              <w:t>con sus compañeros para realizar la C.E. de un átomo</w:t>
            </w:r>
          </w:p>
          <w:p w:rsidR="00FB1485" w:rsidRPr="00210017" w:rsidRDefault="00FB1485" w:rsidP="00FB1485">
            <w:pPr>
              <w:pStyle w:val="Prrafodelista"/>
              <w:numPr>
                <w:ilvl w:val="0"/>
                <w:numId w:val="1"/>
              </w:numPr>
              <w:spacing w:after="0" w:line="240" w:lineRule="auto"/>
              <w:ind w:left="160" w:hanging="141"/>
              <w:rPr>
                <w:rFonts w:eastAsia="Times New Roman" w:cs="Arial"/>
                <w:b/>
                <w:iCs/>
                <w:sz w:val="16"/>
                <w:szCs w:val="16"/>
                <w:lang w:val="es-ES" w:eastAsia="es-ES"/>
              </w:rPr>
            </w:pPr>
            <w:r w:rsidRPr="00210017">
              <w:rPr>
                <w:rFonts w:eastAsia="Times New Roman" w:cs="Arial"/>
                <w:b/>
                <w:iCs/>
                <w:sz w:val="16"/>
                <w:szCs w:val="16"/>
                <w:lang w:val="es-ES" w:eastAsia="es-ES"/>
              </w:rPr>
              <w:t>Compartir</w:t>
            </w:r>
            <w:r w:rsidRPr="00210017">
              <w:rPr>
                <w:rFonts w:eastAsia="Times New Roman" w:cs="Arial"/>
                <w:iCs/>
                <w:sz w:val="16"/>
                <w:szCs w:val="16"/>
                <w:lang w:val="es-ES" w:eastAsia="es-ES"/>
              </w:rPr>
              <w:t xml:space="preserve"> experiencias en </w:t>
            </w:r>
            <w:r>
              <w:rPr>
                <w:rFonts w:eastAsia="Times New Roman" w:cs="Arial"/>
                <w:iCs/>
                <w:sz w:val="16"/>
                <w:szCs w:val="16"/>
                <w:lang w:val="es-ES" w:eastAsia="es-ES"/>
              </w:rPr>
              <w:t>La obtención de la densidad de sólidos y líquidos</w:t>
            </w:r>
          </w:p>
        </w:tc>
        <w:tc>
          <w:tcPr>
            <w:tcW w:w="2117" w:type="dxa"/>
            <w:shd w:val="clear" w:color="auto" w:fill="auto"/>
          </w:tcPr>
          <w:p w:rsidR="00FB1485" w:rsidRPr="00210017" w:rsidRDefault="00FB1485" w:rsidP="00FB1485">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Exposición o lección magistral con participación de estudiantes</w:t>
            </w:r>
          </w:p>
          <w:p w:rsidR="00FB1485" w:rsidRPr="00210017" w:rsidRDefault="00FB1485" w:rsidP="00FB1485">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Aprendizaje basado en ejercicios</w:t>
            </w:r>
          </w:p>
          <w:p w:rsidR="00FB1485" w:rsidRPr="00D675D8" w:rsidRDefault="00FB1485" w:rsidP="00D675D8">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Uso de</w:t>
            </w:r>
            <w:r w:rsidR="00D675D8">
              <w:rPr>
                <w:rFonts w:eastAsia="Times New Roman" w:cs="Arial"/>
                <w:iCs/>
                <w:sz w:val="16"/>
                <w:szCs w:val="16"/>
                <w:lang w:val="es-ES" w:eastAsia="es-ES"/>
              </w:rPr>
              <w:t>l densímetro</w:t>
            </w:r>
          </w:p>
        </w:tc>
        <w:tc>
          <w:tcPr>
            <w:tcW w:w="2268" w:type="dxa"/>
            <w:shd w:val="clear" w:color="auto" w:fill="auto"/>
          </w:tcPr>
          <w:p w:rsidR="00FB1485" w:rsidRPr="007702EB"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Esquematiza</w:t>
            </w:r>
            <w:r w:rsidRPr="00210017">
              <w:rPr>
                <w:rFonts w:eastAsia="Times New Roman" w:cs="Arial"/>
                <w:iCs/>
                <w:sz w:val="16"/>
                <w:szCs w:val="16"/>
                <w:lang w:val="es-ES" w:eastAsia="es-ES"/>
              </w:rPr>
              <w:t xml:space="preserve"> el modelo actual del átomo</w:t>
            </w:r>
          </w:p>
          <w:p w:rsidR="00FB1485" w:rsidRPr="008C102D"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7702EB">
              <w:rPr>
                <w:rFonts w:eastAsia="Times New Roman" w:cs="Arial"/>
                <w:b/>
                <w:iCs/>
                <w:sz w:val="16"/>
                <w:szCs w:val="16"/>
                <w:lang w:val="es-ES" w:eastAsia="es-ES"/>
              </w:rPr>
              <w:t>Representa</w:t>
            </w:r>
            <w:r w:rsidRPr="007702EB">
              <w:rPr>
                <w:rFonts w:eastAsia="Times New Roman" w:cs="Arial"/>
                <w:iCs/>
                <w:sz w:val="16"/>
                <w:szCs w:val="16"/>
                <w:lang w:val="es-ES" w:eastAsia="es-ES"/>
              </w:rPr>
              <w:t xml:space="preserve"> la configuración electrónica de una átomo</w:t>
            </w:r>
          </w:p>
          <w:p w:rsidR="00FB1485" w:rsidRPr="007702EB" w:rsidRDefault="00FB1485" w:rsidP="00D675D8">
            <w:pPr>
              <w:pStyle w:val="Prrafodelista"/>
              <w:numPr>
                <w:ilvl w:val="0"/>
                <w:numId w:val="1"/>
              </w:numPr>
              <w:spacing w:after="0" w:line="240" w:lineRule="auto"/>
              <w:ind w:left="176" w:hanging="176"/>
              <w:rPr>
                <w:rFonts w:eastAsia="Times New Roman" w:cs="Arial"/>
                <w:b/>
                <w:iCs/>
                <w:sz w:val="16"/>
                <w:szCs w:val="16"/>
                <w:lang w:val="es-ES" w:eastAsia="es-ES"/>
              </w:rPr>
            </w:pPr>
            <w:r>
              <w:rPr>
                <w:rFonts w:eastAsia="Times New Roman" w:cs="Arial"/>
                <w:b/>
                <w:iCs/>
                <w:sz w:val="16"/>
                <w:szCs w:val="16"/>
                <w:lang w:val="es-ES" w:eastAsia="es-ES"/>
              </w:rPr>
              <w:t xml:space="preserve">Mide </w:t>
            </w:r>
            <w:r w:rsidR="00D675D8" w:rsidRPr="00D675D8">
              <w:rPr>
                <w:rFonts w:eastAsia="Times New Roman" w:cs="Arial"/>
                <w:iCs/>
                <w:sz w:val="16"/>
                <w:szCs w:val="16"/>
                <w:lang w:val="es-ES" w:eastAsia="es-ES"/>
              </w:rPr>
              <w:t>la densidad de un líquido y de un sólido</w:t>
            </w:r>
          </w:p>
        </w:tc>
      </w:tr>
      <w:tr w:rsidR="00FB1485" w:rsidRPr="00E56815" w:rsidTr="00FB1485">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4</w:t>
            </w:r>
          </w:p>
        </w:tc>
        <w:tc>
          <w:tcPr>
            <w:tcW w:w="2636" w:type="dxa"/>
            <w:shd w:val="clear" w:color="auto" w:fill="auto"/>
          </w:tcPr>
          <w:p w:rsidR="00FB1485" w:rsidRDefault="00FB1485" w:rsidP="00FB1485">
            <w:pPr>
              <w:pStyle w:val="Prrafodelista"/>
              <w:numPr>
                <w:ilvl w:val="0"/>
                <w:numId w:val="7"/>
              </w:numPr>
              <w:spacing w:after="0" w:line="240" w:lineRule="auto"/>
              <w:ind w:left="228" w:hanging="228"/>
              <w:rPr>
                <w:rFonts w:eastAsia="Times New Roman" w:cs="Arial"/>
                <w:iCs/>
                <w:sz w:val="16"/>
                <w:szCs w:val="16"/>
                <w:lang w:val="es-ES" w:eastAsia="es-ES"/>
              </w:rPr>
            </w:pPr>
            <w:r>
              <w:rPr>
                <w:rFonts w:eastAsia="Times New Roman" w:cs="Arial"/>
                <w:iCs/>
                <w:sz w:val="16"/>
                <w:szCs w:val="16"/>
                <w:lang w:val="es-ES" w:eastAsia="es-ES"/>
              </w:rPr>
              <w:t>Los números cuánticos</w:t>
            </w:r>
          </w:p>
          <w:p w:rsidR="00FB1485" w:rsidRDefault="00FB1485" w:rsidP="00FB1485">
            <w:pPr>
              <w:pStyle w:val="Prrafodelista"/>
              <w:numPr>
                <w:ilvl w:val="0"/>
                <w:numId w:val="7"/>
              </w:numPr>
              <w:spacing w:after="0" w:line="240" w:lineRule="auto"/>
              <w:ind w:left="228" w:hanging="228"/>
              <w:rPr>
                <w:rFonts w:eastAsia="Times New Roman" w:cs="Arial"/>
                <w:iCs/>
                <w:sz w:val="16"/>
                <w:szCs w:val="16"/>
                <w:lang w:val="es-ES" w:eastAsia="es-ES"/>
              </w:rPr>
            </w:pPr>
            <w:r>
              <w:rPr>
                <w:rFonts w:eastAsia="Times New Roman" w:cs="Arial"/>
                <w:iCs/>
                <w:sz w:val="16"/>
                <w:szCs w:val="16"/>
                <w:lang w:val="es-ES" w:eastAsia="es-ES"/>
              </w:rPr>
              <w:t>Clases de Números cuánticos</w:t>
            </w:r>
          </w:p>
          <w:p w:rsidR="00FB1485" w:rsidRDefault="00FB1485" w:rsidP="00FB1485">
            <w:pPr>
              <w:pStyle w:val="Prrafodelista"/>
              <w:numPr>
                <w:ilvl w:val="0"/>
                <w:numId w:val="7"/>
              </w:numPr>
              <w:spacing w:after="0" w:line="240" w:lineRule="auto"/>
              <w:ind w:left="228" w:hanging="228"/>
              <w:rPr>
                <w:rFonts w:eastAsia="Times New Roman" w:cs="Arial"/>
                <w:iCs/>
                <w:sz w:val="16"/>
                <w:szCs w:val="16"/>
                <w:lang w:val="es-ES" w:eastAsia="es-ES"/>
              </w:rPr>
            </w:pPr>
            <w:r>
              <w:rPr>
                <w:rFonts w:eastAsia="Times New Roman" w:cs="Arial"/>
                <w:iCs/>
                <w:sz w:val="16"/>
                <w:szCs w:val="16"/>
                <w:lang w:val="es-ES" w:eastAsia="es-ES"/>
              </w:rPr>
              <w:t>Evolución de la Tabla Periódica</w:t>
            </w:r>
          </w:p>
          <w:p w:rsidR="00FB1485" w:rsidRPr="00210017" w:rsidRDefault="00FB1485" w:rsidP="00FB1485">
            <w:pPr>
              <w:pStyle w:val="Prrafodelista"/>
              <w:numPr>
                <w:ilvl w:val="0"/>
                <w:numId w:val="7"/>
              </w:numPr>
              <w:spacing w:after="0" w:line="240" w:lineRule="auto"/>
              <w:ind w:left="228" w:hanging="228"/>
              <w:rPr>
                <w:rFonts w:eastAsia="Times New Roman" w:cs="Arial"/>
                <w:iCs/>
                <w:sz w:val="16"/>
                <w:szCs w:val="16"/>
                <w:lang w:val="es-ES" w:eastAsia="es-ES"/>
              </w:rPr>
            </w:pPr>
            <w:r>
              <w:rPr>
                <w:rFonts w:eastAsia="Times New Roman" w:cs="Arial"/>
                <w:iCs/>
                <w:sz w:val="16"/>
                <w:szCs w:val="16"/>
                <w:lang w:val="es-ES" w:eastAsia="es-ES"/>
              </w:rPr>
              <w:t>Descripción de la tabla periódica</w:t>
            </w:r>
          </w:p>
        </w:tc>
        <w:tc>
          <w:tcPr>
            <w:tcW w:w="3260" w:type="dxa"/>
            <w:gridSpan w:val="2"/>
            <w:shd w:val="clear" w:color="auto" w:fill="auto"/>
          </w:tcPr>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Esbozar </w:t>
            </w:r>
            <w:r w:rsidRPr="00DB0B2A">
              <w:rPr>
                <w:rFonts w:eastAsia="Times New Roman" w:cs="Arial"/>
                <w:iCs/>
                <w:sz w:val="16"/>
                <w:szCs w:val="16"/>
                <w:lang w:val="es-ES" w:eastAsia="es-ES"/>
              </w:rPr>
              <w:t>la Tabla Periódica</w:t>
            </w:r>
            <w:r w:rsidR="00FD70CE">
              <w:rPr>
                <w:rFonts w:eastAsia="Times New Roman" w:cs="Arial"/>
                <w:iCs/>
                <w:sz w:val="16"/>
                <w:szCs w:val="16"/>
                <w:lang w:val="es-ES" w:eastAsia="es-ES"/>
              </w:rPr>
              <w:t xml:space="preserve"> </w:t>
            </w:r>
            <w:r w:rsidRPr="00210017">
              <w:rPr>
                <w:rFonts w:eastAsia="Times New Roman" w:cs="Arial"/>
                <w:iCs/>
                <w:sz w:val="16"/>
                <w:szCs w:val="16"/>
                <w:lang w:val="es-ES" w:eastAsia="es-ES"/>
              </w:rPr>
              <w:t>actual</w:t>
            </w:r>
          </w:p>
          <w:p w:rsidR="00FB1485" w:rsidRPr="00210017"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Pr>
                <w:rFonts w:eastAsia="Times New Roman" w:cs="Arial"/>
                <w:b/>
                <w:iCs/>
                <w:sz w:val="16"/>
                <w:szCs w:val="16"/>
                <w:lang w:val="es-ES" w:eastAsia="es-ES"/>
              </w:rPr>
              <w:t xml:space="preserve">Localizar </w:t>
            </w:r>
            <w:r w:rsidRPr="00DB0B2A">
              <w:rPr>
                <w:rFonts w:eastAsia="Times New Roman" w:cs="Arial"/>
                <w:iCs/>
                <w:sz w:val="16"/>
                <w:szCs w:val="16"/>
                <w:lang w:val="es-ES" w:eastAsia="es-ES"/>
              </w:rPr>
              <w:t>a un elemento en la T.P. por medio de los números cuánticos</w:t>
            </w:r>
          </w:p>
          <w:p w:rsidR="00FB1485" w:rsidRPr="00210017" w:rsidRDefault="00FB1485" w:rsidP="000C1033">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 xml:space="preserve">Desarrolla </w:t>
            </w:r>
            <w:r w:rsidRPr="00210017">
              <w:rPr>
                <w:rFonts w:eastAsia="Times New Roman" w:cs="Arial"/>
                <w:iCs/>
                <w:sz w:val="16"/>
                <w:szCs w:val="16"/>
                <w:lang w:val="es-ES" w:eastAsia="es-ES"/>
              </w:rPr>
              <w:t xml:space="preserve">la práctica de laboratorio Nº </w:t>
            </w:r>
            <w:r>
              <w:rPr>
                <w:rFonts w:eastAsia="Times New Roman" w:cs="Arial"/>
                <w:iCs/>
                <w:sz w:val="16"/>
                <w:szCs w:val="16"/>
                <w:lang w:val="es-ES" w:eastAsia="es-ES"/>
              </w:rPr>
              <w:t>4</w:t>
            </w:r>
            <w:r w:rsidR="000C1033" w:rsidRPr="000C1033">
              <w:rPr>
                <w:rFonts w:eastAsia="Times New Roman" w:cs="Arial"/>
                <w:iCs/>
                <w:sz w:val="16"/>
                <w:szCs w:val="16"/>
                <w:lang w:val="es-ES" w:eastAsia="es-ES"/>
              </w:rPr>
              <w:t>(</w:t>
            </w:r>
            <w:r w:rsidR="000C1033" w:rsidRPr="000C1033">
              <w:rPr>
                <w:rFonts w:ascii="Calibri" w:hAnsi="Calibri" w:cs="Arial"/>
                <w:sz w:val="16"/>
                <w:szCs w:val="16"/>
              </w:rPr>
              <w:t>Estructura Atómica – Ensayo a la Llama)</w:t>
            </w:r>
          </w:p>
        </w:tc>
        <w:tc>
          <w:tcPr>
            <w:tcW w:w="2844" w:type="dxa"/>
            <w:gridSpan w:val="2"/>
            <w:shd w:val="clear" w:color="auto" w:fill="auto"/>
          </w:tcPr>
          <w:p w:rsidR="00FB1485" w:rsidRPr="00210017" w:rsidRDefault="00FB1485" w:rsidP="00FB1485">
            <w:pPr>
              <w:pStyle w:val="Prrafodelista"/>
              <w:numPr>
                <w:ilvl w:val="0"/>
                <w:numId w:val="1"/>
              </w:numPr>
              <w:spacing w:after="0" w:line="240" w:lineRule="auto"/>
              <w:ind w:left="160" w:hanging="160"/>
              <w:rPr>
                <w:rFonts w:eastAsia="Times New Roman" w:cs="Arial"/>
                <w:iCs/>
                <w:sz w:val="16"/>
                <w:szCs w:val="16"/>
                <w:lang w:val="es-ES" w:eastAsia="es-ES"/>
              </w:rPr>
            </w:pPr>
            <w:r>
              <w:rPr>
                <w:rFonts w:eastAsia="Times New Roman" w:cs="Arial"/>
                <w:b/>
                <w:iCs/>
                <w:sz w:val="16"/>
                <w:szCs w:val="16"/>
                <w:lang w:val="es-ES" w:eastAsia="es-ES"/>
              </w:rPr>
              <w:t>Apreciar</w:t>
            </w:r>
            <w:r>
              <w:rPr>
                <w:rFonts w:eastAsia="Times New Roman" w:cs="Arial"/>
                <w:iCs/>
                <w:sz w:val="16"/>
                <w:szCs w:val="16"/>
                <w:lang w:val="es-ES" w:eastAsia="es-ES"/>
              </w:rPr>
              <w:t xml:space="preserve"> a los números cuánticos para ubicar a un elemento en la T.P.</w:t>
            </w:r>
          </w:p>
          <w:p w:rsidR="00FB1485" w:rsidRPr="00210017" w:rsidRDefault="00FB1485" w:rsidP="00FB1485">
            <w:pPr>
              <w:pStyle w:val="Prrafodelista"/>
              <w:numPr>
                <w:ilvl w:val="0"/>
                <w:numId w:val="1"/>
              </w:numPr>
              <w:spacing w:after="0" w:line="240" w:lineRule="auto"/>
              <w:ind w:left="160" w:hanging="160"/>
              <w:rPr>
                <w:rFonts w:eastAsia="Times New Roman" w:cs="Arial"/>
                <w:b/>
                <w:iCs/>
                <w:sz w:val="16"/>
                <w:szCs w:val="16"/>
                <w:lang w:val="es-ES" w:eastAsia="es-ES"/>
              </w:rPr>
            </w:pPr>
            <w:r>
              <w:rPr>
                <w:rFonts w:eastAsia="Times New Roman" w:cs="Arial"/>
                <w:b/>
                <w:iCs/>
                <w:sz w:val="16"/>
                <w:szCs w:val="16"/>
                <w:lang w:val="es-ES" w:eastAsia="es-ES"/>
              </w:rPr>
              <w:t>Participar</w:t>
            </w:r>
            <w:r>
              <w:rPr>
                <w:rFonts w:eastAsia="Times New Roman" w:cs="Arial"/>
                <w:iCs/>
                <w:sz w:val="16"/>
                <w:szCs w:val="16"/>
                <w:lang w:val="es-ES" w:eastAsia="es-ES"/>
              </w:rPr>
              <w:t>en la ubicación de un elemento en la Tabla Periódica</w:t>
            </w:r>
          </w:p>
          <w:p w:rsidR="00FB1485" w:rsidRPr="00210017" w:rsidRDefault="00D10134" w:rsidP="00FB1485">
            <w:pPr>
              <w:pStyle w:val="Prrafodelista"/>
              <w:numPr>
                <w:ilvl w:val="0"/>
                <w:numId w:val="1"/>
              </w:numPr>
              <w:spacing w:after="0" w:line="240" w:lineRule="auto"/>
              <w:ind w:left="160" w:hanging="160"/>
              <w:rPr>
                <w:rFonts w:eastAsia="Times New Roman" w:cs="Arial"/>
                <w:b/>
                <w:iCs/>
                <w:sz w:val="16"/>
                <w:szCs w:val="16"/>
                <w:lang w:val="es-ES" w:eastAsia="es-ES"/>
              </w:rPr>
            </w:pPr>
            <w:r w:rsidRPr="00210017">
              <w:rPr>
                <w:rFonts w:eastAsia="Times New Roman" w:cs="Arial"/>
                <w:b/>
                <w:iCs/>
                <w:sz w:val="16"/>
                <w:szCs w:val="16"/>
                <w:lang w:val="es-ES" w:eastAsia="es-ES"/>
              </w:rPr>
              <w:t xml:space="preserve">Compartir </w:t>
            </w:r>
            <w:r w:rsidRPr="00210017">
              <w:rPr>
                <w:rFonts w:eastAsia="Times New Roman" w:cs="Arial"/>
                <w:iCs/>
                <w:sz w:val="16"/>
                <w:szCs w:val="16"/>
                <w:lang w:val="es-ES" w:eastAsia="es-ES"/>
              </w:rPr>
              <w:t>experiencias sobre</w:t>
            </w:r>
            <w:r>
              <w:rPr>
                <w:rFonts w:eastAsia="Times New Roman" w:cs="Arial"/>
                <w:iCs/>
                <w:sz w:val="16"/>
                <w:szCs w:val="16"/>
                <w:lang w:val="es-ES" w:eastAsia="es-ES"/>
              </w:rPr>
              <w:t xml:space="preserve"> el ensayo a la llama</w:t>
            </w:r>
            <w:r w:rsidRPr="00210017">
              <w:rPr>
                <w:rFonts w:eastAsia="Times New Roman" w:cs="Arial"/>
                <w:iCs/>
                <w:sz w:val="16"/>
                <w:szCs w:val="16"/>
                <w:lang w:val="es-ES" w:eastAsia="es-ES"/>
              </w:rPr>
              <w:t xml:space="preserve"> en el laboratorio</w:t>
            </w:r>
          </w:p>
        </w:tc>
        <w:tc>
          <w:tcPr>
            <w:tcW w:w="2117" w:type="dxa"/>
            <w:shd w:val="clear" w:color="auto" w:fill="auto"/>
          </w:tcPr>
          <w:p w:rsidR="00FB1485" w:rsidRPr="00210017" w:rsidRDefault="00FB1485" w:rsidP="00FB1485">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Exposición o lección magistral con participación de estudiantes</w:t>
            </w:r>
          </w:p>
          <w:p w:rsidR="00FB1485" w:rsidRPr="00210017" w:rsidRDefault="00FB1485" w:rsidP="00FB1485">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Aprendizaje basado en ejercicios</w:t>
            </w:r>
          </w:p>
          <w:p w:rsidR="00FB1485" w:rsidRPr="00210017" w:rsidRDefault="00D10134" w:rsidP="00324E4B">
            <w:pPr>
              <w:pStyle w:val="Prrafodelista"/>
              <w:numPr>
                <w:ilvl w:val="0"/>
                <w:numId w:val="1"/>
              </w:numPr>
              <w:spacing w:after="0" w:line="240" w:lineRule="auto"/>
              <w:ind w:left="167" w:hanging="167"/>
              <w:rPr>
                <w:rFonts w:eastAsia="Times New Roman" w:cs="Arial"/>
                <w:iCs/>
                <w:sz w:val="16"/>
                <w:szCs w:val="16"/>
                <w:lang w:val="es-ES" w:eastAsia="es-ES"/>
              </w:rPr>
            </w:pPr>
            <w:r w:rsidRPr="00210017">
              <w:rPr>
                <w:rFonts w:eastAsia="Times New Roman" w:cs="Arial"/>
                <w:iCs/>
                <w:sz w:val="16"/>
                <w:szCs w:val="16"/>
                <w:lang w:val="es-ES" w:eastAsia="es-ES"/>
              </w:rPr>
              <w:t>Uso de</w:t>
            </w:r>
            <w:r>
              <w:rPr>
                <w:rFonts w:eastAsia="Times New Roman" w:cs="Arial"/>
                <w:iCs/>
                <w:sz w:val="16"/>
                <w:szCs w:val="16"/>
                <w:lang w:val="es-ES" w:eastAsia="es-ES"/>
              </w:rPr>
              <w:t xml:space="preserve"> la aguja de </w:t>
            </w:r>
            <w:proofErr w:type="spellStart"/>
            <w:r>
              <w:rPr>
                <w:rFonts w:eastAsia="Times New Roman" w:cs="Arial"/>
                <w:iCs/>
                <w:sz w:val="16"/>
                <w:szCs w:val="16"/>
                <w:lang w:val="es-ES" w:eastAsia="es-ES"/>
              </w:rPr>
              <w:t>nicron</w:t>
            </w:r>
            <w:proofErr w:type="spellEnd"/>
          </w:p>
        </w:tc>
        <w:tc>
          <w:tcPr>
            <w:tcW w:w="2268" w:type="dxa"/>
            <w:shd w:val="clear" w:color="auto" w:fill="auto"/>
          </w:tcPr>
          <w:p w:rsidR="00FB1485" w:rsidRPr="007702EB"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210017">
              <w:rPr>
                <w:rFonts w:eastAsia="Times New Roman" w:cs="Arial"/>
                <w:b/>
                <w:iCs/>
                <w:sz w:val="16"/>
                <w:szCs w:val="16"/>
                <w:lang w:val="es-ES" w:eastAsia="es-ES"/>
              </w:rPr>
              <w:t>Esquematiza</w:t>
            </w:r>
            <w:r w:rsidRPr="00210017">
              <w:rPr>
                <w:rFonts w:eastAsia="Times New Roman" w:cs="Arial"/>
                <w:iCs/>
                <w:sz w:val="16"/>
                <w:szCs w:val="16"/>
                <w:lang w:val="es-ES" w:eastAsia="es-ES"/>
              </w:rPr>
              <w:t xml:space="preserve"> l</w:t>
            </w:r>
            <w:r>
              <w:rPr>
                <w:rFonts w:eastAsia="Times New Roman" w:cs="Arial"/>
                <w:iCs/>
                <w:sz w:val="16"/>
                <w:szCs w:val="16"/>
                <w:lang w:val="es-ES" w:eastAsia="es-ES"/>
              </w:rPr>
              <w:t>a Tabla Periódica actual</w:t>
            </w:r>
          </w:p>
          <w:p w:rsidR="00FB1485" w:rsidRPr="008C102D" w:rsidRDefault="00FB1485" w:rsidP="00FB1485">
            <w:pPr>
              <w:pStyle w:val="Prrafodelista"/>
              <w:numPr>
                <w:ilvl w:val="0"/>
                <w:numId w:val="1"/>
              </w:numPr>
              <w:spacing w:after="0" w:line="240" w:lineRule="auto"/>
              <w:ind w:left="176" w:hanging="176"/>
              <w:rPr>
                <w:rFonts w:eastAsia="Times New Roman" w:cs="Arial"/>
                <w:b/>
                <w:iCs/>
                <w:sz w:val="16"/>
                <w:szCs w:val="16"/>
                <w:lang w:val="es-ES" w:eastAsia="es-ES"/>
              </w:rPr>
            </w:pPr>
            <w:r w:rsidRPr="007702EB">
              <w:rPr>
                <w:rFonts w:eastAsia="Times New Roman" w:cs="Arial"/>
                <w:b/>
                <w:iCs/>
                <w:sz w:val="16"/>
                <w:szCs w:val="16"/>
                <w:lang w:val="es-ES" w:eastAsia="es-ES"/>
              </w:rPr>
              <w:t>Usa</w:t>
            </w:r>
            <w:r w:rsidRPr="007702EB">
              <w:rPr>
                <w:rFonts w:eastAsia="Times New Roman" w:cs="Arial"/>
                <w:iCs/>
                <w:sz w:val="16"/>
                <w:szCs w:val="16"/>
                <w:lang w:val="es-ES" w:eastAsia="es-ES"/>
              </w:rPr>
              <w:t xml:space="preserve"> l</w:t>
            </w:r>
            <w:r>
              <w:rPr>
                <w:rFonts w:eastAsia="Times New Roman" w:cs="Arial"/>
                <w:iCs/>
                <w:sz w:val="16"/>
                <w:szCs w:val="16"/>
                <w:lang w:val="es-ES" w:eastAsia="es-ES"/>
              </w:rPr>
              <w:t>os números cuánticos para ubicar</w:t>
            </w:r>
            <w:r w:rsidRPr="007702EB">
              <w:rPr>
                <w:rFonts w:eastAsia="Times New Roman" w:cs="Arial"/>
                <w:iCs/>
                <w:sz w:val="16"/>
                <w:szCs w:val="16"/>
                <w:lang w:val="es-ES" w:eastAsia="es-ES"/>
              </w:rPr>
              <w:t xml:space="preserve"> a un elemento en la Tabla periódica</w:t>
            </w:r>
          </w:p>
          <w:p w:rsidR="00FB1485" w:rsidRPr="00D10134" w:rsidRDefault="00D10134" w:rsidP="00D10134">
            <w:pPr>
              <w:pStyle w:val="Prrafodelista"/>
              <w:numPr>
                <w:ilvl w:val="0"/>
                <w:numId w:val="1"/>
              </w:numPr>
              <w:spacing w:after="0" w:line="240" w:lineRule="auto"/>
              <w:ind w:left="176" w:hanging="176"/>
              <w:jc w:val="both"/>
              <w:rPr>
                <w:rFonts w:eastAsia="Times New Roman" w:cs="Arial"/>
                <w:iCs/>
                <w:sz w:val="16"/>
                <w:szCs w:val="16"/>
                <w:lang w:val="es-ES" w:eastAsia="es-ES"/>
              </w:rPr>
            </w:pPr>
            <w:r>
              <w:rPr>
                <w:rFonts w:eastAsia="Times New Roman" w:cs="Arial"/>
                <w:b/>
                <w:iCs/>
                <w:sz w:val="16"/>
                <w:szCs w:val="16"/>
                <w:lang w:val="es-ES" w:eastAsia="es-ES"/>
              </w:rPr>
              <w:t xml:space="preserve">Usa </w:t>
            </w:r>
            <w:r w:rsidRPr="008C102D">
              <w:rPr>
                <w:rFonts w:eastAsia="Times New Roman" w:cs="Arial"/>
                <w:iCs/>
                <w:sz w:val="16"/>
                <w:szCs w:val="16"/>
                <w:lang w:val="es-ES" w:eastAsia="es-ES"/>
              </w:rPr>
              <w:t>el</w:t>
            </w:r>
            <w:r>
              <w:rPr>
                <w:rFonts w:eastAsia="Times New Roman" w:cs="Arial"/>
                <w:iCs/>
                <w:sz w:val="16"/>
                <w:szCs w:val="16"/>
                <w:lang w:val="es-ES" w:eastAsia="es-ES"/>
              </w:rPr>
              <w:t xml:space="preserve"> método cualitativo para identificar un catión</w:t>
            </w:r>
          </w:p>
        </w:tc>
      </w:tr>
      <w:tr w:rsidR="00FB1485" w:rsidRPr="00E56815" w:rsidTr="00FB1485">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13749" w:type="dxa"/>
            <w:gridSpan w:val="8"/>
            <w:shd w:val="clear" w:color="auto" w:fill="auto"/>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EVALUACIÓN DE LA UNIDAD DIDÁCTICA</w:t>
            </w:r>
          </w:p>
        </w:tc>
      </w:tr>
      <w:tr w:rsidR="00FB1485" w:rsidRPr="00E56815" w:rsidTr="00FB1485">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3969" w:type="dxa"/>
            <w:gridSpan w:val="3"/>
            <w:shd w:val="clear" w:color="auto" w:fill="auto"/>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EVIDENCIA DE CONCOCIMIENTOS</w:t>
            </w:r>
          </w:p>
        </w:tc>
        <w:tc>
          <w:tcPr>
            <w:tcW w:w="4252" w:type="dxa"/>
            <w:gridSpan w:val="2"/>
            <w:shd w:val="clear" w:color="auto" w:fill="auto"/>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EVIDENCIA DE PRODUCTO</w:t>
            </w:r>
          </w:p>
        </w:tc>
        <w:tc>
          <w:tcPr>
            <w:tcW w:w="5528" w:type="dxa"/>
            <w:gridSpan w:val="3"/>
            <w:shd w:val="clear" w:color="auto" w:fill="auto"/>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EVIDENCIA DE DESEMPEÑO</w:t>
            </w:r>
          </w:p>
        </w:tc>
      </w:tr>
      <w:tr w:rsidR="00FB1485" w:rsidRPr="00E56815" w:rsidTr="00FB1485">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3969" w:type="dxa"/>
            <w:gridSpan w:val="3"/>
            <w:shd w:val="clear" w:color="auto" w:fill="auto"/>
          </w:tcPr>
          <w:p w:rsidR="00FB1485" w:rsidRDefault="00FB1485" w:rsidP="00FB1485">
            <w:pPr>
              <w:spacing w:after="0" w:line="240" w:lineRule="auto"/>
              <w:jc w:val="both"/>
              <w:rPr>
                <w:rFonts w:eastAsia="Times New Roman" w:cs="Arial"/>
                <w:iCs/>
                <w:sz w:val="16"/>
                <w:szCs w:val="16"/>
                <w:lang w:val="es-ES" w:eastAsia="es-ES"/>
              </w:rPr>
            </w:pPr>
            <w:r>
              <w:rPr>
                <w:rFonts w:eastAsia="Times New Roman" w:cs="Arial"/>
                <w:iCs/>
                <w:sz w:val="16"/>
                <w:szCs w:val="16"/>
                <w:lang w:val="es-ES" w:eastAsia="es-ES"/>
              </w:rPr>
              <w:t>Pruebas escritas de la unidad didáctica por semana</w:t>
            </w:r>
          </w:p>
          <w:p w:rsidR="00FB1485" w:rsidRPr="00210017" w:rsidRDefault="00FB1485" w:rsidP="00FB1485">
            <w:pPr>
              <w:spacing w:after="0" w:line="240" w:lineRule="auto"/>
              <w:rPr>
                <w:rFonts w:eastAsia="Times New Roman" w:cs="Arial"/>
                <w:iCs/>
                <w:sz w:val="16"/>
                <w:szCs w:val="16"/>
                <w:lang w:val="es-ES" w:eastAsia="es-ES"/>
              </w:rPr>
            </w:pPr>
            <w:r>
              <w:rPr>
                <w:rFonts w:eastAsia="Times New Roman" w:cs="Arial"/>
                <w:iCs/>
                <w:sz w:val="16"/>
                <w:szCs w:val="16"/>
                <w:lang w:val="es-ES" w:eastAsia="es-ES"/>
              </w:rPr>
              <w:t>Prueba oral de la unidad didáctica</w:t>
            </w:r>
          </w:p>
        </w:tc>
        <w:tc>
          <w:tcPr>
            <w:tcW w:w="4252" w:type="dxa"/>
            <w:gridSpan w:val="2"/>
            <w:shd w:val="clear" w:color="auto" w:fill="auto"/>
          </w:tcPr>
          <w:p w:rsidR="00FB1485" w:rsidRPr="00210017" w:rsidRDefault="00FB1485" w:rsidP="00FB1485">
            <w:pPr>
              <w:spacing w:after="0" w:line="240" w:lineRule="auto"/>
              <w:jc w:val="both"/>
              <w:rPr>
                <w:rFonts w:eastAsia="Times New Roman" w:cs="Arial"/>
                <w:iCs/>
                <w:sz w:val="16"/>
                <w:szCs w:val="16"/>
                <w:lang w:val="es-ES" w:eastAsia="es-ES"/>
              </w:rPr>
            </w:pPr>
            <w:r w:rsidRPr="00210017">
              <w:rPr>
                <w:rFonts w:eastAsia="Times New Roman" w:cs="Arial"/>
                <w:iCs/>
                <w:sz w:val="16"/>
                <w:szCs w:val="16"/>
                <w:lang w:val="es-ES" w:eastAsia="es-ES"/>
              </w:rPr>
              <w:t xml:space="preserve">Entrega de un trabajo de </w:t>
            </w:r>
            <w:r>
              <w:rPr>
                <w:rFonts w:eastAsia="Times New Roman" w:cs="Arial"/>
                <w:iCs/>
                <w:sz w:val="16"/>
                <w:szCs w:val="16"/>
                <w:lang w:val="es-ES" w:eastAsia="es-ES"/>
              </w:rPr>
              <w:t>ejercicios de aplicación resueltos de cada tema y de los informes de laboratorio por semana.</w:t>
            </w:r>
          </w:p>
        </w:tc>
        <w:tc>
          <w:tcPr>
            <w:tcW w:w="5528" w:type="dxa"/>
            <w:gridSpan w:val="3"/>
            <w:shd w:val="clear" w:color="auto" w:fill="auto"/>
          </w:tcPr>
          <w:p w:rsidR="00FB1485" w:rsidRPr="00210017" w:rsidRDefault="00FB1485" w:rsidP="00FB1485">
            <w:pPr>
              <w:spacing w:after="0" w:line="240" w:lineRule="auto"/>
              <w:jc w:val="both"/>
              <w:rPr>
                <w:rFonts w:eastAsia="Times New Roman" w:cs="Arial"/>
                <w:iCs/>
                <w:sz w:val="16"/>
                <w:szCs w:val="16"/>
                <w:lang w:val="es-ES" w:eastAsia="es-ES"/>
              </w:rPr>
            </w:pPr>
            <w:r>
              <w:rPr>
                <w:rFonts w:eastAsia="Times New Roman" w:cs="Arial"/>
                <w:iCs/>
                <w:sz w:val="16"/>
                <w:szCs w:val="16"/>
                <w:lang w:val="es-ES" w:eastAsia="es-ES"/>
              </w:rPr>
              <w:t>Domina los fundamentos conceptuales de la química, evidenciando una justificación del estudio del átomo y la T.P. al resolver ejercicios de aplicación</w:t>
            </w:r>
            <w:r w:rsidR="00FD70CE">
              <w:rPr>
                <w:rFonts w:eastAsia="Times New Roman" w:cs="Arial"/>
                <w:iCs/>
                <w:sz w:val="16"/>
                <w:szCs w:val="16"/>
                <w:lang w:val="es-ES" w:eastAsia="es-ES"/>
              </w:rPr>
              <w:t xml:space="preserve"> </w:t>
            </w:r>
            <w:r>
              <w:rPr>
                <w:rFonts w:eastAsia="Times New Roman" w:cs="Arial"/>
                <w:iCs/>
                <w:sz w:val="16"/>
                <w:szCs w:val="16"/>
                <w:lang w:val="es-ES" w:eastAsia="es-ES"/>
              </w:rPr>
              <w:t xml:space="preserve">apoyándose en la ley de Einstein, Dalton y </w:t>
            </w:r>
            <w:proofErr w:type="spellStart"/>
            <w:r>
              <w:rPr>
                <w:rFonts w:eastAsia="Times New Roman" w:cs="Arial"/>
                <w:iCs/>
                <w:sz w:val="16"/>
                <w:szCs w:val="16"/>
                <w:lang w:val="es-ES" w:eastAsia="es-ES"/>
              </w:rPr>
              <w:t>Moseley</w:t>
            </w:r>
            <w:proofErr w:type="spellEnd"/>
          </w:p>
        </w:tc>
      </w:tr>
    </w:tbl>
    <w:p w:rsidR="00FB1485" w:rsidRDefault="00FB1485" w:rsidP="00D95C13">
      <w:pPr>
        <w:spacing w:after="0" w:line="360" w:lineRule="auto"/>
        <w:rPr>
          <w:rFonts w:eastAsia="Times New Roman" w:cs="Arial"/>
          <w:b/>
          <w:iCs/>
          <w:sz w:val="24"/>
          <w:szCs w:val="24"/>
          <w:lang w:val="es-ES" w:eastAsia="es-ES"/>
        </w:rPr>
      </w:pPr>
    </w:p>
    <w:tbl>
      <w:tblPr>
        <w:tblpPr w:leftFromText="141" w:rightFromText="141" w:vertAnchor="page" w:horzAnchor="margin" w:tblpXSpec="center" w:tblpY="1873"/>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4"/>
        <w:gridCol w:w="2636"/>
        <w:gridCol w:w="709"/>
        <w:gridCol w:w="2551"/>
        <w:gridCol w:w="1701"/>
        <w:gridCol w:w="1143"/>
        <w:gridCol w:w="2117"/>
        <w:gridCol w:w="2268"/>
      </w:tblGrid>
      <w:tr w:rsidR="00A7208D" w:rsidRPr="000C1033" w:rsidTr="00A7208D">
        <w:tc>
          <w:tcPr>
            <w:tcW w:w="14283" w:type="dxa"/>
            <w:gridSpan w:val="9"/>
            <w:shd w:val="clear" w:color="auto" w:fill="auto"/>
          </w:tcPr>
          <w:p w:rsidR="00A7208D" w:rsidRPr="000C1033" w:rsidRDefault="00A7208D" w:rsidP="00A7208D">
            <w:pPr>
              <w:spacing w:after="0" w:line="240" w:lineRule="auto"/>
              <w:jc w:val="both"/>
              <w:rPr>
                <w:sz w:val="20"/>
                <w:szCs w:val="20"/>
              </w:rPr>
            </w:pPr>
            <w:r w:rsidRPr="000C1033">
              <w:rPr>
                <w:rFonts w:eastAsia="Times New Roman" w:cs="Arial"/>
                <w:b/>
                <w:iCs/>
                <w:sz w:val="20"/>
                <w:szCs w:val="20"/>
                <w:lang w:val="es-ES" w:eastAsia="es-ES"/>
              </w:rPr>
              <w:t>CAPACIDAD DE LA UNI</w:t>
            </w:r>
            <w:r w:rsidR="00035E20">
              <w:rPr>
                <w:rFonts w:eastAsia="Times New Roman" w:cs="Arial"/>
                <w:b/>
                <w:iCs/>
                <w:sz w:val="20"/>
                <w:szCs w:val="20"/>
                <w:lang w:val="es-ES" w:eastAsia="es-ES"/>
              </w:rPr>
              <w:t>D</w:t>
            </w:r>
            <w:r w:rsidRPr="000C1033">
              <w:rPr>
                <w:rFonts w:eastAsia="Times New Roman" w:cs="Arial"/>
                <w:b/>
                <w:iCs/>
                <w:sz w:val="20"/>
                <w:szCs w:val="20"/>
                <w:lang w:val="es-ES" w:eastAsia="es-ES"/>
              </w:rPr>
              <w:t xml:space="preserve">AD DIDÁCTICA II: </w:t>
            </w:r>
          </w:p>
          <w:p w:rsidR="00A7208D" w:rsidRPr="000C1033" w:rsidRDefault="00A7208D" w:rsidP="00A7208D">
            <w:pPr>
              <w:spacing w:after="0" w:line="240" w:lineRule="auto"/>
              <w:jc w:val="both"/>
              <w:rPr>
                <w:rFonts w:eastAsia="Times New Roman" w:cs="Arial"/>
                <w:b/>
                <w:iCs/>
                <w:sz w:val="18"/>
                <w:szCs w:val="18"/>
                <w:lang w:val="es-ES" w:eastAsia="es-ES"/>
              </w:rPr>
            </w:pPr>
            <w:r w:rsidRPr="000C1033">
              <w:rPr>
                <w:sz w:val="20"/>
                <w:szCs w:val="20"/>
                <w:lang w:val="es-ES"/>
              </w:rPr>
              <w:t xml:space="preserve">Con la finalidad que el estudiante despierte el interés en la investigación, </w:t>
            </w:r>
            <w:r w:rsidRPr="000C1033">
              <w:rPr>
                <w:b/>
                <w:sz w:val="20"/>
                <w:szCs w:val="20"/>
                <w:lang w:val="es-ES"/>
              </w:rPr>
              <w:t>emplea</w:t>
            </w:r>
            <w:r w:rsidRPr="000C1033">
              <w:rPr>
                <w:sz w:val="20"/>
                <w:szCs w:val="20"/>
                <w:lang w:val="es-ES"/>
              </w:rPr>
              <w:t xml:space="preserve"> los conocimientos del enlace químico e hibridación para </w:t>
            </w:r>
            <w:r w:rsidRPr="000C1033">
              <w:rPr>
                <w:b/>
                <w:sz w:val="20"/>
                <w:szCs w:val="20"/>
                <w:lang w:val="es-ES"/>
              </w:rPr>
              <w:t>fundamentar</w:t>
            </w:r>
            <w:r w:rsidRPr="000C1033">
              <w:rPr>
                <w:sz w:val="20"/>
                <w:szCs w:val="20"/>
                <w:lang w:val="es-ES"/>
              </w:rPr>
              <w:t xml:space="preserve"> la formación y nomenclatura de compuestos químicos, con base a las Teorías de Lewis, </w:t>
            </w:r>
            <w:proofErr w:type="spellStart"/>
            <w:r w:rsidRPr="000C1033">
              <w:rPr>
                <w:sz w:val="20"/>
                <w:szCs w:val="20"/>
                <w:lang w:val="es-ES"/>
              </w:rPr>
              <w:t>Kossel</w:t>
            </w:r>
            <w:proofErr w:type="spellEnd"/>
            <w:r w:rsidRPr="000C1033">
              <w:rPr>
                <w:sz w:val="20"/>
                <w:szCs w:val="20"/>
                <w:lang w:val="es-ES"/>
              </w:rPr>
              <w:t xml:space="preserve"> y Pauling</w:t>
            </w:r>
          </w:p>
        </w:tc>
      </w:tr>
      <w:tr w:rsidR="00A7208D" w:rsidRPr="000C1033" w:rsidTr="00A7208D">
        <w:tc>
          <w:tcPr>
            <w:tcW w:w="534" w:type="dxa"/>
            <w:vMerge w:val="restart"/>
            <w:shd w:val="clear" w:color="auto" w:fill="auto"/>
            <w:textDirection w:val="btLr"/>
          </w:tcPr>
          <w:p w:rsidR="00A7208D" w:rsidRPr="000C1033" w:rsidRDefault="00A7208D" w:rsidP="00B90CEB">
            <w:pPr>
              <w:spacing w:after="0" w:line="240" w:lineRule="auto"/>
              <w:jc w:val="center"/>
              <w:rPr>
                <w:rFonts w:eastAsia="Times New Roman" w:cs="Arial"/>
                <w:b/>
                <w:iCs/>
                <w:sz w:val="18"/>
                <w:szCs w:val="18"/>
                <w:lang w:val="es-ES" w:eastAsia="es-ES"/>
              </w:rPr>
            </w:pPr>
            <w:r w:rsidRPr="000C1033">
              <w:rPr>
                <w:rFonts w:eastAsia="Times New Roman" w:cs="Arial"/>
                <w:b/>
                <w:iCs/>
                <w:sz w:val="18"/>
                <w:szCs w:val="18"/>
                <w:lang w:val="es-ES" w:eastAsia="es-ES"/>
              </w:rPr>
              <w:t xml:space="preserve">UNIDAD DIDÁCTICA II: </w:t>
            </w:r>
            <w:r w:rsidRPr="000C1033">
              <w:rPr>
                <w:rFonts w:ascii="Calibri" w:hAnsi="Calibri"/>
                <w:b/>
                <w:bCs/>
                <w:sz w:val="16"/>
                <w:szCs w:val="16"/>
              </w:rPr>
              <w:t>ENLACE QUIMICO, HIBRIDIZACIÓN Y NOMENCLATURA INORGÁNICA</w:t>
            </w:r>
          </w:p>
        </w:tc>
        <w:tc>
          <w:tcPr>
            <w:tcW w:w="624" w:type="dxa"/>
            <w:vMerge w:val="restart"/>
            <w:shd w:val="clear" w:color="auto" w:fill="auto"/>
            <w:vAlign w:val="center"/>
          </w:tcPr>
          <w:p w:rsidR="00A7208D" w:rsidRPr="000C1033" w:rsidRDefault="00A7208D" w:rsidP="00A7208D">
            <w:pPr>
              <w:spacing w:after="0" w:line="240" w:lineRule="auto"/>
              <w:jc w:val="center"/>
              <w:rPr>
                <w:rFonts w:eastAsia="Times New Roman" w:cs="Arial"/>
                <w:b/>
                <w:iCs/>
                <w:sz w:val="12"/>
                <w:szCs w:val="12"/>
                <w:lang w:val="es-ES" w:eastAsia="es-ES"/>
              </w:rPr>
            </w:pPr>
            <w:r w:rsidRPr="000C1033">
              <w:rPr>
                <w:rFonts w:eastAsia="Times New Roman" w:cs="Arial"/>
                <w:b/>
                <w:iCs/>
                <w:sz w:val="12"/>
                <w:szCs w:val="12"/>
                <w:lang w:val="es-ES" w:eastAsia="es-ES"/>
              </w:rPr>
              <w:t>Semana</w:t>
            </w:r>
          </w:p>
        </w:tc>
        <w:tc>
          <w:tcPr>
            <w:tcW w:w="8740" w:type="dxa"/>
            <w:gridSpan w:val="5"/>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Contenidos</w:t>
            </w:r>
          </w:p>
        </w:tc>
        <w:tc>
          <w:tcPr>
            <w:tcW w:w="2117" w:type="dxa"/>
            <w:vMerge w:val="restart"/>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Estrategia didáctica</w:t>
            </w:r>
          </w:p>
        </w:tc>
        <w:tc>
          <w:tcPr>
            <w:tcW w:w="2268" w:type="dxa"/>
            <w:vMerge w:val="restart"/>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Indicadores de logro de la capacidad</w:t>
            </w:r>
          </w:p>
        </w:tc>
      </w:tr>
      <w:tr w:rsidR="00A7208D" w:rsidRPr="000C1033" w:rsidTr="00A7208D">
        <w:trPr>
          <w:trHeight w:val="286"/>
        </w:trPr>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624" w:type="dxa"/>
            <w:vMerge/>
            <w:shd w:val="clear" w:color="auto" w:fill="auto"/>
          </w:tcPr>
          <w:p w:rsidR="00A7208D" w:rsidRPr="000C1033" w:rsidRDefault="00A7208D" w:rsidP="00A7208D">
            <w:pPr>
              <w:spacing w:after="0" w:line="240" w:lineRule="auto"/>
              <w:rPr>
                <w:rFonts w:eastAsia="Times New Roman" w:cs="Arial"/>
                <w:b/>
                <w:iCs/>
                <w:sz w:val="16"/>
                <w:szCs w:val="16"/>
                <w:lang w:val="es-ES" w:eastAsia="es-ES"/>
              </w:rPr>
            </w:pPr>
          </w:p>
        </w:tc>
        <w:tc>
          <w:tcPr>
            <w:tcW w:w="2636" w:type="dxa"/>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Cognitivo</w:t>
            </w:r>
          </w:p>
        </w:tc>
        <w:tc>
          <w:tcPr>
            <w:tcW w:w="3260" w:type="dxa"/>
            <w:gridSpan w:val="2"/>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Procedimental</w:t>
            </w:r>
          </w:p>
        </w:tc>
        <w:tc>
          <w:tcPr>
            <w:tcW w:w="2844" w:type="dxa"/>
            <w:gridSpan w:val="2"/>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Actitudinal</w:t>
            </w:r>
          </w:p>
        </w:tc>
        <w:tc>
          <w:tcPr>
            <w:tcW w:w="2117" w:type="dxa"/>
            <w:vMerge/>
            <w:shd w:val="clear" w:color="auto" w:fill="auto"/>
          </w:tcPr>
          <w:p w:rsidR="00A7208D" w:rsidRPr="000C1033" w:rsidRDefault="00A7208D" w:rsidP="00A7208D">
            <w:pPr>
              <w:spacing w:after="0" w:line="240" w:lineRule="auto"/>
              <w:rPr>
                <w:rFonts w:eastAsia="Times New Roman" w:cs="Arial"/>
                <w:b/>
                <w:iCs/>
                <w:sz w:val="16"/>
                <w:szCs w:val="16"/>
                <w:lang w:val="es-ES" w:eastAsia="es-ES"/>
              </w:rPr>
            </w:pPr>
          </w:p>
        </w:tc>
        <w:tc>
          <w:tcPr>
            <w:tcW w:w="2268" w:type="dxa"/>
            <w:vMerge/>
            <w:shd w:val="clear" w:color="auto" w:fill="auto"/>
          </w:tcPr>
          <w:p w:rsidR="00A7208D" w:rsidRPr="000C1033" w:rsidRDefault="00A7208D" w:rsidP="00A7208D">
            <w:pPr>
              <w:spacing w:after="0" w:line="240" w:lineRule="auto"/>
              <w:rPr>
                <w:rFonts w:eastAsia="Times New Roman" w:cs="Arial"/>
                <w:b/>
                <w:iCs/>
                <w:sz w:val="16"/>
                <w:szCs w:val="16"/>
                <w:lang w:val="es-ES" w:eastAsia="es-ES"/>
              </w:rPr>
            </w:pPr>
          </w:p>
        </w:tc>
      </w:tr>
      <w:tr w:rsidR="00A7208D" w:rsidRPr="000C1033" w:rsidTr="00A7208D">
        <w:trPr>
          <w:trHeight w:val="1657"/>
        </w:trPr>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5</w:t>
            </w:r>
          </w:p>
        </w:tc>
        <w:tc>
          <w:tcPr>
            <w:tcW w:w="2636" w:type="dxa"/>
            <w:shd w:val="clear" w:color="auto" w:fill="auto"/>
          </w:tcPr>
          <w:p w:rsidR="00A7208D" w:rsidRPr="000C1033" w:rsidRDefault="00A7208D" w:rsidP="00A7208D">
            <w:pPr>
              <w:pStyle w:val="Prrafodelista"/>
              <w:numPr>
                <w:ilvl w:val="0"/>
                <w:numId w:val="8"/>
              </w:numPr>
              <w:spacing w:after="0" w:line="240" w:lineRule="auto"/>
              <w:ind w:left="200" w:hanging="200"/>
              <w:rPr>
                <w:rFonts w:eastAsia="Times New Roman" w:cs="Arial"/>
                <w:iCs/>
                <w:sz w:val="16"/>
                <w:szCs w:val="16"/>
                <w:lang w:val="es-ES" w:eastAsia="es-ES"/>
              </w:rPr>
            </w:pPr>
            <w:r w:rsidRPr="000C1033">
              <w:rPr>
                <w:rFonts w:eastAsia="Times New Roman" w:cs="Arial"/>
                <w:iCs/>
                <w:sz w:val="16"/>
                <w:szCs w:val="16"/>
                <w:lang w:val="es-ES" w:eastAsia="es-ES"/>
              </w:rPr>
              <w:t>Definición del enlace químico</w:t>
            </w:r>
          </w:p>
          <w:p w:rsidR="00A7208D" w:rsidRPr="000C1033" w:rsidRDefault="00A7208D" w:rsidP="00A7208D">
            <w:pPr>
              <w:pStyle w:val="Prrafodelista"/>
              <w:numPr>
                <w:ilvl w:val="0"/>
                <w:numId w:val="8"/>
              </w:numPr>
              <w:spacing w:after="0" w:line="240" w:lineRule="auto"/>
              <w:ind w:left="200" w:hanging="200"/>
              <w:rPr>
                <w:rFonts w:eastAsia="Times New Roman" w:cs="Arial"/>
                <w:iCs/>
                <w:sz w:val="16"/>
                <w:szCs w:val="16"/>
                <w:lang w:val="es-ES" w:eastAsia="es-ES"/>
              </w:rPr>
            </w:pPr>
            <w:r w:rsidRPr="000C1033">
              <w:rPr>
                <w:rFonts w:eastAsia="Times New Roman" w:cs="Arial"/>
                <w:iCs/>
                <w:sz w:val="16"/>
                <w:szCs w:val="16"/>
                <w:lang w:val="es-ES" w:eastAsia="es-ES"/>
              </w:rPr>
              <w:t>Enlaces interatómicos: Iónico, Covalente y Metálico</w:t>
            </w:r>
          </w:p>
          <w:p w:rsidR="00A7208D" w:rsidRPr="000C1033" w:rsidRDefault="00A7208D" w:rsidP="00A7208D">
            <w:pPr>
              <w:pStyle w:val="Prrafodelista"/>
              <w:numPr>
                <w:ilvl w:val="0"/>
                <w:numId w:val="8"/>
              </w:numPr>
              <w:spacing w:after="0" w:line="240" w:lineRule="auto"/>
              <w:ind w:left="200" w:hanging="200"/>
              <w:rPr>
                <w:rFonts w:eastAsia="Times New Roman" w:cs="Arial"/>
                <w:iCs/>
                <w:sz w:val="16"/>
                <w:szCs w:val="16"/>
                <w:lang w:val="es-ES" w:eastAsia="es-ES"/>
              </w:rPr>
            </w:pPr>
            <w:r w:rsidRPr="000C1033">
              <w:rPr>
                <w:rFonts w:eastAsia="Times New Roman" w:cs="Arial"/>
                <w:iCs/>
                <w:sz w:val="16"/>
                <w:szCs w:val="16"/>
                <w:lang w:val="es-ES" w:eastAsia="es-ES"/>
              </w:rPr>
              <w:t>Enlaces intermoleculares: Dipolo-Dipolo, Puente de Hidrógeno y Fuerza de London</w:t>
            </w:r>
          </w:p>
          <w:p w:rsidR="00A7208D" w:rsidRPr="000C1033" w:rsidRDefault="00A7208D" w:rsidP="00A7208D">
            <w:pPr>
              <w:pStyle w:val="Prrafodelista"/>
              <w:numPr>
                <w:ilvl w:val="0"/>
                <w:numId w:val="8"/>
              </w:numPr>
              <w:spacing w:after="0" w:line="240" w:lineRule="auto"/>
              <w:ind w:left="200" w:hanging="200"/>
              <w:rPr>
                <w:rFonts w:eastAsia="Times New Roman" w:cs="Arial"/>
                <w:b/>
                <w:iCs/>
                <w:sz w:val="16"/>
                <w:szCs w:val="16"/>
                <w:lang w:val="es-ES" w:eastAsia="es-ES"/>
              </w:rPr>
            </w:pPr>
            <w:r w:rsidRPr="000C1033">
              <w:rPr>
                <w:rFonts w:eastAsia="Times New Roman" w:cs="Arial"/>
                <w:iCs/>
                <w:sz w:val="16"/>
                <w:szCs w:val="16"/>
                <w:lang w:val="es-ES" w:eastAsia="es-ES"/>
              </w:rPr>
              <w:t>Regla del octeto y Estructura de Lewis</w:t>
            </w:r>
          </w:p>
        </w:tc>
        <w:tc>
          <w:tcPr>
            <w:tcW w:w="3260" w:type="dxa"/>
            <w:gridSpan w:val="2"/>
            <w:shd w:val="clear" w:color="auto" w:fill="auto"/>
          </w:tcPr>
          <w:p w:rsidR="000C1033" w:rsidRPr="000C1033" w:rsidRDefault="00A7208D" w:rsidP="00A7208D">
            <w:pPr>
              <w:pStyle w:val="Prrafodelista"/>
              <w:numPr>
                <w:ilvl w:val="0"/>
                <w:numId w:val="1"/>
              </w:numPr>
              <w:spacing w:after="0" w:line="240" w:lineRule="auto"/>
              <w:ind w:left="176" w:hanging="176"/>
              <w:rPr>
                <w:rFonts w:eastAsia="Times New Roman" w:cs="Arial"/>
                <w:iCs/>
                <w:sz w:val="16"/>
                <w:szCs w:val="16"/>
                <w:lang w:val="es-ES" w:eastAsia="es-ES"/>
              </w:rPr>
            </w:pPr>
            <w:r w:rsidRPr="000C1033">
              <w:rPr>
                <w:rFonts w:eastAsia="Times New Roman" w:cs="Arial"/>
                <w:b/>
                <w:iCs/>
                <w:sz w:val="16"/>
                <w:szCs w:val="16"/>
                <w:lang w:val="es-ES" w:eastAsia="es-ES"/>
              </w:rPr>
              <w:t xml:space="preserve">Implantar </w:t>
            </w:r>
            <w:r w:rsidRPr="000C1033">
              <w:rPr>
                <w:rFonts w:eastAsia="Times New Roman" w:cs="Arial"/>
                <w:iCs/>
                <w:sz w:val="16"/>
                <w:szCs w:val="16"/>
                <w:lang w:val="es-ES" w:eastAsia="es-ES"/>
              </w:rPr>
              <w:t>diferencias entre un</w:t>
            </w:r>
            <w:r w:rsidR="000C1033" w:rsidRPr="000C1033">
              <w:rPr>
                <w:rFonts w:eastAsia="Times New Roman" w:cs="Arial"/>
                <w:iCs/>
                <w:sz w:val="16"/>
                <w:szCs w:val="16"/>
                <w:lang w:val="es-ES" w:eastAsia="es-ES"/>
              </w:rPr>
              <w:t xml:space="preserve"> enlace iónico y un enlace covalente</w:t>
            </w:r>
          </w:p>
          <w:p w:rsidR="000C1033" w:rsidRPr="000C1033" w:rsidRDefault="000C1033" w:rsidP="000C1033">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Identificar</w:t>
            </w:r>
            <w:r w:rsidRPr="000C1033">
              <w:rPr>
                <w:rFonts w:eastAsia="Times New Roman" w:cs="Arial"/>
                <w:iCs/>
                <w:sz w:val="16"/>
                <w:szCs w:val="16"/>
                <w:lang w:val="es-ES" w:eastAsia="es-ES"/>
              </w:rPr>
              <w:t xml:space="preserve"> el tipo de enlace molecular que tiene un compuesto</w:t>
            </w:r>
          </w:p>
          <w:p w:rsidR="00A7208D" w:rsidRPr="000C1033" w:rsidRDefault="000C1033" w:rsidP="00A7208D">
            <w:pPr>
              <w:pStyle w:val="Prrafodelista"/>
              <w:numPr>
                <w:ilvl w:val="0"/>
                <w:numId w:val="1"/>
              </w:numPr>
              <w:spacing w:after="0" w:line="240" w:lineRule="auto"/>
              <w:ind w:left="176" w:hanging="176"/>
              <w:rPr>
                <w:rFonts w:eastAsia="Times New Roman" w:cs="Arial"/>
                <w:iCs/>
                <w:sz w:val="16"/>
                <w:szCs w:val="16"/>
                <w:lang w:val="es-ES" w:eastAsia="es-ES"/>
              </w:rPr>
            </w:pPr>
            <w:r w:rsidRPr="000C1033">
              <w:rPr>
                <w:rFonts w:eastAsia="Times New Roman" w:cs="Arial"/>
                <w:b/>
                <w:iCs/>
                <w:sz w:val="16"/>
                <w:szCs w:val="16"/>
                <w:lang w:val="es-ES" w:eastAsia="es-ES"/>
              </w:rPr>
              <w:t>Esboza</w:t>
            </w:r>
            <w:r w:rsidR="00FD70CE">
              <w:rPr>
                <w:rFonts w:eastAsia="Times New Roman" w:cs="Arial"/>
                <w:b/>
                <w:iCs/>
                <w:sz w:val="16"/>
                <w:szCs w:val="16"/>
                <w:lang w:val="es-ES" w:eastAsia="es-ES"/>
              </w:rPr>
              <w:t xml:space="preserve"> </w:t>
            </w:r>
            <w:r w:rsidRPr="000C1033">
              <w:rPr>
                <w:rFonts w:eastAsia="Times New Roman" w:cs="Arial"/>
                <w:iCs/>
                <w:sz w:val="16"/>
                <w:szCs w:val="16"/>
                <w:lang w:val="es-ES" w:eastAsia="es-ES"/>
              </w:rPr>
              <w:t>la estructura Lewis para un átomo y para un compuesto</w:t>
            </w:r>
          </w:p>
          <w:p w:rsidR="00A7208D" w:rsidRPr="000C1033" w:rsidRDefault="00A7208D"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Desarrolla </w:t>
            </w:r>
            <w:r w:rsidRPr="000C1033">
              <w:rPr>
                <w:rFonts w:eastAsia="Times New Roman" w:cs="Arial"/>
                <w:iCs/>
                <w:sz w:val="16"/>
                <w:szCs w:val="16"/>
                <w:lang w:val="es-ES" w:eastAsia="es-ES"/>
              </w:rPr>
              <w:t>la práctica de laboratorio Nº 5</w:t>
            </w:r>
            <w:r w:rsidR="000C1033" w:rsidRPr="000C1033">
              <w:rPr>
                <w:rFonts w:eastAsia="Times New Roman" w:cs="Arial"/>
                <w:iCs/>
                <w:sz w:val="16"/>
                <w:szCs w:val="16"/>
                <w:lang w:val="es-ES" w:eastAsia="es-ES"/>
              </w:rPr>
              <w:t>(</w:t>
            </w:r>
            <w:r w:rsidR="000C1033" w:rsidRPr="000C1033">
              <w:rPr>
                <w:rFonts w:ascii="Calibri" w:hAnsi="Calibri" w:cs="Arial"/>
                <w:sz w:val="16"/>
                <w:szCs w:val="16"/>
              </w:rPr>
              <w:t>Introducción al Sistema Periódico</w:t>
            </w:r>
            <w:r w:rsidR="00B11872">
              <w:rPr>
                <w:rFonts w:ascii="Calibri" w:hAnsi="Calibri" w:cs="Arial"/>
                <w:sz w:val="16"/>
                <w:szCs w:val="16"/>
              </w:rPr>
              <w:t xml:space="preserve"> - I</w:t>
            </w:r>
            <w:r w:rsidR="000C1033" w:rsidRPr="000C1033">
              <w:rPr>
                <w:rFonts w:ascii="Calibri" w:hAnsi="Calibri" w:cs="Arial"/>
                <w:sz w:val="16"/>
                <w:szCs w:val="16"/>
              </w:rPr>
              <w:t>)</w:t>
            </w:r>
          </w:p>
        </w:tc>
        <w:tc>
          <w:tcPr>
            <w:tcW w:w="2844" w:type="dxa"/>
            <w:gridSpan w:val="2"/>
            <w:shd w:val="clear" w:color="auto" w:fill="auto"/>
          </w:tcPr>
          <w:p w:rsidR="00A7208D" w:rsidRPr="000C1033" w:rsidRDefault="00A7208D" w:rsidP="00A7208D">
            <w:pPr>
              <w:pStyle w:val="Prrafodelista"/>
              <w:numPr>
                <w:ilvl w:val="0"/>
                <w:numId w:val="1"/>
              </w:numPr>
              <w:spacing w:after="0" w:line="240" w:lineRule="auto"/>
              <w:ind w:left="160" w:hanging="160"/>
              <w:rPr>
                <w:rFonts w:eastAsia="Times New Roman" w:cs="Arial"/>
                <w:iCs/>
                <w:sz w:val="16"/>
                <w:szCs w:val="16"/>
                <w:lang w:val="es-ES" w:eastAsia="es-ES"/>
              </w:rPr>
            </w:pPr>
            <w:r w:rsidRPr="000C1033">
              <w:rPr>
                <w:rFonts w:eastAsia="Times New Roman" w:cs="Arial"/>
                <w:b/>
                <w:iCs/>
                <w:sz w:val="16"/>
                <w:szCs w:val="16"/>
                <w:lang w:val="es-ES" w:eastAsia="es-ES"/>
              </w:rPr>
              <w:t>Propiciar</w:t>
            </w:r>
            <w:r w:rsidRPr="000C1033">
              <w:rPr>
                <w:rFonts w:eastAsia="Times New Roman" w:cs="Arial"/>
                <w:iCs/>
                <w:sz w:val="16"/>
                <w:szCs w:val="16"/>
                <w:lang w:val="es-ES" w:eastAsia="es-ES"/>
              </w:rPr>
              <w:t xml:space="preserve"> el interés de los estudiantes en los </w:t>
            </w:r>
            <w:r w:rsidR="000C1033" w:rsidRPr="000C1033">
              <w:rPr>
                <w:rFonts w:eastAsia="Times New Roman" w:cs="Arial"/>
                <w:iCs/>
                <w:sz w:val="16"/>
                <w:szCs w:val="16"/>
                <w:lang w:val="es-ES" w:eastAsia="es-ES"/>
              </w:rPr>
              <w:t>enlaces químicos</w:t>
            </w:r>
          </w:p>
          <w:p w:rsidR="00A7208D" w:rsidRPr="000C1033" w:rsidRDefault="00A7208D" w:rsidP="00A7208D">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Debatir </w:t>
            </w:r>
            <w:r w:rsidRPr="000C1033">
              <w:rPr>
                <w:rFonts w:eastAsia="Times New Roman" w:cs="Arial"/>
                <w:iCs/>
                <w:sz w:val="16"/>
                <w:szCs w:val="16"/>
                <w:lang w:val="es-ES" w:eastAsia="es-ES"/>
              </w:rPr>
              <w:t xml:space="preserve">sobre </w:t>
            </w:r>
            <w:r w:rsidR="000C1033" w:rsidRPr="000C1033">
              <w:rPr>
                <w:rFonts w:eastAsia="Times New Roman" w:cs="Arial"/>
                <w:iCs/>
                <w:sz w:val="16"/>
                <w:szCs w:val="16"/>
                <w:lang w:val="es-ES" w:eastAsia="es-ES"/>
              </w:rPr>
              <w:t>el tipo de enlace que tienen los compuestos</w:t>
            </w:r>
          </w:p>
          <w:p w:rsidR="00A7208D" w:rsidRPr="000C1033" w:rsidRDefault="00A7208D" w:rsidP="00A7208D">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Compartir</w:t>
            </w:r>
            <w:r w:rsidRPr="000C1033">
              <w:rPr>
                <w:rFonts w:eastAsia="Times New Roman" w:cs="Arial"/>
                <w:iCs/>
                <w:sz w:val="16"/>
                <w:szCs w:val="16"/>
                <w:lang w:val="es-ES" w:eastAsia="es-ES"/>
              </w:rPr>
              <w:t xml:space="preserve"> experiencias en  la descripción de la </w:t>
            </w:r>
            <w:proofErr w:type="spellStart"/>
            <w:r w:rsidRPr="000C1033">
              <w:rPr>
                <w:rFonts w:eastAsia="Times New Roman" w:cs="Arial"/>
                <w:iCs/>
                <w:sz w:val="16"/>
                <w:szCs w:val="16"/>
                <w:lang w:val="es-ES" w:eastAsia="es-ES"/>
              </w:rPr>
              <w:t>periocidad</w:t>
            </w:r>
            <w:proofErr w:type="spellEnd"/>
            <w:r w:rsidRPr="000C1033">
              <w:rPr>
                <w:rFonts w:eastAsia="Times New Roman" w:cs="Arial"/>
                <w:iCs/>
                <w:sz w:val="16"/>
                <w:szCs w:val="16"/>
                <w:lang w:val="es-ES" w:eastAsia="es-ES"/>
              </w:rPr>
              <w:t xml:space="preserve"> de los elementos</w:t>
            </w:r>
          </w:p>
        </w:tc>
        <w:tc>
          <w:tcPr>
            <w:tcW w:w="2117" w:type="dxa"/>
            <w:shd w:val="clear" w:color="auto" w:fill="auto"/>
          </w:tcPr>
          <w:p w:rsidR="00A7208D" w:rsidRPr="000C1033" w:rsidRDefault="00A7208D"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A7208D" w:rsidRPr="000C1033" w:rsidRDefault="00A7208D"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A7208D" w:rsidRPr="000C1033" w:rsidRDefault="00A7208D" w:rsidP="00760A50">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Uso del calentamiento en  el laboratorio</w:t>
            </w:r>
          </w:p>
        </w:tc>
        <w:tc>
          <w:tcPr>
            <w:tcW w:w="2268" w:type="dxa"/>
            <w:shd w:val="clear" w:color="auto" w:fill="auto"/>
          </w:tcPr>
          <w:p w:rsidR="00A7208D" w:rsidRPr="000C1033" w:rsidRDefault="00A7208D" w:rsidP="00A7208D">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Explica</w:t>
            </w:r>
            <w:r w:rsidRPr="000C1033">
              <w:rPr>
                <w:rFonts w:eastAsia="Times New Roman" w:cs="Arial"/>
                <w:iCs/>
                <w:sz w:val="16"/>
                <w:szCs w:val="16"/>
                <w:lang w:val="es-ES" w:eastAsia="es-ES"/>
              </w:rPr>
              <w:t xml:space="preserve"> la diferencia entre un enlace covalente y un enlace iónico</w:t>
            </w:r>
          </w:p>
          <w:p w:rsidR="00A7208D" w:rsidRPr="000C1033" w:rsidRDefault="00A7208D" w:rsidP="00A7208D">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Esquematiza</w:t>
            </w:r>
            <w:r w:rsidRPr="000C1033">
              <w:rPr>
                <w:rFonts w:eastAsia="Times New Roman" w:cs="Arial"/>
                <w:iCs/>
                <w:sz w:val="16"/>
                <w:szCs w:val="16"/>
                <w:lang w:val="es-ES" w:eastAsia="es-ES"/>
              </w:rPr>
              <w:t xml:space="preserve"> la estructura Lewis para un átomo y un compuesto</w:t>
            </w:r>
          </w:p>
          <w:p w:rsidR="00A7208D" w:rsidRPr="000C1033" w:rsidRDefault="00A7208D" w:rsidP="00A7208D">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Identifica </w:t>
            </w:r>
            <w:r w:rsidRPr="000C1033">
              <w:rPr>
                <w:rFonts w:eastAsia="Times New Roman" w:cs="Arial"/>
                <w:iCs/>
                <w:sz w:val="16"/>
                <w:szCs w:val="16"/>
                <w:lang w:val="es-ES" w:eastAsia="es-ES"/>
              </w:rPr>
              <w:t>a un elemento de la T.P. por sus propiedades</w:t>
            </w:r>
          </w:p>
        </w:tc>
      </w:tr>
      <w:tr w:rsidR="00A7208D" w:rsidRPr="000C1033" w:rsidTr="00A7208D">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6</w:t>
            </w:r>
          </w:p>
        </w:tc>
        <w:tc>
          <w:tcPr>
            <w:tcW w:w="2636" w:type="dxa"/>
            <w:shd w:val="clear" w:color="auto" w:fill="auto"/>
          </w:tcPr>
          <w:p w:rsidR="00A7208D" w:rsidRPr="000C1033" w:rsidRDefault="00A7208D" w:rsidP="00A7208D">
            <w:pPr>
              <w:pStyle w:val="Prrafodelista"/>
              <w:numPr>
                <w:ilvl w:val="0"/>
                <w:numId w:val="9"/>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 xml:space="preserve">Definición de </w:t>
            </w:r>
            <w:proofErr w:type="spellStart"/>
            <w:r w:rsidRPr="000C1033">
              <w:rPr>
                <w:rFonts w:eastAsia="Times New Roman" w:cs="Arial"/>
                <w:iCs/>
                <w:sz w:val="16"/>
                <w:szCs w:val="16"/>
                <w:lang w:val="es-ES" w:eastAsia="es-ES"/>
              </w:rPr>
              <w:t>Hibridización</w:t>
            </w:r>
            <w:proofErr w:type="spellEnd"/>
            <w:r w:rsidRPr="000C1033">
              <w:rPr>
                <w:rFonts w:eastAsia="Times New Roman" w:cs="Arial"/>
                <w:iCs/>
                <w:sz w:val="16"/>
                <w:szCs w:val="16"/>
                <w:lang w:val="es-ES" w:eastAsia="es-ES"/>
              </w:rPr>
              <w:t xml:space="preserve"> </w:t>
            </w:r>
            <w:proofErr w:type="spellStart"/>
            <w:r w:rsidRPr="000C1033">
              <w:rPr>
                <w:rFonts w:eastAsia="Times New Roman" w:cs="Arial"/>
                <w:iCs/>
                <w:sz w:val="16"/>
                <w:szCs w:val="16"/>
                <w:lang w:val="es-ES" w:eastAsia="es-ES"/>
              </w:rPr>
              <w:t>ó</w:t>
            </w:r>
            <w:proofErr w:type="spellEnd"/>
            <w:r w:rsidRPr="000C1033">
              <w:rPr>
                <w:rFonts w:eastAsia="Times New Roman" w:cs="Arial"/>
                <w:iCs/>
                <w:sz w:val="16"/>
                <w:szCs w:val="16"/>
                <w:lang w:val="es-ES" w:eastAsia="es-ES"/>
              </w:rPr>
              <w:t xml:space="preserve"> Hibridación</w:t>
            </w:r>
          </w:p>
          <w:p w:rsidR="00A7208D" w:rsidRPr="000C1033" w:rsidRDefault="00A7208D" w:rsidP="00A7208D">
            <w:pPr>
              <w:pStyle w:val="Prrafodelista"/>
              <w:numPr>
                <w:ilvl w:val="0"/>
                <w:numId w:val="9"/>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Tipos de orbitales híbridos</w:t>
            </w:r>
          </w:p>
          <w:p w:rsidR="00A7208D" w:rsidRPr="000C1033" w:rsidRDefault="00A7208D" w:rsidP="00A7208D">
            <w:pPr>
              <w:pStyle w:val="Prrafodelista"/>
              <w:numPr>
                <w:ilvl w:val="0"/>
                <w:numId w:val="9"/>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Forma geométrica de los orbitales híbridos</w:t>
            </w:r>
          </w:p>
          <w:p w:rsidR="00A7208D" w:rsidRPr="000C1033" w:rsidRDefault="00A7208D" w:rsidP="00A7208D">
            <w:pPr>
              <w:pStyle w:val="Prrafodelista"/>
              <w:numPr>
                <w:ilvl w:val="0"/>
                <w:numId w:val="9"/>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Representación de los orbitales híbridos en el espacio</w:t>
            </w:r>
          </w:p>
        </w:tc>
        <w:tc>
          <w:tcPr>
            <w:tcW w:w="3260" w:type="dxa"/>
            <w:gridSpan w:val="2"/>
            <w:shd w:val="clear" w:color="auto" w:fill="auto"/>
          </w:tcPr>
          <w:p w:rsidR="00A7208D" w:rsidRPr="000C1033" w:rsidRDefault="00A7208D"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Defender </w:t>
            </w:r>
            <w:r w:rsidRPr="000C1033">
              <w:rPr>
                <w:rFonts w:eastAsia="Times New Roman" w:cs="Arial"/>
                <w:iCs/>
                <w:sz w:val="16"/>
                <w:szCs w:val="16"/>
                <w:lang w:val="es-ES" w:eastAsia="es-ES"/>
              </w:rPr>
              <w:t>la</w:t>
            </w:r>
            <w:r w:rsidR="000C1033" w:rsidRPr="000C1033">
              <w:rPr>
                <w:rFonts w:eastAsia="Times New Roman" w:cs="Arial"/>
                <w:iCs/>
                <w:sz w:val="16"/>
                <w:szCs w:val="16"/>
                <w:lang w:val="es-ES" w:eastAsia="es-ES"/>
              </w:rPr>
              <w:t xml:space="preserve">s excepciones de la </w:t>
            </w:r>
            <w:r w:rsidRPr="000C1033">
              <w:rPr>
                <w:rFonts w:eastAsia="Times New Roman" w:cs="Arial"/>
                <w:iCs/>
                <w:sz w:val="16"/>
                <w:szCs w:val="16"/>
                <w:lang w:val="es-ES" w:eastAsia="es-ES"/>
              </w:rPr>
              <w:t xml:space="preserve"> teoría de </w:t>
            </w:r>
            <w:r w:rsidR="000C1033" w:rsidRPr="000C1033">
              <w:rPr>
                <w:rFonts w:eastAsia="Times New Roman" w:cs="Arial"/>
                <w:iCs/>
                <w:sz w:val="16"/>
                <w:szCs w:val="16"/>
                <w:lang w:val="es-ES" w:eastAsia="es-ES"/>
              </w:rPr>
              <w:t>Hibridación</w:t>
            </w:r>
          </w:p>
          <w:p w:rsidR="00A7208D" w:rsidRPr="000C1033" w:rsidRDefault="00A7208D" w:rsidP="00A7208D">
            <w:pPr>
              <w:pStyle w:val="Prrafodelista"/>
              <w:numPr>
                <w:ilvl w:val="0"/>
                <w:numId w:val="1"/>
              </w:numPr>
              <w:spacing w:after="0" w:line="240" w:lineRule="auto"/>
              <w:ind w:left="176" w:hanging="176"/>
              <w:rPr>
                <w:rFonts w:eastAsia="Times New Roman" w:cs="Arial"/>
                <w:iCs/>
                <w:sz w:val="16"/>
                <w:szCs w:val="16"/>
                <w:lang w:val="es-ES" w:eastAsia="es-ES"/>
              </w:rPr>
            </w:pPr>
            <w:r w:rsidRPr="000C1033">
              <w:rPr>
                <w:rFonts w:eastAsia="Times New Roman" w:cs="Arial"/>
                <w:b/>
                <w:iCs/>
                <w:sz w:val="16"/>
                <w:szCs w:val="16"/>
                <w:lang w:val="es-ES" w:eastAsia="es-ES"/>
              </w:rPr>
              <w:t xml:space="preserve">Comparar </w:t>
            </w:r>
            <w:r w:rsidR="000C1033" w:rsidRPr="000C1033">
              <w:rPr>
                <w:rFonts w:eastAsia="Times New Roman" w:cs="Arial"/>
                <w:iCs/>
                <w:sz w:val="16"/>
                <w:szCs w:val="16"/>
                <w:lang w:val="es-ES" w:eastAsia="es-ES"/>
              </w:rPr>
              <w:t xml:space="preserve">la geometría de los modelos de orbitales híbridos </w:t>
            </w:r>
            <w:proofErr w:type="spellStart"/>
            <w:r w:rsidR="000C1033" w:rsidRPr="000C1033">
              <w:rPr>
                <w:rFonts w:eastAsia="Times New Roman" w:cs="Arial"/>
                <w:iCs/>
                <w:sz w:val="16"/>
                <w:szCs w:val="16"/>
                <w:lang w:val="es-ES" w:eastAsia="es-ES"/>
              </w:rPr>
              <w:t>sp</w:t>
            </w:r>
            <w:proofErr w:type="spellEnd"/>
            <w:r w:rsidR="000C1033" w:rsidRPr="000C1033">
              <w:rPr>
                <w:rFonts w:eastAsia="Times New Roman" w:cs="Arial"/>
                <w:iCs/>
                <w:sz w:val="16"/>
                <w:szCs w:val="16"/>
                <w:lang w:val="es-ES" w:eastAsia="es-ES"/>
              </w:rPr>
              <w:t>, sp</w:t>
            </w:r>
            <w:r w:rsidR="000C1033" w:rsidRPr="000C1033">
              <w:rPr>
                <w:rFonts w:eastAsia="Times New Roman" w:cs="Arial"/>
                <w:iCs/>
                <w:sz w:val="16"/>
                <w:szCs w:val="16"/>
                <w:vertAlign w:val="superscript"/>
                <w:lang w:val="es-ES" w:eastAsia="es-ES"/>
              </w:rPr>
              <w:t>2</w:t>
            </w:r>
            <w:r w:rsidR="000C1033" w:rsidRPr="000C1033">
              <w:rPr>
                <w:rFonts w:eastAsia="Times New Roman" w:cs="Arial"/>
                <w:iCs/>
                <w:sz w:val="16"/>
                <w:szCs w:val="16"/>
                <w:lang w:val="es-ES" w:eastAsia="es-ES"/>
              </w:rPr>
              <w:t xml:space="preserve"> y sp</w:t>
            </w:r>
            <w:r w:rsidR="000C1033" w:rsidRPr="000C1033">
              <w:rPr>
                <w:rFonts w:eastAsia="Times New Roman" w:cs="Arial"/>
                <w:iCs/>
                <w:sz w:val="16"/>
                <w:szCs w:val="16"/>
                <w:vertAlign w:val="superscript"/>
                <w:lang w:val="es-ES" w:eastAsia="es-ES"/>
              </w:rPr>
              <w:t>3</w:t>
            </w:r>
          </w:p>
          <w:p w:rsidR="00A7208D" w:rsidRPr="000C1033" w:rsidRDefault="000C1033"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Esbozar</w:t>
            </w:r>
            <w:r w:rsidRPr="000C1033">
              <w:rPr>
                <w:rFonts w:eastAsia="Times New Roman" w:cs="Arial"/>
                <w:iCs/>
                <w:sz w:val="16"/>
                <w:szCs w:val="16"/>
                <w:lang w:val="es-ES" w:eastAsia="es-ES"/>
              </w:rPr>
              <w:t>los diferentes orbitales híbridos en el espacio</w:t>
            </w:r>
          </w:p>
          <w:p w:rsidR="00A7208D" w:rsidRPr="000C1033" w:rsidRDefault="00A7208D"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Desarrolla </w:t>
            </w:r>
            <w:r w:rsidRPr="000C1033">
              <w:rPr>
                <w:rFonts w:eastAsia="Times New Roman" w:cs="Arial"/>
                <w:iCs/>
                <w:sz w:val="16"/>
                <w:szCs w:val="16"/>
                <w:lang w:val="es-ES" w:eastAsia="es-ES"/>
              </w:rPr>
              <w:t>la práctica de laboratorio Nº 6</w:t>
            </w:r>
            <w:r w:rsidR="00B11872" w:rsidRPr="000C1033">
              <w:rPr>
                <w:rFonts w:eastAsia="Times New Roman" w:cs="Arial"/>
                <w:iCs/>
                <w:sz w:val="16"/>
                <w:szCs w:val="16"/>
                <w:lang w:val="es-ES" w:eastAsia="es-ES"/>
              </w:rPr>
              <w:t>(</w:t>
            </w:r>
            <w:r w:rsidR="00B11872" w:rsidRPr="000C1033">
              <w:rPr>
                <w:rFonts w:ascii="Calibri" w:hAnsi="Calibri" w:cs="Arial"/>
                <w:sz w:val="16"/>
                <w:szCs w:val="16"/>
              </w:rPr>
              <w:t>Introducción al Sistema Periódico</w:t>
            </w:r>
            <w:r w:rsidR="00B11872">
              <w:rPr>
                <w:rFonts w:ascii="Calibri" w:hAnsi="Calibri" w:cs="Arial"/>
                <w:sz w:val="16"/>
                <w:szCs w:val="16"/>
              </w:rPr>
              <w:t xml:space="preserve"> - II</w:t>
            </w:r>
            <w:r w:rsidR="00B11872" w:rsidRPr="000C1033">
              <w:rPr>
                <w:rFonts w:ascii="Calibri" w:hAnsi="Calibri" w:cs="Arial"/>
                <w:sz w:val="16"/>
                <w:szCs w:val="16"/>
              </w:rPr>
              <w:t>)</w:t>
            </w:r>
          </w:p>
        </w:tc>
        <w:tc>
          <w:tcPr>
            <w:tcW w:w="2844" w:type="dxa"/>
            <w:gridSpan w:val="2"/>
            <w:shd w:val="clear" w:color="auto" w:fill="auto"/>
          </w:tcPr>
          <w:p w:rsidR="00A7208D" w:rsidRPr="000C1033" w:rsidRDefault="00A7208D" w:rsidP="00A7208D">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Aclarar </w:t>
            </w:r>
            <w:r w:rsidRPr="000C1033">
              <w:rPr>
                <w:rFonts w:eastAsia="Times New Roman" w:cs="Arial"/>
                <w:iCs/>
                <w:sz w:val="16"/>
                <w:szCs w:val="16"/>
                <w:lang w:val="es-ES" w:eastAsia="es-ES"/>
              </w:rPr>
              <w:t xml:space="preserve">dudas sobre la teoría de </w:t>
            </w:r>
            <w:r w:rsidR="000C1033" w:rsidRPr="000C1033">
              <w:rPr>
                <w:rFonts w:eastAsia="Times New Roman" w:cs="Arial"/>
                <w:iCs/>
                <w:sz w:val="16"/>
                <w:szCs w:val="16"/>
                <w:lang w:val="es-ES" w:eastAsia="es-ES"/>
              </w:rPr>
              <w:t xml:space="preserve">la </w:t>
            </w:r>
            <w:proofErr w:type="spellStart"/>
            <w:r w:rsidR="000C1033" w:rsidRPr="000C1033">
              <w:rPr>
                <w:rFonts w:eastAsia="Times New Roman" w:cs="Arial"/>
                <w:iCs/>
                <w:sz w:val="16"/>
                <w:szCs w:val="16"/>
                <w:lang w:val="es-ES" w:eastAsia="es-ES"/>
              </w:rPr>
              <w:t>Hibridización</w:t>
            </w:r>
            <w:proofErr w:type="spellEnd"/>
          </w:p>
          <w:p w:rsidR="00A7208D" w:rsidRPr="000C1033" w:rsidRDefault="00A7208D" w:rsidP="00A7208D">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Resolver </w:t>
            </w:r>
            <w:r w:rsidRPr="000C1033">
              <w:rPr>
                <w:rFonts w:eastAsia="Times New Roman" w:cs="Arial"/>
                <w:iCs/>
                <w:sz w:val="16"/>
                <w:szCs w:val="16"/>
                <w:lang w:val="es-ES" w:eastAsia="es-ES"/>
              </w:rPr>
              <w:t xml:space="preserve"> en forma grupal ejercicios sobre </w:t>
            </w:r>
            <w:r w:rsidR="000C1033" w:rsidRPr="000C1033">
              <w:rPr>
                <w:rFonts w:eastAsia="Times New Roman" w:cs="Arial"/>
                <w:iCs/>
                <w:sz w:val="16"/>
                <w:szCs w:val="16"/>
                <w:lang w:val="es-ES" w:eastAsia="es-ES"/>
              </w:rPr>
              <w:t xml:space="preserve">el proceso de </w:t>
            </w:r>
            <w:proofErr w:type="spellStart"/>
            <w:r w:rsidR="000C1033" w:rsidRPr="000C1033">
              <w:rPr>
                <w:rFonts w:eastAsia="Times New Roman" w:cs="Arial"/>
                <w:iCs/>
                <w:sz w:val="16"/>
                <w:szCs w:val="16"/>
                <w:lang w:val="es-ES" w:eastAsia="es-ES"/>
              </w:rPr>
              <w:t>Hibridización</w:t>
            </w:r>
            <w:proofErr w:type="spellEnd"/>
          </w:p>
          <w:p w:rsidR="00A7208D" w:rsidRPr="000C1033" w:rsidRDefault="00A7208D" w:rsidP="00760A50">
            <w:pPr>
              <w:pStyle w:val="Prrafodelista"/>
              <w:numPr>
                <w:ilvl w:val="0"/>
                <w:numId w:val="1"/>
              </w:numPr>
              <w:spacing w:after="0" w:line="240" w:lineRule="auto"/>
              <w:ind w:left="160" w:hanging="141"/>
              <w:rPr>
                <w:rFonts w:eastAsia="Times New Roman" w:cs="Arial"/>
                <w:b/>
                <w:iCs/>
                <w:sz w:val="16"/>
                <w:szCs w:val="16"/>
                <w:lang w:val="es-ES" w:eastAsia="es-ES"/>
              </w:rPr>
            </w:pPr>
            <w:r w:rsidRPr="000C1033">
              <w:rPr>
                <w:rFonts w:eastAsia="Times New Roman" w:cs="Arial"/>
                <w:b/>
                <w:iCs/>
                <w:sz w:val="16"/>
                <w:szCs w:val="16"/>
                <w:lang w:val="es-ES" w:eastAsia="es-ES"/>
              </w:rPr>
              <w:t xml:space="preserve">Compartir </w:t>
            </w:r>
            <w:r w:rsidR="00760A50">
              <w:rPr>
                <w:rFonts w:eastAsia="Times New Roman" w:cs="Arial"/>
                <w:iCs/>
                <w:sz w:val="16"/>
                <w:szCs w:val="16"/>
                <w:lang w:val="es-ES" w:eastAsia="es-ES"/>
              </w:rPr>
              <w:t>experiencias al comprobar las diferencias entre familias de la T.P.</w:t>
            </w:r>
          </w:p>
        </w:tc>
        <w:tc>
          <w:tcPr>
            <w:tcW w:w="2117" w:type="dxa"/>
            <w:shd w:val="clear" w:color="auto" w:fill="auto"/>
          </w:tcPr>
          <w:p w:rsidR="00A7208D" w:rsidRPr="000C1033" w:rsidRDefault="00A7208D"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A7208D" w:rsidRPr="000C1033" w:rsidRDefault="00A7208D"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A7208D" w:rsidRPr="000C1033" w:rsidRDefault="00A7208D" w:rsidP="00B11872">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Uso del</w:t>
            </w:r>
            <w:r w:rsidR="00B11872">
              <w:rPr>
                <w:rFonts w:eastAsia="Times New Roman" w:cs="Arial"/>
                <w:iCs/>
                <w:sz w:val="16"/>
                <w:szCs w:val="16"/>
                <w:lang w:val="es-ES" w:eastAsia="es-ES"/>
              </w:rPr>
              <w:t xml:space="preserve"> método del pipeteo en el laboratorio</w:t>
            </w:r>
          </w:p>
        </w:tc>
        <w:tc>
          <w:tcPr>
            <w:tcW w:w="2268" w:type="dxa"/>
            <w:shd w:val="clear" w:color="auto" w:fill="auto"/>
          </w:tcPr>
          <w:p w:rsidR="00A7208D" w:rsidRPr="000C1033" w:rsidRDefault="00A7208D" w:rsidP="00A7208D">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Determina</w:t>
            </w:r>
            <w:r w:rsidRPr="000C1033">
              <w:rPr>
                <w:rFonts w:eastAsia="Times New Roman" w:cs="Arial"/>
                <w:iCs/>
                <w:sz w:val="16"/>
                <w:szCs w:val="16"/>
                <w:lang w:val="es-ES" w:eastAsia="es-ES"/>
              </w:rPr>
              <w:t xml:space="preserve"> el tipo de orbital Hibrido que se  formara en el átomo</w:t>
            </w:r>
          </w:p>
          <w:p w:rsidR="00A7208D" w:rsidRPr="000C1033" w:rsidRDefault="00A7208D" w:rsidP="00A7208D">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Esquematiza</w:t>
            </w:r>
            <w:r w:rsidRPr="000C1033">
              <w:rPr>
                <w:rFonts w:eastAsia="Times New Roman" w:cs="Arial"/>
                <w:iCs/>
                <w:sz w:val="16"/>
                <w:szCs w:val="16"/>
                <w:lang w:val="es-ES" w:eastAsia="es-ES"/>
              </w:rPr>
              <w:t xml:space="preserve"> el proceso de </w:t>
            </w:r>
            <w:r w:rsidR="00A2481A" w:rsidRPr="000C1033">
              <w:rPr>
                <w:rFonts w:eastAsia="Times New Roman" w:cs="Arial"/>
                <w:iCs/>
                <w:sz w:val="16"/>
                <w:szCs w:val="16"/>
                <w:lang w:val="es-ES" w:eastAsia="es-ES"/>
              </w:rPr>
              <w:t>Hibridación</w:t>
            </w:r>
            <w:r w:rsidRPr="000C1033">
              <w:rPr>
                <w:rFonts w:eastAsia="Times New Roman" w:cs="Arial"/>
                <w:iCs/>
                <w:sz w:val="16"/>
                <w:szCs w:val="16"/>
                <w:lang w:val="es-ES" w:eastAsia="es-ES"/>
              </w:rPr>
              <w:t xml:space="preserve"> de un compuesto y de un radical</w:t>
            </w:r>
          </w:p>
          <w:p w:rsidR="00A7208D" w:rsidRPr="000C1033" w:rsidRDefault="00B11872" w:rsidP="00B11872">
            <w:pPr>
              <w:pStyle w:val="Prrafodelista"/>
              <w:numPr>
                <w:ilvl w:val="0"/>
                <w:numId w:val="1"/>
              </w:numPr>
              <w:spacing w:after="0" w:line="240" w:lineRule="auto"/>
              <w:ind w:left="176" w:hanging="176"/>
              <w:jc w:val="both"/>
              <w:rPr>
                <w:rFonts w:eastAsia="Times New Roman" w:cs="Arial"/>
                <w:b/>
                <w:iCs/>
                <w:sz w:val="16"/>
                <w:szCs w:val="16"/>
                <w:lang w:val="es-ES" w:eastAsia="es-ES"/>
              </w:rPr>
            </w:pPr>
            <w:r>
              <w:rPr>
                <w:rFonts w:eastAsia="Times New Roman" w:cs="Arial"/>
                <w:b/>
                <w:iCs/>
                <w:sz w:val="16"/>
                <w:szCs w:val="16"/>
                <w:lang w:val="es-ES" w:eastAsia="es-ES"/>
              </w:rPr>
              <w:t>Diferencia</w:t>
            </w:r>
            <w:r w:rsidR="00FD70CE">
              <w:rPr>
                <w:rFonts w:eastAsia="Times New Roman" w:cs="Arial"/>
                <w:b/>
                <w:iCs/>
                <w:sz w:val="16"/>
                <w:szCs w:val="16"/>
                <w:lang w:val="es-ES" w:eastAsia="es-ES"/>
              </w:rPr>
              <w:t xml:space="preserve"> </w:t>
            </w:r>
            <w:r>
              <w:rPr>
                <w:rFonts w:eastAsia="Times New Roman" w:cs="Arial"/>
                <w:iCs/>
                <w:sz w:val="16"/>
                <w:szCs w:val="16"/>
                <w:lang w:val="es-ES" w:eastAsia="es-ES"/>
              </w:rPr>
              <w:t>familias en la T.P. por diferentes propiedades</w:t>
            </w:r>
          </w:p>
        </w:tc>
      </w:tr>
      <w:tr w:rsidR="00A7208D" w:rsidRPr="000C1033" w:rsidTr="00A2481A">
        <w:trPr>
          <w:trHeight w:val="1341"/>
        </w:trPr>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7</w:t>
            </w:r>
          </w:p>
        </w:tc>
        <w:tc>
          <w:tcPr>
            <w:tcW w:w="2636" w:type="dxa"/>
            <w:shd w:val="clear" w:color="auto" w:fill="auto"/>
          </w:tcPr>
          <w:p w:rsidR="00A7208D" w:rsidRPr="00826DCA" w:rsidRDefault="00A7208D" w:rsidP="00A7208D">
            <w:pPr>
              <w:pStyle w:val="Prrafodelista"/>
              <w:numPr>
                <w:ilvl w:val="0"/>
                <w:numId w:val="10"/>
              </w:numPr>
              <w:spacing w:after="0" w:line="240" w:lineRule="auto"/>
              <w:ind w:left="228" w:hanging="228"/>
              <w:rPr>
                <w:rFonts w:eastAsia="Times New Roman" w:cs="Arial"/>
                <w:iCs/>
                <w:sz w:val="16"/>
                <w:szCs w:val="16"/>
                <w:lang w:val="es-ES" w:eastAsia="es-ES"/>
              </w:rPr>
            </w:pPr>
            <w:r w:rsidRPr="00826DCA">
              <w:rPr>
                <w:rFonts w:eastAsia="Times New Roman" w:cs="Arial"/>
                <w:iCs/>
                <w:sz w:val="16"/>
                <w:szCs w:val="16"/>
                <w:lang w:val="es-ES" w:eastAsia="es-ES"/>
              </w:rPr>
              <w:t>Funciones Químicas</w:t>
            </w:r>
            <w:r w:rsidR="00CC4A91" w:rsidRPr="00826DCA">
              <w:rPr>
                <w:rFonts w:eastAsia="Times New Roman" w:cs="Arial"/>
                <w:iCs/>
                <w:sz w:val="16"/>
                <w:szCs w:val="16"/>
                <w:lang w:val="es-ES" w:eastAsia="es-ES"/>
              </w:rPr>
              <w:t xml:space="preserve"> - I</w:t>
            </w:r>
          </w:p>
          <w:p w:rsidR="00A7208D" w:rsidRPr="00826DCA" w:rsidRDefault="00A7208D" w:rsidP="00A7208D">
            <w:pPr>
              <w:pStyle w:val="Prrafodelista"/>
              <w:numPr>
                <w:ilvl w:val="0"/>
                <w:numId w:val="10"/>
              </w:numPr>
              <w:spacing w:after="0" w:line="240" w:lineRule="auto"/>
              <w:ind w:left="228" w:hanging="228"/>
              <w:rPr>
                <w:rFonts w:eastAsia="Times New Roman" w:cs="Arial"/>
                <w:iCs/>
                <w:sz w:val="16"/>
                <w:szCs w:val="16"/>
                <w:lang w:val="es-ES" w:eastAsia="es-ES"/>
              </w:rPr>
            </w:pPr>
            <w:r w:rsidRPr="00826DCA">
              <w:rPr>
                <w:rFonts w:eastAsia="Times New Roman" w:cs="Arial"/>
                <w:iCs/>
                <w:sz w:val="16"/>
                <w:szCs w:val="16"/>
                <w:lang w:val="es-ES" w:eastAsia="es-ES"/>
              </w:rPr>
              <w:t>Clases de Funciones Químicas: Hidruros, Óxidos, Peróxidos,  Hidróxidos, Ácidos</w:t>
            </w:r>
          </w:p>
          <w:p w:rsidR="00A7208D" w:rsidRPr="00826DCA" w:rsidRDefault="00A7208D" w:rsidP="00A7208D">
            <w:pPr>
              <w:pStyle w:val="Prrafodelista"/>
              <w:numPr>
                <w:ilvl w:val="0"/>
                <w:numId w:val="10"/>
              </w:numPr>
              <w:spacing w:after="0" w:line="240" w:lineRule="auto"/>
              <w:ind w:left="228" w:hanging="228"/>
              <w:rPr>
                <w:rFonts w:eastAsia="Times New Roman" w:cs="Arial"/>
                <w:iCs/>
                <w:sz w:val="16"/>
                <w:szCs w:val="16"/>
                <w:lang w:val="es-ES" w:eastAsia="es-ES"/>
              </w:rPr>
            </w:pPr>
            <w:r w:rsidRPr="00826DCA">
              <w:rPr>
                <w:rFonts w:eastAsia="Times New Roman" w:cs="Arial"/>
                <w:iCs/>
                <w:sz w:val="16"/>
                <w:szCs w:val="16"/>
                <w:lang w:val="es-ES" w:eastAsia="es-ES"/>
              </w:rPr>
              <w:t>Nomenclatura de funciones: Sistema Stock,  IUPAC  y Tradicional</w:t>
            </w:r>
          </w:p>
        </w:tc>
        <w:tc>
          <w:tcPr>
            <w:tcW w:w="3260" w:type="dxa"/>
            <w:gridSpan w:val="2"/>
            <w:shd w:val="clear" w:color="auto" w:fill="auto"/>
          </w:tcPr>
          <w:p w:rsidR="00A7208D" w:rsidRPr="00826DCA" w:rsidRDefault="000C1033"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Identificar</w:t>
            </w:r>
            <w:r w:rsidR="00FD70CE">
              <w:rPr>
                <w:rFonts w:eastAsia="Times New Roman" w:cs="Arial"/>
                <w:b/>
                <w:iCs/>
                <w:sz w:val="16"/>
                <w:szCs w:val="16"/>
                <w:lang w:val="es-ES" w:eastAsia="es-ES"/>
              </w:rPr>
              <w:t xml:space="preserve"> </w:t>
            </w:r>
            <w:r w:rsidRPr="00826DCA">
              <w:rPr>
                <w:rFonts w:eastAsia="Times New Roman" w:cs="Arial"/>
                <w:iCs/>
                <w:sz w:val="16"/>
                <w:szCs w:val="16"/>
                <w:lang w:val="es-ES" w:eastAsia="es-ES"/>
              </w:rPr>
              <w:t>al compuesto por su grupo funcional</w:t>
            </w:r>
          </w:p>
          <w:p w:rsidR="00A7208D" w:rsidRPr="00826DCA" w:rsidRDefault="000C1033"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Aplicar</w:t>
            </w:r>
            <w:r w:rsidRPr="00826DCA">
              <w:rPr>
                <w:rFonts w:eastAsia="Times New Roman" w:cs="Arial"/>
                <w:iCs/>
                <w:sz w:val="16"/>
                <w:szCs w:val="16"/>
                <w:lang w:val="es-ES" w:eastAsia="es-ES"/>
              </w:rPr>
              <w:t>los diferentes sistemas de nomenclatura para nombrar un compuesto</w:t>
            </w:r>
          </w:p>
          <w:p w:rsidR="00A7208D" w:rsidRPr="00826DCA" w:rsidRDefault="00A7208D"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 xml:space="preserve">Desarrolla </w:t>
            </w:r>
            <w:r w:rsidRPr="00826DCA">
              <w:rPr>
                <w:rFonts w:eastAsia="Times New Roman" w:cs="Arial"/>
                <w:iCs/>
                <w:sz w:val="16"/>
                <w:szCs w:val="16"/>
                <w:lang w:val="es-ES" w:eastAsia="es-ES"/>
              </w:rPr>
              <w:t>la práctica de laboratorio Nº 7</w:t>
            </w:r>
            <w:r w:rsidR="00760A50" w:rsidRPr="00826DCA">
              <w:rPr>
                <w:rFonts w:eastAsia="Times New Roman" w:cs="Arial"/>
                <w:iCs/>
                <w:sz w:val="16"/>
                <w:szCs w:val="16"/>
                <w:lang w:val="es-ES" w:eastAsia="es-ES"/>
              </w:rPr>
              <w:t>(</w:t>
            </w:r>
            <w:r w:rsidR="00760A50" w:rsidRPr="00826DCA">
              <w:rPr>
                <w:rFonts w:ascii="Calibri" w:hAnsi="Calibri" w:cs="Arial"/>
                <w:sz w:val="16"/>
                <w:szCs w:val="16"/>
              </w:rPr>
              <w:t>Enlace Químico)</w:t>
            </w:r>
          </w:p>
        </w:tc>
        <w:tc>
          <w:tcPr>
            <w:tcW w:w="2844" w:type="dxa"/>
            <w:gridSpan w:val="2"/>
            <w:shd w:val="clear" w:color="auto" w:fill="auto"/>
          </w:tcPr>
          <w:p w:rsidR="00A7208D" w:rsidRPr="00826DCA" w:rsidRDefault="00A7208D" w:rsidP="00A7208D">
            <w:pPr>
              <w:pStyle w:val="Prrafodelista"/>
              <w:numPr>
                <w:ilvl w:val="0"/>
                <w:numId w:val="1"/>
              </w:numPr>
              <w:spacing w:after="0" w:line="240" w:lineRule="auto"/>
              <w:ind w:left="160" w:hanging="160"/>
              <w:rPr>
                <w:rFonts w:eastAsia="Times New Roman" w:cs="Arial"/>
                <w:iCs/>
                <w:sz w:val="16"/>
                <w:szCs w:val="16"/>
                <w:lang w:val="es-ES" w:eastAsia="es-ES"/>
              </w:rPr>
            </w:pPr>
            <w:r w:rsidRPr="00826DCA">
              <w:rPr>
                <w:rFonts w:eastAsia="Times New Roman" w:cs="Arial"/>
                <w:b/>
                <w:iCs/>
                <w:sz w:val="16"/>
                <w:szCs w:val="16"/>
                <w:lang w:val="es-ES" w:eastAsia="es-ES"/>
              </w:rPr>
              <w:t>Propiciar</w:t>
            </w:r>
            <w:r w:rsidRPr="00826DCA">
              <w:rPr>
                <w:rFonts w:eastAsia="Times New Roman" w:cs="Arial"/>
                <w:iCs/>
                <w:sz w:val="16"/>
                <w:szCs w:val="16"/>
                <w:lang w:val="es-ES" w:eastAsia="es-ES"/>
              </w:rPr>
              <w:t xml:space="preserve"> el interés de los estudiantes en la </w:t>
            </w:r>
            <w:r w:rsidR="000C1033" w:rsidRPr="00826DCA">
              <w:rPr>
                <w:rFonts w:eastAsia="Times New Roman" w:cs="Arial"/>
                <w:iCs/>
                <w:sz w:val="16"/>
                <w:szCs w:val="16"/>
                <w:lang w:val="es-ES" w:eastAsia="es-ES"/>
              </w:rPr>
              <w:t xml:space="preserve">formulación de los compuestos </w:t>
            </w:r>
          </w:p>
          <w:p w:rsidR="00A7208D" w:rsidRPr="00826DCA" w:rsidRDefault="00A7208D" w:rsidP="00A7208D">
            <w:pPr>
              <w:pStyle w:val="Prrafodelista"/>
              <w:numPr>
                <w:ilvl w:val="0"/>
                <w:numId w:val="1"/>
              </w:numPr>
              <w:spacing w:after="0" w:line="240" w:lineRule="auto"/>
              <w:ind w:left="160" w:hanging="160"/>
              <w:rPr>
                <w:rFonts w:eastAsia="Times New Roman" w:cs="Arial"/>
                <w:b/>
                <w:iCs/>
                <w:sz w:val="16"/>
                <w:szCs w:val="16"/>
                <w:lang w:val="es-ES" w:eastAsia="es-ES"/>
              </w:rPr>
            </w:pPr>
            <w:r w:rsidRPr="00826DCA">
              <w:rPr>
                <w:rFonts w:eastAsia="Times New Roman" w:cs="Arial"/>
                <w:b/>
                <w:iCs/>
                <w:sz w:val="16"/>
                <w:szCs w:val="16"/>
                <w:lang w:val="es-ES" w:eastAsia="es-ES"/>
              </w:rPr>
              <w:t xml:space="preserve">Colabora </w:t>
            </w:r>
            <w:r w:rsidRPr="00826DCA">
              <w:rPr>
                <w:rFonts w:eastAsia="Times New Roman" w:cs="Arial"/>
                <w:iCs/>
                <w:sz w:val="16"/>
                <w:szCs w:val="16"/>
                <w:lang w:val="es-ES" w:eastAsia="es-ES"/>
              </w:rPr>
              <w:t xml:space="preserve">con sus compañeros para </w:t>
            </w:r>
            <w:r w:rsidR="000C1033" w:rsidRPr="00826DCA">
              <w:rPr>
                <w:rFonts w:eastAsia="Times New Roman" w:cs="Arial"/>
                <w:iCs/>
                <w:sz w:val="16"/>
                <w:szCs w:val="16"/>
                <w:lang w:val="es-ES" w:eastAsia="es-ES"/>
              </w:rPr>
              <w:t xml:space="preserve">ubicar a un compuesto </w:t>
            </w:r>
            <w:r w:rsidR="00CC4A91" w:rsidRPr="00826DCA">
              <w:rPr>
                <w:rFonts w:eastAsia="Times New Roman" w:cs="Arial"/>
                <w:iCs/>
                <w:sz w:val="16"/>
                <w:szCs w:val="16"/>
                <w:lang w:val="es-ES" w:eastAsia="es-ES"/>
              </w:rPr>
              <w:t>por</w:t>
            </w:r>
            <w:r w:rsidR="000C1033" w:rsidRPr="00826DCA">
              <w:rPr>
                <w:rFonts w:eastAsia="Times New Roman" w:cs="Arial"/>
                <w:iCs/>
                <w:sz w:val="16"/>
                <w:szCs w:val="16"/>
                <w:lang w:val="es-ES" w:eastAsia="es-ES"/>
              </w:rPr>
              <w:t xml:space="preserve"> su función </w:t>
            </w:r>
          </w:p>
          <w:p w:rsidR="00A7208D" w:rsidRPr="00826DCA" w:rsidRDefault="00760A50" w:rsidP="00760A50">
            <w:pPr>
              <w:pStyle w:val="Prrafodelista"/>
              <w:numPr>
                <w:ilvl w:val="0"/>
                <w:numId w:val="1"/>
              </w:numPr>
              <w:spacing w:after="0" w:line="240" w:lineRule="auto"/>
              <w:ind w:left="160" w:hanging="141"/>
              <w:rPr>
                <w:rFonts w:eastAsia="Times New Roman" w:cs="Arial"/>
                <w:b/>
                <w:iCs/>
                <w:sz w:val="16"/>
                <w:szCs w:val="16"/>
                <w:lang w:val="es-ES" w:eastAsia="es-ES"/>
              </w:rPr>
            </w:pPr>
            <w:r w:rsidRPr="00826DCA">
              <w:rPr>
                <w:rFonts w:eastAsia="Times New Roman" w:cs="Arial"/>
                <w:b/>
                <w:iCs/>
                <w:sz w:val="16"/>
                <w:szCs w:val="16"/>
                <w:lang w:val="es-ES" w:eastAsia="es-ES"/>
              </w:rPr>
              <w:t xml:space="preserve">Compartir </w:t>
            </w:r>
            <w:r w:rsidRPr="00826DCA">
              <w:rPr>
                <w:rFonts w:eastAsia="Times New Roman" w:cs="Arial"/>
                <w:iCs/>
                <w:sz w:val="16"/>
                <w:szCs w:val="16"/>
                <w:lang w:val="es-ES" w:eastAsia="es-ES"/>
              </w:rPr>
              <w:t>experiencias al comprobar la polaridad de los compuestos en el laboratorio</w:t>
            </w:r>
          </w:p>
        </w:tc>
        <w:tc>
          <w:tcPr>
            <w:tcW w:w="2117" w:type="dxa"/>
            <w:shd w:val="clear" w:color="auto" w:fill="auto"/>
          </w:tcPr>
          <w:p w:rsidR="00A7208D" w:rsidRPr="00826DCA" w:rsidRDefault="00CC4A91"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826DCA">
              <w:rPr>
                <w:rFonts w:eastAsia="Times New Roman" w:cs="Arial"/>
                <w:iCs/>
                <w:sz w:val="16"/>
                <w:szCs w:val="16"/>
                <w:lang w:val="es-ES" w:eastAsia="es-ES"/>
              </w:rPr>
              <w:t>L</w:t>
            </w:r>
            <w:r w:rsidR="00A7208D" w:rsidRPr="00826DCA">
              <w:rPr>
                <w:rFonts w:eastAsia="Times New Roman" w:cs="Arial"/>
                <w:iCs/>
                <w:sz w:val="16"/>
                <w:szCs w:val="16"/>
                <w:lang w:val="es-ES" w:eastAsia="es-ES"/>
              </w:rPr>
              <w:t>ección magistral con participación de estudiantes</w:t>
            </w:r>
          </w:p>
          <w:p w:rsidR="00A7208D" w:rsidRPr="00826DCA" w:rsidRDefault="00A7208D"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826DCA">
              <w:rPr>
                <w:rFonts w:eastAsia="Times New Roman" w:cs="Arial"/>
                <w:iCs/>
                <w:sz w:val="16"/>
                <w:szCs w:val="16"/>
                <w:lang w:val="es-ES" w:eastAsia="es-ES"/>
              </w:rPr>
              <w:t>Aprendizaje basado en ejercicios</w:t>
            </w:r>
          </w:p>
          <w:p w:rsidR="00A7208D" w:rsidRPr="00826DCA" w:rsidRDefault="00760A50" w:rsidP="00A2481A">
            <w:pPr>
              <w:pStyle w:val="Prrafodelista"/>
              <w:numPr>
                <w:ilvl w:val="0"/>
                <w:numId w:val="1"/>
              </w:numPr>
              <w:spacing w:after="0" w:line="240" w:lineRule="auto"/>
              <w:ind w:left="167" w:hanging="167"/>
              <w:rPr>
                <w:rFonts w:eastAsia="Times New Roman" w:cs="Arial"/>
                <w:iCs/>
                <w:sz w:val="16"/>
                <w:szCs w:val="16"/>
                <w:lang w:val="es-ES" w:eastAsia="es-ES"/>
              </w:rPr>
            </w:pPr>
            <w:r w:rsidRPr="00826DCA">
              <w:rPr>
                <w:rFonts w:eastAsia="Times New Roman" w:cs="Arial"/>
                <w:iCs/>
                <w:sz w:val="16"/>
                <w:szCs w:val="16"/>
                <w:lang w:val="es-ES" w:eastAsia="es-ES"/>
              </w:rPr>
              <w:t>Uso del equipo para medir la conductividad eléctrica</w:t>
            </w:r>
          </w:p>
        </w:tc>
        <w:tc>
          <w:tcPr>
            <w:tcW w:w="2268" w:type="dxa"/>
            <w:shd w:val="clear" w:color="auto" w:fill="auto"/>
          </w:tcPr>
          <w:p w:rsidR="00A7208D" w:rsidRPr="00826DCA" w:rsidRDefault="00A7208D"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Identifica</w:t>
            </w:r>
            <w:r w:rsidRPr="00826DCA">
              <w:rPr>
                <w:rFonts w:eastAsia="Times New Roman" w:cs="Arial"/>
                <w:iCs/>
                <w:sz w:val="16"/>
                <w:szCs w:val="16"/>
                <w:lang w:val="es-ES" w:eastAsia="es-ES"/>
              </w:rPr>
              <w:t xml:space="preserve">  la función a la cual pertenece un compuesto</w:t>
            </w:r>
          </w:p>
          <w:p w:rsidR="00A7208D" w:rsidRPr="00826DCA" w:rsidRDefault="00A7208D"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Representa</w:t>
            </w:r>
            <w:r w:rsidRPr="00826DCA">
              <w:rPr>
                <w:rFonts w:eastAsia="Times New Roman" w:cs="Arial"/>
                <w:iCs/>
                <w:sz w:val="16"/>
                <w:szCs w:val="16"/>
                <w:lang w:val="es-ES" w:eastAsia="es-ES"/>
              </w:rPr>
              <w:t xml:space="preserve"> la </w:t>
            </w:r>
            <w:r w:rsidR="00324E4B" w:rsidRPr="00826DCA">
              <w:rPr>
                <w:rFonts w:eastAsia="Times New Roman" w:cs="Arial"/>
                <w:iCs/>
                <w:sz w:val="16"/>
                <w:szCs w:val="16"/>
                <w:lang w:val="es-ES" w:eastAsia="es-ES"/>
              </w:rPr>
              <w:t>fórmula</w:t>
            </w:r>
            <w:r w:rsidRPr="00826DCA">
              <w:rPr>
                <w:rFonts w:eastAsia="Times New Roman" w:cs="Arial"/>
                <w:iCs/>
                <w:sz w:val="16"/>
                <w:szCs w:val="16"/>
                <w:lang w:val="es-ES" w:eastAsia="es-ES"/>
              </w:rPr>
              <w:t xml:space="preserve"> de un compuesto químico</w:t>
            </w:r>
          </w:p>
          <w:p w:rsidR="00A7208D" w:rsidRPr="00826DCA" w:rsidRDefault="00760A50" w:rsidP="00CC4A91">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 xml:space="preserve">Usa </w:t>
            </w:r>
            <w:r w:rsidRPr="00826DCA">
              <w:rPr>
                <w:rFonts w:eastAsia="Times New Roman" w:cs="Arial"/>
                <w:iCs/>
                <w:sz w:val="16"/>
                <w:szCs w:val="16"/>
                <w:lang w:val="es-ES" w:eastAsia="es-ES"/>
              </w:rPr>
              <w:t>el método cualitativo para identificar la polaridad de un compuesto</w:t>
            </w:r>
          </w:p>
        </w:tc>
      </w:tr>
      <w:tr w:rsidR="00CC4A91" w:rsidRPr="000C1033" w:rsidTr="00A7208D">
        <w:tc>
          <w:tcPr>
            <w:tcW w:w="534" w:type="dxa"/>
            <w:vMerge/>
            <w:shd w:val="clear" w:color="auto" w:fill="auto"/>
          </w:tcPr>
          <w:p w:rsidR="00CC4A91" w:rsidRPr="000C1033" w:rsidRDefault="00CC4A91" w:rsidP="00CC4A91">
            <w:pPr>
              <w:spacing w:after="0" w:line="240" w:lineRule="auto"/>
              <w:rPr>
                <w:rFonts w:eastAsia="Times New Roman" w:cs="Arial"/>
                <w:b/>
                <w:iCs/>
                <w:sz w:val="20"/>
                <w:szCs w:val="20"/>
                <w:lang w:val="es-ES" w:eastAsia="es-ES"/>
              </w:rPr>
            </w:pPr>
          </w:p>
        </w:tc>
        <w:tc>
          <w:tcPr>
            <w:tcW w:w="624" w:type="dxa"/>
            <w:shd w:val="clear" w:color="auto" w:fill="auto"/>
            <w:vAlign w:val="center"/>
          </w:tcPr>
          <w:p w:rsidR="00CC4A91" w:rsidRPr="000C1033" w:rsidRDefault="001C1295" w:rsidP="00CC4A91">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8</w:t>
            </w:r>
          </w:p>
        </w:tc>
        <w:tc>
          <w:tcPr>
            <w:tcW w:w="2636" w:type="dxa"/>
            <w:shd w:val="clear" w:color="auto" w:fill="auto"/>
          </w:tcPr>
          <w:p w:rsidR="00CC4A91" w:rsidRPr="00826DCA" w:rsidRDefault="00CC4A91" w:rsidP="00CC4A91">
            <w:pPr>
              <w:pStyle w:val="Prrafodelista"/>
              <w:numPr>
                <w:ilvl w:val="0"/>
                <w:numId w:val="27"/>
              </w:numPr>
              <w:spacing w:after="0" w:line="240" w:lineRule="auto"/>
              <w:rPr>
                <w:rFonts w:eastAsia="Times New Roman" w:cs="Arial"/>
                <w:iCs/>
                <w:sz w:val="16"/>
                <w:szCs w:val="16"/>
                <w:lang w:val="es-ES" w:eastAsia="es-ES"/>
              </w:rPr>
            </w:pPr>
            <w:r w:rsidRPr="00826DCA">
              <w:rPr>
                <w:rFonts w:eastAsia="Times New Roman" w:cs="Arial"/>
                <w:iCs/>
                <w:sz w:val="16"/>
                <w:szCs w:val="16"/>
                <w:lang w:val="es-ES" w:eastAsia="es-ES"/>
              </w:rPr>
              <w:t>Funciones Químicas - II</w:t>
            </w:r>
          </w:p>
          <w:p w:rsidR="00CC4A91" w:rsidRPr="00826DCA" w:rsidRDefault="00CC4A91" w:rsidP="00CC4A91">
            <w:pPr>
              <w:pStyle w:val="Prrafodelista"/>
              <w:numPr>
                <w:ilvl w:val="0"/>
                <w:numId w:val="27"/>
              </w:numPr>
              <w:spacing w:after="0" w:line="240" w:lineRule="auto"/>
              <w:rPr>
                <w:rFonts w:eastAsia="Times New Roman" w:cs="Arial"/>
                <w:iCs/>
                <w:sz w:val="16"/>
                <w:szCs w:val="16"/>
                <w:lang w:val="es-ES" w:eastAsia="es-ES"/>
              </w:rPr>
            </w:pPr>
            <w:r w:rsidRPr="00826DCA">
              <w:rPr>
                <w:rFonts w:eastAsia="Times New Roman" w:cs="Arial"/>
                <w:iCs/>
                <w:sz w:val="16"/>
                <w:szCs w:val="16"/>
                <w:lang w:val="es-ES" w:eastAsia="es-ES"/>
              </w:rPr>
              <w:t xml:space="preserve">Clases de Funciones Químicas:  Sales </w:t>
            </w:r>
            <w:proofErr w:type="spellStart"/>
            <w:r w:rsidRPr="00826DCA">
              <w:rPr>
                <w:rFonts w:eastAsia="Times New Roman" w:cs="Arial"/>
                <w:iCs/>
                <w:sz w:val="16"/>
                <w:szCs w:val="16"/>
                <w:lang w:val="es-ES" w:eastAsia="es-ES"/>
              </w:rPr>
              <w:t>Oxisales</w:t>
            </w:r>
            <w:proofErr w:type="spellEnd"/>
            <w:r w:rsidRPr="00826DCA">
              <w:rPr>
                <w:rFonts w:eastAsia="Times New Roman" w:cs="Arial"/>
                <w:iCs/>
                <w:sz w:val="16"/>
                <w:szCs w:val="16"/>
                <w:lang w:val="es-ES" w:eastAsia="es-ES"/>
              </w:rPr>
              <w:t xml:space="preserve"> y Sales Haloidea</w:t>
            </w:r>
          </w:p>
          <w:p w:rsidR="00CC4A91" w:rsidRPr="00826DCA" w:rsidRDefault="00CC4A91" w:rsidP="00CC4A91">
            <w:pPr>
              <w:pStyle w:val="Prrafodelista"/>
              <w:numPr>
                <w:ilvl w:val="0"/>
                <w:numId w:val="27"/>
              </w:numPr>
              <w:spacing w:after="0" w:line="240" w:lineRule="auto"/>
              <w:rPr>
                <w:rFonts w:eastAsia="Times New Roman" w:cs="Arial"/>
                <w:iCs/>
                <w:sz w:val="16"/>
                <w:szCs w:val="16"/>
                <w:lang w:val="es-ES" w:eastAsia="es-ES"/>
              </w:rPr>
            </w:pPr>
            <w:r w:rsidRPr="00826DCA">
              <w:rPr>
                <w:rFonts w:eastAsia="Times New Roman" w:cs="Arial"/>
                <w:iCs/>
                <w:sz w:val="16"/>
                <w:szCs w:val="16"/>
                <w:lang w:val="es-ES" w:eastAsia="es-ES"/>
              </w:rPr>
              <w:t>Sales Hidratadas</w:t>
            </w:r>
          </w:p>
        </w:tc>
        <w:tc>
          <w:tcPr>
            <w:tcW w:w="3260" w:type="dxa"/>
            <w:gridSpan w:val="2"/>
            <w:shd w:val="clear" w:color="auto" w:fill="auto"/>
          </w:tcPr>
          <w:p w:rsidR="00CC4A91" w:rsidRPr="00826DCA" w:rsidRDefault="00CC4A91" w:rsidP="00CC4A91">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 xml:space="preserve">Identificar </w:t>
            </w:r>
            <w:r w:rsidRPr="00826DCA">
              <w:rPr>
                <w:rFonts w:eastAsia="Times New Roman" w:cs="Arial"/>
                <w:iCs/>
                <w:sz w:val="16"/>
                <w:szCs w:val="16"/>
                <w:lang w:val="es-ES" w:eastAsia="es-ES"/>
              </w:rPr>
              <w:t>al compuesto por su grupo funcional</w:t>
            </w:r>
          </w:p>
          <w:p w:rsidR="00CC4A91" w:rsidRPr="00826DCA" w:rsidRDefault="00CC4A91" w:rsidP="00CC4A91">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 xml:space="preserve">Aplicar </w:t>
            </w:r>
            <w:r w:rsidRPr="00826DCA">
              <w:rPr>
                <w:rFonts w:eastAsia="Times New Roman" w:cs="Arial"/>
                <w:iCs/>
                <w:sz w:val="16"/>
                <w:szCs w:val="16"/>
                <w:lang w:val="es-ES" w:eastAsia="es-ES"/>
              </w:rPr>
              <w:t>los diferentes sistemas de nomenclatura para nombrar un compuesto</w:t>
            </w:r>
          </w:p>
          <w:p w:rsidR="00CC4A91" w:rsidRPr="00826DCA" w:rsidRDefault="00CC4A91" w:rsidP="00760A50">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 xml:space="preserve">Desarrolla </w:t>
            </w:r>
            <w:r w:rsidRPr="00826DCA">
              <w:rPr>
                <w:rFonts w:eastAsia="Times New Roman" w:cs="Arial"/>
                <w:iCs/>
                <w:sz w:val="16"/>
                <w:szCs w:val="16"/>
                <w:lang w:val="es-ES" w:eastAsia="es-ES"/>
              </w:rPr>
              <w:t xml:space="preserve">la práctica de laboratorio Nº </w:t>
            </w:r>
            <w:r w:rsidR="00760A50" w:rsidRPr="00826DCA">
              <w:rPr>
                <w:rFonts w:eastAsia="Times New Roman" w:cs="Arial"/>
                <w:iCs/>
                <w:sz w:val="16"/>
                <w:szCs w:val="16"/>
                <w:lang w:val="es-ES" w:eastAsia="es-ES"/>
              </w:rPr>
              <w:t xml:space="preserve">8 </w:t>
            </w:r>
            <w:r w:rsidRPr="00826DCA">
              <w:rPr>
                <w:rFonts w:eastAsia="Times New Roman" w:cs="Arial"/>
                <w:iCs/>
                <w:sz w:val="16"/>
                <w:szCs w:val="16"/>
                <w:lang w:val="es-ES" w:eastAsia="es-ES"/>
              </w:rPr>
              <w:t>(</w:t>
            </w:r>
            <w:r w:rsidR="00760A50" w:rsidRPr="00826DCA">
              <w:rPr>
                <w:rFonts w:ascii="Calibri" w:hAnsi="Calibri" w:cs="Arial"/>
                <w:sz w:val="16"/>
                <w:szCs w:val="16"/>
              </w:rPr>
              <w:t>Representación de la hibridación</w:t>
            </w:r>
            <w:r w:rsidRPr="00826DCA">
              <w:rPr>
                <w:rFonts w:ascii="Calibri" w:hAnsi="Calibri" w:cs="Arial"/>
                <w:sz w:val="16"/>
                <w:szCs w:val="16"/>
              </w:rPr>
              <w:t>)</w:t>
            </w:r>
          </w:p>
        </w:tc>
        <w:tc>
          <w:tcPr>
            <w:tcW w:w="2844" w:type="dxa"/>
            <w:gridSpan w:val="2"/>
            <w:shd w:val="clear" w:color="auto" w:fill="auto"/>
          </w:tcPr>
          <w:p w:rsidR="00CC4A91" w:rsidRPr="00826DCA" w:rsidRDefault="00CC4A91" w:rsidP="00CC4A91">
            <w:pPr>
              <w:pStyle w:val="Prrafodelista"/>
              <w:numPr>
                <w:ilvl w:val="0"/>
                <w:numId w:val="1"/>
              </w:numPr>
              <w:spacing w:after="0" w:line="240" w:lineRule="auto"/>
              <w:ind w:left="160" w:hanging="160"/>
              <w:rPr>
                <w:rFonts w:eastAsia="Times New Roman" w:cs="Arial"/>
                <w:iCs/>
                <w:sz w:val="16"/>
                <w:szCs w:val="16"/>
                <w:lang w:val="es-ES" w:eastAsia="es-ES"/>
              </w:rPr>
            </w:pPr>
            <w:r w:rsidRPr="00826DCA">
              <w:rPr>
                <w:rFonts w:eastAsia="Times New Roman" w:cs="Arial"/>
                <w:b/>
                <w:iCs/>
                <w:sz w:val="16"/>
                <w:szCs w:val="16"/>
                <w:lang w:val="es-ES" w:eastAsia="es-ES"/>
              </w:rPr>
              <w:t>Propiciar</w:t>
            </w:r>
            <w:r w:rsidRPr="00826DCA">
              <w:rPr>
                <w:rFonts w:eastAsia="Times New Roman" w:cs="Arial"/>
                <w:iCs/>
                <w:sz w:val="16"/>
                <w:szCs w:val="16"/>
                <w:lang w:val="es-ES" w:eastAsia="es-ES"/>
              </w:rPr>
              <w:t xml:space="preserve"> el interés de los estudiantes en la formulación de l</w:t>
            </w:r>
            <w:r w:rsidR="00A2481A" w:rsidRPr="00826DCA">
              <w:rPr>
                <w:rFonts w:eastAsia="Times New Roman" w:cs="Arial"/>
                <w:iCs/>
                <w:sz w:val="16"/>
                <w:szCs w:val="16"/>
                <w:lang w:val="es-ES" w:eastAsia="es-ES"/>
              </w:rPr>
              <w:t>as sales</w:t>
            </w:r>
          </w:p>
          <w:p w:rsidR="00CC4A91" w:rsidRPr="00826DCA" w:rsidRDefault="00CC4A91" w:rsidP="00CC4A91">
            <w:pPr>
              <w:pStyle w:val="Prrafodelista"/>
              <w:numPr>
                <w:ilvl w:val="0"/>
                <w:numId w:val="1"/>
              </w:numPr>
              <w:spacing w:after="0" w:line="240" w:lineRule="auto"/>
              <w:ind w:left="160" w:hanging="160"/>
              <w:rPr>
                <w:rFonts w:eastAsia="Times New Roman" w:cs="Arial"/>
                <w:b/>
                <w:iCs/>
                <w:sz w:val="16"/>
                <w:szCs w:val="16"/>
                <w:lang w:val="es-ES" w:eastAsia="es-ES"/>
              </w:rPr>
            </w:pPr>
            <w:r w:rsidRPr="00826DCA">
              <w:rPr>
                <w:rFonts w:eastAsia="Times New Roman" w:cs="Arial"/>
                <w:b/>
                <w:iCs/>
                <w:sz w:val="16"/>
                <w:szCs w:val="16"/>
                <w:lang w:val="es-ES" w:eastAsia="es-ES"/>
              </w:rPr>
              <w:t xml:space="preserve">Colabora </w:t>
            </w:r>
            <w:r w:rsidRPr="00826DCA">
              <w:rPr>
                <w:rFonts w:eastAsia="Times New Roman" w:cs="Arial"/>
                <w:iCs/>
                <w:sz w:val="16"/>
                <w:szCs w:val="16"/>
                <w:lang w:val="es-ES" w:eastAsia="es-ES"/>
              </w:rPr>
              <w:t xml:space="preserve">con sus compañeros para </w:t>
            </w:r>
            <w:r w:rsidR="00760A50" w:rsidRPr="00826DCA">
              <w:rPr>
                <w:rFonts w:eastAsia="Times New Roman" w:cs="Arial"/>
                <w:iCs/>
                <w:sz w:val="16"/>
                <w:szCs w:val="16"/>
                <w:lang w:val="es-ES" w:eastAsia="es-ES"/>
              </w:rPr>
              <w:t>diferenciar las sales</w:t>
            </w:r>
          </w:p>
          <w:p w:rsidR="00CC4A91" w:rsidRPr="00826DCA" w:rsidRDefault="00760A50" w:rsidP="00A2481A">
            <w:pPr>
              <w:pStyle w:val="Prrafodelista"/>
              <w:numPr>
                <w:ilvl w:val="0"/>
                <w:numId w:val="1"/>
              </w:numPr>
              <w:spacing w:after="0" w:line="240" w:lineRule="auto"/>
              <w:ind w:left="160" w:hanging="141"/>
              <w:rPr>
                <w:rFonts w:eastAsia="Times New Roman" w:cs="Arial"/>
                <w:b/>
                <w:iCs/>
                <w:sz w:val="16"/>
                <w:szCs w:val="16"/>
                <w:lang w:val="es-ES" w:eastAsia="es-ES"/>
              </w:rPr>
            </w:pPr>
            <w:r w:rsidRPr="00826DCA">
              <w:rPr>
                <w:rFonts w:eastAsia="Times New Roman" w:cs="Arial"/>
                <w:b/>
                <w:iCs/>
                <w:sz w:val="16"/>
                <w:szCs w:val="16"/>
                <w:lang w:val="es-ES" w:eastAsia="es-ES"/>
              </w:rPr>
              <w:t>Compartir</w:t>
            </w:r>
            <w:r w:rsidRPr="00826DCA">
              <w:rPr>
                <w:rFonts w:eastAsia="Times New Roman" w:cs="Arial"/>
                <w:iCs/>
                <w:sz w:val="16"/>
                <w:szCs w:val="16"/>
                <w:lang w:val="es-ES" w:eastAsia="es-ES"/>
              </w:rPr>
              <w:t xml:space="preserve"> experiencias en la representación de la hibridación, en el laboratorio</w:t>
            </w:r>
          </w:p>
        </w:tc>
        <w:tc>
          <w:tcPr>
            <w:tcW w:w="2117" w:type="dxa"/>
            <w:shd w:val="clear" w:color="auto" w:fill="auto"/>
          </w:tcPr>
          <w:p w:rsidR="00CC4A91" w:rsidRPr="00826DCA" w:rsidRDefault="00A2481A" w:rsidP="00CC4A91">
            <w:pPr>
              <w:pStyle w:val="Prrafodelista"/>
              <w:numPr>
                <w:ilvl w:val="0"/>
                <w:numId w:val="1"/>
              </w:numPr>
              <w:spacing w:after="0" w:line="240" w:lineRule="auto"/>
              <w:ind w:left="167" w:hanging="167"/>
              <w:rPr>
                <w:rFonts w:eastAsia="Times New Roman" w:cs="Arial"/>
                <w:iCs/>
                <w:sz w:val="16"/>
                <w:szCs w:val="16"/>
                <w:lang w:val="es-ES" w:eastAsia="es-ES"/>
              </w:rPr>
            </w:pPr>
            <w:r w:rsidRPr="00826DCA">
              <w:rPr>
                <w:rFonts w:eastAsia="Times New Roman" w:cs="Arial"/>
                <w:iCs/>
                <w:sz w:val="16"/>
                <w:szCs w:val="16"/>
                <w:lang w:val="es-ES" w:eastAsia="es-ES"/>
              </w:rPr>
              <w:t>L</w:t>
            </w:r>
            <w:r w:rsidR="00CC4A91" w:rsidRPr="00826DCA">
              <w:rPr>
                <w:rFonts w:eastAsia="Times New Roman" w:cs="Arial"/>
                <w:iCs/>
                <w:sz w:val="16"/>
                <w:szCs w:val="16"/>
                <w:lang w:val="es-ES" w:eastAsia="es-ES"/>
              </w:rPr>
              <w:t>ección magistral con participación de estudiantes</w:t>
            </w:r>
          </w:p>
          <w:p w:rsidR="00CC4A91" w:rsidRPr="00826DCA" w:rsidRDefault="00CC4A91" w:rsidP="00CC4A91">
            <w:pPr>
              <w:pStyle w:val="Prrafodelista"/>
              <w:numPr>
                <w:ilvl w:val="0"/>
                <w:numId w:val="1"/>
              </w:numPr>
              <w:spacing w:after="0" w:line="240" w:lineRule="auto"/>
              <w:ind w:left="167" w:hanging="167"/>
              <w:rPr>
                <w:rFonts w:eastAsia="Times New Roman" w:cs="Arial"/>
                <w:iCs/>
                <w:sz w:val="16"/>
                <w:szCs w:val="16"/>
                <w:lang w:val="es-ES" w:eastAsia="es-ES"/>
              </w:rPr>
            </w:pPr>
            <w:r w:rsidRPr="00826DCA">
              <w:rPr>
                <w:rFonts w:eastAsia="Times New Roman" w:cs="Arial"/>
                <w:iCs/>
                <w:sz w:val="16"/>
                <w:szCs w:val="16"/>
                <w:lang w:val="es-ES" w:eastAsia="es-ES"/>
              </w:rPr>
              <w:t>Aprendizaje basado en ejercicios</w:t>
            </w:r>
          </w:p>
          <w:p w:rsidR="00CC4A91" w:rsidRPr="00826DCA" w:rsidRDefault="00CC4A91" w:rsidP="00760A50">
            <w:pPr>
              <w:pStyle w:val="Prrafodelista"/>
              <w:numPr>
                <w:ilvl w:val="0"/>
                <w:numId w:val="1"/>
              </w:numPr>
              <w:spacing w:after="0" w:line="240" w:lineRule="auto"/>
              <w:ind w:left="167" w:hanging="167"/>
              <w:rPr>
                <w:rFonts w:eastAsia="Times New Roman" w:cs="Arial"/>
                <w:iCs/>
                <w:sz w:val="16"/>
                <w:szCs w:val="16"/>
                <w:lang w:val="es-ES" w:eastAsia="es-ES"/>
              </w:rPr>
            </w:pPr>
            <w:r w:rsidRPr="00826DCA">
              <w:rPr>
                <w:rFonts w:eastAsia="Times New Roman" w:cs="Arial"/>
                <w:iCs/>
                <w:sz w:val="16"/>
                <w:szCs w:val="16"/>
                <w:lang w:val="es-ES" w:eastAsia="es-ES"/>
              </w:rPr>
              <w:t>Uso adecuado de l</w:t>
            </w:r>
            <w:r w:rsidR="00760A50" w:rsidRPr="00826DCA">
              <w:rPr>
                <w:rFonts w:eastAsia="Times New Roman" w:cs="Arial"/>
                <w:iCs/>
                <w:sz w:val="16"/>
                <w:szCs w:val="16"/>
                <w:lang w:val="es-ES" w:eastAsia="es-ES"/>
              </w:rPr>
              <w:t xml:space="preserve">os orbitales </w:t>
            </w:r>
            <w:r w:rsidR="008B0F6F" w:rsidRPr="00826DCA">
              <w:rPr>
                <w:rFonts w:eastAsia="Times New Roman" w:cs="Arial"/>
                <w:iCs/>
                <w:sz w:val="16"/>
                <w:szCs w:val="16"/>
                <w:lang w:val="es-ES" w:eastAsia="es-ES"/>
              </w:rPr>
              <w:t>híbridos</w:t>
            </w:r>
          </w:p>
        </w:tc>
        <w:tc>
          <w:tcPr>
            <w:tcW w:w="2268" w:type="dxa"/>
            <w:shd w:val="clear" w:color="auto" w:fill="auto"/>
          </w:tcPr>
          <w:p w:rsidR="00CC4A91" w:rsidRPr="00826DCA" w:rsidRDefault="00CC4A91" w:rsidP="00CC4A91">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Identifica</w:t>
            </w:r>
            <w:r w:rsidR="00A2481A" w:rsidRPr="00826DCA">
              <w:rPr>
                <w:rFonts w:eastAsia="Times New Roman" w:cs="Arial"/>
                <w:iCs/>
                <w:sz w:val="16"/>
                <w:szCs w:val="16"/>
                <w:lang w:val="es-ES" w:eastAsia="es-ES"/>
              </w:rPr>
              <w:t xml:space="preserve">  las sales </w:t>
            </w:r>
            <w:proofErr w:type="spellStart"/>
            <w:r w:rsidR="00A2481A" w:rsidRPr="00826DCA">
              <w:rPr>
                <w:rFonts w:eastAsia="Times New Roman" w:cs="Arial"/>
                <w:iCs/>
                <w:sz w:val="16"/>
                <w:szCs w:val="16"/>
                <w:lang w:val="es-ES" w:eastAsia="es-ES"/>
              </w:rPr>
              <w:t>oxisales</w:t>
            </w:r>
            <w:proofErr w:type="spellEnd"/>
            <w:r w:rsidR="00A2481A" w:rsidRPr="00826DCA">
              <w:rPr>
                <w:rFonts w:eastAsia="Times New Roman" w:cs="Arial"/>
                <w:iCs/>
                <w:sz w:val="16"/>
                <w:szCs w:val="16"/>
                <w:lang w:val="es-ES" w:eastAsia="es-ES"/>
              </w:rPr>
              <w:t xml:space="preserve"> de un conjunto de diferentes sales</w:t>
            </w:r>
          </w:p>
          <w:p w:rsidR="00CC4A91" w:rsidRPr="00826DCA" w:rsidRDefault="00CC4A91" w:rsidP="00CC4A91">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Representa</w:t>
            </w:r>
            <w:r w:rsidRPr="00826DCA">
              <w:rPr>
                <w:rFonts w:eastAsia="Times New Roman" w:cs="Arial"/>
                <w:iCs/>
                <w:sz w:val="16"/>
                <w:szCs w:val="16"/>
                <w:lang w:val="es-ES" w:eastAsia="es-ES"/>
              </w:rPr>
              <w:t xml:space="preserve"> la fórmula de un</w:t>
            </w:r>
            <w:r w:rsidR="00A2481A" w:rsidRPr="00826DCA">
              <w:rPr>
                <w:rFonts w:eastAsia="Times New Roman" w:cs="Arial"/>
                <w:iCs/>
                <w:sz w:val="16"/>
                <w:szCs w:val="16"/>
                <w:lang w:val="es-ES" w:eastAsia="es-ES"/>
              </w:rPr>
              <w:t>a sal haloidea</w:t>
            </w:r>
          </w:p>
          <w:p w:rsidR="00CC4A91" w:rsidRPr="00826DCA" w:rsidRDefault="00CC4A91" w:rsidP="008B0F6F">
            <w:pPr>
              <w:pStyle w:val="Prrafodelista"/>
              <w:numPr>
                <w:ilvl w:val="0"/>
                <w:numId w:val="1"/>
              </w:numPr>
              <w:spacing w:after="0" w:line="240" w:lineRule="auto"/>
              <w:ind w:left="176" w:hanging="176"/>
              <w:rPr>
                <w:rFonts w:eastAsia="Times New Roman" w:cs="Arial"/>
                <w:b/>
                <w:iCs/>
                <w:sz w:val="16"/>
                <w:szCs w:val="16"/>
                <w:lang w:val="es-ES" w:eastAsia="es-ES"/>
              </w:rPr>
            </w:pPr>
            <w:r w:rsidRPr="00826DCA">
              <w:rPr>
                <w:rFonts w:eastAsia="Times New Roman" w:cs="Arial"/>
                <w:b/>
                <w:iCs/>
                <w:sz w:val="16"/>
                <w:szCs w:val="16"/>
                <w:lang w:val="es-ES" w:eastAsia="es-ES"/>
              </w:rPr>
              <w:t xml:space="preserve">Determina </w:t>
            </w:r>
            <w:r w:rsidR="008B0F6F" w:rsidRPr="00826DCA">
              <w:rPr>
                <w:rFonts w:eastAsia="Times New Roman" w:cs="Arial"/>
                <w:iCs/>
                <w:sz w:val="16"/>
                <w:szCs w:val="16"/>
                <w:lang w:val="es-ES" w:eastAsia="es-ES"/>
              </w:rPr>
              <w:t>la forma de los orbitales híbridos</w:t>
            </w:r>
          </w:p>
        </w:tc>
      </w:tr>
      <w:tr w:rsidR="00A7208D" w:rsidRPr="000C1033" w:rsidTr="00A7208D">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13749" w:type="dxa"/>
            <w:gridSpan w:val="8"/>
            <w:shd w:val="clear" w:color="auto" w:fill="auto"/>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EVALUACIÓN DE LA UNIDAD DIDÁCTICA</w:t>
            </w:r>
          </w:p>
        </w:tc>
      </w:tr>
      <w:tr w:rsidR="00A7208D" w:rsidRPr="000C1033" w:rsidTr="00A7208D">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3969" w:type="dxa"/>
            <w:gridSpan w:val="3"/>
            <w:shd w:val="clear" w:color="auto" w:fill="auto"/>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CONCOCIMIENTOS</w:t>
            </w:r>
          </w:p>
        </w:tc>
        <w:tc>
          <w:tcPr>
            <w:tcW w:w="4252" w:type="dxa"/>
            <w:gridSpan w:val="2"/>
            <w:shd w:val="clear" w:color="auto" w:fill="auto"/>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PRODUCTO</w:t>
            </w:r>
          </w:p>
        </w:tc>
        <w:tc>
          <w:tcPr>
            <w:tcW w:w="5528" w:type="dxa"/>
            <w:gridSpan w:val="3"/>
            <w:shd w:val="clear" w:color="auto" w:fill="auto"/>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DESEMPEÑO</w:t>
            </w:r>
          </w:p>
        </w:tc>
      </w:tr>
      <w:tr w:rsidR="00A7208D" w:rsidRPr="000C1033" w:rsidTr="00A7208D">
        <w:trPr>
          <w:trHeight w:val="785"/>
        </w:trPr>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3969" w:type="dxa"/>
            <w:gridSpan w:val="3"/>
            <w:shd w:val="clear" w:color="auto" w:fill="auto"/>
          </w:tcPr>
          <w:p w:rsidR="00A7208D" w:rsidRPr="000C1033" w:rsidRDefault="00A7208D" w:rsidP="00A7208D">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Pruebas escritas de la unidad didáctica por semana</w:t>
            </w:r>
          </w:p>
          <w:p w:rsidR="00A7208D" w:rsidRPr="000C1033" w:rsidRDefault="00A7208D" w:rsidP="00A7208D">
            <w:pPr>
              <w:spacing w:after="0" w:line="240" w:lineRule="auto"/>
              <w:rPr>
                <w:rFonts w:eastAsia="Times New Roman" w:cs="Arial"/>
                <w:iCs/>
                <w:sz w:val="16"/>
                <w:szCs w:val="16"/>
                <w:lang w:val="es-ES" w:eastAsia="es-ES"/>
              </w:rPr>
            </w:pPr>
            <w:r w:rsidRPr="000C1033">
              <w:rPr>
                <w:rFonts w:eastAsia="Times New Roman" w:cs="Arial"/>
                <w:iCs/>
                <w:sz w:val="16"/>
                <w:szCs w:val="16"/>
                <w:lang w:val="es-ES" w:eastAsia="es-ES"/>
              </w:rPr>
              <w:t xml:space="preserve">Prueba oral de la unidad didáctica </w:t>
            </w:r>
          </w:p>
        </w:tc>
        <w:tc>
          <w:tcPr>
            <w:tcW w:w="4252" w:type="dxa"/>
            <w:gridSpan w:val="2"/>
            <w:shd w:val="clear" w:color="auto" w:fill="auto"/>
          </w:tcPr>
          <w:p w:rsidR="00A7208D" w:rsidRPr="000C1033" w:rsidRDefault="00A7208D" w:rsidP="00A7208D">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Entrega de un trabajo de ejercicios de aplicación resueltos de cada tema y de los informes de laboratorio por semana.</w:t>
            </w:r>
          </w:p>
        </w:tc>
        <w:tc>
          <w:tcPr>
            <w:tcW w:w="5528" w:type="dxa"/>
            <w:gridSpan w:val="3"/>
            <w:shd w:val="clear" w:color="auto" w:fill="auto"/>
          </w:tcPr>
          <w:p w:rsidR="00A7208D" w:rsidRPr="000C1033" w:rsidRDefault="00A7208D" w:rsidP="000C1033">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Domina l</w:t>
            </w:r>
            <w:r w:rsidR="000C1033" w:rsidRPr="000C1033">
              <w:rPr>
                <w:rFonts w:eastAsia="Times New Roman" w:cs="Arial"/>
                <w:iCs/>
                <w:sz w:val="16"/>
                <w:szCs w:val="16"/>
                <w:lang w:val="es-ES" w:eastAsia="es-ES"/>
              </w:rPr>
              <w:t>a representación de los enlaces interatómicos y moleculares</w:t>
            </w:r>
            <w:r w:rsidRPr="000C1033">
              <w:rPr>
                <w:rFonts w:eastAsia="Times New Roman" w:cs="Arial"/>
                <w:iCs/>
                <w:sz w:val="16"/>
                <w:szCs w:val="16"/>
                <w:lang w:val="es-ES" w:eastAsia="es-ES"/>
              </w:rPr>
              <w:t xml:space="preserve">, evidenciando una </w:t>
            </w:r>
            <w:r w:rsidR="000C1033" w:rsidRPr="000C1033">
              <w:rPr>
                <w:rFonts w:eastAsia="Times New Roman" w:cs="Arial"/>
                <w:iCs/>
                <w:sz w:val="16"/>
                <w:szCs w:val="16"/>
                <w:lang w:val="es-ES" w:eastAsia="es-ES"/>
              </w:rPr>
              <w:t>necesidad de conocer la teoría de enlaces para realizar la hibridación de los compuestos</w:t>
            </w:r>
            <w:r w:rsidRPr="000C1033">
              <w:rPr>
                <w:rFonts w:eastAsia="Times New Roman" w:cs="Arial"/>
                <w:iCs/>
                <w:sz w:val="16"/>
                <w:szCs w:val="16"/>
                <w:lang w:val="es-ES" w:eastAsia="es-ES"/>
              </w:rPr>
              <w:t xml:space="preserve"> apoyándose en la </w:t>
            </w:r>
            <w:r w:rsidR="000C1033" w:rsidRPr="000C1033">
              <w:rPr>
                <w:rFonts w:eastAsia="Times New Roman" w:cs="Arial"/>
                <w:iCs/>
                <w:sz w:val="16"/>
                <w:szCs w:val="16"/>
                <w:lang w:val="es-ES" w:eastAsia="es-ES"/>
              </w:rPr>
              <w:t xml:space="preserve">Teoría de Lewis, </w:t>
            </w:r>
            <w:proofErr w:type="spellStart"/>
            <w:r w:rsidR="000C1033" w:rsidRPr="000C1033">
              <w:rPr>
                <w:rFonts w:eastAsia="Times New Roman" w:cs="Arial"/>
                <w:iCs/>
                <w:sz w:val="16"/>
                <w:szCs w:val="16"/>
                <w:lang w:val="es-ES" w:eastAsia="es-ES"/>
              </w:rPr>
              <w:t>Kossel</w:t>
            </w:r>
            <w:proofErr w:type="spellEnd"/>
            <w:r w:rsidR="000C1033" w:rsidRPr="000C1033">
              <w:rPr>
                <w:rFonts w:eastAsia="Times New Roman" w:cs="Arial"/>
                <w:iCs/>
                <w:sz w:val="16"/>
                <w:szCs w:val="16"/>
                <w:lang w:val="es-ES" w:eastAsia="es-ES"/>
              </w:rPr>
              <w:t xml:space="preserve"> y Pauling</w:t>
            </w:r>
          </w:p>
        </w:tc>
      </w:tr>
    </w:tbl>
    <w:p w:rsidR="00FB1485" w:rsidRDefault="00FB1485" w:rsidP="00D95C13">
      <w:pPr>
        <w:spacing w:after="0" w:line="360" w:lineRule="auto"/>
        <w:rPr>
          <w:rFonts w:eastAsia="Times New Roman" w:cs="Arial"/>
          <w:b/>
          <w:iCs/>
          <w:sz w:val="24"/>
          <w:szCs w:val="24"/>
          <w:lang w:val="es-ES" w:eastAsia="es-ES"/>
        </w:rPr>
      </w:pPr>
    </w:p>
    <w:p w:rsidR="00FB1485" w:rsidRDefault="00FB1485" w:rsidP="00D95C13">
      <w:pPr>
        <w:spacing w:after="0" w:line="360" w:lineRule="auto"/>
        <w:rPr>
          <w:rFonts w:eastAsia="Times New Roman" w:cs="Arial"/>
          <w:b/>
          <w:iCs/>
          <w:sz w:val="24"/>
          <w:szCs w:val="24"/>
          <w:lang w:val="es-ES" w:eastAsia="es-ES"/>
        </w:rPr>
      </w:pPr>
    </w:p>
    <w:tbl>
      <w:tblPr>
        <w:tblpPr w:leftFromText="141" w:rightFromText="141" w:vertAnchor="page" w:horzAnchor="margin" w:tblpXSpec="center" w:tblpY="2017"/>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4"/>
        <w:gridCol w:w="2636"/>
        <w:gridCol w:w="709"/>
        <w:gridCol w:w="2551"/>
        <w:gridCol w:w="1701"/>
        <w:gridCol w:w="1143"/>
        <w:gridCol w:w="2117"/>
        <w:gridCol w:w="2268"/>
      </w:tblGrid>
      <w:tr w:rsidR="00FB1485" w:rsidRPr="000C1033" w:rsidTr="00A7208D">
        <w:tc>
          <w:tcPr>
            <w:tcW w:w="14283" w:type="dxa"/>
            <w:gridSpan w:val="9"/>
            <w:shd w:val="clear" w:color="auto" w:fill="auto"/>
          </w:tcPr>
          <w:p w:rsidR="00FB1485" w:rsidRPr="000C1033" w:rsidRDefault="00FB1485" w:rsidP="00A7208D">
            <w:pPr>
              <w:spacing w:after="0" w:line="240" w:lineRule="auto"/>
              <w:jc w:val="both"/>
              <w:rPr>
                <w:sz w:val="18"/>
                <w:szCs w:val="18"/>
              </w:rPr>
            </w:pPr>
            <w:r w:rsidRPr="000C1033">
              <w:rPr>
                <w:rFonts w:eastAsia="Times New Roman" w:cs="Arial"/>
                <w:b/>
                <w:iCs/>
                <w:sz w:val="18"/>
                <w:szCs w:val="18"/>
                <w:lang w:val="es-ES" w:eastAsia="es-ES"/>
              </w:rPr>
              <w:t>CAPACIDAD DE LA UNI</w:t>
            </w:r>
            <w:r w:rsidR="00035E20">
              <w:rPr>
                <w:rFonts w:eastAsia="Times New Roman" w:cs="Arial"/>
                <w:b/>
                <w:iCs/>
                <w:sz w:val="18"/>
                <w:szCs w:val="18"/>
                <w:lang w:val="es-ES" w:eastAsia="es-ES"/>
              </w:rPr>
              <w:t>D</w:t>
            </w:r>
            <w:r w:rsidRPr="000C1033">
              <w:rPr>
                <w:rFonts w:eastAsia="Times New Roman" w:cs="Arial"/>
                <w:b/>
                <w:iCs/>
                <w:sz w:val="18"/>
                <w:szCs w:val="18"/>
                <w:lang w:val="es-ES" w:eastAsia="es-ES"/>
              </w:rPr>
              <w:t xml:space="preserve">AD DIDÁCTICA III: </w:t>
            </w:r>
          </w:p>
          <w:p w:rsidR="00FB1485" w:rsidRPr="000C1033" w:rsidRDefault="00FB1485" w:rsidP="00A7208D">
            <w:pPr>
              <w:spacing w:after="0" w:line="240" w:lineRule="auto"/>
              <w:jc w:val="both"/>
              <w:rPr>
                <w:rFonts w:eastAsia="Times New Roman" w:cs="Arial"/>
                <w:b/>
                <w:iCs/>
                <w:sz w:val="20"/>
                <w:szCs w:val="20"/>
                <w:lang w:val="es-ES" w:eastAsia="es-ES"/>
              </w:rPr>
            </w:pPr>
            <w:r w:rsidRPr="000C1033">
              <w:rPr>
                <w:sz w:val="20"/>
                <w:szCs w:val="20"/>
              </w:rPr>
              <w:t xml:space="preserve">Ante varios lenguajes que utilizan los científicos y estudiantes de las ciencias básicas, </w:t>
            </w:r>
            <w:r w:rsidRPr="000C1033">
              <w:rPr>
                <w:b/>
                <w:sz w:val="20"/>
                <w:szCs w:val="20"/>
              </w:rPr>
              <w:t>usa</w:t>
            </w:r>
            <w:r w:rsidRPr="000C1033">
              <w:rPr>
                <w:sz w:val="20"/>
                <w:szCs w:val="20"/>
              </w:rPr>
              <w:t xml:space="preserve"> los conceptos de las unidades químicas de masa para Balancear ecuaciones y </w:t>
            </w:r>
            <w:r w:rsidRPr="000C1033">
              <w:rPr>
                <w:b/>
                <w:sz w:val="20"/>
                <w:szCs w:val="20"/>
              </w:rPr>
              <w:t>calcular</w:t>
            </w:r>
            <w:r w:rsidRPr="000C1033">
              <w:rPr>
                <w:sz w:val="20"/>
                <w:szCs w:val="20"/>
              </w:rPr>
              <w:t xml:space="preserve"> cantidades </w:t>
            </w:r>
            <w:proofErr w:type="spellStart"/>
            <w:r w:rsidRPr="000C1033">
              <w:rPr>
                <w:sz w:val="20"/>
                <w:szCs w:val="20"/>
              </w:rPr>
              <w:t>estequiométricas</w:t>
            </w:r>
            <w:proofErr w:type="spellEnd"/>
            <w:r w:rsidRPr="000C1033">
              <w:rPr>
                <w:sz w:val="20"/>
                <w:szCs w:val="20"/>
              </w:rPr>
              <w:t xml:space="preserve"> de sustancias, apoyándose en las leyes ponderales</w:t>
            </w:r>
            <w:r w:rsidR="000C1033" w:rsidRPr="000C1033">
              <w:rPr>
                <w:sz w:val="20"/>
                <w:szCs w:val="20"/>
              </w:rPr>
              <w:t xml:space="preserve"> de Lavoisier y Proust</w:t>
            </w:r>
            <w:r w:rsidRPr="000C1033">
              <w:rPr>
                <w:sz w:val="20"/>
                <w:szCs w:val="20"/>
              </w:rPr>
              <w:t xml:space="preserve"> y volumétricas</w:t>
            </w:r>
            <w:r w:rsidR="000C1033" w:rsidRPr="000C1033">
              <w:rPr>
                <w:sz w:val="20"/>
                <w:szCs w:val="20"/>
              </w:rPr>
              <w:t xml:space="preserve"> de Gay Lussac</w:t>
            </w:r>
            <w:r w:rsidRPr="000C1033">
              <w:rPr>
                <w:sz w:val="20"/>
                <w:szCs w:val="20"/>
              </w:rPr>
              <w:t>.</w:t>
            </w:r>
          </w:p>
        </w:tc>
      </w:tr>
      <w:tr w:rsidR="00FB1485" w:rsidRPr="000C1033" w:rsidTr="00A7208D">
        <w:tc>
          <w:tcPr>
            <w:tcW w:w="534" w:type="dxa"/>
            <w:vMerge w:val="restart"/>
            <w:shd w:val="clear" w:color="auto" w:fill="auto"/>
            <w:textDirection w:val="btLr"/>
          </w:tcPr>
          <w:p w:rsidR="00FB1485" w:rsidRPr="000C1033" w:rsidRDefault="00FB1485" w:rsidP="001C1295">
            <w:pPr>
              <w:spacing w:after="0" w:line="240" w:lineRule="auto"/>
              <w:jc w:val="center"/>
              <w:rPr>
                <w:rFonts w:eastAsia="Times New Roman" w:cs="Arial"/>
                <w:b/>
                <w:iCs/>
                <w:sz w:val="18"/>
                <w:szCs w:val="18"/>
                <w:lang w:val="es-ES" w:eastAsia="es-ES"/>
              </w:rPr>
            </w:pPr>
            <w:r w:rsidRPr="000C1033">
              <w:rPr>
                <w:rFonts w:eastAsia="Times New Roman" w:cs="Arial"/>
                <w:b/>
                <w:iCs/>
                <w:sz w:val="18"/>
                <w:szCs w:val="18"/>
                <w:lang w:val="es-ES" w:eastAsia="es-ES"/>
              </w:rPr>
              <w:t>UNIDAD DIDÁCTICA I</w:t>
            </w:r>
            <w:r w:rsidR="004A5823">
              <w:rPr>
                <w:rFonts w:eastAsia="Times New Roman" w:cs="Arial"/>
                <w:b/>
                <w:iCs/>
                <w:sz w:val="18"/>
                <w:szCs w:val="18"/>
                <w:lang w:val="es-ES" w:eastAsia="es-ES"/>
              </w:rPr>
              <w:t>II</w:t>
            </w:r>
            <w:r w:rsidRPr="000C1033">
              <w:rPr>
                <w:rFonts w:eastAsia="Times New Roman" w:cs="Arial"/>
                <w:b/>
                <w:iCs/>
                <w:sz w:val="18"/>
                <w:szCs w:val="18"/>
                <w:lang w:val="es-ES" w:eastAsia="es-ES"/>
              </w:rPr>
              <w:t xml:space="preserve">: </w:t>
            </w:r>
            <w:r w:rsidRPr="000C1033">
              <w:rPr>
                <w:rFonts w:ascii="Calibri" w:hAnsi="Calibri"/>
                <w:b/>
                <w:bCs/>
                <w:sz w:val="16"/>
                <w:szCs w:val="16"/>
              </w:rPr>
              <w:t>UNIDADES QUÍMICAS, BALANCE DE ECUACIONES y ESTEQUIOMETRÍA</w:t>
            </w:r>
          </w:p>
        </w:tc>
        <w:tc>
          <w:tcPr>
            <w:tcW w:w="624" w:type="dxa"/>
            <w:vMerge w:val="restart"/>
            <w:shd w:val="clear" w:color="auto" w:fill="auto"/>
            <w:vAlign w:val="center"/>
          </w:tcPr>
          <w:p w:rsidR="00FB1485" w:rsidRPr="000C1033" w:rsidRDefault="00FB1485" w:rsidP="00A7208D">
            <w:pPr>
              <w:spacing w:after="0" w:line="240" w:lineRule="auto"/>
              <w:jc w:val="center"/>
              <w:rPr>
                <w:rFonts w:eastAsia="Times New Roman" w:cs="Arial"/>
                <w:b/>
                <w:iCs/>
                <w:sz w:val="12"/>
                <w:szCs w:val="12"/>
                <w:lang w:val="es-ES" w:eastAsia="es-ES"/>
              </w:rPr>
            </w:pPr>
            <w:r w:rsidRPr="000C1033">
              <w:rPr>
                <w:rFonts w:eastAsia="Times New Roman" w:cs="Arial"/>
                <w:b/>
                <w:iCs/>
                <w:sz w:val="12"/>
                <w:szCs w:val="12"/>
                <w:lang w:val="es-ES" w:eastAsia="es-ES"/>
              </w:rPr>
              <w:t>Semana</w:t>
            </w:r>
          </w:p>
        </w:tc>
        <w:tc>
          <w:tcPr>
            <w:tcW w:w="8740" w:type="dxa"/>
            <w:gridSpan w:val="5"/>
            <w:shd w:val="clear" w:color="auto" w:fill="auto"/>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Contenidos</w:t>
            </w:r>
          </w:p>
        </w:tc>
        <w:tc>
          <w:tcPr>
            <w:tcW w:w="2117" w:type="dxa"/>
            <w:vMerge w:val="restart"/>
            <w:shd w:val="clear" w:color="auto" w:fill="auto"/>
            <w:vAlign w:val="center"/>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Estrategia didáctica</w:t>
            </w:r>
          </w:p>
        </w:tc>
        <w:tc>
          <w:tcPr>
            <w:tcW w:w="2268" w:type="dxa"/>
            <w:vMerge w:val="restart"/>
            <w:shd w:val="clear" w:color="auto" w:fill="auto"/>
            <w:vAlign w:val="center"/>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Indicadores de logro de la capacidad</w:t>
            </w:r>
          </w:p>
        </w:tc>
      </w:tr>
      <w:tr w:rsidR="00FB1485" w:rsidRPr="000C1033" w:rsidTr="00A7208D">
        <w:trPr>
          <w:trHeight w:val="286"/>
        </w:trPr>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624" w:type="dxa"/>
            <w:vMerge/>
            <w:shd w:val="clear" w:color="auto" w:fill="auto"/>
          </w:tcPr>
          <w:p w:rsidR="00FB1485" w:rsidRPr="000C1033" w:rsidRDefault="00FB1485" w:rsidP="00A7208D">
            <w:pPr>
              <w:spacing w:after="0" w:line="240" w:lineRule="auto"/>
              <w:rPr>
                <w:rFonts w:eastAsia="Times New Roman" w:cs="Arial"/>
                <w:b/>
                <w:iCs/>
                <w:sz w:val="16"/>
                <w:szCs w:val="16"/>
                <w:lang w:val="es-ES" w:eastAsia="es-ES"/>
              </w:rPr>
            </w:pPr>
          </w:p>
        </w:tc>
        <w:tc>
          <w:tcPr>
            <w:tcW w:w="2636" w:type="dxa"/>
            <w:shd w:val="clear" w:color="auto" w:fill="auto"/>
            <w:vAlign w:val="center"/>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Cognitivo</w:t>
            </w:r>
          </w:p>
        </w:tc>
        <w:tc>
          <w:tcPr>
            <w:tcW w:w="3260" w:type="dxa"/>
            <w:gridSpan w:val="2"/>
            <w:shd w:val="clear" w:color="auto" w:fill="auto"/>
            <w:vAlign w:val="center"/>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Procedimental</w:t>
            </w:r>
          </w:p>
        </w:tc>
        <w:tc>
          <w:tcPr>
            <w:tcW w:w="2844" w:type="dxa"/>
            <w:gridSpan w:val="2"/>
            <w:shd w:val="clear" w:color="auto" w:fill="auto"/>
            <w:vAlign w:val="center"/>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Actitudinal</w:t>
            </w:r>
          </w:p>
        </w:tc>
        <w:tc>
          <w:tcPr>
            <w:tcW w:w="2117" w:type="dxa"/>
            <w:vMerge/>
            <w:shd w:val="clear" w:color="auto" w:fill="auto"/>
          </w:tcPr>
          <w:p w:rsidR="00FB1485" w:rsidRPr="000C1033" w:rsidRDefault="00FB1485" w:rsidP="00A7208D">
            <w:pPr>
              <w:spacing w:after="0" w:line="240" w:lineRule="auto"/>
              <w:rPr>
                <w:rFonts w:eastAsia="Times New Roman" w:cs="Arial"/>
                <w:b/>
                <w:iCs/>
                <w:sz w:val="16"/>
                <w:szCs w:val="16"/>
                <w:lang w:val="es-ES" w:eastAsia="es-ES"/>
              </w:rPr>
            </w:pPr>
          </w:p>
        </w:tc>
        <w:tc>
          <w:tcPr>
            <w:tcW w:w="2268" w:type="dxa"/>
            <w:vMerge/>
            <w:shd w:val="clear" w:color="auto" w:fill="auto"/>
          </w:tcPr>
          <w:p w:rsidR="00FB1485" w:rsidRPr="000C1033" w:rsidRDefault="00FB1485" w:rsidP="00A7208D">
            <w:pPr>
              <w:spacing w:after="0" w:line="240" w:lineRule="auto"/>
              <w:rPr>
                <w:rFonts w:eastAsia="Times New Roman" w:cs="Arial"/>
                <w:b/>
                <w:iCs/>
                <w:sz w:val="16"/>
                <w:szCs w:val="16"/>
                <w:lang w:val="es-ES" w:eastAsia="es-ES"/>
              </w:rPr>
            </w:pPr>
          </w:p>
        </w:tc>
      </w:tr>
      <w:tr w:rsidR="00FB1485" w:rsidRPr="000C1033" w:rsidTr="00734360">
        <w:trPr>
          <w:trHeight w:val="1458"/>
        </w:trPr>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0C1033" w:rsidRDefault="009D07B9"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9</w:t>
            </w:r>
          </w:p>
        </w:tc>
        <w:tc>
          <w:tcPr>
            <w:tcW w:w="2636" w:type="dxa"/>
            <w:shd w:val="clear" w:color="auto" w:fill="auto"/>
          </w:tcPr>
          <w:p w:rsidR="00E44046" w:rsidRDefault="00A66013" w:rsidP="00A7208D">
            <w:pPr>
              <w:pStyle w:val="Prrafodelista"/>
              <w:numPr>
                <w:ilvl w:val="0"/>
                <w:numId w:val="12"/>
              </w:numPr>
              <w:spacing w:after="0" w:line="240" w:lineRule="auto"/>
              <w:ind w:left="200" w:hanging="200"/>
              <w:rPr>
                <w:rFonts w:eastAsia="Times New Roman" w:cs="Arial"/>
                <w:iCs/>
                <w:sz w:val="16"/>
                <w:szCs w:val="16"/>
                <w:lang w:val="es-ES" w:eastAsia="es-ES"/>
              </w:rPr>
            </w:pPr>
            <w:r w:rsidRPr="000C1033">
              <w:rPr>
                <w:rFonts w:eastAsia="Times New Roman" w:cs="Arial"/>
                <w:iCs/>
                <w:sz w:val="16"/>
                <w:szCs w:val="16"/>
                <w:lang w:val="es-ES" w:eastAsia="es-ES"/>
              </w:rPr>
              <w:t>Unidades Químicas de Masa</w:t>
            </w:r>
            <w:r w:rsidR="00E44046">
              <w:rPr>
                <w:rFonts w:eastAsia="Times New Roman" w:cs="Arial"/>
                <w:iCs/>
                <w:sz w:val="16"/>
                <w:szCs w:val="16"/>
                <w:lang w:val="es-ES" w:eastAsia="es-ES"/>
              </w:rPr>
              <w:t xml:space="preserve"> I</w:t>
            </w:r>
          </w:p>
          <w:p w:rsidR="00E44046" w:rsidRDefault="00A66013" w:rsidP="00A7208D">
            <w:pPr>
              <w:pStyle w:val="Prrafodelista"/>
              <w:numPr>
                <w:ilvl w:val="0"/>
                <w:numId w:val="12"/>
              </w:numPr>
              <w:spacing w:after="0" w:line="240" w:lineRule="auto"/>
              <w:ind w:left="200" w:hanging="200"/>
              <w:rPr>
                <w:rFonts w:eastAsia="Times New Roman" w:cs="Arial"/>
                <w:iCs/>
                <w:sz w:val="16"/>
                <w:szCs w:val="16"/>
                <w:lang w:val="es-ES" w:eastAsia="es-ES"/>
              </w:rPr>
            </w:pPr>
            <w:r w:rsidRPr="000C1033">
              <w:rPr>
                <w:rFonts w:eastAsia="Times New Roman" w:cs="Arial"/>
                <w:iCs/>
                <w:sz w:val="16"/>
                <w:szCs w:val="16"/>
                <w:lang w:val="es-ES" w:eastAsia="es-ES"/>
              </w:rPr>
              <w:t>Masa atómica</w:t>
            </w:r>
            <w:r w:rsidR="00E44046">
              <w:rPr>
                <w:rFonts w:eastAsia="Times New Roman" w:cs="Arial"/>
                <w:iCs/>
                <w:sz w:val="16"/>
                <w:szCs w:val="16"/>
                <w:lang w:val="es-ES" w:eastAsia="es-ES"/>
              </w:rPr>
              <w:t xml:space="preserve"> y</w:t>
            </w:r>
            <w:r w:rsidRPr="000C1033">
              <w:rPr>
                <w:rFonts w:eastAsia="Times New Roman" w:cs="Arial"/>
                <w:iCs/>
                <w:sz w:val="16"/>
                <w:szCs w:val="16"/>
                <w:lang w:val="es-ES" w:eastAsia="es-ES"/>
              </w:rPr>
              <w:t xml:space="preserve"> Masa molecular</w:t>
            </w:r>
          </w:p>
          <w:p w:rsidR="00E44046" w:rsidRDefault="00E44046" w:rsidP="00A7208D">
            <w:pPr>
              <w:pStyle w:val="Prrafodelista"/>
              <w:numPr>
                <w:ilvl w:val="0"/>
                <w:numId w:val="12"/>
              </w:numPr>
              <w:spacing w:after="0" w:line="240" w:lineRule="auto"/>
              <w:ind w:left="200" w:hanging="200"/>
              <w:rPr>
                <w:rFonts w:eastAsia="Times New Roman" w:cs="Arial"/>
                <w:iCs/>
                <w:sz w:val="16"/>
                <w:szCs w:val="16"/>
                <w:lang w:val="es-ES" w:eastAsia="es-ES"/>
              </w:rPr>
            </w:pPr>
            <w:r>
              <w:rPr>
                <w:rFonts w:eastAsia="Times New Roman" w:cs="Arial"/>
                <w:iCs/>
                <w:sz w:val="16"/>
                <w:szCs w:val="16"/>
                <w:lang w:val="es-ES" w:eastAsia="es-ES"/>
              </w:rPr>
              <w:t>Mol, átomo-gramo y</w:t>
            </w:r>
            <w:r w:rsidR="00A66013" w:rsidRPr="000C1033">
              <w:rPr>
                <w:rFonts w:eastAsia="Times New Roman" w:cs="Arial"/>
                <w:iCs/>
                <w:sz w:val="16"/>
                <w:szCs w:val="16"/>
                <w:lang w:val="es-ES" w:eastAsia="es-ES"/>
              </w:rPr>
              <w:t xml:space="preserve"> mol-gramo</w:t>
            </w:r>
          </w:p>
          <w:p w:rsidR="00A66013" w:rsidRPr="000C1033" w:rsidRDefault="00E44046" w:rsidP="00A7208D">
            <w:pPr>
              <w:pStyle w:val="Prrafodelista"/>
              <w:numPr>
                <w:ilvl w:val="0"/>
                <w:numId w:val="12"/>
              </w:numPr>
              <w:spacing w:after="0" w:line="240" w:lineRule="auto"/>
              <w:ind w:left="200" w:hanging="200"/>
              <w:rPr>
                <w:rFonts w:eastAsia="Times New Roman" w:cs="Arial"/>
                <w:iCs/>
                <w:sz w:val="16"/>
                <w:szCs w:val="16"/>
                <w:lang w:val="es-ES" w:eastAsia="es-ES"/>
              </w:rPr>
            </w:pPr>
            <w:r>
              <w:rPr>
                <w:rFonts w:eastAsia="Times New Roman" w:cs="Arial"/>
                <w:iCs/>
                <w:sz w:val="16"/>
                <w:szCs w:val="16"/>
                <w:lang w:val="es-ES" w:eastAsia="es-ES"/>
              </w:rPr>
              <w:t>#átomo-gramo y</w:t>
            </w:r>
            <w:r w:rsidR="00A66013" w:rsidRPr="000C1033">
              <w:rPr>
                <w:rFonts w:eastAsia="Times New Roman" w:cs="Arial"/>
                <w:iCs/>
                <w:sz w:val="16"/>
                <w:szCs w:val="16"/>
                <w:lang w:val="es-ES" w:eastAsia="es-ES"/>
              </w:rPr>
              <w:t xml:space="preserve"> #mol-gramo.</w:t>
            </w:r>
          </w:p>
          <w:p w:rsidR="00FB1485" w:rsidRPr="000C1033" w:rsidRDefault="00FB1485" w:rsidP="00E44046">
            <w:pPr>
              <w:pStyle w:val="Prrafodelista"/>
              <w:spacing w:after="0" w:line="240" w:lineRule="auto"/>
              <w:ind w:left="200"/>
              <w:rPr>
                <w:rFonts w:eastAsia="Times New Roman" w:cs="Arial"/>
                <w:b/>
                <w:iCs/>
                <w:sz w:val="16"/>
                <w:szCs w:val="16"/>
                <w:lang w:val="es-ES" w:eastAsia="es-ES"/>
              </w:rPr>
            </w:pPr>
          </w:p>
        </w:tc>
        <w:tc>
          <w:tcPr>
            <w:tcW w:w="3260" w:type="dxa"/>
            <w:gridSpan w:val="2"/>
            <w:shd w:val="clear" w:color="auto" w:fill="auto"/>
          </w:tcPr>
          <w:p w:rsidR="00FB1485" w:rsidRPr="000C1033" w:rsidRDefault="00FB1485"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Implantar </w:t>
            </w:r>
            <w:r w:rsidRPr="000C1033">
              <w:rPr>
                <w:rFonts w:eastAsia="Times New Roman" w:cs="Arial"/>
                <w:iCs/>
                <w:sz w:val="16"/>
                <w:szCs w:val="16"/>
                <w:lang w:val="es-ES" w:eastAsia="es-ES"/>
              </w:rPr>
              <w:t>diferencias entre un</w:t>
            </w:r>
            <w:r w:rsidR="000C1033" w:rsidRPr="000C1033">
              <w:rPr>
                <w:rFonts w:eastAsia="Times New Roman" w:cs="Arial"/>
                <w:iCs/>
                <w:sz w:val="16"/>
                <w:szCs w:val="16"/>
                <w:lang w:val="es-ES" w:eastAsia="es-ES"/>
              </w:rPr>
              <w:t xml:space="preserve"> átomo y una molécula</w:t>
            </w:r>
          </w:p>
          <w:p w:rsidR="00FB1485" w:rsidRPr="0086529D" w:rsidRDefault="00FB1485" w:rsidP="00E35C6B">
            <w:pPr>
              <w:pStyle w:val="Prrafodelista"/>
              <w:numPr>
                <w:ilvl w:val="0"/>
                <w:numId w:val="1"/>
              </w:numPr>
              <w:spacing w:after="0" w:line="240" w:lineRule="auto"/>
              <w:ind w:left="176" w:hanging="176"/>
              <w:rPr>
                <w:rFonts w:eastAsia="Times New Roman" w:cs="Arial"/>
                <w:b/>
                <w:iCs/>
                <w:sz w:val="16"/>
                <w:szCs w:val="16"/>
                <w:lang w:val="es-ES" w:eastAsia="es-ES"/>
              </w:rPr>
            </w:pPr>
            <w:r w:rsidRPr="0086529D">
              <w:rPr>
                <w:rFonts w:eastAsia="Times New Roman" w:cs="Arial"/>
                <w:b/>
                <w:iCs/>
                <w:sz w:val="16"/>
                <w:szCs w:val="16"/>
                <w:lang w:val="es-ES" w:eastAsia="es-ES"/>
              </w:rPr>
              <w:t xml:space="preserve">Comparar </w:t>
            </w:r>
            <w:r w:rsidRPr="0086529D">
              <w:rPr>
                <w:rFonts w:eastAsia="Times New Roman" w:cs="Arial"/>
                <w:iCs/>
                <w:sz w:val="16"/>
                <w:szCs w:val="16"/>
                <w:lang w:val="es-ES" w:eastAsia="es-ES"/>
              </w:rPr>
              <w:t>l</w:t>
            </w:r>
            <w:r w:rsidR="000C1033" w:rsidRPr="0086529D">
              <w:rPr>
                <w:rFonts w:eastAsia="Times New Roman" w:cs="Arial"/>
                <w:iCs/>
                <w:sz w:val="16"/>
                <w:szCs w:val="16"/>
                <w:lang w:val="es-ES" w:eastAsia="es-ES"/>
              </w:rPr>
              <w:t xml:space="preserve">a forma de hallar el </w:t>
            </w:r>
            <w:r w:rsidR="0086529D" w:rsidRPr="0086529D">
              <w:rPr>
                <w:rFonts w:eastAsia="Times New Roman" w:cs="Arial"/>
                <w:iCs/>
                <w:sz w:val="16"/>
                <w:szCs w:val="16"/>
                <w:lang w:val="es-ES" w:eastAsia="es-ES"/>
              </w:rPr>
              <w:t>átomo gramo y el mol gramo</w:t>
            </w:r>
          </w:p>
          <w:p w:rsidR="00FB1485" w:rsidRPr="000C1033" w:rsidRDefault="00FB1485" w:rsidP="008B0F6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Desarrolla </w:t>
            </w:r>
            <w:r w:rsidRPr="000C1033">
              <w:rPr>
                <w:rFonts w:eastAsia="Times New Roman" w:cs="Arial"/>
                <w:iCs/>
                <w:sz w:val="16"/>
                <w:szCs w:val="16"/>
                <w:lang w:val="es-ES" w:eastAsia="es-ES"/>
              </w:rPr>
              <w:t xml:space="preserve">la práctica de laboratorio Nº </w:t>
            </w:r>
            <w:r w:rsidR="008B0F6F">
              <w:rPr>
                <w:rFonts w:eastAsia="Times New Roman" w:cs="Arial"/>
                <w:iCs/>
                <w:sz w:val="16"/>
                <w:szCs w:val="16"/>
                <w:lang w:val="es-ES" w:eastAsia="es-ES"/>
              </w:rPr>
              <w:t>9</w:t>
            </w:r>
            <w:r w:rsidR="000C1033">
              <w:rPr>
                <w:rFonts w:eastAsia="Times New Roman" w:cs="Arial"/>
                <w:iCs/>
                <w:sz w:val="16"/>
                <w:szCs w:val="16"/>
                <w:lang w:val="es-ES" w:eastAsia="es-ES"/>
              </w:rPr>
              <w:t xml:space="preserve"> (</w:t>
            </w:r>
            <w:r w:rsidR="000C1033" w:rsidRPr="000C1033">
              <w:rPr>
                <w:rFonts w:ascii="Calibri" w:hAnsi="Calibri" w:cs="Arial"/>
                <w:sz w:val="16"/>
                <w:szCs w:val="16"/>
              </w:rPr>
              <w:t>Reacciones Químicas I – Reacciones con y sin transferencia de electrones)</w:t>
            </w:r>
          </w:p>
        </w:tc>
        <w:tc>
          <w:tcPr>
            <w:tcW w:w="2844" w:type="dxa"/>
            <w:gridSpan w:val="2"/>
            <w:shd w:val="clear" w:color="auto" w:fill="auto"/>
          </w:tcPr>
          <w:p w:rsidR="00FB1485" w:rsidRPr="000C1033" w:rsidRDefault="00FB1485" w:rsidP="00A7208D">
            <w:pPr>
              <w:pStyle w:val="Prrafodelista"/>
              <w:numPr>
                <w:ilvl w:val="0"/>
                <w:numId w:val="1"/>
              </w:numPr>
              <w:spacing w:after="0" w:line="240" w:lineRule="auto"/>
              <w:ind w:left="160" w:hanging="160"/>
              <w:rPr>
                <w:rFonts w:eastAsia="Times New Roman" w:cs="Arial"/>
                <w:iCs/>
                <w:sz w:val="16"/>
                <w:szCs w:val="16"/>
                <w:lang w:val="es-ES" w:eastAsia="es-ES"/>
              </w:rPr>
            </w:pPr>
            <w:r w:rsidRPr="000C1033">
              <w:rPr>
                <w:rFonts w:eastAsia="Times New Roman" w:cs="Arial"/>
                <w:b/>
                <w:iCs/>
                <w:sz w:val="16"/>
                <w:szCs w:val="16"/>
                <w:lang w:val="es-ES" w:eastAsia="es-ES"/>
              </w:rPr>
              <w:t>Propiciar</w:t>
            </w:r>
            <w:r w:rsidRPr="000C1033">
              <w:rPr>
                <w:rFonts w:eastAsia="Times New Roman" w:cs="Arial"/>
                <w:iCs/>
                <w:sz w:val="16"/>
                <w:szCs w:val="16"/>
                <w:lang w:val="es-ES" w:eastAsia="es-ES"/>
              </w:rPr>
              <w:t xml:space="preserve"> el interés de los es</w:t>
            </w:r>
            <w:r w:rsidR="000C1033" w:rsidRPr="000C1033">
              <w:rPr>
                <w:rFonts w:eastAsia="Times New Roman" w:cs="Arial"/>
                <w:iCs/>
                <w:sz w:val="16"/>
                <w:szCs w:val="16"/>
                <w:lang w:val="es-ES" w:eastAsia="es-ES"/>
              </w:rPr>
              <w:t xml:space="preserve">tudiantes en el lenguaje usado por los </w:t>
            </w:r>
            <w:r w:rsidRPr="000C1033">
              <w:rPr>
                <w:rFonts w:eastAsia="Times New Roman" w:cs="Arial"/>
                <w:iCs/>
                <w:sz w:val="16"/>
                <w:szCs w:val="16"/>
                <w:lang w:val="es-ES" w:eastAsia="es-ES"/>
              </w:rPr>
              <w:t>químicos</w:t>
            </w:r>
          </w:p>
          <w:p w:rsidR="00FB1485" w:rsidRPr="000C1033" w:rsidRDefault="00FB1485" w:rsidP="00A7208D">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Debatir </w:t>
            </w:r>
            <w:r w:rsidR="000C1033" w:rsidRPr="000C1033">
              <w:rPr>
                <w:rFonts w:eastAsia="Times New Roman" w:cs="Arial"/>
                <w:iCs/>
                <w:sz w:val="16"/>
                <w:szCs w:val="16"/>
                <w:lang w:val="es-ES" w:eastAsia="es-ES"/>
              </w:rPr>
              <w:t>sobre las dimensiones que abarca el “mol”</w:t>
            </w:r>
          </w:p>
          <w:p w:rsidR="00FB1485" w:rsidRPr="000C1033" w:rsidRDefault="00F31658" w:rsidP="00A7208D">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Compartir</w:t>
            </w:r>
            <w:r w:rsidRPr="000C1033">
              <w:rPr>
                <w:rFonts w:eastAsia="Times New Roman" w:cs="Arial"/>
                <w:iCs/>
                <w:sz w:val="16"/>
                <w:szCs w:val="16"/>
                <w:lang w:val="es-ES" w:eastAsia="es-ES"/>
              </w:rPr>
              <w:t xml:space="preserve"> experiencias en Las reacciones químicas – I, en el laboratorio</w:t>
            </w:r>
          </w:p>
        </w:tc>
        <w:tc>
          <w:tcPr>
            <w:tcW w:w="2117" w:type="dxa"/>
            <w:shd w:val="clear" w:color="auto" w:fill="auto"/>
          </w:tcPr>
          <w:p w:rsidR="00FB1485" w:rsidRPr="000C1033" w:rsidRDefault="006C3815" w:rsidP="00A7208D">
            <w:pPr>
              <w:pStyle w:val="Prrafodelista"/>
              <w:numPr>
                <w:ilvl w:val="0"/>
                <w:numId w:val="1"/>
              </w:numPr>
              <w:spacing w:after="0" w:line="240" w:lineRule="auto"/>
              <w:ind w:left="167" w:hanging="167"/>
              <w:rPr>
                <w:rFonts w:eastAsia="Times New Roman" w:cs="Arial"/>
                <w:iCs/>
                <w:sz w:val="16"/>
                <w:szCs w:val="16"/>
                <w:lang w:val="es-ES" w:eastAsia="es-ES"/>
              </w:rPr>
            </w:pPr>
            <w:r>
              <w:rPr>
                <w:rFonts w:eastAsia="Times New Roman" w:cs="Arial"/>
                <w:iCs/>
                <w:sz w:val="16"/>
                <w:szCs w:val="16"/>
                <w:lang w:val="es-ES" w:eastAsia="es-ES"/>
              </w:rPr>
              <w:t>L</w:t>
            </w:r>
            <w:r w:rsidR="00FB1485" w:rsidRPr="000C1033">
              <w:rPr>
                <w:rFonts w:eastAsia="Times New Roman" w:cs="Arial"/>
                <w:iCs/>
                <w:sz w:val="16"/>
                <w:szCs w:val="16"/>
                <w:lang w:val="es-ES" w:eastAsia="es-ES"/>
              </w:rPr>
              <w:t>ección magistral con participación de estudiantes</w:t>
            </w:r>
          </w:p>
          <w:p w:rsidR="00FB1485" w:rsidRPr="000C1033" w:rsidRDefault="00FB1485"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FB1485" w:rsidRPr="000C1033" w:rsidRDefault="00174C4B" w:rsidP="00734360">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 xml:space="preserve">Uso adecuado de las </w:t>
            </w:r>
            <w:r w:rsidR="00734360">
              <w:rPr>
                <w:rFonts w:eastAsia="Times New Roman" w:cs="Arial"/>
                <w:iCs/>
                <w:sz w:val="16"/>
                <w:szCs w:val="16"/>
                <w:lang w:val="es-ES" w:eastAsia="es-ES"/>
              </w:rPr>
              <w:t>unidades químicas</w:t>
            </w:r>
          </w:p>
        </w:tc>
        <w:tc>
          <w:tcPr>
            <w:tcW w:w="2268" w:type="dxa"/>
            <w:shd w:val="clear" w:color="auto" w:fill="auto"/>
          </w:tcPr>
          <w:p w:rsidR="00734360" w:rsidRPr="00734360" w:rsidRDefault="00734360" w:rsidP="00A7208D">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 xml:space="preserve">Determina </w:t>
            </w:r>
            <w:r w:rsidRPr="000C1033">
              <w:rPr>
                <w:rFonts w:eastAsia="Times New Roman" w:cs="Arial"/>
                <w:iCs/>
                <w:sz w:val="16"/>
                <w:szCs w:val="16"/>
                <w:lang w:val="es-ES" w:eastAsia="es-ES"/>
              </w:rPr>
              <w:t xml:space="preserve">el </w:t>
            </w:r>
            <w:r>
              <w:rPr>
                <w:rFonts w:eastAsia="Times New Roman" w:cs="Arial"/>
                <w:iCs/>
                <w:sz w:val="16"/>
                <w:szCs w:val="16"/>
                <w:lang w:val="es-ES" w:eastAsia="es-ES"/>
              </w:rPr>
              <w:t>peso atómico de los átomos</w:t>
            </w:r>
          </w:p>
          <w:p w:rsidR="00FB1485" w:rsidRPr="000C1033" w:rsidRDefault="00172BB0" w:rsidP="00A7208D">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Calcula</w:t>
            </w:r>
            <w:r w:rsidR="00FB1485" w:rsidRPr="000C1033">
              <w:rPr>
                <w:rFonts w:eastAsia="Times New Roman" w:cs="Arial"/>
                <w:iCs/>
                <w:sz w:val="16"/>
                <w:szCs w:val="16"/>
                <w:lang w:val="es-ES" w:eastAsia="es-ES"/>
              </w:rPr>
              <w:t xml:space="preserve"> la </w:t>
            </w:r>
            <w:r w:rsidRPr="000C1033">
              <w:rPr>
                <w:rFonts w:eastAsia="Times New Roman" w:cs="Arial"/>
                <w:iCs/>
                <w:sz w:val="16"/>
                <w:szCs w:val="16"/>
                <w:lang w:val="es-ES" w:eastAsia="es-ES"/>
              </w:rPr>
              <w:t xml:space="preserve">masa molecular de los </w:t>
            </w:r>
            <w:r w:rsidR="00271ED9" w:rsidRPr="000C1033">
              <w:rPr>
                <w:rFonts w:eastAsia="Times New Roman" w:cs="Arial"/>
                <w:iCs/>
                <w:sz w:val="16"/>
                <w:szCs w:val="16"/>
                <w:lang w:val="es-ES" w:eastAsia="es-ES"/>
              </w:rPr>
              <w:t>compuestos</w:t>
            </w:r>
          </w:p>
          <w:p w:rsidR="00FB1485" w:rsidRPr="00734360" w:rsidRDefault="00B90CEB" w:rsidP="00734360">
            <w:pPr>
              <w:pStyle w:val="Prrafodelista"/>
              <w:numPr>
                <w:ilvl w:val="0"/>
                <w:numId w:val="1"/>
              </w:numPr>
              <w:spacing w:after="0" w:line="240" w:lineRule="auto"/>
              <w:ind w:left="176" w:hanging="176"/>
              <w:jc w:val="both"/>
              <w:rPr>
                <w:rFonts w:eastAsia="Times New Roman" w:cs="Arial"/>
                <w:b/>
                <w:iCs/>
                <w:sz w:val="16"/>
                <w:szCs w:val="16"/>
                <w:lang w:val="es-ES" w:eastAsia="es-ES"/>
              </w:rPr>
            </w:pPr>
            <w:r>
              <w:rPr>
                <w:rFonts w:eastAsia="Times New Roman" w:cs="Arial"/>
                <w:b/>
                <w:iCs/>
                <w:sz w:val="16"/>
                <w:szCs w:val="16"/>
                <w:lang w:val="es-ES" w:eastAsia="es-ES"/>
              </w:rPr>
              <w:t>Usa</w:t>
            </w:r>
            <w:r w:rsidR="00FD70CE">
              <w:rPr>
                <w:rFonts w:eastAsia="Times New Roman" w:cs="Arial"/>
                <w:b/>
                <w:iCs/>
                <w:sz w:val="16"/>
                <w:szCs w:val="16"/>
                <w:lang w:val="es-ES" w:eastAsia="es-ES"/>
              </w:rPr>
              <w:t xml:space="preserve"> </w:t>
            </w:r>
            <w:r>
              <w:rPr>
                <w:rFonts w:eastAsia="Times New Roman" w:cs="Arial"/>
                <w:iCs/>
                <w:sz w:val="16"/>
                <w:szCs w:val="16"/>
                <w:lang w:val="es-ES" w:eastAsia="es-ES"/>
              </w:rPr>
              <w:t xml:space="preserve">el concepto de mol para explicar </w:t>
            </w:r>
            <w:r w:rsidR="00734360">
              <w:rPr>
                <w:rFonts w:eastAsia="Times New Roman" w:cs="Arial"/>
                <w:iCs/>
                <w:sz w:val="16"/>
                <w:szCs w:val="16"/>
                <w:lang w:val="es-ES" w:eastAsia="es-ES"/>
              </w:rPr>
              <w:t>el tamaño de un átomo y una molécula</w:t>
            </w:r>
          </w:p>
        </w:tc>
      </w:tr>
      <w:tr w:rsidR="001C379E" w:rsidRPr="000C1033" w:rsidTr="00A7208D">
        <w:trPr>
          <w:trHeight w:val="1657"/>
        </w:trPr>
        <w:tc>
          <w:tcPr>
            <w:tcW w:w="534" w:type="dxa"/>
            <w:vMerge/>
            <w:shd w:val="clear" w:color="auto" w:fill="auto"/>
          </w:tcPr>
          <w:p w:rsidR="001C379E" w:rsidRPr="000C1033" w:rsidRDefault="001C379E" w:rsidP="001C379E">
            <w:pPr>
              <w:spacing w:after="0" w:line="240" w:lineRule="auto"/>
              <w:rPr>
                <w:rFonts w:eastAsia="Times New Roman" w:cs="Arial"/>
                <w:b/>
                <w:iCs/>
                <w:sz w:val="20"/>
                <w:szCs w:val="20"/>
                <w:lang w:val="es-ES" w:eastAsia="es-ES"/>
              </w:rPr>
            </w:pPr>
          </w:p>
        </w:tc>
        <w:tc>
          <w:tcPr>
            <w:tcW w:w="624" w:type="dxa"/>
            <w:shd w:val="clear" w:color="auto" w:fill="auto"/>
            <w:vAlign w:val="center"/>
          </w:tcPr>
          <w:p w:rsidR="001C379E" w:rsidRPr="000C1033" w:rsidRDefault="001C379E" w:rsidP="001C379E">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10</w:t>
            </w:r>
          </w:p>
        </w:tc>
        <w:tc>
          <w:tcPr>
            <w:tcW w:w="2636" w:type="dxa"/>
            <w:shd w:val="clear" w:color="auto" w:fill="auto"/>
          </w:tcPr>
          <w:p w:rsidR="001C379E" w:rsidRDefault="001C379E" w:rsidP="00797C29">
            <w:pPr>
              <w:pStyle w:val="Prrafodelista"/>
              <w:numPr>
                <w:ilvl w:val="0"/>
                <w:numId w:val="26"/>
              </w:numPr>
              <w:spacing w:after="0" w:line="240" w:lineRule="auto"/>
              <w:ind w:left="213" w:hanging="213"/>
              <w:rPr>
                <w:rFonts w:eastAsia="Times New Roman" w:cs="Arial"/>
                <w:iCs/>
                <w:sz w:val="16"/>
                <w:szCs w:val="16"/>
                <w:lang w:val="es-ES" w:eastAsia="es-ES"/>
              </w:rPr>
            </w:pPr>
            <w:r w:rsidRPr="000C1033">
              <w:rPr>
                <w:rFonts w:eastAsia="Times New Roman" w:cs="Arial"/>
                <w:iCs/>
                <w:sz w:val="16"/>
                <w:szCs w:val="16"/>
                <w:lang w:val="es-ES" w:eastAsia="es-ES"/>
              </w:rPr>
              <w:t>Unidades Químicas de Masa</w:t>
            </w:r>
            <w:r>
              <w:rPr>
                <w:rFonts w:eastAsia="Times New Roman" w:cs="Arial"/>
                <w:iCs/>
                <w:sz w:val="16"/>
                <w:szCs w:val="16"/>
                <w:lang w:val="es-ES" w:eastAsia="es-ES"/>
              </w:rPr>
              <w:t xml:space="preserve"> II</w:t>
            </w:r>
          </w:p>
          <w:p w:rsidR="001C379E" w:rsidRPr="000C1033" w:rsidRDefault="001C379E" w:rsidP="00797C29">
            <w:pPr>
              <w:pStyle w:val="Prrafodelista"/>
              <w:numPr>
                <w:ilvl w:val="0"/>
                <w:numId w:val="26"/>
              </w:numPr>
              <w:spacing w:after="0" w:line="240" w:lineRule="auto"/>
              <w:ind w:left="213" w:hanging="213"/>
              <w:rPr>
                <w:rFonts w:eastAsia="Times New Roman" w:cs="Arial"/>
                <w:iCs/>
                <w:sz w:val="16"/>
                <w:szCs w:val="16"/>
                <w:lang w:val="es-ES" w:eastAsia="es-ES"/>
              </w:rPr>
            </w:pPr>
            <w:r w:rsidRPr="000C1033">
              <w:rPr>
                <w:rFonts w:eastAsia="Times New Roman" w:cs="Arial"/>
                <w:iCs/>
                <w:sz w:val="16"/>
                <w:szCs w:val="16"/>
                <w:lang w:val="es-ES" w:eastAsia="es-ES"/>
              </w:rPr>
              <w:t>Composición centesimal</w:t>
            </w:r>
          </w:p>
          <w:p w:rsidR="001C379E" w:rsidRPr="000C1033" w:rsidRDefault="001C379E" w:rsidP="00797C29">
            <w:pPr>
              <w:pStyle w:val="Prrafodelista"/>
              <w:numPr>
                <w:ilvl w:val="0"/>
                <w:numId w:val="26"/>
              </w:numPr>
              <w:spacing w:after="0" w:line="240" w:lineRule="auto"/>
              <w:ind w:left="213" w:hanging="213"/>
              <w:rPr>
                <w:rFonts w:eastAsia="Times New Roman" w:cs="Arial"/>
                <w:iCs/>
                <w:sz w:val="16"/>
                <w:szCs w:val="16"/>
                <w:lang w:val="es-ES" w:eastAsia="es-ES"/>
              </w:rPr>
            </w:pPr>
            <w:r w:rsidRPr="000C1033">
              <w:rPr>
                <w:rFonts w:eastAsia="Times New Roman" w:cs="Arial"/>
                <w:iCs/>
                <w:sz w:val="16"/>
                <w:szCs w:val="16"/>
                <w:lang w:val="es-ES" w:eastAsia="es-ES"/>
              </w:rPr>
              <w:t>Formula mínima y verdadera</w:t>
            </w:r>
          </w:p>
          <w:p w:rsidR="001C379E" w:rsidRPr="000C1033" w:rsidRDefault="001C379E" w:rsidP="00797C29">
            <w:pPr>
              <w:pStyle w:val="Prrafodelista"/>
              <w:numPr>
                <w:ilvl w:val="0"/>
                <w:numId w:val="26"/>
              </w:numPr>
              <w:spacing w:after="0" w:line="240" w:lineRule="auto"/>
              <w:ind w:left="213" w:hanging="213"/>
              <w:rPr>
                <w:rFonts w:eastAsia="Times New Roman" w:cs="Arial"/>
                <w:iCs/>
                <w:sz w:val="16"/>
                <w:szCs w:val="16"/>
                <w:lang w:val="es-ES" w:eastAsia="es-ES"/>
              </w:rPr>
            </w:pPr>
            <w:r w:rsidRPr="000C1033">
              <w:rPr>
                <w:rFonts w:eastAsia="Times New Roman" w:cs="Arial"/>
                <w:iCs/>
                <w:sz w:val="16"/>
                <w:szCs w:val="16"/>
                <w:lang w:val="es-ES" w:eastAsia="es-ES"/>
              </w:rPr>
              <w:t>Condiciones normales</w:t>
            </w:r>
          </w:p>
        </w:tc>
        <w:tc>
          <w:tcPr>
            <w:tcW w:w="3260" w:type="dxa"/>
            <w:gridSpan w:val="2"/>
            <w:shd w:val="clear" w:color="auto" w:fill="auto"/>
          </w:tcPr>
          <w:p w:rsidR="001C379E" w:rsidRPr="000C1033" w:rsidRDefault="001C379E" w:rsidP="001C379E">
            <w:pPr>
              <w:pStyle w:val="Prrafodelista"/>
              <w:numPr>
                <w:ilvl w:val="0"/>
                <w:numId w:val="1"/>
              </w:numPr>
              <w:spacing w:after="0" w:line="240" w:lineRule="auto"/>
              <w:ind w:left="176" w:hanging="176"/>
              <w:rPr>
                <w:rFonts w:eastAsia="Times New Roman" w:cs="Arial"/>
                <w:iCs/>
                <w:sz w:val="16"/>
                <w:szCs w:val="16"/>
                <w:lang w:val="es-ES" w:eastAsia="es-ES"/>
              </w:rPr>
            </w:pPr>
            <w:r w:rsidRPr="000C1033">
              <w:rPr>
                <w:rFonts w:eastAsia="Times New Roman" w:cs="Arial"/>
                <w:b/>
                <w:iCs/>
                <w:sz w:val="16"/>
                <w:szCs w:val="16"/>
                <w:lang w:val="es-ES" w:eastAsia="es-ES"/>
              </w:rPr>
              <w:t xml:space="preserve">Comparar </w:t>
            </w:r>
            <w:r w:rsidRPr="000C1033">
              <w:rPr>
                <w:rFonts w:eastAsia="Times New Roman" w:cs="Arial"/>
                <w:iCs/>
                <w:sz w:val="16"/>
                <w:szCs w:val="16"/>
                <w:lang w:val="es-ES" w:eastAsia="es-ES"/>
              </w:rPr>
              <w:t>la forma de hallar el Peso fórmula y el peso molecular</w:t>
            </w:r>
          </w:p>
          <w:p w:rsidR="001C379E" w:rsidRPr="000C1033" w:rsidRDefault="001C379E" w:rsidP="001C379E">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Identificar</w:t>
            </w:r>
            <w:r w:rsidRPr="000C1033">
              <w:rPr>
                <w:rFonts w:eastAsia="Times New Roman" w:cs="Arial"/>
                <w:iCs/>
                <w:sz w:val="16"/>
                <w:szCs w:val="16"/>
                <w:lang w:val="es-ES" w:eastAsia="es-ES"/>
              </w:rPr>
              <w:t xml:space="preserve"> el estado de agregación  de una sustancia para utilizar las condiciones normales</w:t>
            </w:r>
          </w:p>
          <w:p w:rsidR="001C379E" w:rsidRPr="001C379E" w:rsidRDefault="00797C29" w:rsidP="008B0F6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Desarrolla </w:t>
            </w:r>
            <w:r w:rsidRPr="000C1033">
              <w:rPr>
                <w:rFonts w:eastAsia="Times New Roman" w:cs="Arial"/>
                <w:iCs/>
                <w:sz w:val="16"/>
                <w:szCs w:val="16"/>
                <w:lang w:val="es-ES" w:eastAsia="es-ES"/>
              </w:rPr>
              <w:t xml:space="preserve">la práctica de laboratorio Nº </w:t>
            </w:r>
            <w:r w:rsidR="008B0F6F">
              <w:rPr>
                <w:rFonts w:eastAsia="Times New Roman" w:cs="Arial"/>
                <w:iCs/>
                <w:sz w:val="16"/>
                <w:szCs w:val="16"/>
                <w:lang w:val="es-ES" w:eastAsia="es-ES"/>
              </w:rPr>
              <w:t xml:space="preserve">10 </w:t>
            </w:r>
            <w:r>
              <w:rPr>
                <w:rFonts w:eastAsia="Times New Roman" w:cs="Arial"/>
                <w:iCs/>
                <w:sz w:val="16"/>
                <w:szCs w:val="16"/>
                <w:lang w:val="es-ES" w:eastAsia="es-ES"/>
              </w:rPr>
              <w:t>(</w:t>
            </w:r>
            <w:r w:rsidRPr="000C1033">
              <w:rPr>
                <w:rFonts w:ascii="Calibri" w:hAnsi="Calibri" w:cs="Arial"/>
                <w:sz w:val="16"/>
                <w:szCs w:val="16"/>
              </w:rPr>
              <w:t xml:space="preserve">Reacciones Químicas </w:t>
            </w:r>
            <w:r>
              <w:rPr>
                <w:rFonts w:ascii="Calibri" w:hAnsi="Calibri" w:cs="Arial"/>
                <w:sz w:val="16"/>
                <w:szCs w:val="16"/>
              </w:rPr>
              <w:t>I</w:t>
            </w:r>
            <w:r w:rsidRPr="000C1033">
              <w:rPr>
                <w:rFonts w:ascii="Calibri" w:hAnsi="Calibri" w:cs="Arial"/>
                <w:sz w:val="16"/>
                <w:szCs w:val="16"/>
              </w:rPr>
              <w:t>I – Reacciones con y sin transferencia de electrones)</w:t>
            </w:r>
          </w:p>
        </w:tc>
        <w:tc>
          <w:tcPr>
            <w:tcW w:w="2844" w:type="dxa"/>
            <w:gridSpan w:val="2"/>
            <w:shd w:val="clear" w:color="auto" w:fill="auto"/>
          </w:tcPr>
          <w:p w:rsidR="001C379E" w:rsidRPr="00B01ADF" w:rsidRDefault="001C379E" w:rsidP="001C379E">
            <w:pPr>
              <w:pStyle w:val="Prrafodelista"/>
              <w:numPr>
                <w:ilvl w:val="0"/>
                <w:numId w:val="1"/>
              </w:numPr>
              <w:spacing w:after="0" w:line="240" w:lineRule="auto"/>
              <w:ind w:left="160" w:hanging="160"/>
              <w:rPr>
                <w:rFonts w:eastAsia="Times New Roman" w:cs="Arial"/>
                <w:iCs/>
                <w:sz w:val="16"/>
                <w:szCs w:val="16"/>
                <w:lang w:val="es-ES" w:eastAsia="es-ES"/>
              </w:rPr>
            </w:pPr>
            <w:r w:rsidRPr="00B01ADF">
              <w:rPr>
                <w:rFonts w:eastAsia="Times New Roman" w:cs="Arial"/>
                <w:b/>
                <w:iCs/>
                <w:sz w:val="16"/>
                <w:szCs w:val="16"/>
                <w:lang w:val="es-ES" w:eastAsia="es-ES"/>
              </w:rPr>
              <w:t>Propiciar</w:t>
            </w:r>
            <w:r w:rsidR="00B90CEB" w:rsidRPr="00B01ADF">
              <w:rPr>
                <w:rFonts w:eastAsia="Times New Roman" w:cs="Arial"/>
                <w:iCs/>
                <w:sz w:val="16"/>
                <w:szCs w:val="16"/>
                <w:lang w:val="es-ES" w:eastAsia="es-ES"/>
              </w:rPr>
              <w:t xml:space="preserve"> la importancia</w:t>
            </w:r>
            <w:r w:rsidRPr="00B01ADF">
              <w:rPr>
                <w:rFonts w:eastAsia="Times New Roman" w:cs="Arial"/>
                <w:iCs/>
                <w:sz w:val="16"/>
                <w:szCs w:val="16"/>
                <w:lang w:val="es-ES" w:eastAsia="es-ES"/>
              </w:rPr>
              <w:t xml:space="preserve"> de </w:t>
            </w:r>
            <w:r w:rsidR="00B90CEB" w:rsidRPr="00B01ADF">
              <w:rPr>
                <w:rFonts w:eastAsia="Times New Roman" w:cs="Arial"/>
                <w:iCs/>
                <w:sz w:val="16"/>
                <w:szCs w:val="16"/>
                <w:lang w:val="es-ES" w:eastAsia="es-ES"/>
              </w:rPr>
              <w:t xml:space="preserve">saber </w:t>
            </w:r>
            <w:r w:rsidR="006C3815" w:rsidRPr="00B01ADF">
              <w:rPr>
                <w:rFonts w:eastAsia="Times New Roman" w:cs="Arial"/>
                <w:iCs/>
                <w:sz w:val="16"/>
                <w:szCs w:val="16"/>
                <w:lang w:val="es-ES" w:eastAsia="es-ES"/>
              </w:rPr>
              <w:t>hallar el peso molecular y el peso fórmula</w:t>
            </w:r>
          </w:p>
          <w:p w:rsidR="001C379E" w:rsidRPr="00B01ADF" w:rsidRDefault="001C379E" w:rsidP="001C379E">
            <w:pPr>
              <w:pStyle w:val="Prrafodelista"/>
              <w:numPr>
                <w:ilvl w:val="0"/>
                <w:numId w:val="1"/>
              </w:numPr>
              <w:spacing w:after="0" w:line="240" w:lineRule="auto"/>
              <w:ind w:left="160" w:hanging="160"/>
              <w:rPr>
                <w:rFonts w:eastAsia="Times New Roman" w:cs="Arial"/>
                <w:b/>
                <w:iCs/>
                <w:sz w:val="16"/>
                <w:szCs w:val="16"/>
                <w:lang w:val="es-ES" w:eastAsia="es-ES"/>
              </w:rPr>
            </w:pPr>
            <w:r w:rsidRPr="00B01ADF">
              <w:rPr>
                <w:rFonts w:eastAsia="Times New Roman" w:cs="Arial"/>
                <w:b/>
                <w:iCs/>
                <w:sz w:val="16"/>
                <w:szCs w:val="16"/>
                <w:lang w:val="es-ES" w:eastAsia="es-ES"/>
              </w:rPr>
              <w:t xml:space="preserve">Debatir </w:t>
            </w:r>
            <w:r w:rsidRPr="00B01ADF">
              <w:rPr>
                <w:rFonts w:eastAsia="Times New Roman" w:cs="Arial"/>
                <w:iCs/>
                <w:sz w:val="16"/>
                <w:szCs w:val="16"/>
                <w:lang w:val="es-ES" w:eastAsia="es-ES"/>
              </w:rPr>
              <w:t>sobre la</w:t>
            </w:r>
            <w:r w:rsidR="006C3815" w:rsidRPr="00B01ADF">
              <w:rPr>
                <w:rFonts w:eastAsia="Times New Roman" w:cs="Arial"/>
                <w:iCs/>
                <w:sz w:val="16"/>
                <w:szCs w:val="16"/>
                <w:lang w:val="es-ES" w:eastAsia="es-ES"/>
              </w:rPr>
              <w:t xml:space="preserve"> importancia de </w:t>
            </w:r>
            <w:r w:rsidR="00B90CEB" w:rsidRPr="00B01ADF">
              <w:rPr>
                <w:rFonts w:eastAsia="Times New Roman" w:cs="Arial"/>
                <w:iCs/>
                <w:sz w:val="16"/>
                <w:szCs w:val="16"/>
                <w:lang w:val="es-ES" w:eastAsia="es-ES"/>
              </w:rPr>
              <w:t>conocer</w:t>
            </w:r>
            <w:r w:rsidR="006C3815" w:rsidRPr="00B01ADF">
              <w:rPr>
                <w:rFonts w:eastAsia="Times New Roman" w:cs="Arial"/>
                <w:iCs/>
                <w:sz w:val="16"/>
                <w:szCs w:val="16"/>
                <w:lang w:val="es-ES" w:eastAsia="es-ES"/>
              </w:rPr>
              <w:t xml:space="preserve"> la composición centesimal</w:t>
            </w:r>
          </w:p>
          <w:p w:rsidR="001C379E" w:rsidRPr="00B01ADF" w:rsidRDefault="001C379E" w:rsidP="001C379E">
            <w:pPr>
              <w:pStyle w:val="Prrafodelista"/>
              <w:numPr>
                <w:ilvl w:val="0"/>
                <w:numId w:val="1"/>
              </w:numPr>
              <w:spacing w:after="0" w:line="240" w:lineRule="auto"/>
              <w:ind w:left="160" w:hanging="160"/>
              <w:rPr>
                <w:rFonts w:eastAsia="Times New Roman" w:cs="Arial"/>
                <w:b/>
                <w:iCs/>
                <w:sz w:val="16"/>
                <w:szCs w:val="16"/>
                <w:lang w:val="es-ES" w:eastAsia="es-ES"/>
              </w:rPr>
            </w:pPr>
            <w:r w:rsidRPr="00B01ADF">
              <w:rPr>
                <w:rFonts w:eastAsia="Times New Roman" w:cs="Arial"/>
                <w:b/>
                <w:iCs/>
                <w:sz w:val="16"/>
                <w:szCs w:val="16"/>
                <w:lang w:val="es-ES" w:eastAsia="es-ES"/>
              </w:rPr>
              <w:t>Compartir</w:t>
            </w:r>
            <w:r w:rsidRPr="00B01ADF">
              <w:rPr>
                <w:rFonts w:eastAsia="Times New Roman" w:cs="Arial"/>
                <w:iCs/>
                <w:sz w:val="16"/>
                <w:szCs w:val="16"/>
                <w:lang w:val="es-ES" w:eastAsia="es-ES"/>
              </w:rPr>
              <w:t xml:space="preserve"> experiencias en Las reacciones químicas – </w:t>
            </w:r>
            <w:r w:rsidR="0071155D" w:rsidRPr="00B01ADF">
              <w:rPr>
                <w:rFonts w:eastAsia="Times New Roman" w:cs="Arial"/>
                <w:iCs/>
                <w:sz w:val="16"/>
                <w:szCs w:val="16"/>
                <w:lang w:val="es-ES" w:eastAsia="es-ES"/>
              </w:rPr>
              <w:t>I</w:t>
            </w:r>
            <w:r w:rsidRPr="00B01ADF">
              <w:rPr>
                <w:rFonts w:eastAsia="Times New Roman" w:cs="Arial"/>
                <w:iCs/>
                <w:sz w:val="16"/>
                <w:szCs w:val="16"/>
                <w:lang w:val="es-ES" w:eastAsia="es-ES"/>
              </w:rPr>
              <w:t>I, en el laboratorio</w:t>
            </w:r>
          </w:p>
        </w:tc>
        <w:tc>
          <w:tcPr>
            <w:tcW w:w="2117" w:type="dxa"/>
            <w:shd w:val="clear" w:color="auto" w:fill="auto"/>
          </w:tcPr>
          <w:p w:rsidR="001C379E" w:rsidRPr="00B01ADF" w:rsidRDefault="006C3815" w:rsidP="001C379E">
            <w:pPr>
              <w:pStyle w:val="Prrafodelista"/>
              <w:numPr>
                <w:ilvl w:val="0"/>
                <w:numId w:val="1"/>
              </w:numPr>
              <w:spacing w:after="0" w:line="240" w:lineRule="auto"/>
              <w:ind w:left="167" w:hanging="167"/>
              <w:rPr>
                <w:rFonts w:eastAsia="Times New Roman" w:cs="Arial"/>
                <w:iCs/>
                <w:sz w:val="16"/>
                <w:szCs w:val="16"/>
                <w:lang w:val="es-ES" w:eastAsia="es-ES"/>
              </w:rPr>
            </w:pPr>
            <w:r w:rsidRPr="00B01ADF">
              <w:rPr>
                <w:rFonts w:eastAsia="Times New Roman" w:cs="Arial"/>
                <w:iCs/>
                <w:sz w:val="16"/>
                <w:szCs w:val="16"/>
                <w:lang w:val="es-ES" w:eastAsia="es-ES"/>
              </w:rPr>
              <w:t>L</w:t>
            </w:r>
            <w:r w:rsidR="001C379E" w:rsidRPr="00B01ADF">
              <w:rPr>
                <w:rFonts w:eastAsia="Times New Roman" w:cs="Arial"/>
                <w:iCs/>
                <w:sz w:val="16"/>
                <w:szCs w:val="16"/>
                <w:lang w:val="es-ES" w:eastAsia="es-ES"/>
              </w:rPr>
              <w:t>ección magistral con participación de estudiantes</w:t>
            </w:r>
          </w:p>
          <w:p w:rsidR="001C379E" w:rsidRPr="00B01ADF" w:rsidRDefault="001C379E" w:rsidP="001C379E">
            <w:pPr>
              <w:pStyle w:val="Prrafodelista"/>
              <w:numPr>
                <w:ilvl w:val="0"/>
                <w:numId w:val="1"/>
              </w:numPr>
              <w:spacing w:after="0" w:line="240" w:lineRule="auto"/>
              <w:ind w:left="167" w:hanging="167"/>
              <w:rPr>
                <w:rFonts w:eastAsia="Times New Roman" w:cs="Arial"/>
                <w:iCs/>
                <w:sz w:val="16"/>
                <w:szCs w:val="16"/>
                <w:lang w:val="es-ES" w:eastAsia="es-ES"/>
              </w:rPr>
            </w:pPr>
            <w:r w:rsidRPr="00B01ADF">
              <w:rPr>
                <w:rFonts w:eastAsia="Times New Roman" w:cs="Arial"/>
                <w:iCs/>
                <w:sz w:val="16"/>
                <w:szCs w:val="16"/>
                <w:lang w:val="es-ES" w:eastAsia="es-ES"/>
              </w:rPr>
              <w:t>Aprendizaje basado en ejercicios</w:t>
            </w:r>
          </w:p>
          <w:p w:rsidR="001C379E" w:rsidRPr="00B01ADF" w:rsidRDefault="001C379E" w:rsidP="00734360">
            <w:pPr>
              <w:pStyle w:val="Prrafodelista"/>
              <w:numPr>
                <w:ilvl w:val="0"/>
                <w:numId w:val="1"/>
              </w:numPr>
              <w:spacing w:after="0" w:line="240" w:lineRule="auto"/>
              <w:ind w:left="167" w:hanging="167"/>
              <w:rPr>
                <w:rFonts w:eastAsia="Times New Roman" w:cs="Arial"/>
                <w:iCs/>
                <w:sz w:val="16"/>
                <w:szCs w:val="16"/>
                <w:lang w:val="es-ES" w:eastAsia="es-ES"/>
              </w:rPr>
            </w:pPr>
            <w:r w:rsidRPr="00B01ADF">
              <w:rPr>
                <w:rFonts w:eastAsia="Times New Roman" w:cs="Arial"/>
                <w:iCs/>
                <w:sz w:val="16"/>
                <w:szCs w:val="16"/>
                <w:lang w:val="es-ES" w:eastAsia="es-ES"/>
              </w:rPr>
              <w:t xml:space="preserve">Uso adecuado de las </w:t>
            </w:r>
            <w:r w:rsidR="00734360" w:rsidRPr="00B01ADF">
              <w:rPr>
                <w:rFonts w:eastAsia="Times New Roman" w:cs="Arial"/>
                <w:iCs/>
                <w:sz w:val="16"/>
                <w:szCs w:val="16"/>
                <w:lang w:val="es-ES" w:eastAsia="es-ES"/>
              </w:rPr>
              <w:t>Condiciones Normales</w:t>
            </w:r>
          </w:p>
        </w:tc>
        <w:tc>
          <w:tcPr>
            <w:tcW w:w="2268" w:type="dxa"/>
            <w:shd w:val="clear" w:color="auto" w:fill="auto"/>
          </w:tcPr>
          <w:p w:rsidR="001C379E" w:rsidRPr="00B01ADF" w:rsidRDefault="0028231A" w:rsidP="001C379E">
            <w:pPr>
              <w:pStyle w:val="Prrafodelista"/>
              <w:numPr>
                <w:ilvl w:val="0"/>
                <w:numId w:val="1"/>
              </w:numPr>
              <w:spacing w:after="0" w:line="240" w:lineRule="auto"/>
              <w:ind w:left="176" w:hanging="176"/>
              <w:jc w:val="both"/>
              <w:rPr>
                <w:rFonts w:eastAsia="Times New Roman" w:cs="Arial"/>
                <w:iCs/>
                <w:sz w:val="16"/>
                <w:szCs w:val="16"/>
                <w:lang w:val="es-ES" w:eastAsia="es-ES"/>
              </w:rPr>
            </w:pPr>
            <w:r w:rsidRPr="00B01ADF">
              <w:rPr>
                <w:rFonts w:eastAsia="Times New Roman" w:cs="Arial"/>
                <w:b/>
                <w:iCs/>
                <w:sz w:val="16"/>
                <w:szCs w:val="16"/>
                <w:lang w:val="es-ES" w:eastAsia="es-ES"/>
              </w:rPr>
              <w:t>Determina</w:t>
            </w:r>
            <w:r w:rsidR="001C379E" w:rsidRPr="00B01ADF">
              <w:rPr>
                <w:rFonts w:eastAsia="Times New Roman" w:cs="Arial"/>
                <w:iCs/>
                <w:sz w:val="16"/>
                <w:szCs w:val="16"/>
                <w:lang w:val="es-ES" w:eastAsia="es-ES"/>
              </w:rPr>
              <w:t xml:space="preserve"> la </w:t>
            </w:r>
            <w:r w:rsidRPr="00B01ADF">
              <w:rPr>
                <w:rFonts w:eastAsia="Times New Roman" w:cs="Arial"/>
                <w:iCs/>
                <w:sz w:val="16"/>
                <w:szCs w:val="16"/>
                <w:lang w:val="es-ES" w:eastAsia="es-ES"/>
              </w:rPr>
              <w:t>fórmula mínima y Verdadera de los compuestos</w:t>
            </w:r>
          </w:p>
          <w:p w:rsidR="001C379E" w:rsidRPr="00B01ADF" w:rsidRDefault="0028231A" w:rsidP="001C379E">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B01ADF">
              <w:rPr>
                <w:rFonts w:eastAsia="Times New Roman" w:cs="Arial"/>
                <w:b/>
                <w:iCs/>
                <w:sz w:val="16"/>
                <w:szCs w:val="16"/>
                <w:lang w:val="es-ES" w:eastAsia="es-ES"/>
              </w:rPr>
              <w:t>Calcula</w:t>
            </w:r>
            <w:r w:rsidR="001C379E" w:rsidRPr="00B01ADF">
              <w:rPr>
                <w:rFonts w:eastAsia="Times New Roman" w:cs="Arial"/>
                <w:iCs/>
                <w:sz w:val="16"/>
                <w:szCs w:val="16"/>
                <w:lang w:val="es-ES" w:eastAsia="es-ES"/>
              </w:rPr>
              <w:t xml:space="preserve"> la composición centesimal de un compuesto</w:t>
            </w:r>
          </w:p>
          <w:p w:rsidR="001C379E" w:rsidRPr="00B01ADF" w:rsidRDefault="0028231A" w:rsidP="0028231A">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B01ADF">
              <w:rPr>
                <w:rFonts w:eastAsia="Times New Roman" w:cs="Arial"/>
                <w:b/>
                <w:iCs/>
                <w:sz w:val="16"/>
                <w:szCs w:val="16"/>
                <w:lang w:val="es-ES" w:eastAsia="es-ES"/>
              </w:rPr>
              <w:t>Identifica</w:t>
            </w:r>
            <w:r w:rsidR="00FD70CE">
              <w:rPr>
                <w:rFonts w:eastAsia="Times New Roman" w:cs="Arial"/>
                <w:b/>
                <w:iCs/>
                <w:sz w:val="16"/>
                <w:szCs w:val="16"/>
                <w:lang w:val="es-ES" w:eastAsia="es-ES"/>
              </w:rPr>
              <w:t xml:space="preserve"> </w:t>
            </w:r>
            <w:r w:rsidRPr="00B01ADF">
              <w:rPr>
                <w:rFonts w:eastAsia="Times New Roman" w:cs="Arial"/>
                <w:iCs/>
                <w:sz w:val="16"/>
                <w:szCs w:val="16"/>
                <w:lang w:val="es-ES" w:eastAsia="es-ES"/>
              </w:rPr>
              <w:t>las sustancias donde se utilizaran la Condiciones Normales</w:t>
            </w:r>
          </w:p>
        </w:tc>
      </w:tr>
      <w:tr w:rsidR="00FB1485" w:rsidRPr="000C1033" w:rsidTr="00A7208D">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0C1033" w:rsidRDefault="009D07B9" w:rsidP="00E44046">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1</w:t>
            </w:r>
            <w:r w:rsidR="00E44046">
              <w:rPr>
                <w:rFonts w:eastAsia="Times New Roman" w:cs="Arial"/>
                <w:b/>
                <w:iCs/>
                <w:sz w:val="16"/>
                <w:szCs w:val="16"/>
                <w:lang w:val="es-ES" w:eastAsia="es-ES"/>
              </w:rPr>
              <w:t>1</w:t>
            </w:r>
          </w:p>
        </w:tc>
        <w:tc>
          <w:tcPr>
            <w:tcW w:w="2636" w:type="dxa"/>
            <w:shd w:val="clear" w:color="auto" w:fill="auto"/>
          </w:tcPr>
          <w:p w:rsidR="00A66013" w:rsidRPr="000C1033" w:rsidRDefault="00A66013" w:rsidP="00A7208D">
            <w:pPr>
              <w:pStyle w:val="Prrafodelista"/>
              <w:numPr>
                <w:ilvl w:val="0"/>
                <w:numId w:val="13"/>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Tipos de reacciones químicas</w:t>
            </w:r>
          </w:p>
          <w:p w:rsidR="00A66013" w:rsidRPr="000C1033" w:rsidRDefault="00A66013" w:rsidP="00A7208D">
            <w:pPr>
              <w:pStyle w:val="Prrafodelista"/>
              <w:numPr>
                <w:ilvl w:val="0"/>
                <w:numId w:val="13"/>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El estado de oxidación</w:t>
            </w:r>
          </w:p>
          <w:p w:rsidR="00A66013" w:rsidRPr="000C1033" w:rsidRDefault="00A66013" w:rsidP="00A7208D">
            <w:pPr>
              <w:pStyle w:val="Prrafodelista"/>
              <w:numPr>
                <w:ilvl w:val="0"/>
                <w:numId w:val="13"/>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 xml:space="preserve">Balance de ecuaciones, métodos: Simple inspección, Algebraico, REDOX e </w:t>
            </w:r>
            <w:proofErr w:type="spellStart"/>
            <w:r w:rsidRPr="000C1033">
              <w:rPr>
                <w:rFonts w:eastAsia="Times New Roman" w:cs="Arial"/>
                <w:iCs/>
                <w:sz w:val="16"/>
                <w:szCs w:val="16"/>
                <w:lang w:val="es-ES" w:eastAsia="es-ES"/>
              </w:rPr>
              <w:t>ión</w:t>
            </w:r>
            <w:proofErr w:type="spellEnd"/>
            <w:r w:rsidRPr="000C1033">
              <w:rPr>
                <w:rFonts w:eastAsia="Times New Roman" w:cs="Arial"/>
                <w:iCs/>
                <w:sz w:val="16"/>
                <w:szCs w:val="16"/>
                <w:lang w:val="es-ES" w:eastAsia="es-ES"/>
              </w:rPr>
              <w:t xml:space="preserve"> electrón.</w:t>
            </w:r>
          </w:p>
          <w:p w:rsidR="00FB1485" w:rsidRPr="000C1033" w:rsidRDefault="00FB1485" w:rsidP="00A7208D">
            <w:pPr>
              <w:spacing w:after="0" w:line="240" w:lineRule="auto"/>
              <w:rPr>
                <w:rFonts w:eastAsia="Times New Roman" w:cs="Arial"/>
                <w:iCs/>
                <w:sz w:val="16"/>
                <w:szCs w:val="16"/>
                <w:lang w:val="es-ES" w:eastAsia="es-ES"/>
              </w:rPr>
            </w:pPr>
          </w:p>
        </w:tc>
        <w:tc>
          <w:tcPr>
            <w:tcW w:w="3260" w:type="dxa"/>
            <w:gridSpan w:val="2"/>
            <w:shd w:val="clear" w:color="auto" w:fill="auto"/>
          </w:tcPr>
          <w:p w:rsidR="00FB1485" w:rsidRPr="000C1033" w:rsidRDefault="000C1033"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Emplear</w:t>
            </w:r>
            <w:r w:rsidR="00FD70CE">
              <w:rPr>
                <w:rFonts w:eastAsia="Times New Roman" w:cs="Arial"/>
                <w:b/>
                <w:iCs/>
                <w:sz w:val="16"/>
                <w:szCs w:val="16"/>
                <w:lang w:val="es-ES" w:eastAsia="es-ES"/>
              </w:rPr>
              <w:t xml:space="preserve"> </w:t>
            </w:r>
            <w:r w:rsidR="00FB1485" w:rsidRPr="000C1033">
              <w:rPr>
                <w:rFonts w:eastAsia="Times New Roman" w:cs="Arial"/>
                <w:iCs/>
                <w:sz w:val="16"/>
                <w:szCs w:val="16"/>
                <w:lang w:val="es-ES" w:eastAsia="es-ES"/>
              </w:rPr>
              <w:t>e</w:t>
            </w:r>
            <w:r w:rsidRPr="000C1033">
              <w:rPr>
                <w:rFonts w:eastAsia="Times New Roman" w:cs="Arial"/>
                <w:iCs/>
                <w:sz w:val="16"/>
                <w:szCs w:val="16"/>
                <w:lang w:val="es-ES" w:eastAsia="es-ES"/>
              </w:rPr>
              <w:t>l método de balance al tanteo para las ecuaciones sencillas</w:t>
            </w:r>
          </w:p>
          <w:p w:rsidR="00FB1485" w:rsidRPr="000C1033" w:rsidRDefault="000C1033"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Identificar</w:t>
            </w:r>
            <w:r w:rsidR="00FD70CE">
              <w:rPr>
                <w:rFonts w:eastAsia="Times New Roman" w:cs="Arial"/>
                <w:b/>
                <w:iCs/>
                <w:sz w:val="16"/>
                <w:szCs w:val="16"/>
                <w:lang w:val="es-ES" w:eastAsia="es-ES"/>
              </w:rPr>
              <w:t xml:space="preserve"> </w:t>
            </w:r>
            <w:r w:rsidRPr="000C1033">
              <w:rPr>
                <w:rFonts w:eastAsia="Times New Roman" w:cs="Arial"/>
                <w:iCs/>
                <w:sz w:val="16"/>
                <w:szCs w:val="16"/>
                <w:lang w:val="es-ES" w:eastAsia="es-ES"/>
              </w:rPr>
              <w:t>al agente reductor y agente oxidante en una ecuación REDOX</w:t>
            </w:r>
          </w:p>
          <w:p w:rsidR="000C1033" w:rsidRPr="000C1033" w:rsidRDefault="00FB1485" w:rsidP="008B0F6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Desarrolla </w:t>
            </w:r>
            <w:r w:rsidRPr="000C1033">
              <w:rPr>
                <w:rFonts w:eastAsia="Times New Roman" w:cs="Arial"/>
                <w:iCs/>
                <w:sz w:val="16"/>
                <w:szCs w:val="16"/>
                <w:lang w:val="es-ES" w:eastAsia="es-ES"/>
              </w:rPr>
              <w:t xml:space="preserve">la práctica de laboratorio Nº </w:t>
            </w:r>
            <w:r w:rsidR="00C04029">
              <w:rPr>
                <w:rFonts w:eastAsia="Times New Roman" w:cs="Arial"/>
                <w:iCs/>
                <w:sz w:val="16"/>
                <w:szCs w:val="16"/>
                <w:lang w:val="es-ES" w:eastAsia="es-ES"/>
              </w:rPr>
              <w:t>1</w:t>
            </w:r>
            <w:r w:rsidR="008B0F6F">
              <w:rPr>
                <w:rFonts w:eastAsia="Times New Roman" w:cs="Arial"/>
                <w:iCs/>
                <w:sz w:val="16"/>
                <w:szCs w:val="16"/>
                <w:lang w:val="es-ES" w:eastAsia="es-ES"/>
              </w:rPr>
              <w:t>1</w:t>
            </w:r>
            <w:r w:rsidR="000C1033">
              <w:rPr>
                <w:rFonts w:eastAsia="Times New Roman" w:cs="Arial"/>
                <w:iCs/>
                <w:sz w:val="16"/>
                <w:szCs w:val="16"/>
                <w:lang w:val="es-ES" w:eastAsia="es-ES"/>
              </w:rPr>
              <w:t>(</w:t>
            </w:r>
            <w:r w:rsidR="000C1033" w:rsidRPr="000C1033">
              <w:rPr>
                <w:rFonts w:ascii="Calibri" w:hAnsi="Calibri" w:cs="Arial"/>
                <w:sz w:val="16"/>
                <w:szCs w:val="16"/>
              </w:rPr>
              <w:t>Reacciones Químicas I</w:t>
            </w:r>
            <w:r w:rsidR="00797C29">
              <w:rPr>
                <w:rFonts w:ascii="Calibri" w:hAnsi="Calibri" w:cs="Arial"/>
                <w:sz w:val="16"/>
                <w:szCs w:val="16"/>
              </w:rPr>
              <w:t>I</w:t>
            </w:r>
            <w:r w:rsidR="000C1033" w:rsidRPr="000C1033">
              <w:rPr>
                <w:rFonts w:ascii="Calibri" w:hAnsi="Calibri" w:cs="Arial"/>
                <w:sz w:val="16"/>
                <w:szCs w:val="16"/>
              </w:rPr>
              <w:t xml:space="preserve">I – Reacciones REDOX e </w:t>
            </w:r>
            <w:proofErr w:type="spellStart"/>
            <w:r w:rsidR="000C1033" w:rsidRPr="000C1033">
              <w:rPr>
                <w:rFonts w:ascii="Calibri" w:hAnsi="Calibri" w:cs="Arial"/>
                <w:sz w:val="16"/>
                <w:szCs w:val="16"/>
              </w:rPr>
              <w:t>Ión</w:t>
            </w:r>
            <w:proofErr w:type="spellEnd"/>
            <w:r w:rsidR="000C1033" w:rsidRPr="000C1033">
              <w:rPr>
                <w:rFonts w:ascii="Calibri" w:hAnsi="Calibri" w:cs="Arial"/>
                <w:sz w:val="16"/>
                <w:szCs w:val="16"/>
              </w:rPr>
              <w:t xml:space="preserve"> Electrón)</w:t>
            </w:r>
          </w:p>
        </w:tc>
        <w:tc>
          <w:tcPr>
            <w:tcW w:w="2844" w:type="dxa"/>
            <w:gridSpan w:val="2"/>
            <w:shd w:val="clear" w:color="auto" w:fill="auto"/>
          </w:tcPr>
          <w:p w:rsidR="00FB1485" w:rsidRPr="000C1033" w:rsidRDefault="00FB1485" w:rsidP="00A7208D">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Aclarar </w:t>
            </w:r>
            <w:r w:rsidRPr="000C1033">
              <w:rPr>
                <w:rFonts w:eastAsia="Times New Roman" w:cs="Arial"/>
                <w:iCs/>
                <w:sz w:val="16"/>
                <w:szCs w:val="16"/>
                <w:lang w:val="es-ES" w:eastAsia="es-ES"/>
              </w:rPr>
              <w:t xml:space="preserve">dudas sobre </w:t>
            </w:r>
            <w:r w:rsidR="000C1033" w:rsidRPr="000C1033">
              <w:rPr>
                <w:rFonts w:eastAsia="Times New Roman" w:cs="Arial"/>
                <w:iCs/>
                <w:sz w:val="16"/>
                <w:szCs w:val="16"/>
                <w:lang w:val="es-ES" w:eastAsia="es-ES"/>
              </w:rPr>
              <w:t xml:space="preserve">el método </w:t>
            </w:r>
            <w:r w:rsidR="0028231A">
              <w:rPr>
                <w:rFonts w:eastAsia="Times New Roman" w:cs="Arial"/>
                <w:iCs/>
                <w:sz w:val="16"/>
                <w:szCs w:val="16"/>
                <w:lang w:val="es-ES" w:eastAsia="es-ES"/>
              </w:rPr>
              <w:t xml:space="preserve">de balance </w:t>
            </w:r>
            <w:r w:rsidR="000C1033" w:rsidRPr="000C1033">
              <w:rPr>
                <w:rFonts w:eastAsia="Times New Roman" w:cs="Arial"/>
                <w:iCs/>
                <w:sz w:val="16"/>
                <w:szCs w:val="16"/>
                <w:lang w:val="es-ES" w:eastAsia="es-ES"/>
              </w:rPr>
              <w:t>a ut</w:t>
            </w:r>
            <w:r w:rsidR="0028231A">
              <w:rPr>
                <w:rFonts w:eastAsia="Times New Roman" w:cs="Arial"/>
                <w:iCs/>
                <w:sz w:val="16"/>
                <w:szCs w:val="16"/>
                <w:lang w:val="es-ES" w:eastAsia="es-ES"/>
              </w:rPr>
              <w:t>ilizar para una ecuación química</w:t>
            </w:r>
          </w:p>
          <w:p w:rsidR="00FB1485" w:rsidRPr="000C1033" w:rsidRDefault="00FB1485" w:rsidP="00A7208D">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Resolver </w:t>
            </w:r>
            <w:r w:rsidRPr="000C1033">
              <w:rPr>
                <w:rFonts w:eastAsia="Times New Roman" w:cs="Arial"/>
                <w:iCs/>
                <w:sz w:val="16"/>
                <w:szCs w:val="16"/>
                <w:lang w:val="es-ES" w:eastAsia="es-ES"/>
              </w:rPr>
              <w:t xml:space="preserve"> en forma grupal </w:t>
            </w:r>
            <w:r w:rsidR="0028231A">
              <w:rPr>
                <w:rFonts w:eastAsia="Times New Roman" w:cs="Arial"/>
                <w:iCs/>
                <w:sz w:val="16"/>
                <w:szCs w:val="16"/>
                <w:lang w:val="es-ES" w:eastAsia="es-ES"/>
              </w:rPr>
              <w:t>el</w:t>
            </w:r>
            <w:r w:rsidR="00FD70CE">
              <w:rPr>
                <w:rFonts w:eastAsia="Times New Roman" w:cs="Arial"/>
                <w:iCs/>
                <w:sz w:val="16"/>
                <w:szCs w:val="16"/>
                <w:lang w:val="es-ES" w:eastAsia="es-ES"/>
              </w:rPr>
              <w:t xml:space="preserve"> </w:t>
            </w:r>
            <w:r w:rsidR="000C1033" w:rsidRPr="000C1033">
              <w:rPr>
                <w:rFonts w:eastAsia="Times New Roman" w:cs="Arial"/>
                <w:iCs/>
                <w:sz w:val="16"/>
                <w:szCs w:val="16"/>
                <w:lang w:val="es-ES" w:eastAsia="es-ES"/>
              </w:rPr>
              <w:t>balance por el método ion electrón</w:t>
            </w:r>
          </w:p>
          <w:p w:rsidR="00FB1485" w:rsidRPr="000C1033" w:rsidRDefault="00D675D8" w:rsidP="00A7208D">
            <w:pPr>
              <w:pStyle w:val="Prrafodelista"/>
              <w:numPr>
                <w:ilvl w:val="0"/>
                <w:numId w:val="1"/>
              </w:numPr>
              <w:spacing w:after="0" w:line="240" w:lineRule="auto"/>
              <w:ind w:left="160" w:hanging="141"/>
              <w:rPr>
                <w:rFonts w:eastAsia="Times New Roman" w:cs="Arial"/>
                <w:b/>
                <w:iCs/>
                <w:sz w:val="16"/>
                <w:szCs w:val="16"/>
                <w:lang w:val="es-ES" w:eastAsia="es-ES"/>
              </w:rPr>
            </w:pPr>
            <w:r w:rsidRPr="000C1033">
              <w:rPr>
                <w:rFonts w:eastAsia="Times New Roman" w:cs="Arial"/>
                <w:b/>
                <w:iCs/>
                <w:sz w:val="16"/>
                <w:szCs w:val="16"/>
                <w:lang w:val="es-ES" w:eastAsia="es-ES"/>
              </w:rPr>
              <w:t>Compartir</w:t>
            </w:r>
            <w:r w:rsidRPr="000C1033">
              <w:rPr>
                <w:rFonts w:eastAsia="Times New Roman" w:cs="Arial"/>
                <w:iCs/>
                <w:sz w:val="16"/>
                <w:szCs w:val="16"/>
                <w:lang w:val="es-ES" w:eastAsia="es-ES"/>
              </w:rPr>
              <w:t xml:space="preserve"> experiencias en Las reacciones químicas – II, en el laboratorio</w:t>
            </w:r>
          </w:p>
        </w:tc>
        <w:tc>
          <w:tcPr>
            <w:tcW w:w="2117" w:type="dxa"/>
            <w:shd w:val="clear" w:color="auto" w:fill="auto"/>
          </w:tcPr>
          <w:p w:rsidR="00FB1485" w:rsidRPr="000C1033" w:rsidRDefault="00FB1485"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FB1485" w:rsidRPr="000C1033" w:rsidRDefault="00FB1485"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FB1485" w:rsidRPr="000C1033" w:rsidRDefault="00D675D8" w:rsidP="0028231A">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 xml:space="preserve">Uso adecuado de los </w:t>
            </w:r>
            <w:r w:rsidR="0028231A">
              <w:rPr>
                <w:rFonts w:eastAsia="Times New Roman" w:cs="Arial"/>
                <w:iCs/>
                <w:sz w:val="16"/>
                <w:szCs w:val="16"/>
                <w:lang w:val="es-ES" w:eastAsia="es-ES"/>
              </w:rPr>
              <w:t>métodos de balance</w:t>
            </w:r>
          </w:p>
        </w:tc>
        <w:tc>
          <w:tcPr>
            <w:tcW w:w="2268" w:type="dxa"/>
            <w:shd w:val="clear" w:color="auto" w:fill="auto"/>
          </w:tcPr>
          <w:p w:rsidR="00FB1485" w:rsidRPr="000C1033" w:rsidRDefault="00271ED9" w:rsidP="00A7208D">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Identifica</w:t>
            </w:r>
            <w:r w:rsidR="00FD70CE">
              <w:rPr>
                <w:rFonts w:eastAsia="Times New Roman" w:cs="Arial"/>
                <w:b/>
                <w:iCs/>
                <w:sz w:val="16"/>
                <w:szCs w:val="16"/>
                <w:lang w:val="es-ES" w:eastAsia="es-ES"/>
              </w:rPr>
              <w:t xml:space="preserve"> </w:t>
            </w:r>
            <w:r w:rsidRPr="000C1033">
              <w:rPr>
                <w:rFonts w:eastAsia="Times New Roman" w:cs="Arial"/>
                <w:iCs/>
                <w:sz w:val="16"/>
                <w:szCs w:val="16"/>
                <w:lang w:val="es-ES" w:eastAsia="es-ES"/>
              </w:rPr>
              <w:t>el tipo de reacción química</w:t>
            </w:r>
          </w:p>
          <w:p w:rsidR="00FB1485" w:rsidRPr="000C1033" w:rsidRDefault="00271ED9" w:rsidP="00A7208D">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Determina</w:t>
            </w:r>
            <w:r w:rsidRPr="000C1033">
              <w:rPr>
                <w:rFonts w:eastAsia="Times New Roman" w:cs="Arial"/>
                <w:iCs/>
                <w:sz w:val="16"/>
                <w:szCs w:val="16"/>
                <w:lang w:val="es-ES" w:eastAsia="es-ES"/>
              </w:rPr>
              <w:t xml:space="preserve"> los coeficientes de una ecuación química</w:t>
            </w:r>
          </w:p>
          <w:p w:rsidR="00FB1485" w:rsidRPr="000C1033" w:rsidRDefault="00B01ADF" w:rsidP="00B01ADF">
            <w:pPr>
              <w:pStyle w:val="Prrafodelista"/>
              <w:numPr>
                <w:ilvl w:val="0"/>
                <w:numId w:val="1"/>
              </w:numPr>
              <w:spacing w:after="0" w:line="240" w:lineRule="auto"/>
              <w:ind w:left="176" w:hanging="176"/>
              <w:jc w:val="both"/>
              <w:rPr>
                <w:rFonts w:eastAsia="Times New Roman" w:cs="Arial"/>
                <w:b/>
                <w:iCs/>
                <w:sz w:val="16"/>
                <w:szCs w:val="16"/>
                <w:lang w:val="es-ES" w:eastAsia="es-ES"/>
              </w:rPr>
            </w:pPr>
            <w:r>
              <w:rPr>
                <w:rFonts w:eastAsia="Times New Roman" w:cs="Arial"/>
                <w:b/>
                <w:iCs/>
                <w:sz w:val="16"/>
                <w:szCs w:val="16"/>
                <w:lang w:val="es-ES" w:eastAsia="es-ES"/>
              </w:rPr>
              <w:t>Usa</w:t>
            </w:r>
            <w:r w:rsidR="00FD70CE">
              <w:rPr>
                <w:rFonts w:eastAsia="Times New Roman" w:cs="Arial"/>
                <w:b/>
                <w:iCs/>
                <w:sz w:val="16"/>
                <w:szCs w:val="16"/>
                <w:lang w:val="es-ES" w:eastAsia="es-ES"/>
              </w:rPr>
              <w:t xml:space="preserve"> </w:t>
            </w:r>
            <w:r w:rsidRPr="00B01ADF">
              <w:rPr>
                <w:rFonts w:eastAsia="Times New Roman" w:cs="Arial"/>
                <w:iCs/>
                <w:sz w:val="16"/>
                <w:szCs w:val="16"/>
                <w:lang w:val="es-ES" w:eastAsia="es-ES"/>
              </w:rPr>
              <w:t>adecuadamente</w:t>
            </w:r>
            <w:r w:rsidR="00FD70CE">
              <w:rPr>
                <w:rFonts w:eastAsia="Times New Roman" w:cs="Arial"/>
                <w:iCs/>
                <w:sz w:val="16"/>
                <w:szCs w:val="16"/>
                <w:lang w:val="es-ES" w:eastAsia="es-ES"/>
              </w:rPr>
              <w:t xml:space="preserve"> </w:t>
            </w:r>
            <w:r w:rsidR="00174C4B" w:rsidRPr="000C1033">
              <w:rPr>
                <w:rFonts w:eastAsia="Times New Roman" w:cs="Arial"/>
                <w:iCs/>
                <w:sz w:val="16"/>
                <w:szCs w:val="16"/>
                <w:lang w:val="es-ES" w:eastAsia="es-ES"/>
              </w:rPr>
              <w:t xml:space="preserve">el </w:t>
            </w:r>
            <w:r w:rsidR="0028231A">
              <w:rPr>
                <w:rFonts w:eastAsia="Times New Roman" w:cs="Arial"/>
                <w:iCs/>
                <w:sz w:val="16"/>
                <w:szCs w:val="16"/>
                <w:lang w:val="es-ES" w:eastAsia="es-ES"/>
              </w:rPr>
              <w:t xml:space="preserve">método de balance </w:t>
            </w:r>
            <w:r>
              <w:rPr>
                <w:rFonts w:eastAsia="Times New Roman" w:cs="Arial"/>
                <w:iCs/>
                <w:sz w:val="16"/>
                <w:szCs w:val="16"/>
                <w:lang w:val="es-ES" w:eastAsia="es-ES"/>
              </w:rPr>
              <w:t>por ion electrón</w:t>
            </w:r>
          </w:p>
        </w:tc>
      </w:tr>
      <w:tr w:rsidR="00FB1485" w:rsidRPr="000C1033" w:rsidTr="00A7208D">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0C1033" w:rsidRDefault="00E44046" w:rsidP="00A7208D">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12</w:t>
            </w:r>
          </w:p>
        </w:tc>
        <w:tc>
          <w:tcPr>
            <w:tcW w:w="2636" w:type="dxa"/>
            <w:shd w:val="clear" w:color="auto" w:fill="auto"/>
          </w:tcPr>
          <w:p w:rsidR="00A66013" w:rsidRPr="000C1033" w:rsidRDefault="00A66013" w:rsidP="00A7208D">
            <w:pPr>
              <w:pStyle w:val="Prrafodelista"/>
              <w:numPr>
                <w:ilvl w:val="0"/>
                <w:numId w:val="14"/>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Definición de estequiometria</w:t>
            </w:r>
          </w:p>
          <w:p w:rsidR="00A66013" w:rsidRPr="000C1033" w:rsidRDefault="00A66013" w:rsidP="00A7208D">
            <w:pPr>
              <w:pStyle w:val="Prrafodelista"/>
              <w:numPr>
                <w:ilvl w:val="0"/>
                <w:numId w:val="14"/>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Leyes gravimétricas</w:t>
            </w:r>
          </w:p>
          <w:p w:rsidR="00A66013" w:rsidRPr="000C1033" w:rsidRDefault="00A66013" w:rsidP="00A7208D">
            <w:pPr>
              <w:pStyle w:val="Prrafodelista"/>
              <w:numPr>
                <w:ilvl w:val="0"/>
                <w:numId w:val="14"/>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Leyes volumétricas</w:t>
            </w:r>
          </w:p>
          <w:p w:rsidR="00A66013" w:rsidRPr="000C1033" w:rsidRDefault="00A66013" w:rsidP="00A7208D">
            <w:pPr>
              <w:pStyle w:val="Prrafodelista"/>
              <w:numPr>
                <w:ilvl w:val="0"/>
                <w:numId w:val="14"/>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Reactivo Limitante y en exceso</w:t>
            </w:r>
          </w:p>
          <w:p w:rsidR="00FB1485" w:rsidRPr="000C1033" w:rsidRDefault="00A66013" w:rsidP="00A7208D">
            <w:pPr>
              <w:pStyle w:val="Prrafodelista"/>
              <w:numPr>
                <w:ilvl w:val="0"/>
                <w:numId w:val="14"/>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Pureza de una sustancia y rendimiento de una reacción</w:t>
            </w:r>
          </w:p>
        </w:tc>
        <w:tc>
          <w:tcPr>
            <w:tcW w:w="3260" w:type="dxa"/>
            <w:gridSpan w:val="2"/>
            <w:shd w:val="clear" w:color="auto" w:fill="auto"/>
          </w:tcPr>
          <w:p w:rsidR="00FB1485" w:rsidRPr="000C1033" w:rsidRDefault="00FB1485"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E</w:t>
            </w:r>
            <w:r w:rsidR="000C1033" w:rsidRPr="000C1033">
              <w:rPr>
                <w:rFonts w:eastAsia="Times New Roman" w:cs="Arial"/>
                <w:b/>
                <w:iCs/>
                <w:sz w:val="16"/>
                <w:szCs w:val="16"/>
                <w:lang w:val="es-ES" w:eastAsia="es-ES"/>
              </w:rPr>
              <w:t>mplear</w:t>
            </w:r>
            <w:r w:rsidRPr="000C1033">
              <w:rPr>
                <w:rFonts w:eastAsia="Times New Roman" w:cs="Arial"/>
                <w:iCs/>
                <w:sz w:val="16"/>
                <w:szCs w:val="16"/>
                <w:lang w:val="es-ES" w:eastAsia="es-ES"/>
              </w:rPr>
              <w:t>l</w:t>
            </w:r>
            <w:r w:rsidR="000C1033" w:rsidRPr="000C1033">
              <w:rPr>
                <w:rFonts w:eastAsia="Times New Roman" w:cs="Arial"/>
                <w:iCs/>
                <w:sz w:val="16"/>
                <w:szCs w:val="16"/>
                <w:lang w:val="es-ES" w:eastAsia="es-ES"/>
              </w:rPr>
              <w:t>as leyes gravimétricas y volumétricas en una reacción</w:t>
            </w:r>
          </w:p>
          <w:p w:rsidR="00FB1485" w:rsidRPr="000C1033" w:rsidRDefault="000C1033"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Justificar</w:t>
            </w:r>
            <w:r w:rsidR="00FD70CE">
              <w:rPr>
                <w:rFonts w:eastAsia="Times New Roman" w:cs="Arial"/>
                <w:b/>
                <w:iCs/>
                <w:sz w:val="16"/>
                <w:szCs w:val="16"/>
                <w:lang w:val="es-ES" w:eastAsia="es-ES"/>
              </w:rPr>
              <w:t xml:space="preserve"> </w:t>
            </w:r>
            <w:r w:rsidR="00FB1485" w:rsidRPr="000C1033">
              <w:rPr>
                <w:rFonts w:eastAsia="Times New Roman" w:cs="Arial"/>
                <w:iCs/>
                <w:sz w:val="16"/>
                <w:szCs w:val="16"/>
                <w:lang w:val="es-ES" w:eastAsia="es-ES"/>
              </w:rPr>
              <w:t>e</w:t>
            </w:r>
            <w:r w:rsidRPr="000C1033">
              <w:rPr>
                <w:rFonts w:eastAsia="Times New Roman" w:cs="Arial"/>
                <w:iCs/>
                <w:sz w:val="16"/>
                <w:szCs w:val="16"/>
                <w:lang w:val="es-ES" w:eastAsia="es-ES"/>
              </w:rPr>
              <w:t>l uso del porcentaje de pureza y de eficiencia en una reacción química</w:t>
            </w:r>
          </w:p>
          <w:p w:rsidR="00FB1485" w:rsidRPr="000C1033" w:rsidRDefault="00FB1485" w:rsidP="000C1033">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Desarrolla </w:t>
            </w:r>
            <w:r w:rsidRPr="000C1033">
              <w:rPr>
                <w:rFonts w:eastAsia="Times New Roman" w:cs="Arial"/>
                <w:iCs/>
                <w:sz w:val="16"/>
                <w:szCs w:val="16"/>
                <w:lang w:val="es-ES" w:eastAsia="es-ES"/>
              </w:rPr>
              <w:t xml:space="preserve">la práctica de laboratorio Nº </w:t>
            </w:r>
            <w:r w:rsidR="008B0F6F">
              <w:rPr>
                <w:rFonts w:eastAsia="Times New Roman" w:cs="Arial"/>
                <w:iCs/>
                <w:sz w:val="16"/>
                <w:szCs w:val="16"/>
                <w:lang w:val="es-ES" w:eastAsia="es-ES"/>
              </w:rPr>
              <w:t>12</w:t>
            </w:r>
            <w:r w:rsidR="000C1033" w:rsidRPr="000C1033">
              <w:rPr>
                <w:rFonts w:eastAsia="Times New Roman" w:cs="Arial"/>
                <w:iCs/>
                <w:sz w:val="16"/>
                <w:szCs w:val="16"/>
                <w:lang w:val="es-ES" w:eastAsia="es-ES"/>
              </w:rPr>
              <w:t xml:space="preserve"> (</w:t>
            </w:r>
            <w:r w:rsidR="000C1033" w:rsidRPr="000C1033">
              <w:rPr>
                <w:rFonts w:ascii="Calibri" w:hAnsi="Calibri" w:cs="Arial"/>
                <w:sz w:val="16"/>
                <w:szCs w:val="16"/>
              </w:rPr>
              <w:t>Estequiometria – Obtención del Oxígeno a partir del KClO</w:t>
            </w:r>
            <w:r w:rsidR="000C1033" w:rsidRPr="000C1033">
              <w:rPr>
                <w:rFonts w:ascii="Calibri" w:hAnsi="Calibri" w:cs="Arial"/>
                <w:sz w:val="16"/>
                <w:szCs w:val="16"/>
                <w:vertAlign w:val="subscript"/>
              </w:rPr>
              <w:t>3</w:t>
            </w:r>
            <w:r w:rsidR="000C1033" w:rsidRPr="000C1033">
              <w:rPr>
                <w:rFonts w:ascii="Calibri" w:hAnsi="Calibri" w:cs="Arial"/>
                <w:sz w:val="16"/>
                <w:szCs w:val="16"/>
              </w:rPr>
              <w:t>)</w:t>
            </w:r>
          </w:p>
        </w:tc>
        <w:tc>
          <w:tcPr>
            <w:tcW w:w="2844" w:type="dxa"/>
            <w:gridSpan w:val="2"/>
            <w:shd w:val="clear" w:color="auto" w:fill="auto"/>
          </w:tcPr>
          <w:p w:rsidR="00FB1485" w:rsidRPr="000C1033" w:rsidRDefault="00FB1485" w:rsidP="00A7208D">
            <w:pPr>
              <w:pStyle w:val="Prrafodelista"/>
              <w:numPr>
                <w:ilvl w:val="0"/>
                <w:numId w:val="1"/>
              </w:numPr>
              <w:spacing w:after="0" w:line="240" w:lineRule="auto"/>
              <w:ind w:left="160" w:hanging="160"/>
              <w:rPr>
                <w:rFonts w:eastAsia="Times New Roman" w:cs="Arial"/>
                <w:iCs/>
                <w:sz w:val="16"/>
                <w:szCs w:val="16"/>
                <w:lang w:val="es-ES" w:eastAsia="es-ES"/>
              </w:rPr>
            </w:pPr>
            <w:r w:rsidRPr="000C1033">
              <w:rPr>
                <w:rFonts w:eastAsia="Times New Roman" w:cs="Arial"/>
                <w:b/>
                <w:iCs/>
                <w:sz w:val="16"/>
                <w:szCs w:val="16"/>
                <w:lang w:val="es-ES" w:eastAsia="es-ES"/>
              </w:rPr>
              <w:t>Propiciar</w:t>
            </w:r>
            <w:r w:rsidRPr="000C1033">
              <w:rPr>
                <w:rFonts w:eastAsia="Times New Roman" w:cs="Arial"/>
                <w:iCs/>
                <w:sz w:val="16"/>
                <w:szCs w:val="16"/>
                <w:lang w:val="es-ES" w:eastAsia="es-ES"/>
              </w:rPr>
              <w:t xml:space="preserve"> el in</w:t>
            </w:r>
            <w:r w:rsidR="000C1033" w:rsidRPr="000C1033">
              <w:rPr>
                <w:rFonts w:eastAsia="Times New Roman" w:cs="Arial"/>
                <w:iCs/>
                <w:sz w:val="16"/>
                <w:szCs w:val="16"/>
                <w:lang w:val="es-ES" w:eastAsia="es-ES"/>
              </w:rPr>
              <w:t>terés de los estudiantes para encontrar las cantidades de contaminantes por estequiometria</w:t>
            </w:r>
          </w:p>
          <w:p w:rsidR="00FB1485" w:rsidRPr="000C1033" w:rsidRDefault="00FB1485" w:rsidP="00A7208D">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Colabora </w:t>
            </w:r>
            <w:r w:rsidRPr="000C1033">
              <w:rPr>
                <w:rFonts w:eastAsia="Times New Roman" w:cs="Arial"/>
                <w:iCs/>
                <w:sz w:val="16"/>
                <w:szCs w:val="16"/>
                <w:lang w:val="es-ES" w:eastAsia="es-ES"/>
              </w:rPr>
              <w:t xml:space="preserve">con sus compañeros para </w:t>
            </w:r>
            <w:r w:rsidR="000C1033" w:rsidRPr="000C1033">
              <w:rPr>
                <w:rFonts w:eastAsia="Times New Roman" w:cs="Arial"/>
                <w:iCs/>
                <w:sz w:val="16"/>
                <w:szCs w:val="16"/>
                <w:lang w:val="es-ES" w:eastAsia="es-ES"/>
              </w:rPr>
              <w:t>identificar a reactivo limitante</w:t>
            </w:r>
          </w:p>
          <w:p w:rsidR="00FB1485" w:rsidRPr="000C1033" w:rsidRDefault="00D675D8" w:rsidP="00A7208D">
            <w:pPr>
              <w:pStyle w:val="Prrafodelista"/>
              <w:numPr>
                <w:ilvl w:val="0"/>
                <w:numId w:val="1"/>
              </w:numPr>
              <w:spacing w:after="0" w:line="240" w:lineRule="auto"/>
              <w:ind w:left="160" w:hanging="141"/>
              <w:rPr>
                <w:rFonts w:eastAsia="Times New Roman" w:cs="Arial"/>
                <w:b/>
                <w:iCs/>
                <w:sz w:val="16"/>
                <w:szCs w:val="16"/>
                <w:lang w:val="es-ES" w:eastAsia="es-ES"/>
              </w:rPr>
            </w:pPr>
            <w:r w:rsidRPr="000C1033">
              <w:rPr>
                <w:rFonts w:eastAsia="Times New Roman" w:cs="Arial"/>
                <w:b/>
                <w:iCs/>
                <w:sz w:val="16"/>
                <w:szCs w:val="16"/>
                <w:lang w:val="es-ES" w:eastAsia="es-ES"/>
              </w:rPr>
              <w:t xml:space="preserve">Compartir </w:t>
            </w:r>
            <w:r w:rsidRPr="000C1033">
              <w:rPr>
                <w:rFonts w:eastAsia="Times New Roman" w:cs="Arial"/>
                <w:iCs/>
                <w:sz w:val="16"/>
                <w:szCs w:val="16"/>
                <w:lang w:val="es-ES" w:eastAsia="es-ES"/>
              </w:rPr>
              <w:t>experiencias sobre las Obtención del Oxígeno en el laboratorio</w:t>
            </w:r>
          </w:p>
        </w:tc>
        <w:tc>
          <w:tcPr>
            <w:tcW w:w="2117" w:type="dxa"/>
            <w:shd w:val="clear" w:color="auto" w:fill="auto"/>
          </w:tcPr>
          <w:p w:rsidR="00FB1485" w:rsidRPr="000C1033" w:rsidRDefault="00FB1485"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FB1485" w:rsidRPr="000C1033" w:rsidRDefault="00FB1485"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FB1485" w:rsidRPr="000C1033" w:rsidRDefault="00D675D8" w:rsidP="00A7208D">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Uso de la balanza y del mechero bunsen</w:t>
            </w:r>
          </w:p>
        </w:tc>
        <w:tc>
          <w:tcPr>
            <w:tcW w:w="2268" w:type="dxa"/>
            <w:shd w:val="clear" w:color="auto" w:fill="auto"/>
          </w:tcPr>
          <w:p w:rsidR="00FB1485" w:rsidRPr="000C1033" w:rsidRDefault="00271ED9"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Calcula</w:t>
            </w:r>
            <w:r w:rsidR="00FD70CE">
              <w:rPr>
                <w:rFonts w:eastAsia="Times New Roman" w:cs="Arial"/>
                <w:b/>
                <w:iCs/>
                <w:sz w:val="16"/>
                <w:szCs w:val="16"/>
                <w:lang w:val="es-ES" w:eastAsia="es-ES"/>
              </w:rPr>
              <w:t xml:space="preserve"> </w:t>
            </w:r>
            <w:r w:rsidR="00FB1485" w:rsidRPr="000C1033">
              <w:rPr>
                <w:rFonts w:eastAsia="Times New Roman" w:cs="Arial"/>
                <w:iCs/>
                <w:sz w:val="16"/>
                <w:szCs w:val="16"/>
                <w:lang w:val="es-ES" w:eastAsia="es-ES"/>
              </w:rPr>
              <w:t>l</w:t>
            </w:r>
            <w:r w:rsidRPr="000C1033">
              <w:rPr>
                <w:rFonts w:eastAsia="Times New Roman" w:cs="Arial"/>
                <w:iCs/>
                <w:sz w:val="16"/>
                <w:szCs w:val="16"/>
                <w:lang w:val="es-ES" w:eastAsia="es-ES"/>
              </w:rPr>
              <w:t>as cantidades de las sustancias en una ecuación</w:t>
            </w:r>
          </w:p>
          <w:p w:rsidR="00FB1485" w:rsidRPr="000C1033" w:rsidRDefault="00271ED9"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Identifica</w:t>
            </w:r>
            <w:r w:rsidR="00FB1485" w:rsidRPr="000C1033">
              <w:rPr>
                <w:rFonts w:eastAsia="Times New Roman" w:cs="Arial"/>
                <w:iCs/>
                <w:sz w:val="16"/>
                <w:szCs w:val="16"/>
                <w:lang w:val="es-ES" w:eastAsia="es-ES"/>
              </w:rPr>
              <w:t xml:space="preserve"> a</w:t>
            </w:r>
            <w:r w:rsidRPr="000C1033">
              <w:rPr>
                <w:rFonts w:eastAsia="Times New Roman" w:cs="Arial"/>
                <w:iCs/>
                <w:sz w:val="16"/>
                <w:szCs w:val="16"/>
                <w:lang w:val="es-ES" w:eastAsia="es-ES"/>
              </w:rPr>
              <w:t>l reactivo limitante cuantitativamente</w:t>
            </w:r>
          </w:p>
          <w:p w:rsidR="00FB1485" w:rsidRPr="000C1033" w:rsidRDefault="00FB1485" w:rsidP="00A7208D">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Mide </w:t>
            </w:r>
            <w:r w:rsidR="00174C4B" w:rsidRPr="000C1033">
              <w:rPr>
                <w:rFonts w:eastAsia="Times New Roman" w:cs="Arial"/>
                <w:iCs/>
                <w:sz w:val="16"/>
                <w:szCs w:val="16"/>
                <w:lang w:val="es-ES" w:eastAsia="es-ES"/>
              </w:rPr>
              <w:t>la masa y el volumen del oxígeno obtenido por descomposición del KClO</w:t>
            </w:r>
            <w:r w:rsidR="00174C4B" w:rsidRPr="000C1033">
              <w:rPr>
                <w:rFonts w:eastAsia="Times New Roman" w:cs="Arial"/>
                <w:iCs/>
                <w:sz w:val="16"/>
                <w:szCs w:val="16"/>
                <w:vertAlign w:val="subscript"/>
                <w:lang w:val="es-ES" w:eastAsia="es-ES"/>
              </w:rPr>
              <w:t>3</w:t>
            </w:r>
          </w:p>
        </w:tc>
      </w:tr>
      <w:tr w:rsidR="00FB1485" w:rsidRPr="000C1033" w:rsidTr="00A7208D">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13749" w:type="dxa"/>
            <w:gridSpan w:val="8"/>
            <w:shd w:val="clear" w:color="auto" w:fill="auto"/>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EVALUACIÓN DE LA UNIDAD DIDÁCTICA</w:t>
            </w:r>
          </w:p>
        </w:tc>
      </w:tr>
      <w:tr w:rsidR="00FB1485" w:rsidRPr="000C1033" w:rsidTr="00A7208D">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3969" w:type="dxa"/>
            <w:gridSpan w:val="3"/>
            <w:shd w:val="clear" w:color="auto" w:fill="auto"/>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CONCOCIMIENTOS</w:t>
            </w:r>
          </w:p>
        </w:tc>
        <w:tc>
          <w:tcPr>
            <w:tcW w:w="4252" w:type="dxa"/>
            <w:gridSpan w:val="2"/>
            <w:shd w:val="clear" w:color="auto" w:fill="auto"/>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PRODUCTO</w:t>
            </w:r>
          </w:p>
        </w:tc>
        <w:tc>
          <w:tcPr>
            <w:tcW w:w="5528" w:type="dxa"/>
            <w:gridSpan w:val="3"/>
            <w:shd w:val="clear" w:color="auto" w:fill="auto"/>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DESEMPEÑO</w:t>
            </w:r>
          </w:p>
        </w:tc>
      </w:tr>
      <w:tr w:rsidR="00FB1485" w:rsidRPr="000C1033" w:rsidTr="00A7208D">
        <w:trPr>
          <w:trHeight w:val="720"/>
        </w:trPr>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3969" w:type="dxa"/>
            <w:gridSpan w:val="3"/>
            <w:shd w:val="clear" w:color="auto" w:fill="auto"/>
          </w:tcPr>
          <w:p w:rsidR="00FB1485" w:rsidRPr="000C1033" w:rsidRDefault="00FB1485" w:rsidP="00A7208D">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Pruebas escritas de la unidad didáctica por semana</w:t>
            </w:r>
          </w:p>
          <w:p w:rsidR="00FB1485" w:rsidRPr="000C1033" w:rsidRDefault="00FB1485" w:rsidP="00A7208D">
            <w:pPr>
              <w:spacing w:after="0" w:line="240" w:lineRule="auto"/>
              <w:rPr>
                <w:rFonts w:eastAsia="Times New Roman" w:cs="Arial"/>
                <w:iCs/>
                <w:sz w:val="16"/>
                <w:szCs w:val="16"/>
                <w:lang w:val="es-ES" w:eastAsia="es-ES"/>
              </w:rPr>
            </w:pPr>
            <w:r w:rsidRPr="000C1033">
              <w:rPr>
                <w:rFonts w:eastAsia="Times New Roman" w:cs="Arial"/>
                <w:iCs/>
                <w:sz w:val="16"/>
                <w:szCs w:val="16"/>
                <w:lang w:val="es-ES" w:eastAsia="es-ES"/>
              </w:rPr>
              <w:t xml:space="preserve">Prueba oral de la unidad didáctica </w:t>
            </w:r>
          </w:p>
        </w:tc>
        <w:tc>
          <w:tcPr>
            <w:tcW w:w="4252" w:type="dxa"/>
            <w:gridSpan w:val="2"/>
            <w:shd w:val="clear" w:color="auto" w:fill="auto"/>
          </w:tcPr>
          <w:p w:rsidR="00FB1485" w:rsidRPr="000C1033" w:rsidRDefault="00FB1485" w:rsidP="00A7208D">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Entrega de un trabajo de ejercicios de aplicación resueltos de cada tema y de los informes de laboratorio por semana.</w:t>
            </w:r>
          </w:p>
        </w:tc>
        <w:tc>
          <w:tcPr>
            <w:tcW w:w="5528" w:type="dxa"/>
            <w:gridSpan w:val="3"/>
            <w:shd w:val="clear" w:color="auto" w:fill="auto"/>
          </w:tcPr>
          <w:p w:rsidR="00FB1485" w:rsidRPr="000C1033" w:rsidRDefault="00FB1485" w:rsidP="000C1033">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 xml:space="preserve">Domina </w:t>
            </w:r>
            <w:r w:rsidR="000C1033" w:rsidRPr="000C1033">
              <w:rPr>
                <w:rFonts w:eastAsia="Times New Roman" w:cs="Arial"/>
                <w:iCs/>
                <w:sz w:val="16"/>
                <w:szCs w:val="16"/>
                <w:lang w:val="es-ES" w:eastAsia="es-ES"/>
              </w:rPr>
              <w:t>el lenguaje químico y el balance de ecuaciones</w:t>
            </w:r>
            <w:r w:rsidRPr="000C1033">
              <w:rPr>
                <w:rFonts w:eastAsia="Times New Roman" w:cs="Arial"/>
                <w:iCs/>
                <w:sz w:val="16"/>
                <w:szCs w:val="16"/>
                <w:lang w:val="es-ES" w:eastAsia="es-ES"/>
              </w:rPr>
              <w:t xml:space="preserve"> química</w:t>
            </w:r>
            <w:r w:rsidR="000C1033" w:rsidRPr="000C1033">
              <w:rPr>
                <w:rFonts w:eastAsia="Times New Roman" w:cs="Arial"/>
                <w:iCs/>
                <w:sz w:val="16"/>
                <w:szCs w:val="16"/>
                <w:lang w:val="es-ES" w:eastAsia="es-ES"/>
              </w:rPr>
              <w:t>s</w:t>
            </w:r>
            <w:r w:rsidRPr="000C1033">
              <w:rPr>
                <w:rFonts w:eastAsia="Times New Roman" w:cs="Arial"/>
                <w:iCs/>
                <w:sz w:val="16"/>
                <w:szCs w:val="16"/>
                <w:lang w:val="es-ES" w:eastAsia="es-ES"/>
              </w:rPr>
              <w:t xml:space="preserve">, </w:t>
            </w:r>
            <w:r w:rsidR="000C1033" w:rsidRPr="000C1033">
              <w:rPr>
                <w:rFonts w:eastAsia="Times New Roman" w:cs="Arial"/>
                <w:iCs/>
                <w:sz w:val="16"/>
                <w:szCs w:val="16"/>
                <w:lang w:val="es-ES" w:eastAsia="es-ES"/>
              </w:rPr>
              <w:t>evidenciándolo al calcular cantidades que deben participar en una reacción química utilizando las leyes gravimétrica de Lavoisier y Proust y volumétricas de Gay Lussac</w:t>
            </w:r>
          </w:p>
        </w:tc>
      </w:tr>
    </w:tbl>
    <w:p w:rsidR="009D07B9" w:rsidRDefault="009D07B9" w:rsidP="00D95C13">
      <w:pPr>
        <w:spacing w:after="0" w:line="360" w:lineRule="auto"/>
        <w:rPr>
          <w:rFonts w:eastAsia="Times New Roman" w:cs="Arial"/>
          <w:b/>
          <w:iCs/>
          <w:sz w:val="24"/>
          <w:szCs w:val="24"/>
          <w:lang w:eastAsia="es-ES"/>
        </w:rPr>
      </w:pPr>
    </w:p>
    <w:tbl>
      <w:tblPr>
        <w:tblpPr w:leftFromText="141" w:rightFromText="141" w:vertAnchor="page" w:horzAnchor="page" w:tblpXSpec="center" w:tblpY="1806"/>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4"/>
        <w:gridCol w:w="2636"/>
        <w:gridCol w:w="709"/>
        <w:gridCol w:w="2551"/>
        <w:gridCol w:w="1701"/>
        <w:gridCol w:w="1143"/>
        <w:gridCol w:w="2117"/>
        <w:gridCol w:w="2268"/>
      </w:tblGrid>
      <w:tr w:rsidR="009D07B9" w:rsidRPr="000C1033" w:rsidTr="00B01ADF">
        <w:tc>
          <w:tcPr>
            <w:tcW w:w="14283" w:type="dxa"/>
            <w:gridSpan w:val="9"/>
            <w:shd w:val="clear" w:color="auto" w:fill="auto"/>
          </w:tcPr>
          <w:p w:rsidR="009D07B9" w:rsidRPr="000C1033" w:rsidRDefault="009D07B9" w:rsidP="00B01ADF">
            <w:pPr>
              <w:spacing w:after="0" w:line="240" w:lineRule="auto"/>
              <w:jc w:val="both"/>
              <w:rPr>
                <w:sz w:val="18"/>
                <w:szCs w:val="18"/>
              </w:rPr>
            </w:pPr>
            <w:r w:rsidRPr="000C1033">
              <w:rPr>
                <w:rFonts w:eastAsia="Times New Roman" w:cs="Arial"/>
                <w:b/>
                <w:iCs/>
                <w:sz w:val="18"/>
                <w:szCs w:val="18"/>
                <w:lang w:val="es-ES" w:eastAsia="es-ES"/>
              </w:rPr>
              <w:lastRenderedPageBreak/>
              <w:t>CAPACIDAD DE LA UNI</w:t>
            </w:r>
            <w:r w:rsidR="00035E20">
              <w:rPr>
                <w:rFonts w:eastAsia="Times New Roman" w:cs="Arial"/>
                <w:b/>
                <w:iCs/>
                <w:sz w:val="18"/>
                <w:szCs w:val="18"/>
                <w:lang w:val="es-ES" w:eastAsia="es-ES"/>
              </w:rPr>
              <w:t>D</w:t>
            </w:r>
            <w:r w:rsidRPr="000C1033">
              <w:rPr>
                <w:rFonts w:eastAsia="Times New Roman" w:cs="Arial"/>
                <w:b/>
                <w:iCs/>
                <w:sz w:val="18"/>
                <w:szCs w:val="18"/>
                <w:lang w:val="es-ES" w:eastAsia="es-ES"/>
              </w:rPr>
              <w:t xml:space="preserve">AD DIDÁCTICA IV: </w:t>
            </w:r>
          </w:p>
          <w:p w:rsidR="009D07B9" w:rsidRPr="000C1033" w:rsidRDefault="009D07B9" w:rsidP="008B0F6F">
            <w:pPr>
              <w:spacing w:after="0" w:line="240" w:lineRule="auto"/>
              <w:jc w:val="both"/>
              <w:rPr>
                <w:rFonts w:eastAsia="Times New Roman" w:cs="Arial"/>
                <w:b/>
                <w:iCs/>
                <w:sz w:val="18"/>
                <w:szCs w:val="18"/>
                <w:lang w:val="es-ES" w:eastAsia="es-ES"/>
              </w:rPr>
            </w:pPr>
            <w:r w:rsidRPr="000C1033">
              <w:rPr>
                <w:sz w:val="18"/>
                <w:szCs w:val="18"/>
              </w:rPr>
              <w:t xml:space="preserve">A fin de resolver los problemas reales de contaminación que pueden ocasionar las plantas electroquímicas, </w:t>
            </w:r>
            <w:r w:rsidRPr="000C1033">
              <w:rPr>
                <w:b/>
                <w:sz w:val="18"/>
                <w:szCs w:val="18"/>
              </w:rPr>
              <w:t>usa</w:t>
            </w:r>
            <w:r w:rsidRPr="000C1033">
              <w:rPr>
                <w:sz w:val="18"/>
                <w:szCs w:val="18"/>
              </w:rPr>
              <w:t xml:space="preserve"> conceptos de la teoría de gases y soluciones para </w:t>
            </w:r>
            <w:r w:rsidRPr="000C1033">
              <w:rPr>
                <w:b/>
                <w:sz w:val="18"/>
                <w:szCs w:val="18"/>
              </w:rPr>
              <w:t>explicar</w:t>
            </w:r>
            <w:r w:rsidRPr="000C1033">
              <w:rPr>
                <w:sz w:val="18"/>
                <w:szCs w:val="18"/>
              </w:rPr>
              <w:t xml:space="preserve"> la cinética y equilibrio químico y </w:t>
            </w:r>
            <w:r w:rsidRPr="000C1033">
              <w:rPr>
                <w:b/>
                <w:sz w:val="18"/>
                <w:szCs w:val="18"/>
              </w:rPr>
              <w:t>proponer</w:t>
            </w:r>
            <w:r w:rsidRPr="000C1033">
              <w:rPr>
                <w:sz w:val="18"/>
                <w:szCs w:val="18"/>
              </w:rPr>
              <w:t xml:space="preserve"> métodos de cuidado del medio ambiente; con base a la ecuación de </w:t>
            </w:r>
            <w:proofErr w:type="spellStart"/>
            <w:r w:rsidRPr="000C1033">
              <w:rPr>
                <w:sz w:val="18"/>
                <w:szCs w:val="18"/>
              </w:rPr>
              <w:t>Clapeyron</w:t>
            </w:r>
            <w:proofErr w:type="spellEnd"/>
            <w:r w:rsidRPr="000C1033">
              <w:rPr>
                <w:sz w:val="18"/>
                <w:szCs w:val="18"/>
              </w:rPr>
              <w:t>, ley de Acción de masa</w:t>
            </w:r>
          </w:p>
        </w:tc>
      </w:tr>
      <w:tr w:rsidR="009D07B9" w:rsidRPr="000C1033" w:rsidTr="00B01ADF">
        <w:tc>
          <w:tcPr>
            <w:tcW w:w="534" w:type="dxa"/>
            <w:vMerge w:val="restart"/>
            <w:shd w:val="clear" w:color="auto" w:fill="auto"/>
            <w:textDirection w:val="btLr"/>
          </w:tcPr>
          <w:p w:rsidR="009D07B9" w:rsidRPr="000C1033" w:rsidRDefault="009D07B9" w:rsidP="008B0F6F">
            <w:pPr>
              <w:spacing w:after="0" w:line="240" w:lineRule="auto"/>
              <w:jc w:val="center"/>
              <w:rPr>
                <w:rFonts w:eastAsia="Times New Roman" w:cs="Arial"/>
                <w:b/>
                <w:iCs/>
                <w:sz w:val="18"/>
                <w:szCs w:val="18"/>
                <w:lang w:val="es-ES" w:eastAsia="es-ES"/>
              </w:rPr>
            </w:pPr>
            <w:r w:rsidRPr="000C1033">
              <w:rPr>
                <w:rFonts w:eastAsia="Times New Roman" w:cs="Arial"/>
                <w:b/>
                <w:iCs/>
                <w:sz w:val="18"/>
                <w:szCs w:val="18"/>
                <w:lang w:val="es-ES" w:eastAsia="es-ES"/>
              </w:rPr>
              <w:t>UNIDAD DIDÁCTICA I</w:t>
            </w:r>
            <w:r w:rsidR="00035E20">
              <w:rPr>
                <w:rFonts w:eastAsia="Times New Roman" w:cs="Arial"/>
                <w:b/>
                <w:iCs/>
                <w:sz w:val="18"/>
                <w:szCs w:val="18"/>
                <w:lang w:val="es-ES" w:eastAsia="es-ES"/>
              </w:rPr>
              <w:t>V</w:t>
            </w:r>
            <w:r w:rsidRPr="000C1033">
              <w:rPr>
                <w:rFonts w:eastAsia="Times New Roman" w:cs="Arial"/>
                <w:b/>
                <w:iCs/>
                <w:sz w:val="18"/>
                <w:szCs w:val="18"/>
                <w:lang w:val="es-ES" w:eastAsia="es-ES"/>
              </w:rPr>
              <w:t xml:space="preserve">: </w:t>
            </w:r>
            <w:r w:rsidRPr="008B0F6F">
              <w:rPr>
                <w:rFonts w:ascii="Calibri" w:hAnsi="Calibri"/>
                <w:b/>
                <w:bCs/>
                <w:sz w:val="16"/>
                <w:szCs w:val="16"/>
              </w:rPr>
              <w:t>E</w:t>
            </w:r>
            <w:r w:rsidRPr="000C1033">
              <w:rPr>
                <w:rFonts w:ascii="Calibri" w:hAnsi="Calibri"/>
                <w:b/>
                <w:bCs/>
                <w:sz w:val="16"/>
                <w:szCs w:val="16"/>
              </w:rPr>
              <w:t>STADOS DE AGREGACIÓN DE LA MATERIA, CINÉTICA QUÍMICA</w:t>
            </w:r>
            <w:r w:rsidR="00035E20">
              <w:rPr>
                <w:rFonts w:ascii="Calibri" w:hAnsi="Calibri"/>
                <w:b/>
                <w:bCs/>
                <w:sz w:val="16"/>
                <w:szCs w:val="16"/>
              </w:rPr>
              <w:t xml:space="preserve">  Y</w:t>
            </w:r>
            <w:r w:rsidRPr="000C1033">
              <w:rPr>
                <w:rFonts w:ascii="Calibri" w:hAnsi="Calibri"/>
                <w:b/>
                <w:bCs/>
                <w:sz w:val="16"/>
                <w:szCs w:val="16"/>
              </w:rPr>
              <w:t xml:space="preserve"> EQUILIBRIO QUÍMICO</w:t>
            </w:r>
          </w:p>
        </w:tc>
        <w:tc>
          <w:tcPr>
            <w:tcW w:w="624" w:type="dxa"/>
            <w:vMerge w:val="restart"/>
            <w:shd w:val="clear" w:color="auto" w:fill="auto"/>
            <w:vAlign w:val="center"/>
          </w:tcPr>
          <w:p w:rsidR="009D07B9" w:rsidRPr="000C1033" w:rsidRDefault="009D07B9" w:rsidP="00B01ADF">
            <w:pPr>
              <w:spacing w:after="0" w:line="240" w:lineRule="auto"/>
              <w:jc w:val="center"/>
              <w:rPr>
                <w:rFonts w:eastAsia="Times New Roman" w:cs="Arial"/>
                <w:b/>
                <w:iCs/>
                <w:sz w:val="12"/>
                <w:szCs w:val="12"/>
                <w:lang w:val="es-ES" w:eastAsia="es-ES"/>
              </w:rPr>
            </w:pPr>
            <w:r w:rsidRPr="000C1033">
              <w:rPr>
                <w:rFonts w:eastAsia="Times New Roman" w:cs="Arial"/>
                <w:b/>
                <w:iCs/>
                <w:sz w:val="12"/>
                <w:szCs w:val="12"/>
                <w:lang w:val="es-ES" w:eastAsia="es-ES"/>
              </w:rPr>
              <w:t>Semana</w:t>
            </w:r>
          </w:p>
        </w:tc>
        <w:tc>
          <w:tcPr>
            <w:tcW w:w="8740" w:type="dxa"/>
            <w:gridSpan w:val="5"/>
            <w:shd w:val="clear" w:color="auto" w:fill="auto"/>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Contenidos</w:t>
            </w:r>
          </w:p>
        </w:tc>
        <w:tc>
          <w:tcPr>
            <w:tcW w:w="2117" w:type="dxa"/>
            <w:vMerge w:val="restart"/>
            <w:shd w:val="clear" w:color="auto" w:fill="auto"/>
            <w:vAlign w:val="center"/>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Estrategia didáctica</w:t>
            </w:r>
          </w:p>
        </w:tc>
        <w:tc>
          <w:tcPr>
            <w:tcW w:w="2268" w:type="dxa"/>
            <w:vMerge w:val="restart"/>
            <w:shd w:val="clear" w:color="auto" w:fill="auto"/>
            <w:vAlign w:val="center"/>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Indicadores de logro de la capacidad</w:t>
            </w:r>
          </w:p>
        </w:tc>
      </w:tr>
      <w:tr w:rsidR="009D07B9" w:rsidRPr="000C1033" w:rsidTr="00B01ADF">
        <w:trPr>
          <w:trHeight w:val="286"/>
        </w:trPr>
        <w:tc>
          <w:tcPr>
            <w:tcW w:w="534" w:type="dxa"/>
            <w:vMerge/>
            <w:shd w:val="clear" w:color="auto" w:fill="auto"/>
          </w:tcPr>
          <w:p w:rsidR="009D07B9" w:rsidRPr="000C1033" w:rsidRDefault="009D07B9" w:rsidP="00B01ADF">
            <w:pPr>
              <w:spacing w:after="0" w:line="240" w:lineRule="auto"/>
              <w:rPr>
                <w:rFonts w:eastAsia="Times New Roman" w:cs="Arial"/>
                <w:b/>
                <w:iCs/>
                <w:sz w:val="20"/>
                <w:szCs w:val="20"/>
                <w:lang w:val="es-ES" w:eastAsia="es-ES"/>
              </w:rPr>
            </w:pPr>
          </w:p>
        </w:tc>
        <w:tc>
          <w:tcPr>
            <w:tcW w:w="624" w:type="dxa"/>
            <w:vMerge/>
            <w:shd w:val="clear" w:color="auto" w:fill="auto"/>
          </w:tcPr>
          <w:p w:rsidR="009D07B9" w:rsidRPr="000C1033" w:rsidRDefault="009D07B9" w:rsidP="00B01ADF">
            <w:pPr>
              <w:spacing w:after="0" w:line="240" w:lineRule="auto"/>
              <w:rPr>
                <w:rFonts w:eastAsia="Times New Roman" w:cs="Arial"/>
                <w:b/>
                <w:iCs/>
                <w:sz w:val="16"/>
                <w:szCs w:val="16"/>
                <w:lang w:val="es-ES" w:eastAsia="es-ES"/>
              </w:rPr>
            </w:pPr>
          </w:p>
        </w:tc>
        <w:tc>
          <w:tcPr>
            <w:tcW w:w="2636" w:type="dxa"/>
            <w:shd w:val="clear" w:color="auto" w:fill="auto"/>
            <w:vAlign w:val="center"/>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Cognitivo</w:t>
            </w:r>
          </w:p>
        </w:tc>
        <w:tc>
          <w:tcPr>
            <w:tcW w:w="3260" w:type="dxa"/>
            <w:gridSpan w:val="2"/>
            <w:shd w:val="clear" w:color="auto" w:fill="auto"/>
            <w:vAlign w:val="center"/>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Procedimental</w:t>
            </w:r>
          </w:p>
        </w:tc>
        <w:tc>
          <w:tcPr>
            <w:tcW w:w="2844" w:type="dxa"/>
            <w:gridSpan w:val="2"/>
            <w:shd w:val="clear" w:color="auto" w:fill="auto"/>
            <w:vAlign w:val="center"/>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Actitudinal</w:t>
            </w:r>
          </w:p>
        </w:tc>
        <w:tc>
          <w:tcPr>
            <w:tcW w:w="2117" w:type="dxa"/>
            <w:vMerge/>
            <w:shd w:val="clear" w:color="auto" w:fill="auto"/>
          </w:tcPr>
          <w:p w:rsidR="009D07B9" w:rsidRPr="000C1033" w:rsidRDefault="009D07B9" w:rsidP="00B01ADF">
            <w:pPr>
              <w:spacing w:after="0" w:line="240" w:lineRule="auto"/>
              <w:rPr>
                <w:rFonts w:eastAsia="Times New Roman" w:cs="Arial"/>
                <w:b/>
                <w:iCs/>
                <w:sz w:val="16"/>
                <w:szCs w:val="16"/>
                <w:lang w:val="es-ES" w:eastAsia="es-ES"/>
              </w:rPr>
            </w:pPr>
          </w:p>
        </w:tc>
        <w:tc>
          <w:tcPr>
            <w:tcW w:w="2268" w:type="dxa"/>
            <w:vMerge/>
            <w:shd w:val="clear" w:color="auto" w:fill="auto"/>
          </w:tcPr>
          <w:p w:rsidR="009D07B9" w:rsidRPr="000C1033" w:rsidRDefault="009D07B9" w:rsidP="00B01ADF">
            <w:pPr>
              <w:spacing w:after="0" w:line="240" w:lineRule="auto"/>
              <w:rPr>
                <w:rFonts w:eastAsia="Times New Roman" w:cs="Arial"/>
                <w:b/>
                <w:iCs/>
                <w:sz w:val="16"/>
                <w:szCs w:val="16"/>
                <w:lang w:val="es-ES" w:eastAsia="es-ES"/>
              </w:rPr>
            </w:pPr>
          </w:p>
        </w:tc>
      </w:tr>
      <w:tr w:rsidR="009D07B9" w:rsidRPr="000C1033" w:rsidTr="00B01ADF">
        <w:trPr>
          <w:trHeight w:val="1657"/>
        </w:trPr>
        <w:tc>
          <w:tcPr>
            <w:tcW w:w="534" w:type="dxa"/>
            <w:vMerge/>
            <w:shd w:val="clear" w:color="auto" w:fill="auto"/>
          </w:tcPr>
          <w:p w:rsidR="009D07B9" w:rsidRPr="000C1033" w:rsidRDefault="009D07B9" w:rsidP="00B01ADF">
            <w:pPr>
              <w:spacing w:after="0" w:line="240" w:lineRule="auto"/>
              <w:rPr>
                <w:rFonts w:eastAsia="Times New Roman" w:cs="Arial"/>
                <w:b/>
                <w:iCs/>
                <w:sz w:val="20"/>
                <w:szCs w:val="20"/>
                <w:lang w:val="es-ES" w:eastAsia="es-ES"/>
              </w:rPr>
            </w:pPr>
          </w:p>
        </w:tc>
        <w:tc>
          <w:tcPr>
            <w:tcW w:w="624" w:type="dxa"/>
            <w:shd w:val="clear" w:color="auto" w:fill="auto"/>
            <w:vAlign w:val="center"/>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1</w:t>
            </w:r>
            <w:r w:rsidR="00035E20">
              <w:rPr>
                <w:rFonts w:eastAsia="Times New Roman" w:cs="Arial"/>
                <w:b/>
                <w:iCs/>
                <w:sz w:val="16"/>
                <w:szCs w:val="16"/>
                <w:lang w:val="es-ES" w:eastAsia="es-ES"/>
              </w:rPr>
              <w:t>3</w:t>
            </w:r>
          </w:p>
        </w:tc>
        <w:tc>
          <w:tcPr>
            <w:tcW w:w="2636" w:type="dxa"/>
            <w:shd w:val="clear" w:color="auto" w:fill="auto"/>
          </w:tcPr>
          <w:p w:rsidR="009D07B9" w:rsidRPr="000C1033" w:rsidRDefault="00437622" w:rsidP="00B01ADF">
            <w:pPr>
              <w:pStyle w:val="Prrafodelista"/>
              <w:numPr>
                <w:ilvl w:val="0"/>
                <w:numId w:val="15"/>
              </w:numPr>
              <w:spacing w:after="0" w:line="240" w:lineRule="auto"/>
              <w:ind w:left="200" w:hanging="200"/>
              <w:rPr>
                <w:rFonts w:eastAsia="Times New Roman" w:cs="Arial"/>
                <w:iCs/>
                <w:sz w:val="16"/>
                <w:szCs w:val="16"/>
                <w:lang w:val="es-ES" w:eastAsia="es-ES"/>
              </w:rPr>
            </w:pPr>
            <w:r w:rsidRPr="000C1033">
              <w:rPr>
                <w:rFonts w:eastAsia="Times New Roman" w:cs="Arial"/>
                <w:iCs/>
                <w:sz w:val="16"/>
                <w:szCs w:val="16"/>
                <w:lang w:val="es-ES" w:eastAsia="es-ES"/>
              </w:rPr>
              <w:t>Teoría</w:t>
            </w:r>
            <w:r w:rsidR="00A66013" w:rsidRPr="000C1033">
              <w:rPr>
                <w:rFonts w:eastAsia="Times New Roman" w:cs="Arial"/>
                <w:iCs/>
                <w:sz w:val="16"/>
                <w:szCs w:val="16"/>
                <w:lang w:val="es-ES" w:eastAsia="es-ES"/>
              </w:rPr>
              <w:t xml:space="preserve"> de los Gases</w:t>
            </w:r>
          </w:p>
          <w:p w:rsidR="00A66013" w:rsidRPr="000C1033" w:rsidRDefault="00A66013" w:rsidP="00B01ADF">
            <w:pPr>
              <w:pStyle w:val="Prrafodelista"/>
              <w:numPr>
                <w:ilvl w:val="0"/>
                <w:numId w:val="15"/>
              </w:numPr>
              <w:spacing w:after="0" w:line="240" w:lineRule="auto"/>
              <w:ind w:left="200" w:hanging="200"/>
              <w:rPr>
                <w:rFonts w:eastAsia="Times New Roman" w:cs="Arial"/>
                <w:iCs/>
                <w:sz w:val="16"/>
                <w:szCs w:val="16"/>
                <w:lang w:val="es-ES" w:eastAsia="es-ES"/>
              </w:rPr>
            </w:pPr>
            <w:r w:rsidRPr="000C1033">
              <w:rPr>
                <w:rFonts w:eastAsia="Times New Roman" w:cs="Arial"/>
                <w:iCs/>
                <w:sz w:val="16"/>
                <w:szCs w:val="16"/>
                <w:lang w:val="es-ES" w:eastAsia="es-ES"/>
              </w:rPr>
              <w:t>Gas real y Gas ideal</w:t>
            </w:r>
          </w:p>
          <w:p w:rsidR="00A66013" w:rsidRPr="000C1033" w:rsidRDefault="00A66013" w:rsidP="00B01ADF">
            <w:pPr>
              <w:pStyle w:val="Prrafodelista"/>
              <w:numPr>
                <w:ilvl w:val="0"/>
                <w:numId w:val="15"/>
              </w:numPr>
              <w:spacing w:after="0" w:line="240" w:lineRule="auto"/>
              <w:ind w:left="200" w:hanging="200"/>
              <w:rPr>
                <w:rFonts w:eastAsia="Times New Roman" w:cs="Arial"/>
                <w:iCs/>
                <w:sz w:val="16"/>
                <w:szCs w:val="16"/>
                <w:lang w:val="es-ES" w:eastAsia="es-ES"/>
              </w:rPr>
            </w:pPr>
            <w:r w:rsidRPr="000C1033">
              <w:rPr>
                <w:rFonts w:eastAsia="Times New Roman" w:cs="Arial"/>
                <w:iCs/>
                <w:sz w:val="16"/>
                <w:szCs w:val="16"/>
                <w:lang w:val="es-ES" w:eastAsia="es-ES"/>
              </w:rPr>
              <w:t>Leyes de los gases ideales</w:t>
            </w:r>
          </w:p>
          <w:p w:rsidR="009D07B9" w:rsidRPr="000C1033" w:rsidRDefault="00A66013" w:rsidP="00B01ADF">
            <w:pPr>
              <w:pStyle w:val="Prrafodelista"/>
              <w:numPr>
                <w:ilvl w:val="0"/>
                <w:numId w:val="15"/>
              </w:numPr>
              <w:spacing w:after="0" w:line="240" w:lineRule="auto"/>
              <w:ind w:left="200" w:hanging="200"/>
              <w:rPr>
                <w:rFonts w:eastAsia="Times New Roman" w:cs="Arial"/>
                <w:b/>
                <w:iCs/>
                <w:sz w:val="16"/>
                <w:szCs w:val="16"/>
                <w:lang w:val="es-ES" w:eastAsia="es-ES"/>
              </w:rPr>
            </w:pPr>
            <w:r w:rsidRPr="000C1033">
              <w:rPr>
                <w:rFonts w:eastAsia="Times New Roman" w:cs="Arial"/>
                <w:iCs/>
                <w:sz w:val="16"/>
                <w:szCs w:val="16"/>
                <w:lang w:val="es-ES" w:eastAsia="es-ES"/>
              </w:rPr>
              <w:t>Mezcla de gases</w:t>
            </w:r>
          </w:p>
        </w:tc>
        <w:tc>
          <w:tcPr>
            <w:tcW w:w="3260" w:type="dxa"/>
            <w:gridSpan w:val="2"/>
            <w:shd w:val="clear" w:color="auto" w:fill="auto"/>
          </w:tcPr>
          <w:p w:rsidR="009D07B9" w:rsidRPr="000C1033" w:rsidRDefault="009D07B9" w:rsidP="00B01AD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Implantar </w:t>
            </w:r>
            <w:r w:rsidR="000C1033" w:rsidRPr="000C1033">
              <w:rPr>
                <w:rFonts w:eastAsia="Times New Roman" w:cs="Arial"/>
                <w:iCs/>
                <w:sz w:val="16"/>
                <w:szCs w:val="16"/>
                <w:lang w:val="es-ES" w:eastAsia="es-ES"/>
              </w:rPr>
              <w:t>diferencias entre un gas y una mezcla de gases</w:t>
            </w:r>
          </w:p>
          <w:p w:rsidR="009D07B9" w:rsidRPr="000C1033" w:rsidRDefault="009D07B9" w:rsidP="00B01ADF">
            <w:pPr>
              <w:pStyle w:val="Prrafodelista"/>
              <w:numPr>
                <w:ilvl w:val="0"/>
                <w:numId w:val="1"/>
              </w:numPr>
              <w:spacing w:after="0" w:line="240" w:lineRule="auto"/>
              <w:ind w:left="176" w:hanging="176"/>
              <w:rPr>
                <w:rFonts w:eastAsia="Times New Roman" w:cs="Arial"/>
                <w:iCs/>
                <w:sz w:val="16"/>
                <w:szCs w:val="16"/>
                <w:lang w:val="es-ES" w:eastAsia="es-ES"/>
              </w:rPr>
            </w:pPr>
            <w:r w:rsidRPr="000C1033">
              <w:rPr>
                <w:rFonts w:eastAsia="Times New Roman" w:cs="Arial"/>
                <w:b/>
                <w:iCs/>
                <w:sz w:val="16"/>
                <w:szCs w:val="16"/>
                <w:lang w:val="es-ES" w:eastAsia="es-ES"/>
              </w:rPr>
              <w:t xml:space="preserve">Comparar </w:t>
            </w:r>
            <w:r w:rsidRPr="000C1033">
              <w:rPr>
                <w:rFonts w:eastAsia="Times New Roman" w:cs="Arial"/>
                <w:iCs/>
                <w:sz w:val="16"/>
                <w:szCs w:val="16"/>
                <w:lang w:val="es-ES" w:eastAsia="es-ES"/>
              </w:rPr>
              <w:t>l</w:t>
            </w:r>
            <w:r w:rsidR="000C1033" w:rsidRPr="000C1033">
              <w:rPr>
                <w:rFonts w:eastAsia="Times New Roman" w:cs="Arial"/>
                <w:iCs/>
                <w:sz w:val="16"/>
                <w:szCs w:val="16"/>
                <w:lang w:val="es-ES" w:eastAsia="es-ES"/>
              </w:rPr>
              <w:t>as fórmulas utilizadas en los gases ideales y reales</w:t>
            </w:r>
          </w:p>
          <w:p w:rsidR="009D07B9" w:rsidRPr="000C1033" w:rsidRDefault="009D07B9" w:rsidP="00B11872">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Desarrolla </w:t>
            </w:r>
            <w:r w:rsidRPr="000C1033">
              <w:rPr>
                <w:rFonts w:eastAsia="Times New Roman" w:cs="Arial"/>
                <w:iCs/>
                <w:sz w:val="16"/>
                <w:szCs w:val="16"/>
                <w:lang w:val="es-ES" w:eastAsia="es-ES"/>
              </w:rPr>
              <w:t>la práctica de laboratorio Nº 1</w:t>
            </w:r>
            <w:r w:rsidR="00B11872">
              <w:rPr>
                <w:rFonts w:eastAsia="Times New Roman" w:cs="Arial"/>
                <w:iCs/>
                <w:sz w:val="16"/>
                <w:szCs w:val="16"/>
                <w:lang w:val="es-ES" w:eastAsia="es-ES"/>
              </w:rPr>
              <w:t>3</w:t>
            </w:r>
            <w:r w:rsidR="000C1033" w:rsidRPr="000C1033">
              <w:rPr>
                <w:rFonts w:eastAsia="Times New Roman" w:cs="Arial"/>
                <w:iCs/>
                <w:sz w:val="16"/>
                <w:szCs w:val="16"/>
                <w:lang w:val="es-ES" w:eastAsia="es-ES"/>
              </w:rPr>
              <w:t>(</w:t>
            </w:r>
            <w:r w:rsidR="000C1033" w:rsidRPr="000C1033">
              <w:rPr>
                <w:rFonts w:ascii="Calibri" w:hAnsi="Calibri" w:cs="Arial"/>
                <w:sz w:val="16"/>
                <w:szCs w:val="16"/>
              </w:rPr>
              <w:t>Estequiometria – Obtención del</w:t>
            </w:r>
            <w:r w:rsidR="000C1033">
              <w:rPr>
                <w:rFonts w:ascii="Calibri" w:hAnsi="Calibri" w:cs="Arial"/>
                <w:sz w:val="16"/>
                <w:szCs w:val="16"/>
              </w:rPr>
              <w:t xml:space="preserve"> Reactivo limitante</w:t>
            </w:r>
            <w:r w:rsidR="000C1033" w:rsidRPr="000C1033">
              <w:rPr>
                <w:rFonts w:ascii="Calibri" w:hAnsi="Calibri" w:cs="Arial"/>
                <w:sz w:val="16"/>
                <w:szCs w:val="16"/>
              </w:rPr>
              <w:t>)</w:t>
            </w:r>
          </w:p>
        </w:tc>
        <w:tc>
          <w:tcPr>
            <w:tcW w:w="2844" w:type="dxa"/>
            <w:gridSpan w:val="2"/>
            <w:shd w:val="clear" w:color="auto" w:fill="auto"/>
          </w:tcPr>
          <w:p w:rsidR="009D07B9" w:rsidRPr="000C1033" w:rsidRDefault="009D07B9" w:rsidP="00B01ADF">
            <w:pPr>
              <w:pStyle w:val="Prrafodelista"/>
              <w:numPr>
                <w:ilvl w:val="0"/>
                <w:numId w:val="1"/>
              </w:numPr>
              <w:spacing w:after="0" w:line="240" w:lineRule="auto"/>
              <w:ind w:left="160" w:hanging="160"/>
              <w:rPr>
                <w:rFonts w:eastAsia="Times New Roman" w:cs="Arial"/>
                <w:iCs/>
                <w:sz w:val="16"/>
                <w:szCs w:val="16"/>
                <w:lang w:val="es-ES" w:eastAsia="es-ES"/>
              </w:rPr>
            </w:pPr>
            <w:r w:rsidRPr="000C1033">
              <w:rPr>
                <w:rFonts w:eastAsia="Times New Roman" w:cs="Arial"/>
                <w:b/>
                <w:iCs/>
                <w:sz w:val="16"/>
                <w:szCs w:val="16"/>
                <w:lang w:val="es-ES" w:eastAsia="es-ES"/>
              </w:rPr>
              <w:t>Propiciar</w:t>
            </w:r>
            <w:r w:rsidRPr="000C1033">
              <w:rPr>
                <w:rFonts w:eastAsia="Times New Roman" w:cs="Arial"/>
                <w:iCs/>
                <w:sz w:val="16"/>
                <w:szCs w:val="16"/>
                <w:lang w:val="es-ES" w:eastAsia="es-ES"/>
              </w:rPr>
              <w:t xml:space="preserve"> el interés de</w:t>
            </w:r>
            <w:r w:rsidR="00FD70CE">
              <w:rPr>
                <w:rFonts w:eastAsia="Times New Roman" w:cs="Arial"/>
                <w:iCs/>
                <w:sz w:val="16"/>
                <w:szCs w:val="16"/>
                <w:lang w:val="es-ES" w:eastAsia="es-ES"/>
              </w:rPr>
              <w:t xml:space="preserve"> </w:t>
            </w:r>
            <w:r w:rsidRPr="000C1033">
              <w:rPr>
                <w:rFonts w:eastAsia="Times New Roman" w:cs="Arial"/>
                <w:iCs/>
                <w:sz w:val="16"/>
                <w:szCs w:val="16"/>
                <w:lang w:val="es-ES" w:eastAsia="es-ES"/>
              </w:rPr>
              <w:t>l</w:t>
            </w:r>
            <w:r w:rsidR="000C1033" w:rsidRPr="000C1033">
              <w:rPr>
                <w:rFonts w:eastAsia="Times New Roman" w:cs="Arial"/>
                <w:iCs/>
                <w:sz w:val="16"/>
                <w:szCs w:val="16"/>
                <w:lang w:val="es-ES" w:eastAsia="es-ES"/>
              </w:rPr>
              <w:t>os procesos restringidos de los gases para explicar procesos cotidianos</w:t>
            </w:r>
          </w:p>
          <w:p w:rsidR="009D07B9" w:rsidRPr="000C1033" w:rsidRDefault="009D07B9" w:rsidP="00B01ADF">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Debatir </w:t>
            </w:r>
            <w:r w:rsidRPr="000C1033">
              <w:rPr>
                <w:rFonts w:eastAsia="Times New Roman" w:cs="Arial"/>
                <w:iCs/>
                <w:sz w:val="16"/>
                <w:szCs w:val="16"/>
                <w:lang w:val="es-ES" w:eastAsia="es-ES"/>
              </w:rPr>
              <w:t xml:space="preserve">sobre el </w:t>
            </w:r>
            <w:r w:rsidR="000C1033" w:rsidRPr="000C1033">
              <w:rPr>
                <w:rFonts w:eastAsia="Times New Roman" w:cs="Arial"/>
                <w:iCs/>
                <w:sz w:val="16"/>
                <w:szCs w:val="16"/>
                <w:lang w:val="es-ES" w:eastAsia="es-ES"/>
              </w:rPr>
              <w:t xml:space="preserve">uso de la ecuación para gases reales </w:t>
            </w:r>
            <w:r w:rsidR="00035E20" w:rsidRPr="000C1033">
              <w:rPr>
                <w:rFonts w:eastAsia="Times New Roman" w:cs="Arial"/>
                <w:iCs/>
                <w:sz w:val="16"/>
                <w:szCs w:val="16"/>
                <w:lang w:val="es-ES" w:eastAsia="es-ES"/>
              </w:rPr>
              <w:t>o</w:t>
            </w:r>
            <w:r w:rsidR="000C1033" w:rsidRPr="000C1033">
              <w:rPr>
                <w:rFonts w:eastAsia="Times New Roman" w:cs="Arial"/>
                <w:iCs/>
                <w:sz w:val="16"/>
                <w:szCs w:val="16"/>
                <w:lang w:val="es-ES" w:eastAsia="es-ES"/>
              </w:rPr>
              <w:t xml:space="preserve"> la ecuación de </w:t>
            </w:r>
            <w:proofErr w:type="spellStart"/>
            <w:r w:rsidR="000C1033" w:rsidRPr="000C1033">
              <w:rPr>
                <w:rFonts w:eastAsia="Times New Roman" w:cs="Arial"/>
                <w:iCs/>
                <w:sz w:val="16"/>
                <w:szCs w:val="16"/>
                <w:lang w:val="es-ES" w:eastAsia="es-ES"/>
              </w:rPr>
              <w:t>clapeyron</w:t>
            </w:r>
            <w:proofErr w:type="spellEnd"/>
          </w:p>
          <w:p w:rsidR="009D07B9" w:rsidRPr="000C1033" w:rsidRDefault="009D07B9" w:rsidP="00B01ADF">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Compartir</w:t>
            </w:r>
            <w:r w:rsidRPr="000C1033">
              <w:rPr>
                <w:rFonts w:eastAsia="Times New Roman" w:cs="Arial"/>
                <w:iCs/>
                <w:sz w:val="16"/>
                <w:szCs w:val="16"/>
                <w:lang w:val="es-ES" w:eastAsia="es-ES"/>
              </w:rPr>
              <w:t xml:space="preserve"> experiencias en el reconocimiento de</w:t>
            </w:r>
            <w:r w:rsidR="00174C4B" w:rsidRPr="000C1033">
              <w:rPr>
                <w:rFonts w:eastAsia="Times New Roman" w:cs="Arial"/>
                <w:iCs/>
                <w:sz w:val="16"/>
                <w:szCs w:val="16"/>
                <w:lang w:val="es-ES" w:eastAsia="es-ES"/>
              </w:rPr>
              <w:t>l reactivo limitante y el reactivo en exceso</w:t>
            </w:r>
          </w:p>
        </w:tc>
        <w:tc>
          <w:tcPr>
            <w:tcW w:w="2117" w:type="dxa"/>
            <w:shd w:val="clear" w:color="auto" w:fill="auto"/>
          </w:tcPr>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Uso de</w:t>
            </w:r>
            <w:r w:rsidR="00AB11B2" w:rsidRPr="000C1033">
              <w:rPr>
                <w:rFonts w:eastAsia="Times New Roman" w:cs="Arial"/>
                <w:iCs/>
                <w:sz w:val="16"/>
                <w:szCs w:val="16"/>
                <w:lang w:val="es-ES" w:eastAsia="es-ES"/>
              </w:rPr>
              <w:t xml:space="preserve"> la estufa</w:t>
            </w:r>
          </w:p>
        </w:tc>
        <w:tc>
          <w:tcPr>
            <w:tcW w:w="2268" w:type="dxa"/>
            <w:shd w:val="clear" w:color="auto" w:fill="auto"/>
          </w:tcPr>
          <w:p w:rsidR="009D07B9" w:rsidRPr="000C1033" w:rsidRDefault="009D07B9" w:rsidP="00B01ADF">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Explica</w:t>
            </w:r>
            <w:r w:rsidRPr="000C1033">
              <w:rPr>
                <w:rFonts w:eastAsia="Times New Roman" w:cs="Arial"/>
                <w:iCs/>
                <w:sz w:val="16"/>
                <w:szCs w:val="16"/>
                <w:lang w:val="es-ES" w:eastAsia="es-ES"/>
              </w:rPr>
              <w:t xml:space="preserve"> la </w:t>
            </w:r>
            <w:r w:rsidR="00271ED9" w:rsidRPr="000C1033">
              <w:rPr>
                <w:rFonts w:eastAsia="Times New Roman" w:cs="Arial"/>
                <w:iCs/>
                <w:sz w:val="16"/>
                <w:szCs w:val="16"/>
                <w:lang w:val="es-ES" w:eastAsia="es-ES"/>
              </w:rPr>
              <w:t xml:space="preserve">obtención de la </w:t>
            </w:r>
            <w:r w:rsidR="00C93F0E" w:rsidRPr="000C1033">
              <w:rPr>
                <w:rFonts w:eastAsia="Times New Roman" w:cs="Arial"/>
                <w:iCs/>
                <w:sz w:val="16"/>
                <w:szCs w:val="16"/>
                <w:lang w:val="es-ES" w:eastAsia="es-ES"/>
              </w:rPr>
              <w:t>fórmula</w:t>
            </w:r>
            <w:r w:rsidR="00271ED9" w:rsidRPr="000C1033">
              <w:rPr>
                <w:rFonts w:eastAsia="Times New Roman" w:cs="Arial"/>
                <w:iCs/>
                <w:sz w:val="16"/>
                <w:szCs w:val="16"/>
                <w:lang w:val="es-ES" w:eastAsia="es-ES"/>
              </w:rPr>
              <w:t xml:space="preserve"> de un gas real</w:t>
            </w:r>
          </w:p>
          <w:p w:rsidR="009D07B9" w:rsidRPr="000C1033" w:rsidRDefault="0064411B" w:rsidP="00B01ADF">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Determina</w:t>
            </w:r>
            <w:r w:rsidR="00FD70CE">
              <w:rPr>
                <w:rFonts w:eastAsia="Times New Roman" w:cs="Arial"/>
                <w:b/>
                <w:iCs/>
                <w:sz w:val="16"/>
                <w:szCs w:val="16"/>
                <w:lang w:val="es-ES" w:eastAsia="es-ES"/>
              </w:rPr>
              <w:t xml:space="preserve"> </w:t>
            </w:r>
            <w:r w:rsidRPr="000C1033">
              <w:rPr>
                <w:rFonts w:eastAsia="Times New Roman" w:cs="Arial"/>
                <w:iCs/>
                <w:sz w:val="16"/>
                <w:szCs w:val="16"/>
                <w:lang w:val="es-ES" w:eastAsia="es-ES"/>
              </w:rPr>
              <w:t>la composición porcentual de una mezcla de gases</w:t>
            </w:r>
          </w:p>
          <w:p w:rsidR="009D07B9" w:rsidRPr="000C1033" w:rsidRDefault="00174C4B" w:rsidP="00B01ADF">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Identifica</w:t>
            </w:r>
            <w:r w:rsidR="00FD70CE">
              <w:rPr>
                <w:rFonts w:eastAsia="Times New Roman" w:cs="Arial"/>
                <w:b/>
                <w:iCs/>
                <w:sz w:val="16"/>
                <w:szCs w:val="16"/>
                <w:lang w:val="es-ES" w:eastAsia="es-ES"/>
              </w:rPr>
              <w:t xml:space="preserve"> </w:t>
            </w:r>
            <w:r w:rsidR="009D07B9" w:rsidRPr="000C1033">
              <w:rPr>
                <w:rFonts w:eastAsia="Times New Roman" w:cs="Arial"/>
                <w:iCs/>
                <w:sz w:val="16"/>
                <w:szCs w:val="16"/>
                <w:lang w:val="es-ES" w:eastAsia="es-ES"/>
              </w:rPr>
              <w:t>a</w:t>
            </w:r>
            <w:r w:rsidRPr="000C1033">
              <w:rPr>
                <w:rFonts w:eastAsia="Times New Roman" w:cs="Arial"/>
                <w:iCs/>
                <w:sz w:val="16"/>
                <w:szCs w:val="16"/>
                <w:lang w:val="es-ES" w:eastAsia="es-ES"/>
              </w:rPr>
              <w:t>l reactivo limitante y al reactivo en exceso</w:t>
            </w:r>
          </w:p>
        </w:tc>
      </w:tr>
      <w:tr w:rsidR="009D07B9" w:rsidRPr="000C1033" w:rsidTr="00B01ADF">
        <w:tc>
          <w:tcPr>
            <w:tcW w:w="534" w:type="dxa"/>
            <w:vMerge/>
            <w:shd w:val="clear" w:color="auto" w:fill="auto"/>
          </w:tcPr>
          <w:p w:rsidR="009D07B9" w:rsidRPr="000C1033" w:rsidRDefault="009D07B9" w:rsidP="00B01ADF">
            <w:pPr>
              <w:spacing w:after="0" w:line="240" w:lineRule="auto"/>
              <w:rPr>
                <w:rFonts w:eastAsia="Times New Roman" w:cs="Arial"/>
                <w:b/>
                <w:iCs/>
                <w:sz w:val="20"/>
                <w:szCs w:val="20"/>
                <w:lang w:val="es-ES" w:eastAsia="es-ES"/>
              </w:rPr>
            </w:pPr>
          </w:p>
        </w:tc>
        <w:tc>
          <w:tcPr>
            <w:tcW w:w="624" w:type="dxa"/>
            <w:shd w:val="clear" w:color="auto" w:fill="auto"/>
            <w:vAlign w:val="center"/>
          </w:tcPr>
          <w:p w:rsidR="009D07B9" w:rsidRPr="000C1033" w:rsidRDefault="00035E20" w:rsidP="00B01ADF">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14</w:t>
            </w:r>
          </w:p>
        </w:tc>
        <w:tc>
          <w:tcPr>
            <w:tcW w:w="2636" w:type="dxa"/>
            <w:shd w:val="clear" w:color="auto" w:fill="auto"/>
          </w:tcPr>
          <w:p w:rsidR="00437622" w:rsidRPr="000C1033" w:rsidRDefault="00437622" w:rsidP="00B01ADF">
            <w:pPr>
              <w:pStyle w:val="Prrafodelista"/>
              <w:numPr>
                <w:ilvl w:val="0"/>
                <w:numId w:val="16"/>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 xml:space="preserve">Soluciones </w:t>
            </w:r>
            <w:r w:rsidR="00C04029" w:rsidRPr="000C1033">
              <w:rPr>
                <w:rFonts w:eastAsia="Times New Roman" w:cs="Arial"/>
                <w:iCs/>
                <w:sz w:val="16"/>
                <w:szCs w:val="16"/>
                <w:lang w:val="es-ES" w:eastAsia="es-ES"/>
              </w:rPr>
              <w:t>o</w:t>
            </w:r>
            <w:r w:rsidRPr="000C1033">
              <w:rPr>
                <w:rFonts w:eastAsia="Times New Roman" w:cs="Arial"/>
                <w:iCs/>
                <w:sz w:val="16"/>
                <w:szCs w:val="16"/>
                <w:lang w:val="es-ES" w:eastAsia="es-ES"/>
              </w:rPr>
              <w:t xml:space="preserve"> disoluciones químicas</w:t>
            </w:r>
          </w:p>
          <w:p w:rsidR="00437622" w:rsidRPr="000C1033" w:rsidRDefault="00437622" w:rsidP="00B01ADF">
            <w:pPr>
              <w:pStyle w:val="Prrafodelista"/>
              <w:numPr>
                <w:ilvl w:val="0"/>
                <w:numId w:val="16"/>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Unidades de concentración física y química</w:t>
            </w:r>
          </w:p>
          <w:p w:rsidR="009D07B9" w:rsidRPr="000C1033" w:rsidRDefault="00437622" w:rsidP="00B01ADF">
            <w:pPr>
              <w:pStyle w:val="Prrafodelista"/>
              <w:numPr>
                <w:ilvl w:val="0"/>
                <w:numId w:val="16"/>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Aplicación de las unidades de concentración</w:t>
            </w:r>
          </w:p>
        </w:tc>
        <w:tc>
          <w:tcPr>
            <w:tcW w:w="3260" w:type="dxa"/>
            <w:gridSpan w:val="2"/>
            <w:shd w:val="clear" w:color="auto" w:fill="auto"/>
          </w:tcPr>
          <w:p w:rsidR="009D07B9" w:rsidRPr="000C1033" w:rsidRDefault="009D07B9" w:rsidP="00B01AD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Comparar </w:t>
            </w:r>
            <w:r w:rsidRPr="000C1033">
              <w:rPr>
                <w:rFonts w:eastAsia="Times New Roman" w:cs="Arial"/>
                <w:iCs/>
                <w:sz w:val="16"/>
                <w:szCs w:val="16"/>
                <w:lang w:val="es-ES" w:eastAsia="es-ES"/>
              </w:rPr>
              <w:t>entre la</w:t>
            </w:r>
            <w:r w:rsidR="000C1033" w:rsidRPr="000C1033">
              <w:rPr>
                <w:rFonts w:eastAsia="Times New Roman" w:cs="Arial"/>
                <w:iCs/>
                <w:sz w:val="16"/>
                <w:szCs w:val="16"/>
                <w:lang w:val="es-ES" w:eastAsia="es-ES"/>
              </w:rPr>
              <w:t>s unidades físicas y químicas de concentración en una solución</w:t>
            </w:r>
          </w:p>
          <w:p w:rsidR="009D07B9" w:rsidRPr="000C1033" w:rsidRDefault="000C1033" w:rsidP="00B01AD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Emplear</w:t>
            </w:r>
            <w:r w:rsidRPr="000C1033">
              <w:rPr>
                <w:rFonts w:eastAsia="Times New Roman" w:cs="Arial"/>
                <w:iCs/>
                <w:sz w:val="16"/>
                <w:szCs w:val="16"/>
                <w:lang w:val="es-ES" w:eastAsia="es-ES"/>
              </w:rPr>
              <w:t>la ecuación de valoración para encontrar una concentración desconocida</w:t>
            </w:r>
          </w:p>
          <w:p w:rsidR="009D07B9" w:rsidRPr="000C1033" w:rsidRDefault="009D07B9" w:rsidP="00B11872">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Desarrolla </w:t>
            </w:r>
            <w:r w:rsidRPr="000C1033">
              <w:rPr>
                <w:rFonts w:eastAsia="Times New Roman" w:cs="Arial"/>
                <w:iCs/>
                <w:sz w:val="16"/>
                <w:szCs w:val="16"/>
                <w:lang w:val="es-ES" w:eastAsia="es-ES"/>
              </w:rPr>
              <w:t xml:space="preserve">la práctica de laboratorio Nº </w:t>
            </w:r>
            <w:r w:rsidR="00D675D8" w:rsidRPr="000C1033">
              <w:rPr>
                <w:rFonts w:eastAsia="Times New Roman" w:cs="Arial"/>
                <w:iCs/>
                <w:sz w:val="16"/>
                <w:szCs w:val="16"/>
                <w:lang w:val="es-ES" w:eastAsia="es-ES"/>
              </w:rPr>
              <w:t>1</w:t>
            </w:r>
            <w:r w:rsidR="00B11872">
              <w:rPr>
                <w:rFonts w:eastAsia="Times New Roman" w:cs="Arial"/>
                <w:iCs/>
                <w:sz w:val="16"/>
                <w:szCs w:val="16"/>
                <w:lang w:val="es-ES" w:eastAsia="es-ES"/>
              </w:rPr>
              <w:t>4</w:t>
            </w:r>
            <w:r w:rsidR="000C1033" w:rsidRPr="000C1033">
              <w:rPr>
                <w:rFonts w:eastAsia="Times New Roman" w:cs="Arial"/>
                <w:iCs/>
                <w:sz w:val="16"/>
                <w:szCs w:val="16"/>
                <w:lang w:val="es-ES" w:eastAsia="es-ES"/>
              </w:rPr>
              <w:t xml:space="preserve"> (</w:t>
            </w:r>
            <w:r w:rsidR="000C1033" w:rsidRPr="000C1033">
              <w:rPr>
                <w:rFonts w:ascii="Calibri" w:hAnsi="Calibri" w:cs="Arial"/>
                <w:sz w:val="16"/>
                <w:szCs w:val="16"/>
              </w:rPr>
              <w:t>El estado Gaseoso – Comprobación de la Ley de Dalton)</w:t>
            </w:r>
          </w:p>
        </w:tc>
        <w:tc>
          <w:tcPr>
            <w:tcW w:w="2844" w:type="dxa"/>
            <w:gridSpan w:val="2"/>
            <w:shd w:val="clear" w:color="auto" w:fill="auto"/>
          </w:tcPr>
          <w:p w:rsidR="009D07B9" w:rsidRPr="000C1033" w:rsidRDefault="009D07B9" w:rsidP="00B01ADF">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Aclarar </w:t>
            </w:r>
            <w:r w:rsidRPr="000C1033">
              <w:rPr>
                <w:rFonts w:eastAsia="Times New Roman" w:cs="Arial"/>
                <w:iCs/>
                <w:sz w:val="16"/>
                <w:szCs w:val="16"/>
                <w:lang w:val="es-ES" w:eastAsia="es-ES"/>
              </w:rPr>
              <w:t>dudas sobre la</w:t>
            </w:r>
            <w:r w:rsidR="000C1033" w:rsidRPr="000C1033">
              <w:rPr>
                <w:rFonts w:eastAsia="Times New Roman" w:cs="Arial"/>
                <w:iCs/>
                <w:sz w:val="16"/>
                <w:szCs w:val="16"/>
                <w:lang w:val="es-ES" w:eastAsia="es-ES"/>
              </w:rPr>
              <w:t>s unidades físicas y químicas de concentración</w:t>
            </w:r>
          </w:p>
          <w:p w:rsidR="009D07B9" w:rsidRPr="000C1033" w:rsidRDefault="009D07B9" w:rsidP="00B01ADF">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Resolver </w:t>
            </w:r>
            <w:r w:rsidRPr="000C1033">
              <w:rPr>
                <w:rFonts w:eastAsia="Times New Roman" w:cs="Arial"/>
                <w:iCs/>
                <w:sz w:val="16"/>
                <w:szCs w:val="16"/>
                <w:lang w:val="es-ES" w:eastAsia="es-ES"/>
              </w:rPr>
              <w:t xml:space="preserve"> en forma grupal ejercicios sobre </w:t>
            </w:r>
            <w:r w:rsidR="000C1033" w:rsidRPr="000C1033">
              <w:rPr>
                <w:rFonts w:eastAsia="Times New Roman" w:cs="Arial"/>
                <w:iCs/>
                <w:sz w:val="16"/>
                <w:szCs w:val="16"/>
                <w:lang w:val="es-ES" w:eastAsia="es-ES"/>
              </w:rPr>
              <w:t>la aplicación de las unidades de concentración</w:t>
            </w:r>
          </w:p>
          <w:p w:rsidR="009D07B9" w:rsidRPr="000C1033" w:rsidRDefault="009D07B9" w:rsidP="00B01ADF">
            <w:pPr>
              <w:pStyle w:val="Prrafodelista"/>
              <w:numPr>
                <w:ilvl w:val="0"/>
                <w:numId w:val="1"/>
              </w:numPr>
              <w:spacing w:after="0" w:line="240" w:lineRule="auto"/>
              <w:ind w:left="160" w:hanging="141"/>
              <w:rPr>
                <w:rFonts w:eastAsia="Times New Roman" w:cs="Arial"/>
                <w:b/>
                <w:iCs/>
                <w:sz w:val="16"/>
                <w:szCs w:val="16"/>
                <w:lang w:val="es-ES" w:eastAsia="es-ES"/>
              </w:rPr>
            </w:pPr>
            <w:r w:rsidRPr="000C1033">
              <w:rPr>
                <w:rFonts w:eastAsia="Times New Roman" w:cs="Arial"/>
                <w:b/>
                <w:iCs/>
                <w:sz w:val="16"/>
                <w:szCs w:val="16"/>
                <w:lang w:val="es-ES" w:eastAsia="es-ES"/>
              </w:rPr>
              <w:t xml:space="preserve">Compartir </w:t>
            </w:r>
            <w:r w:rsidRPr="000C1033">
              <w:rPr>
                <w:rFonts w:eastAsia="Times New Roman" w:cs="Arial"/>
                <w:iCs/>
                <w:sz w:val="16"/>
                <w:szCs w:val="16"/>
                <w:lang w:val="es-ES" w:eastAsia="es-ES"/>
              </w:rPr>
              <w:t>experiencias sobre la</w:t>
            </w:r>
            <w:r w:rsidR="00FD70CE">
              <w:rPr>
                <w:rFonts w:eastAsia="Times New Roman" w:cs="Arial"/>
                <w:iCs/>
                <w:sz w:val="16"/>
                <w:szCs w:val="16"/>
                <w:lang w:val="es-ES" w:eastAsia="es-ES"/>
              </w:rPr>
              <w:t xml:space="preserve"> </w:t>
            </w:r>
            <w:r w:rsidR="00AB11B2" w:rsidRPr="000C1033">
              <w:rPr>
                <w:rFonts w:eastAsia="Times New Roman" w:cs="Arial"/>
                <w:iCs/>
                <w:sz w:val="16"/>
                <w:szCs w:val="16"/>
                <w:lang w:val="es-ES" w:eastAsia="es-ES"/>
              </w:rPr>
              <w:t>comprobación de la ley de Dalton</w:t>
            </w:r>
          </w:p>
        </w:tc>
        <w:tc>
          <w:tcPr>
            <w:tcW w:w="2117" w:type="dxa"/>
            <w:shd w:val="clear" w:color="auto" w:fill="auto"/>
          </w:tcPr>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 xml:space="preserve">Uso de la </w:t>
            </w:r>
            <w:r w:rsidR="00AB11B2" w:rsidRPr="000C1033">
              <w:rPr>
                <w:rFonts w:eastAsia="Times New Roman" w:cs="Arial"/>
                <w:iCs/>
                <w:sz w:val="16"/>
                <w:szCs w:val="16"/>
                <w:lang w:val="es-ES" w:eastAsia="es-ES"/>
              </w:rPr>
              <w:t>bureta</w:t>
            </w:r>
          </w:p>
        </w:tc>
        <w:tc>
          <w:tcPr>
            <w:tcW w:w="2268" w:type="dxa"/>
            <w:shd w:val="clear" w:color="auto" w:fill="auto"/>
          </w:tcPr>
          <w:p w:rsidR="009D07B9" w:rsidRPr="000C1033" w:rsidRDefault="009D07B9" w:rsidP="00B01ADF">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Calcula</w:t>
            </w:r>
            <w:r w:rsidRPr="000C1033">
              <w:rPr>
                <w:rFonts w:eastAsia="Times New Roman" w:cs="Arial"/>
                <w:iCs/>
                <w:sz w:val="16"/>
                <w:szCs w:val="16"/>
                <w:lang w:val="es-ES" w:eastAsia="es-ES"/>
              </w:rPr>
              <w:t xml:space="preserve"> la </w:t>
            </w:r>
            <w:r w:rsidR="0064411B" w:rsidRPr="000C1033">
              <w:rPr>
                <w:rFonts w:eastAsia="Times New Roman" w:cs="Arial"/>
                <w:iCs/>
                <w:sz w:val="16"/>
                <w:szCs w:val="16"/>
                <w:lang w:val="es-ES" w:eastAsia="es-ES"/>
              </w:rPr>
              <w:t>concentración física de una solución</w:t>
            </w:r>
          </w:p>
          <w:p w:rsidR="0064411B" w:rsidRPr="000C1033" w:rsidRDefault="0064411B" w:rsidP="00B01ADF">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Calcula</w:t>
            </w:r>
            <w:r w:rsidRPr="000C1033">
              <w:rPr>
                <w:rFonts w:eastAsia="Times New Roman" w:cs="Arial"/>
                <w:iCs/>
                <w:sz w:val="16"/>
                <w:szCs w:val="16"/>
                <w:lang w:val="es-ES" w:eastAsia="es-ES"/>
              </w:rPr>
              <w:t xml:space="preserve"> la concentración química de una solución </w:t>
            </w:r>
          </w:p>
          <w:p w:rsidR="009D07B9" w:rsidRPr="000C1033" w:rsidRDefault="009D07B9" w:rsidP="00B01ADF">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 xml:space="preserve">Calcula </w:t>
            </w:r>
            <w:r w:rsidR="00AB11B2" w:rsidRPr="000C1033">
              <w:rPr>
                <w:rFonts w:eastAsia="Times New Roman" w:cs="Arial"/>
                <w:iCs/>
                <w:sz w:val="16"/>
                <w:szCs w:val="16"/>
                <w:lang w:val="es-ES" w:eastAsia="es-ES"/>
              </w:rPr>
              <w:t>el volumen de Hidrógeno producido</w:t>
            </w:r>
          </w:p>
          <w:p w:rsidR="009D07B9" w:rsidRPr="000C1033" w:rsidRDefault="009D07B9" w:rsidP="00B01ADF">
            <w:pPr>
              <w:pStyle w:val="Prrafodelista"/>
              <w:spacing w:after="0" w:line="240" w:lineRule="auto"/>
              <w:ind w:left="0"/>
              <w:rPr>
                <w:rFonts w:eastAsia="Times New Roman" w:cs="Arial"/>
                <w:b/>
                <w:iCs/>
                <w:sz w:val="16"/>
                <w:szCs w:val="16"/>
                <w:lang w:val="es-ES" w:eastAsia="es-ES"/>
              </w:rPr>
            </w:pPr>
          </w:p>
        </w:tc>
      </w:tr>
      <w:tr w:rsidR="009D07B9" w:rsidRPr="000C1033" w:rsidTr="00B01ADF">
        <w:tc>
          <w:tcPr>
            <w:tcW w:w="534" w:type="dxa"/>
            <w:vMerge/>
            <w:shd w:val="clear" w:color="auto" w:fill="auto"/>
          </w:tcPr>
          <w:p w:rsidR="009D07B9" w:rsidRPr="000C1033" w:rsidRDefault="009D07B9" w:rsidP="00B01ADF">
            <w:pPr>
              <w:spacing w:after="0" w:line="240" w:lineRule="auto"/>
              <w:rPr>
                <w:rFonts w:eastAsia="Times New Roman" w:cs="Arial"/>
                <w:b/>
                <w:iCs/>
                <w:sz w:val="20"/>
                <w:szCs w:val="20"/>
                <w:lang w:val="es-ES" w:eastAsia="es-ES"/>
              </w:rPr>
            </w:pPr>
          </w:p>
        </w:tc>
        <w:tc>
          <w:tcPr>
            <w:tcW w:w="624" w:type="dxa"/>
            <w:shd w:val="clear" w:color="auto" w:fill="auto"/>
            <w:vAlign w:val="center"/>
          </w:tcPr>
          <w:p w:rsidR="009D07B9" w:rsidRPr="000C1033" w:rsidRDefault="00035E20" w:rsidP="00B01ADF">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15</w:t>
            </w:r>
          </w:p>
        </w:tc>
        <w:tc>
          <w:tcPr>
            <w:tcW w:w="2636" w:type="dxa"/>
            <w:shd w:val="clear" w:color="auto" w:fill="auto"/>
          </w:tcPr>
          <w:p w:rsidR="00437622" w:rsidRDefault="00437622" w:rsidP="00B01ADF">
            <w:pPr>
              <w:pStyle w:val="Prrafodelista"/>
              <w:numPr>
                <w:ilvl w:val="0"/>
                <w:numId w:val="17"/>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Cinética química</w:t>
            </w:r>
          </w:p>
          <w:p w:rsidR="00035E20" w:rsidRPr="000C1033" w:rsidRDefault="00035E20" w:rsidP="00B01ADF">
            <w:pPr>
              <w:pStyle w:val="Prrafodelista"/>
              <w:numPr>
                <w:ilvl w:val="0"/>
                <w:numId w:val="17"/>
              </w:numPr>
              <w:spacing w:after="0" w:line="240" w:lineRule="auto"/>
              <w:ind w:left="228" w:hanging="228"/>
              <w:rPr>
                <w:rFonts w:eastAsia="Times New Roman" w:cs="Arial"/>
                <w:iCs/>
                <w:sz w:val="16"/>
                <w:szCs w:val="16"/>
                <w:lang w:val="es-ES" w:eastAsia="es-ES"/>
              </w:rPr>
            </w:pPr>
            <w:r>
              <w:rPr>
                <w:rFonts w:eastAsia="Times New Roman" w:cs="Arial"/>
                <w:iCs/>
                <w:sz w:val="16"/>
                <w:szCs w:val="16"/>
                <w:lang w:val="es-ES" w:eastAsia="es-ES"/>
              </w:rPr>
              <w:t>Orden de una reacción</w:t>
            </w:r>
          </w:p>
          <w:p w:rsidR="00437622" w:rsidRPr="000C1033" w:rsidRDefault="00437622" w:rsidP="00B01ADF">
            <w:pPr>
              <w:pStyle w:val="Prrafodelista"/>
              <w:numPr>
                <w:ilvl w:val="0"/>
                <w:numId w:val="17"/>
              </w:numPr>
              <w:spacing w:after="0" w:line="240" w:lineRule="auto"/>
              <w:ind w:left="228" w:hanging="228"/>
              <w:rPr>
                <w:rFonts w:eastAsia="Times New Roman" w:cs="Arial"/>
                <w:iCs/>
                <w:sz w:val="16"/>
                <w:szCs w:val="16"/>
                <w:lang w:val="es-ES" w:eastAsia="es-ES"/>
              </w:rPr>
            </w:pPr>
            <w:r w:rsidRPr="000C1033">
              <w:rPr>
                <w:rFonts w:eastAsia="Times New Roman" w:cs="Arial"/>
                <w:iCs/>
                <w:sz w:val="16"/>
                <w:szCs w:val="16"/>
                <w:lang w:val="es-ES" w:eastAsia="es-ES"/>
              </w:rPr>
              <w:t>Factores que alteran la velocidad de reacción</w:t>
            </w:r>
          </w:p>
          <w:p w:rsidR="009D07B9" w:rsidRPr="000C1033" w:rsidRDefault="009D07B9" w:rsidP="00B01ADF">
            <w:pPr>
              <w:pStyle w:val="Prrafodelista"/>
              <w:spacing w:after="0" w:line="240" w:lineRule="auto"/>
              <w:ind w:left="228"/>
              <w:rPr>
                <w:rFonts w:eastAsia="Times New Roman" w:cs="Arial"/>
                <w:iCs/>
                <w:sz w:val="16"/>
                <w:szCs w:val="16"/>
                <w:lang w:val="es-ES" w:eastAsia="es-ES"/>
              </w:rPr>
            </w:pPr>
          </w:p>
        </w:tc>
        <w:tc>
          <w:tcPr>
            <w:tcW w:w="3260" w:type="dxa"/>
            <w:gridSpan w:val="2"/>
            <w:shd w:val="clear" w:color="auto" w:fill="auto"/>
          </w:tcPr>
          <w:p w:rsidR="009D07B9" w:rsidRPr="000C1033" w:rsidRDefault="009D07B9" w:rsidP="00B01AD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E</w:t>
            </w:r>
            <w:r w:rsidR="000C1033" w:rsidRPr="000C1033">
              <w:rPr>
                <w:rFonts w:eastAsia="Times New Roman" w:cs="Arial"/>
                <w:b/>
                <w:iCs/>
                <w:sz w:val="16"/>
                <w:szCs w:val="16"/>
                <w:lang w:val="es-ES" w:eastAsia="es-ES"/>
              </w:rPr>
              <w:t>mplear</w:t>
            </w:r>
            <w:r w:rsidRPr="000C1033">
              <w:rPr>
                <w:rFonts w:eastAsia="Times New Roman" w:cs="Arial"/>
                <w:iCs/>
                <w:sz w:val="16"/>
                <w:szCs w:val="16"/>
                <w:lang w:val="es-ES" w:eastAsia="es-ES"/>
              </w:rPr>
              <w:t>l</w:t>
            </w:r>
            <w:r w:rsidR="000C1033" w:rsidRPr="000C1033">
              <w:rPr>
                <w:rFonts w:eastAsia="Times New Roman" w:cs="Arial"/>
                <w:iCs/>
                <w:sz w:val="16"/>
                <w:szCs w:val="16"/>
                <w:lang w:val="es-ES" w:eastAsia="es-ES"/>
              </w:rPr>
              <w:t xml:space="preserve">a temperatura para acelerar la velocidad de una reacción </w:t>
            </w:r>
          </w:p>
          <w:p w:rsidR="009D07B9" w:rsidRPr="000C1033" w:rsidRDefault="002B7D7D" w:rsidP="00B01ADF">
            <w:pPr>
              <w:pStyle w:val="Prrafodelista"/>
              <w:numPr>
                <w:ilvl w:val="0"/>
                <w:numId w:val="1"/>
              </w:numPr>
              <w:spacing w:after="0" w:line="240" w:lineRule="auto"/>
              <w:ind w:left="176" w:hanging="176"/>
              <w:rPr>
                <w:rFonts w:eastAsia="Times New Roman" w:cs="Arial"/>
                <w:b/>
                <w:iCs/>
                <w:sz w:val="16"/>
                <w:szCs w:val="16"/>
                <w:lang w:val="es-ES" w:eastAsia="es-ES"/>
              </w:rPr>
            </w:pPr>
            <w:r>
              <w:rPr>
                <w:rFonts w:eastAsia="Times New Roman" w:cs="Arial"/>
                <w:b/>
                <w:iCs/>
                <w:sz w:val="16"/>
                <w:szCs w:val="16"/>
                <w:lang w:val="es-ES" w:eastAsia="es-ES"/>
              </w:rPr>
              <w:t>Identificar</w:t>
            </w:r>
            <w:r w:rsidRPr="002B7D7D">
              <w:rPr>
                <w:rFonts w:eastAsia="Times New Roman" w:cs="Arial"/>
                <w:iCs/>
                <w:sz w:val="16"/>
                <w:szCs w:val="16"/>
                <w:lang w:val="es-ES" w:eastAsia="es-ES"/>
              </w:rPr>
              <w:t>los diferentes factores que alteran la velocidad de una reacción</w:t>
            </w:r>
          </w:p>
          <w:p w:rsidR="009D07B9" w:rsidRPr="000C1033" w:rsidRDefault="009D07B9" w:rsidP="00B11872">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Desarrolla </w:t>
            </w:r>
            <w:r w:rsidRPr="000C1033">
              <w:rPr>
                <w:rFonts w:eastAsia="Times New Roman" w:cs="Arial"/>
                <w:iCs/>
                <w:sz w:val="16"/>
                <w:szCs w:val="16"/>
                <w:lang w:val="es-ES" w:eastAsia="es-ES"/>
              </w:rPr>
              <w:t xml:space="preserve">la práctica de laboratorio Nº </w:t>
            </w:r>
            <w:r w:rsidR="00D675D8" w:rsidRPr="000C1033">
              <w:rPr>
                <w:rFonts w:eastAsia="Times New Roman" w:cs="Arial"/>
                <w:iCs/>
                <w:sz w:val="16"/>
                <w:szCs w:val="16"/>
                <w:lang w:val="es-ES" w:eastAsia="es-ES"/>
              </w:rPr>
              <w:t>1</w:t>
            </w:r>
            <w:r w:rsidR="00B11872">
              <w:rPr>
                <w:rFonts w:eastAsia="Times New Roman" w:cs="Arial"/>
                <w:iCs/>
                <w:sz w:val="16"/>
                <w:szCs w:val="16"/>
                <w:lang w:val="es-ES" w:eastAsia="es-ES"/>
              </w:rPr>
              <w:t>5</w:t>
            </w:r>
            <w:r w:rsidR="000C1033" w:rsidRPr="000C1033">
              <w:rPr>
                <w:rFonts w:eastAsia="Times New Roman" w:cs="Arial"/>
                <w:iCs/>
                <w:sz w:val="16"/>
                <w:szCs w:val="16"/>
                <w:lang w:val="es-ES" w:eastAsia="es-ES"/>
              </w:rPr>
              <w:t xml:space="preserve"> (</w:t>
            </w:r>
            <w:r w:rsidR="000C1033" w:rsidRPr="000C1033">
              <w:rPr>
                <w:rFonts w:ascii="Calibri" w:hAnsi="Calibri" w:cs="Arial"/>
                <w:sz w:val="16"/>
                <w:szCs w:val="16"/>
              </w:rPr>
              <w:t>Preparación de Soluciones)</w:t>
            </w:r>
          </w:p>
        </w:tc>
        <w:tc>
          <w:tcPr>
            <w:tcW w:w="2844" w:type="dxa"/>
            <w:gridSpan w:val="2"/>
            <w:shd w:val="clear" w:color="auto" w:fill="auto"/>
          </w:tcPr>
          <w:p w:rsidR="000C1033" w:rsidRPr="000C1033" w:rsidRDefault="009D07B9" w:rsidP="00B01ADF">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Propiciar</w:t>
            </w:r>
            <w:r w:rsidRPr="000C1033">
              <w:rPr>
                <w:rFonts w:eastAsia="Times New Roman" w:cs="Arial"/>
                <w:iCs/>
                <w:sz w:val="16"/>
                <w:szCs w:val="16"/>
                <w:lang w:val="es-ES" w:eastAsia="es-ES"/>
              </w:rPr>
              <w:t xml:space="preserve"> el in</w:t>
            </w:r>
            <w:r w:rsidR="000C1033" w:rsidRPr="000C1033">
              <w:rPr>
                <w:rFonts w:eastAsia="Times New Roman" w:cs="Arial"/>
                <w:iCs/>
                <w:sz w:val="16"/>
                <w:szCs w:val="16"/>
                <w:lang w:val="es-ES" w:eastAsia="es-ES"/>
              </w:rPr>
              <w:t xml:space="preserve">terés de los estudiantes en el uso de la cinética </w:t>
            </w:r>
            <w:r w:rsidR="002B7D7D">
              <w:rPr>
                <w:rFonts w:eastAsia="Times New Roman" w:cs="Arial"/>
                <w:iCs/>
                <w:sz w:val="16"/>
                <w:szCs w:val="16"/>
                <w:lang w:val="es-ES" w:eastAsia="es-ES"/>
              </w:rPr>
              <w:t>para predecir la velocidad de las</w:t>
            </w:r>
            <w:r w:rsidR="000C1033" w:rsidRPr="000C1033">
              <w:rPr>
                <w:rFonts w:eastAsia="Times New Roman" w:cs="Arial"/>
                <w:iCs/>
                <w:sz w:val="16"/>
                <w:szCs w:val="16"/>
                <w:lang w:val="es-ES" w:eastAsia="es-ES"/>
              </w:rPr>
              <w:t xml:space="preserve"> reacciones </w:t>
            </w:r>
          </w:p>
          <w:p w:rsidR="009D07B9" w:rsidRPr="000C1033" w:rsidRDefault="009D07B9" w:rsidP="00B01ADF">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Colabora </w:t>
            </w:r>
            <w:r w:rsidRPr="000C1033">
              <w:rPr>
                <w:rFonts w:eastAsia="Times New Roman" w:cs="Arial"/>
                <w:iCs/>
                <w:sz w:val="16"/>
                <w:szCs w:val="16"/>
                <w:lang w:val="es-ES" w:eastAsia="es-ES"/>
              </w:rPr>
              <w:t xml:space="preserve">con sus compañeros para </w:t>
            </w:r>
            <w:r w:rsidR="00A35DFE">
              <w:rPr>
                <w:rFonts w:eastAsia="Times New Roman" w:cs="Arial"/>
                <w:iCs/>
                <w:sz w:val="16"/>
                <w:szCs w:val="16"/>
                <w:lang w:val="es-ES" w:eastAsia="es-ES"/>
              </w:rPr>
              <w:t>encontrar el orden de la reacción</w:t>
            </w:r>
          </w:p>
          <w:p w:rsidR="009D07B9" w:rsidRPr="000C1033" w:rsidRDefault="00174C4B" w:rsidP="00B01ADF">
            <w:pPr>
              <w:pStyle w:val="Prrafodelista"/>
              <w:numPr>
                <w:ilvl w:val="0"/>
                <w:numId w:val="1"/>
              </w:numPr>
              <w:spacing w:after="0" w:line="240" w:lineRule="auto"/>
              <w:ind w:left="160" w:hanging="141"/>
              <w:rPr>
                <w:rFonts w:eastAsia="Times New Roman" w:cs="Arial"/>
                <w:b/>
                <w:iCs/>
                <w:sz w:val="16"/>
                <w:szCs w:val="16"/>
                <w:lang w:val="es-ES" w:eastAsia="es-ES"/>
              </w:rPr>
            </w:pPr>
            <w:r w:rsidRPr="000C1033">
              <w:rPr>
                <w:rFonts w:eastAsia="Times New Roman" w:cs="Arial"/>
                <w:b/>
                <w:iCs/>
                <w:sz w:val="16"/>
                <w:szCs w:val="16"/>
                <w:lang w:val="es-ES" w:eastAsia="es-ES"/>
              </w:rPr>
              <w:t xml:space="preserve">Compartir </w:t>
            </w:r>
            <w:r w:rsidRPr="000C1033">
              <w:rPr>
                <w:rFonts w:eastAsia="Times New Roman" w:cs="Arial"/>
                <w:iCs/>
                <w:sz w:val="16"/>
                <w:szCs w:val="16"/>
                <w:lang w:val="es-ES" w:eastAsia="es-ES"/>
              </w:rPr>
              <w:t>experiencias sobre la preparación de soluciones</w:t>
            </w:r>
          </w:p>
        </w:tc>
        <w:tc>
          <w:tcPr>
            <w:tcW w:w="2117" w:type="dxa"/>
            <w:shd w:val="clear" w:color="auto" w:fill="auto"/>
          </w:tcPr>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9D07B9" w:rsidRPr="000C1033" w:rsidRDefault="00174C4B"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Uso de la balanza analítica</w:t>
            </w:r>
          </w:p>
        </w:tc>
        <w:tc>
          <w:tcPr>
            <w:tcW w:w="2268" w:type="dxa"/>
            <w:shd w:val="clear" w:color="auto" w:fill="auto"/>
          </w:tcPr>
          <w:p w:rsidR="009D07B9" w:rsidRPr="000C1033" w:rsidRDefault="0064411B" w:rsidP="00B01AD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Identifica</w:t>
            </w:r>
            <w:r w:rsidR="009D07B9" w:rsidRPr="000C1033">
              <w:rPr>
                <w:rFonts w:eastAsia="Times New Roman" w:cs="Arial"/>
                <w:iCs/>
                <w:sz w:val="16"/>
                <w:szCs w:val="16"/>
                <w:lang w:val="es-ES" w:eastAsia="es-ES"/>
              </w:rPr>
              <w:t xml:space="preserve"> l</w:t>
            </w:r>
            <w:r w:rsidRPr="000C1033">
              <w:rPr>
                <w:rFonts w:eastAsia="Times New Roman" w:cs="Arial"/>
                <w:iCs/>
                <w:sz w:val="16"/>
                <w:szCs w:val="16"/>
                <w:lang w:val="es-ES" w:eastAsia="es-ES"/>
              </w:rPr>
              <w:t>os factores que alteran la velocidad de reacción</w:t>
            </w:r>
          </w:p>
          <w:p w:rsidR="009D07B9" w:rsidRPr="000C1033" w:rsidRDefault="0064411B" w:rsidP="00B01AD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Calcula</w:t>
            </w:r>
            <w:r w:rsidR="00FD70CE">
              <w:rPr>
                <w:rFonts w:eastAsia="Times New Roman" w:cs="Arial"/>
                <w:b/>
                <w:iCs/>
                <w:sz w:val="16"/>
                <w:szCs w:val="16"/>
                <w:lang w:val="es-ES" w:eastAsia="es-ES"/>
              </w:rPr>
              <w:t xml:space="preserve"> </w:t>
            </w:r>
            <w:r w:rsidR="00A35DFE">
              <w:rPr>
                <w:rFonts w:eastAsia="Times New Roman" w:cs="Arial"/>
                <w:iCs/>
                <w:sz w:val="16"/>
                <w:szCs w:val="16"/>
                <w:lang w:val="es-ES" w:eastAsia="es-ES"/>
              </w:rPr>
              <w:t>el orden de la reacción</w:t>
            </w:r>
          </w:p>
          <w:p w:rsidR="009D07B9" w:rsidRPr="000C1033" w:rsidRDefault="00174C4B" w:rsidP="00B01ADF">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 xml:space="preserve">Calcula </w:t>
            </w:r>
            <w:r w:rsidRPr="000C1033">
              <w:rPr>
                <w:rFonts w:eastAsia="Times New Roman" w:cs="Arial"/>
                <w:iCs/>
                <w:sz w:val="16"/>
                <w:szCs w:val="16"/>
                <w:lang w:val="es-ES" w:eastAsia="es-ES"/>
              </w:rPr>
              <w:t>la cantidad de soluto empleado en la preparación de soluciones</w:t>
            </w:r>
          </w:p>
        </w:tc>
      </w:tr>
      <w:tr w:rsidR="009D07B9" w:rsidRPr="000C1033" w:rsidTr="00B01ADF">
        <w:tc>
          <w:tcPr>
            <w:tcW w:w="534" w:type="dxa"/>
            <w:vMerge/>
            <w:shd w:val="clear" w:color="auto" w:fill="auto"/>
          </w:tcPr>
          <w:p w:rsidR="009D07B9" w:rsidRPr="000C1033" w:rsidRDefault="009D07B9" w:rsidP="00B01ADF">
            <w:pPr>
              <w:spacing w:after="0" w:line="240" w:lineRule="auto"/>
              <w:rPr>
                <w:rFonts w:eastAsia="Times New Roman" w:cs="Arial"/>
                <w:b/>
                <w:iCs/>
                <w:sz w:val="20"/>
                <w:szCs w:val="20"/>
                <w:lang w:val="es-ES" w:eastAsia="es-ES"/>
              </w:rPr>
            </w:pPr>
          </w:p>
        </w:tc>
        <w:tc>
          <w:tcPr>
            <w:tcW w:w="624" w:type="dxa"/>
            <w:shd w:val="clear" w:color="auto" w:fill="auto"/>
            <w:vAlign w:val="center"/>
          </w:tcPr>
          <w:p w:rsidR="009D07B9" w:rsidRPr="000C1033" w:rsidRDefault="00035E20" w:rsidP="00B01ADF">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16</w:t>
            </w:r>
          </w:p>
        </w:tc>
        <w:tc>
          <w:tcPr>
            <w:tcW w:w="2636" w:type="dxa"/>
            <w:shd w:val="clear" w:color="auto" w:fill="auto"/>
          </w:tcPr>
          <w:p w:rsidR="00035E20" w:rsidRDefault="00035E20" w:rsidP="00B01ADF">
            <w:pPr>
              <w:pStyle w:val="Prrafodelista"/>
              <w:numPr>
                <w:ilvl w:val="0"/>
                <w:numId w:val="18"/>
              </w:numPr>
              <w:spacing w:after="0" w:line="240" w:lineRule="auto"/>
              <w:ind w:left="289" w:hanging="289"/>
              <w:rPr>
                <w:rFonts w:eastAsia="Times New Roman" w:cs="Arial"/>
                <w:iCs/>
                <w:sz w:val="16"/>
                <w:szCs w:val="16"/>
                <w:lang w:val="es-ES" w:eastAsia="es-ES"/>
              </w:rPr>
            </w:pPr>
            <w:r w:rsidRPr="00035E20">
              <w:rPr>
                <w:rFonts w:eastAsia="Times New Roman" w:cs="Arial"/>
                <w:iCs/>
                <w:sz w:val="16"/>
                <w:szCs w:val="16"/>
                <w:lang w:val="es-ES" w:eastAsia="es-ES"/>
              </w:rPr>
              <w:t>Equilibrio químico</w:t>
            </w:r>
          </w:p>
          <w:p w:rsidR="00035E20" w:rsidRPr="00035E20" w:rsidRDefault="00035E20" w:rsidP="00B01ADF">
            <w:pPr>
              <w:pStyle w:val="Prrafodelista"/>
              <w:numPr>
                <w:ilvl w:val="0"/>
                <w:numId w:val="18"/>
              </w:numPr>
              <w:spacing w:after="0" w:line="240" w:lineRule="auto"/>
              <w:ind w:left="289" w:hanging="289"/>
              <w:rPr>
                <w:rFonts w:eastAsia="Times New Roman" w:cs="Arial"/>
                <w:iCs/>
                <w:sz w:val="16"/>
                <w:szCs w:val="16"/>
                <w:lang w:val="es-ES" w:eastAsia="es-ES"/>
              </w:rPr>
            </w:pPr>
            <w:r w:rsidRPr="00035E20">
              <w:rPr>
                <w:rFonts w:eastAsia="Times New Roman" w:cs="Arial"/>
                <w:iCs/>
                <w:sz w:val="16"/>
                <w:szCs w:val="16"/>
                <w:lang w:val="es-ES" w:eastAsia="es-ES"/>
              </w:rPr>
              <w:t>Factores que alteran el equilibrio químico</w:t>
            </w:r>
          </w:p>
          <w:p w:rsidR="00035E20" w:rsidRPr="000C1033" w:rsidRDefault="00035E20" w:rsidP="00B01ADF">
            <w:pPr>
              <w:pStyle w:val="Prrafodelista"/>
              <w:numPr>
                <w:ilvl w:val="0"/>
                <w:numId w:val="18"/>
              </w:numPr>
              <w:spacing w:after="0" w:line="240" w:lineRule="auto"/>
              <w:ind w:left="289" w:hanging="289"/>
              <w:rPr>
                <w:rFonts w:eastAsia="Times New Roman" w:cs="Arial"/>
                <w:iCs/>
                <w:sz w:val="16"/>
                <w:szCs w:val="16"/>
                <w:lang w:val="es-ES" w:eastAsia="es-ES"/>
              </w:rPr>
            </w:pPr>
            <w:r w:rsidRPr="000C1033">
              <w:rPr>
                <w:rFonts w:eastAsia="Times New Roman" w:cs="Arial"/>
                <w:iCs/>
                <w:sz w:val="16"/>
                <w:szCs w:val="16"/>
                <w:lang w:val="es-ES" w:eastAsia="es-ES"/>
              </w:rPr>
              <w:t>Ley de acción de masas</w:t>
            </w:r>
          </w:p>
          <w:p w:rsidR="009D07B9" w:rsidRPr="00035E20" w:rsidRDefault="009D07B9" w:rsidP="00B01ADF">
            <w:pPr>
              <w:spacing w:after="0" w:line="240" w:lineRule="auto"/>
              <w:ind w:left="360"/>
              <w:rPr>
                <w:rFonts w:eastAsia="Times New Roman" w:cs="Arial"/>
                <w:iCs/>
                <w:sz w:val="16"/>
                <w:szCs w:val="16"/>
                <w:lang w:val="es-ES" w:eastAsia="es-ES"/>
              </w:rPr>
            </w:pPr>
          </w:p>
        </w:tc>
        <w:tc>
          <w:tcPr>
            <w:tcW w:w="3260" w:type="dxa"/>
            <w:gridSpan w:val="2"/>
            <w:shd w:val="clear" w:color="auto" w:fill="auto"/>
          </w:tcPr>
          <w:p w:rsidR="009D07B9" w:rsidRPr="000C1033" w:rsidRDefault="009D07B9" w:rsidP="00B01AD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E</w:t>
            </w:r>
            <w:r w:rsidR="000C1033" w:rsidRPr="000C1033">
              <w:rPr>
                <w:rFonts w:eastAsia="Times New Roman" w:cs="Arial"/>
                <w:b/>
                <w:iCs/>
                <w:sz w:val="16"/>
                <w:szCs w:val="16"/>
                <w:lang w:val="es-ES" w:eastAsia="es-ES"/>
              </w:rPr>
              <w:t>mplear</w:t>
            </w:r>
            <w:r w:rsidR="00BC0890">
              <w:rPr>
                <w:rFonts w:eastAsia="Times New Roman" w:cs="Arial"/>
                <w:iCs/>
                <w:sz w:val="16"/>
                <w:szCs w:val="16"/>
                <w:lang w:val="es-ES" w:eastAsia="es-ES"/>
              </w:rPr>
              <w:t>las K</w:t>
            </w:r>
            <w:r w:rsidR="00BC0890" w:rsidRPr="00BC0890">
              <w:rPr>
                <w:rFonts w:eastAsia="Times New Roman" w:cs="Arial"/>
                <w:iCs/>
                <w:sz w:val="16"/>
                <w:szCs w:val="16"/>
                <w:vertAlign w:val="subscript"/>
                <w:lang w:val="es-ES" w:eastAsia="es-ES"/>
              </w:rPr>
              <w:t>c</w:t>
            </w:r>
            <w:r w:rsidR="00BC0890">
              <w:rPr>
                <w:rFonts w:eastAsia="Times New Roman" w:cs="Arial"/>
                <w:iCs/>
                <w:sz w:val="16"/>
                <w:szCs w:val="16"/>
                <w:lang w:val="es-ES" w:eastAsia="es-ES"/>
              </w:rPr>
              <w:t xml:space="preserve"> para predecir la irreversibilidad de una reacción química</w:t>
            </w:r>
          </w:p>
          <w:p w:rsidR="000C1033" w:rsidRPr="000C1033" w:rsidRDefault="000C1033" w:rsidP="00B01AD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Identificar </w:t>
            </w:r>
            <w:r w:rsidR="00BC0890">
              <w:rPr>
                <w:rFonts w:eastAsia="Times New Roman" w:cs="Arial"/>
                <w:iCs/>
                <w:sz w:val="16"/>
                <w:szCs w:val="16"/>
                <w:lang w:val="es-ES" w:eastAsia="es-ES"/>
              </w:rPr>
              <w:t>los diferentes factores que alteran el equilibrio químico</w:t>
            </w:r>
          </w:p>
          <w:p w:rsidR="009D07B9" w:rsidRPr="000C1033" w:rsidRDefault="009D07B9" w:rsidP="00901A06">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Desarrolla </w:t>
            </w:r>
            <w:r w:rsidRPr="000C1033">
              <w:rPr>
                <w:rFonts w:eastAsia="Times New Roman" w:cs="Arial"/>
                <w:iCs/>
                <w:sz w:val="16"/>
                <w:szCs w:val="16"/>
                <w:lang w:val="es-ES" w:eastAsia="es-ES"/>
              </w:rPr>
              <w:t xml:space="preserve">la práctica de laboratorio Nº </w:t>
            </w:r>
            <w:r w:rsidR="00D675D8" w:rsidRPr="000C1033">
              <w:rPr>
                <w:rFonts w:eastAsia="Times New Roman" w:cs="Arial"/>
                <w:iCs/>
                <w:sz w:val="16"/>
                <w:szCs w:val="16"/>
                <w:lang w:val="es-ES" w:eastAsia="es-ES"/>
              </w:rPr>
              <w:t>1</w:t>
            </w:r>
            <w:r w:rsidR="00901A06">
              <w:rPr>
                <w:rFonts w:eastAsia="Times New Roman" w:cs="Arial"/>
                <w:iCs/>
                <w:sz w:val="16"/>
                <w:szCs w:val="16"/>
                <w:lang w:val="es-ES" w:eastAsia="es-ES"/>
              </w:rPr>
              <w:t>6</w:t>
            </w:r>
            <w:r w:rsidR="000C1033" w:rsidRPr="000C1033">
              <w:rPr>
                <w:rFonts w:eastAsia="Times New Roman" w:cs="Arial"/>
                <w:iCs/>
                <w:sz w:val="16"/>
                <w:szCs w:val="16"/>
                <w:lang w:val="es-ES" w:eastAsia="es-ES"/>
              </w:rPr>
              <w:t>(</w:t>
            </w:r>
            <w:r w:rsidR="000C1033" w:rsidRPr="000C1033">
              <w:rPr>
                <w:rFonts w:ascii="Calibri" w:hAnsi="Calibri" w:cs="Arial"/>
                <w:sz w:val="16"/>
                <w:szCs w:val="16"/>
              </w:rPr>
              <w:t>Valoración de Soluciones)</w:t>
            </w:r>
          </w:p>
        </w:tc>
        <w:tc>
          <w:tcPr>
            <w:tcW w:w="2844" w:type="dxa"/>
            <w:gridSpan w:val="2"/>
            <w:shd w:val="clear" w:color="auto" w:fill="auto"/>
          </w:tcPr>
          <w:p w:rsidR="009D07B9" w:rsidRPr="000C1033" w:rsidRDefault="009D07B9" w:rsidP="00B01ADF">
            <w:pPr>
              <w:pStyle w:val="Prrafodelista"/>
              <w:numPr>
                <w:ilvl w:val="0"/>
                <w:numId w:val="1"/>
              </w:numPr>
              <w:spacing w:after="0" w:line="240" w:lineRule="auto"/>
              <w:ind w:left="160" w:hanging="160"/>
              <w:rPr>
                <w:rFonts w:eastAsia="Times New Roman" w:cs="Arial"/>
                <w:iCs/>
                <w:sz w:val="16"/>
                <w:szCs w:val="16"/>
                <w:lang w:val="es-ES" w:eastAsia="es-ES"/>
              </w:rPr>
            </w:pPr>
            <w:r w:rsidRPr="000C1033">
              <w:rPr>
                <w:rFonts w:eastAsia="Times New Roman" w:cs="Arial"/>
                <w:b/>
                <w:iCs/>
                <w:sz w:val="16"/>
                <w:szCs w:val="16"/>
                <w:lang w:val="es-ES" w:eastAsia="es-ES"/>
              </w:rPr>
              <w:t>Apreciar</w:t>
            </w:r>
            <w:r w:rsidR="000C1033" w:rsidRPr="000C1033">
              <w:rPr>
                <w:rFonts w:eastAsia="Times New Roman" w:cs="Arial"/>
                <w:iCs/>
                <w:sz w:val="16"/>
                <w:szCs w:val="16"/>
                <w:lang w:val="es-ES" w:eastAsia="es-ES"/>
              </w:rPr>
              <w:t>la</w:t>
            </w:r>
            <w:r w:rsidR="00BC0890">
              <w:rPr>
                <w:rFonts w:eastAsia="Times New Roman" w:cs="Arial"/>
                <w:iCs/>
                <w:sz w:val="16"/>
                <w:szCs w:val="16"/>
                <w:lang w:val="es-ES" w:eastAsia="es-ES"/>
              </w:rPr>
              <w:t xml:space="preserve"> valía de la K</w:t>
            </w:r>
            <w:r w:rsidR="00BC0890" w:rsidRPr="00BC0890">
              <w:rPr>
                <w:rFonts w:eastAsia="Times New Roman" w:cs="Arial"/>
                <w:iCs/>
                <w:sz w:val="16"/>
                <w:szCs w:val="16"/>
                <w:vertAlign w:val="subscript"/>
                <w:lang w:val="es-ES" w:eastAsia="es-ES"/>
              </w:rPr>
              <w:t>c</w:t>
            </w:r>
            <w:r w:rsidR="00BC0890">
              <w:rPr>
                <w:rFonts w:eastAsia="Times New Roman" w:cs="Arial"/>
                <w:iCs/>
                <w:sz w:val="16"/>
                <w:szCs w:val="16"/>
                <w:lang w:val="es-ES" w:eastAsia="es-ES"/>
              </w:rPr>
              <w:t xml:space="preserve"> para predecir la dirección de una reacción</w:t>
            </w:r>
          </w:p>
          <w:p w:rsidR="009D07B9" w:rsidRPr="000C1033" w:rsidRDefault="009D07B9" w:rsidP="00B01ADF">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 xml:space="preserve">Participar </w:t>
            </w:r>
            <w:r w:rsidR="000C1033" w:rsidRPr="000C1033">
              <w:rPr>
                <w:rFonts w:eastAsia="Times New Roman" w:cs="Arial"/>
                <w:iCs/>
                <w:sz w:val="16"/>
                <w:szCs w:val="16"/>
                <w:lang w:val="es-ES" w:eastAsia="es-ES"/>
              </w:rPr>
              <w:t xml:space="preserve">grupalmente para </w:t>
            </w:r>
            <w:r w:rsidR="00BC0890">
              <w:rPr>
                <w:rFonts w:eastAsia="Times New Roman" w:cs="Arial"/>
                <w:iCs/>
                <w:sz w:val="16"/>
                <w:szCs w:val="16"/>
                <w:lang w:val="es-ES" w:eastAsia="es-ES"/>
              </w:rPr>
              <w:t>identificar los factores que alteran el equilibrio</w:t>
            </w:r>
          </w:p>
          <w:p w:rsidR="009D07B9" w:rsidRPr="000C1033" w:rsidRDefault="009D07B9" w:rsidP="00B01ADF">
            <w:pPr>
              <w:pStyle w:val="Prrafodelista"/>
              <w:numPr>
                <w:ilvl w:val="0"/>
                <w:numId w:val="1"/>
              </w:numPr>
              <w:spacing w:after="0" w:line="240" w:lineRule="auto"/>
              <w:ind w:left="160" w:hanging="160"/>
              <w:rPr>
                <w:rFonts w:eastAsia="Times New Roman" w:cs="Arial"/>
                <w:b/>
                <w:iCs/>
                <w:sz w:val="16"/>
                <w:szCs w:val="16"/>
                <w:lang w:val="es-ES" w:eastAsia="es-ES"/>
              </w:rPr>
            </w:pPr>
            <w:r w:rsidRPr="000C1033">
              <w:rPr>
                <w:rFonts w:eastAsia="Times New Roman" w:cs="Arial"/>
                <w:b/>
                <w:iCs/>
                <w:sz w:val="16"/>
                <w:szCs w:val="16"/>
                <w:lang w:val="es-ES" w:eastAsia="es-ES"/>
              </w:rPr>
              <w:t>Compartir</w:t>
            </w:r>
            <w:r w:rsidRPr="000C1033">
              <w:rPr>
                <w:rFonts w:eastAsia="Times New Roman" w:cs="Arial"/>
                <w:iCs/>
                <w:sz w:val="16"/>
                <w:szCs w:val="16"/>
                <w:lang w:val="es-ES" w:eastAsia="es-ES"/>
              </w:rPr>
              <w:t xml:space="preserve"> experiencias en La </w:t>
            </w:r>
            <w:r w:rsidR="000C1033">
              <w:rPr>
                <w:rFonts w:eastAsia="Times New Roman" w:cs="Arial"/>
                <w:iCs/>
                <w:sz w:val="16"/>
                <w:szCs w:val="16"/>
                <w:lang w:val="es-ES" w:eastAsia="es-ES"/>
              </w:rPr>
              <w:t>Valoración de soluciones</w:t>
            </w:r>
          </w:p>
        </w:tc>
        <w:tc>
          <w:tcPr>
            <w:tcW w:w="2117" w:type="dxa"/>
            <w:shd w:val="clear" w:color="auto" w:fill="auto"/>
          </w:tcPr>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9D07B9" w:rsidRPr="000C1033" w:rsidRDefault="009D07B9" w:rsidP="00B01ADF">
            <w:pPr>
              <w:pStyle w:val="Prrafodelista"/>
              <w:numPr>
                <w:ilvl w:val="0"/>
                <w:numId w:val="1"/>
              </w:numPr>
              <w:spacing w:after="0" w:line="240" w:lineRule="auto"/>
              <w:ind w:left="167" w:hanging="167"/>
              <w:rPr>
                <w:rFonts w:eastAsia="Times New Roman" w:cs="Arial"/>
                <w:iCs/>
                <w:sz w:val="16"/>
                <w:szCs w:val="16"/>
                <w:lang w:val="es-ES" w:eastAsia="es-ES"/>
              </w:rPr>
            </w:pPr>
            <w:r w:rsidRPr="000C1033">
              <w:rPr>
                <w:rFonts w:eastAsia="Times New Roman" w:cs="Arial"/>
                <w:iCs/>
                <w:sz w:val="16"/>
                <w:szCs w:val="16"/>
                <w:lang w:val="es-ES" w:eastAsia="es-ES"/>
              </w:rPr>
              <w:t>Uso de</w:t>
            </w:r>
            <w:r w:rsidR="000C1033">
              <w:rPr>
                <w:rFonts w:eastAsia="Times New Roman" w:cs="Arial"/>
                <w:iCs/>
                <w:sz w:val="16"/>
                <w:szCs w:val="16"/>
                <w:lang w:val="es-ES" w:eastAsia="es-ES"/>
              </w:rPr>
              <w:t xml:space="preserve"> los indicadores</w:t>
            </w:r>
          </w:p>
        </w:tc>
        <w:tc>
          <w:tcPr>
            <w:tcW w:w="2268" w:type="dxa"/>
            <w:shd w:val="clear" w:color="auto" w:fill="auto"/>
          </w:tcPr>
          <w:p w:rsidR="004A3FAC" w:rsidRPr="000C1033" w:rsidRDefault="004A3FAC" w:rsidP="00B01AD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Sustenta</w:t>
            </w:r>
            <w:r w:rsidRPr="000C1033">
              <w:rPr>
                <w:rFonts w:eastAsia="Times New Roman" w:cs="Arial"/>
                <w:iCs/>
                <w:sz w:val="16"/>
                <w:szCs w:val="16"/>
                <w:lang w:val="es-ES" w:eastAsia="es-ES"/>
              </w:rPr>
              <w:t xml:space="preserve"> la necesidad de</w:t>
            </w:r>
            <w:r w:rsidR="00A35DFE">
              <w:rPr>
                <w:rFonts w:eastAsia="Times New Roman" w:cs="Arial"/>
                <w:iCs/>
                <w:sz w:val="16"/>
                <w:szCs w:val="16"/>
                <w:lang w:val="es-ES" w:eastAsia="es-ES"/>
              </w:rPr>
              <w:t xml:space="preserve"> conocer el equilibrio para explicar fenómenos naturales</w:t>
            </w:r>
          </w:p>
          <w:p w:rsidR="0064411B" w:rsidRPr="000C1033" w:rsidRDefault="00A35DFE" w:rsidP="00B01ADF">
            <w:pPr>
              <w:pStyle w:val="Prrafodelista"/>
              <w:numPr>
                <w:ilvl w:val="0"/>
                <w:numId w:val="1"/>
              </w:numPr>
              <w:spacing w:after="0" w:line="240" w:lineRule="auto"/>
              <w:ind w:left="176" w:hanging="176"/>
              <w:rPr>
                <w:rFonts w:eastAsia="Times New Roman" w:cs="Arial"/>
                <w:b/>
                <w:iCs/>
                <w:sz w:val="16"/>
                <w:szCs w:val="16"/>
                <w:lang w:val="es-ES" w:eastAsia="es-ES"/>
              </w:rPr>
            </w:pPr>
            <w:r>
              <w:rPr>
                <w:rFonts w:eastAsia="Times New Roman" w:cs="Arial"/>
                <w:b/>
                <w:iCs/>
                <w:sz w:val="16"/>
                <w:szCs w:val="16"/>
                <w:lang w:val="es-ES" w:eastAsia="es-ES"/>
              </w:rPr>
              <w:t>Calcula</w:t>
            </w:r>
            <w:r>
              <w:rPr>
                <w:rFonts w:eastAsia="Times New Roman" w:cs="Arial"/>
                <w:iCs/>
                <w:sz w:val="16"/>
                <w:szCs w:val="16"/>
                <w:lang w:val="es-ES" w:eastAsia="es-ES"/>
              </w:rPr>
              <w:t xml:space="preserve"> el valor de Kc para el equilibrio homogéneo y heterogéneo</w:t>
            </w:r>
          </w:p>
          <w:p w:rsidR="009D07B9" w:rsidRPr="000C1033" w:rsidRDefault="009D07B9" w:rsidP="00B01ADF">
            <w:pPr>
              <w:pStyle w:val="Prrafodelista"/>
              <w:numPr>
                <w:ilvl w:val="0"/>
                <w:numId w:val="1"/>
              </w:numPr>
              <w:spacing w:after="0" w:line="240" w:lineRule="auto"/>
              <w:ind w:left="176" w:hanging="176"/>
              <w:rPr>
                <w:rFonts w:eastAsia="Times New Roman" w:cs="Arial"/>
                <w:b/>
                <w:iCs/>
                <w:sz w:val="16"/>
                <w:szCs w:val="16"/>
                <w:lang w:val="es-ES" w:eastAsia="es-ES"/>
              </w:rPr>
            </w:pPr>
            <w:r w:rsidRPr="000C1033">
              <w:rPr>
                <w:rFonts w:eastAsia="Times New Roman" w:cs="Arial"/>
                <w:b/>
                <w:iCs/>
                <w:sz w:val="16"/>
                <w:szCs w:val="16"/>
                <w:lang w:val="es-ES" w:eastAsia="es-ES"/>
              </w:rPr>
              <w:t xml:space="preserve">Identifica </w:t>
            </w:r>
            <w:r w:rsidR="000C1033">
              <w:rPr>
                <w:rFonts w:eastAsia="Times New Roman" w:cs="Arial"/>
                <w:iCs/>
                <w:sz w:val="16"/>
                <w:szCs w:val="16"/>
                <w:lang w:val="es-ES" w:eastAsia="es-ES"/>
              </w:rPr>
              <w:t>el punto de equivalencia</w:t>
            </w:r>
          </w:p>
        </w:tc>
      </w:tr>
      <w:tr w:rsidR="009D07B9" w:rsidRPr="000C1033" w:rsidTr="00B01ADF">
        <w:tc>
          <w:tcPr>
            <w:tcW w:w="534" w:type="dxa"/>
            <w:vMerge/>
            <w:shd w:val="clear" w:color="auto" w:fill="auto"/>
          </w:tcPr>
          <w:p w:rsidR="009D07B9" w:rsidRPr="000C1033" w:rsidRDefault="009D07B9" w:rsidP="00B01ADF">
            <w:pPr>
              <w:spacing w:after="0" w:line="240" w:lineRule="auto"/>
              <w:rPr>
                <w:rFonts w:eastAsia="Times New Roman" w:cs="Arial"/>
                <w:b/>
                <w:iCs/>
                <w:sz w:val="20"/>
                <w:szCs w:val="20"/>
                <w:lang w:val="es-ES" w:eastAsia="es-ES"/>
              </w:rPr>
            </w:pPr>
          </w:p>
        </w:tc>
        <w:tc>
          <w:tcPr>
            <w:tcW w:w="13749" w:type="dxa"/>
            <w:gridSpan w:val="8"/>
            <w:shd w:val="clear" w:color="auto" w:fill="auto"/>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EVALUACIÓN DE LA UNIDAD DIDÁCTICA</w:t>
            </w:r>
          </w:p>
        </w:tc>
      </w:tr>
      <w:tr w:rsidR="009D07B9" w:rsidRPr="000C1033" w:rsidTr="00B01ADF">
        <w:tc>
          <w:tcPr>
            <w:tcW w:w="534" w:type="dxa"/>
            <w:vMerge/>
            <w:shd w:val="clear" w:color="auto" w:fill="auto"/>
          </w:tcPr>
          <w:p w:rsidR="009D07B9" w:rsidRPr="000C1033" w:rsidRDefault="009D07B9" w:rsidP="00B01ADF">
            <w:pPr>
              <w:spacing w:after="0" w:line="240" w:lineRule="auto"/>
              <w:rPr>
                <w:rFonts w:eastAsia="Times New Roman" w:cs="Arial"/>
                <w:b/>
                <w:iCs/>
                <w:sz w:val="20"/>
                <w:szCs w:val="20"/>
                <w:lang w:val="es-ES" w:eastAsia="es-ES"/>
              </w:rPr>
            </w:pPr>
          </w:p>
        </w:tc>
        <w:tc>
          <w:tcPr>
            <w:tcW w:w="3969" w:type="dxa"/>
            <w:gridSpan w:val="3"/>
            <w:shd w:val="clear" w:color="auto" w:fill="auto"/>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CONCOCIMIENTOS</w:t>
            </w:r>
          </w:p>
        </w:tc>
        <w:tc>
          <w:tcPr>
            <w:tcW w:w="4252" w:type="dxa"/>
            <w:gridSpan w:val="2"/>
            <w:shd w:val="clear" w:color="auto" w:fill="auto"/>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PRODUCTO</w:t>
            </w:r>
          </w:p>
        </w:tc>
        <w:tc>
          <w:tcPr>
            <w:tcW w:w="5528" w:type="dxa"/>
            <w:gridSpan w:val="3"/>
            <w:shd w:val="clear" w:color="auto" w:fill="auto"/>
          </w:tcPr>
          <w:p w:rsidR="009D07B9" w:rsidRPr="000C1033" w:rsidRDefault="009D07B9" w:rsidP="00B01ADF">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DESEMPEÑO</w:t>
            </w:r>
          </w:p>
        </w:tc>
      </w:tr>
      <w:tr w:rsidR="009D07B9" w:rsidRPr="000C1033" w:rsidTr="00B01ADF">
        <w:tc>
          <w:tcPr>
            <w:tcW w:w="534" w:type="dxa"/>
            <w:vMerge/>
            <w:shd w:val="clear" w:color="auto" w:fill="auto"/>
          </w:tcPr>
          <w:p w:rsidR="009D07B9" w:rsidRPr="000C1033" w:rsidRDefault="009D07B9" w:rsidP="00B01ADF">
            <w:pPr>
              <w:spacing w:after="0" w:line="240" w:lineRule="auto"/>
              <w:rPr>
                <w:rFonts w:eastAsia="Times New Roman" w:cs="Arial"/>
                <w:b/>
                <w:iCs/>
                <w:sz w:val="20"/>
                <w:szCs w:val="20"/>
                <w:lang w:val="es-ES" w:eastAsia="es-ES"/>
              </w:rPr>
            </w:pPr>
          </w:p>
        </w:tc>
        <w:tc>
          <w:tcPr>
            <w:tcW w:w="3969" w:type="dxa"/>
            <w:gridSpan w:val="3"/>
            <w:shd w:val="clear" w:color="auto" w:fill="auto"/>
          </w:tcPr>
          <w:p w:rsidR="009D07B9" w:rsidRPr="000C1033" w:rsidRDefault="009D07B9" w:rsidP="00B01ADF">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Pruebas escritas de la unidad didáctica por semana</w:t>
            </w:r>
          </w:p>
          <w:p w:rsidR="009D07B9" w:rsidRPr="000C1033" w:rsidRDefault="009D07B9" w:rsidP="00B01ADF">
            <w:pPr>
              <w:spacing w:after="0" w:line="240" w:lineRule="auto"/>
              <w:rPr>
                <w:rFonts w:eastAsia="Times New Roman" w:cs="Arial"/>
                <w:iCs/>
                <w:sz w:val="16"/>
                <w:szCs w:val="16"/>
                <w:lang w:val="es-ES" w:eastAsia="es-ES"/>
              </w:rPr>
            </w:pPr>
            <w:r w:rsidRPr="000C1033">
              <w:rPr>
                <w:rFonts w:eastAsia="Times New Roman" w:cs="Arial"/>
                <w:iCs/>
                <w:sz w:val="16"/>
                <w:szCs w:val="16"/>
                <w:lang w:val="es-ES" w:eastAsia="es-ES"/>
              </w:rPr>
              <w:t xml:space="preserve">Prueba oral de la unidad didáctica </w:t>
            </w:r>
          </w:p>
        </w:tc>
        <w:tc>
          <w:tcPr>
            <w:tcW w:w="4252" w:type="dxa"/>
            <w:gridSpan w:val="2"/>
            <w:shd w:val="clear" w:color="auto" w:fill="auto"/>
          </w:tcPr>
          <w:p w:rsidR="009D07B9" w:rsidRPr="000C1033" w:rsidRDefault="009D07B9" w:rsidP="00B01ADF">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Entrega de un trabajo de ejercicios de aplicación resueltos de cada tema y de los informes de laboratorio por semana.</w:t>
            </w:r>
          </w:p>
        </w:tc>
        <w:tc>
          <w:tcPr>
            <w:tcW w:w="5528" w:type="dxa"/>
            <w:gridSpan w:val="3"/>
            <w:shd w:val="clear" w:color="auto" w:fill="auto"/>
          </w:tcPr>
          <w:p w:rsidR="009D07B9" w:rsidRPr="000C1033" w:rsidRDefault="009D07B9" w:rsidP="00B01ADF">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 xml:space="preserve">Domina los </w:t>
            </w:r>
            <w:r w:rsidR="000C1033" w:rsidRPr="000C1033">
              <w:rPr>
                <w:rFonts w:eastAsia="Times New Roman" w:cs="Arial"/>
                <w:iCs/>
                <w:sz w:val="16"/>
                <w:szCs w:val="16"/>
                <w:lang w:val="es-ES" w:eastAsia="es-ES"/>
              </w:rPr>
              <w:t>conceptos de la teoría de los gases, cinética y equilibrio químico</w:t>
            </w:r>
            <w:r w:rsidRPr="000C1033">
              <w:rPr>
                <w:rFonts w:eastAsia="Times New Roman" w:cs="Arial"/>
                <w:iCs/>
                <w:sz w:val="16"/>
                <w:szCs w:val="16"/>
                <w:lang w:val="es-ES" w:eastAsia="es-ES"/>
              </w:rPr>
              <w:t xml:space="preserve">, </w:t>
            </w:r>
            <w:r w:rsidR="000C1033" w:rsidRPr="000C1033">
              <w:rPr>
                <w:rFonts w:eastAsia="Times New Roman" w:cs="Arial"/>
                <w:iCs/>
                <w:sz w:val="16"/>
                <w:szCs w:val="16"/>
                <w:lang w:val="es-ES" w:eastAsia="es-ES"/>
              </w:rPr>
              <w:t>evidenciándolo al aplicarlo</w:t>
            </w:r>
            <w:r w:rsidR="00A35DFE">
              <w:rPr>
                <w:rFonts w:eastAsia="Times New Roman" w:cs="Arial"/>
                <w:iCs/>
                <w:sz w:val="16"/>
                <w:szCs w:val="16"/>
                <w:lang w:val="es-ES" w:eastAsia="es-ES"/>
              </w:rPr>
              <w:t xml:space="preserve"> en el estudio de los procesos químicos y de los fenómenos naturales</w:t>
            </w:r>
            <w:r w:rsidR="000C1033" w:rsidRPr="000C1033">
              <w:rPr>
                <w:rFonts w:eastAsia="Times New Roman" w:cs="Arial"/>
                <w:iCs/>
                <w:sz w:val="16"/>
                <w:szCs w:val="16"/>
                <w:lang w:val="es-ES" w:eastAsia="es-ES"/>
              </w:rPr>
              <w:t>, apoyándose en la ecuació</w:t>
            </w:r>
            <w:r w:rsidR="00A35DFE">
              <w:rPr>
                <w:rFonts w:eastAsia="Times New Roman" w:cs="Arial"/>
                <w:iCs/>
                <w:sz w:val="16"/>
                <w:szCs w:val="16"/>
                <w:lang w:val="es-ES" w:eastAsia="es-ES"/>
              </w:rPr>
              <w:t xml:space="preserve">n de </w:t>
            </w:r>
            <w:proofErr w:type="spellStart"/>
            <w:r w:rsidR="00A35DFE">
              <w:rPr>
                <w:rFonts w:eastAsia="Times New Roman" w:cs="Arial"/>
                <w:iCs/>
                <w:sz w:val="16"/>
                <w:szCs w:val="16"/>
                <w:lang w:val="es-ES" w:eastAsia="es-ES"/>
              </w:rPr>
              <w:t>Clapeyron</w:t>
            </w:r>
            <w:proofErr w:type="spellEnd"/>
            <w:r w:rsidR="00A35DFE">
              <w:rPr>
                <w:rFonts w:eastAsia="Times New Roman" w:cs="Arial"/>
                <w:iCs/>
                <w:sz w:val="16"/>
                <w:szCs w:val="16"/>
                <w:lang w:val="es-ES" w:eastAsia="es-ES"/>
              </w:rPr>
              <w:t xml:space="preserve"> y</w:t>
            </w:r>
            <w:r w:rsidR="000C1033" w:rsidRPr="000C1033">
              <w:rPr>
                <w:rFonts w:eastAsia="Times New Roman" w:cs="Arial"/>
                <w:iCs/>
                <w:sz w:val="16"/>
                <w:szCs w:val="16"/>
                <w:lang w:val="es-ES" w:eastAsia="es-ES"/>
              </w:rPr>
              <w:t xml:space="preserve"> ley de ac</w:t>
            </w:r>
            <w:r w:rsidR="00A35DFE">
              <w:rPr>
                <w:rFonts w:eastAsia="Times New Roman" w:cs="Arial"/>
                <w:iCs/>
                <w:sz w:val="16"/>
                <w:szCs w:val="16"/>
                <w:lang w:val="es-ES" w:eastAsia="es-ES"/>
              </w:rPr>
              <w:t>ción de masas</w:t>
            </w:r>
          </w:p>
        </w:tc>
      </w:tr>
    </w:tbl>
    <w:p w:rsidR="00477201" w:rsidRDefault="00477201">
      <w:pPr>
        <w:sectPr w:rsidR="00477201" w:rsidSect="00984289">
          <w:pgSz w:w="15840" w:h="12240" w:orient="landscape"/>
          <w:pgMar w:top="1134" w:right="1418" w:bottom="1134" w:left="1418" w:header="709" w:footer="709" w:gutter="0"/>
          <w:cols w:space="708"/>
          <w:docGrid w:linePitch="360"/>
        </w:sectPr>
      </w:pPr>
    </w:p>
    <w:p w:rsidR="000C1033" w:rsidRDefault="000C1033" w:rsidP="00477201">
      <w:pPr>
        <w:tabs>
          <w:tab w:val="left" w:pos="284"/>
        </w:tabs>
        <w:rPr>
          <w:b/>
        </w:rPr>
      </w:pPr>
    </w:p>
    <w:p w:rsidR="000C1033" w:rsidRPr="000C1033" w:rsidRDefault="000C1033" w:rsidP="00477201">
      <w:pPr>
        <w:tabs>
          <w:tab w:val="left" w:pos="284"/>
        </w:tabs>
        <w:rPr>
          <w:b/>
          <w:sz w:val="16"/>
          <w:szCs w:val="16"/>
        </w:rPr>
      </w:pPr>
      <w:r w:rsidRPr="000C1033">
        <w:rPr>
          <w:b/>
          <w:noProof/>
          <w:sz w:val="16"/>
          <w:szCs w:val="16"/>
          <w:lang w:val="es-PE" w:eastAsia="es-PE"/>
        </w:rPr>
        <w:drawing>
          <wp:anchor distT="0" distB="0" distL="114300" distR="114300" simplePos="0" relativeHeight="251645952" behindDoc="1" locked="0" layoutInCell="1" allowOverlap="1">
            <wp:simplePos x="0" y="0"/>
            <wp:positionH relativeFrom="column">
              <wp:posOffset>7560255</wp:posOffset>
            </wp:positionH>
            <wp:positionV relativeFrom="paragraph">
              <wp:posOffset>-614901</wp:posOffset>
            </wp:positionV>
            <wp:extent cx="695711" cy="713492"/>
            <wp:effectExtent l="19050" t="0" r="10795" b="12065"/>
            <wp:wrapNone/>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clrChange>
                        <a:clrFrom>
                          <a:srgbClr val="FFFFFF"/>
                        </a:clrFrom>
                        <a:clrTo>
                          <a:srgbClr val="FFFFFF">
                            <a:alpha val="0"/>
                          </a:srgbClr>
                        </a:clrTo>
                      </a:clrChange>
                    </a:blip>
                    <a:srcRect l="15465" t="9351" r="16388" b="6151"/>
                    <a:stretch>
                      <a:fillRect/>
                    </a:stretch>
                  </pic:blipFill>
                  <pic:spPr bwMode="auto">
                    <a:xfrm>
                      <a:off x="0" y="0"/>
                      <a:ext cx="694055" cy="711835"/>
                    </a:xfrm>
                    <a:prstGeom prst="rect">
                      <a:avLst/>
                    </a:prstGeom>
                    <a:noFill/>
                    <a:ln w="57150">
                      <a:noFill/>
                      <a:miter lim="800000"/>
                      <a:headEnd/>
                      <a:tailEnd/>
                    </a:ln>
                    <a:effectLst>
                      <a:outerShdw dist="35921" dir="2700000" algn="ctr" rotWithShape="0">
                        <a:srgbClr val="FFFFFF"/>
                      </a:outerShdw>
                    </a:effectLst>
                  </pic:spPr>
                </pic:pic>
              </a:graphicData>
            </a:graphic>
          </wp:anchor>
        </w:drawing>
      </w:r>
    </w:p>
    <w:p w:rsidR="00CD25BA" w:rsidRDefault="00477201" w:rsidP="00477201">
      <w:pPr>
        <w:tabs>
          <w:tab w:val="left" w:pos="284"/>
        </w:tabs>
        <w:rPr>
          <w:b/>
        </w:rPr>
      </w:pPr>
      <w:r w:rsidRPr="00AA04E1">
        <w:rPr>
          <w:b/>
        </w:rPr>
        <w:t>V</w:t>
      </w:r>
      <w:r w:rsidR="009B5768">
        <w:rPr>
          <w:b/>
        </w:rPr>
        <w:t>I</w:t>
      </w:r>
      <w:r w:rsidRPr="00AA04E1">
        <w:rPr>
          <w:b/>
        </w:rPr>
        <w:t xml:space="preserve">.- MATERIALES EDUCATIVOS </w:t>
      </w:r>
      <w:r w:rsidR="00035E20" w:rsidRPr="00AA04E1">
        <w:rPr>
          <w:b/>
        </w:rPr>
        <w:t>Y OTROS</w:t>
      </w:r>
      <w:r w:rsidRPr="00AA04E1">
        <w:rPr>
          <w:b/>
        </w:rPr>
        <w:t xml:space="preserve"> RECURSOS DIDÁCTICOS</w:t>
      </w:r>
    </w:p>
    <w:p w:rsidR="00991916" w:rsidRDefault="00991916" w:rsidP="00991916">
      <w:pPr>
        <w:tabs>
          <w:tab w:val="left" w:pos="284"/>
        </w:tabs>
        <w:rPr>
          <w:sz w:val="20"/>
          <w:szCs w:val="20"/>
        </w:rPr>
      </w:pPr>
      <w:r>
        <w:rPr>
          <w:sz w:val="20"/>
          <w:szCs w:val="20"/>
        </w:rPr>
        <w:tab/>
      </w:r>
    </w:p>
    <w:p w:rsidR="00991916" w:rsidRDefault="00991916" w:rsidP="00991916">
      <w:pPr>
        <w:tabs>
          <w:tab w:val="left" w:pos="284"/>
        </w:tabs>
        <w:ind w:left="284"/>
        <w:rPr>
          <w:sz w:val="20"/>
          <w:szCs w:val="20"/>
        </w:rPr>
      </w:pPr>
      <w:r>
        <w:rPr>
          <w:sz w:val="20"/>
          <w:szCs w:val="20"/>
        </w:rPr>
        <w:t xml:space="preserve">Los materiales educativos que se utilizan en todas las aulas son: </w:t>
      </w:r>
      <w:r w:rsidRPr="006D2C7B">
        <w:rPr>
          <w:sz w:val="20"/>
          <w:szCs w:val="20"/>
        </w:rPr>
        <w:t>Plumones, pizarra, mota, separatas, equipo multimedia, laboratorio de experimentación.</w:t>
      </w:r>
      <w:r>
        <w:rPr>
          <w:sz w:val="20"/>
          <w:szCs w:val="20"/>
        </w:rPr>
        <w:t xml:space="preserve"> Para poder clasificarlos se enumeran los siguientes puntos:</w:t>
      </w:r>
    </w:p>
    <w:p w:rsidR="006E66D5" w:rsidRDefault="006E66D5" w:rsidP="00477201">
      <w:pPr>
        <w:tabs>
          <w:tab w:val="left" w:pos="284"/>
        </w:tabs>
        <w:rPr>
          <w:b/>
        </w:rPr>
      </w:pPr>
    </w:p>
    <w:p w:rsidR="00CD25BA" w:rsidRDefault="00CD25BA" w:rsidP="00CD25BA">
      <w:pPr>
        <w:pStyle w:val="Prrafodelista"/>
        <w:numPr>
          <w:ilvl w:val="0"/>
          <w:numId w:val="29"/>
        </w:numPr>
        <w:tabs>
          <w:tab w:val="left" w:pos="284"/>
        </w:tabs>
        <w:rPr>
          <w:b/>
        </w:rPr>
      </w:pPr>
      <w:r w:rsidRPr="00CD25BA">
        <w:rPr>
          <w:b/>
        </w:rPr>
        <w:t>MEDIOS ESCRITOS.</w:t>
      </w:r>
    </w:p>
    <w:p w:rsidR="006E66D5" w:rsidRPr="00CD25BA" w:rsidRDefault="006E66D5" w:rsidP="006E66D5">
      <w:pPr>
        <w:pStyle w:val="Prrafodelista"/>
        <w:tabs>
          <w:tab w:val="left" w:pos="284"/>
        </w:tabs>
        <w:rPr>
          <w:b/>
        </w:rPr>
      </w:pPr>
    </w:p>
    <w:p w:rsidR="00CD25BA" w:rsidRPr="006E66D5" w:rsidRDefault="000C1033" w:rsidP="006E66D5">
      <w:pPr>
        <w:tabs>
          <w:tab w:val="left" w:pos="284"/>
        </w:tabs>
        <w:ind w:left="76" w:firstLine="284"/>
      </w:pPr>
      <w:r w:rsidRPr="006E66D5">
        <w:rPr>
          <w:noProof/>
          <w:lang w:val="es-PE" w:eastAsia="es-PE"/>
        </w:rPr>
        <w:drawing>
          <wp:anchor distT="0" distB="0" distL="114300" distR="114300" simplePos="0" relativeHeight="251635712" behindDoc="1" locked="0" layoutInCell="1" allowOverlap="1">
            <wp:simplePos x="0" y="0"/>
            <wp:positionH relativeFrom="column">
              <wp:posOffset>7712655</wp:posOffset>
            </wp:positionH>
            <wp:positionV relativeFrom="paragraph">
              <wp:posOffset>-698086</wp:posOffset>
            </wp:positionV>
            <wp:extent cx="695711" cy="713492"/>
            <wp:effectExtent l="19050" t="0" r="10795" b="12065"/>
            <wp:wrapNone/>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clrChange>
                        <a:clrFrom>
                          <a:srgbClr val="FFFFFF"/>
                        </a:clrFrom>
                        <a:clrTo>
                          <a:srgbClr val="FFFFFF">
                            <a:alpha val="0"/>
                          </a:srgbClr>
                        </a:clrTo>
                      </a:clrChange>
                    </a:blip>
                    <a:srcRect l="15465" t="9351" r="16388" b="6151"/>
                    <a:stretch>
                      <a:fillRect/>
                    </a:stretch>
                  </pic:blipFill>
                  <pic:spPr bwMode="auto">
                    <a:xfrm>
                      <a:off x="0" y="0"/>
                      <a:ext cx="694055" cy="711835"/>
                    </a:xfrm>
                    <a:prstGeom prst="rect">
                      <a:avLst/>
                    </a:prstGeom>
                    <a:noFill/>
                    <a:ln w="57150">
                      <a:noFill/>
                      <a:miter lim="800000"/>
                      <a:headEnd/>
                      <a:tailEnd/>
                    </a:ln>
                    <a:effectLst>
                      <a:outerShdw dist="35921" dir="2700000" algn="ctr" rotWithShape="0">
                        <a:srgbClr val="FFFFFF"/>
                      </a:outerShdw>
                    </a:effectLst>
                  </pic:spPr>
                </pic:pic>
              </a:graphicData>
            </a:graphic>
          </wp:anchor>
        </w:drawing>
      </w:r>
      <w:r w:rsidR="00CD25BA" w:rsidRPr="006E66D5">
        <w:t>Como medios escritos</w:t>
      </w:r>
      <w:r w:rsidR="006E66D5">
        <w:t xml:space="preserve"> utilizados en el desarrollo del curso</w:t>
      </w:r>
      <w:r w:rsidR="00CD25BA" w:rsidRPr="006E66D5">
        <w:t xml:space="preserve"> tenemos: </w:t>
      </w:r>
    </w:p>
    <w:p w:rsidR="00477201" w:rsidRPr="006E66D5" w:rsidRDefault="00CD25BA" w:rsidP="006E66D5">
      <w:pPr>
        <w:pStyle w:val="Prrafodelista"/>
        <w:numPr>
          <w:ilvl w:val="0"/>
          <w:numId w:val="31"/>
        </w:numPr>
        <w:tabs>
          <w:tab w:val="left" w:pos="284"/>
        </w:tabs>
        <w:ind w:left="709"/>
      </w:pPr>
      <w:r w:rsidRPr="006E66D5">
        <w:t>Separatas de contenido teórico por cada clase.</w:t>
      </w:r>
    </w:p>
    <w:p w:rsidR="00CD25BA" w:rsidRPr="006E66D5" w:rsidRDefault="00CD25BA" w:rsidP="006E66D5">
      <w:pPr>
        <w:pStyle w:val="Prrafodelista"/>
        <w:numPr>
          <w:ilvl w:val="0"/>
          <w:numId w:val="31"/>
        </w:numPr>
        <w:tabs>
          <w:tab w:val="left" w:pos="284"/>
        </w:tabs>
        <w:ind w:left="709"/>
      </w:pPr>
      <w:r w:rsidRPr="006E66D5">
        <w:t>Seminarios de ejercicios sobre el tema realizado para cada clase.</w:t>
      </w:r>
    </w:p>
    <w:p w:rsidR="00CD25BA" w:rsidRPr="006E66D5" w:rsidRDefault="00CD25BA" w:rsidP="006E66D5">
      <w:pPr>
        <w:pStyle w:val="Prrafodelista"/>
        <w:numPr>
          <w:ilvl w:val="0"/>
          <w:numId w:val="31"/>
        </w:numPr>
        <w:tabs>
          <w:tab w:val="left" w:pos="284"/>
        </w:tabs>
        <w:ind w:left="709"/>
      </w:pPr>
      <w:r w:rsidRPr="006E66D5">
        <w:t>Práctica calificada sobre el tema de la semana anterior.</w:t>
      </w:r>
    </w:p>
    <w:p w:rsidR="00CD25BA" w:rsidRPr="006E66D5" w:rsidRDefault="00CD25BA" w:rsidP="006E66D5">
      <w:pPr>
        <w:pStyle w:val="Prrafodelista"/>
        <w:numPr>
          <w:ilvl w:val="0"/>
          <w:numId w:val="31"/>
        </w:numPr>
        <w:tabs>
          <w:tab w:val="left" w:pos="284"/>
        </w:tabs>
        <w:ind w:left="709"/>
      </w:pPr>
      <w:r w:rsidRPr="006E66D5">
        <w:t>Guía de laboratorio por semana, que se encuentra ordenada dentro de un manual.</w:t>
      </w:r>
    </w:p>
    <w:p w:rsidR="00CD25BA" w:rsidRDefault="006E66D5" w:rsidP="006E66D5">
      <w:pPr>
        <w:pStyle w:val="Prrafodelista"/>
        <w:numPr>
          <w:ilvl w:val="0"/>
          <w:numId w:val="31"/>
        </w:numPr>
        <w:tabs>
          <w:tab w:val="left" w:pos="284"/>
        </w:tabs>
        <w:ind w:left="709"/>
      </w:pPr>
      <w:r w:rsidRPr="006E66D5">
        <w:t>Otras separatas de ejercicios resueltos que nutran los temas discernidos en clase.</w:t>
      </w:r>
    </w:p>
    <w:p w:rsidR="006E66D5" w:rsidRPr="006E66D5" w:rsidRDefault="006E66D5" w:rsidP="006E66D5">
      <w:pPr>
        <w:pStyle w:val="Prrafodelista"/>
        <w:numPr>
          <w:ilvl w:val="0"/>
          <w:numId w:val="31"/>
        </w:numPr>
        <w:tabs>
          <w:tab w:val="left" w:pos="284"/>
        </w:tabs>
        <w:ind w:left="709"/>
      </w:pPr>
      <w:r>
        <w:t>Uso de papelotes en la exposición de los alumnos.</w:t>
      </w:r>
    </w:p>
    <w:p w:rsidR="006E66D5" w:rsidRPr="006E66D5" w:rsidRDefault="006E66D5" w:rsidP="006E66D5">
      <w:pPr>
        <w:tabs>
          <w:tab w:val="left" w:pos="284"/>
        </w:tabs>
        <w:ind w:left="709"/>
      </w:pPr>
    </w:p>
    <w:p w:rsidR="006E66D5" w:rsidRDefault="00991916" w:rsidP="006E66D5">
      <w:pPr>
        <w:pStyle w:val="Prrafodelista"/>
        <w:numPr>
          <w:ilvl w:val="0"/>
          <w:numId w:val="29"/>
        </w:numPr>
        <w:tabs>
          <w:tab w:val="left" w:pos="284"/>
        </w:tabs>
        <w:rPr>
          <w:b/>
        </w:rPr>
      </w:pPr>
      <w:r>
        <w:rPr>
          <w:b/>
        </w:rPr>
        <w:t>MEDIOS VISUALES Y ELECTRÓNICOS:</w:t>
      </w:r>
    </w:p>
    <w:p w:rsidR="006E66D5" w:rsidRDefault="006E66D5" w:rsidP="006E66D5">
      <w:pPr>
        <w:pStyle w:val="Prrafodelista"/>
        <w:tabs>
          <w:tab w:val="left" w:pos="284"/>
        </w:tabs>
        <w:rPr>
          <w:b/>
        </w:rPr>
      </w:pPr>
    </w:p>
    <w:p w:rsidR="006E66D5" w:rsidRPr="006E66D5" w:rsidRDefault="006E66D5" w:rsidP="006E66D5">
      <w:pPr>
        <w:tabs>
          <w:tab w:val="left" w:pos="284"/>
        </w:tabs>
        <w:ind w:left="76" w:firstLine="284"/>
      </w:pPr>
      <w:r w:rsidRPr="006E66D5">
        <w:rPr>
          <w:noProof/>
          <w:lang w:val="es-PE" w:eastAsia="es-PE"/>
        </w:rPr>
        <w:drawing>
          <wp:anchor distT="0" distB="0" distL="114300" distR="114300" simplePos="0" relativeHeight="251646976" behindDoc="1" locked="0" layoutInCell="1" allowOverlap="1">
            <wp:simplePos x="0" y="0"/>
            <wp:positionH relativeFrom="column">
              <wp:posOffset>7712655</wp:posOffset>
            </wp:positionH>
            <wp:positionV relativeFrom="paragraph">
              <wp:posOffset>-698086</wp:posOffset>
            </wp:positionV>
            <wp:extent cx="695711" cy="713492"/>
            <wp:effectExtent l="19050" t="0" r="10795" b="12065"/>
            <wp:wrapNone/>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clrChange>
                        <a:clrFrom>
                          <a:srgbClr val="FFFFFF"/>
                        </a:clrFrom>
                        <a:clrTo>
                          <a:srgbClr val="FFFFFF">
                            <a:alpha val="0"/>
                          </a:srgbClr>
                        </a:clrTo>
                      </a:clrChange>
                    </a:blip>
                    <a:srcRect l="15465" t="9351" r="16388" b="6151"/>
                    <a:stretch>
                      <a:fillRect/>
                    </a:stretch>
                  </pic:blipFill>
                  <pic:spPr bwMode="auto">
                    <a:xfrm>
                      <a:off x="0" y="0"/>
                      <a:ext cx="694055" cy="711835"/>
                    </a:xfrm>
                    <a:prstGeom prst="rect">
                      <a:avLst/>
                    </a:prstGeom>
                    <a:noFill/>
                    <a:ln w="57150">
                      <a:noFill/>
                      <a:miter lim="800000"/>
                      <a:headEnd/>
                      <a:tailEnd/>
                    </a:ln>
                    <a:effectLst>
                      <a:outerShdw dist="35921" dir="2700000" algn="ctr" rotWithShape="0">
                        <a:srgbClr val="FFFFFF"/>
                      </a:outerShdw>
                    </a:effectLst>
                  </pic:spPr>
                </pic:pic>
              </a:graphicData>
            </a:graphic>
          </wp:anchor>
        </w:drawing>
      </w:r>
      <w:r w:rsidRPr="006E66D5">
        <w:t xml:space="preserve">Como </w:t>
      </w:r>
      <w:r>
        <w:t>visuales y electrónicos utilizados en el desarrollo del curso</w:t>
      </w:r>
      <w:r w:rsidRPr="006E66D5">
        <w:t xml:space="preserve"> tenemos: </w:t>
      </w:r>
    </w:p>
    <w:p w:rsidR="00991916" w:rsidRDefault="00991916" w:rsidP="006E66D5">
      <w:pPr>
        <w:pStyle w:val="Prrafodelista"/>
        <w:numPr>
          <w:ilvl w:val="0"/>
          <w:numId w:val="31"/>
        </w:numPr>
        <w:tabs>
          <w:tab w:val="left" w:pos="284"/>
        </w:tabs>
        <w:ind w:left="709"/>
      </w:pPr>
      <w:r>
        <w:t>Uso de materiales y equipos de laboratorio para las prácticas</w:t>
      </w:r>
    </w:p>
    <w:p w:rsidR="00991916" w:rsidRDefault="00991916" w:rsidP="006E66D5">
      <w:pPr>
        <w:pStyle w:val="Prrafodelista"/>
        <w:numPr>
          <w:ilvl w:val="0"/>
          <w:numId w:val="31"/>
        </w:numPr>
        <w:tabs>
          <w:tab w:val="left" w:pos="284"/>
        </w:tabs>
        <w:ind w:left="709"/>
      </w:pPr>
      <w:r>
        <w:t xml:space="preserve">Uso de </w:t>
      </w:r>
      <w:proofErr w:type="spellStart"/>
      <w:r>
        <w:t>usb</w:t>
      </w:r>
      <w:proofErr w:type="spellEnd"/>
      <w:r>
        <w:t xml:space="preserve"> y memorias externas para almacenar información.</w:t>
      </w:r>
    </w:p>
    <w:p w:rsidR="006E66D5" w:rsidRPr="006E66D5" w:rsidRDefault="006E66D5" w:rsidP="006E66D5">
      <w:pPr>
        <w:pStyle w:val="Prrafodelista"/>
        <w:numPr>
          <w:ilvl w:val="0"/>
          <w:numId w:val="31"/>
        </w:numPr>
        <w:tabs>
          <w:tab w:val="left" w:pos="284"/>
        </w:tabs>
        <w:ind w:left="709"/>
      </w:pPr>
      <w:r w:rsidRPr="006E66D5">
        <w:t>Uso de diapositivas</w:t>
      </w:r>
      <w:r>
        <w:t>,</w:t>
      </w:r>
      <w:r w:rsidRPr="006E66D5">
        <w:t xml:space="preserve"> cuando </w:t>
      </w:r>
      <w:r>
        <w:t>la complejidad d</w:t>
      </w:r>
      <w:r w:rsidRPr="006E66D5">
        <w:t xml:space="preserve">el tema lo requiera </w:t>
      </w:r>
    </w:p>
    <w:p w:rsidR="006E66D5" w:rsidRPr="006E66D5" w:rsidRDefault="006E66D5" w:rsidP="006E66D5">
      <w:pPr>
        <w:pStyle w:val="Prrafodelista"/>
        <w:numPr>
          <w:ilvl w:val="0"/>
          <w:numId w:val="31"/>
        </w:numPr>
        <w:tabs>
          <w:tab w:val="left" w:pos="284"/>
        </w:tabs>
        <w:ind w:left="709"/>
      </w:pPr>
      <w:r w:rsidRPr="006E66D5">
        <w:t xml:space="preserve">Separatas virtuales </w:t>
      </w:r>
      <w:r>
        <w:t>en PDF o Word,</w:t>
      </w:r>
      <w:r w:rsidRPr="006E66D5">
        <w:t xml:space="preserve"> para que refuercen los conceptos realizados en clase</w:t>
      </w:r>
    </w:p>
    <w:p w:rsidR="006E66D5" w:rsidRPr="006E66D5" w:rsidRDefault="006E66D5" w:rsidP="006E66D5">
      <w:pPr>
        <w:pStyle w:val="Prrafodelista"/>
        <w:numPr>
          <w:ilvl w:val="0"/>
          <w:numId w:val="31"/>
        </w:numPr>
        <w:tabs>
          <w:tab w:val="left" w:pos="284"/>
        </w:tabs>
        <w:ind w:left="709"/>
      </w:pPr>
      <w:r w:rsidRPr="006E66D5">
        <w:t xml:space="preserve">Separatas virtuales </w:t>
      </w:r>
      <w:r>
        <w:t>en PDF o Word,</w:t>
      </w:r>
      <w:r w:rsidRPr="006E66D5">
        <w:t xml:space="preserve"> para que resuelvan los ejercicios que contienen</w:t>
      </w:r>
    </w:p>
    <w:p w:rsidR="006E66D5" w:rsidRPr="006E66D5" w:rsidRDefault="006E66D5" w:rsidP="006E66D5">
      <w:pPr>
        <w:pStyle w:val="Prrafodelista"/>
        <w:numPr>
          <w:ilvl w:val="0"/>
          <w:numId w:val="31"/>
        </w:numPr>
        <w:tabs>
          <w:tab w:val="left" w:pos="284"/>
        </w:tabs>
        <w:ind w:left="709"/>
      </w:pPr>
      <w:r w:rsidRPr="006E66D5">
        <w:t>Uso del Data para las exposiciones de los alumnos.</w:t>
      </w:r>
    </w:p>
    <w:p w:rsidR="006E66D5" w:rsidRDefault="006E66D5" w:rsidP="00CD25BA">
      <w:pPr>
        <w:tabs>
          <w:tab w:val="left" w:pos="284"/>
        </w:tabs>
        <w:ind w:left="708"/>
        <w:rPr>
          <w:b/>
        </w:rPr>
      </w:pPr>
    </w:p>
    <w:p w:rsidR="00C34159" w:rsidRDefault="00991916" w:rsidP="009B5768">
      <w:pPr>
        <w:pStyle w:val="Prrafodelista"/>
        <w:numPr>
          <w:ilvl w:val="0"/>
          <w:numId w:val="29"/>
        </w:numPr>
        <w:tabs>
          <w:tab w:val="left" w:pos="284"/>
        </w:tabs>
        <w:rPr>
          <w:b/>
        </w:rPr>
      </w:pPr>
      <w:r>
        <w:rPr>
          <w:b/>
        </w:rPr>
        <w:t>MEDIOS INFORMÁTICOS:</w:t>
      </w:r>
    </w:p>
    <w:p w:rsidR="00C34159" w:rsidRDefault="00C34159" w:rsidP="00C34159">
      <w:pPr>
        <w:pStyle w:val="Prrafodelista"/>
        <w:tabs>
          <w:tab w:val="left" w:pos="284"/>
        </w:tabs>
        <w:rPr>
          <w:b/>
        </w:rPr>
      </w:pPr>
    </w:p>
    <w:p w:rsidR="00C34159" w:rsidRPr="006E66D5" w:rsidRDefault="00C34159" w:rsidP="00C34159">
      <w:pPr>
        <w:tabs>
          <w:tab w:val="left" w:pos="284"/>
        </w:tabs>
        <w:ind w:left="76" w:firstLine="284"/>
      </w:pPr>
      <w:r w:rsidRPr="006E66D5">
        <w:rPr>
          <w:noProof/>
          <w:lang w:val="es-PE" w:eastAsia="es-PE"/>
        </w:rPr>
        <w:drawing>
          <wp:anchor distT="0" distB="0" distL="114300" distR="114300" simplePos="0" relativeHeight="251637760" behindDoc="1" locked="0" layoutInCell="1" allowOverlap="1">
            <wp:simplePos x="0" y="0"/>
            <wp:positionH relativeFrom="column">
              <wp:posOffset>7712655</wp:posOffset>
            </wp:positionH>
            <wp:positionV relativeFrom="paragraph">
              <wp:posOffset>-698086</wp:posOffset>
            </wp:positionV>
            <wp:extent cx="695711" cy="713492"/>
            <wp:effectExtent l="19050" t="0" r="10795" b="12065"/>
            <wp:wrapNone/>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clrChange>
                        <a:clrFrom>
                          <a:srgbClr val="FFFFFF"/>
                        </a:clrFrom>
                        <a:clrTo>
                          <a:srgbClr val="FFFFFF">
                            <a:alpha val="0"/>
                          </a:srgbClr>
                        </a:clrTo>
                      </a:clrChange>
                    </a:blip>
                    <a:srcRect l="15465" t="9351" r="16388" b="6151"/>
                    <a:stretch>
                      <a:fillRect/>
                    </a:stretch>
                  </pic:blipFill>
                  <pic:spPr bwMode="auto">
                    <a:xfrm>
                      <a:off x="0" y="0"/>
                      <a:ext cx="694055" cy="711835"/>
                    </a:xfrm>
                    <a:prstGeom prst="rect">
                      <a:avLst/>
                    </a:prstGeom>
                    <a:noFill/>
                    <a:ln w="57150">
                      <a:noFill/>
                      <a:miter lim="800000"/>
                      <a:headEnd/>
                      <a:tailEnd/>
                    </a:ln>
                    <a:effectLst>
                      <a:outerShdw dist="35921" dir="2700000" algn="ctr" rotWithShape="0">
                        <a:srgbClr val="FFFFFF"/>
                      </a:outerShdw>
                    </a:effectLst>
                  </pic:spPr>
                </pic:pic>
              </a:graphicData>
            </a:graphic>
          </wp:anchor>
        </w:drawing>
      </w:r>
      <w:r w:rsidRPr="006E66D5">
        <w:t xml:space="preserve">Como </w:t>
      </w:r>
      <w:r>
        <w:t>informáticos utilizados en el desarrollo del curso</w:t>
      </w:r>
      <w:r w:rsidRPr="006E66D5">
        <w:t xml:space="preserve"> tenemos: </w:t>
      </w:r>
    </w:p>
    <w:p w:rsidR="00C34159" w:rsidRDefault="00C34159" w:rsidP="00C34159">
      <w:pPr>
        <w:pStyle w:val="Prrafodelista"/>
        <w:numPr>
          <w:ilvl w:val="0"/>
          <w:numId w:val="31"/>
        </w:numPr>
        <w:tabs>
          <w:tab w:val="left" w:pos="284"/>
        </w:tabs>
        <w:ind w:left="709"/>
      </w:pPr>
      <w:r w:rsidRPr="006E66D5">
        <w:t xml:space="preserve">Uso de </w:t>
      </w:r>
      <w:r>
        <w:t>laptops y CPU.</w:t>
      </w:r>
    </w:p>
    <w:p w:rsidR="00C34159" w:rsidRDefault="00C34159" w:rsidP="00C34159">
      <w:pPr>
        <w:pStyle w:val="Prrafodelista"/>
        <w:numPr>
          <w:ilvl w:val="0"/>
          <w:numId w:val="31"/>
        </w:numPr>
        <w:tabs>
          <w:tab w:val="left" w:pos="284"/>
        </w:tabs>
        <w:ind w:left="709"/>
      </w:pPr>
      <w:r>
        <w:t>Uso de Skype para asesoramiento de los alumnos</w:t>
      </w:r>
    </w:p>
    <w:p w:rsidR="00C34159" w:rsidRPr="006E66D5" w:rsidRDefault="00C34159" w:rsidP="00C34159">
      <w:pPr>
        <w:pStyle w:val="Prrafodelista"/>
        <w:numPr>
          <w:ilvl w:val="0"/>
          <w:numId w:val="31"/>
        </w:numPr>
        <w:tabs>
          <w:tab w:val="left" w:pos="284"/>
        </w:tabs>
        <w:ind w:left="709"/>
      </w:pPr>
      <w:r>
        <w:t xml:space="preserve">Uso del </w:t>
      </w:r>
      <w:proofErr w:type="spellStart"/>
      <w:r>
        <w:t>Prezzi</w:t>
      </w:r>
      <w:proofErr w:type="spellEnd"/>
      <w:r>
        <w:t xml:space="preserve"> para presentaciones online.</w:t>
      </w:r>
    </w:p>
    <w:p w:rsidR="00C34159" w:rsidRDefault="00C34159" w:rsidP="00CD25BA">
      <w:pPr>
        <w:tabs>
          <w:tab w:val="left" w:pos="284"/>
        </w:tabs>
        <w:ind w:left="708"/>
        <w:rPr>
          <w:b/>
        </w:rPr>
      </w:pPr>
    </w:p>
    <w:p w:rsidR="00582335" w:rsidRDefault="00582335" w:rsidP="00CD25BA">
      <w:pPr>
        <w:tabs>
          <w:tab w:val="left" w:pos="284"/>
        </w:tabs>
        <w:ind w:left="708"/>
        <w:rPr>
          <w:b/>
        </w:rPr>
      </w:pPr>
    </w:p>
    <w:p w:rsidR="00582335" w:rsidRPr="00AA04E1" w:rsidRDefault="00582335" w:rsidP="00CD25BA">
      <w:pPr>
        <w:tabs>
          <w:tab w:val="left" w:pos="284"/>
        </w:tabs>
        <w:ind w:left="708"/>
        <w:rPr>
          <w:b/>
        </w:rPr>
      </w:pPr>
    </w:p>
    <w:p w:rsidR="0012514E" w:rsidRPr="00AA04E1" w:rsidRDefault="0012514E" w:rsidP="00477201">
      <w:pPr>
        <w:tabs>
          <w:tab w:val="left" w:pos="284"/>
        </w:tabs>
        <w:rPr>
          <w:b/>
        </w:rPr>
      </w:pPr>
      <w:r w:rsidRPr="00AA04E1">
        <w:rPr>
          <w:b/>
        </w:rPr>
        <w:t>V</w:t>
      </w:r>
      <w:r w:rsidR="009B5768">
        <w:rPr>
          <w:b/>
        </w:rPr>
        <w:t>I</w:t>
      </w:r>
      <w:r w:rsidRPr="00AA04E1">
        <w:rPr>
          <w:b/>
        </w:rPr>
        <w:t>I.- EVALUACIÓN</w:t>
      </w:r>
    </w:p>
    <w:p w:rsidR="00801A36" w:rsidRPr="00FA6ED8" w:rsidRDefault="00801A36" w:rsidP="00801A36">
      <w:pPr>
        <w:numPr>
          <w:ilvl w:val="0"/>
          <w:numId w:val="21"/>
        </w:numPr>
        <w:tabs>
          <w:tab w:val="left" w:pos="284"/>
        </w:tabs>
        <w:spacing w:after="0" w:line="240" w:lineRule="auto"/>
        <w:jc w:val="both"/>
        <w:rPr>
          <w:rFonts w:ascii="Calibri" w:hAnsi="Calibri"/>
          <w:sz w:val="20"/>
          <w:szCs w:val="20"/>
        </w:rPr>
      </w:pPr>
      <w:r w:rsidRPr="00FA6ED8">
        <w:rPr>
          <w:rFonts w:ascii="Calibri" w:hAnsi="Calibri"/>
          <w:sz w:val="20"/>
          <w:szCs w:val="20"/>
        </w:rPr>
        <w:t xml:space="preserve">La evaluación será teniendo en cuenta lo normado en el Reglamento Académico de la Universidad, aprobado por Resolución de Consejo Universitario Nº0105-2016-CU-UNJFSC, de fecha </w:t>
      </w:r>
      <w:r w:rsidR="002A6966" w:rsidRPr="00FA6ED8">
        <w:rPr>
          <w:rFonts w:ascii="Calibri" w:hAnsi="Calibri"/>
          <w:sz w:val="20"/>
          <w:szCs w:val="20"/>
        </w:rPr>
        <w:t>01</w:t>
      </w:r>
      <w:r w:rsidRPr="00FA6ED8">
        <w:rPr>
          <w:rFonts w:ascii="Calibri" w:hAnsi="Calibri"/>
          <w:sz w:val="20"/>
          <w:szCs w:val="20"/>
        </w:rPr>
        <w:t xml:space="preserve">de Marzo de 2016. </w:t>
      </w:r>
      <w:r w:rsidRPr="00FA6ED8">
        <w:rPr>
          <w:rFonts w:ascii="Calibri" w:hAnsi="Calibri"/>
          <w:sz w:val="20"/>
          <w:szCs w:val="20"/>
        </w:rPr>
        <w:tab/>
      </w:r>
    </w:p>
    <w:p w:rsidR="00801A36" w:rsidRPr="00FA6ED8" w:rsidRDefault="00801A36" w:rsidP="00801A36">
      <w:pPr>
        <w:numPr>
          <w:ilvl w:val="0"/>
          <w:numId w:val="21"/>
        </w:numPr>
        <w:tabs>
          <w:tab w:val="left" w:pos="284"/>
        </w:tabs>
        <w:spacing w:after="0" w:line="240" w:lineRule="auto"/>
        <w:jc w:val="both"/>
        <w:rPr>
          <w:rFonts w:ascii="Calibri" w:hAnsi="Calibri"/>
          <w:sz w:val="20"/>
          <w:szCs w:val="20"/>
        </w:rPr>
      </w:pPr>
      <w:r w:rsidRPr="00FA6ED8">
        <w:rPr>
          <w:rFonts w:ascii="Calibri" w:hAnsi="Calibri"/>
          <w:sz w:val="20"/>
          <w:szCs w:val="20"/>
        </w:rPr>
        <w:t>El sistema de evaluación es integral, permanente, cualitativo y cuantitativo (vigesimal) y se ajusta a las características de los cursos, dentro de las pautas generales establecidas por el Estatuto y el Reglamento Académico vigente.</w:t>
      </w:r>
    </w:p>
    <w:p w:rsidR="00801A36" w:rsidRPr="00FA6ED8" w:rsidRDefault="00801A36" w:rsidP="00801A36">
      <w:pPr>
        <w:numPr>
          <w:ilvl w:val="0"/>
          <w:numId w:val="21"/>
        </w:numPr>
        <w:tabs>
          <w:tab w:val="left" w:pos="284"/>
        </w:tabs>
        <w:spacing w:after="0" w:line="240" w:lineRule="auto"/>
        <w:jc w:val="both"/>
        <w:rPr>
          <w:rFonts w:ascii="Calibri" w:hAnsi="Calibri"/>
          <w:sz w:val="20"/>
          <w:szCs w:val="20"/>
        </w:rPr>
      </w:pPr>
      <w:r w:rsidRPr="00FA6ED8">
        <w:rPr>
          <w:rFonts w:ascii="Calibri" w:hAnsi="Calibri"/>
          <w:sz w:val="20"/>
          <w:szCs w:val="20"/>
        </w:rPr>
        <w:t>El carácter integral de la evaluación de los cursos comprende: la evaluación teórica, práctica y los trabajos académicos y el alcance de las competencias establecidas en los nuevos planes de estudios</w:t>
      </w:r>
    </w:p>
    <w:p w:rsidR="00801A36" w:rsidRPr="00FA6ED8" w:rsidRDefault="00801A36" w:rsidP="00801A36">
      <w:pPr>
        <w:numPr>
          <w:ilvl w:val="0"/>
          <w:numId w:val="21"/>
        </w:numPr>
        <w:tabs>
          <w:tab w:val="left" w:pos="284"/>
        </w:tabs>
        <w:spacing w:after="0" w:line="276" w:lineRule="auto"/>
        <w:jc w:val="both"/>
        <w:rPr>
          <w:rFonts w:ascii="Calibri" w:hAnsi="Calibri" w:cs="Arial"/>
          <w:sz w:val="20"/>
          <w:szCs w:val="20"/>
        </w:rPr>
      </w:pPr>
      <w:r w:rsidRPr="00FA6ED8">
        <w:rPr>
          <w:rFonts w:ascii="Calibri" w:hAnsi="Calibri" w:cs="Arial"/>
          <w:b/>
          <w:i/>
          <w:sz w:val="20"/>
          <w:szCs w:val="20"/>
        </w:rPr>
        <w:t>Criterios a evaluar</w:t>
      </w:r>
      <w:r w:rsidRPr="00FA6ED8">
        <w:rPr>
          <w:rFonts w:ascii="Calibri" w:hAnsi="Calibri" w:cs="Arial"/>
          <w:b/>
          <w:sz w:val="20"/>
          <w:szCs w:val="20"/>
        </w:rPr>
        <w:t>:</w:t>
      </w:r>
      <w:r w:rsidRPr="00FA6ED8">
        <w:rPr>
          <w:rFonts w:ascii="Calibri" w:hAnsi="Calibri" w:cs="Arial"/>
          <w:sz w:val="20"/>
          <w:szCs w:val="20"/>
        </w:rPr>
        <w:t xml:space="preserve"> conceptos, actitudes, capacidad de análisis, procedimientos, creatividad.</w:t>
      </w:r>
    </w:p>
    <w:p w:rsidR="00801A36" w:rsidRPr="00FA6ED8" w:rsidRDefault="00801A36" w:rsidP="00801A36">
      <w:pPr>
        <w:numPr>
          <w:ilvl w:val="0"/>
          <w:numId w:val="21"/>
        </w:numPr>
        <w:spacing w:after="0" w:line="276" w:lineRule="auto"/>
        <w:jc w:val="both"/>
        <w:rPr>
          <w:rFonts w:ascii="Calibri" w:hAnsi="Calibri" w:cs="Arial"/>
          <w:sz w:val="20"/>
          <w:szCs w:val="20"/>
        </w:rPr>
      </w:pPr>
      <w:r w:rsidRPr="00FA6ED8">
        <w:rPr>
          <w:rFonts w:ascii="Calibri" w:hAnsi="Calibri" w:cs="Arial"/>
          <w:b/>
          <w:i/>
          <w:sz w:val="20"/>
          <w:szCs w:val="20"/>
        </w:rPr>
        <w:t>Procedimientos y técnicas de evaluación</w:t>
      </w:r>
      <w:r w:rsidRPr="00FA6ED8">
        <w:rPr>
          <w:rFonts w:ascii="Calibri" w:hAnsi="Calibri" w:cs="Arial"/>
          <w:b/>
          <w:sz w:val="20"/>
          <w:szCs w:val="20"/>
        </w:rPr>
        <w:t>:</w:t>
      </w:r>
      <w:r w:rsidRPr="00FA6ED8">
        <w:rPr>
          <w:rFonts w:ascii="Calibri" w:hAnsi="Calibri" w:cs="Arial"/>
          <w:sz w:val="20"/>
          <w:szCs w:val="20"/>
        </w:rPr>
        <w:t xml:space="preserve"> Comprende la evaluación teórica, práctica y los trabajos académicos, que consiste de pruebas escritas (individuales o grupales), orales, exposiciones, demostraciones, trabajos monográficos, proyectos, etc.; (Art. 126).</w:t>
      </w:r>
    </w:p>
    <w:p w:rsidR="00801A36" w:rsidRPr="00FA6ED8" w:rsidRDefault="00801A36" w:rsidP="00801A36">
      <w:pPr>
        <w:numPr>
          <w:ilvl w:val="0"/>
          <w:numId w:val="21"/>
        </w:numPr>
        <w:spacing w:after="0" w:line="276" w:lineRule="auto"/>
        <w:jc w:val="both"/>
        <w:rPr>
          <w:rFonts w:ascii="Calibri" w:hAnsi="Calibri" w:cs="Arial"/>
          <w:sz w:val="20"/>
          <w:szCs w:val="20"/>
        </w:rPr>
      </w:pPr>
      <w:r w:rsidRPr="00FA6ED8">
        <w:rPr>
          <w:rFonts w:ascii="Calibri" w:hAnsi="Calibri" w:cs="Arial"/>
          <w:b/>
          <w:sz w:val="20"/>
          <w:szCs w:val="20"/>
        </w:rPr>
        <w:t>Condiciones de la evaluación:</w:t>
      </w:r>
    </w:p>
    <w:p w:rsidR="00801A36" w:rsidRPr="00FA6ED8" w:rsidRDefault="00801A36" w:rsidP="00801A36">
      <w:pPr>
        <w:spacing w:line="276" w:lineRule="auto"/>
        <w:ind w:left="720"/>
        <w:jc w:val="both"/>
        <w:rPr>
          <w:rFonts w:ascii="Calibri" w:hAnsi="Calibri" w:cs="Arial"/>
          <w:sz w:val="20"/>
          <w:szCs w:val="20"/>
        </w:rPr>
      </w:pPr>
      <w:r w:rsidRPr="00FA6ED8">
        <w:rPr>
          <w:rFonts w:ascii="Calibri" w:hAnsi="Calibri" w:cs="Arial"/>
          <w:sz w:val="20"/>
          <w:szCs w:val="20"/>
        </w:rPr>
        <w:t>La asistencia a clases es obligatoria, la acumulación de más del 30% de inasistencias no justificadas dará lugar a la desaprobación de la asignatura con nota cero (00) (Art. 121).</w:t>
      </w:r>
    </w:p>
    <w:p w:rsidR="00801A36" w:rsidRPr="00FA6ED8" w:rsidRDefault="00801A36" w:rsidP="00801A36">
      <w:pPr>
        <w:spacing w:line="276" w:lineRule="auto"/>
        <w:ind w:left="720"/>
        <w:jc w:val="both"/>
        <w:rPr>
          <w:rFonts w:ascii="Calibri" w:hAnsi="Calibri" w:cs="Arial"/>
          <w:sz w:val="20"/>
          <w:szCs w:val="20"/>
        </w:rPr>
      </w:pPr>
      <w:r w:rsidRPr="00FA6ED8">
        <w:rPr>
          <w:rFonts w:ascii="Calibri" w:hAnsi="Calibri" w:cs="Arial"/>
          <w:sz w:val="20"/>
          <w:szCs w:val="20"/>
        </w:rPr>
        <w:t>Para que el alumno sea sujeto de evaluación, deberá estar habilitado, lo que implica contar con asistencia mínima, computada desde el inicio de clases hasta antes de la fecha de evaluación (Art. 132).</w:t>
      </w:r>
    </w:p>
    <w:p w:rsidR="00801A36" w:rsidRPr="00FA6ED8" w:rsidRDefault="00801A36" w:rsidP="00801A36">
      <w:pPr>
        <w:spacing w:line="276" w:lineRule="auto"/>
        <w:ind w:left="720"/>
        <w:jc w:val="both"/>
        <w:rPr>
          <w:rFonts w:ascii="Calibri" w:hAnsi="Calibri" w:cs="Arial"/>
          <w:sz w:val="20"/>
          <w:szCs w:val="20"/>
        </w:rPr>
      </w:pPr>
      <w:r w:rsidRPr="00FA6ED8">
        <w:rPr>
          <w:rFonts w:ascii="Calibri" w:hAnsi="Calibri" w:cs="Arial"/>
          <w:sz w:val="20"/>
          <w:szCs w:val="20"/>
        </w:rPr>
        <w:t>Para los casos en que los estudiantes no hayan cumplido con ninguna o varias evaluaciones parciales se considerará la nota de cero (00) para obtener el promedio correspondiente (Art. 131).</w:t>
      </w:r>
    </w:p>
    <w:p w:rsidR="00801A36" w:rsidRPr="00FA6ED8" w:rsidRDefault="00801A36" w:rsidP="00801A36">
      <w:pPr>
        <w:numPr>
          <w:ilvl w:val="0"/>
          <w:numId w:val="21"/>
        </w:numPr>
        <w:spacing w:after="0" w:line="276" w:lineRule="auto"/>
        <w:jc w:val="both"/>
        <w:rPr>
          <w:rFonts w:ascii="Calibri" w:hAnsi="Calibri" w:cs="Arial"/>
          <w:sz w:val="20"/>
          <w:szCs w:val="20"/>
        </w:rPr>
      </w:pPr>
      <w:r w:rsidRPr="00FA6ED8">
        <w:rPr>
          <w:rFonts w:ascii="Calibri" w:hAnsi="Calibri" w:cs="Arial"/>
          <w:b/>
          <w:sz w:val="20"/>
          <w:szCs w:val="20"/>
        </w:rPr>
        <w:t>Sistema de evaluación:</w:t>
      </w:r>
    </w:p>
    <w:p w:rsidR="00801A36" w:rsidRPr="00FA6ED8" w:rsidRDefault="00801A36" w:rsidP="00801A36">
      <w:pPr>
        <w:spacing w:after="0" w:line="276" w:lineRule="auto"/>
        <w:ind w:left="720"/>
        <w:jc w:val="both"/>
        <w:rPr>
          <w:rFonts w:cs="Arial"/>
          <w:b/>
          <w:sz w:val="20"/>
          <w:szCs w:val="20"/>
        </w:rPr>
      </w:pPr>
      <w:r w:rsidRPr="00FA6ED8">
        <w:rPr>
          <w:rFonts w:cs="Arial"/>
          <w:sz w:val="20"/>
          <w:szCs w:val="20"/>
        </w:rPr>
        <w:t>Será de la siguiente manera.</w:t>
      </w:r>
    </w:p>
    <w:tbl>
      <w:tblPr>
        <w:tblW w:w="6314" w:type="dxa"/>
        <w:tblInd w:w="1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445"/>
        <w:gridCol w:w="2524"/>
      </w:tblGrid>
      <w:tr w:rsidR="001F2C9F" w:rsidRPr="00801A36" w:rsidTr="001F2C9F">
        <w:trPr>
          <w:trHeight w:val="835"/>
        </w:trPr>
        <w:tc>
          <w:tcPr>
            <w:tcW w:w="2345" w:type="dxa"/>
            <w:shd w:val="clear" w:color="auto" w:fill="D9D9D9" w:themeFill="background1" w:themeFillShade="D9"/>
            <w:vAlign w:val="center"/>
          </w:tcPr>
          <w:p w:rsidR="001F2C9F" w:rsidRPr="00801A36" w:rsidRDefault="001F2C9F" w:rsidP="00801A36">
            <w:pPr>
              <w:tabs>
                <w:tab w:val="left" w:pos="2552"/>
              </w:tabs>
              <w:spacing w:line="276" w:lineRule="auto"/>
              <w:jc w:val="center"/>
              <w:rPr>
                <w:rFonts w:cs="Arial"/>
                <w:b/>
                <w:sz w:val="18"/>
                <w:szCs w:val="18"/>
              </w:rPr>
            </w:pPr>
            <w:r w:rsidRPr="00801A36">
              <w:rPr>
                <w:rFonts w:cs="Arial"/>
                <w:b/>
                <w:sz w:val="18"/>
                <w:szCs w:val="18"/>
              </w:rPr>
              <w:t>VARIABLE</w:t>
            </w:r>
          </w:p>
        </w:tc>
        <w:tc>
          <w:tcPr>
            <w:tcW w:w="1445" w:type="dxa"/>
            <w:shd w:val="clear" w:color="auto" w:fill="D9D9D9" w:themeFill="background1" w:themeFillShade="D9"/>
            <w:vAlign w:val="center"/>
          </w:tcPr>
          <w:p w:rsidR="001F2C9F" w:rsidRPr="00801A36" w:rsidRDefault="001F2C9F" w:rsidP="001F2C9F">
            <w:pPr>
              <w:tabs>
                <w:tab w:val="left" w:pos="2552"/>
              </w:tabs>
              <w:spacing w:line="276" w:lineRule="auto"/>
              <w:jc w:val="center"/>
              <w:rPr>
                <w:rFonts w:cs="Arial"/>
                <w:b/>
                <w:sz w:val="18"/>
                <w:szCs w:val="18"/>
              </w:rPr>
            </w:pPr>
            <w:r w:rsidRPr="00801A36">
              <w:rPr>
                <w:rFonts w:cs="Arial"/>
                <w:b/>
                <w:sz w:val="18"/>
                <w:szCs w:val="18"/>
              </w:rPr>
              <w:t>PONDERACION</w:t>
            </w:r>
          </w:p>
        </w:tc>
        <w:tc>
          <w:tcPr>
            <w:tcW w:w="2524" w:type="dxa"/>
            <w:shd w:val="clear" w:color="auto" w:fill="D9D9D9" w:themeFill="background1" w:themeFillShade="D9"/>
            <w:vAlign w:val="center"/>
          </w:tcPr>
          <w:p w:rsidR="001F2C9F" w:rsidRPr="00801A36" w:rsidRDefault="001F2C9F" w:rsidP="00801A36">
            <w:pPr>
              <w:tabs>
                <w:tab w:val="left" w:pos="2552"/>
              </w:tabs>
              <w:spacing w:line="276" w:lineRule="auto"/>
              <w:jc w:val="center"/>
              <w:rPr>
                <w:rFonts w:cs="Arial"/>
                <w:b/>
                <w:sz w:val="18"/>
                <w:szCs w:val="18"/>
              </w:rPr>
            </w:pPr>
            <w:r w:rsidRPr="00801A36">
              <w:rPr>
                <w:rFonts w:cs="Arial"/>
                <w:b/>
                <w:sz w:val="18"/>
                <w:szCs w:val="18"/>
              </w:rPr>
              <w:t>UNIDADES DIDÁCTICAS DENOMINADAS MODULOS</w:t>
            </w:r>
          </w:p>
        </w:tc>
      </w:tr>
      <w:tr w:rsidR="00BF6FD9" w:rsidRPr="00801A36" w:rsidTr="001F2C9F">
        <w:trPr>
          <w:trHeight w:val="557"/>
        </w:trPr>
        <w:tc>
          <w:tcPr>
            <w:tcW w:w="2345" w:type="dxa"/>
            <w:shd w:val="clear" w:color="auto" w:fill="auto"/>
            <w:vAlign w:val="center"/>
          </w:tcPr>
          <w:p w:rsidR="00BF6FD9" w:rsidRPr="00801A36" w:rsidRDefault="00BF6FD9" w:rsidP="00801A36">
            <w:pPr>
              <w:tabs>
                <w:tab w:val="left" w:pos="2552"/>
              </w:tabs>
              <w:spacing w:line="276" w:lineRule="auto"/>
              <w:jc w:val="both"/>
              <w:rPr>
                <w:rFonts w:cs="Arial"/>
                <w:sz w:val="18"/>
                <w:szCs w:val="18"/>
              </w:rPr>
            </w:pPr>
            <w:r w:rsidRPr="00801A36">
              <w:rPr>
                <w:rFonts w:cs="Arial"/>
                <w:sz w:val="18"/>
                <w:szCs w:val="18"/>
              </w:rPr>
              <w:t>Evaluación de Conocimiento</w:t>
            </w:r>
          </w:p>
        </w:tc>
        <w:tc>
          <w:tcPr>
            <w:tcW w:w="1445" w:type="dxa"/>
            <w:shd w:val="clear" w:color="auto" w:fill="auto"/>
            <w:vAlign w:val="center"/>
          </w:tcPr>
          <w:p w:rsidR="00BF6FD9" w:rsidRPr="00801A36" w:rsidRDefault="00BF6FD9" w:rsidP="00801A36">
            <w:pPr>
              <w:tabs>
                <w:tab w:val="left" w:pos="2552"/>
              </w:tabs>
              <w:spacing w:line="276" w:lineRule="auto"/>
              <w:jc w:val="center"/>
              <w:rPr>
                <w:rFonts w:cs="Arial"/>
                <w:sz w:val="18"/>
                <w:szCs w:val="18"/>
              </w:rPr>
            </w:pPr>
            <w:r w:rsidRPr="00801A36">
              <w:rPr>
                <w:rFonts w:cs="Arial"/>
                <w:sz w:val="18"/>
                <w:szCs w:val="18"/>
              </w:rPr>
              <w:t>20%</w:t>
            </w:r>
          </w:p>
        </w:tc>
        <w:tc>
          <w:tcPr>
            <w:tcW w:w="2524" w:type="dxa"/>
            <w:vMerge w:val="restart"/>
            <w:shd w:val="clear" w:color="auto" w:fill="auto"/>
            <w:vAlign w:val="center"/>
          </w:tcPr>
          <w:p w:rsidR="00BF6FD9" w:rsidRPr="00801A36" w:rsidRDefault="00BF6FD9" w:rsidP="00801A36">
            <w:pPr>
              <w:tabs>
                <w:tab w:val="left" w:pos="2552"/>
              </w:tabs>
              <w:spacing w:line="276" w:lineRule="auto"/>
              <w:jc w:val="both"/>
              <w:rPr>
                <w:rFonts w:cs="Arial"/>
                <w:sz w:val="18"/>
                <w:szCs w:val="18"/>
              </w:rPr>
            </w:pPr>
            <w:r w:rsidRPr="00801A36">
              <w:rPr>
                <w:rFonts w:cs="Arial"/>
                <w:sz w:val="18"/>
                <w:szCs w:val="18"/>
              </w:rPr>
              <w:t>El ciclo académico comprende 4 módulos</w:t>
            </w:r>
          </w:p>
        </w:tc>
      </w:tr>
      <w:tr w:rsidR="00BF6FD9" w:rsidRPr="00801A36" w:rsidTr="001F2C9F">
        <w:tc>
          <w:tcPr>
            <w:tcW w:w="2345" w:type="dxa"/>
            <w:shd w:val="clear" w:color="auto" w:fill="auto"/>
            <w:vAlign w:val="center"/>
          </w:tcPr>
          <w:p w:rsidR="00BF6FD9" w:rsidRPr="00801A36" w:rsidRDefault="00BF6FD9" w:rsidP="00801A36">
            <w:pPr>
              <w:rPr>
                <w:sz w:val="18"/>
                <w:szCs w:val="18"/>
              </w:rPr>
            </w:pPr>
            <w:r w:rsidRPr="00801A36">
              <w:rPr>
                <w:rFonts w:cs="Arial"/>
                <w:sz w:val="18"/>
                <w:szCs w:val="18"/>
              </w:rPr>
              <w:t xml:space="preserve">Evaluación de Producto </w:t>
            </w:r>
          </w:p>
        </w:tc>
        <w:tc>
          <w:tcPr>
            <w:tcW w:w="1445" w:type="dxa"/>
            <w:shd w:val="clear" w:color="auto" w:fill="auto"/>
            <w:vAlign w:val="center"/>
          </w:tcPr>
          <w:p w:rsidR="00BF6FD9" w:rsidRPr="00801A36" w:rsidRDefault="00BF6FD9" w:rsidP="00801A36">
            <w:pPr>
              <w:tabs>
                <w:tab w:val="left" w:pos="2552"/>
              </w:tabs>
              <w:spacing w:line="276" w:lineRule="auto"/>
              <w:jc w:val="center"/>
              <w:rPr>
                <w:rFonts w:cs="Arial"/>
                <w:sz w:val="18"/>
                <w:szCs w:val="18"/>
              </w:rPr>
            </w:pPr>
            <w:r w:rsidRPr="00801A36">
              <w:rPr>
                <w:rFonts w:cs="Arial"/>
                <w:sz w:val="18"/>
                <w:szCs w:val="18"/>
              </w:rPr>
              <w:t>40%</w:t>
            </w:r>
          </w:p>
        </w:tc>
        <w:tc>
          <w:tcPr>
            <w:tcW w:w="2524" w:type="dxa"/>
            <w:vMerge/>
            <w:shd w:val="clear" w:color="auto" w:fill="auto"/>
          </w:tcPr>
          <w:p w:rsidR="00BF6FD9" w:rsidRPr="00801A36" w:rsidRDefault="00BF6FD9" w:rsidP="00801A36">
            <w:pPr>
              <w:tabs>
                <w:tab w:val="left" w:pos="2552"/>
              </w:tabs>
              <w:spacing w:line="276" w:lineRule="auto"/>
              <w:jc w:val="both"/>
              <w:rPr>
                <w:rFonts w:cs="Arial"/>
                <w:sz w:val="18"/>
                <w:szCs w:val="18"/>
              </w:rPr>
            </w:pPr>
          </w:p>
        </w:tc>
      </w:tr>
      <w:tr w:rsidR="00BF6FD9" w:rsidRPr="00801A36" w:rsidTr="001F2C9F">
        <w:tc>
          <w:tcPr>
            <w:tcW w:w="2345" w:type="dxa"/>
            <w:shd w:val="clear" w:color="auto" w:fill="auto"/>
            <w:vAlign w:val="center"/>
          </w:tcPr>
          <w:p w:rsidR="00BF6FD9" w:rsidRPr="00801A36" w:rsidRDefault="00BF6FD9" w:rsidP="00801A36">
            <w:pPr>
              <w:rPr>
                <w:sz w:val="18"/>
                <w:szCs w:val="18"/>
              </w:rPr>
            </w:pPr>
            <w:r w:rsidRPr="00801A36">
              <w:rPr>
                <w:rFonts w:cs="Arial"/>
                <w:sz w:val="18"/>
                <w:szCs w:val="18"/>
              </w:rPr>
              <w:t>Evaluación de Desempeño</w:t>
            </w:r>
          </w:p>
        </w:tc>
        <w:tc>
          <w:tcPr>
            <w:tcW w:w="1445" w:type="dxa"/>
            <w:shd w:val="clear" w:color="auto" w:fill="auto"/>
            <w:vAlign w:val="center"/>
          </w:tcPr>
          <w:p w:rsidR="00BF6FD9" w:rsidRPr="00801A36" w:rsidRDefault="00BF6FD9" w:rsidP="00801A36">
            <w:pPr>
              <w:tabs>
                <w:tab w:val="left" w:pos="2552"/>
              </w:tabs>
              <w:spacing w:line="276" w:lineRule="auto"/>
              <w:jc w:val="center"/>
              <w:rPr>
                <w:rFonts w:cs="Arial"/>
                <w:sz w:val="18"/>
                <w:szCs w:val="18"/>
              </w:rPr>
            </w:pPr>
            <w:r w:rsidRPr="00801A36">
              <w:rPr>
                <w:rFonts w:cs="Arial"/>
                <w:sz w:val="18"/>
                <w:szCs w:val="18"/>
              </w:rPr>
              <w:t>40%</w:t>
            </w:r>
          </w:p>
        </w:tc>
        <w:tc>
          <w:tcPr>
            <w:tcW w:w="2524" w:type="dxa"/>
            <w:vMerge/>
            <w:shd w:val="clear" w:color="auto" w:fill="auto"/>
          </w:tcPr>
          <w:p w:rsidR="00BF6FD9" w:rsidRPr="00801A36" w:rsidRDefault="00BF6FD9" w:rsidP="00801A36">
            <w:pPr>
              <w:tabs>
                <w:tab w:val="left" w:pos="2552"/>
              </w:tabs>
              <w:spacing w:line="276" w:lineRule="auto"/>
              <w:jc w:val="both"/>
              <w:rPr>
                <w:rFonts w:cs="Arial"/>
                <w:sz w:val="18"/>
                <w:szCs w:val="18"/>
              </w:rPr>
            </w:pPr>
          </w:p>
        </w:tc>
      </w:tr>
    </w:tbl>
    <w:p w:rsidR="00801A36" w:rsidRPr="00801A36" w:rsidRDefault="00801A36" w:rsidP="00801A36">
      <w:pPr>
        <w:spacing w:line="276" w:lineRule="auto"/>
        <w:ind w:left="2490"/>
        <w:jc w:val="both"/>
        <w:rPr>
          <w:rFonts w:cs="Arial"/>
          <w:b/>
          <w:sz w:val="18"/>
          <w:szCs w:val="18"/>
        </w:rPr>
      </w:pPr>
    </w:p>
    <w:p w:rsidR="00801A36" w:rsidRPr="00FA6ED8" w:rsidRDefault="00801A36" w:rsidP="00801A36">
      <w:pPr>
        <w:numPr>
          <w:ilvl w:val="0"/>
          <w:numId w:val="21"/>
        </w:numPr>
        <w:spacing w:after="0" w:line="276" w:lineRule="auto"/>
        <w:jc w:val="both"/>
        <w:rPr>
          <w:rFonts w:cs="Arial"/>
          <w:sz w:val="20"/>
          <w:szCs w:val="20"/>
        </w:rPr>
      </w:pPr>
      <w:r w:rsidRPr="00FA6ED8">
        <w:rPr>
          <w:rFonts w:cs="Arial"/>
          <w:sz w:val="20"/>
          <w:szCs w:val="20"/>
        </w:rPr>
        <w:t>Siendo el promedio final (PF), el promedio simple de los promedios ponderados de cada módulo (PM1, PM2, PM3, PM4); calculado de la siguiente manera:</w:t>
      </w:r>
    </w:p>
    <w:p w:rsidR="00FA6ED8" w:rsidRDefault="004B79BF" w:rsidP="00FA6ED8">
      <w:pPr>
        <w:spacing w:line="276" w:lineRule="auto"/>
        <w:ind w:left="2490"/>
        <w:jc w:val="both"/>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58240" behindDoc="0" locked="0" layoutInCell="1" allowOverlap="1">
                <wp:simplePos x="0" y="0"/>
                <wp:positionH relativeFrom="column">
                  <wp:posOffset>1694180</wp:posOffset>
                </wp:positionH>
                <wp:positionV relativeFrom="paragraph">
                  <wp:posOffset>151130</wp:posOffset>
                </wp:positionV>
                <wp:extent cx="2441575" cy="515620"/>
                <wp:effectExtent l="0" t="0" r="15875" b="1778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1575" cy="5156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C58C9F5" id="Rectángulo redondeado 1" o:spid="_x0000_s1026" style="position:absolute;margin-left:133.4pt;margin-top:11.9pt;width:192.25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" filled="f" strokecolor="black [3213]" strokeweight="1pt">
                <v:stroke joinstyle="miter"/>
                <v:path arrowok="t"/>
              </v:roundrect>
            </w:pict>
          </mc:Fallback>
        </mc:AlternateContent>
      </w:r>
    </w:p>
    <w:p w:rsidR="00801A36" w:rsidRPr="00FA6ED8" w:rsidRDefault="00901A06" w:rsidP="00FA6ED8">
      <w:pPr>
        <w:spacing w:line="276" w:lineRule="auto"/>
        <w:jc w:val="center"/>
        <w:rPr>
          <w:rFonts w:ascii="Arial" w:hAnsi="Arial" w:cs="Arial"/>
          <w:b/>
          <w:sz w:val="20"/>
          <w:szCs w:val="20"/>
        </w:rPr>
      </w:pPr>
      <w:r w:rsidRPr="00FA6ED8">
        <w:rPr>
          <w:rFonts w:ascii="Arial" w:hAnsi="Arial" w:cs="Arial"/>
          <w:b/>
          <w:position w:val="-24"/>
          <w:sz w:val="20"/>
          <w:szCs w:val="20"/>
        </w:rPr>
        <w:object w:dxaOrig="3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30pt" o:ole="">
            <v:imagedata r:id="rId16" o:title=""/>
          </v:shape>
          <o:OLEObject Type="Embed" ProgID="Equation.3" ShapeID="_x0000_i1025" DrawAspect="Content" ObjectID="_1628184593" r:id="rId17"/>
        </w:object>
      </w:r>
    </w:p>
    <w:p w:rsidR="00801A36" w:rsidRPr="00FA6ED8" w:rsidRDefault="00801A36" w:rsidP="00801A36">
      <w:pPr>
        <w:numPr>
          <w:ilvl w:val="0"/>
          <w:numId w:val="21"/>
        </w:numPr>
        <w:spacing w:after="0" w:line="276" w:lineRule="auto"/>
        <w:jc w:val="both"/>
        <w:rPr>
          <w:rFonts w:ascii="Calibri" w:hAnsi="Calibri" w:cs="Arial"/>
          <w:sz w:val="20"/>
          <w:szCs w:val="20"/>
        </w:rPr>
      </w:pPr>
      <w:r w:rsidRPr="00FA6ED8">
        <w:rPr>
          <w:rFonts w:ascii="Calibri" w:hAnsi="Calibri" w:cs="Arial"/>
          <w:sz w:val="20"/>
          <w:szCs w:val="20"/>
        </w:rPr>
        <w:t>La nota mínima aprobatoria es once (11). Sólo en el caso de la nota promocional la fracción de 0,5 se redondeará a la unidad entera inmediata superior (Art. 130).</w:t>
      </w:r>
    </w:p>
    <w:p w:rsidR="00801A36" w:rsidRPr="00FA6ED8" w:rsidRDefault="00801A36" w:rsidP="00801A36">
      <w:pPr>
        <w:spacing w:after="0" w:line="276" w:lineRule="auto"/>
        <w:ind w:left="720"/>
        <w:jc w:val="both"/>
        <w:rPr>
          <w:rFonts w:ascii="Calibri" w:hAnsi="Calibri" w:cs="Arial"/>
          <w:sz w:val="20"/>
          <w:szCs w:val="20"/>
        </w:rPr>
      </w:pPr>
    </w:p>
    <w:p w:rsidR="00801A36" w:rsidRPr="00FA6ED8" w:rsidRDefault="00826DCA" w:rsidP="00B11872">
      <w:pPr>
        <w:pStyle w:val="Prrafodelista"/>
        <w:numPr>
          <w:ilvl w:val="0"/>
          <w:numId w:val="21"/>
        </w:numPr>
        <w:tabs>
          <w:tab w:val="left" w:pos="2127"/>
        </w:tabs>
        <w:spacing w:after="0" w:line="276" w:lineRule="auto"/>
        <w:jc w:val="both"/>
        <w:rPr>
          <w:rFonts w:ascii="Calibri" w:hAnsi="Calibri" w:cs="Arial"/>
          <w:sz w:val="20"/>
          <w:szCs w:val="20"/>
        </w:rPr>
      </w:pPr>
      <w:r w:rsidRPr="00FA6ED8">
        <w:rPr>
          <w:rFonts w:cs="Arial"/>
          <w:sz w:val="20"/>
          <w:szCs w:val="20"/>
        </w:rPr>
        <w:t>Para los currículos de estudio por competencias no se considera el examen sustitutorio</w:t>
      </w:r>
      <w:r w:rsidR="00801A36" w:rsidRPr="00FA6ED8">
        <w:rPr>
          <w:rFonts w:ascii="Calibri" w:hAnsi="Calibri" w:cs="Arial"/>
          <w:sz w:val="20"/>
          <w:szCs w:val="20"/>
        </w:rPr>
        <w:t xml:space="preserve"> (Art. 138).</w:t>
      </w:r>
    </w:p>
    <w:p w:rsidR="00826DCA" w:rsidRDefault="00826DCA" w:rsidP="00477201">
      <w:pPr>
        <w:tabs>
          <w:tab w:val="left" w:pos="284"/>
        </w:tabs>
        <w:rPr>
          <w:b/>
        </w:rPr>
      </w:pPr>
    </w:p>
    <w:p w:rsidR="00826DCA" w:rsidRDefault="00826DCA" w:rsidP="00477201">
      <w:pPr>
        <w:tabs>
          <w:tab w:val="left" w:pos="284"/>
        </w:tabs>
        <w:rPr>
          <w:b/>
        </w:rPr>
      </w:pPr>
    </w:p>
    <w:p w:rsidR="001F2C9F" w:rsidRDefault="001F2C9F" w:rsidP="00477201">
      <w:pPr>
        <w:tabs>
          <w:tab w:val="left" w:pos="284"/>
        </w:tabs>
        <w:rPr>
          <w:b/>
        </w:rPr>
      </w:pPr>
      <w:r>
        <w:rPr>
          <w:b/>
        </w:rPr>
        <w:t>EVALUACIÓN DE LAS UNIDADES DIDÁCTICAS</w:t>
      </w:r>
    </w:p>
    <w:p w:rsidR="00302E99" w:rsidRDefault="001F2C9F" w:rsidP="00302E99">
      <w:pPr>
        <w:tabs>
          <w:tab w:val="left" w:pos="284"/>
        </w:tabs>
        <w:jc w:val="center"/>
        <w:rPr>
          <w:rFonts w:eastAsia="Times New Roman" w:cs="Arial"/>
          <w:b/>
          <w:iCs/>
          <w:lang w:val="es-ES" w:eastAsia="es-ES"/>
        </w:rPr>
      </w:pPr>
      <w:r w:rsidRPr="001F2C9F">
        <w:rPr>
          <w:rFonts w:eastAsia="Times New Roman" w:cs="Arial"/>
          <w:b/>
          <w:iCs/>
          <w:lang w:val="es-ES" w:eastAsia="es-ES"/>
        </w:rPr>
        <w:t>UNIDAD DIDÁCTICA I:</w:t>
      </w:r>
    </w:p>
    <w:p w:rsidR="001F2C9F" w:rsidRPr="001F2C9F" w:rsidRDefault="001F2C9F" w:rsidP="00302E99">
      <w:pPr>
        <w:tabs>
          <w:tab w:val="left" w:pos="284"/>
        </w:tabs>
        <w:jc w:val="center"/>
        <w:rPr>
          <w:b/>
        </w:rPr>
      </w:pPr>
      <w:r w:rsidRPr="001F2C9F">
        <w:rPr>
          <w:rFonts w:ascii="Calibri" w:hAnsi="Calibri"/>
          <w:b/>
          <w:bCs/>
          <w:lang w:val="es-PE"/>
        </w:rPr>
        <w:t>CONCEPTOS BÁSICOS, ESTRUCTURA ATÓMICA Y PERIOCIDAD QUÍMICA</w:t>
      </w:r>
    </w:p>
    <w:p w:rsidR="001F2C9F" w:rsidRDefault="001F2C9F" w:rsidP="001F2C9F">
      <w:pPr>
        <w:spacing w:after="0" w:line="240" w:lineRule="auto"/>
        <w:jc w:val="both"/>
      </w:pPr>
      <w:r>
        <w:t>La evaluación de esta unidad se llevará a cabo en la siguiente forma:</w:t>
      </w:r>
    </w:p>
    <w:p w:rsidR="001F2C9F" w:rsidRDefault="001F2C9F" w:rsidP="001F2C9F">
      <w:pPr>
        <w:spacing w:after="0" w:line="240" w:lineRule="auto"/>
        <w:ind w:left="360"/>
        <w:jc w:val="both"/>
      </w:pPr>
    </w:p>
    <w:tbl>
      <w:tblPr>
        <w:tblW w:w="8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559"/>
        <w:gridCol w:w="1559"/>
      </w:tblGrid>
      <w:tr w:rsidR="001F2C9F" w:rsidTr="00044AA1">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F2C9F" w:rsidRPr="00044AA1" w:rsidRDefault="00044AA1"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F2C9F" w:rsidRPr="00044AA1" w:rsidRDefault="00044AA1" w:rsidP="001F2C9F">
            <w:pPr>
              <w:spacing w:after="0" w:line="240" w:lineRule="auto"/>
              <w:ind w:left="-108"/>
              <w:jc w:val="center"/>
              <w:rPr>
                <w:b/>
              </w:rPr>
            </w:pPr>
            <w:r w:rsidRPr="00044AA1">
              <w:rPr>
                <w:b/>
              </w:rPr>
              <w:t>EVIDENCIA DE CONOCIMIENTO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F2C9F" w:rsidRPr="00044AA1" w:rsidRDefault="00044AA1" w:rsidP="005E7BB2">
            <w:pPr>
              <w:spacing w:after="0" w:line="240" w:lineRule="auto"/>
              <w:ind w:left="-108" w:right="-120"/>
              <w:jc w:val="center"/>
              <w:rPr>
                <w:b/>
              </w:rPr>
            </w:pPr>
            <w:r w:rsidRPr="00044AA1">
              <w:rPr>
                <w:b/>
              </w:rPr>
              <w:t>PONDERACIÓN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F2C9F" w:rsidRPr="00044AA1" w:rsidRDefault="00044AA1" w:rsidP="001F2C9F">
            <w:pPr>
              <w:spacing w:after="0" w:line="240" w:lineRule="auto"/>
              <w:ind w:left="-108" w:right="-105"/>
              <w:jc w:val="center"/>
              <w:rPr>
                <w:b/>
              </w:rPr>
            </w:pPr>
            <w:r w:rsidRPr="00044AA1">
              <w:rPr>
                <w:b/>
              </w:rPr>
              <w:t>INSTRUMENTOS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F2C9F" w:rsidRPr="00044AA1" w:rsidRDefault="00044AA1" w:rsidP="001F2C9F">
            <w:pPr>
              <w:spacing w:after="0" w:line="240" w:lineRule="auto"/>
              <w:ind w:left="-108" w:right="-107"/>
              <w:jc w:val="center"/>
              <w:rPr>
                <w:b/>
              </w:rPr>
            </w:pPr>
            <w:r w:rsidRPr="00044AA1">
              <w:rPr>
                <w:b/>
              </w:rPr>
              <w:t>EVALUACIÓN DE CONOCIMIENTO</w:t>
            </w:r>
          </w:p>
        </w:tc>
      </w:tr>
      <w:tr w:rsidR="001F2C9F" w:rsidTr="00044AA1">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1F2C9F" w:rsidRDefault="001F2C9F" w:rsidP="001F2C9F">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1F2C9F" w:rsidRDefault="001F2C9F" w:rsidP="000669A0">
            <w:pPr>
              <w:spacing w:after="0" w:line="240" w:lineRule="auto"/>
              <w:ind w:left="33"/>
              <w:jc w:val="both"/>
            </w:pPr>
            <w:r>
              <w:t xml:space="preserve">Evaluación </w:t>
            </w:r>
            <w:r w:rsidR="000669A0">
              <w:t>con</w:t>
            </w:r>
            <w:r>
              <w:t xml:space="preserve"> </w:t>
            </w:r>
            <w:r w:rsidR="000669A0">
              <w:t xml:space="preserve">20 preguntas de conceptos básicos </w:t>
            </w:r>
          </w:p>
        </w:tc>
        <w:tc>
          <w:tcPr>
            <w:tcW w:w="1394" w:type="dxa"/>
            <w:tcBorders>
              <w:top w:val="single" w:sz="4" w:space="0" w:color="000000"/>
              <w:left w:val="single" w:sz="4" w:space="0" w:color="000000"/>
              <w:bottom w:val="single" w:sz="4" w:space="0" w:color="000000"/>
              <w:right w:val="single" w:sz="4" w:space="0" w:color="000000"/>
            </w:tcBorders>
            <w:vAlign w:val="center"/>
          </w:tcPr>
          <w:p w:rsidR="001F2C9F" w:rsidRDefault="001F2C9F" w:rsidP="001F2C9F">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1F2C9F" w:rsidRDefault="001F2C9F" w:rsidP="001F2C9F">
            <w:pPr>
              <w:spacing w:after="0" w:line="240" w:lineRule="auto"/>
              <w:ind w:left="-108"/>
              <w:jc w:val="center"/>
            </w:pPr>
            <w:r>
              <w:t>Cuestionario</w:t>
            </w:r>
          </w:p>
        </w:tc>
        <w:tc>
          <w:tcPr>
            <w:tcW w:w="1559" w:type="dxa"/>
            <w:vMerge w:val="restart"/>
            <w:tcBorders>
              <w:top w:val="single" w:sz="4" w:space="0" w:color="000000"/>
              <w:left w:val="single" w:sz="4" w:space="0" w:color="000000"/>
              <w:right w:val="single" w:sz="4" w:space="0" w:color="000000"/>
            </w:tcBorders>
            <w:vAlign w:val="center"/>
          </w:tcPr>
          <w:p w:rsidR="001F2C9F" w:rsidRDefault="001F2C9F" w:rsidP="006A60A4">
            <w:pPr>
              <w:spacing w:after="0" w:line="240" w:lineRule="auto"/>
              <w:ind w:left="-108"/>
              <w:jc w:val="center"/>
            </w:pPr>
            <w:r>
              <w:t>20%</w:t>
            </w:r>
          </w:p>
        </w:tc>
      </w:tr>
      <w:tr w:rsidR="001F2C9F" w:rsidTr="00044AA1">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1F2C9F" w:rsidRDefault="001F2C9F" w:rsidP="001F2C9F">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1F2C9F" w:rsidRDefault="001F2C9F" w:rsidP="000669A0">
            <w:pPr>
              <w:spacing w:after="0" w:line="240" w:lineRule="auto"/>
              <w:ind w:left="33"/>
              <w:jc w:val="both"/>
            </w:pPr>
            <w:r>
              <w:t xml:space="preserve">Evaluación con </w:t>
            </w:r>
            <w:r w:rsidR="000669A0">
              <w:t>4</w:t>
            </w:r>
            <w:r>
              <w:t xml:space="preserve"> preguntas de </w:t>
            </w:r>
            <w:r w:rsidR="000669A0">
              <w:t>materia y energía, temperatura y densidad</w:t>
            </w:r>
          </w:p>
        </w:tc>
        <w:tc>
          <w:tcPr>
            <w:tcW w:w="1394" w:type="dxa"/>
            <w:tcBorders>
              <w:top w:val="single" w:sz="4" w:space="0" w:color="000000"/>
              <w:left w:val="single" w:sz="4" w:space="0" w:color="000000"/>
              <w:bottom w:val="single" w:sz="4" w:space="0" w:color="000000"/>
              <w:right w:val="single" w:sz="4" w:space="0" w:color="000000"/>
            </w:tcBorders>
            <w:vAlign w:val="center"/>
          </w:tcPr>
          <w:p w:rsidR="001F2C9F" w:rsidRDefault="001F2C9F" w:rsidP="001F2C9F">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1F2C9F" w:rsidRDefault="001F2C9F" w:rsidP="001F2C9F">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1F2C9F" w:rsidRDefault="001F2C9F" w:rsidP="005E7BB2">
            <w:pPr>
              <w:widowControl w:val="0"/>
              <w:pBdr>
                <w:top w:val="nil"/>
                <w:left w:val="nil"/>
                <w:bottom w:val="nil"/>
                <w:right w:val="nil"/>
                <w:between w:val="nil"/>
              </w:pBdr>
              <w:spacing w:after="0"/>
            </w:pPr>
          </w:p>
        </w:tc>
      </w:tr>
      <w:tr w:rsidR="001F2C9F" w:rsidTr="00044AA1">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1F2C9F" w:rsidRDefault="001F2C9F" w:rsidP="001F2C9F">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1F2C9F" w:rsidRDefault="001F2C9F" w:rsidP="000669A0">
            <w:pPr>
              <w:spacing w:after="0" w:line="240" w:lineRule="auto"/>
              <w:ind w:left="33"/>
              <w:jc w:val="both"/>
            </w:pPr>
            <w:r>
              <w:t xml:space="preserve">Evaluación </w:t>
            </w:r>
            <w:r w:rsidR="000669A0">
              <w:t>con 4 preguntas de Estructura atómica y configuración electrónica</w:t>
            </w:r>
            <w:r>
              <w:t xml:space="preserve">.  </w:t>
            </w:r>
          </w:p>
        </w:tc>
        <w:tc>
          <w:tcPr>
            <w:tcW w:w="1394" w:type="dxa"/>
            <w:tcBorders>
              <w:top w:val="single" w:sz="4" w:space="0" w:color="000000"/>
              <w:left w:val="single" w:sz="4" w:space="0" w:color="000000"/>
              <w:bottom w:val="single" w:sz="4" w:space="0" w:color="000000"/>
              <w:right w:val="single" w:sz="4" w:space="0" w:color="000000"/>
            </w:tcBorders>
            <w:vAlign w:val="center"/>
          </w:tcPr>
          <w:p w:rsidR="001F2C9F" w:rsidRDefault="00D27E32" w:rsidP="001F2C9F">
            <w:pPr>
              <w:spacing w:after="0" w:line="240" w:lineRule="auto"/>
              <w:ind w:left="-108"/>
              <w:jc w:val="center"/>
            </w:pPr>
            <w:r>
              <w:t>0,</w:t>
            </w:r>
            <w:r w:rsidR="001F2C9F">
              <w:t>25</w:t>
            </w:r>
          </w:p>
        </w:tc>
        <w:tc>
          <w:tcPr>
            <w:tcW w:w="1559" w:type="dxa"/>
            <w:tcBorders>
              <w:top w:val="single" w:sz="4" w:space="0" w:color="000000"/>
              <w:left w:val="single" w:sz="4" w:space="0" w:color="000000"/>
              <w:bottom w:val="single" w:sz="4" w:space="0" w:color="000000"/>
              <w:right w:val="single" w:sz="4" w:space="0" w:color="000000"/>
            </w:tcBorders>
            <w:vAlign w:val="center"/>
          </w:tcPr>
          <w:p w:rsidR="001F2C9F" w:rsidRDefault="000669A0" w:rsidP="001F2C9F">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1F2C9F" w:rsidRDefault="001F2C9F" w:rsidP="005E7BB2">
            <w:pPr>
              <w:widowControl w:val="0"/>
              <w:pBdr>
                <w:top w:val="nil"/>
                <w:left w:val="nil"/>
                <w:bottom w:val="nil"/>
                <w:right w:val="nil"/>
                <w:between w:val="nil"/>
              </w:pBdr>
              <w:spacing w:after="0"/>
            </w:pPr>
          </w:p>
        </w:tc>
      </w:tr>
      <w:tr w:rsidR="001F2C9F" w:rsidTr="00044AA1">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1F2C9F" w:rsidRDefault="001F2C9F" w:rsidP="001F2C9F">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1F2C9F" w:rsidRDefault="001F2C9F" w:rsidP="000669A0">
            <w:pPr>
              <w:spacing w:after="0" w:line="240" w:lineRule="auto"/>
              <w:ind w:left="33"/>
              <w:jc w:val="both"/>
            </w:pPr>
            <w:r>
              <w:t xml:space="preserve">Evaluación con 4 preguntas </w:t>
            </w:r>
            <w:r w:rsidR="000669A0">
              <w:t>de Tabla periódica y Números cuánticos</w:t>
            </w:r>
            <w:r>
              <w:t xml:space="preserve"> </w:t>
            </w:r>
          </w:p>
        </w:tc>
        <w:tc>
          <w:tcPr>
            <w:tcW w:w="1394" w:type="dxa"/>
            <w:tcBorders>
              <w:top w:val="single" w:sz="4" w:space="0" w:color="000000"/>
              <w:left w:val="single" w:sz="4" w:space="0" w:color="000000"/>
              <w:bottom w:val="single" w:sz="4" w:space="0" w:color="000000"/>
              <w:right w:val="single" w:sz="4" w:space="0" w:color="000000"/>
            </w:tcBorders>
            <w:vAlign w:val="center"/>
          </w:tcPr>
          <w:p w:rsidR="001F2C9F" w:rsidRDefault="001F2C9F" w:rsidP="001F2C9F">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1F2C9F" w:rsidRDefault="001F2C9F" w:rsidP="001F2C9F">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1F2C9F" w:rsidRDefault="001F2C9F" w:rsidP="005E7BB2">
            <w:pPr>
              <w:widowControl w:val="0"/>
              <w:pBdr>
                <w:top w:val="nil"/>
                <w:left w:val="nil"/>
                <w:bottom w:val="nil"/>
                <w:right w:val="nil"/>
                <w:between w:val="nil"/>
              </w:pBdr>
              <w:spacing w:after="0"/>
            </w:pPr>
          </w:p>
        </w:tc>
      </w:tr>
      <w:tr w:rsidR="001F2C9F" w:rsidTr="00044AA1">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1F2C9F" w:rsidRDefault="001F2C9F" w:rsidP="006A60A4">
            <w:pPr>
              <w:spacing w:after="0" w:line="240" w:lineRule="auto"/>
              <w:ind w:left="-108"/>
              <w:jc w:val="center"/>
            </w:pPr>
            <w:r>
              <w:t>Total: Evidencia de conocimiento</w:t>
            </w:r>
          </w:p>
        </w:tc>
        <w:tc>
          <w:tcPr>
            <w:tcW w:w="1394" w:type="dxa"/>
            <w:tcBorders>
              <w:top w:val="single" w:sz="4" w:space="0" w:color="000000"/>
              <w:left w:val="single" w:sz="4" w:space="0" w:color="000000"/>
              <w:bottom w:val="single" w:sz="4" w:space="0" w:color="000000"/>
              <w:right w:val="single" w:sz="4" w:space="0" w:color="000000"/>
            </w:tcBorders>
            <w:vAlign w:val="center"/>
          </w:tcPr>
          <w:p w:rsidR="001F2C9F" w:rsidRDefault="00240B0F" w:rsidP="001F2C9F">
            <w:pPr>
              <w:spacing w:after="0" w:line="240" w:lineRule="auto"/>
              <w:ind w:left="-108"/>
              <w:jc w:val="center"/>
            </w:pPr>
            <w:r>
              <w:t>1,</w:t>
            </w:r>
            <w:r w:rsidR="001F2C9F">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F2C9F" w:rsidRDefault="001F2C9F" w:rsidP="006A60A4">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1F2C9F" w:rsidRDefault="001F2C9F" w:rsidP="005E7BB2">
            <w:pPr>
              <w:widowControl w:val="0"/>
              <w:pBdr>
                <w:top w:val="nil"/>
                <w:left w:val="nil"/>
                <w:bottom w:val="nil"/>
                <w:right w:val="nil"/>
                <w:between w:val="nil"/>
              </w:pBdr>
              <w:spacing w:after="0"/>
            </w:pPr>
          </w:p>
        </w:tc>
      </w:tr>
    </w:tbl>
    <w:p w:rsidR="001F2C9F" w:rsidRDefault="001F2C9F" w:rsidP="001F2C9F">
      <w:pPr>
        <w:spacing w:after="0" w:line="240" w:lineRule="auto"/>
        <w:ind w:left="360"/>
        <w:jc w:val="both"/>
      </w:pPr>
    </w:p>
    <w:p w:rsidR="005E7BB2" w:rsidRDefault="005E7BB2" w:rsidP="001F2C9F">
      <w:pPr>
        <w:spacing w:after="0" w:line="240" w:lineRule="auto"/>
        <w:ind w:left="360"/>
        <w:jc w:val="both"/>
      </w:pPr>
    </w:p>
    <w:tbl>
      <w:tblPr>
        <w:tblW w:w="8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768"/>
        <w:gridCol w:w="1368"/>
      </w:tblGrid>
      <w:tr w:rsidR="00044AA1" w:rsidTr="00240B0F">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669A0" w:rsidRPr="00044AA1" w:rsidRDefault="00044AA1"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669A0" w:rsidRPr="00044AA1" w:rsidRDefault="00044AA1" w:rsidP="000669A0">
            <w:pPr>
              <w:spacing w:after="0" w:line="240" w:lineRule="auto"/>
              <w:ind w:left="-108"/>
              <w:jc w:val="center"/>
              <w:rPr>
                <w:b/>
              </w:rPr>
            </w:pPr>
            <w:r w:rsidRPr="00044AA1">
              <w:rPr>
                <w:b/>
              </w:rPr>
              <w:t>EVIDENCIA DE PRODUCTO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669A0" w:rsidRPr="00044AA1" w:rsidRDefault="00044AA1" w:rsidP="005E7BB2">
            <w:pPr>
              <w:spacing w:after="0" w:line="240" w:lineRule="auto"/>
              <w:ind w:left="-108" w:right="-120"/>
              <w:jc w:val="center"/>
              <w:rPr>
                <w:b/>
              </w:rPr>
            </w:pPr>
            <w:r w:rsidRPr="00044AA1">
              <w:rPr>
                <w:b/>
              </w:rPr>
              <w:t>PONDERACIÓN</w:t>
            </w:r>
          </w:p>
        </w:tc>
        <w:tc>
          <w:tcPr>
            <w:tcW w:w="17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669A0" w:rsidRPr="00044AA1" w:rsidRDefault="00044AA1" w:rsidP="005E7BB2">
            <w:pPr>
              <w:spacing w:after="0" w:line="240" w:lineRule="auto"/>
              <w:ind w:left="-108" w:right="-105"/>
              <w:jc w:val="center"/>
              <w:rPr>
                <w:b/>
              </w:rPr>
            </w:pPr>
            <w:r w:rsidRPr="00044AA1">
              <w:rPr>
                <w:b/>
              </w:rPr>
              <w:t>INSTRUMENTOS</w:t>
            </w:r>
          </w:p>
        </w:tc>
        <w:tc>
          <w:tcPr>
            <w:tcW w:w="13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669A0" w:rsidRPr="00044AA1" w:rsidRDefault="00044AA1" w:rsidP="000669A0">
            <w:pPr>
              <w:spacing w:after="0" w:line="240" w:lineRule="auto"/>
              <w:ind w:left="-108" w:right="-107"/>
              <w:jc w:val="center"/>
              <w:rPr>
                <w:b/>
              </w:rPr>
            </w:pPr>
            <w:r w:rsidRPr="00044AA1">
              <w:rPr>
                <w:b/>
              </w:rPr>
              <w:t>EVALUACIÓN DE PRODUCTO</w:t>
            </w:r>
          </w:p>
        </w:tc>
      </w:tr>
      <w:tr w:rsidR="003D66E9"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34"/>
              <w:jc w:val="both"/>
            </w:pPr>
            <w:r>
              <w:t>Presentación de avances o en su totalidad de trabajos semanales debidamente sustentados.</w:t>
            </w:r>
          </w:p>
        </w:tc>
        <w:tc>
          <w:tcPr>
            <w:tcW w:w="1394"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108"/>
              <w:jc w:val="center"/>
            </w:pPr>
            <w:r>
              <w:t>0,60</w:t>
            </w:r>
          </w:p>
        </w:tc>
        <w:tc>
          <w:tcPr>
            <w:tcW w:w="1768" w:type="dxa"/>
            <w:vMerge w:val="restart"/>
            <w:tcBorders>
              <w:top w:val="single" w:sz="4" w:space="0" w:color="000000"/>
              <w:left w:val="single" w:sz="4" w:space="0" w:color="000000"/>
              <w:right w:val="single" w:sz="4" w:space="0" w:color="000000"/>
            </w:tcBorders>
            <w:vAlign w:val="center"/>
          </w:tcPr>
          <w:p w:rsidR="00240B0F" w:rsidRPr="003D66E9" w:rsidRDefault="00240B0F" w:rsidP="00240B0F">
            <w:pPr>
              <w:spacing w:after="0" w:line="240" w:lineRule="auto"/>
              <w:ind w:left="-41"/>
            </w:pPr>
            <w:r w:rsidRPr="003D66E9">
              <w:t>Cuestionario</w:t>
            </w:r>
            <w:r>
              <w:t>.</w:t>
            </w:r>
          </w:p>
          <w:p w:rsidR="003D66E9" w:rsidRDefault="00240B0F" w:rsidP="00240B0F">
            <w:pPr>
              <w:spacing w:after="0" w:line="240" w:lineRule="auto"/>
              <w:ind w:left="-41"/>
            </w:pPr>
            <w:r w:rsidRPr="003D66E9">
              <w:t>Trabajo impreso o manual según formato establecido</w:t>
            </w:r>
            <w:r>
              <w:t>.</w:t>
            </w:r>
          </w:p>
        </w:tc>
        <w:tc>
          <w:tcPr>
            <w:tcW w:w="1368" w:type="dxa"/>
            <w:vMerge w:val="restart"/>
            <w:tcBorders>
              <w:top w:val="single" w:sz="4" w:space="0" w:color="000000"/>
              <w:left w:val="single" w:sz="4" w:space="0" w:color="000000"/>
              <w:right w:val="single" w:sz="4" w:space="0" w:color="000000"/>
            </w:tcBorders>
            <w:vAlign w:val="center"/>
          </w:tcPr>
          <w:p w:rsidR="003D66E9" w:rsidRDefault="003D66E9" w:rsidP="003D66E9">
            <w:pPr>
              <w:spacing w:after="0" w:line="240" w:lineRule="auto"/>
              <w:ind w:left="-108"/>
              <w:jc w:val="center"/>
            </w:pPr>
            <w:r>
              <w:t>40%</w:t>
            </w:r>
          </w:p>
        </w:tc>
      </w:tr>
      <w:tr w:rsidR="003D66E9"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34"/>
              <w:jc w:val="both"/>
            </w:pPr>
            <w:r>
              <w:t>Contenido de forma y fondo.</w:t>
            </w:r>
          </w:p>
        </w:tc>
        <w:tc>
          <w:tcPr>
            <w:tcW w:w="1394"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108"/>
              <w:jc w:val="center"/>
            </w:pPr>
            <w:r>
              <w:t>0,10</w:t>
            </w:r>
          </w:p>
        </w:tc>
        <w:tc>
          <w:tcPr>
            <w:tcW w:w="1768" w:type="dxa"/>
            <w:vMerge/>
            <w:tcBorders>
              <w:left w:val="single" w:sz="4" w:space="0" w:color="000000"/>
              <w:right w:val="single" w:sz="4" w:space="0" w:color="000000"/>
            </w:tcBorders>
            <w:vAlign w:val="center"/>
          </w:tcPr>
          <w:p w:rsidR="003D66E9" w:rsidRDefault="003D66E9" w:rsidP="003D66E9">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3D66E9" w:rsidRDefault="003D66E9" w:rsidP="003D66E9">
            <w:pPr>
              <w:widowControl w:val="0"/>
              <w:pBdr>
                <w:top w:val="nil"/>
                <w:left w:val="nil"/>
                <w:bottom w:val="nil"/>
                <w:right w:val="nil"/>
                <w:between w:val="nil"/>
              </w:pBdr>
              <w:spacing w:after="0"/>
            </w:pPr>
          </w:p>
        </w:tc>
      </w:tr>
      <w:tr w:rsidR="003D66E9"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34"/>
              <w:jc w:val="both"/>
            </w:pPr>
            <w:r>
              <w:t>Aportes hechos al trabajo.</w:t>
            </w:r>
          </w:p>
        </w:tc>
        <w:tc>
          <w:tcPr>
            <w:tcW w:w="1394"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108"/>
              <w:jc w:val="center"/>
            </w:pPr>
            <w:r>
              <w:t>0,10</w:t>
            </w:r>
          </w:p>
        </w:tc>
        <w:tc>
          <w:tcPr>
            <w:tcW w:w="1768" w:type="dxa"/>
            <w:vMerge/>
            <w:tcBorders>
              <w:left w:val="single" w:sz="4" w:space="0" w:color="000000"/>
              <w:right w:val="single" w:sz="4" w:space="0" w:color="000000"/>
            </w:tcBorders>
            <w:vAlign w:val="center"/>
          </w:tcPr>
          <w:p w:rsidR="003D66E9" w:rsidRDefault="003D66E9" w:rsidP="003D66E9">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3D66E9" w:rsidRDefault="003D66E9" w:rsidP="003D66E9">
            <w:pPr>
              <w:widowControl w:val="0"/>
              <w:pBdr>
                <w:top w:val="nil"/>
                <w:left w:val="nil"/>
                <w:bottom w:val="nil"/>
                <w:right w:val="nil"/>
                <w:between w:val="nil"/>
              </w:pBdr>
              <w:spacing w:after="0"/>
            </w:pPr>
          </w:p>
        </w:tc>
      </w:tr>
      <w:tr w:rsidR="003D66E9"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34"/>
              <w:jc w:val="both"/>
            </w:pPr>
            <w:r>
              <w:t>Presentación oportuna del trabajo.</w:t>
            </w:r>
          </w:p>
        </w:tc>
        <w:tc>
          <w:tcPr>
            <w:tcW w:w="1394" w:type="dxa"/>
            <w:tcBorders>
              <w:top w:val="single" w:sz="4" w:space="0" w:color="000000"/>
              <w:left w:val="single" w:sz="4" w:space="0" w:color="000000"/>
              <w:bottom w:val="single" w:sz="4" w:space="0" w:color="000000"/>
              <w:right w:val="single" w:sz="4" w:space="0" w:color="000000"/>
            </w:tcBorders>
            <w:vAlign w:val="center"/>
          </w:tcPr>
          <w:p w:rsidR="003D66E9" w:rsidRDefault="003D66E9" w:rsidP="003D66E9">
            <w:pPr>
              <w:spacing w:after="0" w:line="240" w:lineRule="auto"/>
              <w:ind w:left="-108"/>
              <w:jc w:val="center"/>
            </w:pPr>
            <w:r>
              <w:t>0,20</w:t>
            </w:r>
          </w:p>
        </w:tc>
        <w:tc>
          <w:tcPr>
            <w:tcW w:w="1768" w:type="dxa"/>
            <w:vMerge/>
            <w:tcBorders>
              <w:left w:val="single" w:sz="4" w:space="0" w:color="000000"/>
              <w:bottom w:val="single" w:sz="4" w:space="0" w:color="000000"/>
              <w:right w:val="single" w:sz="4" w:space="0" w:color="000000"/>
            </w:tcBorders>
            <w:vAlign w:val="center"/>
          </w:tcPr>
          <w:p w:rsidR="003D66E9" w:rsidRDefault="003D66E9" w:rsidP="003D66E9">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3D66E9" w:rsidRDefault="003D66E9" w:rsidP="003D66E9">
            <w:pPr>
              <w:widowControl w:val="0"/>
              <w:pBdr>
                <w:top w:val="nil"/>
                <w:left w:val="nil"/>
                <w:bottom w:val="nil"/>
                <w:right w:val="nil"/>
                <w:between w:val="nil"/>
              </w:pBdr>
              <w:spacing w:after="0"/>
            </w:pPr>
          </w:p>
        </w:tc>
      </w:tr>
      <w:tr w:rsidR="000669A0" w:rsidTr="00240B0F">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0669A0" w:rsidRDefault="000669A0" w:rsidP="00E241F6">
            <w:pPr>
              <w:spacing w:after="0" w:line="240" w:lineRule="auto"/>
              <w:ind w:left="-108"/>
              <w:jc w:val="center"/>
            </w:pPr>
            <w:r>
              <w:t xml:space="preserve">Total: Evidencia de </w:t>
            </w:r>
            <w:r w:rsidR="00E241F6">
              <w:t>producto</w:t>
            </w:r>
          </w:p>
        </w:tc>
        <w:tc>
          <w:tcPr>
            <w:tcW w:w="1394" w:type="dxa"/>
            <w:tcBorders>
              <w:top w:val="single" w:sz="4" w:space="0" w:color="000000"/>
              <w:left w:val="single" w:sz="4" w:space="0" w:color="000000"/>
              <w:bottom w:val="single" w:sz="4" w:space="0" w:color="000000"/>
              <w:right w:val="single" w:sz="4" w:space="0" w:color="000000"/>
            </w:tcBorders>
            <w:vAlign w:val="center"/>
          </w:tcPr>
          <w:p w:rsidR="000669A0" w:rsidRDefault="00240B0F" w:rsidP="005E7BB2">
            <w:pPr>
              <w:spacing w:after="0" w:line="240" w:lineRule="auto"/>
              <w:ind w:left="-108"/>
              <w:jc w:val="center"/>
            </w:pPr>
            <w:r>
              <w:t>1,</w:t>
            </w:r>
            <w:r w:rsidR="000669A0">
              <w:t>00</w:t>
            </w:r>
          </w:p>
        </w:tc>
        <w:tc>
          <w:tcPr>
            <w:tcW w:w="1768" w:type="dxa"/>
            <w:tcBorders>
              <w:top w:val="single" w:sz="4" w:space="0" w:color="000000"/>
              <w:left w:val="single" w:sz="4" w:space="0" w:color="000000"/>
              <w:bottom w:val="single" w:sz="4" w:space="0" w:color="000000"/>
              <w:right w:val="single" w:sz="4" w:space="0" w:color="000000"/>
            </w:tcBorders>
            <w:vAlign w:val="center"/>
          </w:tcPr>
          <w:p w:rsidR="000669A0" w:rsidRDefault="000669A0" w:rsidP="005E7BB2">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0669A0" w:rsidRDefault="000669A0" w:rsidP="005E7BB2">
            <w:pPr>
              <w:widowControl w:val="0"/>
              <w:pBdr>
                <w:top w:val="nil"/>
                <w:left w:val="nil"/>
                <w:bottom w:val="nil"/>
                <w:right w:val="nil"/>
                <w:between w:val="nil"/>
              </w:pBdr>
              <w:spacing w:after="0"/>
            </w:pPr>
          </w:p>
        </w:tc>
      </w:tr>
    </w:tbl>
    <w:p w:rsidR="00FA6ED8" w:rsidRDefault="00FA6ED8" w:rsidP="00477201">
      <w:pPr>
        <w:tabs>
          <w:tab w:val="left" w:pos="284"/>
        </w:tabs>
        <w:rPr>
          <w:b/>
        </w:rPr>
      </w:pPr>
    </w:p>
    <w:tbl>
      <w:tblPr>
        <w:tblW w:w="8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559"/>
        <w:gridCol w:w="1559"/>
      </w:tblGrid>
      <w:tr w:rsidR="00044AA1" w:rsidTr="005E7BB2">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4AA1" w:rsidRPr="00044AA1" w:rsidRDefault="00044AA1"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4AA1" w:rsidRPr="00044AA1" w:rsidRDefault="00044AA1" w:rsidP="00044AA1">
            <w:pPr>
              <w:spacing w:after="0" w:line="240" w:lineRule="auto"/>
              <w:ind w:left="-108"/>
              <w:jc w:val="center"/>
              <w:rPr>
                <w:b/>
              </w:rPr>
            </w:pPr>
            <w:r w:rsidRPr="00044AA1">
              <w:rPr>
                <w:b/>
              </w:rPr>
              <w:t xml:space="preserve">EVIDENCIA DE </w:t>
            </w:r>
            <w:r>
              <w:rPr>
                <w:b/>
              </w:rPr>
              <w:t>DESEMPEÑO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4AA1" w:rsidRPr="00044AA1" w:rsidRDefault="00044AA1" w:rsidP="005E7BB2">
            <w:pPr>
              <w:spacing w:after="0" w:line="240" w:lineRule="auto"/>
              <w:ind w:left="-108" w:right="-120"/>
              <w:jc w:val="center"/>
              <w:rPr>
                <w:b/>
              </w:rPr>
            </w:pPr>
            <w:r w:rsidRPr="00044AA1">
              <w:rPr>
                <w:b/>
              </w:rPr>
              <w:t>PONDERACIÓN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4AA1" w:rsidRPr="00044AA1" w:rsidRDefault="00044AA1" w:rsidP="005E7BB2">
            <w:pPr>
              <w:spacing w:after="0" w:line="240" w:lineRule="auto"/>
              <w:ind w:left="-108" w:right="-105"/>
              <w:jc w:val="center"/>
              <w:rPr>
                <w:b/>
              </w:rPr>
            </w:pPr>
            <w:r w:rsidRPr="00044AA1">
              <w:rPr>
                <w:b/>
              </w:rPr>
              <w:t>INSTRUMENTOS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4AA1" w:rsidRPr="00044AA1" w:rsidRDefault="00044AA1" w:rsidP="00E241F6">
            <w:pPr>
              <w:spacing w:after="0" w:line="240" w:lineRule="auto"/>
              <w:ind w:left="-108" w:right="-107"/>
              <w:jc w:val="center"/>
              <w:rPr>
                <w:b/>
              </w:rPr>
            </w:pPr>
            <w:r w:rsidRPr="00044AA1">
              <w:rPr>
                <w:b/>
              </w:rPr>
              <w:t xml:space="preserve">EVALUACIÓN DE </w:t>
            </w:r>
            <w:r w:rsidR="00E241F6">
              <w:rPr>
                <w:b/>
              </w:rPr>
              <w:t>DESEMPEÑ</w:t>
            </w:r>
            <w:r w:rsidRPr="00044AA1">
              <w:rPr>
                <w:b/>
              </w:rPr>
              <w:t>O</w:t>
            </w: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73"/>
              <w:jc w:val="both"/>
            </w:pPr>
            <w:r>
              <w:t>Presentación de informes de prácticas de laboratorio del módulo - I</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0,20</w:t>
            </w:r>
          </w:p>
        </w:tc>
        <w:tc>
          <w:tcPr>
            <w:tcW w:w="1559" w:type="dxa"/>
            <w:vMerge w:val="restart"/>
            <w:tcBorders>
              <w:top w:val="single" w:sz="4" w:space="0" w:color="000000"/>
              <w:left w:val="single" w:sz="4" w:space="0" w:color="000000"/>
              <w:right w:val="single" w:sz="4" w:space="0" w:color="000000"/>
            </w:tcBorders>
            <w:vAlign w:val="center"/>
          </w:tcPr>
          <w:p w:rsidR="00240B0F" w:rsidRDefault="00240B0F" w:rsidP="00240B0F">
            <w:pPr>
              <w:spacing w:after="0" w:line="240" w:lineRule="auto"/>
              <w:ind w:left="-108"/>
              <w:jc w:val="center"/>
            </w:pPr>
            <w:r>
              <w:t>Evidencias del desempeño en las prácticas de laboratorio</w:t>
            </w:r>
          </w:p>
        </w:tc>
        <w:tc>
          <w:tcPr>
            <w:tcW w:w="1559" w:type="dxa"/>
            <w:vMerge w:val="restart"/>
            <w:tcBorders>
              <w:top w:val="single" w:sz="4" w:space="0" w:color="000000"/>
              <w:left w:val="single" w:sz="4" w:space="0" w:color="000000"/>
              <w:right w:val="single" w:sz="4" w:space="0" w:color="000000"/>
            </w:tcBorders>
            <w:vAlign w:val="center"/>
          </w:tcPr>
          <w:p w:rsidR="00240B0F" w:rsidRDefault="00240B0F" w:rsidP="00240B0F">
            <w:pPr>
              <w:spacing w:after="0" w:line="240" w:lineRule="auto"/>
              <w:ind w:left="-108"/>
              <w:jc w:val="center"/>
            </w:pPr>
            <w:r>
              <w:t>40%</w:t>
            </w: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73"/>
              <w:jc w:val="both"/>
            </w:pPr>
            <w:r>
              <w:t>Cumplimiento de materiales y EPPs.</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0,10</w:t>
            </w:r>
          </w:p>
        </w:tc>
        <w:tc>
          <w:tcPr>
            <w:tcW w:w="1559" w:type="dxa"/>
            <w:vMerge/>
            <w:tcBorders>
              <w:left w:val="single" w:sz="4" w:space="0" w:color="000000"/>
              <w:right w:val="single" w:sz="4" w:space="0" w:color="000000"/>
            </w:tcBorders>
            <w:vAlign w:val="center"/>
          </w:tcPr>
          <w:p w:rsidR="00240B0F" w:rsidRDefault="00240B0F" w:rsidP="00240B0F">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73"/>
              <w:jc w:val="both"/>
            </w:pPr>
            <w:r>
              <w:t>Desenvolvimiento en el laboratorio.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0,20</w:t>
            </w:r>
          </w:p>
        </w:tc>
        <w:tc>
          <w:tcPr>
            <w:tcW w:w="1559" w:type="dxa"/>
            <w:vMerge/>
            <w:tcBorders>
              <w:left w:val="single" w:sz="4" w:space="0" w:color="000000"/>
              <w:right w:val="single" w:sz="4" w:space="0" w:color="000000"/>
            </w:tcBorders>
            <w:vAlign w:val="center"/>
          </w:tcPr>
          <w:p w:rsidR="00240B0F" w:rsidRDefault="00240B0F" w:rsidP="00240B0F">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F906EB" w:rsidP="00240B0F">
            <w:pPr>
              <w:spacing w:after="0" w:line="240" w:lineRule="auto"/>
              <w:ind w:left="-73"/>
              <w:jc w:val="both"/>
            </w:pPr>
            <w:r>
              <w:t>Evaluación de desempeño.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0,50</w:t>
            </w:r>
          </w:p>
        </w:tc>
        <w:tc>
          <w:tcPr>
            <w:tcW w:w="1559" w:type="dxa"/>
            <w:vMerge/>
            <w:tcBorders>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044AA1" w:rsidTr="005E7BB2">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044AA1" w:rsidRDefault="00044AA1" w:rsidP="00E241F6">
            <w:pPr>
              <w:spacing w:after="0" w:line="240" w:lineRule="auto"/>
              <w:ind w:left="-108"/>
              <w:jc w:val="center"/>
            </w:pPr>
            <w:r>
              <w:t xml:space="preserve">Total: Evidencia de </w:t>
            </w:r>
            <w:r w:rsidR="00E241F6">
              <w:t>desempeño</w:t>
            </w:r>
          </w:p>
        </w:tc>
        <w:tc>
          <w:tcPr>
            <w:tcW w:w="1394" w:type="dxa"/>
            <w:tcBorders>
              <w:top w:val="single" w:sz="4" w:space="0" w:color="000000"/>
              <w:left w:val="single" w:sz="4" w:space="0" w:color="000000"/>
              <w:bottom w:val="single" w:sz="4" w:space="0" w:color="000000"/>
              <w:right w:val="single" w:sz="4" w:space="0" w:color="000000"/>
            </w:tcBorders>
            <w:vAlign w:val="center"/>
          </w:tcPr>
          <w:p w:rsidR="00044AA1" w:rsidRDefault="00240B0F" w:rsidP="005E7BB2">
            <w:pPr>
              <w:spacing w:after="0" w:line="240" w:lineRule="auto"/>
              <w:ind w:left="-108"/>
              <w:jc w:val="center"/>
            </w:pPr>
            <w:r>
              <w:t>1,</w:t>
            </w:r>
            <w:r w:rsidR="00044AA1">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044AA1" w:rsidRDefault="00044AA1" w:rsidP="005E7BB2">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044AA1" w:rsidRDefault="00044AA1" w:rsidP="005E7BB2">
            <w:pPr>
              <w:widowControl w:val="0"/>
              <w:pBdr>
                <w:top w:val="nil"/>
                <w:left w:val="nil"/>
                <w:bottom w:val="nil"/>
                <w:right w:val="nil"/>
                <w:between w:val="nil"/>
              </w:pBdr>
              <w:spacing w:after="0"/>
            </w:pPr>
          </w:p>
        </w:tc>
      </w:tr>
    </w:tbl>
    <w:p w:rsidR="00044AA1" w:rsidRDefault="00044AA1" w:rsidP="00477201">
      <w:pPr>
        <w:tabs>
          <w:tab w:val="left" w:pos="284"/>
        </w:tabs>
        <w:rPr>
          <w:b/>
        </w:rPr>
      </w:pPr>
    </w:p>
    <w:p w:rsidR="00E241F6" w:rsidRPr="00190929" w:rsidRDefault="00E241F6" w:rsidP="00E241F6">
      <w:pPr>
        <w:spacing w:after="0" w:line="240" w:lineRule="auto"/>
        <w:ind w:left="360"/>
        <w:jc w:val="both"/>
        <w:rPr>
          <w:b/>
        </w:rPr>
      </w:pPr>
      <w:r w:rsidRPr="00190929">
        <w:rPr>
          <w:b/>
        </w:rPr>
        <w:t>PROMEDIO DE UNIDAD DIDÁCTICA I</w:t>
      </w:r>
      <w:r w:rsidR="00190929" w:rsidRPr="00190929">
        <w:rPr>
          <w:b/>
        </w:rPr>
        <w:t>:</w:t>
      </w:r>
    </w:p>
    <w:p w:rsidR="00190929" w:rsidRDefault="004B79BF" w:rsidP="00E241F6">
      <w:pPr>
        <w:spacing w:after="0" w:line="240" w:lineRule="auto"/>
        <w:ind w:left="360"/>
        <w:jc w:val="both"/>
      </w:pPr>
      <w:r>
        <w:rPr>
          <w:noProof/>
          <w:lang w:val="es-PE" w:eastAsia="es-PE"/>
        </w:rPr>
        <mc:AlternateContent>
          <mc:Choice Requires="wps">
            <w:drawing>
              <wp:anchor distT="0" distB="0" distL="114300" distR="114300" simplePos="0" relativeHeight="251675648" behindDoc="0" locked="0" layoutInCell="1" allowOverlap="1">
                <wp:simplePos x="0" y="0"/>
                <wp:positionH relativeFrom="column">
                  <wp:posOffset>2052955</wp:posOffset>
                </wp:positionH>
                <wp:positionV relativeFrom="paragraph">
                  <wp:posOffset>110490</wp:posOffset>
                </wp:positionV>
                <wp:extent cx="1931670" cy="302260"/>
                <wp:effectExtent l="8890" t="6985" r="12065" b="508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30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5DBD3" id="AutoShape 44" o:spid="_x0000_s1026" style="position:absolute;margin-left:161.65pt;margin-top:8.7pt;width:152.1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" filled="f"/>
            </w:pict>
          </mc:Fallback>
        </mc:AlternateContent>
      </w:r>
    </w:p>
    <w:p w:rsidR="00E241F6" w:rsidRDefault="00142E6F" w:rsidP="00E241F6">
      <w:pPr>
        <w:spacing w:after="0" w:line="240" w:lineRule="auto"/>
        <w:ind w:left="360"/>
        <w:jc w:val="both"/>
      </w:pPr>
      <m:oMathPara>
        <m:oMath>
          <m:d>
            <m:dPr>
              <m:ctrlPr>
                <w:rPr>
                  <w:rFonts w:ascii="Cambria Math" w:hAnsi="Cambria Math"/>
                </w:rPr>
              </m:ctrlPr>
            </m:dPr>
            <m:e>
              <m:r>
                <m:rPr>
                  <m:sty m:val="p"/>
                </m:rPr>
                <w:rPr>
                  <w:rFonts w:ascii="Cambria Math" w:hAnsi="Cambria Math"/>
                </w:rPr>
                <m:t>PUD-I</m:t>
              </m:r>
            </m:e>
          </m:d>
          <m:r>
            <m:rPr>
              <m:sty m:val="p"/>
            </m:rPr>
            <w:rPr>
              <w:rFonts w:ascii="Cambria Math" w:hAnsi="Cambria Math"/>
            </w:rPr>
            <m:t>= EC + EP + ED</m:t>
          </m:r>
        </m:oMath>
      </m:oMathPara>
    </w:p>
    <w:p w:rsidR="00E241F6" w:rsidRDefault="00E241F6" w:rsidP="00477201">
      <w:pPr>
        <w:tabs>
          <w:tab w:val="left" w:pos="284"/>
        </w:tabs>
        <w:rPr>
          <w:b/>
        </w:rPr>
      </w:pPr>
    </w:p>
    <w:p w:rsidR="004F633A" w:rsidRDefault="004F633A" w:rsidP="00302E99">
      <w:pPr>
        <w:tabs>
          <w:tab w:val="left" w:pos="284"/>
        </w:tabs>
        <w:jc w:val="center"/>
        <w:rPr>
          <w:rFonts w:eastAsia="Times New Roman" w:cs="Arial"/>
          <w:b/>
          <w:iCs/>
          <w:lang w:val="es-ES" w:eastAsia="es-ES"/>
        </w:rPr>
      </w:pPr>
    </w:p>
    <w:p w:rsidR="00302E99" w:rsidRDefault="00190929" w:rsidP="00302E99">
      <w:pPr>
        <w:tabs>
          <w:tab w:val="left" w:pos="284"/>
        </w:tabs>
        <w:jc w:val="center"/>
        <w:rPr>
          <w:rFonts w:eastAsia="Times New Roman" w:cs="Arial"/>
          <w:b/>
          <w:iCs/>
          <w:lang w:val="es-ES" w:eastAsia="es-ES"/>
        </w:rPr>
      </w:pPr>
      <w:r w:rsidRPr="001F2C9F">
        <w:rPr>
          <w:rFonts w:eastAsia="Times New Roman" w:cs="Arial"/>
          <w:b/>
          <w:iCs/>
          <w:lang w:val="es-ES" w:eastAsia="es-ES"/>
        </w:rPr>
        <w:t xml:space="preserve">UNIDAD DIDÁCTICA </w:t>
      </w:r>
      <w:r>
        <w:rPr>
          <w:rFonts w:eastAsia="Times New Roman" w:cs="Arial"/>
          <w:b/>
          <w:iCs/>
          <w:lang w:val="es-ES" w:eastAsia="es-ES"/>
        </w:rPr>
        <w:t>I</w:t>
      </w:r>
      <w:r w:rsidRPr="001F2C9F">
        <w:rPr>
          <w:rFonts w:eastAsia="Times New Roman" w:cs="Arial"/>
          <w:b/>
          <w:iCs/>
          <w:lang w:val="es-ES" w:eastAsia="es-ES"/>
        </w:rPr>
        <w:t>I:</w:t>
      </w:r>
    </w:p>
    <w:p w:rsidR="00190929" w:rsidRDefault="00190929" w:rsidP="00302E99">
      <w:pPr>
        <w:tabs>
          <w:tab w:val="left" w:pos="284"/>
        </w:tabs>
        <w:jc w:val="center"/>
        <w:rPr>
          <w:rFonts w:ascii="Calibri" w:hAnsi="Calibri"/>
          <w:b/>
          <w:bCs/>
        </w:rPr>
      </w:pPr>
      <w:r w:rsidRPr="00190929">
        <w:rPr>
          <w:rFonts w:ascii="Calibri" w:hAnsi="Calibri"/>
          <w:b/>
          <w:bCs/>
        </w:rPr>
        <w:t>ENLACE QUIMICO, HIBRIDIZACIÓN Y NOMENCLATURA INORGÁNICA</w:t>
      </w:r>
    </w:p>
    <w:p w:rsidR="00302E99" w:rsidRPr="00302E99" w:rsidRDefault="00302E99" w:rsidP="00302E99">
      <w:pPr>
        <w:tabs>
          <w:tab w:val="left" w:pos="284"/>
        </w:tabs>
        <w:jc w:val="center"/>
        <w:rPr>
          <w:b/>
          <w:sz w:val="8"/>
          <w:szCs w:val="8"/>
        </w:rPr>
      </w:pPr>
    </w:p>
    <w:p w:rsidR="00190929" w:rsidRDefault="00190929" w:rsidP="00190929">
      <w:pPr>
        <w:spacing w:after="0" w:line="240" w:lineRule="auto"/>
        <w:jc w:val="both"/>
      </w:pPr>
      <w:r>
        <w:t>La evaluación de esta unidad se llevará a cabo en la siguiente forma:</w:t>
      </w:r>
    </w:p>
    <w:p w:rsidR="00190929" w:rsidRDefault="00190929" w:rsidP="00190929">
      <w:pPr>
        <w:spacing w:after="0" w:line="240" w:lineRule="auto"/>
        <w:ind w:left="360"/>
        <w:jc w:val="both"/>
      </w:pPr>
    </w:p>
    <w:tbl>
      <w:tblPr>
        <w:tblW w:w="8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559"/>
        <w:gridCol w:w="1559"/>
      </w:tblGrid>
      <w:tr w:rsidR="00190929" w:rsidTr="005E7BB2">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jc w:val="center"/>
              <w:rPr>
                <w:b/>
              </w:rPr>
            </w:pPr>
            <w:r w:rsidRPr="00044AA1">
              <w:rPr>
                <w:b/>
              </w:rPr>
              <w:t>EVIDENCIA DE CONOCIMIENTO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right="-120"/>
              <w:jc w:val="center"/>
              <w:rPr>
                <w:b/>
              </w:rPr>
            </w:pPr>
            <w:r w:rsidRPr="00044AA1">
              <w:rPr>
                <w:b/>
              </w:rPr>
              <w:t>PONDERACIÓN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right="-105"/>
              <w:jc w:val="center"/>
              <w:rPr>
                <w:b/>
              </w:rPr>
            </w:pPr>
            <w:r w:rsidRPr="00044AA1">
              <w:rPr>
                <w:b/>
              </w:rPr>
              <w:t>INSTRUMENTOS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right="-107"/>
              <w:jc w:val="center"/>
              <w:rPr>
                <w:b/>
              </w:rPr>
            </w:pPr>
            <w:r w:rsidRPr="00044AA1">
              <w:rPr>
                <w:b/>
              </w:rPr>
              <w:t>EVALUACIÓN DE CONOCIMIENTO</w:t>
            </w:r>
          </w:p>
        </w:tc>
      </w:tr>
      <w:tr w:rsidR="00190929"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190929" w:rsidRDefault="00190929" w:rsidP="00190929">
            <w:pPr>
              <w:spacing w:after="0" w:line="240" w:lineRule="auto"/>
              <w:ind w:left="33"/>
              <w:jc w:val="both"/>
            </w:pPr>
            <w:r>
              <w:t xml:space="preserve">Evaluación con 4 preguntas de enlaces químicos </w:t>
            </w:r>
          </w:p>
        </w:tc>
        <w:tc>
          <w:tcPr>
            <w:tcW w:w="1394"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Cuestionario</w:t>
            </w:r>
          </w:p>
        </w:tc>
        <w:tc>
          <w:tcPr>
            <w:tcW w:w="1559" w:type="dxa"/>
            <w:vMerge w:val="restart"/>
            <w:tcBorders>
              <w:top w:val="single" w:sz="4" w:space="0" w:color="000000"/>
              <w:left w:val="single" w:sz="4" w:space="0" w:color="000000"/>
              <w:right w:val="single" w:sz="4" w:space="0" w:color="000000"/>
            </w:tcBorders>
            <w:vAlign w:val="center"/>
          </w:tcPr>
          <w:p w:rsidR="00190929" w:rsidRDefault="00190929" w:rsidP="005E7BB2">
            <w:pPr>
              <w:spacing w:after="0" w:line="240" w:lineRule="auto"/>
              <w:ind w:left="-108"/>
              <w:jc w:val="center"/>
            </w:pPr>
            <w:r>
              <w:t>20%</w:t>
            </w:r>
          </w:p>
        </w:tc>
      </w:tr>
      <w:tr w:rsidR="00190929"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190929" w:rsidRDefault="00190929" w:rsidP="00190929">
            <w:pPr>
              <w:spacing w:after="0" w:line="240" w:lineRule="auto"/>
              <w:ind w:left="33"/>
              <w:jc w:val="both"/>
            </w:pPr>
            <w:r>
              <w:t xml:space="preserve">Evaluación con 2 preguntas de Hibridación </w:t>
            </w:r>
          </w:p>
        </w:tc>
        <w:tc>
          <w:tcPr>
            <w:tcW w:w="1394"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190929" w:rsidRDefault="00190929" w:rsidP="005E7BB2">
            <w:pPr>
              <w:widowControl w:val="0"/>
              <w:pBdr>
                <w:top w:val="nil"/>
                <w:left w:val="nil"/>
                <w:bottom w:val="nil"/>
                <w:right w:val="nil"/>
                <w:between w:val="nil"/>
              </w:pBdr>
              <w:spacing w:after="0"/>
            </w:pPr>
          </w:p>
        </w:tc>
      </w:tr>
      <w:tr w:rsidR="00190929"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190929" w:rsidRDefault="00190929" w:rsidP="00190929">
            <w:pPr>
              <w:spacing w:after="0" w:line="240" w:lineRule="auto"/>
              <w:ind w:left="33"/>
              <w:jc w:val="both"/>
            </w:pPr>
            <w:r>
              <w:t xml:space="preserve">Evaluación con 20 preguntas de Funciones Químicas - I  </w:t>
            </w:r>
          </w:p>
        </w:tc>
        <w:tc>
          <w:tcPr>
            <w:tcW w:w="1394" w:type="dxa"/>
            <w:tcBorders>
              <w:top w:val="single" w:sz="4" w:space="0" w:color="000000"/>
              <w:left w:val="single" w:sz="4" w:space="0" w:color="000000"/>
              <w:bottom w:val="single" w:sz="4" w:space="0" w:color="000000"/>
              <w:right w:val="single" w:sz="4" w:space="0" w:color="000000"/>
            </w:tcBorders>
            <w:vAlign w:val="center"/>
          </w:tcPr>
          <w:p w:rsidR="00190929" w:rsidRDefault="00190929" w:rsidP="00D27E32">
            <w:pPr>
              <w:spacing w:after="0" w:line="240" w:lineRule="auto"/>
              <w:ind w:left="-108"/>
              <w:jc w:val="center"/>
            </w:pPr>
            <w:r>
              <w:t>0</w:t>
            </w:r>
            <w:r w:rsidR="00D27E32">
              <w:t>,</w:t>
            </w:r>
            <w:r>
              <w:t>25</w:t>
            </w:r>
          </w:p>
        </w:tc>
        <w:tc>
          <w:tcPr>
            <w:tcW w:w="1559"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190929" w:rsidRDefault="00190929" w:rsidP="005E7BB2">
            <w:pPr>
              <w:widowControl w:val="0"/>
              <w:pBdr>
                <w:top w:val="nil"/>
                <w:left w:val="nil"/>
                <w:bottom w:val="nil"/>
                <w:right w:val="nil"/>
                <w:between w:val="nil"/>
              </w:pBdr>
              <w:spacing w:after="0"/>
            </w:pPr>
          </w:p>
        </w:tc>
      </w:tr>
      <w:tr w:rsidR="00190929"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33"/>
              <w:jc w:val="both"/>
            </w:pPr>
            <w:r>
              <w:t xml:space="preserve">Evaluación con 20 preguntas de Funciones Químicas - II </w:t>
            </w:r>
          </w:p>
        </w:tc>
        <w:tc>
          <w:tcPr>
            <w:tcW w:w="1394"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190929" w:rsidRDefault="00190929" w:rsidP="005E7BB2">
            <w:pPr>
              <w:widowControl w:val="0"/>
              <w:pBdr>
                <w:top w:val="nil"/>
                <w:left w:val="nil"/>
                <w:bottom w:val="nil"/>
                <w:right w:val="nil"/>
                <w:between w:val="nil"/>
              </w:pBdr>
              <w:spacing w:after="0"/>
            </w:pPr>
          </w:p>
        </w:tc>
      </w:tr>
      <w:tr w:rsidR="00190929" w:rsidTr="005E7BB2">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Total: Evidencia de conocimiento</w:t>
            </w:r>
          </w:p>
        </w:tc>
        <w:tc>
          <w:tcPr>
            <w:tcW w:w="1394" w:type="dxa"/>
            <w:tcBorders>
              <w:top w:val="single" w:sz="4" w:space="0" w:color="000000"/>
              <w:left w:val="single" w:sz="4" w:space="0" w:color="000000"/>
              <w:bottom w:val="single" w:sz="4" w:space="0" w:color="000000"/>
              <w:right w:val="single" w:sz="4" w:space="0" w:color="000000"/>
            </w:tcBorders>
            <w:vAlign w:val="center"/>
          </w:tcPr>
          <w:p w:rsidR="00190929" w:rsidRDefault="00190929" w:rsidP="00D27E32">
            <w:pPr>
              <w:spacing w:after="0" w:line="240" w:lineRule="auto"/>
              <w:ind w:left="-108"/>
              <w:jc w:val="center"/>
            </w:pPr>
            <w:r>
              <w:t>1</w:t>
            </w:r>
            <w:r w:rsidR="00D27E32">
              <w:t>,</w:t>
            </w:r>
            <w: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190929" w:rsidRDefault="00190929" w:rsidP="005E7BB2">
            <w:pPr>
              <w:widowControl w:val="0"/>
              <w:pBdr>
                <w:top w:val="nil"/>
                <w:left w:val="nil"/>
                <w:bottom w:val="nil"/>
                <w:right w:val="nil"/>
                <w:between w:val="nil"/>
              </w:pBdr>
              <w:spacing w:after="0"/>
            </w:pPr>
          </w:p>
        </w:tc>
      </w:tr>
    </w:tbl>
    <w:p w:rsidR="00190929" w:rsidRDefault="00190929" w:rsidP="00190929">
      <w:pPr>
        <w:spacing w:after="0" w:line="240" w:lineRule="auto"/>
        <w:ind w:left="360"/>
        <w:jc w:val="both"/>
      </w:pPr>
    </w:p>
    <w:p w:rsidR="000F42B0" w:rsidRDefault="000F42B0" w:rsidP="00190929">
      <w:pPr>
        <w:spacing w:after="0" w:line="240" w:lineRule="auto"/>
        <w:ind w:left="360"/>
        <w:jc w:val="both"/>
      </w:pPr>
    </w:p>
    <w:tbl>
      <w:tblPr>
        <w:tblW w:w="8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768"/>
        <w:gridCol w:w="1368"/>
      </w:tblGrid>
      <w:tr w:rsidR="00190929" w:rsidTr="00240B0F">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jc w:val="center"/>
              <w:rPr>
                <w:b/>
              </w:rPr>
            </w:pPr>
            <w:r w:rsidRPr="00044AA1">
              <w:rPr>
                <w:b/>
              </w:rPr>
              <w:t>EVIDENCIA DE PRODUCTO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right="-120"/>
              <w:jc w:val="center"/>
              <w:rPr>
                <w:b/>
              </w:rPr>
            </w:pPr>
            <w:r w:rsidRPr="00044AA1">
              <w:rPr>
                <w:b/>
              </w:rPr>
              <w:t>PONDERACIÓN</w:t>
            </w:r>
          </w:p>
        </w:tc>
        <w:tc>
          <w:tcPr>
            <w:tcW w:w="17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right="-105"/>
              <w:jc w:val="center"/>
              <w:rPr>
                <w:b/>
              </w:rPr>
            </w:pPr>
            <w:r w:rsidRPr="00044AA1">
              <w:rPr>
                <w:b/>
              </w:rPr>
              <w:t>INSTRUMENTOS</w:t>
            </w:r>
          </w:p>
        </w:tc>
        <w:tc>
          <w:tcPr>
            <w:tcW w:w="13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right="-107"/>
              <w:jc w:val="center"/>
              <w:rPr>
                <w:b/>
              </w:rPr>
            </w:pPr>
            <w:r w:rsidRPr="00044AA1">
              <w:rPr>
                <w:b/>
              </w:rPr>
              <w:t>EVALUACIÓN DE PRODUCTO</w:t>
            </w:r>
          </w:p>
        </w:tc>
      </w:tr>
      <w:tr w:rsidR="00240B0F"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34"/>
              <w:jc w:val="both"/>
            </w:pPr>
            <w:r>
              <w:t>Presentación de avances o en su totalidad de trabajos semanales debidamente sustentados.</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0,60</w:t>
            </w:r>
          </w:p>
        </w:tc>
        <w:tc>
          <w:tcPr>
            <w:tcW w:w="1768" w:type="dxa"/>
            <w:vMerge w:val="restart"/>
            <w:tcBorders>
              <w:top w:val="single" w:sz="4" w:space="0" w:color="000000"/>
              <w:left w:val="single" w:sz="4" w:space="0" w:color="000000"/>
              <w:right w:val="single" w:sz="4" w:space="0" w:color="000000"/>
            </w:tcBorders>
            <w:vAlign w:val="center"/>
          </w:tcPr>
          <w:p w:rsidR="00240B0F" w:rsidRPr="003D66E9" w:rsidRDefault="00240B0F" w:rsidP="00240B0F">
            <w:pPr>
              <w:spacing w:after="0" w:line="240" w:lineRule="auto"/>
              <w:ind w:left="-41"/>
              <w:jc w:val="both"/>
            </w:pPr>
            <w:r w:rsidRPr="003D66E9">
              <w:t>Cuestionario</w:t>
            </w:r>
            <w:r>
              <w:t>.</w:t>
            </w:r>
          </w:p>
          <w:p w:rsidR="00240B0F" w:rsidRDefault="00240B0F" w:rsidP="00240B0F">
            <w:pPr>
              <w:spacing w:after="0" w:line="240" w:lineRule="auto"/>
              <w:ind w:left="-41"/>
              <w:jc w:val="both"/>
            </w:pPr>
            <w:r w:rsidRPr="003D66E9">
              <w:t>Trabajo impreso o manual según formato establecido</w:t>
            </w:r>
            <w:r>
              <w:t>.</w:t>
            </w:r>
          </w:p>
        </w:tc>
        <w:tc>
          <w:tcPr>
            <w:tcW w:w="1368" w:type="dxa"/>
            <w:vMerge w:val="restart"/>
            <w:tcBorders>
              <w:top w:val="single" w:sz="4" w:space="0" w:color="000000"/>
              <w:left w:val="single" w:sz="4" w:space="0" w:color="000000"/>
              <w:right w:val="single" w:sz="4" w:space="0" w:color="000000"/>
            </w:tcBorders>
            <w:vAlign w:val="center"/>
          </w:tcPr>
          <w:p w:rsidR="00240B0F" w:rsidRDefault="00240B0F" w:rsidP="00240B0F">
            <w:pPr>
              <w:spacing w:after="0" w:line="240" w:lineRule="auto"/>
              <w:ind w:left="-108"/>
              <w:jc w:val="center"/>
            </w:pPr>
            <w:r>
              <w:t>40%</w:t>
            </w:r>
          </w:p>
        </w:tc>
      </w:tr>
      <w:tr w:rsidR="00240B0F"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34"/>
              <w:jc w:val="both"/>
            </w:pPr>
            <w:r>
              <w:t>Contenido de forma y fondo.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0,10</w:t>
            </w:r>
          </w:p>
        </w:tc>
        <w:tc>
          <w:tcPr>
            <w:tcW w:w="1768" w:type="dxa"/>
            <w:vMerge/>
            <w:tcBorders>
              <w:left w:val="single" w:sz="4" w:space="0" w:color="000000"/>
              <w:right w:val="single" w:sz="4" w:space="0" w:color="000000"/>
            </w:tcBorders>
            <w:vAlign w:val="center"/>
          </w:tcPr>
          <w:p w:rsidR="00240B0F" w:rsidRDefault="00240B0F" w:rsidP="00240B0F">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34"/>
              <w:jc w:val="both"/>
            </w:pPr>
            <w:r>
              <w:t>Aportes hechos al trabajo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0,10</w:t>
            </w:r>
          </w:p>
        </w:tc>
        <w:tc>
          <w:tcPr>
            <w:tcW w:w="1768" w:type="dxa"/>
            <w:vMerge/>
            <w:tcBorders>
              <w:left w:val="single" w:sz="4" w:space="0" w:color="000000"/>
              <w:right w:val="single" w:sz="4" w:space="0" w:color="000000"/>
            </w:tcBorders>
            <w:vAlign w:val="center"/>
          </w:tcPr>
          <w:p w:rsidR="00240B0F" w:rsidRDefault="00240B0F" w:rsidP="00240B0F">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34"/>
              <w:jc w:val="both"/>
            </w:pPr>
            <w:r>
              <w:t>Presentación oportuna del trabajo.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0,20</w:t>
            </w:r>
          </w:p>
        </w:tc>
        <w:tc>
          <w:tcPr>
            <w:tcW w:w="1768" w:type="dxa"/>
            <w:vMerge/>
            <w:tcBorders>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190929" w:rsidTr="00240B0F">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Total: Evidencia de producto</w:t>
            </w:r>
          </w:p>
        </w:tc>
        <w:tc>
          <w:tcPr>
            <w:tcW w:w="1394" w:type="dxa"/>
            <w:tcBorders>
              <w:top w:val="single" w:sz="4" w:space="0" w:color="000000"/>
              <w:left w:val="single" w:sz="4" w:space="0" w:color="000000"/>
              <w:bottom w:val="single" w:sz="4" w:space="0" w:color="000000"/>
              <w:right w:val="single" w:sz="4" w:space="0" w:color="000000"/>
            </w:tcBorders>
            <w:vAlign w:val="center"/>
          </w:tcPr>
          <w:p w:rsidR="00190929" w:rsidRDefault="00190929" w:rsidP="00240B0F">
            <w:pPr>
              <w:spacing w:after="0" w:line="240" w:lineRule="auto"/>
              <w:ind w:left="-108"/>
              <w:jc w:val="center"/>
            </w:pPr>
            <w:r>
              <w:t>1</w:t>
            </w:r>
            <w:r w:rsidR="00240B0F">
              <w:t>,</w:t>
            </w:r>
            <w:r>
              <w:t>00</w:t>
            </w:r>
          </w:p>
        </w:tc>
        <w:tc>
          <w:tcPr>
            <w:tcW w:w="1768"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190929" w:rsidRDefault="00190929" w:rsidP="005E7BB2">
            <w:pPr>
              <w:widowControl w:val="0"/>
              <w:pBdr>
                <w:top w:val="nil"/>
                <w:left w:val="nil"/>
                <w:bottom w:val="nil"/>
                <w:right w:val="nil"/>
                <w:between w:val="nil"/>
              </w:pBdr>
              <w:spacing w:after="0"/>
            </w:pPr>
          </w:p>
        </w:tc>
      </w:tr>
    </w:tbl>
    <w:p w:rsidR="00190929" w:rsidRDefault="00190929" w:rsidP="00190929">
      <w:pPr>
        <w:tabs>
          <w:tab w:val="left" w:pos="284"/>
        </w:tabs>
        <w:rPr>
          <w:b/>
        </w:rPr>
      </w:pPr>
    </w:p>
    <w:tbl>
      <w:tblPr>
        <w:tblW w:w="8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559"/>
        <w:gridCol w:w="1559"/>
      </w:tblGrid>
      <w:tr w:rsidR="00190929" w:rsidTr="005E7BB2">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jc w:val="center"/>
              <w:rPr>
                <w:b/>
              </w:rPr>
            </w:pPr>
            <w:r w:rsidRPr="00044AA1">
              <w:rPr>
                <w:b/>
              </w:rPr>
              <w:t xml:space="preserve">EVIDENCIA DE </w:t>
            </w:r>
            <w:r>
              <w:rPr>
                <w:b/>
              </w:rPr>
              <w:t>DESEMPEÑO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right="-120"/>
              <w:jc w:val="center"/>
              <w:rPr>
                <w:b/>
              </w:rPr>
            </w:pPr>
            <w:r w:rsidRPr="00044AA1">
              <w:rPr>
                <w:b/>
              </w:rPr>
              <w:t>PONDERACIÓN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right="-105"/>
              <w:jc w:val="center"/>
              <w:rPr>
                <w:b/>
              </w:rPr>
            </w:pPr>
            <w:r w:rsidRPr="00044AA1">
              <w:rPr>
                <w:b/>
              </w:rPr>
              <w:t>INSTRUMENTOS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0929" w:rsidRPr="00044AA1" w:rsidRDefault="00190929" w:rsidP="005E7BB2">
            <w:pPr>
              <w:spacing w:after="0" w:line="240" w:lineRule="auto"/>
              <w:ind w:left="-108" w:right="-107"/>
              <w:jc w:val="center"/>
              <w:rPr>
                <w:b/>
              </w:rPr>
            </w:pPr>
            <w:r w:rsidRPr="00044AA1">
              <w:rPr>
                <w:b/>
              </w:rPr>
              <w:t xml:space="preserve">EVALUACIÓN DE </w:t>
            </w:r>
            <w:r>
              <w:rPr>
                <w:b/>
              </w:rPr>
              <w:t>DESEMPEÑ</w:t>
            </w:r>
            <w:r w:rsidRPr="00044AA1">
              <w:rPr>
                <w:b/>
              </w:rPr>
              <w:t>O</w:t>
            </w: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73"/>
              <w:jc w:val="both"/>
            </w:pPr>
            <w:r>
              <w:t>Presentación de informes de prácticas de laboratorio del módulo - II</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0,20</w:t>
            </w:r>
          </w:p>
        </w:tc>
        <w:tc>
          <w:tcPr>
            <w:tcW w:w="1559" w:type="dxa"/>
            <w:vMerge w:val="restart"/>
            <w:tcBorders>
              <w:top w:val="single" w:sz="4" w:space="0" w:color="000000"/>
              <w:left w:val="single" w:sz="4" w:space="0" w:color="000000"/>
              <w:right w:val="single" w:sz="4" w:space="0" w:color="000000"/>
            </w:tcBorders>
            <w:vAlign w:val="center"/>
          </w:tcPr>
          <w:p w:rsidR="00240B0F" w:rsidRDefault="00240B0F" w:rsidP="00240B0F">
            <w:pPr>
              <w:spacing w:after="0" w:line="240" w:lineRule="auto"/>
              <w:ind w:left="-108"/>
              <w:jc w:val="center"/>
            </w:pPr>
            <w:r>
              <w:t>Evidencias del desempeño en las prácticas de laboratorio</w:t>
            </w:r>
          </w:p>
        </w:tc>
        <w:tc>
          <w:tcPr>
            <w:tcW w:w="1559" w:type="dxa"/>
            <w:vMerge w:val="restart"/>
            <w:tcBorders>
              <w:top w:val="single" w:sz="4" w:space="0" w:color="000000"/>
              <w:left w:val="single" w:sz="4" w:space="0" w:color="000000"/>
              <w:right w:val="single" w:sz="4" w:space="0" w:color="000000"/>
            </w:tcBorders>
            <w:vAlign w:val="center"/>
          </w:tcPr>
          <w:p w:rsidR="00240B0F" w:rsidRDefault="00240B0F" w:rsidP="00240B0F">
            <w:pPr>
              <w:spacing w:after="0" w:line="240" w:lineRule="auto"/>
              <w:ind w:left="-108"/>
              <w:jc w:val="center"/>
            </w:pPr>
            <w:r>
              <w:t>40%</w:t>
            </w: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73"/>
              <w:jc w:val="both"/>
            </w:pPr>
            <w:r>
              <w:t>Cumplimiento de materiales y EPPs.</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0,10</w:t>
            </w:r>
          </w:p>
        </w:tc>
        <w:tc>
          <w:tcPr>
            <w:tcW w:w="1559" w:type="dxa"/>
            <w:vMerge/>
            <w:tcBorders>
              <w:left w:val="single" w:sz="4" w:space="0" w:color="000000"/>
              <w:right w:val="single" w:sz="4" w:space="0" w:color="000000"/>
            </w:tcBorders>
            <w:vAlign w:val="center"/>
          </w:tcPr>
          <w:p w:rsidR="00240B0F" w:rsidRDefault="00240B0F" w:rsidP="00240B0F">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73"/>
              <w:jc w:val="both"/>
            </w:pPr>
            <w:r>
              <w:t>Desenvolvimiento en el laboratorio.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0,20</w:t>
            </w:r>
          </w:p>
        </w:tc>
        <w:tc>
          <w:tcPr>
            <w:tcW w:w="1559" w:type="dxa"/>
            <w:vMerge/>
            <w:tcBorders>
              <w:left w:val="single" w:sz="4" w:space="0" w:color="000000"/>
              <w:right w:val="single" w:sz="4" w:space="0" w:color="000000"/>
            </w:tcBorders>
            <w:vAlign w:val="center"/>
          </w:tcPr>
          <w:p w:rsidR="00240B0F" w:rsidRDefault="00240B0F" w:rsidP="00240B0F">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F906EB" w:rsidP="00240B0F">
            <w:pPr>
              <w:spacing w:after="0" w:line="240" w:lineRule="auto"/>
              <w:ind w:left="-73"/>
              <w:jc w:val="both"/>
            </w:pPr>
            <w:r>
              <w:t>Evaluación de desempeño.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0,50</w:t>
            </w:r>
          </w:p>
        </w:tc>
        <w:tc>
          <w:tcPr>
            <w:tcW w:w="1559" w:type="dxa"/>
            <w:vMerge/>
            <w:tcBorders>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190929" w:rsidTr="005E7BB2">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r>
              <w:t>Total: Evidencia de desempeño</w:t>
            </w:r>
          </w:p>
        </w:tc>
        <w:tc>
          <w:tcPr>
            <w:tcW w:w="1394" w:type="dxa"/>
            <w:tcBorders>
              <w:top w:val="single" w:sz="4" w:space="0" w:color="000000"/>
              <w:left w:val="single" w:sz="4" w:space="0" w:color="000000"/>
              <w:bottom w:val="single" w:sz="4" w:space="0" w:color="000000"/>
              <w:right w:val="single" w:sz="4" w:space="0" w:color="000000"/>
            </w:tcBorders>
            <w:vAlign w:val="center"/>
          </w:tcPr>
          <w:p w:rsidR="00190929" w:rsidRDefault="00190929" w:rsidP="00240B0F">
            <w:pPr>
              <w:spacing w:after="0" w:line="240" w:lineRule="auto"/>
              <w:ind w:left="-108"/>
              <w:jc w:val="center"/>
            </w:pPr>
            <w:r>
              <w:t>1</w:t>
            </w:r>
            <w:r w:rsidR="00240B0F">
              <w:t>,</w:t>
            </w:r>
            <w: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90929" w:rsidRDefault="00190929" w:rsidP="005E7BB2">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190929" w:rsidRDefault="00190929" w:rsidP="005E7BB2">
            <w:pPr>
              <w:widowControl w:val="0"/>
              <w:pBdr>
                <w:top w:val="nil"/>
                <w:left w:val="nil"/>
                <w:bottom w:val="nil"/>
                <w:right w:val="nil"/>
                <w:between w:val="nil"/>
              </w:pBdr>
              <w:spacing w:after="0"/>
            </w:pPr>
          </w:p>
        </w:tc>
      </w:tr>
    </w:tbl>
    <w:p w:rsidR="00190929" w:rsidRDefault="00190929" w:rsidP="00190929">
      <w:pPr>
        <w:tabs>
          <w:tab w:val="left" w:pos="284"/>
        </w:tabs>
        <w:rPr>
          <w:b/>
        </w:rPr>
      </w:pPr>
    </w:p>
    <w:p w:rsidR="00190929" w:rsidRPr="00190929" w:rsidRDefault="00190929" w:rsidP="00190929">
      <w:pPr>
        <w:spacing w:after="0" w:line="240" w:lineRule="auto"/>
        <w:ind w:left="360"/>
        <w:jc w:val="both"/>
        <w:rPr>
          <w:b/>
        </w:rPr>
      </w:pPr>
      <w:r w:rsidRPr="00190929">
        <w:rPr>
          <w:b/>
        </w:rPr>
        <w:t xml:space="preserve">PROMEDIO DE UNIDAD DIDÁCTICA </w:t>
      </w:r>
      <w:r w:rsidR="005E7BB2">
        <w:rPr>
          <w:b/>
        </w:rPr>
        <w:t>I</w:t>
      </w:r>
      <w:r w:rsidRPr="00190929">
        <w:rPr>
          <w:b/>
        </w:rPr>
        <w:t>I:</w:t>
      </w:r>
    </w:p>
    <w:p w:rsidR="00190929" w:rsidRDefault="004B79BF" w:rsidP="00190929">
      <w:pPr>
        <w:spacing w:after="0" w:line="240" w:lineRule="auto"/>
        <w:ind w:left="360"/>
        <w:jc w:val="both"/>
      </w:pPr>
      <w:r>
        <w:rPr>
          <w:noProof/>
          <w:lang w:val="es-PE" w:eastAsia="es-PE"/>
        </w:rPr>
        <mc:AlternateContent>
          <mc:Choice Requires="wps">
            <w:drawing>
              <wp:anchor distT="0" distB="0" distL="114300" distR="114300" simplePos="0" relativeHeight="251676672" behindDoc="0" locked="0" layoutInCell="1" allowOverlap="1">
                <wp:simplePos x="0" y="0"/>
                <wp:positionH relativeFrom="column">
                  <wp:posOffset>2052955</wp:posOffset>
                </wp:positionH>
                <wp:positionV relativeFrom="paragraph">
                  <wp:posOffset>110490</wp:posOffset>
                </wp:positionV>
                <wp:extent cx="1931670" cy="302260"/>
                <wp:effectExtent l="8890" t="6350" r="12065" b="5715"/>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30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A1413" id="AutoShape 45" o:spid="_x0000_s1026" style="position:absolute;margin-left:161.65pt;margin-top:8.7pt;width:152.1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" filled="f"/>
            </w:pict>
          </mc:Fallback>
        </mc:AlternateContent>
      </w:r>
    </w:p>
    <w:p w:rsidR="00190929" w:rsidRDefault="00142E6F" w:rsidP="00190929">
      <w:pPr>
        <w:spacing w:after="0" w:line="240" w:lineRule="auto"/>
        <w:ind w:left="360"/>
        <w:jc w:val="both"/>
      </w:pPr>
      <m:oMathPara>
        <m:oMath>
          <m:d>
            <m:dPr>
              <m:ctrlPr>
                <w:rPr>
                  <w:rFonts w:ascii="Cambria Math" w:hAnsi="Cambria Math"/>
                </w:rPr>
              </m:ctrlPr>
            </m:dPr>
            <m:e>
              <m:r>
                <m:rPr>
                  <m:sty m:val="p"/>
                </m:rPr>
                <w:rPr>
                  <w:rFonts w:ascii="Cambria Math" w:hAnsi="Cambria Math"/>
                </w:rPr>
                <m:t>PUD-II</m:t>
              </m:r>
            </m:e>
          </m:d>
          <m:r>
            <m:rPr>
              <m:sty m:val="p"/>
            </m:rPr>
            <w:rPr>
              <w:rFonts w:ascii="Cambria Math" w:hAnsi="Cambria Math"/>
            </w:rPr>
            <m:t>= EC + EP + ED</m:t>
          </m:r>
        </m:oMath>
      </m:oMathPara>
    </w:p>
    <w:p w:rsidR="00190929" w:rsidRDefault="00190929" w:rsidP="00190929">
      <w:pPr>
        <w:tabs>
          <w:tab w:val="left" w:pos="284"/>
        </w:tabs>
        <w:rPr>
          <w:b/>
        </w:rPr>
      </w:pPr>
    </w:p>
    <w:p w:rsidR="00190929" w:rsidRDefault="00190929" w:rsidP="00477201">
      <w:pPr>
        <w:tabs>
          <w:tab w:val="left" w:pos="284"/>
        </w:tabs>
        <w:rPr>
          <w:b/>
        </w:rPr>
      </w:pPr>
    </w:p>
    <w:p w:rsidR="00190929" w:rsidRDefault="00190929" w:rsidP="00477201">
      <w:pPr>
        <w:tabs>
          <w:tab w:val="left" w:pos="284"/>
        </w:tabs>
        <w:rPr>
          <w:b/>
        </w:rPr>
      </w:pPr>
    </w:p>
    <w:p w:rsidR="00302E99" w:rsidRDefault="005E7BB2" w:rsidP="00302E99">
      <w:pPr>
        <w:tabs>
          <w:tab w:val="left" w:pos="284"/>
        </w:tabs>
        <w:jc w:val="center"/>
        <w:rPr>
          <w:rFonts w:eastAsia="Times New Roman" w:cs="Arial"/>
          <w:b/>
          <w:iCs/>
          <w:lang w:val="es-ES" w:eastAsia="es-ES"/>
        </w:rPr>
      </w:pPr>
      <w:r w:rsidRPr="001F2C9F">
        <w:rPr>
          <w:rFonts w:eastAsia="Times New Roman" w:cs="Arial"/>
          <w:b/>
          <w:iCs/>
          <w:lang w:val="es-ES" w:eastAsia="es-ES"/>
        </w:rPr>
        <w:t xml:space="preserve">UNIDAD DIDÁCTICA </w:t>
      </w:r>
      <w:r>
        <w:rPr>
          <w:rFonts w:eastAsia="Times New Roman" w:cs="Arial"/>
          <w:b/>
          <w:iCs/>
          <w:lang w:val="es-ES" w:eastAsia="es-ES"/>
        </w:rPr>
        <w:t>II</w:t>
      </w:r>
      <w:r w:rsidRPr="001F2C9F">
        <w:rPr>
          <w:rFonts w:eastAsia="Times New Roman" w:cs="Arial"/>
          <w:b/>
          <w:iCs/>
          <w:lang w:val="es-ES" w:eastAsia="es-ES"/>
        </w:rPr>
        <w:t>I:</w:t>
      </w:r>
    </w:p>
    <w:p w:rsidR="005E7BB2" w:rsidRDefault="005E7BB2" w:rsidP="00302E99">
      <w:pPr>
        <w:tabs>
          <w:tab w:val="left" w:pos="284"/>
        </w:tabs>
        <w:jc w:val="center"/>
        <w:rPr>
          <w:rFonts w:ascii="Calibri" w:hAnsi="Calibri"/>
          <w:b/>
          <w:bCs/>
        </w:rPr>
      </w:pPr>
      <w:r w:rsidRPr="005E7BB2">
        <w:rPr>
          <w:rFonts w:ascii="Calibri" w:hAnsi="Calibri"/>
          <w:b/>
          <w:bCs/>
        </w:rPr>
        <w:t>UNIDADES QUÍMICAS, BALANCE DE ECUACIONES y ESTEQUIOMETRÍA</w:t>
      </w:r>
    </w:p>
    <w:p w:rsidR="00302E99" w:rsidRPr="00302E99" w:rsidRDefault="00302E99" w:rsidP="00302E99">
      <w:pPr>
        <w:tabs>
          <w:tab w:val="left" w:pos="284"/>
        </w:tabs>
        <w:jc w:val="center"/>
        <w:rPr>
          <w:b/>
          <w:sz w:val="8"/>
          <w:szCs w:val="8"/>
        </w:rPr>
      </w:pPr>
    </w:p>
    <w:p w:rsidR="005E7BB2" w:rsidRDefault="005E7BB2" w:rsidP="005E7BB2">
      <w:pPr>
        <w:spacing w:after="0" w:line="240" w:lineRule="auto"/>
        <w:jc w:val="both"/>
      </w:pPr>
      <w:r>
        <w:t>La evaluación de esta unidad se llevará a cabo en la siguiente forma:</w:t>
      </w:r>
    </w:p>
    <w:p w:rsidR="005E7BB2" w:rsidRDefault="005E7BB2" w:rsidP="005E7BB2">
      <w:pPr>
        <w:spacing w:after="0" w:line="240" w:lineRule="auto"/>
        <w:ind w:left="360"/>
        <w:jc w:val="both"/>
      </w:pPr>
    </w:p>
    <w:tbl>
      <w:tblPr>
        <w:tblW w:w="8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559"/>
        <w:gridCol w:w="1559"/>
      </w:tblGrid>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jc w:val="center"/>
              <w:rPr>
                <w:b/>
              </w:rPr>
            </w:pPr>
            <w:r w:rsidRPr="00044AA1">
              <w:rPr>
                <w:b/>
              </w:rPr>
              <w:t>EVIDENCIA DE CONOCIMIENTO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20"/>
              <w:jc w:val="center"/>
              <w:rPr>
                <w:b/>
              </w:rPr>
            </w:pPr>
            <w:r w:rsidRPr="00044AA1">
              <w:rPr>
                <w:b/>
              </w:rPr>
              <w:t>PONDERACIÓN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5"/>
              <w:jc w:val="center"/>
              <w:rPr>
                <w:b/>
              </w:rPr>
            </w:pPr>
            <w:r w:rsidRPr="00044AA1">
              <w:rPr>
                <w:b/>
              </w:rPr>
              <w:t>INSTRUMENTOS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7"/>
              <w:jc w:val="center"/>
              <w:rPr>
                <w:b/>
              </w:rPr>
            </w:pPr>
            <w:r w:rsidRPr="00044AA1">
              <w:rPr>
                <w:b/>
              </w:rPr>
              <w:t>EVALUACIÓN DE CONOCIMIENTO</w:t>
            </w: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3"/>
              <w:jc w:val="both"/>
            </w:pPr>
            <w:r>
              <w:t xml:space="preserve">Evaluación con 4 preguntas de Unidades químicas de masa - I </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Cuestionario</w:t>
            </w:r>
          </w:p>
        </w:tc>
        <w:tc>
          <w:tcPr>
            <w:tcW w:w="1559" w:type="dxa"/>
            <w:vMerge w:val="restart"/>
            <w:tcBorders>
              <w:top w:val="single" w:sz="4" w:space="0" w:color="000000"/>
              <w:left w:val="single" w:sz="4" w:space="0" w:color="000000"/>
              <w:right w:val="single" w:sz="4" w:space="0" w:color="000000"/>
            </w:tcBorders>
            <w:vAlign w:val="center"/>
          </w:tcPr>
          <w:p w:rsidR="005E7BB2" w:rsidRDefault="005E7BB2" w:rsidP="005E7BB2">
            <w:pPr>
              <w:spacing w:after="0" w:line="240" w:lineRule="auto"/>
              <w:ind w:left="-108"/>
              <w:jc w:val="center"/>
            </w:pPr>
            <w:r>
              <w:t>20%</w:t>
            </w: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3"/>
              <w:jc w:val="both"/>
            </w:pPr>
            <w:r>
              <w:t>Evaluación con 4 preguntas de Unidades químicas de masa - II</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3"/>
              <w:jc w:val="both"/>
            </w:pPr>
            <w:r>
              <w:t xml:space="preserve">Evaluación con 2 preguntas de Balance de ecuaciones químicas  </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D27E32">
            <w:pPr>
              <w:spacing w:after="0" w:line="240" w:lineRule="auto"/>
              <w:ind w:left="-108"/>
              <w:jc w:val="center"/>
            </w:pPr>
            <w:r>
              <w:t>0</w:t>
            </w:r>
            <w:r w:rsidR="00D27E32">
              <w:t>,</w:t>
            </w:r>
            <w:r>
              <w:t>25</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3"/>
              <w:jc w:val="both"/>
            </w:pPr>
            <w:r>
              <w:t xml:space="preserve">Evaluación con 4 preguntas de Estequiometría </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5E7BB2">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Total: Evidencia de conocimiento</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240B0F" w:rsidP="005E7BB2">
            <w:pPr>
              <w:spacing w:after="0" w:line="240" w:lineRule="auto"/>
              <w:ind w:left="-108"/>
              <w:jc w:val="center"/>
            </w:pPr>
            <w:r>
              <w:t>1,</w:t>
            </w:r>
            <w:r w:rsidR="005E7BB2">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bl>
    <w:p w:rsidR="005E7BB2" w:rsidRDefault="005E7BB2" w:rsidP="005E7BB2">
      <w:pPr>
        <w:spacing w:after="0" w:line="240" w:lineRule="auto"/>
        <w:ind w:left="360"/>
        <w:jc w:val="both"/>
      </w:pPr>
    </w:p>
    <w:p w:rsidR="000F42B0" w:rsidRDefault="000F42B0" w:rsidP="005E7BB2">
      <w:pPr>
        <w:spacing w:after="0" w:line="240" w:lineRule="auto"/>
        <w:ind w:left="360"/>
        <w:jc w:val="both"/>
      </w:pPr>
    </w:p>
    <w:tbl>
      <w:tblPr>
        <w:tblW w:w="8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768"/>
        <w:gridCol w:w="1368"/>
      </w:tblGrid>
      <w:tr w:rsidR="005E7BB2" w:rsidTr="00240B0F">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jc w:val="center"/>
              <w:rPr>
                <w:b/>
              </w:rPr>
            </w:pPr>
            <w:r w:rsidRPr="00044AA1">
              <w:rPr>
                <w:b/>
              </w:rPr>
              <w:t>EVIDENCIA DE PRODUCTO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20"/>
              <w:jc w:val="center"/>
              <w:rPr>
                <w:b/>
              </w:rPr>
            </w:pPr>
            <w:r w:rsidRPr="00044AA1">
              <w:rPr>
                <w:b/>
              </w:rPr>
              <w:t>PONDERACIÓN</w:t>
            </w:r>
          </w:p>
        </w:tc>
        <w:tc>
          <w:tcPr>
            <w:tcW w:w="17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5"/>
              <w:jc w:val="center"/>
              <w:rPr>
                <w:b/>
              </w:rPr>
            </w:pPr>
            <w:r w:rsidRPr="00044AA1">
              <w:rPr>
                <w:b/>
              </w:rPr>
              <w:t>INSTRUMENTOS</w:t>
            </w:r>
          </w:p>
        </w:tc>
        <w:tc>
          <w:tcPr>
            <w:tcW w:w="13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7"/>
              <w:jc w:val="center"/>
              <w:rPr>
                <w:b/>
              </w:rPr>
            </w:pPr>
            <w:r w:rsidRPr="00044AA1">
              <w:rPr>
                <w:b/>
              </w:rPr>
              <w:t>EVALUACIÓN DE PRODUCTO</w:t>
            </w:r>
          </w:p>
        </w:tc>
      </w:tr>
      <w:tr w:rsidR="00240B0F"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34"/>
              <w:jc w:val="both"/>
            </w:pPr>
            <w:r>
              <w:t>Presentación de avances o en su totalidad de trabajos semanales debidamente sustentados.</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0,60</w:t>
            </w:r>
          </w:p>
        </w:tc>
        <w:tc>
          <w:tcPr>
            <w:tcW w:w="1768" w:type="dxa"/>
            <w:vMerge w:val="restart"/>
            <w:tcBorders>
              <w:top w:val="single" w:sz="4" w:space="0" w:color="000000"/>
              <w:left w:val="single" w:sz="4" w:space="0" w:color="000000"/>
              <w:right w:val="single" w:sz="4" w:space="0" w:color="000000"/>
            </w:tcBorders>
            <w:vAlign w:val="center"/>
          </w:tcPr>
          <w:p w:rsidR="00240B0F" w:rsidRPr="003D66E9" w:rsidRDefault="00240B0F" w:rsidP="00240B0F">
            <w:pPr>
              <w:spacing w:after="0" w:line="240" w:lineRule="auto"/>
              <w:ind w:left="-41"/>
            </w:pPr>
            <w:r w:rsidRPr="003D66E9">
              <w:t>Cuestionario</w:t>
            </w:r>
            <w:r>
              <w:t>.</w:t>
            </w:r>
          </w:p>
          <w:p w:rsidR="00240B0F" w:rsidRDefault="00240B0F" w:rsidP="00240B0F">
            <w:pPr>
              <w:spacing w:after="0" w:line="240" w:lineRule="auto"/>
              <w:ind w:left="-41"/>
            </w:pPr>
            <w:r w:rsidRPr="003D66E9">
              <w:t>Trabajo impreso o manual según formato establecido</w:t>
            </w:r>
            <w:r>
              <w:t>.</w:t>
            </w:r>
          </w:p>
        </w:tc>
        <w:tc>
          <w:tcPr>
            <w:tcW w:w="1368" w:type="dxa"/>
            <w:vMerge w:val="restart"/>
            <w:tcBorders>
              <w:top w:val="single" w:sz="4" w:space="0" w:color="000000"/>
              <w:left w:val="single" w:sz="4" w:space="0" w:color="000000"/>
              <w:right w:val="single" w:sz="4" w:space="0" w:color="000000"/>
            </w:tcBorders>
            <w:vAlign w:val="center"/>
          </w:tcPr>
          <w:p w:rsidR="00240B0F" w:rsidRDefault="00240B0F" w:rsidP="00240B0F">
            <w:pPr>
              <w:spacing w:after="0" w:line="240" w:lineRule="auto"/>
              <w:ind w:left="-108"/>
              <w:jc w:val="center"/>
            </w:pPr>
            <w:r>
              <w:t>40%</w:t>
            </w:r>
          </w:p>
        </w:tc>
      </w:tr>
      <w:tr w:rsidR="00240B0F"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34"/>
              <w:jc w:val="both"/>
            </w:pPr>
            <w:r>
              <w:t>Contenido de forma y fondo.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0,10</w:t>
            </w:r>
          </w:p>
        </w:tc>
        <w:tc>
          <w:tcPr>
            <w:tcW w:w="1768" w:type="dxa"/>
            <w:vMerge/>
            <w:tcBorders>
              <w:left w:val="single" w:sz="4" w:space="0" w:color="000000"/>
              <w:right w:val="single" w:sz="4" w:space="0" w:color="000000"/>
            </w:tcBorders>
            <w:vAlign w:val="center"/>
          </w:tcPr>
          <w:p w:rsidR="00240B0F" w:rsidRDefault="00240B0F" w:rsidP="00240B0F">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34"/>
              <w:jc w:val="both"/>
            </w:pPr>
            <w:r>
              <w:t>Aportes hechos al trabajo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0,10</w:t>
            </w:r>
          </w:p>
        </w:tc>
        <w:tc>
          <w:tcPr>
            <w:tcW w:w="1768" w:type="dxa"/>
            <w:vMerge/>
            <w:tcBorders>
              <w:left w:val="single" w:sz="4" w:space="0" w:color="000000"/>
              <w:right w:val="single" w:sz="4" w:space="0" w:color="000000"/>
            </w:tcBorders>
            <w:vAlign w:val="center"/>
          </w:tcPr>
          <w:p w:rsidR="00240B0F" w:rsidRDefault="00240B0F" w:rsidP="00240B0F">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240B0F">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34"/>
              <w:jc w:val="both"/>
            </w:pPr>
            <w:r>
              <w:t>Presentación oportuna del trabajo.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0,20</w:t>
            </w:r>
          </w:p>
        </w:tc>
        <w:tc>
          <w:tcPr>
            <w:tcW w:w="1768" w:type="dxa"/>
            <w:vMerge/>
            <w:tcBorders>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240B0F">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Total: Evidencia de producto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1,00</w:t>
            </w:r>
          </w:p>
        </w:tc>
        <w:tc>
          <w:tcPr>
            <w:tcW w:w="1768"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bl>
    <w:p w:rsidR="005E7BB2" w:rsidRDefault="005E7BB2" w:rsidP="005E7BB2">
      <w:pPr>
        <w:tabs>
          <w:tab w:val="left" w:pos="284"/>
        </w:tabs>
        <w:rPr>
          <w:b/>
        </w:rPr>
      </w:pPr>
    </w:p>
    <w:tbl>
      <w:tblPr>
        <w:tblW w:w="8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559"/>
        <w:gridCol w:w="1559"/>
      </w:tblGrid>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jc w:val="center"/>
              <w:rPr>
                <w:b/>
              </w:rPr>
            </w:pPr>
            <w:r w:rsidRPr="00044AA1">
              <w:rPr>
                <w:b/>
              </w:rPr>
              <w:t xml:space="preserve">EVIDENCIA DE </w:t>
            </w:r>
            <w:r>
              <w:rPr>
                <w:b/>
              </w:rPr>
              <w:t>DESEMPEÑO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20"/>
              <w:jc w:val="center"/>
              <w:rPr>
                <w:b/>
              </w:rPr>
            </w:pPr>
            <w:r w:rsidRPr="00044AA1">
              <w:rPr>
                <w:b/>
              </w:rPr>
              <w:t>PONDERACIÓN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5"/>
              <w:jc w:val="center"/>
              <w:rPr>
                <w:b/>
              </w:rPr>
            </w:pPr>
            <w:r w:rsidRPr="00044AA1">
              <w:rPr>
                <w:b/>
              </w:rPr>
              <w:t>INSTRUMENTOS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7"/>
              <w:jc w:val="center"/>
              <w:rPr>
                <w:b/>
              </w:rPr>
            </w:pPr>
            <w:r w:rsidRPr="00044AA1">
              <w:rPr>
                <w:b/>
              </w:rPr>
              <w:t xml:space="preserve">EVALUACIÓN DE </w:t>
            </w:r>
            <w:r>
              <w:rPr>
                <w:b/>
              </w:rPr>
              <w:t>DESEMPEÑ</w:t>
            </w:r>
            <w:r w:rsidRPr="00044AA1">
              <w:rPr>
                <w:b/>
              </w:rPr>
              <w:t>O</w:t>
            </w: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73"/>
              <w:jc w:val="both"/>
            </w:pPr>
            <w:r>
              <w:t>Presentación de informes de prácticas de laboratorio del módulo - III</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0,20</w:t>
            </w:r>
          </w:p>
        </w:tc>
        <w:tc>
          <w:tcPr>
            <w:tcW w:w="1559" w:type="dxa"/>
            <w:vMerge w:val="restart"/>
            <w:tcBorders>
              <w:top w:val="single" w:sz="4" w:space="0" w:color="000000"/>
              <w:left w:val="single" w:sz="4" w:space="0" w:color="000000"/>
              <w:right w:val="single" w:sz="4" w:space="0" w:color="000000"/>
            </w:tcBorders>
            <w:vAlign w:val="center"/>
          </w:tcPr>
          <w:p w:rsidR="00240B0F" w:rsidRDefault="00240B0F" w:rsidP="00240B0F">
            <w:pPr>
              <w:spacing w:after="0" w:line="240" w:lineRule="auto"/>
              <w:ind w:left="-108"/>
              <w:jc w:val="center"/>
            </w:pPr>
            <w:r>
              <w:t>Evidencias del desempeño en las prácticas de laboratorio</w:t>
            </w:r>
          </w:p>
        </w:tc>
        <w:tc>
          <w:tcPr>
            <w:tcW w:w="1559" w:type="dxa"/>
            <w:vMerge w:val="restart"/>
            <w:tcBorders>
              <w:top w:val="single" w:sz="4" w:space="0" w:color="000000"/>
              <w:left w:val="single" w:sz="4" w:space="0" w:color="000000"/>
              <w:right w:val="single" w:sz="4" w:space="0" w:color="000000"/>
            </w:tcBorders>
            <w:vAlign w:val="center"/>
          </w:tcPr>
          <w:p w:rsidR="00240B0F" w:rsidRDefault="00240B0F" w:rsidP="00240B0F">
            <w:pPr>
              <w:spacing w:after="0" w:line="240" w:lineRule="auto"/>
              <w:ind w:left="-108"/>
              <w:jc w:val="center"/>
            </w:pPr>
            <w:r>
              <w:t>40%</w:t>
            </w: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73"/>
              <w:jc w:val="both"/>
            </w:pPr>
            <w:r>
              <w:t>Cumplimiento de materiales y EPPs.</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0,10</w:t>
            </w:r>
          </w:p>
        </w:tc>
        <w:tc>
          <w:tcPr>
            <w:tcW w:w="1559" w:type="dxa"/>
            <w:vMerge/>
            <w:tcBorders>
              <w:left w:val="single" w:sz="4" w:space="0" w:color="000000"/>
              <w:right w:val="single" w:sz="4" w:space="0" w:color="000000"/>
            </w:tcBorders>
            <w:vAlign w:val="center"/>
          </w:tcPr>
          <w:p w:rsidR="00240B0F" w:rsidRDefault="00240B0F" w:rsidP="00240B0F">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73"/>
              <w:jc w:val="both"/>
            </w:pPr>
            <w:r>
              <w:t>Desenvolvimiento en el laboratorio.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0,20</w:t>
            </w:r>
          </w:p>
        </w:tc>
        <w:tc>
          <w:tcPr>
            <w:tcW w:w="1559" w:type="dxa"/>
            <w:vMerge/>
            <w:tcBorders>
              <w:left w:val="single" w:sz="4" w:space="0" w:color="000000"/>
              <w:right w:val="single" w:sz="4" w:space="0" w:color="000000"/>
            </w:tcBorders>
            <w:vAlign w:val="center"/>
          </w:tcPr>
          <w:p w:rsidR="00240B0F" w:rsidRDefault="00240B0F" w:rsidP="00240B0F">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240B0F"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240B0F" w:rsidRDefault="00F906EB" w:rsidP="00240B0F">
            <w:pPr>
              <w:spacing w:after="0" w:line="240" w:lineRule="auto"/>
              <w:ind w:left="-73"/>
              <w:jc w:val="both"/>
            </w:pPr>
            <w:r>
              <w:t>Evaluación de desempeño.</w:t>
            </w:r>
          </w:p>
        </w:tc>
        <w:tc>
          <w:tcPr>
            <w:tcW w:w="1394" w:type="dxa"/>
            <w:tcBorders>
              <w:top w:val="single" w:sz="4" w:space="0" w:color="000000"/>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r>
              <w:t>0,50</w:t>
            </w:r>
          </w:p>
        </w:tc>
        <w:tc>
          <w:tcPr>
            <w:tcW w:w="1559" w:type="dxa"/>
            <w:vMerge/>
            <w:tcBorders>
              <w:left w:val="single" w:sz="4" w:space="0" w:color="000000"/>
              <w:bottom w:val="single" w:sz="4" w:space="0" w:color="000000"/>
              <w:right w:val="single" w:sz="4" w:space="0" w:color="000000"/>
            </w:tcBorders>
            <w:vAlign w:val="center"/>
          </w:tcPr>
          <w:p w:rsidR="00240B0F" w:rsidRDefault="00240B0F" w:rsidP="00240B0F">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240B0F" w:rsidRDefault="00240B0F" w:rsidP="00240B0F">
            <w:pPr>
              <w:widowControl w:val="0"/>
              <w:pBdr>
                <w:top w:val="nil"/>
                <w:left w:val="nil"/>
                <w:bottom w:val="nil"/>
                <w:right w:val="nil"/>
                <w:between w:val="nil"/>
              </w:pBdr>
              <w:spacing w:after="0"/>
            </w:pPr>
          </w:p>
        </w:tc>
      </w:tr>
      <w:tr w:rsidR="005E7BB2" w:rsidTr="005E7BB2">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Total: Evidencia de desempeño</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240B0F">
            <w:pPr>
              <w:spacing w:after="0" w:line="240" w:lineRule="auto"/>
              <w:ind w:left="-108"/>
              <w:jc w:val="center"/>
            </w:pPr>
            <w:r>
              <w:t>1</w:t>
            </w:r>
            <w:r w:rsidR="00240B0F">
              <w:t>,</w:t>
            </w:r>
            <w: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bl>
    <w:p w:rsidR="005E7BB2" w:rsidRDefault="005E7BB2" w:rsidP="005E7BB2">
      <w:pPr>
        <w:tabs>
          <w:tab w:val="left" w:pos="284"/>
        </w:tabs>
        <w:rPr>
          <w:b/>
        </w:rPr>
      </w:pPr>
    </w:p>
    <w:p w:rsidR="005E7BB2" w:rsidRPr="00190929" w:rsidRDefault="005E7BB2" w:rsidP="005E7BB2">
      <w:pPr>
        <w:spacing w:after="0" w:line="240" w:lineRule="auto"/>
        <w:ind w:left="360"/>
        <w:jc w:val="both"/>
        <w:rPr>
          <w:b/>
        </w:rPr>
      </w:pPr>
      <w:r w:rsidRPr="00190929">
        <w:rPr>
          <w:b/>
        </w:rPr>
        <w:t>PROMEDIO DE UNIDAD DIDÁCTICA I</w:t>
      </w:r>
      <w:r>
        <w:rPr>
          <w:b/>
        </w:rPr>
        <w:t>II</w:t>
      </w:r>
      <w:r w:rsidRPr="00190929">
        <w:rPr>
          <w:b/>
        </w:rPr>
        <w:t>:</w:t>
      </w:r>
    </w:p>
    <w:p w:rsidR="005E7BB2" w:rsidRDefault="004B79BF" w:rsidP="005E7BB2">
      <w:pPr>
        <w:spacing w:after="0" w:line="240" w:lineRule="auto"/>
        <w:ind w:left="360"/>
        <w:jc w:val="both"/>
      </w:pPr>
      <w:r>
        <w:rPr>
          <w:noProof/>
          <w:lang w:val="es-PE" w:eastAsia="es-PE"/>
        </w:rPr>
        <mc:AlternateContent>
          <mc:Choice Requires="wps">
            <w:drawing>
              <wp:anchor distT="0" distB="0" distL="114300" distR="114300" simplePos="0" relativeHeight="251677696" behindDoc="0" locked="0" layoutInCell="1" allowOverlap="1">
                <wp:simplePos x="0" y="0"/>
                <wp:positionH relativeFrom="column">
                  <wp:posOffset>2052955</wp:posOffset>
                </wp:positionH>
                <wp:positionV relativeFrom="paragraph">
                  <wp:posOffset>110490</wp:posOffset>
                </wp:positionV>
                <wp:extent cx="1931670" cy="302260"/>
                <wp:effectExtent l="8890" t="6350" r="12065" b="5715"/>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30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AE3FD" id="AutoShape 46" o:spid="_x0000_s1026" style="position:absolute;margin-left:161.65pt;margin-top:8.7pt;width:152.1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" filled="f"/>
            </w:pict>
          </mc:Fallback>
        </mc:AlternateContent>
      </w:r>
    </w:p>
    <w:p w:rsidR="005E7BB2" w:rsidRDefault="00142E6F" w:rsidP="005E7BB2">
      <w:pPr>
        <w:spacing w:after="0" w:line="240" w:lineRule="auto"/>
        <w:ind w:left="360"/>
        <w:jc w:val="both"/>
      </w:pPr>
      <m:oMathPara>
        <m:oMath>
          <m:d>
            <m:dPr>
              <m:ctrlPr>
                <w:rPr>
                  <w:rFonts w:ascii="Cambria Math" w:hAnsi="Cambria Math"/>
                </w:rPr>
              </m:ctrlPr>
            </m:dPr>
            <m:e>
              <m:r>
                <m:rPr>
                  <m:sty m:val="p"/>
                </m:rPr>
                <w:rPr>
                  <w:rFonts w:ascii="Cambria Math" w:hAnsi="Cambria Math"/>
                </w:rPr>
                <m:t>PUD-III</m:t>
              </m:r>
            </m:e>
          </m:d>
          <m:r>
            <m:rPr>
              <m:sty m:val="p"/>
            </m:rPr>
            <w:rPr>
              <w:rFonts w:ascii="Cambria Math" w:hAnsi="Cambria Math"/>
            </w:rPr>
            <m:t>= EC + EP + ED</m:t>
          </m:r>
        </m:oMath>
      </m:oMathPara>
    </w:p>
    <w:p w:rsidR="005E7BB2" w:rsidRDefault="005E7BB2" w:rsidP="005E7BB2">
      <w:pPr>
        <w:tabs>
          <w:tab w:val="left" w:pos="284"/>
        </w:tabs>
        <w:rPr>
          <w:b/>
        </w:rPr>
      </w:pPr>
    </w:p>
    <w:p w:rsidR="000F42B0" w:rsidRDefault="000F42B0" w:rsidP="005E7BB2">
      <w:pPr>
        <w:tabs>
          <w:tab w:val="left" w:pos="284"/>
        </w:tabs>
        <w:rPr>
          <w:b/>
        </w:rPr>
      </w:pPr>
    </w:p>
    <w:p w:rsidR="005E7BB2" w:rsidRDefault="005E7BB2" w:rsidP="005E7BB2">
      <w:pPr>
        <w:tabs>
          <w:tab w:val="left" w:pos="284"/>
        </w:tabs>
        <w:rPr>
          <w:b/>
        </w:rPr>
      </w:pPr>
    </w:p>
    <w:p w:rsidR="00302E99" w:rsidRDefault="005E7BB2" w:rsidP="00302E99">
      <w:pPr>
        <w:tabs>
          <w:tab w:val="left" w:pos="284"/>
        </w:tabs>
        <w:jc w:val="center"/>
        <w:rPr>
          <w:rFonts w:eastAsia="Times New Roman" w:cs="Arial"/>
          <w:b/>
          <w:iCs/>
          <w:lang w:val="es-ES" w:eastAsia="es-ES"/>
        </w:rPr>
      </w:pPr>
      <w:r w:rsidRPr="001F2C9F">
        <w:rPr>
          <w:rFonts w:eastAsia="Times New Roman" w:cs="Arial"/>
          <w:b/>
          <w:iCs/>
          <w:lang w:val="es-ES" w:eastAsia="es-ES"/>
        </w:rPr>
        <w:t xml:space="preserve">UNIDAD DIDÁCTICA </w:t>
      </w:r>
      <w:r>
        <w:rPr>
          <w:rFonts w:eastAsia="Times New Roman" w:cs="Arial"/>
          <w:b/>
          <w:iCs/>
          <w:lang w:val="es-ES" w:eastAsia="es-ES"/>
        </w:rPr>
        <w:t>I</w:t>
      </w:r>
      <w:r w:rsidR="0039290B">
        <w:rPr>
          <w:rFonts w:eastAsia="Times New Roman" w:cs="Arial"/>
          <w:b/>
          <w:iCs/>
          <w:lang w:val="es-ES" w:eastAsia="es-ES"/>
        </w:rPr>
        <w:t>V</w:t>
      </w:r>
      <w:r w:rsidRPr="001F2C9F">
        <w:rPr>
          <w:rFonts w:eastAsia="Times New Roman" w:cs="Arial"/>
          <w:b/>
          <w:iCs/>
          <w:lang w:val="es-ES" w:eastAsia="es-ES"/>
        </w:rPr>
        <w:t>:</w:t>
      </w:r>
    </w:p>
    <w:p w:rsidR="005E7BB2" w:rsidRDefault="005E7BB2" w:rsidP="00302E99">
      <w:pPr>
        <w:tabs>
          <w:tab w:val="left" w:pos="284"/>
        </w:tabs>
        <w:jc w:val="center"/>
        <w:rPr>
          <w:rFonts w:ascii="Calibri" w:hAnsi="Calibri"/>
          <w:b/>
          <w:bCs/>
        </w:rPr>
      </w:pPr>
      <w:r w:rsidRPr="005E7BB2">
        <w:rPr>
          <w:rFonts w:ascii="Calibri" w:hAnsi="Calibri"/>
          <w:b/>
          <w:bCs/>
        </w:rPr>
        <w:t>UNIDADES QUÍMICAS, BALANCE DE ECUACIONES y ESTEQUIOMETRÍA</w:t>
      </w:r>
    </w:p>
    <w:p w:rsidR="00302E99" w:rsidRPr="00302E99" w:rsidRDefault="00302E99" w:rsidP="00302E99">
      <w:pPr>
        <w:tabs>
          <w:tab w:val="left" w:pos="284"/>
        </w:tabs>
        <w:jc w:val="center"/>
        <w:rPr>
          <w:b/>
          <w:sz w:val="8"/>
          <w:szCs w:val="8"/>
        </w:rPr>
      </w:pPr>
    </w:p>
    <w:p w:rsidR="005E7BB2" w:rsidRDefault="005E7BB2" w:rsidP="005E7BB2">
      <w:pPr>
        <w:spacing w:after="0" w:line="240" w:lineRule="auto"/>
        <w:jc w:val="both"/>
      </w:pPr>
      <w:r>
        <w:t>La evaluación de esta unidad se llevará a cabo en la siguiente forma:</w:t>
      </w:r>
    </w:p>
    <w:p w:rsidR="005E7BB2" w:rsidRDefault="005E7BB2" w:rsidP="005E7BB2">
      <w:pPr>
        <w:spacing w:after="0" w:line="240" w:lineRule="auto"/>
        <w:ind w:left="360"/>
        <w:jc w:val="both"/>
      </w:pPr>
    </w:p>
    <w:tbl>
      <w:tblPr>
        <w:tblW w:w="8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559"/>
        <w:gridCol w:w="1559"/>
      </w:tblGrid>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jc w:val="center"/>
              <w:rPr>
                <w:b/>
              </w:rPr>
            </w:pPr>
            <w:r w:rsidRPr="00044AA1">
              <w:rPr>
                <w:b/>
              </w:rPr>
              <w:t>EVIDENCIA DE CONOCIMIENTO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20"/>
              <w:jc w:val="center"/>
              <w:rPr>
                <w:b/>
              </w:rPr>
            </w:pPr>
            <w:r w:rsidRPr="00044AA1">
              <w:rPr>
                <w:b/>
              </w:rPr>
              <w:t>PONDERACIÓN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5"/>
              <w:jc w:val="center"/>
              <w:rPr>
                <w:b/>
              </w:rPr>
            </w:pPr>
            <w:r w:rsidRPr="00044AA1">
              <w:rPr>
                <w:b/>
              </w:rPr>
              <w:t>INSTRUMENTOS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7"/>
              <w:jc w:val="center"/>
              <w:rPr>
                <w:b/>
              </w:rPr>
            </w:pPr>
            <w:r w:rsidRPr="00044AA1">
              <w:rPr>
                <w:b/>
              </w:rPr>
              <w:t>EVALUACIÓN DE CONOCIMIENTO</w:t>
            </w: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3"/>
              <w:jc w:val="both"/>
            </w:pPr>
            <w:r>
              <w:t>Evaluación con 4 preguntas de Teoría de los gases</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Cuestionario</w:t>
            </w:r>
          </w:p>
        </w:tc>
        <w:tc>
          <w:tcPr>
            <w:tcW w:w="1559" w:type="dxa"/>
            <w:vMerge w:val="restart"/>
            <w:tcBorders>
              <w:top w:val="single" w:sz="4" w:space="0" w:color="000000"/>
              <w:left w:val="single" w:sz="4" w:space="0" w:color="000000"/>
              <w:right w:val="single" w:sz="4" w:space="0" w:color="000000"/>
            </w:tcBorders>
            <w:vAlign w:val="center"/>
          </w:tcPr>
          <w:p w:rsidR="005E7BB2" w:rsidRDefault="005E7BB2" w:rsidP="005E7BB2">
            <w:pPr>
              <w:spacing w:after="0" w:line="240" w:lineRule="auto"/>
              <w:ind w:left="-108"/>
              <w:jc w:val="center"/>
            </w:pPr>
            <w:r>
              <w:t>20%</w:t>
            </w: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3"/>
              <w:jc w:val="both"/>
            </w:pPr>
            <w:r>
              <w:t>Evaluación con 4 preguntas de Soluciones o disoluciones</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3"/>
              <w:jc w:val="both"/>
            </w:pPr>
            <w:r>
              <w:t xml:space="preserve">Evaluación con 4 preguntas de Cinética química  </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AD3E97">
            <w:pPr>
              <w:spacing w:after="0" w:line="240" w:lineRule="auto"/>
              <w:ind w:left="-108"/>
              <w:jc w:val="center"/>
            </w:pPr>
            <w:r>
              <w:t>0</w:t>
            </w:r>
            <w:r w:rsidR="00AD3E97">
              <w:t>,</w:t>
            </w:r>
            <w:r>
              <w:t>25</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3"/>
              <w:jc w:val="both"/>
            </w:pPr>
            <w:r>
              <w:t xml:space="preserve">Evaluación con 4 preguntas de Equilibrio químico </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0,25</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Cuestionario</w:t>
            </w: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5E7BB2">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Total: Evidencia de conocimiento</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240B0F" w:rsidP="005E7BB2">
            <w:pPr>
              <w:spacing w:after="0" w:line="240" w:lineRule="auto"/>
              <w:ind w:left="-108"/>
              <w:jc w:val="center"/>
            </w:pPr>
            <w:r>
              <w:t>1,</w:t>
            </w:r>
            <w:r w:rsidR="005E7BB2">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bl>
    <w:p w:rsidR="005E7BB2" w:rsidRDefault="005E7BB2" w:rsidP="005E7BB2">
      <w:pPr>
        <w:spacing w:after="0" w:line="240" w:lineRule="auto"/>
        <w:ind w:left="360"/>
        <w:jc w:val="both"/>
      </w:pPr>
    </w:p>
    <w:p w:rsidR="000F42B0" w:rsidRDefault="000F42B0" w:rsidP="005E7BB2">
      <w:pPr>
        <w:spacing w:after="0" w:line="240" w:lineRule="auto"/>
        <w:ind w:left="360"/>
        <w:jc w:val="both"/>
      </w:pPr>
    </w:p>
    <w:tbl>
      <w:tblPr>
        <w:tblW w:w="8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768"/>
        <w:gridCol w:w="1368"/>
      </w:tblGrid>
      <w:tr w:rsidR="005E7BB2" w:rsidTr="003D66E9">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jc w:val="center"/>
              <w:rPr>
                <w:b/>
              </w:rPr>
            </w:pPr>
            <w:r w:rsidRPr="00044AA1">
              <w:rPr>
                <w:b/>
              </w:rPr>
              <w:t>EVIDENCIA DE PRODUCTO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20"/>
              <w:jc w:val="center"/>
              <w:rPr>
                <w:b/>
              </w:rPr>
            </w:pPr>
            <w:r w:rsidRPr="00044AA1">
              <w:rPr>
                <w:b/>
              </w:rPr>
              <w:t>PONDERACIÓN</w:t>
            </w:r>
          </w:p>
        </w:tc>
        <w:tc>
          <w:tcPr>
            <w:tcW w:w="17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5"/>
              <w:jc w:val="center"/>
              <w:rPr>
                <w:b/>
              </w:rPr>
            </w:pPr>
            <w:r w:rsidRPr="00044AA1">
              <w:rPr>
                <w:b/>
              </w:rPr>
              <w:t>INSTRUMENTOS</w:t>
            </w:r>
          </w:p>
        </w:tc>
        <w:tc>
          <w:tcPr>
            <w:tcW w:w="13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7"/>
              <w:jc w:val="center"/>
              <w:rPr>
                <w:b/>
              </w:rPr>
            </w:pPr>
            <w:r w:rsidRPr="00044AA1">
              <w:rPr>
                <w:b/>
              </w:rPr>
              <w:t>EVALUACIÓN DE PRODUCTO</w:t>
            </w:r>
          </w:p>
        </w:tc>
      </w:tr>
      <w:tr w:rsidR="005E7BB2" w:rsidTr="003D66E9">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4"/>
              <w:jc w:val="both"/>
            </w:pPr>
            <w:r>
              <w:t>Presentación de avances o en su totalidad de trabajos semanales debidamente sustentados.</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AD3E97">
            <w:pPr>
              <w:spacing w:after="0" w:line="240" w:lineRule="auto"/>
              <w:ind w:left="-108"/>
              <w:jc w:val="center"/>
            </w:pPr>
            <w:r>
              <w:t>0,</w:t>
            </w:r>
            <w:r w:rsidR="00AD3E97">
              <w:t>60</w:t>
            </w:r>
          </w:p>
        </w:tc>
        <w:tc>
          <w:tcPr>
            <w:tcW w:w="1768" w:type="dxa"/>
            <w:vMerge w:val="restart"/>
            <w:tcBorders>
              <w:top w:val="single" w:sz="4" w:space="0" w:color="000000"/>
              <w:left w:val="single" w:sz="4" w:space="0" w:color="000000"/>
              <w:right w:val="single" w:sz="4" w:space="0" w:color="000000"/>
            </w:tcBorders>
            <w:vAlign w:val="center"/>
          </w:tcPr>
          <w:p w:rsidR="003D66E9" w:rsidRPr="003D66E9" w:rsidRDefault="003D66E9" w:rsidP="003D66E9">
            <w:pPr>
              <w:spacing w:after="0" w:line="240" w:lineRule="auto"/>
              <w:ind w:left="-41"/>
            </w:pPr>
            <w:r w:rsidRPr="003D66E9">
              <w:t>Cuestionario</w:t>
            </w:r>
            <w:r>
              <w:t>.</w:t>
            </w:r>
          </w:p>
          <w:p w:rsidR="005E7BB2" w:rsidRDefault="005E7BB2" w:rsidP="003D66E9">
            <w:pPr>
              <w:spacing w:after="0" w:line="240" w:lineRule="auto"/>
              <w:ind w:left="-41"/>
            </w:pPr>
            <w:r w:rsidRPr="003D66E9">
              <w:t xml:space="preserve">Trabajo impreso o manual </w:t>
            </w:r>
            <w:r w:rsidR="003D66E9" w:rsidRPr="003D66E9">
              <w:t>según</w:t>
            </w:r>
            <w:r w:rsidRPr="003D66E9">
              <w:t xml:space="preserve"> formato establecido</w:t>
            </w:r>
            <w:r w:rsidR="003D66E9">
              <w:t>.</w:t>
            </w:r>
          </w:p>
        </w:tc>
        <w:tc>
          <w:tcPr>
            <w:tcW w:w="1368" w:type="dxa"/>
            <w:vMerge w:val="restart"/>
            <w:tcBorders>
              <w:top w:val="single" w:sz="4" w:space="0" w:color="000000"/>
              <w:left w:val="single" w:sz="4" w:space="0" w:color="000000"/>
              <w:right w:val="single" w:sz="4" w:space="0" w:color="000000"/>
            </w:tcBorders>
            <w:vAlign w:val="center"/>
          </w:tcPr>
          <w:p w:rsidR="005E7BB2" w:rsidRDefault="005E7BB2" w:rsidP="005E7BB2">
            <w:pPr>
              <w:spacing w:after="0" w:line="240" w:lineRule="auto"/>
              <w:ind w:left="-108"/>
              <w:jc w:val="center"/>
            </w:pPr>
            <w:r>
              <w:t>40%</w:t>
            </w:r>
          </w:p>
        </w:tc>
      </w:tr>
      <w:tr w:rsidR="005E7BB2" w:rsidTr="003D66E9">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4"/>
              <w:jc w:val="both"/>
            </w:pPr>
            <w:r>
              <w:t>Contenido de forma y fondo.</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AD3E97">
            <w:pPr>
              <w:spacing w:after="0" w:line="240" w:lineRule="auto"/>
              <w:ind w:left="-108"/>
              <w:jc w:val="center"/>
            </w:pPr>
            <w:r>
              <w:t>0,</w:t>
            </w:r>
            <w:r w:rsidR="00AD3E97">
              <w:t>10</w:t>
            </w:r>
          </w:p>
        </w:tc>
        <w:tc>
          <w:tcPr>
            <w:tcW w:w="1768" w:type="dxa"/>
            <w:vMerge/>
            <w:tcBorders>
              <w:left w:val="single" w:sz="4" w:space="0" w:color="000000"/>
              <w:right w:val="single" w:sz="4" w:space="0" w:color="000000"/>
            </w:tcBorders>
            <w:vAlign w:val="center"/>
          </w:tcPr>
          <w:p w:rsidR="005E7BB2" w:rsidRDefault="005E7BB2" w:rsidP="005E7BB2">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3D66E9">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4"/>
              <w:jc w:val="both"/>
            </w:pPr>
            <w:r>
              <w:t>Aportes hechos al trabajo</w:t>
            </w:r>
            <w:r w:rsidR="003D66E9">
              <w:t>.</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AD3E97">
            <w:pPr>
              <w:spacing w:after="0" w:line="240" w:lineRule="auto"/>
              <w:ind w:left="-108"/>
              <w:jc w:val="center"/>
            </w:pPr>
            <w:r>
              <w:t>0</w:t>
            </w:r>
            <w:r w:rsidR="00AD3E97">
              <w:t>,10</w:t>
            </w:r>
          </w:p>
        </w:tc>
        <w:tc>
          <w:tcPr>
            <w:tcW w:w="1768" w:type="dxa"/>
            <w:vMerge/>
            <w:tcBorders>
              <w:left w:val="single" w:sz="4" w:space="0" w:color="000000"/>
              <w:right w:val="single" w:sz="4" w:space="0" w:color="000000"/>
            </w:tcBorders>
            <w:vAlign w:val="center"/>
          </w:tcPr>
          <w:p w:rsidR="005E7BB2" w:rsidRDefault="005E7BB2" w:rsidP="005E7BB2">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3D66E9">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34"/>
              <w:jc w:val="both"/>
            </w:pPr>
            <w:r>
              <w:t>Presentación oportuna del trabajo.</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AD3E97">
            <w:pPr>
              <w:spacing w:after="0" w:line="240" w:lineRule="auto"/>
              <w:ind w:left="-108"/>
              <w:jc w:val="center"/>
            </w:pPr>
            <w:r>
              <w:t>0,2</w:t>
            </w:r>
            <w:r w:rsidR="00AD3E97">
              <w:t>0</w:t>
            </w:r>
          </w:p>
        </w:tc>
        <w:tc>
          <w:tcPr>
            <w:tcW w:w="1768" w:type="dxa"/>
            <w:vMerge/>
            <w:tcBorders>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3D66E9">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Total: Evidencia de producto</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240B0F">
            <w:pPr>
              <w:spacing w:after="0" w:line="240" w:lineRule="auto"/>
              <w:ind w:left="-108"/>
              <w:jc w:val="center"/>
            </w:pPr>
            <w:r>
              <w:t>1</w:t>
            </w:r>
            <w:r w:rsidR="00240B0F">
              <w:t>,</w:t>
            </w:r>
            <w:r>
              <w:t>00</w:t>
            </w:r>
          </w:p>
        </w:tc>
        <w:tc>
          <w:tcPr>
            <w:tcW w:w="1768"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p>
        </w:tc>
        <w:tc>
          <w:tcPr>
            <w:tcW w:w="1368"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bl>
    <w:p w:rsidR="005E7BB2" w:rsidRDefault="005E7BB2" w:rsidP="005E7BB2">
      <w:pPr>
        <w:tabs>
          <w:tab w:val="left" w:pos="284"/>
        </w:tabs>
        <w:rPr>
          <w:b/>
        </w:rPr>
      </w:pPr>
    </w:p>
    <w:tbl>
      <w:tblPr>
        <w:tblW w:w="8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6"/>
        <w:gridCol w:w="1394"/>
        <w:gridCol w:w="1559"/>
        <w:gridCol w:w="1559"/>
      </w:tblGrid>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76"/>
              <w:jc w:val="center"/>
              <w:rPr>
                <w:b/>
              </w:rPr>
            </w:pPr>
            <w:r w:rsidRPr="00044AA1">
              <w:rPr>
                <w:b/>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jc w:val="center"/>
              <w:rPr>
                <w:b/>
              </w:rPr>
            </w:pPr>
            <w:r w:rsidRPr="00044AA1">
              <w:rPr>
                <w:b/>
              </w:rPr>
              <w:t xml:space="preserve">EVIDENCIA DE </w:t>
            </w:r>
            <w:r>
              <w:rPr>
                <w:b/>
              </w:rPr>
              <w:t>DESEMPEÑO</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20"/>
              <w:jc w:val="center"/>
              <w:rPr>
                <w:b/>
              </w:rPr>
            </w:pPr>
            <w:r w:rsidRPr="00044AA1">
              <w:rPr>
                <w:b/>
              </w:rPr>
              <w:t>PONDERACIÓN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5"/>
              <w:jc w:val="center"/>
              <w:rPr>
                <w:b/>
              </w:rPr>
            </w:pPr>
            <w:r w:rsidRPr="00044AA1">
              <w:rPr>
                <w:b/>
              </w:rPr>
              <w:t>INSTRUMENTOS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E7BB2" w:rsidRPr="00044AA1" w:rsidRDefault="005E7BB2" w:rsidP="005E7BB2">
            <w:pPr>
              <w:spacing w:after="0" w:line="240" w:lineRule="auto"/>
              <w:ind w:left="-108" w:right="-107"/>
              <w:jc w:val="center"/>
              <w:rPr>
                <w:b/>
              </w:rPr>
            </w:pPr>
            <w:r w:rsidRPr="00044AA1">
              <w:rPr>
                <w:b/>
              </w:rPr>
              <w:t xml:space="preserve">EVALUACIÓN DE </w:t>
            </w:r>
            <w:r>
              <w:rPr>
                <w:b/>
              </w:rPr>
              <w:t>DESEMPEÑ</w:t>
            </w:r>
            <w:r w:rsidRPr="00044AA1">
              <w:rPr>
                <w:b/>
              </w:rPr>
              <w:t>O</w:t>
            </w: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73"/>
              <w:jc w:val="both"/>
            </w:pPr>
            <w:r>
              <w:t xml:space="preserve">Presentación de informes de prácticas de laboratorio del módulo </w:t>
            </w:r>
            <w:r w:rsidR="00C975C5">
              <w:t>–</w:t>
            </w:r>
            <w:r>
              <w:t xml:space="preserve"> IV</w:t>
            </w:r>
            <w:r w:rsidR="00C975C5">
              <w:t>.</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C975C5">
            <w:pPr>
              <w:spacing w:after="0" w:line="240" w:lineRule="auto"/>
              <w:ind w:left="-108"/>
              <w:jc w:val="center"/>
            </w:pPr>
            <w:r>
              <w:t>0,2</w:t>
            </w:r>
            <w:r w:rsidR="00C975C5">
              <w:t>0</w:t>
            </w:r>
          </w:p>
        </w:tc>
        <w:tc>
          <w:tcPr>
            <w:tcW w:w="1559" w:type="dxa"/>
            <w:vMerge w:val="restart"/>
            <w:tcBorders>
              <w:top w:val="single" w:sz="4" w:space="0" w:color="000000"/>
              <w:left w:val="single" w:sz="4" w:space="0" w:color="000000"/>
              <w:right w:val="single" w:sz="4" w:space="0" w:color="000000"/>
            </w:tcBorders>
            <w:vAlign w:val="center"/>
          </w:tcPr>
          <w:p w:rsidR="005E7BB2" w:rsidRDefault="005E7BB2" w:rsidP="005E7BB2">
            <w:pPr>
              <w:spacing w:after="0" w:line="240" w:lineRule="auto"/>
              <w:ind w:left="-108"/>
              <w:jc w:val="center"/>
            </w:pPr>
            <w:r>
              <w:t>Evidencias del desempeño en las prácticas de laboratorio</w:t>
            </w:r>
          </w:p>
        </w:tc>
        <w:tc>
          <w:tcPr>
            <w:tcW w:w="1559" w:type="dxa"/>
            <w:vMerge w:val="restart"/>
            <w:tcBorders>
              <w:top w:val="single" w:sz="4" w:space="0" w:color="000000"/>
              <w:left w:val="single" w:sz="4" w:space="0" w:color="000000"/>
              <w:right w:val="single" w:sz="4" w:space="0" w:color="000000"/>
            </w:tcBorders>
            <w:vAlign w:val="center"/>
          </w:tcPr>
          <w:p w:rsidR="005E7BB2" w:rsidRDefault="005E7BB2" w:rsidP="005E7BB2">
            <w:pPr>
              <w:spacing w:after="0" w:line="240" w:lineRule="auto"/>
              <w:ind w:left="-108"/>
              <w:jc w:val="center"/>
            </w:pPr>
            <w:r>
              <w:t>40%</w:t>
            </w: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C975C5" w:rsidP="005E7BB2">
            <w:pPr>
              <w:spacing w:after="0" w:line="240" w:lineRule="auto"/>
              <w:ind w:left="-73"/>
              <w:jc w:val="both"/>
            </w:pPr>
            <w:r>
              <w:t>Cumplimiento de materiales y EPPs</w:t>
            </w:r>
            <w:r w:rsidR="005E7BB2">
              <w:t>.</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C975C5">
            <w:pPr>
              <w:spacing w:after="0" w:line="240" w:lineRule="auto"/>
              <w:ind w:left="-108"/>
              <w:jc w:val="center"/>
            </w:pPr>
            <w:r>
              <w:t>0,</w:t>
            </w:r>
            <w:r w:rsidR="00C975C5">
              <w:t>10</w:t>
            </w:r>
          </w:p>
        </w:tc>
        <w:tc>
          <w:tcPr>
            <w:tcW w:w="1559" w:type="dxa"/>
            <w:vMerge/>
            <w:tcBorders>
              <w:left w:val="single" w:sz="4" w:space="0" w:color="000000"/>
              <w:right w:val="single" w:sz="4" w:space="0" w:color="000000"/>
            </w:tcBorders>
            <w:vAlign w:val="center"/>
          </w:tcPr>
          <w:p w:rsidR="005E7BB2" w:rsidRDefault="005E7BB2" w:rsidP="005E7BB2">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C975C5" w:rsidP="005E7BB2">
            <w:pPr>
              <w:spacing w:after="0" w:line="240" w:lineRule="auto"/>
              <w:ind w:left="-73"/>
              <w:jc w:val="both"/>
            </w:pPr>
            <w:r>
              <w:t>Desenvolvimiento en el laboratorio.</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C975C5">
            <w:pPr>
              <w:spacing w:after="0" w:line="240" w:lineRule="auto"/>
              <w:ind w:left="-108"/>
              <w:jc w:val="center"/>
            </w:pPr>
            <w:r>
              <w:t>0</w:t>
            </w:r>
            <w:r w:rsidR="00C975C5">
              <w:t>,</w:t>
            </w:r>
            <w:r>
              <w:t>2</w:t>
            </w:r>
            <w:r w:rsidR="00C975C5">
              <w:t>0</w:t>
            </w:r>
          </w:p>
        </w:tc>
        <w:tc>
          <w:tcPr>
            <w:tcW w:w="1559" w:type="dxa"/>
            <w:vMerge/>
            <w:tcBorders>
              <w:left w:val="single" w:sz="4" w:space="0" w:color="000000"/>
              <w:right w:val="single" w:sz="4" w:space="0" w:color="000000"/>
            </w:tcBorders>
            <w:vAlign w:val="center"/>
          </w:tcPr>
          <w:p w:rsidR="005E7BB2" w:rsidRDefault="005E7BB2" w:rsidP="005E7BB2">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5E7BB2">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5E7BB2" w:rsidRDefault="00F906EB" w:rsidP="005E7BB2">
            <w:pPr>
              <w:spacing w:after="0" w:line="240" w:lineRule="auto"/>
              <w:ind w:left="-73"/>
              <w:jc w:val="both"/>
            </w:pPr>
            <w:r>
              <w:t>Evaluación de desempeño.</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AD3E97">
            <w:pPr>
              <w:spacing w:after="0" w:line="240" w:lineRule="auto"/>
              <w:ind w:left="-108"/>
              <w:jc w:val="center"/>
            </w:pPr>
            <w:r>
              <w:t>0,5</w:t>
            </w:r>
            <w:r w:rsidR="00AD3E97">
              <w:t>0</w:t>
            </w:r>
          </w:p>
        </w:tc>
        <w:tc>
          <w:tcPr>
            <w:tcW w:w="1559" w:type="dxa"/>
            <w:vMerge/>
            <w:tcBorders>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r w:rsidR="005E7BB2" w:rsidTr="005E7BB2">
        <w:trPr>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r>
              <w:t>Total: Evidencia de desempeño</w:t>
            </w:r>
          </w:p>
        </w:tc>
        <w:tc>
          <w:tcPr>
            <w:tcW w:w="1394" w:type="dxa"/>
            <w:tcBorders>
              <w:top w:val="single" w:sz="4" w:space="0" w:color="000000"/>
              <w:left w:val="single" w:sz="4" w:space="0" w:color="000000"/>
              <w:bottom w:val="single" w:sz="4" w:space="0" w:color="000000"/>
              <w:right w:val="single" w:sz="4" w:space="0" w:color="000000"/>
            </w:tcBorders>
            <w:vAlign w:val="center"/>
          </w:tcPr>
          <w:p w:rsidR="005E7BB2" w:rsidRDefault="005E7BB2" w:rsidP="00240B0F">
            <w:pPr>
              <w:spacing w:after="0" w:line="240" w:lineRule="auto"/>
              <w:ind w:left="-108"/>
              <w:jc w:val="center"/>
            </w:pPr>
            <w:r>
              <w:t>1</w:t>
            </w:r>
            <w:r w:rsidR="00240B0F">
              <w:t>,</w:t>
            </w:r>
            <w: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5E7BB2" w:rsidRDefault="005E7BB2" w:rsidP="005E7BB2">
            <w:pPr>
              <w:spacing w:after="0" w:line="240" w:lineRule="auto"/>
              <w:ind w:left="-108"/>
              <w:jc w:val="center"/>
            </w:pPr>
          </w:p>
        </w:tc>
        <w:tc>
          <w:tcPr>
            <w:tcW w:w="1559" w:type="dxa"/>
            <w:vMerge/>
            <w:tcBorders>
              <w:top w:val="single" w:sz="4" w:space="0" w:color="000000"/>
              <w:left w:val="single" w:sz="4" w:space="0" w:color="000000"/>
              <w:right w:val="single" w:sz="4" w:space="0" w:color="000000"/>
            </w:tcBorders>
            <w:vAlign w:val="center"/>
          </w:tcPr>
          <w:p w:rsidR="005E7BB2" w:rsidRDefault="005E7BB2" w:rsidP="005E7BB2">
            <w:pPr>
              <w:widowControl w:val="0"/>
              <w:pBdr>
                <w:top w:val="nil"/>
                <w:left w:val="nil"/>
                <w:bottom w:val="nil"/>
                <w:right w:val="nil"/>
                <w:between w:val="nil"/>
              </w:pBdr>
              <w:spacing w:after="0"/>
            </w:pPr>
          </w:p>
        </w:tc>
      </w:tr>
    </w:tbl>
    <w:p w:rsidR="005E7BB2" w:rsidRDefault="005E7BB2" w:rsidP="005E7BB2">
      <w:pPr>
        <w:tabs>
          <w:tab w:val="left" w:pos="284"/>
        </w:tabs>
        <w:rPr>
          <w:b/>
        </w:rPr>
      </w:pPr>
    </w:p>
    <w:p w:rsidR="005E7BB2" w:rsidRPr="00190929" w:rsidRDefault="005E7BB2" w:rsidP="005E7BB2">
      <w:pPr>
        <w:spacing w:after="0" w:line="240" w:lineRule="auto"/>
        <w:ind w:left="360"/>
        <w:jc w:val="both"/>
        <w:rPr>
          <w:b/>
        </w:rPr>
      </w:pPr>
      <w:r w:rsidRPr="00190929">
        <w:rPr>
          <w:b/>
        </w:rPr>
        <w:t>PROMEDIO DE UNIDAD DIDÁCTICA I</w:t>
      </w:r>
      <w:r>
        <w:rPr>
          <w:b/>
        </w:rPr>
        <w:t>V</w:t>
      </w:r>
      <w:r w:rsidRPr="00190929">
        <w:rPr>
          <w:b/>
        </w:rPr>
        <w:t>:</w:t>
      </w:r>
    </w:p>
    <w:p w:rsidR="005E7BB2" w:rsidRDefault="004B79BF" w:rsidP="005E7BB2">
      <w:pPr>
        <w:spacing w:after="0" w:line="240" w:lineRule="auto"/>
        <w:ind w:left="360"/>
        <w:jc w:val="both"/>
      </w:pPr>
      <w:r>
        <w:rPr>
          <w:noProof/>
          <w:lang w:val="es-PE" w:eastAsia="es-PE"/>
        </w:rPr>
        <mc:AlternateContent>
          <mc:Choice Requires="wps">
            <w:drawing>
              <wp:anchor distT="0" distB="0" distL="114300" distR="114300" simplePos="0" relativeHeight="251678720" behindDoc="0" locked="0" layoutInCell="1" allowOverlap="1">
                <wp:simplePos x="0" y="0"/>
                <wp:positionH relativeFrom="column">
                  <wp:posOffset>2052955</wp:posOffset>
                </wp:positionH>
                <wp:positionV relativeFrom="paragraph">
                  <wp:posOffset>110490</wp:posOffset>
                </wp:positionV>
                <wp:extent cx="1931670" cy="302260"/>
                <wp:effectExtent l="8890" t="6350" r="12065" b="5715"/>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30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212C4" id="AutoShape 47" o:spid="_x0000_s1026" style="position:absolute;margin-left:161.65pt;margin-top:8.7pt;width:152.1pt;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" filled="f"/>
            </w:pict>
          </mc:Fallback>
        </mc:AlternateContent>
      </w:r>
    </w:p>
    <w:p w:rsidR="005E7BB2" w:rsidRDefault="00142E6F" w:rsidP="005E7BB2">
      <w:pPr>
        <w:spacing w:after="0" w:line="240" w:lineRule="auto"/>
        <w:ind w:left="360"/>
        <w:jc w:val="both"/>
      </w:pPr>
      <m:oMathPara>
        <m:oMath>
          <m:d>
            <m:dPr>
              <m:ctrlPr>
                <w:rPr>
                  <w:rFonts w:ascii="Cambria Math" w:hAnsi="Cambria Math"/>
                </w:rPr>
              </m:ctrlPr>
            </m:dPr>
            <m:e>
              <m:r>
                <m:rPr>
                  <m:sty m:val="p"/>
                </m:rPr>
                <w:rPr>
                  <w:rFonts w:ascii="Cambria Math" w:hAnsi="Cambria Math"/>
                </w:rPr>
                <m:t>PUD-IV</m:t>
              </m:r>
            </m:e>
          </m:d>
          <m:r>
            <m:rPr>
              <m:sty m:val="p"/>
            </m:rPr>
            <w:rPr>
              <w:rFonts w:ascii="Cambria Math" w:hAnsi="Cambria Math"/>
            </w:rPr>
            <m:t>= EC + EP + ED</m:t>
          </m:r>
        </m:oMath>
      </m:oMathPara>
    </w:p>
    <w:p w:rsidR="005E7BB2" w:rsidRDefault="005E7BB2" w:rsidP="005E7BB2">
      <w:pPr>
        <w:tabs>
          <w:tab w:val="left" w:pos="284"/>
        </w:tabs>
        <w:rPr>
          <w:b/>
        </w:rPr>
      </w:pPr>
    </w:p>
    <w:p w:rsidR="000F42B0" w:rsidRDefault="000F42B0" w:rsidP="00477201">
      <w:pPr>
        <w:tabs>
          <w:tab w:val="left" w:pos="284"/>
        </w:tabs>
        <w:rPr>
          <w:b/>
        </w:rPr>
      </w:pPr>
    </w:p>
    <w:p w:rsidR="005E7BB2" w:rsidRDefault="005E7BB2" w:rsidP="00477201">
      <w:pPr>
        <w:tabs>
          <w:tab w:val="left" w:pos="284"/>
        </w:tabs>
        <w:rPr>
          <w:b/>
        </w:rPr>
      </w:pPr>
    </w:p>
    <w:p w:rsidR="005E7BB2" w:rsidRDefault="005E7BB2" w:rsidP="00477201">
      <w:pPr>
        <w:tabs>
          <w:tab w:val="left" w:pos="284"/>
        </w:tabs>
        <w:rPr>
          <w:b/>
        </w:rPr>
      </w:pPr>
    </w:p>
    <w:p w:rsidR="00DE0F35" w:rsidRDefault="00DE0F35" w:rsidP="00477201">
      <w:pPr>
        <w:tabs>
          <w:tab w:val="left" w:pos="284"/>
        </w:tabs>
        <w:rPr>
          <w:b/>
        </w:rPr>
      </w:pPr>
      <w:r w:rsidRPr="00F02283">
        <w:rPr>
          <w:b/>
        </w:rPr>
        <w:t>V</w:t>
      </w:r>
      <w:r w:rsidR="009B5768">
        <w:rPr>
          <w:b/>
        </w:rPr>
        <w:t>I</w:t>
      </w:r>
      <w:r w:rsidRPr="00F02283">
        <w:rPr>
          <w:b/>
        </w:rPr>
        <w:t>II.- BIBLIOGRAFÍA Y REFERENCIAS WEB</w:t>
      </w:r>
    </w:p>
    <w:p w:rsidR="00826DCA" w:rsidRPr="00FA6ED8" w:rsidRDefault="00826DCA" w:rsidP="00477201">
      <w:pPr>
        <w:tabs>
          <w:tab w:val="left" w:pos="284"/>
        </w:tabs>
        <w:rPr>
          <w:b/>
        </w:rPr>
      </w:pPr>
    </w:p>
    <w:p w:rsidR="0021457E" w:rsidRDefault="00DE0F35" w:rsidP="0021457E">
      <w:pPr>
        <w:tabs>
          <w:tab w:val="left" w:pos="284"/>
        </w:tabs>
        <w:rPr>
          <w:b/>
        </w:rPr>
      </w:pPr>
      <w:r w:rsidRPr="00FA6ED8">
        <w:rPr>
          <w:b/>
        </w:rPr>
        <w:tab/>
      </w:r>
      <w:r w:rsidR="0021457E" w:rsidRPr="00FA6ED8">
        <w:rPr>
          <w:b/>
        </w:rPr>
        <w:tab/>
        <w:t>UNIDAD DIDÁCTICA I</w:t>
      </w:r>
      <w:r w:rsidR="0021457E">
        <w:rPr>
          <w:b/>
        </w:rPr>
        <w:t>:</w:t>
      </w:r>
    </w:p>
    <w:p w:rsidR="0021457E" w:rsidRPr="00FA6ED8" w:rsidRDefault="0021457E" w:rsidP="0021457E">
      <w:pPr>
        <w:tabs>
          <w:tab w:val="left" w:pos="284"/>
        </w:tabs>
        <w:rPr>
          <w:b/>
        </w:rPr>
      </w:pPr>
    </w:p>
    <w:p w:rsidR="0021457E" w:rsidRPr="00FA6ED8" w:rsidRDefault="0021457E" w:rsidP="0021457E">
      <w:pPr>
        <w:pStyle w:val="Prrafodelista"/>
        <w:numPr>
          <w:ilvl w:val="0"/>
          <w:numId w:val="19"/>
        </w:numPr>
        <w:spacing w:after="0" w:line="240" w:lineRule="auto"/>
        <w:ind w:left="709" w:hanging="373"/>
        <w:jc w:val="both"/>
        <w:rPr>
          <w:rFonts w:ascii="Calibri" w:hAnsi="Calibri" w:cs="Arial"/>
        </w:rPr>
      </w:pPr>
      <w:r>
        <w:rPr>
          <w:rFonts w:ascii="Calibri" w:hAnsi="Calibri" w:cs="Arial"/>
        </w:rPr>
        <w:t>KENNET W. Whitten.</w:t>
      </w:r>
      <w:r w:rsidRPr="00FA6ED8">
        <w:rPr>
          <w:rFonts w:ascii="Calibri" w:hAnsi="Calibri" w:cs="Arial"/>
        </w:rPr>
        <w:t xml:space="preserve"> (</w:t>
      </w:r>
      <w:r>
        <w:rPr>
          <w:rFonts w:ascii="Calibri" w:hAnsi="Calibri" w:cs="Arial"/>
        </w:rPr>
        <w:t>1996</w:t>
      </w:r>
      <w:r w:rsidRPr="00FA6ED8">
        <w:rPr>
          <w:rFonts w:ascii="Calibri" w:hAnsi="Calibri" w:cs="Arial"/>
        </w:rPr>
        <w:t xml:space="preserve">). </w:t>
      </w:r>
      <w:r w:rsidRPr="003A3836">
        <w:rPr>
          <w:rFonts w:ascii="Calibri" w:hAnsi="Calibri" w:cs="Arial"/>
          <w:b/>
        </w:rPr>
        <w:t>“QUÍMICA GENERAL”.</w:t>
      </w:r>
      <w:r w:rsidRPr="00FA6ED8">
        <w:rPr>
          <w:rFonts w:ascii="Calibri" w:hAnsi="Calibri" w:cs="Arial"/>
        </w:rPr>
        <w:t xml:space="preserve"> , Ed</w:t>
      </w:r>
      <w:r>
        <w:rPr>
          <w:rFonts w:ascii="Calibri" w:hAnsi="Calibri" w:cs="Arial"/>
        </w:rPr>
        <w:t>itorial LIBEMEX</w:t>
      </w:r>
      <w:r w:rsidRPr="00FA6ED8">
        <w:rPr>
          <w:rFonts w:ascii="Calibri" w:hAnsi="Calibri" w:cs="Arial"/>
        </w:rPr>
        <w:t xml:space="preserve">, </w:t>
      </w:r>
      <w:r>
        <w:rPr>
          <w:rFonts w:ascii="Calibri" w:hAnsi="Calibri" w:cs="Arial"/>
        </w:rPr>
        <w:t>México. 3ra edición</w:t>
      </w:r>
      <w:r w:rsidRPr="00FA6ED8">
        <w:rPr>
          <w:rFonts w:ascii="Calibri" w:hAnsi="Calibri" w:cs="Arial"/>
        </w:rPr>
        <w:t xml:space="preserve">. Cap. </w:t>
      </w:r>
      <w:r>
        <w:rPr>
          <w:rFonts w:ascii="Calibri" w:hAnsi="Calibri" w:cs="Arial"/>
        </w:rPr>
        <w:t>I y II</w:t>
      </w:r>
      <w:r w:rsidRPr="00FA6ED8">
        <w:rPr>
          <w:rFonts w:ascii="Calibri" w:hAnsi="Calibri" w:cs="Arial"/>
        </w:rPr>
        <w:t>.</w:t>
      </w:r>
    </w:p>
    <w:p w:rsidR="0021457E" w:rsidRPr="00FA6ED8" w:rsidRDefault="0021457E" w:rsidP="0021457E">
      <w:pPr>
        <w:pStyle w:val="Prrafodelista"/>
        <w:numPr>
          <w:ilvl w:val="0"/>
          <w:numId w:val="19"/>
        </w:numPr>
        <w:spacing w:after="0" w:line="240" w:lineRule="auto"/>
        <w:ind w:left="709" w:hanging="373"/>
        <w:jc w:val="both"/>
        <w:rPr>
          <w:rFonts w:ascii="Calibri" w:hAnsi="Calibri" w:cs="Arial"/>
        </w:rPr>
      </w:pPr>
      <w:r>
        <w:rPr>
          <w:rFonts w:ascii="Calibri" w:hAnsi="Calibri" w:cs="Arial"/>
        </w:rPr>
        <w:t>COTTON F.</w:t>
      </w:r>
      <w:r w:rsidRPr="00FA6ED8">
        <w:rPr>
          <w:rFonts w:ascii="Calibri" w:hAnsi="Calibri" w:cs="Arial"/>
        </w:rPr>
        <w:t xml:space="preserve"> </w:t>
      </w:r>
      <w:r>
        <w:rPr>
          <w:rFonts w:ascii="Calibri" w:hAnsi="Calibri" w:cs="Arial"/>
        </w:rPr>
        <w:t>Wilkinson</w:t>
      </w:r>
      <w:r w:rsidRPr="00FA6ED8">
        <w:rPr>
          <w:rFonts w:ascii="Calibri" w:hAnsi="Calibri" w:cs="Arial"/>
        </w:rPr>
        <w:t xml:space="preserve"> </w:t>
      </w:r>
      <w:r>
        <w:rPr>
          <w:rFonts w:ascii="Calibri" w:hAnsi="Calibri" w:cs="Arial"/>
        </w:rPr>
        <w:t>G</w:t>
      </w:r>
      <w:r w:rsidRPr="00FA6ED8">
        <w:rPr>
          <w:rFonts w:ascii="Calibri" w:hAnsi="Calibri" w:cs="Arial"/>
        </w:rPr>
        <w:t>. (200</w:t>
      </w:r>
      <w:r>
        <w:rPr>
          <w:rFonts w:ascii="Calibri" w:hAnsi="Calibri" w:cs="Arial"/>
        </w:rPr>
        <w:t>8</w:t>
      </w:r>
      <w:r w:rsidRPr="00FA6ED8">
        <w:rPr>
          <w:rFonts w:ascii="Calibri" w:hAnsi="Calibri" w:cs="Arial"/>
        </w:rPr>
        <w:t xml:space="preserve">). </w:t>
      </w:r>
      <w:r w:rsidRPr="00FA6ED8">
        <w:rPr>
          <w:rFonts w:ascii="Calibri" w:hAnsi="Calibri" w:cs="Arial"/>
          <w:b/>
        </w:rPr>
        <w:t>“</w:t>
      </w:r>
      <w:r>
        <w:rPr>
          <w:rFonts w:ascii="Calibri" w:hAnsi="Calibri" w:cs="Arial"/>
          <w:b/>
        </w:rPr>
        <w:t>QUÍMICA INORGÁNICA BÁSICA</w:t>
      </w:r>
      <w:r w:rsidRPr="00FA6ED8">
        <w:rPr>
          <w:rFonts w:ascii="Calibri" w:hAnsi="Calibri" w:cs="Arial"/>
          <w:b/>
          <w:bCs/>
        </w:rPr>
        <w:t>”</w:t>
      </w:r>
      <w:r w:rsidRPr="00FA6ED8">
        <w:rPr>
          <w:rFonts w:ascii="Calibri" w:hAnsi="Calibri" w:cs="Arial"/>
        </w:rPr>
        <w:t xml:space="preserve">. Editorial </w:t>
      </w:r>
      <w:r>
        <w:rPr>
          <w:rFonts w:ascii="Calibri" w:hAnsi="Calibri" w:cs="Arial"/>
        </w:rPr>
        <w:t>LIMUSA S.A.</w:t>
      </w:r>
      <w:r w:rsidRPr="00FA6ED8">
        <w:rPr>
          <w:rFonts w:ascii="Calibri" w:hAnsi="Calibri" w:cs="Arial"/>
        </w:rPr>
        <w:t xml:space="preserve"> México. Cap.</w:t>
      </w:r>
      <w:r>
        <w:rPr>
          <w:rFonts w:ascii="Calibri" w:hAnsi="Calibri" w:cs="Arial"/>
        </w:rPr>
        <w:t xml:space="preserve"> I y II</w:t>
      </w:r>
      <w:r w:rsidRPr="00FA6ED8">
        <w:rPr>
          <w:rFonts w:ascii="Calibri" w:hAnsi="Calibri" w:cs="Arial"/>
        </w:rPr>
        <w:t>.</w:t>
      </w:r>
    </w:p>
    <w:p w:rsidR="0021457E" w:rsidRPr="00FA6ED8" w:rsidRDefault="0021457E" w:rsidP="0021457E">
      <w:pPr>
        <w:pStyle w:val="Prrafodelista"/>
        <w:numPr>
          <w:ilvl w:val="0"/>
          <w:numId w:val="19"/>
        </w:numPr>
        <w:spacing w:after="0" w:line="240" w:lineRule="auto"/>
        <w:ind w:left="709" w:hanging="373"/>
        <w:jc w:val="both"/>
        <w:rPr>
          <w:rFonts w:ascii="Calibri" w:hAnsi="Calibri" w:cs="Arial"/>
        </w:rPr>
      </w:pPr>
      <w:r w:rsidRPr="00FA6ED8">
        <w:rPr>
          <w:rFonts w:ascii="Calibri" w:hAnsi="Calibri" w:cs="Arial"/>
        </w:rPr>
        <w:t xml:space="preserve">CARRASCO VENEGAS, Luis (2004) </w:t>
      </w:r>
      <w:r w:rsidRPr="00FA6ED8">
        <w:rPr>
          <w:rFonts w:ascii="Calibri" w:hAnsi="Calibri" w:cs="Arial"/>
          <w:b/>
        </w:rPr>
        <w:t xml:space="preserve">“Química Experimental”. </w:t>
      </w:r>
      <w:r w:rsidRPr="00FA6ED8">
        <w:rPr>
          <w:rFonts w:ascii="Calibri" w:hAnsi="Calibri" w:cs="Arial"/>
        </w:rPr>
        <w:t xml:space="preserve">Editorial Impresiones Gráficas América S.R.L. </w:t>
      </w:r>
    </w:p>
    <w:p w:rsidR="0021457E" w:rsidRPr="00FA6ED8" w:rsidRDefault="00142E6F" w:rsidP="0021457E">
      <w:pPr>
        <w:pStyle w:val="Prrafodelista"/>
        <w:numPr>
          <w:ilvl w:val="0"/>
          <w:numId w:val="19"/>
        </w:numPr>
        <w:ind w:left="709"/>
      </w:pPr>
      <w:hyperlink r:id="rId18" w:history="1">
        <w:r w:rsidR="0021457E" w:rsidRPr="00FA6ED8">
          <w:rPr>
            <w:rStyle w:val="Hipervnculo"/>
          </w:rPr>
          <w:t>http://www.monografias.com/trabajos93/estudio-fisico-materia/estudio-fisico-materia.shtml</w:t>
        </w:r>
      </w:hyperlink>
    </w:p>
    <w:p w:rsidR="0021457E" w:rsidRPr="00FA6ED8" w:rsidRDefault="00142E6F" w:rsidP="0021457E">
      <w:pPr>
        <w:pStyle w:val="Prrafodelista"/>
        <w:numPr>
          <w:ilvl w:val="0"/>
          <w:numId w:val="19"/>
        </w:numPr>
        <w:ind w:left="709"/>
      </w:pPr>
      <w:hyperlink r:id="rId19" w:history="1">
        <w:r w:rsidR="0021457E" w:rsidRPr="00FA6ED8">
          <w:rPr>
            <w:rStyle w:val="Hipervnculo"/>
          </w:rPr>
          <w:t>http://www.monografias.com/trabajos/atomo/atomo.shtml</w:t>
        </w:r>
      </w:hyperlink>
    </w:p>
    <w:p w:rsidR="0021457E" w:rsidRPr="00FA6ED8" w:rsidRDefault="00142E6F" w:rsidP="0021457E">
      <w:pPr>
        <w:pStyle w:val="Prrafodelista"/>
        <w:numPr>
          <w:ilvl w:val="0"/>
          <w:numId w:val="19"/>
        </w:numPr>
        <w:ind w:left="709"/>
      </w:pPr>
      <w:hyperlink r:id="rId20" w:history="1">
        <w:r w:rsidR="0021457E" w:rsidRPr="00FA6ED8">
          <w:rPr>
            <w:rStyle w:val="Hipervnculo"/>
          </w:rPr>
          <w:t>http://www.lenntech.es/periodica/historia/historia-de-la-tabla-periodica.htm</w:t>
        </w:r>
      </w:hyperlink>
    </w:p>
    <w:p w:rsidR="0021457E" w:rsidRPr="00FA6ED8" w:rsidRDefault="0021457E" w:rsidP="0021457E">
      <w:pPr>
        <w:tabs>
          <w:tab w:val="left" w:pos="284"/>
        </w:tabs>
      </w:pPr>
      <w:r w:rsidRPr="00FA6ED8">
        <w:tab/>
      </w:r>
    </w:p>
    <w:p w:rsidR="0021457E" w:rsidRDefault="0021457E" w:rsidP="0021457E">
      <w:pPr>
        <w:tabs>
          <w:tab w:val="left" w:pos="284"/>
        </w:tabs>
        <w:ind w:left="284"/>
        <w:rPr>
          <w:b/>
        </w:rPr>
      </w:pPr>
      <w:r w:rsidRPr="00FA6ED8">
        <w:rPr>
          <w:b/>
        </w:rPr>
        <w:t>UNIDAD DIDÁCTICA II</w:t>
      </w:r>
      <w:r>
        <w:rPr>
          <w:b/>
        </w:rPr>
        <w:t>:</w:t>
      </w:r>
    </w:p>
    <w:p w:rsidR="0021457E" w:rsidRPr="00FA6ED8" w:rsidRDefault="0021457E" w:rsidP="0021457E">
      <w:pPr>
        <w:tabs>
          <w:tab w:val="left" w:pos="284"/>
        </w:tabs>
        <w:ind w:left="284"/>
        <w:rPr>
          <w:b/>
        </w:rPr>
      </w:pPr>
    </w:p>
    <w:p w:rsidR="0021457E" w:rsidRPr="00FA6ED8" w:rsidRDefault="0021457E" w:rsidP="0021457E">
      <w:pPr>
        <w:pStyle w:val="Prrafodelista"/>
        <w:numPr>
          <w:ilvl w:val="0"/>
          <w:numId w:val="22"/>
        </w:numPr>
        <w:spacing w:after="0" w:line="240" w:lineRule="auto"/>
        <w:ind w:left="709" w:hanging="373"/>
        <w:jc w:val="both"/>
        <w:rPr>
          <w:rFonts w:ascii="Calibri" w:hAnsi="Calibri" w:cs="Arial"/>
          <w:color w:val="000000"/>
          <w:lang w:eastAsia="es-ES_tradnl"/>
        </w:rPr>
      </w:pPr>
      <w:r w:rsidRPr="00FA6ED8">
        <w:rPr>
          <w:rFonts w:ascii="Calibri" w:hAnsi="Calibri" w:cs="Arial"/>
          <w:lang w:val="en-US"/>
        </w:rPr>
        <w:t>CHANG, Raymond. (20</w:t>
      </w:r>
      <w:r>
        <w:rPr>
          <w:rFonts w:ascii="Calibri" w:hAnsi="Calibri" w:cs="Arial"/>
          <w:lang w:val="en-US"/>
        </w:rPr>
        <w:t>07</w:t>
      </w:r>
      <w:r w:rsidRPr="00FA6ED8">
        <w:rPr>
          <w:rFonts w:ascii="Calibri" w:hAnsi="Calibri" w:cs="Arial"/>
          <w:lang w:val="en-US"/>
        </w:rPr>
        <w:t xml:space="preserve">) </w:t>
      </w:r>
      <w:r w:rsidRPr="00FA6ED8">
        <w:rPr>
          <w:rFonts w:ascii="Calibri" w:hAnsi="Calibri" w:cs="Arial"/>
          <w:b/>
          <w:lang w:val="en-US"/>
        </w:rPr>
        <w:t>“</w:t>
      </w:r>
      <w:r w:rsidRPr="00FA6ED8">
        <w:rPr>
          <w:rFonts w:ascii="Calibri" w:hAnsi="Calibri" w:cs="Arial"/>
          <w:b/>
          <w:bCs/>
          <w:lang w:val="en-US"/>
        </w:rPr>
        <w:t>QUÍMICA”.</w:t>
      </w:r>
      <w:r w:rsidRPr="00FA6ED8">
        <w:rPr>
          <w:rFonts w:ascii="Calibri" w:hAnsi="Calibri" w:cs="Arial"/>
          <w:lang w:val="en-US"/>
        </w:rPr>
        <w:t xml:space="preserve"> Editorial McGraw Hill Interamericana. </w:t>
      </w:r>
      <w:r>
        <w:rPr>
          <w:rFonts w:ascii="Calibri" w:hAnsi="Calibri" w:cs="Arial"/>
          <w:lang w:val="en-US"/>
        </w:rPr>
        <w:t>Novena</w:t>
      </w:r>
      <w:r w:rsidRPr="00FA6ED8">
        <w:rPr>
          <w:rFonts w:ascii="Calibri" w:hAnsi="Calibri" w:cs="Arial"/>
        </w:rPr>
        <w:t xml:space="preserve"> edición. México. Cap. I</w:t>
      </w:r>
      <w:r>
        <w:rPr>
          <w:rFonts w:ascii="Calibri" w:hAnsi="Calibri" w:cs="Arial"/>
        </w:rPr>
        <w:t>X y X</w:t>
      </w:r>
      <w:r w:rsidRPr="00FA6ED8">
        <w:rPr>
          <w:rFonts w:ascii="Calibri" w:hAnsi="Calibri" w:cs="Arial"/>
        </w:rPr>
        <w:t>.</w:t>
      </w:r>
    </w:p>
    <w:p w:rsidR="0021457E" w:rsidRPr="00FA6ED8" w:rsidRDefault="0021457E" w:rsidP="0021457E">
      <w:pPr>
        <w:pStyle w:val="Prrafodelista"/>
        <w:numPr>
          <w:ilvl w:val="0"/>
          <w:numId w:val="22"/>
        </w:numPr>
        <w:spacing w:after="0" w:line="240" w:lineRule="auto"/>
        <w:ind w:left="709" w:hanging="373"/>
        <w:jc w:val="both"/>
        <w:rPr>
          <w:rFonts w:ascii="Calibri" w:hAnsi="Calibri" w:cs="Arial"/>
        </w:rPr>
      </w:pPr>
      <w:r w:rsidRPr="00FA6ED8">
        <w:rPr>
          <w:rFonts w:ascii="Calibri" w:hAnsi="Calibri" w:cs="Arial"/>
        </w:rPr>
        <w:t>UMLAND J. y BELLAMA J.</w:t>
      </w:r>
      <w:r w:rsidRPr="00FA6ED8">
        <w:rPr>
          <w:rFonts w:ascii="Calibri" w:hAnsi="Calibri"/>
        </w:rPr>
        <w:t> (200</w:t>
      </w:r>
      <w:r>
        <w:rPr>
          <w:rFonts w:ascii="Calibri" w:hAnsi="Calibri"/>
        </w:rPr>
        <w:t>0</w:t>
      </w:r>
      <w:r w:rsidRPr="00FA6ED8">
        <w:rPr>
          <w:rFonts w:ascii="Calibri" w:hAnsi="Calibri"/>
        </w:rPr>
        <w:t xml:space="preserve">). </w:t>
      </w:r>
      <w:r w:rsidRPr="00FA6ED8">
        <w:rPr>
          <w:rFonts w:ascii="Calibri" w:hAnsi="Calibri"/>
          <w:b/>
        </w:rPr>
        <w:t>“</w:t>
      </w:r>
      <w:r w:rsidRPr="00FA6ED8">
        <w:rPr>
          <w:rFonts w:ascii="Calibri" w:hAnsi="Calibri" w:cs="Arial"/>
          <w:b/>
        </w:rPr>
        <w:t>Química General”</w:t>
      </w:r>
      <w:r w:rsidRPr="00FA6ED8">
        <w:rPr>
          <w:rFonts w:ascii="Calibri" w:hAnsi="Calibri" w:cs="Arial"/>
        </w:rPr>
        <w:t>. Editorial I</w:t>
      </w:r>
      <w:r>
        <w:rPr>
          <w:rFonts w:ascii="Calibri" w:hAnsi="Calibri" w:cs="Arial"/>
        </w:rPr>
        <w:t>nternational Thomson Editores S.A.</w:t>
      </w:r>
      <w:r w:rsidRPr="00FA6ED8">
        <w:rPr>
          <w:rFonts w:ascii="Calibri" w:hAnsi="Calibri" w:cs="Arial"/>
        </w:rPr>
        <w:t xml:space="preserve"> Tercera Edición. México. Cap. I</w:t>
      </w:r>
      <w:r>
        <w:rPr>
          <w:rFonts w:ascii="Calibri" w:hAnsi="Calibri" w:cs="Arial"/>
        </w:rPr>
        <w:t>X y X</w:t>
      </w:r>
      <w:r w:rsidRPr="00FA6ED8">
        <w:rPr>
          <w:rFonts w:ascii="Calibri" w:hAnsi="Calibri" w:cs="Arial"/>
        </w:rPr>
        <w:t>.</w:t>
      </w:r>
    </w:p>
    <w:p w:rsidR="0021457E" w:rsidRPr="00FA6ED8" w:rsidRDefault="0021457E" w:rsidP="0021457E">
      <w:pPr>
        <w:pStyle w:val="Prrafodelista"/>
        <w:numPr>
          <w:ilvl w:val="0"/>
          <w:numId w:val="22"/>
        </w:numPr>
        <w:spacing w:after="0" w:line="240" w:lineRule="auto"/>
        <w:ind w:left="709" w:hanging="373"/>
        <w:jc w:val="both"/>
        <w:rPr>
          <w:rFonts w:ascii="Calibri" w:hAnsi="Calibri" w:cs="Arial"/>
        </w:rPr>
      </w:pPr>
      <w:r w:rsidRPr="00FA6ED8">
        <w:rPr>
          <w:rFonts w:ascii="Calibri" w:hAnsi="Calibri" w:cs="Arial"/>
        </w:rPr>
        <w:t xml:space="preserve">CARRASCO VENEGAS, Luis (2004) </w:t>
      </w:r>
      <w:r w:rsidRPr="00FA6ED8">
        <w:rPr>
          <w:rFonts w:ascii="Calibri" w:hAnsi="Calibri" w:cs="Arial"/>
          <w:b/>
        </w:rPr>
        <w:t xml:space="preserve">“Química Experimental”. </w:t>
      </w:r>
      <w:r w:rsidRPr="00FA6ED8">
        <w:rPr>
          <w:rFonts w:ascii="Calibri" w:hAnsi="Calibri" w:cs="Arial"/>
        </w:rPr>
        <w:t xml:space="preserve">Editorial Impresiones Gráficas América S.R.L. </w:t>
      </w:r>
    </w:p>
    <w:p w:rsidR="0021457E" w:rsidRPr="00FA6ED8" w:rsidRDefault="00142E6F" w:rsidP="0021457E">
      <w:pPr>
        <w:pStyle w:val="Prrafodelista"/>
        <w:numPr>
          <w:ilvl w:val="0"/>
          <w:numId w:val="22"/>
        </w:numPr>
        <w:ind w:left="709"/>
      </w:pPr>
      <w:hyperlink r:id="rId21" w:history="1">
        <w:r w:rsidR="0021457E" w:rsidRPr="00FA6ED8">
          <w:rPr>
            <w:rStyle w:val="Hipervnculo"/>
          </w:rPr>
          <w:t>http://es-puraquimica.weebly.com/enlaces-quimicos.html</w:t>
        </w:r>
      </w:hyperlink>
    </w:p>
    <w:p w:rsidR="0021457E" w:rsidRPr="00FA6ED8" w:rsidRDefault="00142E6F" w:rsidP="0021457E">
      <w:pPr>
        <w:pStyle w:val="Prrafodelista"/>
        <w:numPr>
          <w:ilvl w:val="0"/>
          <w:numId w:val="22"/>
        </w:numPr>
        <w:ind w:left="709"/>
      </w:pPr>
      <w:hyperlink r:id="rId22" w:history="1">
        <w:r w:rsidR="0021457E" w:rsidRPr="00FA6ED8">
          <w:rPr>
            <w:rStyle w:val="Hipervnculo"/>
          </w:rPr>
          <w:t>http://es.wikipedia.org/wiki/Hibridaci%C3%B3n_(qu%C3%ADmica)</w:t>
        </w:r>
      </w:hyperlink>
    </w:p>
    <w:p w:rsidR="0021457E" w:rsidRPr="00FA6ED8" w:rsidRDefault="00142E6F" w:rsidP="0021457E">
      <w:pPr>
        <w:pStyle w:val="Prrafodelista"/>
        <w:numPr>
          <w:ilvl w:val="0"/>
          <w:numId w:val="22"/>
        </w:numPr>
        <w:ind w:left="709"/>
      </w:pPr>
      <w:hyperlink r:id="rId23" w:history="1">
        <w:r w:rsidR="0021457E" w:rsidRPr="00FA6ED8">
          <w:rPr>
            <w:rStyle w:val="Hipervnculo"/>
          </w:rPr>
          <w:t>http://www.profesorenlinea.cl/Quimica/Funcion_quimica.html</w:t>
        </w:r>
      </w:hyperlink>
    </w:p>
    <w:p w:rsidR="0021457E" w:rsidRPr="00FA6ED8" w:rsidRDefault="0021457E" w:rsidP="0021457E">
      <w:pPr>
        <w:tabs>
          <w:tab w:val="left" w:pos="284"/>
        </w:tabs>
      </w:pPr>
      <w:r w:rsidRPr="00FA6ED8">
        <w:tab/>
      </w:r>
    </w:p>
    <w:p w:rsidR="0021457E" w:rsidRDefault="0021457E" w:rsidP="0021457E">
      <w:pPr>
        <w:tabs>
          <w:tab w:val="left" w:pos="284"/>
        </w:tabs>
        <w:rPr>
          <w:b/>
        </w:rPr>
      </w:pPr>
      <w:r w:rsidRPr="00FA6ED8">
        <w:tab/>
      </w:r>
      <w:r w:rsidRPr="00FA6ED8">
        <w:rPr>
          <w:b/>
        </w:rPr>
        <w:t>UNIDAD DIDÁCTICA III</w:t>
      </w:r>
      <w:r>
        <w:rPr>
          <w:b/>
        </w:rPr>
        <w:t>:</w:t>
      </w:r>
    </w:p>
    <w:p w:rsidR="0021457E" w:rsidRPr="00FA6ED8" w:rsidRDefault="0021457E" w:rsidP="0021457E">
      <w:pPr>
        <w:tabs>
          <w:tab w:val="left" w:pos="284"/>
        </w:tabs>
        <w:rPr>
          <w:b/>
        </w:rPr>
      </w:pPr>
    </w:p>
    <w:p w:rsidR="0021457E" w:rsidRPr="00FA6ED8" w:rsidRDefault="0021457E" w:rsidP="0021457E">
      <w:pPr>
        <w:pStyle w:val="Prrafodelista"/>
        <w:numPr>
          <w:ilvl w:val="0"/>
          <w:numId w:val="24"/>
        </w:numPr>
        <w:spacing w:after="0" w:line="240" w:lineRule="auto"/>
        <w:ind w:left="709"/>
        <w:jc w:val="both"/>
        <w:rPr>
          <w:rFonts w:ascii="Calibri" w:hAnsi="Calibri" w:cs="Arial"/>
        </w:rPr>
      </w:pPr>
      <w:r w:rsidRPr="00FA6ED8">
        <w:rPr>
          <w:rFonts w:ascii="Calibri" w:hAnsi="Calibri" w:cs="Arial"/>
        </w:rPr>
        <w:t xml:space="preserve">Moore, John W. (2000). </w:t>
      </w:r>
      <w:r w:rsidRPr="00FA6ED8">
        <w:rPr>
          <w:rFonts w:ascii="Calibri" w:hAnsi="Calibri" w:cs="Arial"/>
          <w:b/>
        </w:rPr>
        <w:t>“El Mundo de la Quí</w:t>
      </w:r>
      <w:r w:rsidRPr="00FA6ED8">
        <w:rPr>
          <w:rFonts w:ascii="Calibri" w:hAnsi="Calibri" w:cs="Arial"/>
          <w:b/>
        </w:rPr>
        <w:softHyphen/>
        <w:t>mica Conceptos y Aplicaciones”.</w:t>
      </w:r>
      <w:r w:rsidRPr="00FA6ED8">
        <w:rPr>
          <w:rFonts w:ascii="Calibri" w:hAnsi="Calibri" w:cs="Arial"/>
        </w:rPr>
        <w:t xml:space="preserve"> Editorial Addison-Wesley, México. C</w:t>
      </w:r>
      <w:r>
        <w:rPr>
          <w:rFonts w:ascii="Calibri" w:hAnsi="Calibri" w:cs="Arial"/>
        </w:rPr>
        <w:t>a</w:t>
      </w:r>
      <w:r w:rsidRPr="00FA6ED8">
        <w:rPr>
          <w:rFonts w:ascii="Calibri" w:hAnsi="Calibri" w:cs="Arial"/>
        </w:rPr>
        <w:t>p. XI y XII.</w:t>
      </w:r>
    </w:p>
    <w:p w:rsidR="0021457E" w:rsidRPr="00FA6ED8" w:rsidRDefault="0021457E" w:rsidP="0021457E">
      <w:pPr>
        <w:pStyle w:val="Prrafodelista"/>
        <w:numPr>
          <w:ilvl w:val="0"/>
          <w:numId w:val="24"/>
        </w:numPr>
        <w:spacing w:after="0" w:line="240" w:lineRule="auto"/>
        <w:ind w:left="709"/>
        <w:jc w:val="both"/>
        <w:rPr>
          <w:rFonts w:ascii="Calibri" w:hAnsi="Calibri" w:cs="Arial"/>
        </w:rPr>
      </w:pPr>
      <w:r w:rsidRPr="00FA6ED8">
        <w:rPr>
          <w:rFonts w:ascii="Calibri" w:hAnsi="Calibri" w:cs="Arial"/>
        </w:rPr>
        <w:t>PETRUCCI, R. H. [et al.]. (20</w:t>
      </w:r>
      <w:r>
        <w:rPr>
          <w:rFonts w:ascii="Calibri" w:hAnsi="Calibri" w:cs="Arial"/>
        </w:rPr>
        <w:t>09</w:t>
      </w:r>
      <w:r w:rsidRPr="00FA6ED8">
        <w:rPr>
          <w:rFonts w:ascii="Calibri" w:hAnsi="Calibri" w:cs="Arial"/>
        </w:rPr>
        <w:t xml:space="preserve">). </w:t>
      </w:r>
      <w:r w:rsidRPr="00FA6ED8">
        <w:rPr>
          <w:rFonts w:ascii="Calibri" w:hAnsi="Calibri" w:cs="Arial"/>
          <w:b/>
        </w:rPr>
        <w:t>“Química general: principios y aplicaciones modernas”.</w:t>
      </w:r>
      <w:r w:rsidRPr="00FA6ED8">
        <w:rPr>
          <w:rFonts w:ascii="Calibri" w:hAnsi="Calibri" w:cs="Arial"/>
        </w:rPr>
        <w:t xml:space="preserve"> Editorial Prentice-Hall. Séptima edición. Madrid.</w:t>
      </w:r>
      <w:r>
        <w:rPr>
          <w:rFonts w:ascii="Calibri" w:hAnsi="Calibri" w:cs="Arial"/>
        </w:rPr>
        <w:t xml:space="preserve"> </w:t>
      </w:r>
      <w:r w:rsidRPr="00FA6ED8">
        <w:rPr>
          <w:rFonts w:ascii="Calibri" w:hAnsi="Calibri" w:cs="Arial"/>
        </w:rPr>
        <w:t>C</w:t>
      </w:r>
      <w:r>
        <w:rPr>
          <w:rFonts w:ascii="Calibri" w:hAnsi="Calibri" w:cs="Arial"/>
        </w:rPr>
        <w:t>a</w:t>
      </w:r>
      <w:r w:rsidRPr="00FA6ED8">
        <w:rPr>
          <w:rFonts w:ascii="Calibri" w:hAnsi="Calibri" w:cs="Arial"/>
        </w:rPr>
        <w:t xml:space="preserve">p. </w:t>
      </w:r>
      <w:r>
        <w:rPr>
          <w:rFonts w:ascii="Calibri" w:hAnsi="Calibri" w:cs="Arial"/>
        </w:rPr>
        <w:t>II, III y IV.</w:t>
      </w:r>
    </w:p>
    <w:p w:rsidR="0021457E" w:rsidRDefault="0021457E" w:rsidP="0021457E">
      <w:pPr>
        <w:pStyle w:val="Prrafodelista"/>
        <w:numPr>
          <w:ilvl w:val="0"/>
          <w:numId w:val="24"/>
        </w:numPr>
        <w:spacing w:after="0" w:line="240" w:lineRule="auto"/>
        <w:ind w:left="709"/>
        <w:jc w:val="both"/>
        <w:rPr>
          <w:rFonts w:ascii="Calibri" w:hAnsi="Calibri" w:cs="Arial"/>
        </w:rPr>
      </w:pPr>
      <w:r w:rsidRPr="00FA6ED8">
        <w:rPr>
          <w:rFonts w:ascii="Calibri" w:hAnsi="Calibri" w:cs="Arial"/>
        </w:rPr>
        <w:t xml:space="preserve">CARRASCO VENEGAS, Luis (2004) </w:t>
      </w:r>
      <w:r w:rsidRPr="00FA6ED8">
        <w:rPr>
          <w:rFonts w:ascii="Calibri" w:hAnsi="Calibri" w:cs="Arial"/>
          <w:b/>
        </w:rPr>
        <w:t xml:space="preserve">“Química Experimental”. </w:t>
      </w:r>
      <w:r w:rsidRPr="00FA6ED8">
        <w:rPr>
          <w:rFonts w:ascii="Calibri" w:hAnsi="Calibri" w:cs="Arial"/>
        </w:rPr>
        <w:t xml:space="preserve">Editorial Impresiones Gráficas América S.R.L. </w:t>
      </w:r>
    </w:p>
    <w:p w:rsidR="00B81E52" w:rsidRDefault="00B81E52" w:rsidP="0021457E">
      <w:pPr>
        <w:tabs>
          <w:tab w:val="left" w:pos="284"/>
        </w:tabs>
        <w:rPr>
          <w:rFonts w:ascii="Calibri" w:hAnsi="Calibri" w:cs="Arial"/>
        </w:rPr>
      </w:pPr>
    </w:p>
    <w:p w:rsidR="00FA6ED8" w:rsidRDefault="00FA6ED8" w:rsidP="00FA6ED8">
      <w:pPr>
        <w:spacing w:after="0" w:line="240" w:lineRule="auto"/>
        <w:jc w:val="both"/>
        <w:rPr>
          <w:rFonts w:ascii="Calibri" w:hAnsi="Calibri" w:cs="Arial"/>
        </w:rPr>
      </w:pPr>
    </w:p>
    <w:p w:rsidR="00FA6ED8" w:rsidRDefault="00FA6ED8" w:rsidP="00FA6ED8">
      <w:pPr>
        <w:spacing w:after="0" w:line="240" w:lineRule="auto"/>
        <w:jc w:val="both"/>
        <w:rPr>
          <w:rFonts w:ascii="Calibri" w:hAnsi="Calibri" w:cs="Arial"/>
        </w:rPr>
      </w:pPr>
    </w:p>
    <w:p w:rsidR="00FA6ED8" w:rsidRDefault="00FA6ED8" w:rsidP="00FA6ED8">
      <w:pPr>
        <w:spacing w:after="0" w:line="240" w:lineRule="auto"/>
        <w:jc w:val="both"/>
        <w:rPr>
          <w:rFonts w:ascii="Calibri" w:hAnsi="Calibri" w:cs="Arial"/>
        </w:rPr>
      </w:pPr>
    </w:p>
    <w:p w:rsidR="00FA6ED8" w:rsidRDefault="00FA6ED8" w:rsidP="00FA6ED8">
      <w:pPr>
        <w:spacing w:after="0" w:line="240" w:lineRule="auto"/>
        <w:jc w:val="both"/>
        <w:rPr>
          <w:rFonts w:ascii="Calibri" w:hAnsi="Calibri" w:cs="Arial"/>
        </w:rPr>
      </w:pPr>
    </w:p>
    <w:p w:rsidR="00FA6ED8" w:rsidRDefault="00FA6ED8" w:rsidP="00FA6ED8">
      <w:pPr>
        <w:spacing w:after="0" w:line="240" w:lineRule="auto"/>
        <w:jc w:val="both"/>
        <w:rPr>
          <w:rFonts w:ascii="Calibri" w:hAnsi="Calibri" w:cs="Arial"/>
        </w:rPr>
      </w:pPr>
    </w:p>
    <w:p w:rsidR="00FA6ED8" w:rsidRDefault="00FA6ED8" w:rsidP="00FA6ED8">
      <w:pPr>
        <w:spacing w:after="0" w:line="240" w:lineRule="auto"/>
        <w:jc w:val="both"/>
        <w:rPr>
          <w:rFonts w:ascii="Calibri" w:hAnsi="Calibri" w:cs="Arial"/>
        </w:rPr>
      </w:pPr>
    </w:p>
    <w:p w:rsidR="00FA6ED8" w:rsidRDefault="00FA6ED8" w:rsidP="00FA6ED8">
      <w:pPr>
        <w:spacing w:after="0" w:line="240" w:lineRule="auto"/>
        <w:jc w:val="both"/>
        <w:rPr>
          <w:rFonts w:ascii="Calibri" w:hAnsi="Calibri" w:cs="Arial"/>
        </w:rPr>
      </w:pPr>
    </w:p>
    <w:p w:rsidR="00FA6ED8" w:rsidRPr="00FA6ED8" w:rsidRDefault="00FA6ED8" w:rsidP="00FA6ED8">
      <w:pPr>
        <w:spacing w:after="0" w:line="240" w:lineRule="auto"/>
        <w:jc w:val="both"/>
        <w:rPr>
          <w:rFonts w:ascii="Calibri" w:hAnsi="Calibri" w:cs="Arial"/>
        </w:rPr>
      </w:pPr>
    </w:p>
    <w:p w:rsidR="000C1033" w:rsidRPr="00FA6ED8" w:rsidRDefault="00142E6F" w:rsidP="000C1033">
      <w:pPr>
        <w:pStyle w:val="Prrafodelista"/>
        <w:numPr>
          <w:ilvl w:val="0"/>
          <w:numId w:val="24"/>
        </w:numPr>
        <w:ind w:left="709"/>
      </w:pPr>
      <w:hyperlink r:id="rId24" w:history="1">
        <w:r w:rsidR="000C1033" w:rsidRPr="00FA6ED8">
          <w:rPr>
            <w:rStyle w:val="Hipervnculo"/>
          </w:rPr>
          <w:t>http://www.fullcursos.org/wp-content/uploads/2013/06/F%C3%B3rmulas-de-Unidades-Qu%C3%ADmicas-de-Masa2.pdf</w:t>
        </w:r>
      </w:hyperlink>
    </w:p>
    <w:p w:rsidR="000C1033" w:rsidRPr="00FA6ED8" w:rsidRDefault="00142E6F" w:rsidP="000C1033">
      <w:pPr>
        <w:pStyle w:val="Prrafodelista"/>
        <w:numPr>
          <w:ilvl w:val="0"/>
          <w:numId w:val="24"/>
        </w:numPr>
        <w:ind w:left="709"/>
      </w:pPr>
      <w:hyperlink r:id="rId25" w:history="1">
        <w:r w:rsidR="000C1033" w:rsidRPr="00FA6ED8">
          <w:rPr>
            <w:rStyle w:val="Hipervnculo"/>
          </w:rPr>
          <w:t>http://es.webqc.org/balance.php</w:t>
        </w:r>
      </w:hyperlink>
    </w:p>
    <w:p w:rsidR="000C1033" w:rsidRPr="00FA6ED8" w:rsidRDefault="00142E6F" w:rsidP="000C1033">
      <w:pPr>
        <w:pStyle w:val="Prrafodelista"/>
        <w:numPr>
          <w:ilvl w:val="0"/>
          <w:numId w:val="24"/>
        </w:numPr>
        <w:ind w:left="709"/>
      </w:pPr>
      <w:hyperlink r:id="rId26" w:history="1">
        <w:r w:rsidR="000C1033" w:rsidRPr="00FA6ED8">
          <w:rPr>
            <w:rStyle w:val="Hipervnculo"/>
          </w:rPr>
          <w:t>http://www.profesorenlinea.cl/Quimica/Estequiometria.html</w:t>
        </w:r>
      </w:hyperlink>
    </w:p>
    <w:p w:rsidR="00B81E52" w:rsidRPr="00FA6ED8" w:rsidRDefault="003D0A27" w:rsidP="00477201">
      <w:pPr>
        <w:tabs>
          <w:tab w:val="left" w:pos="284"/>
        </w:tabs>
      </w:pPr>
      <w:r w:rsidRPr="00FA6ED8">
        <w:tab/>
      </w:r>
    </w:p>
    <w:p w:rsidR="0021457E" w:rsidRDefault="00B81E52" w:rsidP="0021457E">
      <w:pPr>
        <w:tabs>
          <w:tab w:val="left" w:pos="284"/>
        </w:tabs>
        <w:rPr>
          <w:b/>
        </w:rPr>
      </w:pPr>
      <w:r w:rsidRPr="00FA6ED8">
        <w:tab/>
      </w:r>
      <w:r w:rsidR="0021457E" w:rsidRPr="00FA6ED8">
        <w:rPr>
          <w:b/>
        </w:rPr>
        <w:t>UNIDAD DIDÁCTICA IV</w:t>
      </w:r>
      <w:r w:rsidR="0021457E">
        <w:rPr>
          <w:b/>
        </w:rPr>
        <w:t>:</w:t>
      </w:r>
    </w:p>
    <w:p w:rsidR="0021457E" w:rsidRPr="00FA6ED8" w:rsidRDefault="0021457E" w:rsidP="0021457E">
      <w:pPr>
        <w:tabs>
          <w:tab w:val="left" w:pos="284"/>
        </w:tabs>
        <w:rPr>
          <w:b/>
        </w:rPr>
      </w:pPr>
    </w:p>
    <w:p w:rsidR="0021457E" w:rsidRPr="00FA6ED8" w:rsidRDefault="0021457E" w:rsidP="0021457E">
      <w:pPr>
        <w:pStyle w:val="Prrafodelista"/>
        <w:numPr>
          <w:ilvl w:val="0"/>
          <w:numId w:val="23"/>
        </w:numPr>
        <w:spacing w:after="0" w:line="240" w:lineRule="auto"/>
        <w:ind w:left="709"/>
        <w:jc w:val="both"/>
        <w:rPr>
          <w:rFonts w:ascii="Calibri" w:hAnsi="Calibri" w:cs="Arial"/>
        </w:rPr>
      </w:pPr>
      <w:r w:rsidRPr="00FA6ED8">
        <w:rPr>
          <w:rFonts w:ascii="Calibri" w:hAnsi="Calibri" w:cs="Arial"/>
        </w:rPr>
        <w:t>Woodfield, Brian F. (2009). “Laboratorio Virtual de Química General”. Editorial Pearson Educación. Tercera edición.</w:t>
      </w:r>
      <w:r>
        <w:rPr>
          <w:rFonts w:ascii="Calibri" w:hAnsi="Calibri" w:cs="Arial"/>
        </w:rPr>
        <w:t xml:space="preserve"> Cap. V, VI y VII.</w:t>
      </w:r>
    </w:p>
    <w:p w:rsidR="0021457E" w:rsidRPr="00FA6ED8" w:rsidRDefault="0021457E" w:rsidP="0021457E">
      <w:pPr>
        <w:pStyle w:val="Prrafodelista"/>
        <w:numPr>
          <w:ilvl w:val="0"/>
          <w:numId w:val="23"/>
        </w:numPr>
        <w:spacing w:after="0" w:line="240" w:lineRule="auto"/>
        <w:ind w:left="709"/>
        <w:jc w:val="both"/>
        <w:rPr>
          <w:rFonts w:ascii="Calibri" w:hAnsi="Calibri" w:cs="Arial"/>
        </w:rPr>
      </w:pPr>
      <w:r w:rsidRPr="00FA6ED8">
        <w:rPr>
          <w:rFonts w:ascii="Calibri" w:hAnsi="Calibri" w:cs="Arial"/>
          <w:lang w:val="en-US"/>
        </w:rPr>
        <w:t xml:space="preserve">Sherman A. Sherman </w:t>
      </w:r>
      <w:r>
        <w:rPr>
          <w:rFonts w:ascii="Calibri" w:hAnsi="Calibri" w:cs="Arial"/>
          <w:lang w:val="en-US"/>
        </w:rPr>
        <w:t>S</w:t>
      </w:r>
      <w:r w:rsidRPr="00FA6ED8">
        <w:rPr>
          <w:rFonts w:ascii="Calibri" w:hAnsi="Calibri" w:cs="Arial"/>
          <w:lang w:val="en-US"/>
        </w:rPr>
        <w:t xml:space="preserve">., Russikoff, L. (2001). </w:t>
      </w:r>
      <w:r w:rsidRPr="00FA6ED8">
        <w:rPr>
          <w:rFonts w:ascii="Calibri" w:hAnsi="Calibri" w:cs="Arial"/>
        </w:rPr>
        <w:t xml:space="preserve">“Conceptos Básicos de Química”. Editorial: CECSA. </w:t>
      </w:r>
      <w:r>
        <w:rPr>
          <w:rFonts w:ascii="Calibri" w:hAnsi="Calibri" w:cs="Arial"/>
        </w:rPr>
        <w:t>Segunda reimpresión</w:t>
      </w:r>
      <w:r w:rsidRPr="00FA6ED8">
        <w:rPr>
          <w:rFonts w:ascii="Calibri" w:hAnsi="Calibri" w:cs="Arial"/>
        </w:rPr>
        <w:t>. Cap.</w:t>
      </w:r>
      <w:r>
        <w:rPr>
          <w:rFonts w:ascii="Calibri" w:hAnsi="Calibri" w:cs="Arial"/>
        </w:rPr>
        <w:t xml:space="preserve"> XIII, XV y XVII</w:t>
      </w:r>
      <w:r w:rsidRPr="00FA6ED8">
        <w:rPr>
          <w:rFonts w:ascii="Calibri" w:hAnsi="Calibri" w:cs="Arial"/>
        </w:rPr>
        <w:t>.</w:t>
      </w:r>
    </w:p>
    <w:p w:rsidR="0021457E" w:rsidRPr="00FA6ED8" w:rsidRDefault="0021457E" w:rsidP="0021457E">
      <w:pPr>
        <w:pStyle w:val="Prrafodelista"/>
        <w:numPr>
          <w:ilvl w:val="0"/>
          <w:numId w:val="23"/>
        </w:numPr>
        <w:spacing w:after="0" w:line="240" w:lineRule="auto"/>
        <w:ind w:left="709"/>
        <w:jc w:val="both"/>
        <w:rPr>
          <w:rFonts w:ascii="Calibri" w:hAnsi="Calibri" w:cs="Arial"/>
        </w:rPr>
      </w:pPr>
      <w:r w:rsidRPr="00FA6ED8">
        <w:rPr>
          <w:rFonts w:ascii="Calibri" w:hAnsi="Calibri" w:cs="Arial"/>
        </w:rPr>
        <w:t>MC MURRAY, J.E.  y FAY, R.C. (2009). “Química General”. Editorial Pearson/Prentice Hall. México. Quinta Edición. Cap. V al X. </w:t>
      </w:r>
    </w:p>
    <w:p w:rsidR="0021457E" w:rsidRPr="00FA6ED8" w:rsidRDefault="0021457E" w:rsidP="0021457E">
      <w:pPr>
        <w:pStyle w:val="Prrafodelista"/>
        <w:numPr>
          <w:ilvl w:val="0"/>
          <w:numId w:val="23"/>
        </w:numPr>
        <w:spacing w:after="0" w:line="240" w:lineRule="auto"/>
        <w:ind w:left="709"/>
        <w:jc w:val="both"/>
        <w:rPr>
          <w:rFonts w:ascii="Calibri" w:hAnsi="Calibri" w:cs="Arial"/>
        </w:rPr>
      </w:pPr>
      <w:r w:rsidRPr="00FA6ED8">
        <w:rPr>
          <w:rFonts w:ascii="Calibri" w:hAnsi="Calibri" w:cs="Arial"/>
        </w:rPr>
        <w:t xml:space="preserve">CARRASCO VENEGAS, Luis (2004) </w:t>
      </w:r>
      <w:r w:rsidRPr="00FA6ED8">
        <w:rPr>
          <w:rFonts w:ascii="Calibri" w:hAnsi="Calibri" w:cs="Arial"/>
          <w:b/>
        </w:rPr>
        <w:t xml:space="preserve">“Química Experimental”. </w:t>
      </w:r>
      <w:r w:rsidRPr="00FA6ED8">
        <w:rPr>
          <w:rFonts w:ascii="Calibri" w:hAnsi="Calibri" w:cs="Arial"/>
        </w:rPr>
        <w:t xml:space="preserve">Editorial Impresiones Gráficas América S.R.L. </w:t>
      </w:r>
    </w:p>
    <w:p w:rsidR="000C1033" w:rsidRPr="00FA6ED8" w:rsidRDefault="00142E6F" w:rsidP="000C1033">
      <w:pPr>
        <w:pStyle w:val="Prrafodelista"/>
        <w:numPr>
          <w:ilvl w:val="0"/>
          <w:numId w:val="23"/>
        </w:numPr>
        <w:ind w:left="709"/>
      </w:pPr>
      <w:hyperlink r:id="rId27" w:history="1">
        <w:r w:rsidR="000C1033" w:rsidRPr="00FA6ED8">
          <w:rPr>
            <w:rStyle w:val="Hipervnculo"/>
          </w:rPr>
          <w:t>http://es.slideshare.net/braybatista/el-estado-gaseoso-gases-reales-e-ideales-y-presion-temperatura-y-volumen</w:t>
        </w:r>
      </w:hyperlink>
    </w:p>
    <w:p w:rsidR="000C1033" w:rsidRPr="00FA6ED8" w:rsidRDefault="00142E6F" w:rsidP="000C1033">
      <w:pPr>
        <w:pStyle w:val="Prrafodelista"/>
        <w:numPr>
          <w:ilvl w:val="0"/>
          <w:numId w:val="23"/>
        </w:numPr>
        <w:ind w:left="709"/>
      </w:pPr>
      <w:hyperlink r:id="rId28" w:history="1">
        <w:r w:rsidR="000C1033" w:rsidRPr="00FA6ED8">
          <w:rPr>
            <w:rStyle w:val="Hipervnculo"/>
          </w:rPr>
          <w:t>http://www.monografias.com/trabajos97/soluciones-quimicas/soluciones-quimicas.shtml</w:t>
        </w:r>
      </w:hyperlink>
    </w:p>
    <w:p w:rsidR="000C1033" w:rsidRPr="00FA6ED8" w:rsidRDefault="00142E6F" w:rsidP="000C1033">
      <w:pPr>
        <w:pStyle w:val="Prrafodelista"/>
        <w:numPr>
          <w:ilvl w:val="0"/>
          <w:numId w:val="23"/>
        </w:numPr>
        <w:ind w:left="709"/>
      </w:pPr>
      <w:hyperlink r:id="rId29" w:history="1">
        <w:r w:rsidR="000C1033" w:rsidRPr="00FA6ED8">
          <w:rPr>
            <w:rStyle w:val="Hipervnculo"/>
          </w:rPr>
          <w:t>http://www.uv.es/~baeza/cqtema3.html</w:t>
        </w:r>
      </w:hyperlink>
    </w:p>
    <w:p w:rsidR="000C1033" w:rsidRPr="00FA6ED8" w:rsidRDefault="00142E6F" w:rsidP="000C1033">
      <w:pPr>
        <w:pStyle w:val="Prrafodelista"/>
        <w:numPr>
          <w:ilvl w:val="0"/>
          <w:numId w:val="23"/>
        </w:numPr>
        <w:ind w:left="709"/>
      </w:pPr>
      <w:hyperlink r:id="rId30" w:history="1">
        <w:r w:rsidR="000C1033" w:rsidRPr="00FA6ED8">
          <w:rPr>
            <w:rStyle w:val="Hipervnculo"/>
          </w:rPr>
          <w:t>http://www.mcgraw-hill.es/bcv/guide/capitulo/844816962X.pdf</w:t>
        </w:r>
      </w:hyperlink>
    </w:p>
    <w:p w:rsidR="000C1033" w:rsidRPr="00FA6ED8" w:rsidRDefault="00142E6F" w:rsidP="000C1033">
      <w:pPr>
        <w:pStyle w:val="Prrafodelista"/>
        <w:numPr>
          <w:ilvl w:val="0"/>
          <w:numId w:val="23"/>
        </w:numPr>
        <w:ind w:left="709"/>
      </w:pPr>
      <w:hyperlink r:id="rId31" w:history="1">
        <w:r w:rsidR="000C1033" w:rsidRPr="00FA6ED8">
          <w:rPr>
            <w:rStyle w:val="Hipervnculo"/>
          </w:rPr>
          <w:t>http://www.monografias.com/trabajos7/elec/elec.shtml</w:t>
        </w:r>
      </w:hyperlink>
    </w:p>
    <w:p w:rsidR="000C1033" w:rsidRPr="000C1033" w:rsidRDefault="00142E6F" w:rsidP="000C1033">
      <w:pPr>
        <w:pStyle w:val="Prrafodelista"/>
        <w:numPr>
          <w:ilvl w:val="0"/>
          <w:numId w:val="23"/>
        </w:numPr>
        <w:ind w:left="709"/>
        <w:rPr>
          <w:sz w:val="20"/>
          <w:szCs w:val="20"/>
        </w:rPr>
      </w:pPr>
      <w:hyperlink r:id="rId32" w:history="1">
        <w:r w:rsidR="000C1033" w:rsidRPr="00FA6ED8">
          <w:rPr>
            <w:rStyle w:val="Hipervnculo"/>
          </w:rPr>
          <w:t>http://www.ehowenespanol.com/tres-sustancias-contaminan-medio-ambiente-info_206142/</w:t>
        </w:r>
      </w:hyperlink>
    </w:p>
    <w:p w:rsidR="00B03CCD" w:rsidRDefault="009B1879" w:rsidP="00733D95">
      <w:pPr>
        <w:tabs>
          <w:tab w:val="left" w:pos="284"/>
        </w:tabs>
      </w:pPr>
      <w:r>
        <w:tab/>
      </w:r>
    </w:p>
    <w:p w:rsidR="00826DCA" w:rsidRDefault="00826DCA" w:rsidP="00733D95">
      <w:pPr>
        <w:tabs>
          <w:tab w:val="left" w:pos="284"/>
        </w:tabs>
      </w:pPr>
    </w:p>
    <w:p w:rsidR="00FA6ED8" w:rsidRDefault="00FA6ED8" w:rsidP="00733D95">
      <w:pPr>
        <w:tabs>
          <w:tab w:val="left" w:pos="284"/>
        </w:tabs>
      </w:pPr>
    </w:p>
    <w:p w:rsidR="00FA6ED8" w:rsidRDefault="00FA6ED8" w:rsidP="00733D95">
      <w:pPr>
        <w:tabs>
          <w:tab w:val="left" w:pos="284"/>
        </w:tabs>
      </w:pPr>
    </w:p>
    <w:p w:rsidR="00826DCA" w:rsidRDefault="00B66536" w:rsidP="00733D95">
      <w:pPr>
        <w:tabs>
          <w:tab w:val="left" w:pos="284"/>
        </w:tabs>
        <w:jc w:val="right"/>
      </w:pPr>
      <w:r>
        <w:tab/>
      </w:r>
      <w:r>
        <w:tab/>
      </w:r>
      <w:r>
        <w:tab/>
      </w:r>
      <w:r>
        <w:tab/>
      </w:r>
      <w:r>
        <w:tab/>
      </w:r>
      <w:r>
        <w:tab/>
      </w:r>
    </w:p>
    <w:p w:rsidR="00826DCA" w:rsidRDefault="00826DCA" w:rsidP="00826DCA"/>
    <w:p w:rsidR="00826DCA" w:rsidRPr="00826DCA" w:rsidRDefault="00826DCA" w:rsidP="00826DCA"/>
    <w:p w:rsidR="00826DCA" w:rsidRPr="00826DCA" w:rsidRDefault="00826DCA" w:rsidP="00826DCA"/>
    <w:p w:rsidR="00826DCA" w:rsidRDefault="00826DCA" w:rsidP="00826DCA"/>
    <w:p w:rsidR="009B5768" w:rsidRDefault="009B5768" w:rsidP="00826DCA">
      <w:pPr>
        <w:sectPr w:rsidR="009B5768" w:rsidSect="000C1033">
          <w:pgSz w:w="12240" w:h="15840"/>
          <w:pgMar w:top="1134" w:right="1418" w:bottom="1134" w:left="1701" w:header="709" w:footer="907" w:gutter="0"/>
          <w:cols w:space="708"/>
          <w:docGrid w:linePitch="360"/>
        </w:sectPr>
      </w:pPr>
    </w:p>
    <w:p w:rsidR="009B5768" w:rsidRPr="009B5768" w:rsidRDefault="009B5768" w:rsidP="00826DCA">
      <w:pPr>
        <w:rPr>
          <w:b/>
        </w:rPr>
      </w:pPr>
      <w:r w:rsidRPr="009B5768">
        <w:rPr>
          <w:b/>
        </w:rPr>
        <w:lastRenderedPageBreak/>
        <w:t>IX.- PROBLEMAS QUE EL ESTUDIANTE RESOLVERÁ AL FINALIZAR EL CURSO</w:t>
      </w:r>
    </w:p>
    <w:tbl>
      <w:tblPr>
        <w:tblStyle w:val="Tablaconcuadrcula"/>
        <w:tblW w:w="14176" w:type="dxa"/>
        <w:tblInd w:w="-176" w:type="dxa"/>
        <w:tblLook w:val="04A0" w:firstRow="1" w:lastRow="0" w:firstColumn="1" w:lastColumn="0" w:noHBand="0" w:noVBand="1"/>
      </w:tblPr>
      <w:tblGrid>
        <w:gridCol w:w="4679"/>
        <w:gridCol w:w="4394"/>
        <w:gridCol w:w="5103"/>
      </w:tblGrid>
      <w:tr w:rsidR="009B5768" w:rsidTr="000C4DEE">
        <w:tc>
          <w:tcPr>
            <w:tcW w:w="4679" w:type="dxa"/>
            <w:shd w:val="clear" w:color="auto" w:fill="D9D9D9" w:themeFill="background1" w:themeFillShade="D9"/>
            <w:vAlign w:val="center"/>
          </w:tcPr>
          <w:p w:rsidR="009B5768" w:rsidRPr="00E57F0E" w:rsidRDefault="00E57F0E" w:rsidP="00826DCA">
            <w:pPr>
              <w:rPr>
                <w:b/>
              </w:rPr>
            </w:pPr>
            <w:r w:rsidRPr="00E57F0E">
              <w:rPr>
                <w:b/>
              </w:rPr>
              <w:t>MAGNITUD CAUSAL OBJETO DEL PROBLEMA</w:t>
            </w:r>
          </w:p>
        </w:tc>
        <w:tc>
          <w:tcPr>
            <w:tcW w:w="4394" w:type="dxa"/>
            <w:shd w:val="clear" w:color="auto" w:fill="D9D9D9" w:themeFill="background1" w:themeFillShade="D9"/>
            <w:vAlign w:val="center"/>
          </w:tcPr>
          <w:p w:rsidR="009B5768" w:rsidRPr="00E57F0E" w:rsidRDefault="00E57F0E" w:rsidP="00826DCA">
            <w:pPr>
              <w:rPr>
                <w:b/>
              </w:rPr>
            </w:pPr>
            <w:r w:rsidRPr="00E57F0E">
              <w:rPr>
                <w:b/>
              </w:rPr>
              <w:t>ACCIÓN MÉTRICA DE VINCULACIÓN</w:t>
            </w:r>
          </w:p>
        </w:tc>
        <w:tc>
          <w:tcPr>
            <w:tcW w:w="5103" w:type="dxa"/>
            <w:shd w:val="clear" w:color="auto" w:fill="D9D9D9" w:themeFill="background1" w:themeFillShade="D9"/>
            <w:vAlign w:val="center"/>
          </w:tcPr>
          <w:p w:rsidR="009B5768" w:rsidRPr="00E57F0E" w:rsidRDefault="00E57F0E" w:rsidP="00826DCA">
            <w:pPr>
              <w:rPr>
                <w:b/>
              </w:rPr>
            </w:pPr>
            <w:r w:rsidRPr="00E57F0E">
              <w:rPr>
                <w:b/>
              </w:rPr>
              <w:t>CONSECUENCIA MÉTRICA VINCULANTE DE LA ACCIÓN</w:t>
            </w:r>
          </w:p>
        </w:tc>
      </w:tr>
      <w:tr w:rsidR="009B5768" w:rsidTr="000C4DEE">
        <w:tc>
          <w:tcPr>
            <w:tcW w:w="4679" w:type="dxa"/>
          </w:tcPr>
          <w:p w:rsidR="009B5768" w:rsidRDefault="007C171A" w:rsidP="00891C69">
            <w:pPr>
              <w:pStyle w:val="Prrafodelista"/>
              <w:numPr>
                <w:ilvl w:val="0"/>
                <w:numId w:val="34"/>
              </w:numPr>
              <w:ind w:left="142" w:hanging="142"/>
              <w:jc w:val="both"/>
            </w:pPr>
            <w:r>
              <w:t xml:space="preserve">Conocimiento superficial de los </w:t>
            </w:r>
            <w:r w:rsidR="00891C69">
              <w:t>conceptos</w:t>
            </w:r>
            <w:r>
              <w:t xml:space="preserve"> básicos </w:t>
            </w:r>
            <w:r w:rsidR="00891C69">
              <w:t xml:space="preserve">de Química como ciencia y de sus ramas con </w:t>
            </w:r>
            <w:r w:rsidR="004F633A">
              <w:t>énfasis en la Química general</w:t>
            </w:r>
            <w:r w:rsidR="00891C69">
              <w:t>.</w:t>
            </w:r>
          </w:p>
          <w:p w:rsidR="00891C69" w:rsidRDefault="00891C69" w:rsidP="00891C69">
            <w:pPr>
              <w:pStyle w:val="Prrafodelista"/>
              <w:numPr>
                <w:ilvl w:val="0"/>
                <w:numId w:val="34"/>
              </w:numPr>
              <w:ind w:left="142" w:hanging="142"/>
              <w:jc w:val="both"/>
            </w:pPr>
            <w:r>
              <w:t>Conocimiento débil en la teoría atomista y los temas de C.E. números cuántico y T.P</w:t>
            </w:r>
          </w:p>
        </w:tc>
        <w:tc>
          <w:tcPr>
            <w:tcW w:w="4394" w:type="dxa"/>
          </w:tcPr>
          <w:p w:rsidR="009B5768" w:rsidRDefault="00AA6214" w:rsidP="00C93EC9">
            <w:pPr>
              <w:pStyle w:val="Prrafodelista"/>
              <w:numPr>
                <w:ilvl w:val="0"/>
                <w:numId w:val="35"/>
              </w:numPr>
              <w:ind w:left="175" w:hanging="175"/>
              <w:jc w:val="both"/>
            </w:pPr>
            <w:r>
              <w:t>Repasos de los conceptos vertidos en cada clase.</w:t>
            </w:r>
          </w:p>
          <w:p w:rsidR="00AA6214" w:rsidRDefault="00AA6214" w:rsidP="00C93EC9">
            <w:pPr>
              <w:pStyle w:val="Prrafodelista"/>
              <w:numPr>
                <w:ilvl w:val="0"/>
                <w:numId w:val="35"/>
              </w:numPr>
              <w:ind w:left="175" w:hanging="175"/>
              <w:jc w:val="both"/>
            </w:pPr>
            <w:r>
              <w:t>Seminarios de ejercicios sobre C.E. , números cuánticos y T.P. para lograr un mejor entendimiento de los temas</w:t>
            </w:r>
          </w:p>
        </w:tc>
        <w:tc>
          <w:tcPr>
            <w:tcW w:w="5103" w:type="dxa"/>
          </w:tcPr>
          <w:p w:rsidR="009B5768" w:rsidRPr="00E57F0E" w:rsidRDefault="00E57F0E" w:rsidP="00C93EC9">
            <w:pPr>
              <w:jc w:val="both"/>
            </w:pPr>
            <w:r w:rsidRPr="00E57F0E">
              <w:rPr>
                <w:rFonts w:eastAsia="Times New Roman" w:cs="Arial"/>
                <w:iCs/>
                <w:lang w:val="es-ES" w:eastAsia="es-ES"/>
              </w:rPr>
              <w:t>Domina los fundamentos conceptuales de la química, evidenciando una justificación del estudio del átomo y la T.P. al resolver ejercicios de aplicación apoyándose en la ley de Einstein, Dalton y Moseley</w:t>
            </w:r>
          </w:p>
        </w:tc>
      </w:tr>
      <w:tr w:rsidR="009B5768" w:rsidTr="000C4DEE">
        <w:tc>
          <w:tcPr>
            <w:tcW w:w="4679" w:type="dxa"/>
          </w:tcPr>
          <w:p w:rsidR="009B5768" w:rsidRDefault="00891C69" w:rsidP="00891C69">
            <w:pPr>
              <w:pStyle w:val="Prrafodelista"/>
              <w:numPr>
                <w:ilvl w:val="0"/>
                <w:numId w:val="34"/>
              </w:numPr>
              <w:ind w:left="142" w:hanging="142"/>
              <w:jc w:val="both"/>
            </w:pPr>
            <w:r>
              <w:t>Falta de conocimiento en la Teoría de enlace Químico y la Regla del Octeto.</w:t>
            </w:r>
          </w:p>
          <w:p w:rsidR="00891C69" w:rsidRDefault="00891C69" w:rsidP="00891C69">
            <w:pPr>
              <w:pStyle w:val="Prrafodelista"/>
              <w:numPr>
                <w:ilvl w:val="0"/>
                <w:numId w:val="34"/>
              </w:numPr>
              <w:ind w:left="142" w:hanging="142"/>
              <w:jc w:val="both"/>
            </w:pPr>
            <w:r>
              <w:t>No se domina el realizar la estructura Lewis de los compuestos y escaza noción de la Hibridación</w:t>
            </w:r>
          </w:p>
        </w:tc>
        <w:tc>
          <w:tcPr>
            <w:tcW w:w="4394" w:type="dxa"/>
          </w:tcPr>
          <w:p w:rsidR="00AA6214" w:rsidRDefault="00AA6214" w:rsidP="00C93EC9">
            <w:pPr>
              <w:pStyle w:val="Prrafodelista"/>
              <w:numPr>
                <w:ilvl w:val="0"/>
                <w:numId w:val="35"/>
              </w:numPr>
              <w:ind w:left="175" w:hanging="175"/>
              <w:jc w:val="both"/>
            </w:pPr>
            <w:r>
              <w:t>Repasos de los conceptos vertidos en cada clase.</w:t>
            </w:r>
          </w:p>
          <w:p w:rsidR="009B5768" w:rsidRDefault="00AA6214" w:rsidP="00C93EC9">
            <w:pPr>
              <w:pStyle w:val="Prrafodelista"/>
              <w:numPr>
                <w:ilvl w:val="0"/>
                <w:numId w:val="35"/>
              </w:numPr>
              <w:ind w:left="175" w:hanging="175"/>
              <w:jc w:val="both"/>
            </w:pPr>
            <w:r>
              <w:t>Seminario de ejercicios sobre la estructura Lewis de los átomos y los compuestos.</w:t>
            </w:r>
          </w:p>
          <w:p w:rsidR="00AA6214" w:rsidRDefault="00AA6214" w:rsidP="00C93EC9">
            <w:pPr>
              <w:pStyle w:val="Prrafodelista"/>
              <w:numPr>
                <w:ilvl w:val="0"/>
                <w:numId w:val="35"/>
              </w:numPr>
              <w:ind w:left="175" w:hanging="175"/>
              <w:jc w:val="both"/>
            </w:pPr>
            <w:r>
              <w:t>Laboratorio de la representación de la Hibridación.</w:t>
            </w:r>
          </w:p>
        </w:tc>
        <w:tc>
          <w:tcPr>
            <w:tcW w:w="5103" w:type="dxa"/>
          </w:tcPr>
          <w:p w:rsidR="009B5768" w:rsidRPr="00E57F0E" w:rsidRDefault="00E57F0E" w:rsidP="00C93EC9">
            <w:pPr>
              <w:jc w:val="both"/>
            </w:pPr>
            <w:r w:rsidRPr="00E57F0E">
              <w:rPr>
                <w:rFonts w:eastAsia="Times New Roman" w:cs="Arial"/>
                <w:iCs/>
                <w:lang w:val="es-ES" w:eastAsia="es-ES"/>
              </w:rPr>
              <w:t>Domina la representación de los enlaces interatómicos y moleculares, evidenciando una necesidad de conocer la teoría de enlaces para realizar la hibridación de los compuestos apoyándose en la Teoría de Lewis, Kossel y Pauling</w:t>
            </w:r>
          </w:p>
        </w:tc>
      </w:tr>
      <w:tr w:rsidR="009B5768" w:rsidTr="000C4DEE">
        <w:tc>
          <w:tcPr>
            <w:tcW w:w="4679" w:type="dxa"/>
          </w:tcPr>
          <w:p w:rsidR="009B5768" w:rsidRDefault="00891C69" w:rsidP="00891C69">
            <w:pPr>
              <w:pStyle w:val="Prrafodelista"/>
              <w:numPr>
                <w:ilvl w:val="0"/>
                <w:numId w:val="34"/>
              </w:numPr>
              <w:ind w:left="142" w:hanging="142"/>
              <w:jc w:val="both"/>
            </w:pPr>
            <w:r>
              <w:t>Desconocimiento de la representación literal de las sustancias químicas inorgánicas.</w:t>
            </w:r>
          </w:p>
          <w:p w:rsidR="00891C69" w:rsidRDefault="00891C69" w:rsidP="00891C69">
            <w:pPr>
              <w:pStyle w:val="Prrafodelista"/>
              <w:numPr>
                <w:ilvl w:val="0"/>
                <w:numId w:val="34"/>
              </w:numPr>
              <w:ind w:left="142" w:hanging="142"/>
              <w:jc w:val="both"/>
            </w:pPr>
            <w:r>
              <w:t>Desconocimiento de las fórmulas generales de formación de sustancias químicas.</w:t>
            </w:r>
          </w:p>
          <w:p w:rsidR="00891C69" w:rsidRDefault="00891C69" w:rsidP="00891C69">
            <w:pPr>
              <w:pStyle w:val="Prrafodelista"/>
              <w:numPr>
                <w:ilvl w:val="0"/>
                <w:numId w:val="34"/>
              </w:numPr>
              <w:ind w:left="142" w:hanging="142"/>
              <w:jc w:val="both"/>
            </w:pPr>
            <w:r>
              <w:t>Desconoce una técnica para predecir los productos teniendo los reactantes en una reacción química</w:t>
            </w:r>
          </w:p>
        </w:tc>
        <w:tc>
          <w:tcPr>
            <w:tcW w:w="4394" w:type="dxa"/>
          </w:tcPr>
          <w:p w:rsidR="00AA6214" w:rsidRDefault="00AA6214" w:rsidP="00C93EC9">
            <w:pPr>
              <w:pStyle w:val="Prrafodelista"/>
              <w:numPr>
                <w:ilvl w:val="0"/>
                <w:numId w:val="35"/>
              </w:numPr>
              <w:ind w:left="175" w:hanging="175"/>
              <w:jc w:val="both"/>
            </w:pPr>
            <w:r>
              <w:t>Repasos de los conceptos vertidos en cada clase.</w:t>
            </w:r>
          </w:p>
          <w:p w:rsidR="009B5768" w:rsidRDefault="00AA6214" w:rsidP="00C93EC9">
            <w:pPr>
              <w:pStyle w:val="Prrafodelista"/>
              <w:numPr>
                <w:ilvl w:val="0"/>
                <w:numId w:val="35"/>
              </w:numPr>
              <w:ind w:left="175" w:hanging="175"/>
              <w:jc w:val="both"/>
            </w:pPr>
            <w:r>
              <w:t>Participación oral en la formulación de sustancias químicas</w:t>
            </w:r>
          </w:p>
          <w:p w:rsidR="00AA6214" w:rsidRDefault="00BD1360" w:rsidP="00C93EC9">
            <w:pPr>
              <w:pStyle w:val="Prrafodelista"/>
              <w:numPr>
                <w:ilvl w:val="0"/>
                <w:numId w:val="35"/>
              </w:numPr>
              <w:ind w:left="175" w:hanging="175"/>
              <w:jc w:val="both"/>
            </w:pPr>
            <w:r>
              <w:t>Seminario de ejercicios para reforzar la predicción de productos.</w:t>
            </w:r>
          </w:p>
        </w:tc>
        <w:tc>
          <w:tcPr>
            <w:tcW w:w="5103" w:type="dxa"/>
          </w:tcPr>
          <w:p w:rsidR="009B5768" w:rsidRPr="00E57F0E" w:rsidRDefault="00E57F0E" w:rsidP="00C93EC9">
            <w:pPr>
              <w:jc w:val="both"/>
            </w:pPr>
            <w:r w:rsidRPr="00E57F0E">
              <w:rPr>
                <w:rFonts w:eastAsia="Times New Roman" w:cs="Arial"/>
                <w:iCs/>
                <w:lang w:val="es-ES" w:eastAsia="es-ES"/>
              </w:rPr>
              <w:t>Domina el lenguaje químico y el balance de ecuaciones químicas, evidenciándolo al calcular cantidades que deben participar en una reacción química utilizando las leyes gravimétrica de Lavoisier y Proust y volumétricas de Gay Lussac</w:t>
            </w:r>
          </w:p>
        </w:tc>
      </w:tr>
      <w:tr w:rsidR="00E57F0E" w:rsidTr="000C4DEE">
        <w:tc>
          <w:tcPr>
            <w:tcW w:w="4679" w:type="dxa"/>
          </w:tcPr>
          <w:p w:rsidR="00891C69" w:rsidRDefault="00891C69" w:rsidP="00AA6214">
            <w:pPr>
              <w:pStyle w:val="Prrafodelista"/>
              <w:numPr>
                <w:ilvl w:val="0"/>
                <w:numId w:val="34"/>
              </w:numPr>
              <w:ind w:left="142" w:hanging="142"/>
              <w:jc w:val="both"/>
            </w:pPr>
            <w:r>
              <w:t>Conocimiento superficial de las leyes que rigen a los gases ideales.</w:t>
            </w:r>
          </w:p>
          <w:p w:rsidR="00E57F0E" w:rsidRDefault="00AA6214" w:rsidP="00AA6214">
            <w:pPr>
              <w:pStyle w:val="Prrafodelista"/>
              <w:numPr>
                <w:ilvl w:val="0"/>
                <w:numId w:val="34"/>
              </w:numPr>
              <w:ind w:left="142" w:hanging="142"/>
              <w:jc w:val="both"/>
            </w:pPr>
            <w:r>
              <w:t>Confusión en la concepción entre las sustancias químicas y las soluciones</w:t>
            </w:r>
          </w:p>
          <w:p w:rsidR="00AA6214" w:rsidRDefault="00AA6214" w:rsidP="00AA6214">
            <w:pPr>
              <w:pStyle w:val="Prrafodelista"/>
              <w:numPr>
                <w:ilvl w:val="0"/>
                <w:numId w:val="34"/>
              </w:numPr>
              <w:ind w:left="142" w:hanging="142"/>
              <w:jc w:val="both"/>
            </w:pPr>
            <w:r>
              <w:t>Desconocimiento de la utilidad de la Cinética y Equilibrio Químico en su carrera profesional.</w:t>
            </w:r>
          </w:p>
        </w:tc>
        <w:tc>
          <w:tcPr>
            <w:tcW w:w="4394" w:type="dxa"/>
          </w:tcPr>
          <w:p w:rsidR="00AA6214" w:rsidRDefault="00AA6214" w:rsidP="00C93EC9">
            <w:pPr>
              <w:pStyle w:val="Prrafodelista"/>
              <w:numPr>
                <w:ilvl w:val="0"/>
                <w:numId w:val="35"/>
              </w:numPr>
              <w:ind w:left="175" w:hanging="175"/>
              <w:jc w:val="both"/>
            </w:pPr>
            <w:r>
              <w:t>Repasos de los conceptos vertidos en cada clase.</w:t>
            </w:r>
          </w:p>
          <w:p w:rsidR="00E57F0E" w:rsidRDefault="00BD1360" w:rsidP="00C93EC9">
            <w:pPr>
              <w:pStyle w:val="Prrafodelista"/>
              <w:numPr>
                <w:ilvl w:val="0"/>
                <w:numId w:val="35"/>
              </w:numPr>
              <w:ind w:left="175" w:hanging="175"/>
              <w:jc w:val="both"/>
            </w:pPr>
            <w:r>
              <w:t>Seminarios de ejercicios de gases ideales y soluciones</w:t>
            </w:r>
          </w:p>
          <w:p w:rsidR="00BD1360" w:rsidRDefault="00BD1360" w:rsidP="00C93EC9">
            <w:pPr>
              <w:pStyle w:val="Prrafodelista"/>
              <w:numPr>
                <w:ilvl w:val="0"/>
                <w:numId w:val="35"/>
              </w:numPr>
              <w:ind w:left="175" w:hanging="175"/>
              <w:jc w:val="both"/>
            </w:pPr>
            <w:r>
              <w:t>Participación expositiva de los alumnos para relacionar los temas con la carrera profesional.</w:t>
            </w:r>
          </w:p>
        </w:tc>
        <w:tc>
          <w:tcPr>
            <w:tcW w:w="5103" w:type="dxa"/>
          </w:tcPr>
          <w:p w:rsidR="00E57F0E" w:rsidRPr="00E57F0E" w:rsidRDefault="00E57F0E" w:rsidP="00C93EC9">
            <w:pPr>
              <w:jc w:val="both"/>
            </w:pPr>
            <w:r w:rsidRPr="00E57F0E">
              <w:rPr>
                <w:rFonts w:eastAsia="Times New Roman" w:cs="Arial"/>
                <w:iCs/>
                <w:lang w:val="es-ES" w:eastAsia="es-ES"/>
              </w:rPr>
              <w:t>Domina los conceptos de la teoría de los gases, cinética y equilibrio químico, evidenciándolo al aplicarlo en el estudio de los procesos químicos y de los fenómenos naturales, apoyándose en la ecuación de Clapeyron y ley de acción de masas</w:t>
            </w:r>
          </w:p>
        </w:tc>
      </w:tr>
    </w:tbl>
    <w:p w:rsidR="009B5768" w:rsidRDefault="009B5768" w:rsidP="00826DCA"/>
    <w:p w:rsidR="0012514E" w:rsidRPr="00826DCA" w:rsidRDefault="004B79BF" w:rsidP="00BD1360">
      <w:pPr>
        <w:tabs>
          <w:tab w:val="left" w:pos="5117"/>
        </w:tabs>
        <w:jc w:val="right"/>
      </w:pPr>
      <w:r>
        <w:rPr>
          <w:noProof/>
          <w:lang w:val="es-PE" w:eastAsia="es-PE"/>
        </w:rPr>
        <mc:AlternateContent>
          <mc:Choice Requires="wps">
            <w:drawing>
              <wp:anchor distT="0" distB="0" distL="114300" distR="114300" simplePos="0" relativeHeight="251669504" behindDoc="1" locked="0" layoutInCell="1" allowOverlap="1">
                <wp:simplePos x="0" y="0"/>
                <wp:positionH relativeFrom="margin">
                  <wp:posOffset>4202430</wp:posOffset>
                </wp:positionH>
                <wp:positionV relativeFrom="paragraph">
                  <wp:posOffset>257175</wp:posOffset>
                </wp:positionV>
                <wp:extent cx="2070735" cy="752475"/>
                <wp:effectExtent l="0" t="0" r="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E6F" w:rsidRPr="00E34098" w:rsidRDefault="00142E6F" w:rsidP="00BD1360">
                            <w:pPr>
                              <w:spacing w:after="0"/>
                              <w:jc w:val="center"/>
                              <w:rPr>
                                <w:rFonts w:ascii="Arial Narrow" w:hAnsi="Arial Narrow"/>
                                <w:sz w:val="20"/>
                                <w:szCs w:val="20"/>
                              </w:rPr>
                            </w:pPr>
                            <w:r w:rsidRPr="00E34098">
                              <w:rPr>
                                <w:rFonts w:ascii="Arial Narrow" w:hAnsi="Arial Narrow"/>
                                <w:sz w:val="20"/>
                                <w:szCs w:val="20"/>
                              </w:rPr>
                              <w:t>- - - - - - - - - - - - - - - - - - - - - - - - - - - -</w:t>
                            </w:r>
                          </w:p>
                          <w:p w:rsidR="00142E6F" w:rsidRPr="00E34098" w:rsidRDefault="00386B61" w:rsidP="00550774">
                            <w:pPr>
                              <w:spacing w:after="0"/>
                              <w:jc w:val="center"/>
                              <w:rPr>
                                <w:rFonts w:ascii="Arial Narrow" w:hAnsi="Arial Narrow"/>
                                <w:b/>
                                <w:bCs/>
                                <w:sz w:val="20"/>
                                <w:szCs w:val="20"/>
                              </w:rPr>
                            </w:pPr>
                            <w:proofErr w:type="spellStart"/>
                            <w:proofErr w:type="gramStart"/>
                            <w:r>
                              <w:rPr>
                                <w:rFonts w:ascii="Arial Narrow" w:hAnsi="Arial Narrow"/>
                                <w:b/>
                                <w:bCs/>
                                <w:sz w:val="20"/>
                                <w:szCs w:val="20"/>
                                <w:lang w:val="es-PE"/>
                              </w:rPr>
                              <w:t>Dra</w:t>
                            </w:r>
                            <w:proofErr w:type="spellEnd"/>
                            <w:r w:rsidR="00142E6F" w:rsidRPr="00550774">
                              <w:rPr>
                                <w:rFonts w:ascii="Arial Narrow" w:hAnsi="Arial Narrow"/>
                                <w:b/>
                                <w:bCs/>
                                <w:sz w:val="20"/>
                                <w:szCs w:val="20"/>
                                <w:lang w:val="es-PE"/>
                              </w:rPr>
                              <w:t xml:space="preserve"> </w:t>
                            </w:r>
                            <w:r w:rsidR="00142E6F" w:rsidRPr="00E34098">
                              <w:rPr>
                                <w:rFonts w:ascii="Arial Narrow" w:hAnsi="Arial Narrow"/>
                                <w:b/>
                                <w:bCs/>
                                <w:sz w:val="20"/>
                                <w:szCs w:val="20"/>
                                <w:lang w:val="es-PE"/>
                              </w:rPr>
                              <w:t>.</w:t>
                            </w:r>
                            <w:proofErr w:type="gramEnd"/>
                            <w:r w:rsidR="00142E6F" w:rsidRPr="00E34098">
                              <w:rPr>
                                <w:rFonts w:ascii="Arial Narrow" w:hAnsi="Arial Narrow"/>
                                <w:b/>
                                <w:bCs/>
                                <w:sz w:val="20"/>
                                <w:szCs w:val="20"/>
                                <w:lang w:val="es-PE"/>
                              </w:rPr>
                              <w:t xml:space="preserve"> </w:t>
                            </w:r>
                            <w:r w:rsidR="00142E6F">
                              <w:rPr>
                                <w:rFonts w:ascii="Arial Narrow" w:hAnsi="Arial Narrow"/>
                                <w:b/>
                                <w:bCs/>
                                <w:sz w:val="20"/>
                                <w:szCs w:val="20"/>
                                <w:lang w:val="es-PE"/>
                              </w:rPr>
                              <w:t xml:space="preserve">Dalila. </w:t>
                            </w:r>
                            <w:proofErr w:type="gramStart"/>
                            <w:r w:rsidR="00142E6F">
                              <w:rPr>
                                <w:rFonts w:ascii="Arial Narrow" w:hAnsi="Arial Narrow"/>
                                <w:b/>
                                <w:bCs/>
                                <w:sz w:val="20"/>
                                <w:szCs w:val="20"/>
                                <w:lang w:val="es-PE"/>
                              </w:rPr>
                              <w:t>I  Zavaleta</w:t>
                            </w:r>
                            <w:proofErr w:type="gramEnd"/>
                            <w:r w:rsidR="00142E6F">
                              <w:rPr>
                                <w:rFonts w:ascii="Arial Narrow" w:hAnsi="Arial Narrow"/>
                                <w:b/>
                                <w:bCs/>
                                <w:sz w:val="20"/>
                                <w:szCs w:val="20"/>
                                <w:lang w:val="es-PE"/>
                              </w:rPr>
                              <w:t xml:space="preserve"> Sotelo</w:t>
                            </w:r>
                          </w:p>
                          <w:p w:rsidR="00142E6F" w:rsidRPr="00E34098" w:rsidRDefault="00142E6F" w:rsidP="00550774">
                            <w:pPr>
                              <w:spacing w:after="0"/>
                              <w:jc w:val="center"/>
                              <w:rPr>
                                <w:rFonts w:ascii="Arial Narrow" w:hAnsi="Arial Narrow"/>
                                <w:sz w:val="20"/>
                                <w:szCs w:val="20"/>
                              </w:rPr>
                            </w:pPr>
                            <w:r w:rsidRPr="00E34098">
                              <w:rPr>
                                <w:rFonts w:ascii="Arial Narrow" w:hAnsi="Arial Narrow"/>
                                <w:sz w:val="20"/>
                                <w:szCs w:val="20"/>
                              </w:rPr>
                              <w:t>CIP Nº 9</w:t>
                            </w:r>
                            <w:r>
                              <w:rPr>
                                <w:rFonts w:ascii="Arial Narrow" w:hAnsi="Arial Narrow"/>
                                <w:sz w:val="20"/>
                                <w:szCs w:val="20"/>
                              </w:rPr>
                              <w:t>4545</w:t>
                            </w:r>
                          </w:p>
                          <w:p w:rsidR="00142E6F" w:rsidRPr="00E34098" w:rsidRDefault="00142E6F" w:rsidP="00BD1360">
                            <w:pPr>
                              <w:spacing w:after="0"/>
                              <w:jc w:val="center"/>
                              <w:rPr>
                                <w:rFonts w:ascii="Arial Narrow" w:hAnsi="Arial Narrow"/>
                                <w:b/>
                                <w:bCs/>
                                <w:sz w:val="20"/>
                                <w:szCs w:val="20"/>
                              </w:rPr>
                            </w:pPr>
                            <w:r w:rsidRPr="00E34098">
                              <w:rPr>
                                <w:rFonts w:ascii="Arial Narrow" w:hAnsi="Arial Narrow"/>
                                <w:b/>
                                <w:bCs/>
                                <w:sz w:val="20"/>
                                <w:szCs w:val="20"/>
                                <w:lang w:val="es-PE"/>
                              </w:rPr>
                              <w:t xml:space="preserve">. </w:t>
                            </w:r>
                          </w:p>
                          <w:p w:rsidR="00142E6F" w:rsidRPr="00E34098" w:rsidRDefault="00142E6F" w:rsidP="00BD1360">
                            <w:pPr>
                              <w:spacing w:after="0"/>
                              <w:jc w:val="center"/>
                              <w:rPr>
                                <w:rFonts w:ascii="Arial Narrow" w:hAnsi="Arial Narrow"/>
                                <w:sz w:val="20"/>
                                <w:szCs w:val="20"/>
                              </w:rPr>
                            </w:pPr>
                            <w:r w:rsidRPr="00E34098">
                              <w:rPr>
                                <w:rFonts w:ascii="Arial Narrow" w:hAnsi="Arial Narrow"/>
                                <w:sz w:val="20"/>
                                <w:szCs w:val="20"/>
                              </w:rPr>
                              <w:t>CIP Nº 9</w:t>
                            </w:r>
                            <w:r>
                              <w:rPr>
                                <w:rFonts w:ascii="Arial Narrow" w:hAnsi="Arial Narrow"/>
                                <w:sz w:val="20"/>
                                <w:szCs w:val="20"/>
                              </w:rPr>
                              <w:t>5123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30.9pt;margin-top:20.25pt;width:163.05pt;height:5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" filled="f" stroked="f">
                <v:textbox>
                  <w:txbxContent>
                    <w:p w:rsidR="00142E6F" w:rsidRPr="00E34098" w:rsidRDefault="00142E6F" w:rsidP="00BD1360">
                      <w:pPr>
                        <w:spacing w:after="0"/>
                        <w:jc w:val="center"/>
                        <w:rPr>
                          <w:rFonts w:ascii="Arial Narrow" w:hAnsi="Arial Narrow"/>
                          <w:sz w:val="20"/>
                          <w:szCs w:val="20"/>
                        </w:rPr>
                      </w:pPr>
                      <w:r w:rsidRPr="00E34098">
                        <w:rPr>
                          <w:rFonts w:ascii="Arial Narrow" w:hAnsi="Arial Narrow"/>
                          <w:sz w:val="20"/>
                          <w:szCs w:val="20"/>
                        </w:rPr>
                        <w:t>- - - - - - - - - - - - - - - - - - - - - - - - - - - -</w:t>
                      </w:r>
                    </w:p>
                    <w:p w:rsidR="00142E6F" w:rsidRPr="00E34098" w:rsidRDefault="00386B61" w:rsidP="00550774">
                      <w:pPr>
                        <w:spacing w:after="0"/>
                        <w:jc w:val="center"/>
                        <w:rPr>
                          <w:rFonts w:ascii="Arial Narrow" w:hAnsi="Arial Narrow"/>
                          <w:b/>
                          <w:bCs/>
                          <w:sz w:val="20"/>
                          <w:szCs w:val="20"/>
                        </w:rPr>
                      </w:pPr>
                      <w:proofErr w:type="spellStart"/>
                      <w:proofErr w:type="gramStart"/>
                      <w:r>
                        <w:rPr>
                          <w:rFonts w:ascii="Arial Narrow" w:hAnsi="Arial Narrow"/>
                          <w:b/>
                          <w:bCs/>
                          <w:sz w:val="20"/>
                          <w:szCs w:val="20"/>
                          <w:lang w:val="es-PE"/>
                        </w:rPr>
                        <w:t>Dra</w:t>
                      </w:r>
                      <w:proofErr w:type="spellEnd"/>
                      <w:r w:rsidR="00142E6F" w:rsidRPr="00550774">
                        <w:rPr>
                          <w:rFonts w:ascii="Arial Narrow" w:hAnsi="Arial Narrow"/>
                          <w:b/>
                          <w:bCs/>
                          <w:sz w:val="20"/>
                          <w:szCs w:val="20"/>
                          <w:lang w:val="es-PE"/>
                        </w:rPr>
                        <w:t xml:space="preserve"> </w:t>
                      </w:r>
                      <w:r w:rsidR="00142E6F" w:rsidRPr="00E34098">
                        <w:rPr>
                          <w:rFonts w:ascii="Arial Narrow" w:hAnsi="Arial Narrow"/>
                          <w:b/>
                          <w:bCs/>
                          <w:sz w:val="20"/>
                          <w:szCs w:val="20"/>
                          <w:lang w:val="es-PE"/>
                        </w:rPr>
                        <w:t>.</w:t>
                      </w:r>
                      <w:proofErr w:type="gramEnd"/>
                      <w:r w:rsidR="00142E6F" w:rsidRPr="00E34098">
                        <w:rPr>
                          <w:rFonts w:ascii="Arial Narrow" w:hAnsi="Arial Narrow"/>
                          <w:b/>
                          <w:bCs/>
                          <w:sz w:val="20"/>
                          <w:szCs w:val="20"/>
                          <w:lang w:val="es-PE"/>
                        </w:rPr>
                        <w:t xml:space="preserve"> </w:t>
                      </w:r>
                      <w:r w:rsidR="00142E6F">
                        <w:rPr>
                          <w:rFonts w:ascii="Arial Narrow" w:hAnsi="Arial Narrow"/>
                          <w:b/>
                          <w:bCs/>
                          <w:sz w:val="20"/>
                          <w:szCs w:val="20"/>
                          <w:lang w:val="es-PE"/>
                        </w:rPr>
                        <w:t xml:space="preserve">Dalila. </w:t>
                      </w:r>
                      <w:proofErr w:type="gramStart"/>
                      <w:r w:rsidR="00142E6F">
                        <w:rPr>
                          <w:rFonts w:ascii="Arial Narrow" w:hAnsi="Arial Narrow"/>
                          <w:b/>
                          <w:bCs/>
                          <w:sz w:val="20"/>
                          <w:szCs w:val="20"/>
                          <w:lang w:val="es-PE"/>
                        </w:rPr>
                        <w:t>I  Zavaleta</w:t>
                      </w:r>
                      <w:proofErr w:type="gramEnd"/>
                      <w:r w:rsidR="00142E6F">
                        <w:rPr>
                          <w:rFonts w:ascii="Arial Narrow" w:hAnsi="Arial Narrow"/>
                          <w:b/>
                          <w:bCs/>
                          <w:sz w:val="20"/>
                          <w:szCs w:val="20"/>
                          <w:lang w:val="es-PE"/>
                        </w:rPr>
                        <w:t xml:space="preserve"> Sotelo</w:t>
                      </w:r>
                    </w:p>
                    <w:p w:rsidR="00142E6F" w:rsidRPr="00E34098" w:rsidRDefault="00142E6F" w:rsidP="00550774">
                      <w:pPr>
                        <w:spacing w:after="0"/>
                        <w:jc w:val="center"/>
                        <w:rPr>
                          <w:rFonts w:ascii="Arial Narrow" w:hAnsi="Arial Narrow"/>
                          <w:sz w:val="20"/>
                          <w:szCs w:val="20"/>
                        </w:rPr>
                      </w:pPr>
                      <w:r w:rsidRPr="00E34098">
                        <w:rPr>
                          <w:rFonts w:ascii="Arial Narrow" w:hAnsi="Arial Narrow"/>
                          <w:sz w:val="20"/>
                          <w:szCs w:val="20"/>
                        </w:rPr>
                        <w:t>CIP Nº 9</w:t>
                      </w:r>
                      <w:r>
                        <w:rPr>
                          <w:rFonts w:ascii="Arial Narrow" w:hAnsi="Arial Narrow"/>
                          <w:sz w:val="20"/>
                          <w:szCs w:val="20"/>
                        </w:rPr>
                        <w:t>4545</w:t>
                      </w:r>
                    </w:p>
                    <w:p w:rsidR="00142E6F" w:rsidRPr="00E34098" w:rsidRDefault="00142E6F" w:rsidP="00BD1360">
                      <w:pPr>
                        <w:spacing w:after="0"/>
                        <w:jc w:val="center"/>
                        <w:rPr>
                          <w:rFonts w:ascii="Arial Narrow" w:hAnsi="Arial Narrow"/>
                          <w:b/>
                          <w:bCs/>
                          <w:sz w:val="20"/>
                          <w:szCs w:val="20"/>
                        </w:rPr>
                      </w:pPr>
                      <w:r w:rsidRPr="00E34098">
                        <w:rPr>
                          <w:rFonts w:ascii="Arial Narrow" w:hAnsi="Arial Narrow"/>
                          <w:b/>
                          <w:bCs/>
                          <w:sz w:val="20"/>
                          <w:szCs w:val="20"/>
                          <w:lang w:val="es-PE"/>
                        </w:rPr>
                        <w:t xml:space="preserve">. </w:t>
                      </w:r>
                    </w:p>
                    <w:p w:rsidR="00142E6F" w:rsidRPr="00E34098" w:rsidRDefault="00142E6F" w:rsidP="00BD1360">
                      <w:pPr>
                        <w:spacing w:after="0"/>
                        <w:jc w:val="center"/>
                        <w:rPr>
                          <w:rFonts w:ascii="Arial Narrow" w:hAnsi="Arial Narrow"/>
                          <w:sz w:val="20"/>
                          <w:szCs w:val="20"/>
                        </w:rPr>
                      </w:pPr>
                      <w:r w:rsidRPr="00E34098">
                        <w:rPr>
                          <w:rFonts w:ascii="Arial Narrow" w:hAnsi="Arial Narrow"/>
                          <w:sz w:val="20"/>
                          <w:szCs w:val="20"/>
                        </w:rPr>
                        <w:t>CIP Nº 9</w:t>
                      </w:r>
                      <w:r>
                        <w:rPr>
                          <w:rFonts w:ascii="Arial Narrow" w:hAnsi="Arial Narrow"/>
                          <w:sz w:val="20"/>
                          <w:szCs w:val="20"/>
                        </w:rPr>
                        <w:t>5123</w:t>
                      </w:r>
                    </w:p>
                  </w:txbxContent>
                </v:textbox>
                <w10:wrap anchorx="margin"/>
              </v:shape>
            </w:pict>
          </mc:Fallback>
        </mc:AlternateContent>
      </w:r>
      <w:r w:rsidR="00826DCA">
        <w:tab/>
      </w:r>
      <w:r w:rsidR="00BD1360">
        <w:t xml:space="preserve">Huacho, </w:t>
      </w:r>
      <w:r w:rsidR="00302E99">
        <w:t>Setiembre</w:t>
      </w:r>
      <w:r w:rsidR="00BA7191">
        <w:t xml:space="preserve"> </w:t>
      </w:r>
      <w:r w:rsidR="00C427B4">
        <w:t>del</w:t>
      </w:r>
      <w:r w:rsidR="0012785D">
        <w:t xml:space="preserve"> </w:t>
      </w:r>
      <w:r w:rsidR="00BD1360">
        <w:t>201</w:t>
      </w:r>
      <w:r w:rsidR="00CC5E5D">
        <w:t>9</w:t>
      </w:r>
    </w:p>
    <w:sectPr w:rsidR="0012514E" w:rsidRPr="00826DCA" w:rsidSect="009B5768">
      <w:pgSz w:w="15840" w:h="12240" w:orient="landscape"/>
      <w:pgMar w:top="1418" w:right="1134" w:bottom="1701" w:left="1134"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C1E" w:rsidRDefault="00C24C1E" w:rsidP="00D95C13">
      <w:pPr>
        <w:spacing w:after="0" w:line="240" w:lineRule="auto"/>
      </w:pPr>
      <w:r>
        <w:separator/>
      </w:r>
    </w:p>
  </w:endnote>
  <w:endnote w:type="continuationSeparator" w:id="0">
    <w:p w:rsidR="00C24C1E" w:rsidRDefault="00C24C1E" w:rsidP="00D9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orben">
    <w:altName w:val="Times New Roman"/>
    <w:charset w:val="00"/>
    <w:family w:val="auto"/>
    <w:pitch w:val="default"/>
  </w:font>
  <w:font w:name="Nunito">
    <w:altName w:val="Times New Roman"/>
    <w:charset w:val="00"/>
    <w:family w:val="auto"/>
    <w:pitch w:val="default"/>
  </w:font>
  <w:font w:name="Gentium Basic">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6F" w:rsidRDefault="00142E6F" w:rsidP="00B01ADF">
    <w:pPr>
      <w:jc w:val="center"/>
      <w:rPr>
        <w:rFonts w:asciiTheme="majorHAnsi" w:eastAsiaTheme="majorEastAsia" w:hAnsiTheme="majorHAnsi" w:cstheme="majorBidi"/>
        <w:lang w:val="es-ES"/>
      </w:rPr>
    </w:pPr>
    <w:r>
      <w:rPr>
        <w:rFonts w:asciiTheme="majorHAnsi" w:eastAsiaTheme="majorEastAsia" w:hAnsiTheme="majorHAnsi" w:cstheme="majorBidi"/>
        <w:noProof/>
        <w:lang w:val="es-PE" w:eastAsia="es-PE"/>
      </w:rPr>
      <mc:AlternateContent>
        <mc:Choice Requires="wps">
          <w:drawing>
            <wp:anchor distT="0" distB="0" distL="114300" distR="114300" simplePos="0" relativeHeight="251665408" behindDoc="0" locked="0" layoutInCell="1" allowOverlap="1">
              <wp:simplePos x="0" y="0"/>
              <wp:positionH relativeFrom="margin">
                <wp:posOffset>3112770</wp:posOffset>
              </wp:positionH>
              <wp:positionV relativeFrom="bottomMargin">
                <wp:posOffset>50165</wp:posOffset>
              </wp:positionV>
              <wp:extent cx="506095" cy="290830"/>
              <wp:effectExtent l="0" t="0" r="27305" b="13970"/>
              <wp:wrapNone/>
              <wp:docPr id="20"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29083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accent1">
                                <a:lumMod val="75000"/>
                                <a:lumOff val="0"/>
                              </a:schemeClr>
                            </a:solidFill>
                          </a14:hiddenFill>
                        </a:ext>
                      </a:extLst>
                    </wps:spPr>
                    <wps:txbx>
                      <w:txbxContent>
                        <w:p w:rsidR="00142E6F" w:rsidRPr="000C1033" w:rsidRDefault="00142E6F">
                          <w:pPr>
                            <w:pStyle w:val="Piedepgina"/>
                            <w:jc w:val="center"/>
                            <w:rPr>
                              <w:b/>
                              <w:sz w:val="16"/>
                              <w:szCs w:val="16"/>
                            </w:rPr>
                          </w:pPr>
                          <w:r w:rsidRPr="000C1033">
                            <w:rPr>
                              <w:sz w:val="16"/>
                              <w:szCs w:val="16"/>
                            </w:rPr>
                            <w:fldChar w:fldCharType="begin"/>
                          </w:r>
                          <w:r w:rsidRPr="000C1033">
                            <w:rPr>
                              <w:sz w:val="16"/>
                              <w:szCs w:val="16"/>
                            </w:rPr>
                            <w:instrText xml:space="preserve"> PAGE    \* MERGEFORMAT </w:instrText>
                          </w:r>
                          <w:r w:rsidRPr="000C1033">
                            <w:rPr>
                              <w:sz w:val="16"/>
                              <w:szCs w:val="16"/>
                            </w:rPr>
                            <w:fldChar w:fldCharType="separate"/>
                          </w:r>
                          <w:r w:rsidR="00386B61" w:rsidRPr="00386B61">
                            <w:rPr>
                              <w:b/>
                              <w:noProof/>
                              <w:sz w:val="16"/>
                              <w:szCs w:val="16"/>
                            </w:rPr>
                            <w:t>4</w:t>
                          </w:r>
                          <w:r w:rsidRPr="000C1033">
                            <w:rPr>
                              <w:b/>
                              <w:noProof/>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left:0;text-align:left;margin-left:245.1pt;margin-top:3.95pt;width:39.85pt;height:22.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" filled="f" fillcolor="#2e74b5 [2404]" strokecolor="black [3213]">
              <v:textbox>
                <w:txbxContent>
                  <w:p w:rsidR="00142E6F" w:rsidRPr="000C1033" w:rsidRDefault="00142E6F">
                    <w:pPr>
                      <w:pStyle w:val="Piedepgina"/>
                      <w:jc w:val="center"/>
                      <w:rPr>
                        <w:b/>
                        <w:sz w:val="16"/>
                        <w:szCs w:val="16"/>
                      </w:rPr>
                    </w:pPr>
                    <w:r w:rsidRPr="000C1033">
                      <w:rPr>
                        <w:sz w:val="16"/>
                        <w:szCs w:val="16"/>
                      </w:rPr>
                      <w:fldChar w:fldCharType="begin"/>
                    </w:r>
                    <w:r w:rsidRPr="000C1033">
                      <w:rPr>
                        <w:sz w:val="16"/>
                        <w:szCs w:val="16"/>
                      </w:rPr>
                      <w:instrText xml:space="preserve"> PAGE    \* MERGEFORMAT </w:instrText>
                    </w:r>
                    <w:r w:rsidRPr="000C1033">
                      <w:rPr>
                        <w:sz w:val="16"/>
                        <w:szCs w:val="16"/>
                      </w:rPr>
                      <w:fldChar w:fldCharType="separate"/>
                    </w:r>
                    <w:r w:rsidR="00386B61" w:rsidRPr="00386B61">
                      <w:rPr>
                        <w:b/>
                        <w:noProof/>
                        <w:sz w:val="16"/>
                        <w:szCs w:val="16"/>
                      </w:rPr>
                      <w:t>4</w:t>
                    </w:r>
                    <w:r w:rsidRPr="000C1033">
                      <w:rPr>
                        <w:b/>
                        <w:noProof/>
                        <w:sz w:val="16"/>
                        <w:szCs w:val="16"/>
                      </w:rPr>
                      <w:fldChar w:fldCharType="end"/>
                    </w:r>
                  </w:p>
                </w:txbxContent>
              </v:textbox>
              <w10:wrap anchorx="margin" anchory="margin"/>
            </v:oval>
          </w:pict>
        </mc:Fallback>
      </mc:AlternateContent>
    </w:r>
  </w:p>
  <w:p w:rsidR="00142E6F" w:rsidRDefault="00142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C1E" w:rsidRDefault="00C24C1E" w:rsidP="00D95C13">
      <w:pPr>
        <w:spacing w:after="0" w:line="240" w:lineRule="auto"/>
      </w:pPr>
      <w:r>
        <w:separator/>
      </w:r>
    </w:p>
  </w:footnote>
  <w:footnote w:type="continuationSeparator" w:id="0">
    <w:p w:rsidR="00C24C1E" w:rsidRDefault="00C24C1E" w:rsidP="00D95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6F" w:rsidRDefault="00142E6F">
    <w:pPr>
      <w:pStyle w:val="Encabezado"/>
    </w:pPr>
    <w:r>
      <w:rPr>
        <w:noProof/>
        <w:lang w:val="es-PE" w:eastAsia="es-PE"/>
      </w:rPr>
      <mc:AlternateContent>
        <mc:Choice Requires="wps">
          <w:drawing>
            <wp:anchor distT="0" distB="0" distL="114300" distR="114300" simplePos="0" relativeHeight="251666432" behindDoc="0" locked="0" layoutInCell="1" allowOverlap="1">
              <wp:simplePos x="0" y="0"/>
              <wp:positionH relativeFrom="column">
                <wp:posOffset>853440</wp:posOffset>
              </wp:positionH>
              <wp:positionV relativeFrom="paragraph">
                <wp:posOffset>-241935</wp:posOffset>
              </wp:positionV>
              <wp:extent cx="4897120" cy="780415"/>
              <wp:effectExtent l="0" t="0" r="0" b="63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E6F" w:rsidRDefault="00142E6F" w:rsidP="00A663DF">
                          <w:pPr>
                            <w:pStyle w:val="Encabezado"/>
                            <w:tabs>
                              <w:tab w:val="clear" w:pos="4419"/>
                              <w:tab w:val="clear" w:pos="8838"/>
                              <w:tab w:val="left" w:pos="1715"/>
                            </w:tabs>
                            <w:jc w:val="center"/>
                          </w:pPr>
                          <w:r>
                            <w:t>UNIVERSIDAD NACIONAL JOSÉ FAUSTINO SÁNCHEZ CARRIÓN</w:t>
                          </w:r>
                        </w:p>
                        <w:p w:rsidR="00142E6F" w:rsidRDefault="00142E6F" w:rsidP="00A663DF">
                          <w:pPr>
                            <w:pStyle w:val="Sinespaciado"/>
                            <w:jc w:val="center"/>
                            <w:rPr>
                              <w:rFonts w:asciiTheme="minorHAnsi" w:hAnsiTheme="minorHAnsi" w:cs="Arial"/>
                            </w:rPr>
                          </w:pPr>
                          <w:r>
                            <w:t xml:space="preserve">FACULTAD </w:t>
                          </w:r>
                          <w:r>
                            <w:rPr>
                              <w:rFonts w:asciiTheme="minorHAnsi" w:hAnsiTheme="minorHAnsi" w:cs="Arial"/>
                            </w:rPr>
                            <w:t xml:space="preserve">DE </w:t>
                          </w:r>
                          <w:proofErr w:type="gramStart"/>
                          <w:r>
                            <w:rPr>
                              <w:rFonts w:asciiTheme="minorHAnsi" w:hAnsiTheme="minorHAnsi" w:cs="Arial"/>
                            </w:rPr>
                            <w:t>INGENIERÍA  INDUSTRIAS</w:t>
                          </w:r>
                          <w:proofErr w:type="gramEnd"/>
                          <w:r>
                            <w:rPr>
                              <w:rFonts w:asciiTheme="minorHAnsi" w:hAnsiTheme="minorHAnsi" w:cs="Arial"/>
                            </w:rPr>
                            <w:t>, SISTEMAS E INFORMATICA</w:t>
                          </w:r>
                        </w:p>
                        <w:p w:rsidR="00142E6F" w:rsidRPr="002201AE" w:rsidRDefault="00142E6F" w:rsidP="00A663DF">
                          <w:pPr>
                            <w:pStyle w:val="Sinespaciado"/>
                            <w:jc w:val="center"/>
                            <w:rPr>
                              <w:rStyle w:val="FontStyle51"/>
                              <w:rFonts w:asciiTheme="minorHAnsi" w:hAnsiTheme="minorHAnsi"/>
                              <w:b w:val="0"/>
                              <w:color w:val="000000"/>
                              <w:sz w:val="8"/>
                              <w:szCs w:val="8"/>
                              <w:lang w:val="es-ES_tradnl" w:eastAsia="es-ES_tradnl"/>
                            </w:rPr>
                          </w:pPr>
                        </w:p>
                        <w:p w:rsidR="00142E6F" w:rsidRDefault="00142E6F" w:rsidP="00A663DF">
                          <w:pPr>
                            <w:jc w:val="center"/>
                            <w:rPr>
                              <w:lang w:val="es-ES"/>
                            </w:rPr>
                          </w:pPr>
                          <w:r>
                            <w:t>ESCUELA PROFESIONAL DE INGENIERÍA ELECTRÓNICA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67.2pt;margin-top:-19.05pt;width:385.6pt;height:61.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Oe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ECNBO+jRAxsNupUjim15hl6n4HXfg58Z4Rja7Kjq/k6WXzUSctVQsWU3SsmhYbSC9EJ70z+7&#10;OuFoC7IZPsgKwtCdkQ5orFVnawfVQIAObXo8tcamUsIhiZNFGIGpBNsiDkg4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" filled="f" stroked="f">
              <v:textbox style="mso-fit-shape-to-text:t">
                <w:txbxContent>
                  <w:p w:rsidR="00142E6F" w:rsidRDefault="00142E6F" w:rsidP="00A663DF">
                    <w:pPr>
                      <w:pStyle w:val="Encabezado"/>
                      <w:tabs>
                        <w:tab w:val="clear" w:pos="4419"/>
                        <w:tab w:val="clear" w:pos="8838"/>
                        <w:tab w:val="left" w:pos="1715"/>
                      </w:tabs>
                      <w:jc w:val="center"/>
                    </w:pPr>
                    <w:r>
                      <w:t>UNIVERSIDAD NACIONAL JOSÉ FAUSTINO SÁNCHEZ CARRIÓN</w:t>
                    </w:r>
                  </w:p>
                  <w:p w:rsidR="00142E6F" w:rsidRDefault="00142E6F" w:rsidP="00A663DF">
                    <w:pPr>
                      <w:pStyle w:val="Sinespaciado"/>
                      <w:jc w:val="center"/>
                      <w:rPr>
                        <w:rFonts w:asciiTheme="minorHAnsi" w:hAnsiTheme="minorHAnsi" w:cs="Arial"/>
                      </w:rPr>
                    </w:pPr>
                    <w:r>
                      <w:t xml:space="preserve">FACULTAD </w:t>
                    </w:r>
                    <w:r>
                      <w:rPr>
                        <w:rFonts w:asciiTheme="minorHAnsi" w:hAnsiTheme="minorHAnsi" w:cs="Arial"/>
                      </w:rPr>
                      <w:t xml:space="preserve">DE </w:t>
                    </w:r>
                    <w:proofErr w:type="gramStart"/>
                    <w:r>
                      <w:rPr>
                        <w:rFonts w:asciiTheme="minorHAnsi" w:hAnsiTheme="minorHAnsi" w:cs="Arial"/>
                      </w:rPr>
                      <w:t>INGENIERÍA  INDUSTRIAS</w:t>
                    </w:r>
                    <w:proofErr w:type="gramEnd"/>
                    <w:r>
                      <w:rPr>
                        <w:rFonts w:asciiTheme="minorHAnsi" w:hAnsiTheme="minorHAnsi" w:cs="Arial"/>
                      </w:rPr>
                      <w:t>, SISTEMAS E INFORMATICA</w:t>
                    </w:r>
                  </w:p>
                  <w:p w:rsidR="00142E6F" w:rsidRPr="002201AE" w:rsidRDefault="00142E6F" w:rsidP="00A663DF">
                    <w:pPr>
                      <w:pStyle w:val="Sinespaciado"/>
                      <w:jc w:val="center"/>
                      <w:rPr>
                        <w:rStyle w:val="FontStyle51"/>
                        <w:rFonts w:asciiTheme="minorHAnsi" w:hAnsiTheme="minorHAnsi"/>
                        <w:b w:val="0"/>
                        <w:color w:val="000000"/>
                        <w:sz w:val="8"/>
                        <w:szCs w:val="8"/>
                        <w:lang w:val="es-ES_tradnl" w:eastAsia="es-ES_tradnl"/>
                      </w:rPr>
                    </w:pPr>
                  </w:p>
                  <w:p w:rsidR="00142E6F" w:rsidRDefault="00142E6F" w:rsidP="00A663DF">
                    <w:pPr>
                      <w:jc w:val="center"/>
                      <w:rPr>
                        <w:lang w:val="es-ES"/>
                      </w:rPr>
                    </w:pPr>
                    <w:r>
                      <w:t>ESCUELA PROFESIONAL DE INGENIERÍA ELECTRÓNICA</w:t>
                    </w:r>
                  </w:p>
                </w:txbxContent>
              </v:textbox>
            </v:shape>
          </w:pict>
        </mc:Fallback>
      </mc:AlternateContent>
    </w:r>
    <w:r>
      <w:rPr>
        <w:rFonts w:ascii="Arial Narrow" w:hAnsi="Arial Narrow"/>
        <w:noProof/>
        <w:sz w:val="20"/>
        <w:lang w:val="es-PE" w:eastAsia="es-PE"/>
      </w:rPr>
      <w:drawing>
        <wp:anchor distT="0" distB="0" distL="114300" distR="114300" simplePos="0" relativeHeight="251649536" behindDoc="1" locked="0" layoutInCell="1" allowOverlap="1" wp14:anchorId="1900D394" wp14:editId="4FC190EF">
          <wp:simplePos x="0" y="0"/>
          <wp:positionH relativeFrom="margin">
            <wp:posOffset>-14190</wp:posOffset>
          </wp:positionH>
          <wp:positionV relativeFrom="paragraph">
            <wp:posOffset>-314242</wp:posOffset>
          </wp:positionV>
          <wp:extent cx="790575" cy="809625"/>
          <wp:effectExtent l="0" t="0" r="0" b="0"/>
          <wp:wrapNone/>
          <wp:docPr id="3"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1" cstate="print"/>
                  <a:srcRect/>
                  <a:stretch>
                    <a:fillRect/>
                  </a:stretch>
                </pic:blipFill>
                <pic:spPr bwMode="auto">
                  <a:xfrm>
                    <a:off x="0" y="0"/>
                    <a:ext cx="790575" cy="809625"/>
                  </a:xfrm>
                  <a:prstGeom prst="flowChartConnector">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D3B"/>
    <w:multiLevelType w:val="hybridMultilevel"/>
    <w:tmpl w:val="C6B0D5F8"/>
    <w:lvl w:ilvl="0" w:tplc="31225B4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C76478"/>
    <w:multiLevelType w:val="hybridMultilevel"/>
    <w:tmpl w:val="595EC29E"/>
    <w:lvl w:ilvl="0" w:tplc="1E922B22">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795693"/>
    <w:multiLevelType w:val="hybridMultilevel"/>
    <w:tmpl w:val="7400C58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6731B94"/>
    <w:multiLevelType w:val="hybridMultilevel"/>
    <w:tmpl w:val="58E83E2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085855A1"/>
    <w:multiLevelType w:val="hybridMultilevel"/>
    <w:tmpl w:val="55BEC9C8"/>
    <w:lvl w:ilvl="0" w:tplc="424A5C10">
      <w:start w:val="1"/>
      <w:numFmt w:val="lowerLetter"/>
      <w:lvlText w:val="%1)"/>
      <w:lvlJc w:val="left"/>
      <w:pPr>
        <w:ind w:left="2490" w:hanging="360"/>
      </w:pPr>
      <w:rPr>
        <w:rFonts w:hint="default"/>
      </w:rPr>
    </w:lvl>
    <w:lvl w:ilvl="1" w:tplc="280A0019" w:tentative="1">
      <w:start w:val="1"/>
      <w:numFmt w:val="lowerLetter"/>
      <w:lvlText w:val="%2."/>
      <w:lvlJc w:val="left"/>
      <w:pPr>
        <w:ind w:left="3210" w:hanging="360"/>
      </w:pPr>
    </w:lvl>
    <w:lvl w:ilvl="2" w:tplc="280A001B" w:tentative="1">
      <w:start w:val="1"/>
      <w:numFmt w:val="lowerRoman"/>
      <w:lvlText w:val="%3."/>
      <w:lvlJc w:val="right"/>
      <w:pPr>
        <w:ind w:left="3930" w:hanging="180"/>
      </w:pPr>
    </w:lvl>
    <w:lvl w:ilvl="3" w:tplc="280A000F" w:tentative="1">
      <w:start w:val="1"/>
      <w:numFmt w:val="decimal"/>
      <w:lvlText w:val="%4."/>
      <w:lvlJc w:val="left"/>
      <w:pPr>
        <w:ind w:left="4650" w:hanging="360"/>
      </w:pPr>
    </w:lvl>
    <w:lvl w:ilvl="4" w:tplc="280A0019" w:tentative="1">
      <w:start w:val="1"/>
      <w:numFmt w:val="lowerLetter"/>
      <w:lvlText w:val="%5."/>
      <w:lvlJc w:val="left"/>
      <w:pPr>
        <w:ind w:left="5370" w:hanging="360"/>
      </w:pPr>
    </w:lvl>
    <w:lvl w:ilvl="5" w:tplc="280A001B" w:tentative="1">
      <w:start w:val="1"/>
      <w:numFmt w:val="lowerRoman"/>
      <w:lvlText w:val="%6."/>
      <w:lvlJc w:val="right"/>
      <w:pPr>
        <w:ind w:left="6090" w:hanging="180"/>
      </w:pPr>
    </w:lvl>
    <w:lvl w:ilvl="6" w:tplc="280A000F" w:tentative="1">
      <w:start w:val="1"/>
      <w:numFmt w:val="decimal"/>
      <w:lvlText w:val="%7."/>
      <w:lvlJc w:val="left"/>
      <w:pPr>
        <w:ind w:left="6810" w:hanging="360"/>
      </w:pPr>
    </w:lvl>
    <w:lvl w:ilvl="7" w:tplc="280A0019" w:tentative="1">
      <w:start w:val="1"/>
      <w:numFmt w:val="lowerLetter"/>
      <w:lvlText w:val="%8."/>
      <w:lvlJc w:val="left"/>
      <w:pPr>
        <w:ind w:left="7530" w:hanging="360"/>
      </w:pPr>
    </w:lvl>
    <w:lvl w:ilvl="8" w:tplc="280A001B" w:tentative="1">
      <w:start w:val="1"/>
      <w:numFmt w:val="lowerRoman"/>
      <w:lvlText w:val="%9."/>
      <w:lvlJc w:val="right"/>
      <w:pPr>
        <w:ind w:left="8250" w:hanging="180"/>
      </w:pPr>
    </w:lvl>
  </w:abstractNum>
  <w:abstractNum w:abstractNumId="5">
    <w:nsid w:val="0C152D47"/>
    <w:multiLevelType w:val="hybridMultilevel"/>
    <w:tmpl w:val="DC5C4284"/>
    <w:lvl w:ilvl="0" w:tplc="8D0C73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9D787B"/>
    <w:multiLevelType w:val="hybridMultilevel"/>
    <w:tmpl w:val="C9601B18"/>
    <w:lvl w:ilvl="0" w:tplc="327AC0A0">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241558"/>
    <w:multiLevelType w:val="hybridMultilevel"/>
    <w:tmpl w:val="F30252A2"/>
    <w:lvl w:ilvl="0" w:tplc="911A36A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DCD00CD"/>
    <w:multiLevelType w:val="multilevel"/>
    <w:tmpl w:val="B3B4B5BA"/>
    <w:lvl w:ilvl="0">
      <w:start w:val="7"/>
      <w:numFmt w:val="bullet"/>
      <w:lvlText w:val=""/>
      <w:lvlJc w:val="left"/>
      <w:pPr>
        <w:ind w:left="720" w:hanging="360"/>
      </w:pPr>
      <w:rPr>
        <w:rFonts w:ascii="Wingdings" w:hAnsi="Wingdings" w:hint="default"/>
        <w:b/>
      </w:rPr>
    </w:lvl>
    <w:lvl w:ilvl="1">
      <w:start w:val="7"/>
      <w:numFmt w:val="decimal"/>
      <w:lvlText w:val="%2.2"/>
      <w:lvlJc w:val="left"/>
      <w:pPr>
        <w:ind w:left="720" w:hanging="360"/>
      </w:pPr>
      <w:rPr>
        <w:rFonts w:hint="default"/>
        <w:i w:val="0"/>
      </w:rPr>
    </w:lvl>
    <w:lvl w:ilvl="2">
      <w:start w:val="1"/>
      <w:numFmt w:val="decimal"/>
      <w:isLgl/>
      <w:lvlText w:val="%1.%2.%3"/>
      <w:lvlJc w:val="left"/>
      <w:pPr>
        <w:ind w:left="1080" w:hanging="720"/>
      </w:pPr>
      <w:rPr>
        <w:rFonts w:ascii="Calibri" w:hAnsi="Calibri" w:hint="default"/>
        <w:i w:val="0"/>
      </w:rPr>
    </w:lvl>
    <w:lvl w:ilvl="3">
      <w:start w:val="1"/>
      <w:numFmt w:val="decimal"/>
      <w:isLgl/>
      <w:lvlText w:val="%1.%2.%3.%4"/>
      <w:lvlJc w:val="left"/>
      <w:pPr>
        <w:ind w:left="1080" w:hanging="720"/>
      </w:pPr>
      <w:rPr>
        <w:rFonts w:ascii="Calibri" w:hAnsi="Calibri" w:hint="default"/>
        <w:i w:val="0"/>
      </w:rPr>
    </w:lvl>
    <w:lvl w:ilvl="4">
      <w:start w:val="1"/>
      <w:numFmt w:val="decimal"/>
      <w:isLgl/>
      <w:lvlText w:val="%1.%2.%3.%4.%5"/>
      <w:lvlJc w:val="left"/>
      <w:pPr>
        <w:ind w:left="1440" w:hanging="1080"/>
      </w:pPr>
      <w:rPr>
        <w:rFonts w:ascii="Calibri" w:hAnsi="Calibri" w:hint="default"/>
        <w:i w:val="0"/>
      </w:rPr>
    </w:lvl>
    <w:lvl w:ilvl="5">
      <w:start w:val="1"/>
      <w:numFmt w:val="decimal"/>
      <w:isLgl/>
      <w:lvlText w:val="%1.%2.%3.%4.%5.%6"/>
      <w:lvlJc w:val="left"/>
      <w:pPr>
        <w:ind w:left="1800" w:hanging="1440"/>
      </w:pPr>
      <w:rPr>
        <w:rFonts w:ascii="Calibri" w:hAnsi="Calibri" w:hint="default"/>
        <w:i w:val="0"/>
      </w:rPr>
    </w:lvl>
    <w:lvl w:ilvl="6">
      <w:start w:val="1"/>
      <w:numFmt w:val="decimal"/>
      <w:isLgl/>
      <w:lvlText w:val="%1.%2.%3.%4.%5.%6.%7"/>
      <w:lvlJc w:val="left"/>
      <w:pPr>
        <w:ind w:left="1800" w:hanging="1440"/>
      </w:pPr>
      <w:rPr>
        <w:rFonts w:ascii="Calibri" w:hAnsi="Calibri" w:hint="default"/>
        <w:i w:val="0"/>
      </w:rPr>
    </w:lvl>
    <w:lvl w:ilvl="7">
      <w:start w:val="1"/>
      <w:numFmt w:val="decimal"/>
      <w:isLgl/>
      <w:lvlText w:val="%1.%2.%3.%4.%5.%6.%7.%8"/>
      <w:lvlJc w:val="left"/>
      <w:pPr>
        <w:ind w:left="2160" w:hanging="1800"/>
      </w:pPr>
      <w:rPr>
        <w:rFonts w:ascii="Calibri" w:hAnsi="Calibri" w:hint="default"/>
        <w:i w:val="0"/>
      </w:rPr>
    </w:lvl>
    <w:lvl w:ilvl="8">
      <w:start w:val="1"/>
      <w:numFmt w:val="decimal"/>
      <w:isLgl/>
      <w:lvlText w:val="%1.%2.%3.%4.%5.%6.%7.%8.%9"/>
      <w:lvlJc w:val="left"/>
      <w:pPr>
        <w:ind w:left="2160" w:hanging="1800"/>
      </w:pPr>
      <w:rPr>
        <w:rFonts w:ascii="Calibri" w:hAnsi="Calibri" w:hint="default"/>
        <w:i w:val="0"/>
      </w:rPr>
    </w:lvl>
  </w:abstractNum>
  <w:abstractNum w:abstractNumId="9">
    <w:nsid w:val="20D6657C"/>
    <w:multiLevelType w:val="hybridMultilevel"/>
    <w:tmpl w:val="1CFC3364"/>
    <w:lvl w:ilvl="0" w:tplc="EBD274B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FB7FBB"/>
    <w:multiLevelType w:val="hybridMultilevel"/>
    <w:tmpl w:val="26224614"/>
    <w:lvl w:ilvl="0" w:tplc="B7C0EB8E">
      <w:start w:val="1"/>
      <w:numFmt w:val="decimal"/>
      <w:lvlText w:val="1.%1."/>
      <w:lvlJc w:val="left"/>
      <w:pPr>
        <w:ind w:left="1144" w:hanging="360"/>
      </w:pPr>
      <w:rPr>
        <w:rFonts w:hint="default"/>
      </w:rPr>
    </w:lvl>
    <w:lvl w:ilvl="1" w:tplc="0C0A0019" w:tentative="1">
      <w:start w:val="1"/>
      <w:numFmt w:val="lowerLetter"/>
      <w:lvlText w:val="%2."/>
      <w:lvlJc w:val="left"/>
      <w:pPr>
        <w:ind w:left="1864" w:hanging="360"/>
      </w:pPr>
    </w:lvl>
    <w:lvl w:ilvl="2" w:tplc="0C0A001B" w:tentative="1">
      <w:start w:val="1"/>
      <w:numFmt w:val="lowerRoman"/>
      <w:lvlText w:val="%3."/>
      <w:lvlJc w:val="right"/>
      <w:pPr>
        <w:ind w:left="2584" w:hanging="180"/>
      </w:pPr>
    </w:lvl>
    <w:lvl w:ilvl="3" w:tplc="0C0A000F" w:tentative="1">
      <w:start w:val="1"/>
      <w:numFmt w:val="decimal"/>
      <w:lvlText w:val="%4."/>
      <w:lvlJc w:val="left"/>
      <w:pPr>
        <w:ind w:left="3304" w:hanging="360"/>
      </w:pPr>
    </w:lvl>
    <w:lvl w:ilvl="4" w:tplc="0C0A0019" w:tentative="1">
      <w:start w:val="1"/>
      <w:numFmt w:val="lowerLetter"/>
      <w:lvlText w:val="%5."/>
      <w:lvlJc w:val="left"/>
      <w:pPr>
        <w:ind w:left="4024" w:hanging="360"/>
      </w:pPr>
    </w:lvl>
    <w:lvl w:ilvl="5" w:tplc="0C0A001B" w:tentative="1">
      <w:start w:val="1"/>
      <w:numFmt w:val="lowerRoman"/>
      <w:lvlText w:val="%6."/>
      <w:lvlJc w:val="right"/>
      <w:pPr>
        <w:ind w:left="4744" w:hanging="180"/>
      </w:pPr>
    </w:lvl>
    <w:lvl w:ilvl="6" w:tplc="0C0A000F" w:tentative="1">
      <w:start w:val="1"/>
      <w:numFmt w:val="decimal"/>
      <w:lvlText w:val="%7."/>
      <w:lvlJc w:val="left"/>
      <w:pPr>
        <w:ind w:left="5464" w:hanging="360"/>
      </w:pPr>
    </w:lvl>
    <w:lvl w:ilvl="7" w:tplc="0C0A0019" w:tentative="1">
      <w:start w:val="1"/>
      <w:numFmt w:val="lowerLetter"/>
      <w:lvlText w:val="%8."/>
      <w:lvlJc w:val="left"/>
      <w:pPr>
        <w:ind w:left="6184" w:hanging="360"/>
      </w:pPr>
    </w:lvl>
    <w:lvl w:ilvl="8" w:tplc="0C0A001B" w:tentative="1">
      <w:start w:val="1"/>
      <w:numFmt w:val="lowerRoman"/>
      <w:lvlText w:val="%9."/>
      <w:lvlJc w:val="right"/>
      <w:pPr>
        <w:ind w:left="6904" w:hanging="180"/>
      </w:pPr>
    </w:lvl>
  </w:abstractNum>
  <w:abstractNum w:abstractNumId="11">
    <w:nsid w:val="240164D2"/>
    <w:multiLevelType w:val="hybridMultilevel"/>
    <w:tmpl w:val="3F228856"/>
    <w:lvl w:ilvl="0" w:tplc="631236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55C74C1"/>
    <w:multiLevelType w:val="hybridMultilevel"/>
    <w:tmpl w:val="C3D8C228"/>
    <w:lvl w:ilvl="0" w:tplc="688C2B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A5378E9"/>
    <w:multiLevelType w:val="hybridMultilevel"/>
    <w:tmpl w:val="93E05B68"/>
    <w:lvl w:ilvl="0" w:tplc="2EE683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52074F"/>
    <w:multiLevelType w:val="hybridMultilevel"/>
    <w:tmpl w:val="04046BC8"/>
    <w:lvl w:ilvl="0" w:tplc="ADCA98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E856DEE"/>
    <w:multiLevelType w:val="hybridMultilevel"/>
    <w:tmpl w:val="2AA45152"/>
    <w:lvl w:ilvl="0" w:tplc="F0F6CEAC">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40A0F09"/>
    <w:multiLevelType w:val="hybridMultilevel"/>
    <w:tmpl w:val="1882B108"/>
    <w:lvl w:ilvl="0" w:tplc="8E8CFB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BC756E"/>
    <w:multiLevelType w:val="hybridMultilevel"/>
    <w:tmpl w:val="821E35FC"/>
    <w:lvl w:ilvl="0" w:tplc="310A93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DB75EB2"/>
    <w:multiLevelType w:val="hybridMultilevel"/>
    <w:tmpl w:val="2B98AF40"/>
    <w:lvl w:ilvl="0" w:tplc="9620AF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C71E54"/>
    <w:multiLevelType w:val="hybridMultilevel"/>
    <w:tmpl w:val="5630CF22"/>
    <w:lvl w:ilvl="0" w:tplc="1230FA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7C75E44"/>
    <w:multiLevelType w:val="hybridMultilevel"/>
    <w:tmpl w:val="1F069D88"/>
    <w:lvl w:ilvl="0" w:tplc="01C89D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8010AB3"/>
    <w:multiLevelType w:val="hybridMultilevel"/>
    <w:tmpl w:val="4D1CAF8E"/>
    <w:lvl w:ilvl="0" w:tplc="9C0E3E6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4BD57EB1"/>
    <w:multiLevelType w:val="hybridMultilevel"/>
    <w:tmpl w:val="5D7CBD3A"/>
    <w:lvl w:ilvl="0" w:tplc="61DA4D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5987518"/>
    <w:multiLevelType w:val="hybridMultilevel"/>
    <w:tmpl w:val="C94280D6"/>
    <w:lvl w:ilvl="0" w:tplc="8350073C">
      <w:start w:val="1"/>
      <w:numFmt w:val="decimal"/>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6D020D9"/>
    <w:multiLevelType w:val="hybridMultilevel"/>
    <w:tmpl w:val="CB6C7DD6"/>
    <w:lvl w:ilvl="0" w:tplc="688C2B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8BD21A0"/>
    <w:multiLevelType w:val="hybridMultilevel"/>
    <w:tmpl w:val="5FC8D506"/>
    <w:lvl w:ilvl="0" w:tplc="4D82FB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B3F3F51"/>
    <w:multiLevelType w:val="hybridMultilevel"/>
    <w:tmpl w:val="AC5E4886"/>
    <w:lvl w:ilvl="0" w:tplc="3DD0C6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CFE4A18"/>
    <w:multiLevelType w:val="hybridMultilevel"/>
    <w:tmpl w:val="CBC6FA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FCD75C5"/>
    <w:multiLevelType w:val="hybridMultilevel"/>
    <w:tmpl w:val="A350B938"/>
    <w:lvl w:ilvl="0" w:tplc="13EE001C">
      <w:start w:val="1"/>
      <w:numFmt w:val="decimal"/>
      <w:lvlText w:val="6.%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14030D6"/>
    <w:multiLevelType w:val="hybridMultilevel"/>
    <w:tmpl w:val="C14288BC"/>
    <w:lvl w:ilvl="0" w:tplc="20164EC2">
      <w:start w:val="1"/>
      <w:numFmt w:val="decimal"/>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6462502E"/>
    <w:multiLevelType w:val="hybridMultilevel"/>
    <w:tmpl w:val="91C6DD84"/>
    <w:lvl w:ilvl="0" w:tplc="4396569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4F60836"/>
    <w:multiLevelType w:val="hybridMultilevel"/>
    <w:tmpl w:val="4A04F1C8"/>
    <w:lvl w:ilvl="0" w:tplc="31945762">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65803ED3"/>
    <w:multiLevelType w:val="hybridMultilevel"/>
    <w:tmpl w:val="D18A366C"/>
    <w:lvl w:ilvl="0" w:tplc="67D8690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C362038"/>
    <w:multiLevelType w:val="hybridMultilevel"/>
    <w:tmpl w:val="63C04B90"/>
    <w:lvl w:ilvl="0" w:tplc="BCEE7B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C996C97"/>
    <w:multiLevelType w:val="hybridMultilevel"/>
    <w:tmpl w:val="39920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0"/>
  </w:num>
  <w:num w:numId="4">
    <w:abstractNumId w:val="27"/>
  </w:num>
  <w:num w:numId="5">
    <w:abstractNumId w:val="19"/>
  </w:num>
  <w:num w:numId="6">
    <w:abstractNumId w:val="25"/>
  </w:num>
  <w:num w:numId="7">
    <w:abstractNumId w:val="16"/>
  </w:num>
  <w:num w:numId="8">
    <w:abstractNumId w:val="14"/>
  </w:num>
  <w:num w:numId="9">
    <w:abstractNumId w:val="22"/>
  </w:num>
  <w:num w:numId="10">
    <w:abstractNumId w:val="26"/>
  </w:num>
  <w:num w:numId="11">
    <w:abstractNumId w:val="17"/>
  </w:num>
  <w:num w:numId="12">
    <w:abstractNumId w:val="30"/>
  </w:num>
  <w:num w:numId="13">
    <w:abstractNumId w:val="18"/>
  </w:num>
  <w:num w:numId="14">
    <w:abstractNumId w:val="20"/>
  </w:num>
  <w:num w:numId="15">
    <w:abstractNumId w:val="32"/>
  </w:num>
  <w:num w:numId="16">
    <w:abstractNumId w:val="11"/>
  </w:num>
  <w:num w:numId="17">
    <w:abstractNumId w:val="13"/>
  </w:num>
  <w:num w:numId="18">
    <w:abstractNumId w:val="7"/>
  </w:num>
  <w:num w:numId="19">
    <w:abstractNumId w:val="29"/>
  </w:num>
  <w:num w:numId="20">
    <w:abstractNumId w:val="2"/>
  </w:num>
  <w:num w:numId="21">
    <w:abstractNumId w:val="8"/>
  </w:num>
  <w:num w:numId="22">
    <w:abstractNumId w:val="6"/>
  </w:num>
  <w:num w:numId="23">
    <w:abstractNumId w:val="15"/>
  </w:num>
  <w:num w:numId="24">
    <w:abstractNumId w:val="1"/>
  </w:num>
  <w:num w:numId="25">
    <w:abstractNumId w:val="33"/>
  </w:num>
  <w:num w:numId="26">
    <w:abstractNumId w:val="31"/>
  </w:num>
  <w:num w:numId="27">
    <w:abstractNumId w:val="21"/>
  </w:num>
  <w:num w:numId="28">
    <w:abstractNumId w:val="4"/>
  </w:num>
  <w:num w:numId="29">
    <w:abstractNumId w:val="28"/>
  </w:num>
  <w:num w:numId="30">
    <w:abstractNumId w:val="5"/>
  </w:num>
  <w:num w:numId="31">
    <w:abstractNumId w:val="3"/>
  </w:num>
  <w:num w:numId="32">
    <w:abstractNumId w:val="23"/>
  </w:num>
  <w:num w:numId="33">
    <w:abstractNumId w:val="10"/>
  </w:num>
  <w:num w:numId="34">
    <w:abstractNumId w:val="2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F2"/>
    <w:rsid w:val="0000018F"/>
    <w:rsid w:val="00035E20"/>
    <w:rsid w:val="0003718F"/>
    <w:rsid w:val="00040E96"/>
    <w:rsid w:val="00044AA1"/>
    <w:rsid w:val="000477F5"/>
    <w:rsid w:val="0005580D"/>
    <w:rsid w:val="00055F5C"/>
    <w:rsid w:val="00064982"/>
    <w:rsid w:val="000669A0"/>
    <w:rsid w:val="0007598B"/>
    <w:rsid w:val="00082C67"/>
    <w:rsid w:val="000B6E32"/>
    <w:rsid w:val="000C1033"/>
    <w:rsid w:val="000C4DEE"/>
    <w:rsid w:val="000F1F3B"/>
    <w:rsid w:val="000F42B0"/>
    <w:rsid w:val="00122728"/>
    <w:rsid w:val="0012514E"/>
    <w:rsid w:val="0012785D"/>
    <w:rsid w:val="00142D70"/>
    <w:rsid w:val="00142E6F"/>
    <w:rsid w:val="00143705"/>
    <w:rsid w:val="00147928"/>
    <w:rsid w:val="00156AE8"/>
    <w:rsid w:val="0016563F"/>
    <w:rsid w:val="00172BB0"/>
    <w:rsid w:val="00174C4B"/>
    <w:rsid w:val="00187C2F"/>
    <w:rsid w:val="00190929"/>
    <w:rsid w:val="00196AC9"/>
    <w:rsid w:val="001975D0"/>
    <w:rsid w:val="001A6399"/>
    <w:rsid w:val="001C1295"/>
    <w:rsid w:val="001C379E"/>
    <w:rsid w:val="001D1C08"/>
    <w:rsid w:val="001F2C9F"/>
    <w:rsid w:val="00203997"/>
    <w:rsid w:val="00210017"/>
    <w:rsid w:val="0021457E"/>
    <w:rsid w:val="002201AE"/>
    <w:rsid w:val="002311BE"/>
    <w:rsid w:val="00240B0F"/>
    <w:rsid w:val="002445A3"/>
    <w:rsid w:val="00246462"/>
    <w:rsid w:val="00246FF0"/>
    <w:rsid w:val="00255423"/>
    <w:rsid w:val="00271ED9"/>
    <w:rsid w:val="00274011"/>
    <w:rsid w:val="00274773"/>
    <w:rsid w:val="0028231A"/>
    <w:rsid w:val="00284A50"/>
    <w:rsid w:val="002962DA"/>
    <w:rsid w:val="002A6966"/>
    <w:rsid w:val="002B7D7D"/>
    <w:rsid w:val="002E09F2"/>
    <w:rsid w:val="00302E99"/>
    <w:rsid w:val="003063C8"/>
    <w:rsid w:val="00324E4B"/>
    <w:rsid w:val="00325287"/>
    <w:rsid w:val="00325EAC"/>
    <w:rsid w:val="00333E74"/>
    <w:rsid w:val="00337B68"/>
    <w:rsid w:val="0037507C"/>
    <w:rsid w:val="0037513B"/>
    <w:rsid w:val="003755E1"/>
    <w:rsid w:val="00383C64"/>
    <w:rsid w:val="00383F3A"/>
    <w:rsid w:val="00386B61"/>
    <w:rsid w:val="00390364"/>
    <w:rsid w:val="0039290B"/>
    <w:rsid w:val="00393602"/>
    <w:rsid w:val="003B7B68"/>
    <w:rsid w:val="003D0A27"/>
    <w:rsid w:val="003D3FD6"/>
    <w:rsid w:val="003D66E9"/>
    <w:rsid w:val="00401653"/>
    <w:rsid w:val="00434914"/>
    <w:rsid w:val="0043495C"/>
    <w:rsid w:val="00437622"/>
    <w:rsid w:val="00437E25"/>
    <w:rsid w:val="00454D7D"/>
    <w:rsid w:val="0047493D"/>
    <w:rsid w:val="00477201"/>
    <w:rsid w:val="004808D4"/>
    <w:rsid w:val="004836A8"/>
    <w:rsid w:val="0048588B"/>
    <w:rsid w:val="004A3FAC"/>
    <w:rsid w:val="004A5823"/>
    <w:rsid w:val="004B6340"/>
    <w:rsid w:val="004B79BF"/>
    <w:rsid w:val="004C7370"/>
    <w:rsid w:val="004E16E6"/>
    <w:rsid w:val="004E73F4"/>
    <w:rsid w:val="004F484C"/>
    <w:rsid w:val="004F633A"/>
    <w:rsid w:val="00500D48"/>
    <w:rsid w:val="00513B28"/>
    <w:rsid w:val="00527201"/>
    <w:rsid w:val="00527CD6"/>
    <w:rsid w:val="0053143F"/>
    <w:rsid w:val="00536F4C"/>
    <w:rsid w:val="0054011D"/>
    <w:rsid w:val="00545B3C"/>
    <w:rsid w:val="00550774"/>
    <w:rsid w:val="005578B4"/>
    <w:rsid w:val="00562C22"/>
    <w:rsid w:val="005767AE"/>
    <w:rsid w:val="00581D7C"/>
    <w:rsid w:val="00582335"/>
    <w:rsid w:val="00585D85"/>
    <w:rsid w:val="005B3BA2"/>
    <w:rsid w:val="005D2898"/>
    <w:rsid w:val="005D4AE2"/>
    <w:rsid w:val="005D58C1"/>
    <w:rsid w:val="005E07E4"/>
    <w:rsid w:val="005E7BB2"/>
    <w:rsid w:val="005F296A"/>
    <w:rsid w:val="005F4139"/>
    <w:rsid w:val="005F55BD"/>
    <w:rsid w:val="00604B1F"/>
    <w:rsid w:val="00611FBE"/>
    <w:rsid w:val="00616E55"/>
    <w:rsid w:val="00633855"/>
    <w:rsid w:val="0064411B"/>
    <w:rsid w:val="00651675"/>
    <w:rsid w:val="0066319C"/>
    <w:rsid w:val="00670029"/>
    <w:rsid w:val="006A60A4"/>
    <w:rsid w:val="006C3099"/>
    <w:rsid w:val="006C3815"/>
    <w:rsid w:val="006D2C7B"/>
    <w:rsid w:val="006E23AA"/>
    <w:rsid w:val="006E4915"/>
    <w:rsid w:val="006E66D5"/>
    <w:rsid w:val="006F179D"/>
    <w:rsid w:val="006F6964"/>
    <w:rsid w:val="006F78DF"/>
    <w:rsid w:val="00705CEE"/>
    <w:rsid w:val="0071155D"/>
    <w:rsid w:val="007273B0"/>
    <w:rsid w:val="00733D95"/>
    <w:rsid w:val="00734360"/>
    <w:rsid w:val="00760A50"/>
    <w:rsid w:val="007702EB"/>
    <w:rsid w:val="007703C7"/>
    <w:rsid w:val="007810AE"/>
    <w:rsid w:val="00797C29"/>
    <w:rsid w:val="007A5659"/>
    <w:rsid w:val="007B1F3E"/>
    <w:rsid w:val="007B2A7A"/>
    <w:rsid w:val="007C171A"/>
    <w:rsid w:val="007D3EBA"/>
    <w:rsid w:val="007E4F0A"/>
    <w:rsid w:val="007E7FF7"/>
    <w:rsid w:val="007F03B2"/>
    <w:rsid w:val="007F056E"/>
    <w:rsid w:val="00801A36"/>
    <w:rsid w:val="008223A6"/>
    <w:rsid w:val="00825908"/>
    <w:rsid w:val="00826DCA"/>
    <w:rsid w:val="00843F26"/>
    <w:rsid w:val="00846B35"/>
    <w:rsid w:val="00852059"/>
    <w:rsid w:val="00852315"/>
    <w:rsid w:val="00862912"/>
    <w:rsid w:val="0086529D"/>
    <w:rsid w:val="00873382"/>
    <w:rsid w:val="00882ADD"/>
    <w:rsid w:val="00891C69"/>
    <w:rsid w:val="008A0038"/>
    <w:rsid w:val="008B0F6F"/>
    <w:rsid w:val="008B6A3F"/>
    <w:rsid w:val="008C102D"/>
    <w:rsid w:val="008D13C8"/>
    <w:rsid w:val="00901A06"/>
    <w:rsid w:val="0092754B"/>
    <w:rsid w:val="009313EA"/>
    <w:rsid w:val="00932F73"/>
    <w:rsid w:val="0093552E"/>
    <w:rsid w:val="0095253B"/>
    <w:rsid w:val="00984289"/>
    <w:rsid w:val="00991916"/>
    <w:rsid w:val="00995962"/>
    <w:rsid w:val="00996492"/>
    <w:rsid w:val="009A029F"/>
    <w:rsid w:val="009A3B94"/>
    <w:rsid w:val="009B1879"/>
    <w:rsid w:val="009B5768"/>
    <w:rsid w:val="009B7448"/>
    <w:rsid w:val="009C3B17"/>
    <w:rsid w:val="009D07B9"/>
    <w:rsid w:val="009E72EF"/>
    <w:rsid w:val="00A03EDC"/>
    <w:rsid w:val="00A12E7D"/>
    <w:rsid w:val="00A22684"/>
    <w:rsid w:val="00A22F1B"/>
    <w:rsid w:val="00A2481A"/>
    <w:rsid w:val="00A35845"/>
    <w:rsid w:val="00A35DFE"/>
    <w:rsid w:val="00A36935"/>
    <w:rsid w:val="00A3773F"/>
    <w:rsid w:val="00A37A94"/>
    <w:rsid w:val="00A42191"/>
    <w:rsid w:val="00A42A57"/>
    <w:rsid w:val="00A47691"/>
    <w:rsid w:val="00A56132"/>
    <w:rsid w:val="00A66013"/>
    <w:rsid w:val="00A663DF"/>
    <w:rsid w:val="00A7208D"/>
    <w:rsid w:val="00A81347"/>
    <w:rsid w:val="00A90DB2"/>
    <w:rsid w:val="00AA04E1"/>
    <w:rsid w:val="00AA6214"/>
    <w:rsid w:val="00AA6E6C"/>
    <w:rsid w:val="00AB11B2"/>
    <w:rsid w:val="00AB36E2"/>
    <w:rsid w:val="00AB4180"/>
    <w:rsid w:val="00AC38C5"/>
    <w:rsid w:val="00AD3E97"/>
    <w:rsid w:val="00AE2B3D"/>
    <w:rsid w:val="00AE5384"/>
    <w:rsid w:val="00AF3C2A"/>
    <w:rsid w:val="00AF6396"/>
    <w:rsid w:val="00B01ADF"/>
    <w:rsid w:val="00B03CCD"/>
    <w:rsid w:val="00B11872"/>
    <w:rsid w:val="00B37A7D"/>
    <w:rsid w:val="00B40AE6"/>
    <w:rsid w:val="00B44046"/>
    <w:rsid w:val="00B57F32"/>
    <w:rsid w:val="00B62E7D"/>
    <w:rsid w:val="00B66536"/>
    <w:rsid w:val="00B80ED9"/>
    <w:rsid w:val="00B81E52"/>
    <w:rsid w:val="00B8225C"/>
    <w:rsid w:val="00B845BB"/>
    <w:rsid w:val="00B90CEB"/>
    <w:rsid w:val="00BA7191"/>
    <w:rsid w:val="00BC0890"/>
    <w:rsid w:val="00BC230C"/>
    <w:rsid w:val="00BC2C47"/>
    <w:rsid w:val="00BD1360"/>
    <w:rsid w:val="00BF4714"/>
    <w:rsid w:val="00BF6075"/>
    <w:rsid w:val="00BF6FD9"/>
    <w:rsid w:val="00C04029"/>
    <w:rsid w:val="00C1195F"/>
    <w:rsid w:val="00C1687B"/>
    <w:rsid w:val="00C17880"/>
    <w:rsid w:val="00C24C1E"/>
    <w:rsid w:val="00C325CA"/>
    <w:rsid w:val="00C34159"/>
    <w:rsid w:val="00C35708"/>
    <w:rsid w:val="00C427B4"/>
    <w:rsid w:val="00C44C6D"/>
    <w:rsid w:val="00C47172"/>
    <w:rsid w:val="00C53D35"/>
    <w:rsid w:val="00C53F3F"/>
    <w:rsid w:val="00C54C45"/>
    <w:rsid w:val="00C628BD"/>
    <w:rsid w:val="00C82533"/>
    <w:rsid w:val="00C93EC9"/>
    <w:rsid w:val="00C93F0E"/>
    <w:rsid w:val="00C975C5"/>
    <w:rsid w:val="00CA339A"/>
    <w:rsid w:val="00CB2399"/>
    <w:rsid w:val="00CC4A91"/>
    <w:rsid w:val="00CC521E"/>
    <w:rsid w:val="00CC5853"/>
    <w:rsid w:val="00CC5E5D"/>
    <w:rsid w:val="00CD25BA"/>
    <w:rsid w:val="00CD6A48"/>
    <w:rsid w:val="00CF2223"/>
    <w:rsid w:val="00D035FC"/>
    <w:rsid w:val="00D10134"/>
    <w:rsid w:val="00D27E32"/>
    <w:rsid w:val="00D3570D"/>
    <w:rsid w:val="00D4307C"/>
    <w:rsid w:val="00D508EB"/>
    <w:rsid w:val="00D61821"/>
    <w:rsid w:val="00D63DC0"/>
    <w:rsid w:val="00D675D8"/>
    <w:rsid w:val="00D94FCF"/>
    <w:rsid w:val="00D95C13"/>
    <w:rsid w:val="00DA4978"/>
    <w:rsid w:val="00DA6A73"/>
    <w:rsid w:val="00DB0B2A"/>
    <w:rsid w:val="00DC3ACB"/>
    <w:rsid w:val="00DE0F35"/>
    <w:rsid w:val="00DE75AE"/>
    <w:rsid w:val="00E01BD0"/>
    <w:rsid w:val="00E04F6A"/>
    <w:rsid w:val="00E10525"/>
    <w:rsid w:val="00E1262C"/>
    <w:rsid w:val="00E241F6"/>
    <w:rsid w:val="00E262F5"/>
    <w:rsid w:val="00E34098"/>
    <w:rsid w:val="00E35C6B"/>
    <w:rsid w:val="00E36606"/>
    <w:rsid w:val="00E44046"/>
    <w:rsid w:val="00E450C4"/>
    <w:rsid w:val="00E56E2B"/>
    <w:rsid w:val="00E57F0E"/>
    <w:rsid w:val="00E6337F"/>
    <w:rsid w:val="00E84B2C"/>
    <w:rsid w:val="00E95301"/>
    <w:rsid w:val="00E95754"/>
    <w:rsid w:val="00EC00D6"/>
    <w:rsid w:val="00EC0931"/>
    <w:rsid w:val="00EC0E3C"/>
    <w:rsid w:val="00EC5CAF"/>
    <w:rsid w:val="00EF2C4F"/>
    <w:rsid w:val="00F02283"/>
    <w:rsid w:val="00F31658"/>
    <w:rsid w:val="00F370A7"/>
    <w:rsid w:val="00F53921"/>
    <w:rsid w:val="00F55A04"/>
    <w:rsid w:val="00F65872"/>
    <w:rsid w:val="00F82B53"/>
    <w:rsid w:val="00F82EF3"/>
    <w:rsid w:val="00F906EB"/>
    <w:rsid w:val="00F96C67"/>
    <w:rsid w:val="00FA6ED8"/>
    <w:rsid w:val="00FB1485"/>
    <w:rsid w:val="00FB60A4"/>
    <w:rsid w:val="00FC33FE"/>
    <w:rsid w:val="00FC5758"/>
    <w:rsid w:val="00FD70CE"/>
    <w:rsid w:val="00FF32DF"/>
    <w:rsid w:val="00FF748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7B5DC-9EAA-4D47-93AB-7C859732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08"/>
  </w:style>
  <w:style w:type="paragraph" w:styleId="Ttulo1">
    <w:name w:val="heading 1"/>
    <w:basedOn w:val="Normal"/>
    <w:next w:val="Normal"/>
    <w:link w:val="Ttulo1Car"/>
    <w:qFormat/>
    <w:rsid w:val="002E09F2"/>
    <w:pPr>
      <w:keepNext/>
      <w:spacing w:after="0" w:line="240" w:lineRule="auto"/>
      <w:ind w:right="-686"/>
      <w:outlineLvl w:val="0"/>
    </w:pPr>
    <w:rPr>
      <w:rFonts w:ascii="Arial" w:eastAsia="Times New Roman" w:hAnsi="Arial" w:cs="Times New Roman"/>
      <w:b/>
      <w:bCs/>
      <w:sz w:val="28"/>
      <w:szCs w:val="24"/>
      <w:lang w:val="es-ES" w:eastAsia="es-ES"/>
    </w:rPr>
  </w:style>
  <w:style w:type="paragraph" w:styleId="Ttulo5">
    <w:name w:val="heading 5"/>
    <w:basedOn w:val="Normal"/>
    <w:next w:val="Normal"/>
    <w:link w:val="Ttulo5Car"/>
    <w:qFormat/>
    <w:rsid w:val="002E09F2"/>
    <w:pPr>
      <w:keepNext/>
      <w:spacing w:after="0" w:line="240" w:lineRule="auto"/>
      <w:ind w:left="357"/>
      <w:jc w:val="center"/>
      <w:outlineLvl w:val="4"/>
    </w:pPr>
    <w:rPr>
      <w:rFonts w:ascii="Arial" w:eastAsia="Times New Roman" w:hAnsi="Arial"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9F2"/>
    <w:rPr>
      <w:rFonts w:ascii="Arial" w:eastAsia="Times New Roman" w:hAnsi="Arial" w:cs="Times New Roman"/>
      <w:b/>
      <w:bCs/>
      <w:sz w:val="28"/>
      <w:szCs w:val="24"/>
      <w:lang w:val="es-ES" w:eastAsia="es-ES"/>
    </w:rPr>
  </w:style>
  <w:style w:type="character" w:customStyle="1" w:styleId="Ttulo5Car">
    <w:name w:val="Título 5 Car"/>
    <w:basedOn w:val="Fuentedeprrafopredeter"/>
    <w:link w:val="Ttulo5"/>
    <w:rsid w:val="002E09F2"/>
    <w:rPr>
      <w:rFonts w:ascii="Arial" w:eastAsia="Times New Roman" w:hAnsi="Arial" w:cs="Times New Roman"/>
      <w:b/>
      <w:sz w:val="16"/>
      <w:szCs w:val="20"/>
      <w:lang w:val="es-ES" w:eastAsia="es-ES"/>
    </w:rPr>
  </w:style>
  <w:style w:type="paragraph" w:styleId="Textoindependiente3">
    <w:name w:val="Body Text 3"/>
    <w:basedOn w:val="Normal"/>
    <w:link w:val="Textoindependiente3Car"/>
    <w:rsid w:val="002E09F2"/>
    <w:pPr>
      <w:spacing w:after="0" w:line="240" w:lineRule="auto"/>
      <w:jc w:val="center"/>
    </w:pPr>
    <w:rPr>
      <w:rFonts w:ascii="Arial" w:eastAsia="Times New Roman" w:hAnsi="Arial" w:cs="Times New Roman"/>
      <w:b/>
      <w:sz w:val="20"/>
      <w:szCs w:val="20"/>
      <w:lang w:val="es-ES" w:eastAsia="es-ES"/>
    </w:rPr>
  </w:style>
  <w:style w:type="character" w:customStyle="1" w:styleId="Textoindependiente3Car">
    <w:name w:val="Texto independiente 3 Car"/>
    <w:basedOn w:val="Fuentedeprrafopredeter"/>
    <w:link w:val="Textoindependiente3"/>
    <w:rsid w:val="002E09F2"/>
    <w:rPr>
      <w:rFonts w:ascii="Arial" w:eastAsia="Times New Roman" w:hAnsi="Arial" w:cs="Times New Roman"/>
      <w:b/>
      <w:sz w:val="20"/>
      <w:szCs w:val="20"/>
      <w:lang w:val="es-ES" w:eastAsia="es-ES"/>
    </w:rPr>
  </w:style>
  <w:style w:type="paragraph" w:customStyle="1" w:styleId="Textoindependiente21">
    <w:name w:val="Texto independiente 21"/>
    <w:basedOn w:val="Normal"/>
    <w:rsid w:val="002E09F2"/>
    <w:pPr>
      <w:spacing w:after="0" w:line="480" w:lineRule="auto"/>
      <w:ind w:left="360"/>
    </w:pPr>
    <w:rPr>
      <w:rFonts w:ascii="Arial" w:eastAsia="Times New Roman" w:hAnsi="Arial" w:cs="Times New Roman"/>
      <w:sz w:val="16"/>
      <w:szCs w:val="20"/>
      <w:lang w:val="es-ES" w:eastAsia="es-ES"/>
    </w:rPr>
  </w:style>
  <w:style w:type="character" w:styleId="Hipervnculo">
    <w:name w:val="Hyperlink"/>
    <w:basedOn w:val="Fuentedeprrafopredeter"/>
    <w:rsid w:val="002E09F2"/>
    <w:rPr>
      <w:color w:val="0000FF"/>
      <w:u w:val="single"/>
    </w:rPr>
  </w:style>
  <w:style w:type="paragraph" w:styleId="Encabezado">
    <w:name w:val="header"/>
    <w:basedOn w:val="Normal"/>
    <w:link w:val="EncabezadoCar"/>
    <w:uiPriority w:val="99"/>
    <w:unhideWhenUsed/>
    <w:rsid w:val="00D95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C13"/>
  </w:style>
  <w:style w:type="paragraph" w:styleId="Piedepgina">
    <w:name w:val="footer"/>
    <w:basedOn w:val="Normal"/>
    <w:link w:val="PiedepginaCar"/>
    <w:uiPriority w:val="99"/>
    <w:unhideWhenUsed/>
    <w:rsid w:val="00D95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C13"/>
  </w:style>
  <w:style w:type="paragraph" w:styleId="Prrafodelista">
    <w:name w:val="List Paragraph"/>
    <w:basedOn w:val="Normal"/>
    <w:uiPriority w:val="34"/>
    <w:qFormat/>
    <w:rsid w:val="00B62E7D"/>
    <w:pPr>
      <w:ind w:left="720"/>
      <w:contextualSpacing/>
    </w:pPr>
  </w:style>
  <w:style w:type="paragraph" w:styleId="Sinespaciado">
    <w:name w:val="No Spacing"/>
    <w:uiPriority w:val="1"/>
    <w:qFormat/>
    <w:rsid w:val="00A42191"/>
    <w:pPr>
      <w:spacing w:after="0" w:line="240" w:lineRule="auto"/>
      <w:jc w:val="both"/>
    </w:pPr>
    <w:rPr>
      <w:rFonts w:ascii="Calibri" w:eastAsia="Calibri" w:hAnsi="Calibri" w:cs="Times New Roman"/>
      <w:lang w:val="es-PE"/>
    </w:rPr>
  </w:style>
  <w:style w:type="character" w:customStyle="1" w:styleId="FontStyle42">
    <w:name w:val="Font Style42"/>
    <w:basedOn w:val="Fuentedeprrafopredeter"/>
    <w:uiPriority w:val="99"/>
    <w:rsid w:val="00A42191"/>
    <w:rPr>
      <w:rFonts w:ascii="Arial Narrow" w:hAnsi="Arial Narrow" w:cs="Arial Narrow"/>
      <w:b/>
      <w:bCs/>
      <w:sz w:val="20"/>
      <w:szCs w:val="20"/>
    </w:rPr>
  </w:style>
  <w:style w:type="character" w:customStyle="1" w:styleId="FontStyle51">
    <w:name w:val="Font Style51"/>
    <w:basedOn w:val="Fuentedeprrafopredeter"/>
    <w:uiPriority w:val="99"/>
    <w:rsid w:val="00A42191"/>
    <w:rPr>
      <w:rFonts w:ascii="Arial" w:hAnsi="Arial" w:cs="Arial"/>
      <w:b/>
      <w:bCs/>
      <w:sz w:val="16"/>
      <w:szCs w:val="16"/>
    </w:rPr>
  </w:style>
  <w:style w:type="paragraph" w:styleId="Textodeglobo">
    <w:name w:val="Balloon Text"/>
    <w:basedOn w:val="Normal"/>
    <w:link w:val="TextodegloboCar"/>
    <w:uiPriority w:val="99"/>
    <w:semiHidden/>
    <w:unhideWhenUsed/>
    <w:rsid w:val="009842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289"/>
    <w:rPr>
      <w:rFonts w:ascii="Tahoma" w:hAnsi="Tahoma" w:cs="Tahoma"/>
      <w:sz w:val="16"/>
      <w:szCs w:val="16"/>
    </w:rPr>
  </w:style>
  <w:style w:type="table" w:styleId="Tablaconcuadrcula">
    <w:name w:val="Table Grid"/>
    <w:basedOn w:val="Tablanormal"/>
    <w:uiPriority w:val="39"/>
    <w:rsid w:val="009B5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monografias.com/trabajos93/estudio-fisico-materia/estudio-fisico-materia.shtml" TargetMode="External"/><Relationship Id="rId26" Type="http://schemas.openxmlformats.org/officeDocument/2006/relationships/hyperlink" Target="http://www.profesorenlinea.cl/Quimica/Estequiometria.html" TargetMode="External"/><Relationship Id="rId3" Type="http://schemas.openxmlformats.org/officeDocument/2006/relationships/styles" Target="styles.xml"/><Relationship Id="rId21" Type="http://schemas.openxmlformats.org/officeDocument/2006/relationships/hyperlink" Target="http://es-puraquimica.weebly.com/enlaces-quimico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iotec_roberto@Hotmail.com" TargetMode="External"/><Relationship Id="rId17" Type="http://schemas.openxmlformats.org/officeDocument/2006/relationships/oleObject" Target="embeddings/oleObject1.bin"/><Relationship Id="rId25" Type="http://schemas.openxmlformats.org/officeDocument/2006/relationships/hyperlink" Target="http://es.webqc.org/balance.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www.lenntech.es/periodica/historia/historia-de-la-tabla-periodica.htm" TargetMode="External"/><Relationship Id="rId29" Type="http://schemas.openxmlformats.org/officeDocument/2006/relationships/hyperlink" Target="http://www.uv.es/~baeza/cqtema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ullcursos.org/wp-content/uploads/2013/06/F%C3%B3rmulas-de-Unidades-Qu%C3%ADmicas-de-Masa2.pdf" TargetMode="External"/><Relationship Id="rId32" Type="http://schemas.openxmlformats.org/officeDocument/2006/relationships/hyperlink" Target="http://www.ehowenespanol.com/tres-sustancias-contaminan-medio-ambiente-info_206142/"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profesorenlinea.cl/Quimica/Funcion_quimica.html" TargetMode="External"/><Relationship Id="rId28" Type="http://schemas.openxmlformats.org/officeDocument/2006/relationships/hyperlink" Target="http://www.monografias.com/trabajos97/soluciones-quimicas/soluciones-quimicas.shtml" TargetMode="External"/><Relationship Id="rId10" Type="http://schemas.openxmlformats.org/officeDocument/2006/relationships/image" Target="media/image3.jpeg"/><Relationship Id="rId19" Type="http://schemas.openxmlformats.org/officeDocument/2006/relationships/hyperlink" Target="http://www.monografias.com/trabajos/atomo/atomo.shtml" TargetMode="External"/><Relationship Id="rId31" Type="http://schemas.openxmlformats.org/officeDocument/2006/relationships/hyperlink" Target="http://www.monografias.com/trabajos7/elec/elec.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es.wikipedia.org/wiki/Hibridaci%C3%B3n_(qu%C3%ADmica)" TargetMode="External"/><Relationship Id="rId27" Type="http://schemas.openxmlformats.org/officeDocument/2006/relationships/hyperlink" Target="http://es.slideshare.net/braybatista/el-estado-gaseoso-gases-reales-e-ideales-y-presion-temperatura-y-volumen" TargetMode="External"/><Relationship Id="rId30" Type="http://schemas.openxmlformats.org/officeDocument/2006/relationships/hyperlink" Target="http://www.mcgraw-hill.es/bcv/guide/capitulo/844816962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0231E-E450-43A9-A284-21BA934F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6191</Words>
  <Characters>34051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dc:creator>
  <cp:keywords/>
  <dc:description/>
  <cp:lastModifiedBy>Dalila</cp:lastModifiedBy>
  <cp:revision>3</cp:revision>
  <cp:lastPrinted>2019-08-21T06:10:00Z</cp:lastPrinted>
  <dcterms:created xsi:type="dcterms:W3CDTF">2019-08-24T06:38:00Z</dcterms:created>
  <dcterms:modified xsi:type="dcterms:W3CDTF">2019-08-25T01:43:00Z</dcterms:modified>
</cp:coreProperties>
</file>