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AE27" w14:textId="77777777" w:rsidR="000120D8" w:rsidRDefault="00727DBE" w:rsidP="007164C0">
      <w:pPr>
        <w:spacing w:line="240" w:lineRule="auto"/>
        <w:jc w:val="center"/>
        <w:rPr>
          <w:rFonts w:cs="Times New Roman"/>
          <w:b/>
          <w:sz w:val="32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BB6A2A4" wp14:editId="788A15F6">
            <wp:simplePos x="0" y="0"/>
            <wp:positionH relativeFrom="column">
              <wp:posOffset>2172169</wp:posOffset>
            </wp:positionH>
            <wp:positionV relativeFrom="paragraph">
              <wp:posOffset>-97155</wp:posOffset>
            </wp:positionV>
            <wp:extent cx="1081378" cy="1068293"/>
            <wp:effectExtent l="0" t="0" r="5080" b="0"/>
            <wp:wrapNone/>
            <wp:docPr id="1" name="Imagen 1" descr="Resultado de imagen para universidad jose faustino sanchez car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jose faustino sanchez carr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78" cy="106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C16">
        <w:rPr>
          <w:rFonts w:cs="Times New Roman"/>
          <w:b/>
          <w:sz w:val="32"/>
          <w:szCs w:val="20"/>
        </w:rPr>
        <w:t xml:space="preserve"> </w:t>
      </w:r>
    </w:p>
    <w:p w14:paraId="5DB8EA2E" w14:textId="77777777" w:rsidR="000120D8" w:rsidRDefault="000120D8" w:rsidP="007164C0">
      <w:pPr>
        <w:spacing w:line="240" w:lineRule="auto"/>
        <w:jc w:val="center"/>
        <w:rPr>
          <w:rFonts w:cs="Times New Roman"/>
          <w:b/>
          <w:sz w:val="32"/>
          <w:szCs w:val="20"/>
        </w:rPr>
      </w:pPr>
    </w:p>
    <w:p w14:paraId="19FCC2A7" w14:textId="77777777" w:rsidR="000120D8" w:rsidRDefault="000120D8" w:rsidP="007164C0">
      <w:pPr>
        <w:spacing w:line="240" w:lineRule="auto"/>
        <w:jc w:val="center"/>
        <w:rPr>
          <w:rFonts w:cs="Times New Roman"/>
          <w:b/>
          <w:sz w:val="32"/>
          <w:szCs w:val="20"/>
        </w:rPr>
      </w:pPr>
    </w:p>
    <w:p w14:paraId="10C42F47" w14:textId="77777777" w:rsidR="000120D8" w:rsidRPr="000120D8" w:rsidRDefault="000120D8" w:rsidP="000120D8">
      <w:pPr>
        <w:spacing w:after="0" w:line="240" w:lineRule="auto"/>
        <w:jc w:val="center"/>
        <w:rPr>
          <w:rFonts w:ascii="Square721 BT" w:hAnsi="Square721 BT" w:cs="Times New Roman"/>
          <w:sz w:val="28"/>
          <w:szCs w:val="20"/>
        </w:rPr>
      </w:pPr>
      <w:r w:rsidRPr="000120D8">
        <w:rPr>
          <w:rFonts w:ascii="Square721 BT" w:hAnsi="Square721 BT" w:cs="Times New Roman"/>
          <w:sz w:val="28"/>
          <w:szCs w:val="20"/>
        </w:rPr>
        <w:t xml:space="preserve">UNIVERSIDAD NACIONAL </w:t>
      </w:r>
    </w:p>
    <w:p w14:paraId="51566985" w14:textId="77777777" w:rsidR="007164C0" w:rsidRDefault="000120D8" w:rsidP="000120D8">
      <w:pPr>
        <w:spacing w:after="0" w:line="240" w:lineRule="auto"/>
        <w:jc w:val="center"/>
        <w:rPr>
          <w:rFonts w:ascii="Square721 BT" w:hAnsi="Square721 BT" w:cs="Times New Roman"/>
          <w:sz w:val="28"/>
          <w:szCs w:val="20"/>
        </w:rPr>
      </w:pPr>
      <w:r w:rsidRPr="000120D8">
        <w:rPr>
          <w:rFonts w:ascii="Square721 BT" w:hAnsi="Square721 BT" w:cs="Times New Roman"/>
          <w:sz w:val="28"/>
          <w:szCs w:val="20"/>
        </w:rPr>
        <w:t>JOSÉ FAUSTINO SÁNCHEZ CARRIÓN</w:t>
      </w:r>
    </w:p>
    <w:p w14:paraId="7B1AEC07" w14:textId="77777777" w:rsidR="000120D8" w:rsidRPr="005A6ADC" w:rsidRDefault="000120D8" w:rsidP="000120D8">
      <w:pPr>
        <w:spacing w:after="0" w:line="240" w:lineRule="auto"/>
        <w:jc w:val="center"/>
        <w:rPr>
          <w:rFonts w:ascii="Square721 BT" w:hAnsi="Square721 BT" w:cs="Times New Roman"/>
          <w:sz w:val="16"/>
          <w:szCs w:val="16"/>
        </w:rPr>
      </w:pPr>
    </w:p>
    <w:p w14:paraId="52DDCB24" w14:textId="77777777" w:rsidR="000120D8" w:rsidRPr="000120D8" w:rsidRDefault="000120D8" w:rsidP="000120D8">
      <w:pPr>
        <w:spacing w:after="0" w:line="240" w:lineRule="auto"/>
        <w:jc w:val="center"/>
        <w:rPr>
          <w:rFonts w:ascii="Square721 BT" w:hAnsi="Square721 BT" w:cs="Times New Roman"/>
          <w:color w:val="222A35" w:themeColor="text2" w:themeShade="80"/>
          <w:sz w:val="24"/>
          <w:szCs w:val="20"/>
        </w:rPr>
      </w:pPr>
      <w:r w:rsidRPr="000120D8">
        <w:rPr>
          <w:rFonts w:ascii="Square721 BT" w:hAnsi="Square721 BT" w:cs="Times New Roman"/>
          <w:color w:val="222A35" w:themeColor="text2" w:themeShade="80"/>
          <w:sz w:val="24"/>
          <w:szCs w:val="20"/>
        </w:rPr>
        <w:t>FACULTAD DE INGENIERIA QUÍMICA Y METALÚRGICA</w:t>
      </w:r>
    </w:p>
    <w:p w14:paraId="21C714FF" w14:textId="77777777" w:rsidR="000120D8" w:rsidRPr="000120D8" w:rsidRDefault="000120D8" w:rsidP="000120D8">
      <w:pPr>
        <w:spacing w:after="0" w:line="240" w:lineRule="auto"/>
        <w:jc w:val="center"/>
        <w:rPr>
          <w:rFonts w:ascii="Square721 BT" w:hAnsi="Square721 BT" w:cs="Aharoni"/>
          <w:b/>
          <w:color w:val="1F4E79" w:themeColor="accent1" w:themeShade="80"/>
          <w:sz w:val="8"/>
          <w:szCs w:val="8"/>
        </w:rPr>
      </w:pPr>
      <w:r w:rsidRPr="000120D8">
        <w:rPr>
          <w:rFonts w:ascii="Square721 BT" w:hAnsi="Square721 BT" w:cs="Times New Roman"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97AE5" wp14:editId="236C9F33">
                <wp:simplePos x="0" y="0"/>
                <wp:positionH relativeFrom="column">
                  <wp:posOffset>684530</wp:posOffset>
                </wp:positionH>
                <wp:positionV relativeFrom="paragraph">
                  <wp:posOffset>31750</wp:posOffset>
                </wp:positionV>
                <wp:extent cx="4006850" cy="7620"/>
                <wp:effectExtent l="0" t="0" r="12700" b="3048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685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2.5pt" to="369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" strokecolor="#ffc000 [3207]" strokeweight="1pt">
                <v:stroke joinstyle="miter"/>
              </v:line>
            </w:pict>
          </mc:Fallback>
        </mc:AlternateContent>
      </w:r>
    </w:p>
    <w:p w14:paraId="6D7D4A35" w14:textId="77777777" w:rsidR="007164C0" w:rsidRPr="000120D8" w:rsidRDefault="000120D8" w:rsidP="000120D8">
      <w:pPr>
        <w:spacing w:after="0" w:line="240" w:lineRule="auto"/>
        <w:jc w:val="center"/>
        <w:rPr>
          <w:rFonts w:ascii="Square721 BT" w:hAnsi="Square721 BT" w:cs="Times New Roman"/>
          <w:b/>
          <w:color w:val="2E74B5" w:themeColor="accent1" w:themeShade="BF"/>
          <w:sz w:val="20"/>
          <w:szCs w:val="20"/>
        </w:rPr>
      </w:pPr>
      <w:r w:rsidRPr="000120D8">
        <w:rPr>
          <w:rFonts w:ascii="Square721 BT" w:hAnsi="Square721 BT" w:cs="Aharoni"/>
          <w:b/>
          <w:color w:val="2E74B5" w:themeColor="accent1" w:themeShade="BF"/>
          <w:sz w:val="20"/>
          <w:szCs w:val="20"/>
        </w:rPr>
        <w:t>ESCUELA PROFESIONAL DE INGENIER</w:t>
      </w:r>
      <w:r w:rsidR="00A2243C">
        <w:rPr>
          <w:rFonts w:ascii="Square721 BT" w:hAnsi="Square721 BT" w:cs="Aharoni"/>
          <w:b/>
          <w:color w:val="2E74B5" w:themeColor="accent1" w:themeShade="BF"/>
          <w:sz w:val="20"/>
          <w:szCs w:val="20"/>
        </w:rPr>
        <w:t>I</w:t>
      </w:r>
      <w:r w:rsidRPr="000120D8">
        <w:rPr>
          <w:rFonts w:ascii="Square721 BT" w:hAnsi="Square721 BT" w:cs="Aharoni"/>
          <w:b/>
          <w:color w:val="2E74B5" w:themeColor="accent1" w:themeShade="BF"/>
          <w:sz w:val="20"/>
          <w:szCs w:val="20"/>
        </w:rPr>
        <w:t>A QUÍMICA</w:t>
      </w:r>
    </w:p>
    <w:p w14:paraId="7A94CFB5" w14:textId="77777777" w:rsidR="00781B04" w:rsidRPr="00781B04" w:rsidRDefault="00781B04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14:paraId="39F147B8" w14:textId="77777777" w:rsidR="007164C0" w:rsidRPr="00781B04" w:rsidRDefault="007164C0" w:rsidP="007164C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781B04">
        <w:rPr>
          <w:rFonts w:cs="Times New Roman"/>
          <w:b/>
          <w:sz w:val="28"/>
          <w:szCs w:val="28"/>
        </w:rPr>
        <w:t>SÍLABO</w:t>
      </w:r>
      <w:r w:rsidR="00493D8B" w:rsidRPr="00781B04">
        <w:rPr>
          <w:rFonts w:cs="Times New Roman"/>
          <w:b/>
          <w:sz w:val="28"/>
          <w:szCs w:val="28"/>
        </w:rPr>
        <w:t xml:space="preserve">  DEL CURSO DE QUIMICA ANALITICA</w:t>
      </w:r>
      <w:r w:rsidRPr="00781B04">
        <w:rPr>
          <w:rFonts w:cs="Times New Roman"/>
          <w:b/>
          <w:sz w:val="28"/>
          <w:szCs w:val="28"/>
        </w:rPr>
        <w:t xml:space="preserve"> </w:t>
      </w:r>
    </w:p>
    <w:p w14:paraId="78592625" w14:textId="77777777" w:rsidR="007164C0" w:rsidRPr="00777C16" w:rsidRDefault="00493D8B" w:rsidP="007164C0">
      <w:pPr>
        <w:pStyle w:val="Prrafodelista"/>
        <w:numPr>
          <w:ilvl w:val="0"/>
          <w:numId w:val="8"/>
        </w:numPr>
        <w:spacing w:line="240" w:lineRule="auto"/>
        <w:ind w:left="709" w:hanging="349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DATOS GENERALES</w:t>
      </w:r>
    </w:p>
    <w:p w14:paraId="0F196483" w14:textId="77777777" w:rsidR="007164C0" w:rsidRPr="00777C16" w:rsidRDefault="007164C0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 w:rsidRPr="00777C16">
        <w:rPr>
          <w:rFonts w:cs="Times New Roman"/>
          <w:sz w:val="20"/>
          <w:szCs w:val="20"/>
        </w:rPr>
        <w:t>Experiencia curricul</w:t>
      </w:r>
      <w:r w:rsidR="00777C16">
        <w:rPr>
          <w:rFonts w:cs="Times New Roman"/>
          <w:sz w:val="20"/>
          <w:szCs w:val="20"/>
        </w:rPr>
        <w:t>ar</w:t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="003A65B0">
        <w:rPr>
          <w:rFonts w:cs="Times New Roman"/>
          <w:sz w:val="20"/>
          <w:szCs w:val="20"/>
        </w:rPr>
        <w:t>:     3504202</w:t>
      </w:r>
      <w:r w:rsidR="00C25D12">
        <w:rPr>
          <w:rFonts w:cs="Times New Roman"/>
          <w:sz w:val="20"/>
          <w:szCs w:val="20"/>
        </w:rPr>
        <w:t xml:space="preserve"> / 202</w:t>
      </w:r>
    </w:p>
    <w:p w14:paraId="5C31ADDC" w14:textId="77777777" w:rsidR="007164C0" w:rsidRPr="00777C16" w:rsidRDefault="007164C0" w:rsidP="00EE79CA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 w:rsidRPr="00777C16">
        <w:rPr>
          <w:rFonts w:cs="Times New Roman"/>
          <w:sz w:val="20"/>
          <w:szCs w:val="20"/>
        </w:rPr>
        <w:t>Facultad</w:t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="00EE79CA">
        <w:rPr>
          <w:rFonts w:cs="Times New Roman"/>
          <w:sz w:val="20"/>
          <w:szCs w:val="20"/>
        </w:rPr>
        <w:tab/>
      </w:r>
      <w:r w:rsidR="00777C16" w:rsidRPr="00777C16">
        <w:rPr>
          <w:rFonts w:cs="Times New Roman"/>
          <w:sz w:val="20"/>
          <w:szCs w:val="20"/>
        </w:rPr>
        <w:t>:</w:t>
      </w:r>
      <w:r w:rsidRPr="00777C16">
        <w:rPr>
          <w:rFonts w:cs="Times New Roman"/>
          <w:sz w:val="20"/>
          <w:szCs w:val="20"/>
        </w:rPr>
        <w:t xml:space="preserve">     </w:t>
      </w:r>
      <w:r w:rsidR="000120D8" w:rsidRPr="000120D8">
        <w:rPr>
          <w:rFonts w:cs="Times New Roman"/>
          <w:sz w:val="20"/>
          <w:szCs w:val="20"/>
        </w:rPr>
        <w:t xml:space="preserve">INGENIERIA QUÍMICA Y METALÚRGICA </w:t>
      </w:r>
    </w:p>
    <w:p w14:paraId="78E7BA91" w14:textId="77777777" w:rsidR="007164C0" w:rsidRPr="00777C16" w:rsidRDefault="00777C16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Escuela </w:t>
      </w:r>
      <w:r w:rsidR="000120D8">
        <w:rPr>
          <w:rFonts w:cs="Times New Roman"/>
          <w:sz w:val="20"/>
          <w:szCs w:val="20"/>
        </w:rPr>
        <w:t>Profesional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164C0" w:rsidRPr="00777C16">
        <w:rPr>
          <w:rFonts w:cs="Times New Roman"/>
          <w:sz w:val="20"/>
          <w:szCs w:val="20"/>
        </w:rPr>
        <w:t xml:space="preserve">:     </w:t>
      </w:r>
      <w:r w:rsidR="000120D8" w:rsidRPr="000120D8">
        <w:rPr>
          <w:rFonts w:cs="Times New Roman"/>
          <w:sz w:val="20"/>
          <w:szCs w:val="20"/>
        </w:rPr>
        <w:t>INGENIERIA QUÍMICA</w:t>
      </w:r>
    </w:p>
    <w:p w14:paraId="6CED5139" w14:textId="77777777" w:rsidR="007164C0" w:rsidRPr="00777C16" w:rsidRDefault="007164C0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 w:rsidRPr="00777C16">
        <w:rPr>
          <w:rFonts w:cs="Times New Roman"/>
          <w:sz w:val="20"/>
          <w:szCs w:val="20"/>
        </w:rPr>
        <w:t>Calendario Académico</w:t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="00493D8B">
        <w:rPr>
          <w:rFonts w:cs="Times New Roman"/>
          <w:sz w:val="20"/>
          <w:szCs w:val="20"/>
        </w:rPr>
        <w:t>:     201</w:t>
      </w:r>
      <w:r w:rsidR="008A73E6">
        <w:rPr>
          <w:rFonts w:cs="Times New Roman"/>
          <w:sz w:val="20"/>
          <w:szCs w:val="20"/>
        </w:rPr>
        <w:t>8</w:t>
      </w:r>
      <w:r w:rsidR="00493D8B">
        <w:rPr>
          <w:rFonts w:cs="Times New Roman"/>
          <w:sz w:val="20"/>
          <w:szCs w:val="20"/>
        </w:rPr>
        <w:t>-</w:t>
      </w:r>
      <w:r w:rsidR="000120D8">
        <w:rPr>
          <w:rFonts w:cs="Times New Roman"/>
          <w:sz w:val="20"/>
          <w:szCs w:val="20"/>
        </w:rPr>
        <w:t>I</w:t>
      </w:r>
      <w:r w:rsidR="0052176D">
        <w:rPr>
          <w:rFonts w:cs="Times New Roman"/>
          <w:sz w:val="20"/>
          <w:szCs w:val="20"/>
        </w:rPr>
        <w:t>I</w:t>
      </w:r>
    </w:p>
    <w:p w14:paraId="6751DDFB" w14:textId="77777777" w:rsidR="007164C0" w:rsidRPr="00777C16" w:rsidRDefault="000120D8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Ciclo</w:t>
      </w:r>
      <w:r w:rsidR="007164C0" w:rsidRPr="00777C16">
        <w:rPr>
          <w:rFonts w:cs="Times New Roman"/>
          <w:sz w:val="20"/>
          <w:szCs w:val="20"/>
        </w:rPr>
        <w:t>/</w:t>
      </w:r>
      <w:r>
        <w:rPr>
          <w:rFonts w:cs="Times New Roman"/>
          <w:sz w:val="20"/>
          <w:szCs w:val="20"/>
        </w:rPr>
        <w:t>Semestre</w:t>
      </w:r>
      <w:r w:rsidR="007164C0" w:rsidRPr="00777C16">
        <w:rPr>
          <w:rFonts w:cs="Times New Roman"/>
          <w:sz w:val="20"/>
          <w:szCs w:val="20"/>
        </w:rPr>
        <w:t xml:space="preserve"> Académico</w:t>
      </w:r>
      <w:r w:rsidR="00777C16">
        <w:rPr>
          <w:rFonts w:cs="Times New Roman"/>
          <w:sz w:val="20"/>
          <w:szCs w:val="20"/>
        </w:rPr>
        <w:t xml:space="preserve"> </w:t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="00493D8B">
        <w:rPr>
          <w:rFonts w:cs="Times New Roman"/>
          <w:sz w:val="20"/>
          <w:szCs w:val="20"/>
        </w:rPr>
        <w:t>:     I</w:t>
      </w:r>
      <w:r>
        <w:rPr>
          <w:rFonts w:cs="Times New Roman"/>
          <w:sz w:val="20"/>
          <w:szCs w:val="20"/>
        </w:rPr>
        <w:t>II</w:t>
      </w:r>
      <w:r w:rsidR="00493D8B">
        <w:rPr>
          <w:rFonts w:cs="Times New Roman"/>
          <w:sz w:val="20"/>
          <w:szCs w:val="20"/>
        </w:rPr>
        <w:t>, 201</w:t>
      </w:r>
      <w:r w:rsidR="008A73E6">
        <w:rPr>
          <w:rFonts w:cs="Times New Roman"/>
          <w:sz w:val="20"/>
          <w:szCs w:val="20"/>
        </w:rPr>
        <w:t>8</w:t>
      </w:r>
      <w:r w:rsidR="00493D8B">
        <w:rPr>
          <w:rFonts w:cs="Times New Roman"/>
          <w:sz w:val="20"/>
          <w:szCs w:val="20"/>
        </w:rPr>
        <w:t>-I</w:t>
      </w:r>
      <w:r w:rsidR="0052176D">
        <w:rPr>
          <w:rFonts w:cs="Times New Roman"/>
          <w:sz w:val="20"/>
          <w:szCs w:val="20"/>
        </w:rPr>
        <w:t>I</w:t>
      </w:r>
    </w:p>
    <w:p w14:paraId="4ABDE423" w14:textId="77777777" w:rsidR="007164C0" w:rsidRPr="00777C16" w:rsidRDefault="007164C0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 w:rsidRPr="00777C16">
        <w:rPr>
          <w:rFonts w:cs="Times New Roman"/>
          <w:sz w:val="20"/>
          <w:szCs w:val="20"/>
        </w:rPr>
        <w:t xml:space="preserve">Créditos      </w:t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Pr="00777C16">
        <w:rPr>
          <w:rFonts w:cs="Times New Roman"/>
          <w:sz w:val="20"/>
          <w:szCs w:val="20"/>
        </w:rPr>
        <w:t xml:space="preserve">:     </w:t>
      </w:r>
      <w:r w:rsidR="00053693">
        <w:rPr>
          <w:rFonts w:cs="Times New Roman"/>
          <w:sz w:val="20"/>
          <w:szCs w:val="20"/>
        </w:rPr>
        <w:t>5</w:t>
      </w:r>
    </w:p>
    <w:p w14:paraId="71E5F984" w14:textId="77777777" w:rsidR="007164C0" w:rsidRPr="00777C16" w:rsidRDefault="007164C0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 w:rsidRPr="00777C16">
        <w:rPr>
          <w:rFonts w:cs="Times New Roman"/>
          <w:sz w:val="20"/>
          <w:szCs w:val="20"/>
        </w:rPr>
        <w:t xml:space="preserve">Extensión horaria   </w:t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</w:p>
    <w:p w14:paraId="1EA21EE3" w14:textId="77777777" w:rsidR="007164C0" w:rsidRPr="00777C16" w:rsidRDefault="00777C16" w:rsidP="00172191">
      <w:pPr>
        <w:pStyle w:val="Prrafodelista"/>
        <w:spacing w:line="240" w:lineRule="auto"/>
        <w:ind w:left="113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Total</w:t>
      </w:r>
      <w:r w:rsidR="007164C0" w:rsidRPr="00777C16">
        <w:rPr>
          <w:rFonts w:cs="Times New Roman"/>
          <w:sz w:val="20"/>
          <w:szCs w:val="20"/>
        </w:rPr>
        <w:t xml:space="preserve"> de horas </w:t>
      </w:r>
      <w:r w:rsidRPr="00777C16">
        <w:rPr>
          <w:rFonts w:cs="Times New Roman"/>
          <w:sz w:val="20"/>
          <w:szCs w:val="20"/>
        </w:rPr>
        <w:t xml:space="preserve">semanales </w:t>
      </w:r>
      <w:r w:rsidRPr="00777C1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164C0" w:rsidRPr="00777C16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 xml:space="preserve">    </w:t>
      </w:r>
      <w:r w:rsidR="003A65B0">
        <w:rPr>
          <w:rFonts w:cs="Times New Roman"/>
          <w:sz w:val="20"/>
          <w:szCs w:val="20"/>
        </w:rPr>
        <w:t>7</w:t>
      </w:r>
    </w:p>
    <w:p w14:paraId="4C87AD86" w14:textId="77777777" w:rsidR="007164C0" w:rsidRPr="00777C16" w:rsidRDefault="007164C0" w:rsidP="007164C0">
      <w:pPr>
        <w:pStyle w:val="Prrafodelista"/>
        <w:spacing w:line="240" w:lineRule="auto"/>
        <w:ind w:left="1134"/>
        <w:jc w:val="both"/>
        <w:rPr>
          <w:rFonts w:cs="Times New Roman"/>
          <w:sz w:val="20"/>
          <w:szCs w:val="20"/>
        </w:rPr>
      </w:pPr>
      <w:r w:rsidRPr="00777C16">
        <w:rPr>
          <w:rFonts w:cs="Times New Roman"/>
          <w:sz w:val="20"/>
          <w:szCs w:val="20"/>
        </w:rPr>
        <w:t>Horas teoría</w:t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Pr="00777C16">
        <w:rPr>
          <w:rFonts w:cs="Times New Roman"/>
          <w:sz w:val="20"/>
          <w:szCs w:val="20"/>
        </w:rPr>
        <w:t xml:space="preserve">: </w:t>
      </w:r>
      <w:r w:rsidR="00777C16">
        <w:rPr>
          <w:rFonts w:cs="Times New Roman"/>
          <w:sz w:val="20"/>
          <w:szCs w:val="20"/>
        </w:rPr>
        <w:t xml:space="preserve">    </w:t>
      </w:r>
      <w:r w:rsidR="00053693">
        <w:rPr>
          <w:rFonts w:cs="Times New Roman"/>
          <w:sz w:val="20"/>
          <w:szCs w:val="20"/>
        </w:rPr>
        <w:t>3</w:t>
      </w:r>
    </w:p>
    <w:p w14:paraId="0C18DD54" w14:textId="77777777" w:rsidR="00C25D12" w:rsidRPr="00777C16" w:rsidRDefault="00C25D12" w:rsidP="00C25D12">
      <w:pPr>
        <w:pStyle w:val="Prrafodelista"/>
        <w:spacing w:line="240" w:lineRule="auto"/>
        <w:ind w:left="113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Horas de prácticas de pizarra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:     1</w:t>
      </w:r>
    </w:p>
    <w:p w14:paraId="30EF855B" w14:textId="77777777" w:rsidR="007164C0" w:rsidRDefault="00777C16" w:rsidP="007164C0">
      <w:pPr>
        <w:pStyle w:val="Prrafodelista"/>
        <w:spacing w:line="240" w:lineRule="auto"/>
        <w:ind w:left="113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Hora</w:t>
      </w:r>
      <w:r w:rsidR="000F68DD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práctica</w:t>
      </w:r>
      <w:r w:rsidR="00053693">
        <w:rPr>
          <w:rFonts w:cs="Times New Roman"/>
          <w:sz w:val="20"/>
          <w:szCs w:val="20"/>
        </w:rPr>
        <w:t xml:space="preserve"> en laboratorio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164C0" w:rsidRPr="00777C16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 xml:space="preserve">    </w:t>
      </w:r>
      <w:r w:rsidR="003A65B0">
        <w:rPr>
          <w:rFonts w:cs="Times New Roman"/>
          <w:sz w:val="20"/>
          <w:szCs w:val="20"/>
        </w:rPr>
        <w:t>3</w:t>
      </w:r>
    </w:p>
    <w:p w14:paraId="6FDBC37B" w14:textId="77777777" w:rsidR="007164C0" w:rsidRPr="00777C16" w:rsidRDefault="00777C16" w:rsidP="007164C0">
      <w:pPr>
        <w:pStyle w:val="Prrafodelista"/>
        <w:spacing w:line="240" w:lineRule="auto"/>
        <w:ind w:left="113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Total de horas Año/Semestre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164C0" w:rsidRPr="00777C16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 xml:space="preserve">    </w:t>
      </w:r>
      <w:r w:rsidR="00EB68AF">
        <w:rPr>
          <w:rFonts w:cs="Times New Roman"/>
          <w:sz w:val="20"/>
          <w:szCs w:val="20"/>
        </w:rPr>
        <w:t>112</w:t>
      </w:r>
    </w:p>
    <w:p w14:paraId="5CE73434" w14:textId="77777777" w:rsidR="005A6ADC" w:rsidRDefault="007164C0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 w:rsidRPr="005A6ADC">
        <w:rPr>
          <w:rFonts w:cs="Times New Roman"/>
          <w:sz w:val="20"/>
          <w:szCs w:val="20"/>
        </w:rPr>
        <w:t>Prerrequisito</w:t>
      </w:r>
      <w:r w:rsidR="00777C16" w:rsidRPr="005A6ADC">
        <w:rPr>
          <w:rFonts w:cs="Times New Roman"/>
          <w:sz w:val="20"/>
          <w:szCs w:val="20"/>
        </w:rPr>
        <w:tab/>
      </w:r>
      <w:r w:rsidR="00777C16" w:rsidRPr="005A6ADC">
        <w:rPr>
          <w:rFonts w:cs="Times New Roman"/>
          <w:sz w:val="20"/>
          <w:szCs w:val="20"/>
        </w:rPr>
        <w:tab/>
      </w:r>
      <w:r w:rsidR="00777C16" w:rsidRPr="005A6ADC">
        <w:rPr>
          <w:rFonts w:cs="Times New Roman"/>
          <w:sz w:val="20"/>
          <w:szCs w:val="20"/>
        </w:rPr>
        <w:tab/>
      </w:r>
      <w:r w:rsidRPr="005A6ADC">
        <w:rPr>
          <w:rFonts w:cs="Times New Roman"/>
          <w:sz w:val="20"/>
          <w:szCs w:val="20"/>
        </w:rPr>
        <w:t>:</w:t>
      </w:r>
      <w:r w:rsidR="00777C16" w:rsidRPr="005A6ADC">
        <w:rPr>
          <w:rFonts w:cs="Times New Roman"/>
          <w:sz w:val="20"/>
          <w:szCs w:val="20"/>
        </w:rPr>
        <w:t xml:space="preserve">     </w:t>
      </w:r>
      <w:r w:rsidR="00053693">
        <w:rPr>
          <w:rFonts w:cs="Times New Roman"/>
          <w:sz w:val="20"/>
          <w:szCs w:val="20"/>
        </w:rPr>
        <w:t>QUIMICA II</w:t>
      </w:r>
      <w:r w:rsidR="00C25D12">
        <w:rPr>
          <w:rFonts w:cs="Times New Roman"/>
          <w:sz w:val="20"/>
          <w:szCs w:val="20"/>
        </w:rPr>
        <w:t xml:space="preserve"> (152)</w:t>
      </w:r>
    </w:p>
    <w:p w14:paraId="2CCA85BC" w14:textId="77777777" w:rsidR="007164C0" w:rsidRPr="005A6ADC" w:rsidRDefault="00777C16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 w:rsidRPr="005A6ADC">
        <w:rPr>
          <w:rFonts w:cs="Times New Roman"/>
          <w:sz w:val="20"/>
          <w:szCs w:val="20"/>
        </w:rPr>
        <w:t>Docente</w:t>
      </w:r>
      <w:r w:rsidRPr="005A6ADC">
        <w:rPr>
          <w:rFonts w:cs="Times New Roman"/>
          <w:sz w:val="20"/>
          <w:szCs w:val="20"/>
        </w:rPr>
        <w:tab/>
      </w:r>
      <w:r w:rsidRPr="005A6ADC">
        <w:rPr>
          <w:rFonts w:cs="Times New Roman"/>
          <w:sz w:val="20"/>
          <w:szCs w:val="20"/>
        </w:rPr>
        <w:tab/>
      </w:r>
      <w:r w:rsidRPr="005A6ADC">
        <w:rPr>
          <w:rFonts w:cs="Times New Roman"/>
          <w:sz w:val="20"/>
          <w:szCs w:val="20"/>
        </w:rPr>
        <w:tab/>
      </w:r>
      <w:r w:rsidRPr="005A6ADC">
        <w:rPr>
          <w:rFonts w:cs="Times New Roman"/>
          <w:sz w:val="20"/>
          <w:szCs w:val="20"/>
        </w:rPr>
        <w:tab/>
      </w:r>
      <w:r w:rsidR="007164C0" w:rsidRPr="005A6ADC">
        <w:rPr>
          <w:rFonts w:cs="Times New Roman"/>
          <w:sz w:val="20"/>
          <w:szCs w:val="20"/>
        </w:rPr>
        <w:t>:</w:t>
      </w:r>
      <w:r w:rsidRPr="005A6ADC">
        <w:rPr>
          <w:rFonts w:cs="Times New Roman"/>
          <w:sz w:val="20"/>
          <w:szCs w:val="20"/>
        </w:rPr>
        <w:t xml:space="preserve">    </w:t>
      </w:r>
      <w:r w:rsidR="00493D8B" w:rsidRPr="005A6ADC">
        <w:rPr>
          <w:rFonts w:cs="Times New Roman"/>
          <w:sz w:val="20"/>
          <w:szCs w:val="20"/>
        </w:rPr>
        <w:t xml:space="preserve"> </w:t>
      </w:r>
      <w:r w:rsidR="00234CFF" w:rsidRPr="005A6ADC">
        <w:rPr>
          <w:rFonts w:cs="Times New Roman"/>
          <w:sz w:val="20"/>
          <w:szCs w:val="20"/>
        </w:rPr>
        <w:t>Ing. Israel Narvasta Torres</w:t>
      </w:r>
    </w:p>
    <w:p w14:paraId="707944C7" w14:textId="77777777" w:rsidR="00777C16" w:rsidRPr="00777C16" w:rsidRDefault="00777C16" w:rsidP="00777C16">
      <w:pPr>
        <w:pStyle w:val="Prrafodelista"/>
        <w:spacing w:line="240" w:lineRule="auto"/>
        <w:ind w:left="1134"/>
        <w:jc w:val="both"/>
        <w:rPr>
          <w:rFonts w:cs="Times New Roman"/>
          <w:sz w:val="20"/>
          <w:szCs w:val="20"/>
        </w:rPr>
      </w:pPr>
    </w:p>
    <w:p w14:paraId="77506B12" w14:textId="77777777" w:rsidR="00656662" w:rsidRDefault="00656662" w:rsidP="00656662">
      <w:pPr>
        <w:pStyle w:val="Prrafodelista"/>
        <w:numPr>
          <w:ilvl w:val="0"/>
          <w:numId w:val="8"/>
        </w:numPr>
        <w:spacing w:line="240" w:lineRule="auto"/>
        <w:ind w:left="709" w:hanging="349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SUMILLA</w:t>
      </w:r>
    </w:p>
    <w:p w14:paraId="63287737" w14:textId="77777777" w:rsidR="00656662" w:rsidRPr="00781B04" w:rsidRDefault="00656662" w:rsidP="00656662">
      <w:pPr>
        <w:pStyle w:val="Prrafodelista"/>
        <w:spacing w:line="240" w:lineRule="auto"/>
        <w:ind w:left="709"/>
        <w:jc w:val="both"/>
        <w:rPr>
          <w:rFonts w:cs="Times New Roman"/>
          <w:b/>
          <w:sz w:val="20"/>
          <w:szCs w:val="20"/>
        </w:rPr>
      </w:pPr>
      <w:r w:rsidRPr="00781B04">
        <w:rPr>
          <w:sz w:val="20"/>
          <w:szCs w:val="20"/>
        </w:rPr>
        <w:t>La asignatura de Química Analítica, es un curso teórico práctico que ofrece a los alumnos, las principales bases teóricas del análisis químico cualitativo</w:t>
      </w:r>
      <w:r w:rsidR="008A73E6">
        <w:rPr>
          <w:sz w:val="20"/>
          <w:szCs w:val="20"/>
        </w:rPr>
        <w:t xml:space="preserve"> y cuantitativo</w:t>
      </w:r>
      <w:r w:rsidRPr="00781B04">
        <w:rPr>
          <w:sz w:val="20"/>
          <w:szCs w:val="20"/>
        </w:rPr>
        <w:t xml:space="preserve">. Consolida algunos tópicos de Química General e Inorgánica y Química Orgánica comprende el siguiente contenido: </w:t>
      </w:r>
      <w:r w:rsidR="008A73E6">
        <w:rPr>
          <w:sz w:val="20"/>
          <w:szCs w:val="20"/>
        </w:rPr>
        <w:t>Definición de los métodos, reactivos, iones, soluci</w:t>
      </w:r>
      <w:r w:rsidRPr="00781B04">
        <w:rPr>
          <w:sz w:val="20"/>
          <w:szCs w:val="20"/>
        </w:rPr>
        <w:t>ones</w:t>
      </w:r>
      <w:r w:rsidR="008A73E6">
        <w:rPr>
          <w:sz w:val="20"/>
          <w:szCs w:val="20"/>
        </w:rPr>
        <w:t>, concentración, solubilidad</w:t>
      </w:r>
      <w:r w:rsidRPr="00781B04">
        <w:rPr>
          <w:sz w:val="20"/>
          <w:szCs w:val="20"/>
        </w:rPr>
        <w:t xml:space="preserve">. </w:t>
      </w:r>
      <w:r w:rsidR="008A73E6" w:rsidRPr="00781B04">
        <w:rPr>
          <w:sz w:val="20"/>
          <w:szCs w:val="20"/>
        </w:rPr>
        <w:t xml:space="preserve">Equilibrios </w:t>
      </w:r>
      <w:r w:rsidR="008A73E6">
        <w:rPr>
          <w:sz w:val="20"/>
          <w:szCs w:val="20"/>
        </w:rPr>
        <w:t>químicos en soluciones acuosas, equilibrio heterogéneo, equilibrio de iones complejos, Redox.</w:t>
      </w:r>
      <w:r w:rsidRPr="00781B04">
        <w:rPr>
          <w:sz w:val="20"/>
          <w:szCs w:val="20"/>
        </w:rPr>
        <w:t xml:space="preserve"> Análisis Cuantitativo </w:t>
      </w:r>
      <w:r w:rsidR="008A73E6">
        <w:rPr>
          <w:sz w:val="20"/>
          <w:szCs w:val="20"/>
        </w:rPr>
        <w:t>métodos</w:t>
      </w:r>
      <w:r w:rsidRPr="00781B04">
        <w:rPr>
          <w:sz w:val="20"/>
          <w:szCs w:val="20"/>
        </w:rPr>
        <w:t xml:space="preserve">. Tratamientos de </w:t>
      </w:r>
      <w:r w:rsidR="008A73E6">
        <w:rPr>
          <w:sz w:val="20"/>
          <w:szCs w:val="20"/>
        </w:rPr>
        <w:t xml:space="preserve">los </w:t>
      </w:r>
      <w:r w:rsidRPr="00781B04">
        <w:rPr>
          <w:sz w:val="20"/>
          <w:szCs w:val="20"/>
        </w:rPr>
        <w:t xml:space="preserve">Datos Analíticos. </w:t>
      </w:r>
      <w:r w:rsidR="008A73E6">
        <w:rPr>
          <w:sz w:val="20"/>
          <w:szCs w:val="20"/>
        </w:rPr>
        <w:t xml:space="preserve">Separaciones analíticas. Métodos de </w:t>
      </w:r>
      <w:r w:rsidRPr="00781B04">
        <w:rPr>
          <w:sz w:val="20"/>
          <w:szCs w:val="20"/>
        </w:rPr>
        <w:t xml:space="preserve">Análisis Gravimétrico. </w:t>
      </w:r>
      <w:r w:rsidR="008A73E6">
        <w:rPr>
          <w:sz w:val="20"/>
          <w:szCs w:val="20"/>
        </w:rPr>
        <w:t>Métodos de a</w:t>
      </w:r>
      <w:r w:rsidRPr="00781B04">
        <w:rPr>
          <w:sz w:val="20"/>
          <w:szCs w:val="20"/>
        </w:rPr>
        <w:t>nálisis</w:t>
      </w:r>
      <w:r w:rsidR="008A73E6">
        <w:rPr>
          <w:sz w:val="20"/>
          <w:szCs w:val="20"/>
        </w:rPr>
        <w:t xml:space="preserve"> ti trimétrico</w:t>
      </w:r>
      <w:r w:rsidRPr="00781B04">
        <w:rPr>
          <w:sz w:val="20"/>
          <w:szCs w:val="20"/>
        </w:rPr>
        <w:t>.</w:t>
      </w:r>
    </w:p>
    <w:p w14:paraId="2272658E" w14:textId="77777777" w:rsidR="007164C0" w:rsidRPr="00777C16" w:rsidRDefault="00656662" w:rsidP="007164C0">
      <w:pPr>
        <w:pStyle w:val="Prrafodelista"/>
        <w:numPr>
          <w:ilvl w:val="0"/>
          <w:numId w:val="8"/>
        </w:numPr>
        <w:spacing w:line="240" w:lineRule="auto"/>
        <w:ind w:left="709" w:hanging="349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METODOLOGÌA DE ENSEÑANZA</w:t>
      </w:r>
    </w:p>
    <w:p w14:paraId="19AEB3A2" w14:textId="77777777" w:rsidR="007C4C93" w:rsidRDefault="00656662" w:rsidP="00A923DE">
      <w:pPr>
        <w:pStyle w:val="Default"/>
        <w:numPr>
          <w:ilvl w:val="1"/>
          <w:numId w:val="8"/>
        </w:numPr>
        <w:ind w:left="1134" w:hanging="425"/>
        <w:jc w:val="both"/>
        <w:rPr>
          <w:rFonts w:asciiTheme="minorHAnsi" w:hAnsiTheme="minorHAnsi"/>
          <w:b/>
          <w:sz w:val="20"/>
          <w:szCs w:val="20"/>
        </w:rPr>
      </w:pPr>
      <w:r w:rsidRPr="00656662">
        <w:rPr>
          <w:rFonts w:asciiTheme="minorHAnsi" w:hAnsiTheme="minorHAnsi"/>
          <w:b/>
          <w:sz w:val="20"/>
          <w:szCs w:val="20"/>
        </w:rPr>
        <w:t>OBJETIVOS O COMPETENCIAS</w:t>
      </w:r>
    </w:p>
    <w:p w14:paraId="5E2E066C" w14:textId="77777777" w:rsidR="00781B04" w:rsidRDefault="00B01A0F" w:rsidP="00A923DE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hAnsiTheme="minorHAnsi"/>
          <w:sz w:val="20"/>
          <w:szCs w:val="20"/>
          <w:lang w:val="es-ES" w:eastAsia="es-ES"/>
        </w:rPr>
      </w:pPr>
      <w:r w:rsidRPr="00B01A0F">
        <w:rPr>
          <w:rFonts w:asciiTheme="minorHAnsi" w:hAnsiTheme="minorHAnsi"/>
          <w:sz w:val="20"/>
          <w:szCs w:val="20"/>
          <w:lang w:val="es-ES" w:eastAsia="es-ES"/>
        </w:rPr>
        <w:t>Relacionar la Química</w:t>
      </w:r>
      <w:r>
        <w:rPr>
          <w:rFonts w:asciiTheme="minorHAnsi" w:hAnsiTheme="minorHAnsi"/>
          <w:sz w:val="20"/>
          <w:szCs w:val="20"/>
          <w:lang w:val="es-ES" w:eastAsia="es-ES"/>
        </w:rPr>
        <w:t xml:space="preserve"> Analí</w:t>
      </w:r>
      <w:r w:rsidRPr="00B01A0F">
        <w:rPr>
          <w:rFonts w:asciiTheme="minorHAnsi" w:hAnsiTheme="minorHAnsi"/>
          <w:sz w:val="20"/>
          <w:szCs w:val="20"/>
          <w:lang w:val="es-ES" w:eastAsia="es-ES"/>
        </w:rPr>
        <w:t>tica</w:t>
      </w:r>
      <w:r>
        <w:rPr>
          <w:rFonts w:asciiTheme="minorHAnsi" w:hAnsiTheme="minorHAnsi"/>
          <w:sz w:val="20"/>
          <w:szCs w:val="20"/>
          <w:lang w:val="es-ES" w:eastAsia="es-ES"/>
        </w:rPr>
        <w:t xml:space="preserve"> con l</w:t>
      </w:r>
      <w:r w:rsidRPr="00B01A0F">
        <w:rPr>
          <w:rFonts w:asciiTheme="minorHAnsi" w:hAnsiTheme="minorHAnsi"/>
          <w:sz w:val="20"/>
          <w:szCs w:val="20"/>
          <w:lang w:val="es-ES" w:eastAsia="es-ES"/>
        </w:rPr>
        <w:t xml:space="preserve">as necesidades de la Carrera de </w:t>
      </w:r>
      <w:r w:rsidR="00223EBF">
        <w:rPr>
          <w:rFonts w:asciiTheme="minorHAnsi" w:hAnsiTheme="minorHAnsi"/>
          <w:sz w:val="20"/>
          <w:szCs w:val="20"/>
          <w:lang w:val="es-ES" w:eastAsia="es-ES"/>
        </w:rPr>
        <w:t>Ingeniería Química</w:t>
      </w:r>
      <w:r w:rsidRPr="00EE53AB">
        <w:rPr>
          <w:rFonts w:asciiTheme="minorHAnsi" w:hAnsiTheme="minorHAnsi"/>
          <w:sz w:val="20"/>
          <w:szCs w:val="20"/>
          <w:lang w:val="es-ES" w:eastAsia="es-ES"/>
        </w:rPr>
        <w:t>.</w:t>
      </w:r>
    </w:p>
    <w:p w14:paraId="26B93C65" w14:textId="77777777" w:rsidR="00781B04" w:rsidRDefault="00B01A0F" w:rsidP="00A923DE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hAnsiTheme="minorHAnsi"/>
          <w:sz w:val="20"/>
          <w:szCs w:val="20"/>
          <w:lang w:val="es-ES" w:eastAsia="es-ES"/>
        </w:rPr>
      </w:pPr>
      <w:r w:rsidRPr="00781B04">
        <w:rPr>
          <w:rFonts w:asciiTheme="minorHAnsi" w:hAnsiTheme="minorHAnsi"/>
          <w:sz w:val="20"/>
          <w:szCs w:val="20"/>
          <w:lang w:val="es-ES" w:eastAsia="es-ES"/>
        </w:rPr>
        <w:t>Comprende los fundamentos esenciales de la Química Analítica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 desde el punto de 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vista Cualitativo y Cuantitativo. Estudio y </w:t>
      </w:r>
      <w:r w:rsidR="00781B04">
        <w:rPr>
          <w:rFonts w:asciiTheme="minorHAnsi" w:hAnsiTheme="minorHAnsi"/>
          <w:sz w:val="20"/>
          <w:szCs w:val="20"/>
          <w:lang w:val="es-ES" w:eastAsia="es-ES"/>
        </w:rPr>
        <w:t>Aplicación de las Disoluciones.</w:t>
      </w:r>
    </w:p>
    <w:p w14:paraId="2B4EBC65" w14:textId="77777777" w:rsidR="00781B04" w:rsidRDefault="00B01A0F" w:rsidP="00A923DE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hAnsiTheme="minorHAnsi"/>
          <w:sz w:val="20"/>
          <w:szCs w:val="20"/>
          <w:lang w:val="es-ES" w:eastAsia="es-ES"/>
        </w:rPr>
      </w:pPr>
      <w:r w:rsidRPr="00781B04">
        <w:rPr>
          <w:rFonts w:asciiTheme="minorHAnsi" w:hAnsiTheme="minorHAnsi"/>
          <w:sz w:val="20"/>
          <w:szCs w:val="20"/>
          <w:lang w:val="es-ES" w:eastAsia="es-ES"/>
        </w:rPr>
        <w:t>Aplicación de los Equilibrios Homogéneos y Heterogéneos así como el estudio y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 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>aplic</w:t>
      </w:r>
      <w:r w:rsidR="00781B04">
        <w:rPr>
          <w:rFonts w:asciiTheme="minorHAnsi" w:hAnsiTheme="minorHAnsi"/>
          <w:sz w:val="20"/>
          <w:szCs w:val="20"/>
          <w:lang w:val="es-ES" w:eastAsia="es-ES"/>
        </w:rPr>
        <w:t>ación de las Soluciones Buffer.</w:t>
      </w:r>
    </w:p>
    <w:p w14:paraId="069E3008" w14:textId="77777777" w:rsidR="00781B04" w:rsidRDefault="00B01A0F" w:rsidP="00A923DE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hAnsiTheme="minorHAnsi"/>
          <w:sz w:val="20"/>
          <w:szCs w:val="20"/>
          <w:lang w:val="es-ES" w:eastAsia="es-ES"/>
        </w:rPr>
      </w:pP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Comprende los fundamentos de los métodos de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análisis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 gravimétrico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s, balance 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químico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,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cálculos de análisis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 gravimétricos y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cálculos a partir de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 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porcentajes deducidos; que le permiten saber hacer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análisis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 de muestras, trabajando   </w:t>
      </w:r>
      <w:r w:rsidR="00781B04">
        <w:rPr>
          <w:rFonts w:asciiTheme="minorHAnsi" w:hAnsiTheme="minorHAnsi"/>
          <w:sz w:val="20"/>
          <w:szCs w:val="20"/>
          <w:lang w:val="es-ES" w:eastAsia="es-ES"/>
        </w:rPr>
        <w:t>en equipo.</w:t>
      </w:r>
    </w:p>
    <w:p w14:paraId="7DA5655D" w14:textId="77777777" w:rsidR="00781B04" w:rsidRDefault="00B01A0F" w:rsidP="00A923DE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hAnsiTheme="minorHAnsi"/>
          <w:sz w:val="20"/>
          <w:szCs w:val="20"/>
          <w:lang w:val="es-ES" w:eastAsia="es-ES"/>
        </w:rPr>
      </w:pP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Comprende los fundamentos de los métodos de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análisis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 volumétricos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ácido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>-ba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se, de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 xml:space="preserve">precipitación Y </w:t>
      </w:r>
      <w:proofErr w:type="spellStart"/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complexométricos</w:t>
      </w:r>
      <w:proofErr w:type="spellEnd"/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; que l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>e permiten saber hacer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 xml:space="preserve"> análisis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 de mue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stra 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trabajando en equipo.</w:t>
      </w:r>
    </w:p>
    <w:p w14:paraId="4D2EA568" w14:textId="77777777" w:rsidR="00FF175C" w:rsidRDefault="00FF175C" w:rsidP="00B01A0F">
      <w:pPr>
        <w:pStyle w:val="Default"/>
        <w:ind w:left="709"/>
        <w:jc w:val="both"/>
        <w:rPr>
          <w:rFonts w:ascii="inherit" w:eastAsia="Times New Roman" w:hAnsi="inherit" w:cs="Times New Roman"/>
          <w:color w:val="FFFFFF"/>
          <w:sz w:val="20"/>
          <w:szCs w:val="20"/>
          <w:lang w:val="es-ES" w:eastAsia="es-ES"/>
        </w:rPr>
      </w:pPr>
    </w:p>
    <w:p w14:paraId="118C741B" w14:textId="77777777" w:rsidR="00330E11" w:rsidRDefault="00FF175C" w:rsidP="00330E11">
      <w:pPr>
        <w:pStyle w:val="Default"/>
        <w:numPr>
          <w:ilvl w:val="1"/>
          <w:numId w:val="8"/>
        </w:numPr>
        <w:ind w:left="1134" w:hanging="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ESTRATEGIAS METODOLOGICAS</w:t>
      </w:r>
      <w:r w:rsidR="00781B04">
        <w:rPr>
          <w:rFonts w:asciiTheme="minorHAnsi" w:hAnsiTheme="minorHAnsi"/>
          <w:b/>
          <w:sz w:val="20"/>
          <w:szCs w:val="20"/>
        </w:rPr>
        <w:t>.</w:t>
      </w:r>
    </w:p>
    <w:p w14:paraId="544EE3CF" w14:textId="77777777" w:rsidR="00FF175C" w:rsidRPr="00330E11" w:rsidRDefault="00FF175C" w:rsidP="00330E11">
      <w:pPr>
        <w:pStyle w:val="Default"/>
        <w:ind w:left="1134"/>
        <w:jc w:val="both"/>
        <w:rPr>
          <w:rFonts w:asciiTheme="minorHAnsi" w:hAnsiTheme="minorHAnsi"/>
          <w:b/>
          <w:sz w:val="20"/>
          <w:szCs w:val="20"/>
        </w:rPr>
      </w:pPr>
      <w:r w:rsidRPr="00330E11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En el desarrollo de la asignatura se emplearán las siguientes estrategias:</w:t>
      </w:r>
    </w:p>
    <w:p w14:paraId="71865849" w14:textId="77777777" w:rsidR="00781B04" w:rsidRDefault="0010640D" w:rsidP="00330E11">
      <w:pPr>
        <w:pStyle w:val="Default"/>
        <w:numPr>
          <w:ilvl w:val="2"/>
          <w:numId w:val="8"/>
        </w:numPr>
        <w:ind w:left="1985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Método Activo – Participativo teniendo a una e</w:t>
      </w:r>
      <w:r w:rsid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nseñanza socializada (Grupos de </w:t>
      </w:r>
      <w:r w:rsidRP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Trabajo). Se m</w:t>
      </w:r>
      <w:r w:rsidR="00223EBF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anejara la técnica: DOCENTE – CÉ</w:t>
      </w:r>
      <w:r w:rsidRP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NTRICAS (Empleando</w:t>
      </w:r>
      <w:r w:rsid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 w:rsidRP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técnica expositiva y análisis de textos); DOCENTE – </w:t>
      </w:r>
      <w:r w:rsidR="00223EBF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CÉ</w:t>
      </w:r>
      <w:r w:rsidR="00223EBF" w:rsidRP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NTRICAS (</w:t>
      </w:r>
      <w:r w:rsidR="00934792" w:rsidRP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A.B.P.: Aprendizaje</w:t>
      </w:r>
      <w:r w:rsid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 w:rsidRP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Basado en Problemas).</w:t>
      </w:r>
    </w:p>
    <w:p w14:paraId="49F5CB6D" w14:textId="77777777" w:rsidR="00781B04" w:rsidRDefault="0010640D" w:rsidP="00330E11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781B0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Conferencia: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el Profesor </w:t>
      </w:r>
      <w:r w:rsidR="003B1544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expone los contenidos programados y propicia la</w:t>
      </w:r>
      <w:r w:rsid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p</w:t>
      </w:r>
      <w:r w:rsidR="00D90C29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articipación</w:t>
      </w:r>
      <w:r w:rsidR="003B1544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de los estudiantes en su análisis y discusión</w:t>
      </w:r>
      <w:r w:rsidR="001A4982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.</w:t>
      </w:r>
    </w:p>
    <w:p w14:paraId="7589E571" w14:textId="77777777" w:rsidR="00781B04" w:rsidRDefault="003B1544" w:rsidP="00330E11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781B0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Talleres: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el Profesor orientará  a los estudiantes en la solución de </w:t>
      </w:r>
      <w:r w:rsidR="001A4982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problemas</w:t>
      </w:r>
      <w:r w:rsidR="00781B04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d</w:t>
      </w:r>
      <w:r w:rsidR="00934792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ejados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como tarea, luego incentivará su participación en la presentación 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de</w:t>
      </w:r>
      <w:r w:rsidR="00781B04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r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esultados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correctos.</w:t>
      </w:r>
    </w:p>
    <w:p w14:paraId="46341FE1" w14:textId="77777777" w:rsidR="00781B04" w:rsidRDefault="003B1544" w:rsidP="00330E11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781B0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Prácticas de Laboratorio: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la guía de cada Práctica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de Laboratorio contiene la</w:t>
      </w:r>
      <w:r w:rsidR="00781B04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 w:rsid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i</w:t>
      </w:r>
      <w:r w:rsidR="00D90C29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nformación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suficiente para que el alumn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o realice un experimento, dicho</w:t>
      </w:r>
      <w:r w:rsidR="00781B04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 w:rsid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c</w:t>
      </w:r>
      <w:r w:rsidR="00D90C29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ontenido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será explicado por el Profesor al inicio de la práctica. El Pr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ofesor guiara a</w:t>
      </w:r>
      <w:r w:rsidR="00781B04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los estudiantes durante la realización de la práctica.</w:t>
      </w:r>
    </w:p>
    <w:p w14:paraId="58B7D015" w14:textId="77777777" w:rsidR="00781B04" w:rsidRDefault="003B1544" w:rsidP="00330E11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781B0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Evaluaciones: </w:t>
      </w:r>
      <w:r w:rsidR="00544102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permitirán medir el rendimiento académico y tomar acciones 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para</w:t>
      </w:r>
      <w:r w:rsid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i</w:t>
      </w:r>
      <w:r w:rsidR="00D90C29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ncrementarlo</w:t>
      </w:r>
      <w:r w:rsidR="00544102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. Después de calificadas serán resueltas en el aula.</w:t>
      </w:r>
    </w:p>
    <w:p w14:paraId="1EB68B33" w14:textId="77777777" w:rsidR="00544102" w:rsidRPr="00781B04" w:rsidRDefault="00544102" w:rsidP="00330E11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781B0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Orientación y asesoramiento: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para la solu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ción de problemas y búsqueda de</w:t>
      </w:r>
      <w:r w:rsid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i</w:t>
      </w:r>
      <w:r w:rsidR="00D90C29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nformación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.</w:t>
      </w:r>
    </w:p>
    <w:p w14:paraId="5C06E7A3" w14:textId="77777777" w:rsidR="00EF1F47" w:rsidRDefault="00EF1F47" w:rsidP="00B01A0F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</w:p>
    <w:p w14:paraId="0FF13654" w14:textId="77777777" w:rsidR="00330E11" w:rsidRDefault="00544102" w:rsidP="00330E11">
      <w:pPr>
        <w:pStyle w:val="Default"/>
        <w:numPr>
          <w:ilvl w:val="1"/>
          <w:numId w:val="8"/>
        </w:numPr>
        <w:ind w:left="1134" w:hanging="425"/>
        <w:jc w:val="both"/>
        <w:rPr>
          <w:rFonts w:asciiTheme="minorHAnsi" w:hAnsiTheme="minorHAnsi"/>
          <w:b/>
          <w:sz w:val="20"/>
          <w:szCs w:val="20"/>
        </w:rPr>
      </w:pPr>
      <w:r w:rsidRPr="00544102">
        <w:rPr>
          <w:rFonts w:asciiTheme="minorHAnsi" w:hAnsiTheme="minorHAnsi"/>
          <w:b/>
          <w:sz w:val="20"/>
          <w:szCs w:val="20"/>
        </w:rPr>
        <w:t>MEDIOS Y MATERIALES EDUCATIVOS Y OTROS RECURSOS DIDACTICOS</w:t>
      </w:r>
    </w:p>
    <w:p w14:paraId="33BDED63" w14:textId="77777777" w:rsidR="00781B04" w:rsidRPr="00330E11" w:rsidRDefault="00544102" w:rsidP="00330E11">
      <w:pPr>
        <w:pStyle w:val="Default"/>
        <w:ind w:left="1134"/>
        <w:jc w:val="both"/>
        <w:rPr>
          <w:rFonts w:asciiTheme="minorHAnsi" w:hAnsiTheme="minorHAnsi"/>
          <w:b/>
          <w:sz w:val="20"/>
          <w:szCs w:val="20"/>
        </w:rPr>
      </w:pPr>
      <w:r w:rsidRPr="00330E11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Se emplearán los siguientes medios y materiales:</w:t>
      </w:r>
    </w:p>
    <w:p w14:paraId="1848C3A3" w14:textId="77777777" w:rsidR="00781B04" w:rsidRDefault="00781B04" w:rsidP="00781B04">
      <w:pPr>
        <w:pStyle w:val="Default"/>
        <w:ind w:left="1440"/>
        <w:jc w:val="both"/>
        <w:rPr>
          <w:rFonts w:asciiTheme="minorHAnsi" w:hAnsiTheme="minorHAnsi"/>
          <w:b/>
          <w:sz w:val="20"/>
          <w:szCs w:val="20"/>
        </w:rPr>
      </w:pPr>
    </w:p>
    <w:p w14:paraId="3A86016F" w14:textId="77777777" w:rsidR="00781B04" w:rsidRDefault="00544102" w:rsidP="00330E11">
      <w:pPr>
        <w:pStyle w:val="Default"/>
        <w:numPr>
          <w:ilvl w:val="2"/>
          <w:numId w:val="8"/>
        </w:numPr>
        <w:ind w:left="1985"/>
        <w:jc w:val="both"/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>Para la exposición</w:t>
      </w:r>
      <w:r w:rsidRPr="00781B0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>: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Pizarra, plumones, mota y proyector multimedia.</w:t>
      </w:r>
    </w:p>
    <w:p w14:paraId="41F1C229" w14:textId="77777777" w:rsidR="00552783" w:rsidRDefault="00544102" w:rsidP="00330E11">
      <w:pPr>
        <w:pStyle w:val="Default"/>
        <w:numPr>
          <w:ilvl w:val="2"/>
          <w:numId w:val="8"/>
        </w:numPr>
        <w:ind w:left="1985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781B0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>Interactivos: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 w:rsidR="00223EBF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aplicativos para Smartphone,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Internet, hoja de problemas y guías de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práctica de laboratorio.</w:t>
      </w:r>
    </w:p>
    <w:p w14:paraId="72B279A1" w14:textId="77777777" w:rsidR="00544102" w:rsidRPr="00552783" w:rsidRDefault="0084134B" w:rsidP="00330E11">
      <w:pPr>
        <w:pStyle w:val="Default"/>
        <w:numPr>
          <w:ilvl w:val="2"/>
          <w:numId w:val="8"/>
        </w:numPr>
        <w:ind w:left="1985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552783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Experimental: </w:t>
      </w:r>
      <w:r w:rsidRPr="00552783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Equipo para demostrar  cada un</w:t>
      </w:r>
      <w:r w:rsidR="00223EBF" w:rsidRPr="00552783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a de los procesos de volumetría, laboratorios virtuales y aplicativos para Smartphone, </w:t>
      </w:r>
      <w:proofErr w:type="spellStart"/>
      <w:r w:rsidR="00223EBF" w:rsidRPr="00552783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iPad</w:t>
      </w:r>
      <w:proofErr w:type="spellEnd"/>
      <w:r w:rsidR="00223EBF" w:rsidRPr="00552783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, </w:t>
      </w:r>
      <w:proofErr w:type="spellStart"/>
      <w:r w:rsidR="00223EBF" w:rsidRPr="00552783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tablets</w:t>
      </w:r>
      <w:proofErr w:type="spellEnd"/>
      <w:r w:rsidR="00223EBF" w:rsidRPr="00552783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. </w:t>
      </w:r>
    </w:p>
    <w:p w14:paraId="43F1146B" w14:textId="77777777" w:rsidR="0084134B" w:rsidRPr="00544102" w:rsidRDefault="0084134B" w:rsidP="00B01A0F">
      <w:pPr>
        <w:pStyle w:val="Default"/>
        <w:ind w:left="709"/>
        <w:jc w:val="both"/>
        <w:rPr>
          <w:rFonts w:asciiTheme="minorHAnsi" w:hAnsiTheme="minorHAnsi"/>
          <w:color w:val="auto"/>
          <w:sz w:val="20"/>
          <w:szCs w:val="20"/>
          <w:lang w:val="es-ES"/>
        </w:rPr>
      </w:pPr>
    </w:p>
    <w:p w14:paraId="12A91B53" w14:textId="77777777" w:rsidR="00605BBC" w:rsidRPr="00FF175C" w:rsidRDefault="0084134B" w:rsidP="00777C16">
      <w:pPr>
        <w:pStyle w:val="Prrafodelista"/>
        <w:numPr>
          <w:ilvl w:val="0"/>
          <w:numId w:val="8"/>
        </w:numPr>
        <w:spacing w:line="240" w:lineRule="auto"/>
        <w:ind w:left="709" w:hanging="34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CONTENIDO TEMATICO Y CRONOGRAMA</w:t>
      </w:r>
    </w:p>
    <w:p w14:paraId="7C89F971" w14:textId="77777777" w:rsidR="00FF175C" w:rsidRPr="00B01A0F" w:rsidRDefault="00FF175C" w:rsidP="00FF175C">
      <w:pPr>
        <w:pStyle w:val="Prrafodelista"/>
        <w:spacing w:line="240" w:lineRule="auto"/>
        <w:ind w:left="709"/>
        <w:jc w:val="both"/>
        <w:rPr>
          <w:sz w:val="20"/>
          <w:szCs w:val="20"/>
        </w:rPr>
      </w:pPr>
    </w:p>
    <w:p w14:paraId="54337064" w14:textId="77777777" w:rsidR="00605BBC" w:rsidRPr="00552783" w:rsidRDefault="0084134B" w:rsidP="00330E11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b/>
          <w:sz w:val="20"/>
          <w:szCs w:val="20"/>
        </w:rPr>
      </w:pPr>
      <w:r w:rsidRPr="00552783">
        <w:rPr>
          <w:rFonts w:cs="Times New Roman"/>
          <w:b/>
          <w:sz w:val="20"/>
          <w:szCs w:val="20"/>
        </w:rPr>
        <w:t>PRIMERA UNIDAD</w:t>
      </w:r>
    </w:p>
    <w:p w14:paraId="546B8E69" w14:textId="77777777" w:rsidR="0084134B" w:rsidRDefault="0084134B" w:rsidP="0084134B">
      <w:pPr>
        <w:pStyle w:val="Prrafodelista"/>
        <w:spacing w:line="240" w:lineRule="auto"/>
        <w:ind w:left="1134"/>
        <w:jc w:val="both"/>
        <w:rPr>
          <w:rFonts w:cs="Times New Roman"/>
          <w:b/>
          <w:sz w:val="20"/>
          <w:szCs w:val="20"/>
        </w:rPr>
      </w:pPr>
    </w:p>
    <w:p w14:paraId="3D432311" w14:textId="77777777" w:rsidR="00552783" w:rsidRDefault="0084134B" w:rsidP="00330E11">
      <w:pPr>
        <w:pStyle w:val="Prrafodelista"/>
        <w:numPr>
          <w:ilvl w:val="2"/>
          <w:numId w:val="8"/>
        </w:numPr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  <w:r w:rsidRPr="00552783">
        <w:rPr>
          <w:rFonts w:cs="Times New Roman"/>
          <w:b/>
          <w:sz w:val="20"/>
          <w:szCs w:val="20"/>
        </w:rPr>
        <w:t>Título: QUÍMICA ANALÍTICA, ANÁLISIS CUALITATIVOS Y DISOLUCIONES.</w:t>
      </w:r>
    </w:p>
    <w:p w14:paraId="53A5239C" w14:textId="77777777" w:rsidR="0084134B" w:rsidRDefault="0084134B" w:rsidP="00330E11">
      <w:pPr>
        <w:pStyle w:val="Prrafodelista"/>
        <w:numPr>
          <w:ilvl w:val="2"/>
          <w:numId w:val="8"/>
        </w:numPr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  <w:r w:rsidRPr="00552783">
        <w:rPr>
          <w:rFonts w:cs="Times New Roman"/>
          <w:b/>
          <w:sz w:val="20"/>
          <w:szCs w:val="20"/>
        </w:rPr>
        <w:t>Capacidades de la Unidad de Aprendizaje:</w:t>
      </w:r>
    </w:p>
    <w:p w14:paraId="0153E8C0" w14:textId="77777777" w:rsidR="00552783" w:rsidRPr="00552783" w:rsidRDefault="00552783" w:rsidP="00552783">
      <w:pPr>
        <w:pStyle w:val="Prrafodelista"/>
        <w:spacing w:line="240" w:lineRule="auto"/>
        <w:ind w:left="2520"/>
        <w:jc w:val="both"/>
        <w:rPr>
          <w:rFonts w:cs="Times New Roman"/>
          <w:b/>
          <w:sz w:val="20"/>
          <w:szCs w:val="20"/>
        </w:rPr>
      </w:pPr>
    </w:p>
    <w:p w14:paraId="0B14AF65" w14:textId="77777777" w:rsidR="00552783" w:rsidRPr="00552783" w:rsidRDefault="0022710A" w:rsidP="00330E11">
      <w:pPr>
        <w:pStyle w:val="Prrafodelista"/>
        <w:numPr>
          <w:ilvl w:val="0"/>
          <w:numId w:val="22"/>
        </w:numPr>
        <w:spacing w:line="240" w:lineRule="auto"/>
        <w:ind w:left="241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Describe el fundamento, importancia de la química analítica, la importancia de los métodos y la habilidad  para aplicarlo en el análisis, tratamiento y examen de muestras, compartiendo información con sus compañeros de clase.</w:t>
      </w:r>
    </w:p>
    <w:p w14:paraId="33997E86" w14:textId="77777777" w:rsidR="00552783" w:rsidRPr="00552783" w:rsidRDefault="0022710A" w:rsidP="00330E11">
      <w:pPr>
        <w:pStyle w:val="Prrafodelista"/>
        <w:numPr>
          <w:ilvl w:val="0"/>
          <w:numId w:val="22"/>
        </w:numPr>
        <w:spacing w:line="240" w:lineRule="auto"/>
        <w:ind w:left="2410"/>
        <w:jc w:val="both"/>
        <w:rPr>
          <w:rFonts w:cs="Times New Roman"/>
          <w:b/>
          <w:sz w:val="20"/>
          <w:szCs w:val="20"/>
        </w:rPr>
      </w:pPr>
      <w:r w:rsidRPr="00552783">
        <w:rPr>
          <w:rFonts w:cs="Times New Roman"/>
          <w:sz w:val="20"/>
          <w:szCs w:val="20"/>
        </w:rPr>
        <w:t xml:space="preserve">Explica el fundamento e interpretación de los métodos analíticos cualitativos en una muestra mediante </w:t>
      </w:r>
      <w:r w:rsidR="00223EBF" w:rsidRPr="00552783">
        <w:rPr>
          <w:rFonts w:cs="Times New Roman"/>
          <w:sz w:val="20"/>
          <w:szCs w:val="20"/>
        </w:rPr>
        <w:t>l</w:t>
      </w:r>
      <w:r w:rsidRPr="00552783">
        <w:rPr>
          <w:rFonts w:cs="Times New Roman"/>
          <w:sz w:val="20"/>
          <w:szCs w:val="20"/>
        </w:rPr>
        <w:t>as escalas de trabajo, cifras significativas, notación científica y cálculos basados en formulas y ecuaciones demostrado destreza que le permita competir con sus compañeros de clase.</w:t>
      </w:r>
    </w:p>
    <w:p w14:paraId="2297AEF0" w14:textId="77777777" w:rsidR="0022710A" w:rsidRPr="00552783" w:rsidRDefault="0022710A" w:rsidP="00330E11">
      <w:pPr>
        <w:pStyle w:val="Prrafodelista"/>
        <w:numPr>
          <w:ilvl w:val="0"/>
          <w:numId w:val="22"/>
        </w:numPr>
        <w:spacing w:line="240" w:lineRule="auto"/>
        <w:ind w:left="2410"/>
        <w:jc w:val="both"/>
        <w:rPr>
          <w:rFonts w:cs="Times New Roman"/>
          <w:b/>
          <w:sz w:val="20"/>
          <w:szCs w:val="20"/>
        </w:rPr>
      </w:pPr>
      <w:r w:rsidRPr="00552783">
        <w:rPr>
          <w:rFonts w:cs="Times New Roman"/>
          <w:sz w:val="20"/>
          <w:szCs w:val="20"/>
        </w:rPr>
        <w:t>Describe el fundamento de las operaciones básicas y los reactivos utilizados en la preparación de soluciones utilizados en la preparación de soluciones utilizadas en un análisis químico.</w:t>
      </w:r>
    </w:p>
    <w:p w14:paraId="301EFDA0" w14:textId="77777777" w:rsidR="00934792" w:rsidRDefault="00934792" w:rsidP="001970DF">
      <w:pPr>
        <w:pStyle w:val="Prrafodelista"/>
        <w:spacing w:line="240" w:lineRule="auto"/>
        <w:ind w:left="2127"/>
        <w:jc w:val="both"/>
        <w:rPr>
          <w:rFonts w:cs="Times New Roman"/>
          <w:sz w:val="20"/>
          <w:szCs w:val="20"/>
        </w:rPr>
      </w:pPr>
    </w:p>
    <w:p w14:paraId="2FF4A972" w14:textId="77777777" w:rsidR="00934792" w:rsidRDefault="00934792" w:rsidP="00934792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58155317" w14:textId="77777777" w:rsidR="00553F93" w:rsidRDefault="00553F93" w:rsidP="00934792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4521854A" w14:textId="77777777" w:rsidR="00553F93" w:rsidRDefault="00553F93" w:rsidP="00934792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320347A4" w14:textId="77777777" w:rsidR="00553F93" w:rsidRDefault="00553F93" w:rsidP="00934792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42E03DAA" w14:textId="77777777" w:rsidR="0052176D" w:rsidRDefault="0052176D" w:rsidP="00934792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14:paraId="2FAA697E" w14:textId="77777777" w:rsidR="00553F93" w:rsidRDefault="00553F93" w:rsidP="00934792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379DCC3C" w14:textId="77777777" w:rsidR="00553F93" w:rsidRDefault="00553F93" w:rsidP="00934792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3BB0DBE2" w14:textId="77777777" w:rsidR="00934792" w:rsidRPr="0022710A" w:rsidRDefault="00934792" w:rsidP="00330E11">
      <w:pPr>
        <w:pStyle w:val="Prrafodelista"/>
        <w:numPr>
          <w:ilvl w:val="2"/>
          <w:numId w:val="8"/>
        </w:numPr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CONTENIDO:</w:t>
      </w:r>
    </w:p>
    <w:tbl>
      <w:tblPr>
        <w:tblStyle w:val="Tablaconcuadrcula"/>
        <w:tblpPr w:leftFromText="141" w:rightFromText="141" w:vertAnchor="text" w:horzAnchor="page" w:tblpX="2009" w:tblpY="356"/>
        <w:tblOverlap w:val="never"/>
        <w:tblW w:w="852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260"/>
        <w:gridCol w:w="2325"/>
        <w:gridCol w:w="2353"/>
      </w:tblGrid>
      <w:tr w:rsidR="0037757F" w:rsidRPr="003A7545" w14:paraId="68425D90" w14:textId="77777777" w:rsidTr="000F68DD">
        <w:trPr>
          <w:cantSplit/>
          <w:trHeight w:val="1142"/>
          <w:tblCellSpacing w:w="20" w:type="dxa"/>
        </w:trPr>
        <w:tc>
          <w:tcPr>
            <w:tcW w:w="529" w:type="dxa"/>
            <w:textDirection w:val="btLr"/>
            <w:vAlign w:val="center"/>
          </w:tcPr>
          <w:p w14:paraId="0AF04EE3" w14:textId="77777777" w:rsidR="0037757F" w:rsidRPr="003A7545" w:rsidRDefault="0037757F" w:rsidP="000F68DD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SEMANAS </w:t>
            </w: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SESIONES</w:t>
            </w:r>
          </w:p>
        </w:tc>
        <w:tc>
          <w:tcPr>
            <w:tcW w:w="3220" w:type="dxa"/>
            <w:vAlign w:val="center"/>
          </w:tcPr>
          <w:p w14:paraId="400F0F84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285" w:type="dxa"/>
            <w:vAlign w:val="center"/>
          </w:tcPr>
          <w:p w14:paraId="1CD30582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293" w:type="dxa"/>
            <w:vAlign w:val="center"/>
          </w:tcPr>
          <w:p w14:paraId="66871BCC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ACTITUDINAL</w:t>
            </w:r>
          </w:p>
        </w:tc>
      </w:tr>
      <w:tr w:rsidR="0037757F" w:rsidRPr="003A7545" w14:paraId="7501128B" w14:textId="77777777" w:rsidTr="0037757F">
        <w:trPr>
          <w:trHeight w:val="844"/>
          <w:tblCellSpacing w:w="20" w:type="dxa"/>
        </w:trPr>
        <w:tc>
          <w:tcPr>
            <w:tcW w:w="529" w:type="dxa"/>
            <w:vAlign w:val="center"/>
          </w:tcPr>
          <w:p w14:paraId="550C5233" w14:textId="77777777" w:rsidR="0037757F" w:rsidRPr="003A7545" w:rsidRDefault="0037757F" w:rsidP="0037757F">
            <w:pPr>
              <w:jc w:val="center"/>
              <w:rPr>
                <w:sz w:val="18"/>
                <w:szCs w:val="18"/>
              </w:rPr>
            </w:pPr>
          </w:p>
          <w:p w14:paraId="54BA5627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0B87F807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A42E08F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14:paraId="72ADBABE" w14:textId="77777777" w:rsidR="0037757F" w:rsidRPr="007D1DC1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1DC1">
              <w:rPr>
                <w:rFonts w:asciiTheme="minorHAnsi" w:hAnsiTheme="minorHAnsi"/>
                <w:sz w:val="18"/>
                <w:szCs w:val="18"/>
              </w:rPr>
              <w:t xml:space="preserve">Conocimientos previos para el aprendizaje de la química analítica,  Método Científico Definición, Importancia y los Fundamentos   Teóricos     De Química Analítica. </w:t>
            </w:r>
          </w:p>
        </w:tc>
        <w:tc>
          <w:tcPr>
            <w:tcW w:w="2285" w:type="dxa"/>
            <w:vMerge w:val="restart"/>
          </w:tcPr>
          <w:p w14:paraId="0DE20157" w14:textId="77777777" w:rsidR="0037757F" w:rsidRPr="00786858" w:rsidRDefault="0037757F" w:rsidP="0037757F">
            <w:pPr>
              <w:pStyle w:val="Default"/>
              <w:numPr>
                <w:ilvl w:val="0"/>
                <w:numId w:val="23"/>
              </w:numPr>
              <w:ind w:left="344" w:hanging="28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786858">
              <w:rPr>
                <w:rFonts w:asciiTheme="minorHAnsi" w:hAnsiTheme="minorHAnsi"/>
                <w:sz w:val="20"/>
                <w:szCs w:val="18"/>
              </w:rPr>
              <w:t>Resuelve, interpreta y discute los problemas dados con el profesor.</w:t>
            </w:r>
          </w:p>
          <w:p w14:paraId="325A12E4" w14:textId="77777777" w:rsidR="0037757F" w:rsidRPr="00786858" w:rsidRDefault="0037757F" w:rsidP="0037757F">
            <w:pPr>
              <w:pStyle w:val="Default"/>
              <w:numPr>
                <w:ilvl w:val="0"/>
                <w:numId w:val="23"/>
              </w:numPr>
              <w:ind w:left="344" w:hanging="28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786858">
              <w:rPr>
                <w:rFonts w:asciiTheme="minorHAnsi" w:hAnsiTheme="minorHAnsi"/>
                <w:sz w:val="20"/>
                <w:szCs w:val="18"/>
              </w:rPr>
              <w:t>Experimenta las Prácticas de Laboratorio en 1era., 2da., 3era. Y 4ta semana.</w:t>
            </w:r>
          </w:p>
          <w:p w14:paraId="449375B7" w14:textId="77777777" w:rsidR="0037757F" w:rsidRPr="003A7545" w:rsidRDefault="0037757F" w:rsidP="0037757F">
            <w:pPr>
              <w:pStyle w:val="Default"/>
              <w:numPr>
                <w:ilvl w:val="0"/>
                <w:numId w:val="23"/>
              </w:numPr>
              <w:ind w:left="344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86858">
              <w:rPr>
                <w:rFonts w:asciiTheme="minorHAnsi" w:hAnsiTheme="minorHAnsi"/>
                <w:sz w:val="20"/>
                <w:szCs w:val="18"/>
              </w:rPr>
              <w:t>Desarrolla un análisis específico de una muestra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93" w:type="dxa"/>
          </w:tcPr>
          <w:p w14:paraId="6817D2DB" w14:textId="77777777" w:rsidR="0037757F" w:rsidRPr="008F104A" w:rsidRDefault="0037757F" w:rsidP="0037757F">
            <w:pPr>
              <w:pStyle w:val="Prrafodelista"/>
              <w:numPr>
                <w:ilvl w:val="0"/>
                <w:numId w:val="24"/>
              </w:numPr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 activamente durante la exposición teórica.</w:t>
            </w:r>
          </w:p>
        </w:tc>
      </w:tr>
      <w:tr w:rsidR="0037757F" w:rsidRPr="003A7545" w14:paraId="012740EA" w14:textId="77777777" w:rsidTr="0037757F">
        <w:trPr>
          <w:trHeight w:val="825"/>
          <w:tblCellSpacing w:w="20" w:type="dxa"/>
        </w:trPr>
        <w:tc>
          <w:tcPr>
            <w:tcW w:w="529" w:type="dxa"/>
            <w:vAlign w:val="center"/>
          </w:tcPr>
          <w:p w14:paraId="4531496B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EDA6F82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  <w:p w14:paraId="6CF47556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9465D66" w14:textId="77777777" w:rsidR="0037757F" w:rsidRPr="003A7545" w:rsidRDefault="0037757F" w:rsidP="003775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14:paraId="1B7A0752" w14:textId="77777777" w:rsidR="0037757F" w:rsidRPr="007D1DC1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1DC1">
              <w:rPr>
                <w:rFonts w:asciiTheme="minorHAnsi" w:hAnsiTheme="minorHAnsi"/>
                <w:sz w:val="18"/>
                <w:szCs w:val="18"/>
              </w:rPr>
              <w:t>Análisis   Cualitativo.         Clasificación.       Métodos.</w:t>
            </w:r>
          </w:p>
          <w:p w14:paraId="3377929B" w14:textId="77777777" w:rsidR="0037757F" w:rsidRPr="007D1DC1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1DC1">
              <w:rPr>
                <w:rFonts w:asciiTheme="minorHAnsi" w:hAnsiTheme="minorHAnsi"/>
                <w:sz w:val="18"/>
                <w:szCs w:val="18"/>
              </w:rPr>
              <w:t>Importancia.  Tratamiento y Examen de Muestra.</w:t>
            </w:r>
          </w:p>
        </w:tc>
        <w:tc>
          <w:tcPr>
            <w:tcW w:w="2285" w:type="dxa"/>
            <w:vMerge/>
          </w:tcPr>
          <w:p w14:paraId="0D401888" w14:textId="77777777" w:rsidR="0037757F" w:rsidRPr="003A7545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3" w:type="dxa"/>
          </w:tcPr>
          <w:p w14:paraId="6EF9D32C" w14:textId="77777777" w:rsidR="0037757F" w:rsidRPr="008F104A" w:rsidRDefault="0037757F" w:rsidP="0037757F">
            <w:pPr>
              <w:pStyle w:val="Prrafodelista"/>
              <w:numPr>
                <w:ilvl w:val="0"/>
                <w:numId w:val="24"/>
              </w:numPr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Asume de manera responsable, eficiente y ordenada el trabajo involucrado en la práctica experimental en su mesa de laboratorio.</w:t>
            </w:r>
          </w:p>
        </w:tc>
      </w:tr>
      <w:tr w:rsidR="0037757F" w:rsidRPr="003A7545" w14:paraId="478D2FBA" w14:textId="77777777" w:rsidTr="0037757F">
        <w:trPr>
          <w:trHeight w:val="689"/>
          <w:tblCellSpacing w:w="20" w:type="dxa"/>
        </w:trPr>
        <w:tc>
          <w:tcPr>
            <w:tcW w:w="529" w:type="dxa"/>
            <w:vAlign w:val="center"/>
          </w:tcPr>
          <w:p w14:paraId="59F20349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474DCCA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  <w:p w14:paraId="02470B73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A8EFAFD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14:paraId="5A3FAF4D" w14:textId="77777777" w:rsidR="0037757F" w:rsidRPr="007D1DC1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1DC1">
              <w:rPr>
                <w:rFonts w:asciiTheme="minorHAnsi" w:hAnsiTheme="minorHAnsi"/>
                <w:sz w:val="18"/>
                <w:szCs w:val="18"/>
              </w:rPr>
              <w:t>Análisis por vía Seca.   Vía  Húmeda.     Escalas de Trabajo.</w:t>
            </w:r>
          </w:p>
          <w:p w14:paraId="58350366" w14:textId="77777777" w:rsidR="0037757F" w:rsidRPr="007D1DC1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1DC1">
              <w:rPr>
                <w:rFonts w:asciiTheme="minorHAnsi" w:hAnsiTheme="minorHAnsi"/>
                <w:sz w:val="18"/>
                <w:szCs w:val="18"/>
              </w:rPr>
              <w:t>Marchas Sistemáticas.</w:t>
            </w:r>
          </w:p>
        </w:tc>
        <w:tc>
          <w:tcPr>
            <w:tcW w:w="2285" w:type="dxa"/>
            <w:vMerge/>
          </w:tcPr>
          <w:p w14:paraId="04D04583" w14:textId="77777777" w:rsidR="0037757F" w:rsidRPr="003A7545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3" w:type="dxa"/>
          </w:tcPr>
          <w:p w14:paraId="450763D1" w14:textId="77777777" w:rsidR="0037757F" w:rsidRPr="008F104A" w:rsidRDefault="0037757F" w:rsidP="0037757F">
            <w:pPr>
              <w:pStyle w:val="Prrafodelista"/>
              <w:numPr>
                <w:ilvl w:val="0"/>
                <w:numId w:val="24"/>
              </w:numPr>
              <w:ind w:left="175" w:hanging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Coopera responsablemente en el trabajo grupal cuando elabora sus informes de laboratorio.</w:t>
            </w:r>
          </w:p>
        </w:tc>
      </w:tr>
      <w:tr w:rsidR="0037757F" w:rsidRPr="003A7545" w14:paraId="5F14E7AE" w14:textId="77777777" w:rsidTr="0037757F">
        <w:trPr>
          <w:trHeight w:val="675"/>
          <w:tblCellSpacing w:w="20" w:type="dxa"/>
        </w:trPr>
        <w:tc>
          <w:tcPr>
            <w:tcW w:w="529" w:type="dxa"/>
            <w:vAlign w:val="center"/>
          </w:tcPr>
          <w:p w14:paraId="0E6CD481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0211BDA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220" w:type="dxa"/>
          </w:tcPr>
          <w:p w14:paraId="11363C83" w14:textId="77777777" w:rsidR="0037757F" w:rsidRPr="007D1DC1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1DC1">
              <w:rPr>
                <w:rFonts w:asciiTheme="minorHAnsi" w:hAnsiTheme="minorHAnsi"/>
                <w:sz w:val="18"/>
                <w:szCs w:val="18"/>
              </w:rPr>
              <w:t>Disoluciones.      Tipos de soluciones.       Unidades de concentración. Preparación</w:t>
            </w:r>
          </w:p>
          <w:p w14:paraId="68BC178D" w14:textId="77777777" w:rsidR="0037757F" w:rsidRPr="007D1DC1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1DC1">
              <w:rPr>
                <w:rFonts w:asciiTheme="minorHAnsi" w:hAnsiTheme="minorHAnsi"/>
                <w:sz w:val="18"/>
                <w:szCs w:val="18"/>
              </w:rPr>
              <w:t>Evaluación modulo I</w:t>
            </w:r>
          </w:p>
        </w:tc>
        <w:tc>
          <w:tcPr>
            <w:tcW w:w="2285" w:type="dxa"/>
            <w:vMerge/>
          </w:tcPr>
          <w:p w14:paraId="12E059A5" w14:textId="77777777" w:rsidR="0037757F" w:rsidRPr="003A7545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3" w:type="dxa"/>
          </w:tcPr>
          <w:p w14:paraId="43DBB754" w14:textId="77777777" w:rsidR="0037757F" w:rsidRPr="008F104A" w:rsidRDefault="0037757F" w:rsidP="0037757F">
            <w:pPr>
              <w:pStyle w:val="Prrafodelista"/>
              <w:numPr>
                <w:ilvl w:val="0"/>
                <w:numId w:val="24"/>
              </w:numPr>
              <w:ind w:left="175" w:hanging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Acoge con responsabilidad el desarrollo de las prácticas de aula y la presentación de su respectivo informe.</w:t>
            </w:r>
          </w:p>
        </w:tc>
      </w:tr>
    </w:tbl>
    <w:p w14:paraId="4008FA11" w14:textId="77777777" w:rsidR="00934792" w:rsidRDefault="00934792" w:rsidP="00934792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336E41AF" w14:textId="77777777" w:rsidR="00934792" w:rsidRDefault="00934792" w:rsidP="00934792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27DA9272" w14:textId="77777777" w:rsidR="00EF1F47" w:rsidRDefault="00EF1F47" w:rsidP="00934792">
      <w:pPr>
        <w:pStyle w:val="Default"/>
        <w:tabs>
          <w:tab w:val="left" w:pos="1320"/>
        </w:tabs>
        <w:jc w:val="both"/>
        <w:rPr>
          <w:rFonts w:asciiTheme="minorHAnsi" w:hAnsiTheme="minorHAnsi"/>
          <w:sz w:val="20"/>
          <w:szCs w:val="20"/>
        </w:rPr>
      </w:pPr>
    </w:p>
    <w:p w14:paraId="0730D7EA" w14:textId="77777777" w:rsidR="007472EE" w:rsidRDefault="007472EE" w:rsidP="007472EE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SEGUNDA UNIDAD</w:t>
      </w:r>
    </w:p>
    <w:p w14:paraId="77D7DDD5" w14:textId="77777777" w:rsidR="007472EE" w:rsidRDefault="007472EE" w:rsidP="007472EE">
      <w:pPr>
        <w:pStyle w:val="Prrafodelista"/>
        <w:spacing w:line="240" w:lineRule="auto"/>
        <w:ind w:left="1134"/>
        <w:jc w:val="both"/>
        <w:rPr>
          <w:rFonts w:cs="Times New Roman"/>
          <w:b/>
          <w:sz w:val="20"/>
          <w:szCs w:val="20"/>
        </w:rPr>
      </w:pPr>
    </w:p>
    <w:p w14:paraId="2F662C91" w14:textId="77777777" w:rsidR="007472EE" w:rsidRDefault="007472EE" w:rsidP="001970DF">
      <w:pPr>
        <w:pStyle w:val="Prrafodelista"/>
        <w:numPr>
          <w:ilvl w:val="2"/>
          <w:numId w:val="8"/>
        </w:numPr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Título: EQUILIBRIOS QUÍMICOS HOMOGÉNEOS Y HETEROGÉNEOS. SOLUCIONES BUFFER.</w:t>
      </w:r>
    </w:p>
    <w:p w14:paraId="7DC877A3" w14:textId="77777777" w:rsidR="007472EE" w:rsidRDefault="007472EE" w:rsidP="001970DF">
      <w:pPr>
        <w:pStyle w:val="Prrafodelista"/>
        <w:numPr>
          <w:ilvl w:val="2"/>
          <w:numId w:val="8"/>
        </w:numPr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Capacidades de la Unidad de Aprendizaje</w:t>
      </w:r>
    </w:p>
    <w:p w14:paraId="0EA29491" w14:textId="77777777" w:rsidR="007472EE" w:rsidRPr="007472EE" w:rsidRDefault="007472EE" w:rsidP="001970DF">
      <w:pPr>
        <w:pStyle w:val="Prrafodelista"/>
        <w:numPr>
          <w:ilvl w:val="0"/>
          <w:numId w:val="25"/>
        </w:numPr>
        <w:spacing w:line="240" w:lineRule="auto"/>
        <w:ind w:left="2410" w:hanging="283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Conocer la importancia que tienen los equilibrios homogéneos y heterogéneos en la química analítica.</w:t>
      </w:r>
    </w:p>
    <w:p w14:paraId="0E2A24F8" w14:textId="77777777" w:rsidR="007472EE" w:rsidRPr="007472EE" w:rsidRDefault="007472EE" w:rsidP="001970DF">
      <w:pPr>
        <w:pStyle w:val="Prrafodelista"/>
        <w:numPr>
          <w:ilvl w:val="0"/>
          <w:numId w:val="25"/>
        </w:numPr>
        <w:spacing w:line="240" w:lineRule="auto"/>
        <w:ind w:left="2410" w:hanging="283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Define las características generales del equilibrio químico y tiene la habilidad para aplicarlos en la solución de problemas, compartiendo información con sus compañeros de clases.</w:t>
      </w:r>
    </w:p>
    <w:p w14:paraId="01D8EA9B" w14:textId="77777777" w:rsidR="0005195C" w:rsidRPr="007472EE" w:rsidRDefault="0005195C" w:rsidP="001970DF">
      <w:pPr>
        <w:pStyle w:val="Prrafodelista"/>
        <w:numPr>
          <w:ilvl w:val="0"/>
          <w:numId w:val="25"/>
        </w:numPr>
        <w:spacing w:line="240" w:lineRule="auto"/>
        <w:ind w:left="2410" w:hanging="283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Define las características generales del equilibrio iónico y tiene la habilidad para aplicarlos en la solución de problemas, compartiendo información con sus compañeros de clases.</w:t>
      </w:r>
    </w:p>
    <w:p w14:paraId="79ACEBBC" w14:textId="77777777" w:rsidR="0005195C" w:rsidRPr="007472EE" w:rsidRDefault="0005195C" w:rsidP="001970DF">
      <w:pPr>
        <w:pStyle w:val="Prrafodelista"/>
        <w:numPr>
          <w:ilvl w:val="0"/>
          <w:numId w:val="25"/>
        </w:numPr>
        <w:spacing w:line="240" w:lineRule="auto"/>
        <w:ind w:left="2410" w:hanging="283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Define las características generales de los equilibrios de solubilidad y tiene la habilidad para aplicarlos en la solución de problemas, compartiendo información con sus compañeros de clases.</w:t>
      </w:r>
    </w:p>
    <w:p w14:paraId="79DC8AAD" w14:textId="77777777" w:rsidR="00F423BC" w:rsidRPr="00234CFF" w:rsidRDefault="00F423BC" w:rsidP="001970DF">
      <w:pPr>
        <w:pStyle w:val="Prrafodelista"/>
        <w:numPr>
          <w:ilvl w:val="0"/>
          <w:numId w:val="25"/>
        </w:numPr>
        <w:spacing w:line="240" w:lineRule="auto"/>
        <w:ind w:left="2410" w:hanging="283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Define la importancia de las soluciones Buffer y su aplicación en la </w:t>
      </w:r>
      <w:r w:rsidR="00223EBF">
        <w:rPr>
          <w:rFonts w:cs="Times New Roman"/>
          <w:sz w:val="20"/>
          <w:szCs w:val="20"/>
        </w:rPr>
        <w:t>Ingeniería Química</w:t>
      </w:r>
      <w:r>
        <w:rPr>
          <w:rFonts w:cs="Times New Roman"/>
          <w:sz w:val="20"/>
          <w:szCs w:val="20"/>
        </w:rPr>
        <w:t xml:space="preserve"> compartiendo información con sus compañeros de clases además de desarrollar destrezas para resolver problemas aplicativos.</w:t>
      </w:r>
    </w:p>
    <w:p w14:paraId="1CC0F7AD" w14:textId="77777777" w:rsidR="00234CFF" w:rsidRDefault="00234CFF" w:rsidP="00234CF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31EA5FD2" w14:textId="77777777" w:rsidR="00234CFF" w:rsidRDefault="00234CFF" w:rsidP="00234CF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076AC912" w14:textId="77777777" w:rsidR="00234CFF" w:rsidRDefault="00234CFF" w:rsidP="00234CF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26B0597C" w14:textId="77777777" w:rsidR="001970DF" w:rsidRDefault="001970DF" w:rsidP="00234CF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5665A863" w14:textId="77777777" w:rsidR="00234CFF" w:rsidRPr="00F423BC" w:rsidRDefault="00234CFF" w:rsidP="00234CFF">
      <w:pPr>
        <w:pStyle w:val="Prrafodelista"/>
        <w:spacing w:line="240" w:lineRule="auto"/>
        <w:ind w:left="2880"/>
        <w:jc w:val="both"/>
        <w:rPr>
          <w:rFonts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550"/>
        <w:tblOverlap w:val="never"/>
        <w:tblW w:w="833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390"/>
        <w:gridCol w:w="2804"/>
        <w:gridCol w:w="2549"/>
      </w:tblGrid>
      <w:tr w:rsidR="0037757F" w:rsidRPr="003A7545" w14:paraId="011B20BB" w14:textId="77777777" w:rsidTr="0037757F">
        <w:trPr>
          <w:cantSplit/>
          <w:trHeight w:val="984"/>
          <w:tblCellSpacing w:w="20" w:type="dxa"/>
        </w:trPr>
        <w:tc>
          <w:tcPr>
            <w:tcW w:w="534" w:type="dxa"/>
            <w:textDirection w:val="btLr"/>
          </w:tcPr>
          <w:p w14:paraId="14F9BC9A" w14:textId="77777777" w:rsidR="0037757F" w:rsidRPr="003A7545" w:rsidRDefault="0037757F" w:rsidP="0037757F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SEMANAS</w:t>
            </w:r>
          </w:p>
          <w:p w14:paraId="4BC5233B" w14:textId="77777777" w:rsidR="0037757F" w:rsidRPr="003A7545" w:rsidRDefault="0037757F" w:rsidP="0037757F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SESIONES</w:t>
            </w:r>
          </w:p>
        </w:tc>
        <w:tc>
          <w:tcPr>
            <w:tcW w:w="2409" w:type="dxa"/>
            <w:vAlign w:val="center"/>
          </w:tcPr>
          <w:p w14:paraId="64E56C9E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835" w:type="dxa"/>
            <w:vAlign w:val="center"/>
          </w:tcPr>
          <w:p w14:paraId="5084CF9A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552" w:type="dxa"/>
            <w:vAlign w:val="center"/>
          </w:tcPr>
          <w:p w14:paraId="121D177F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ACTITUDINAL</w:t>
            </w:r>
          </w:p>
        </w:tc>
      </w:tr>
      <w:tr w:rsidR="0037757F" w:rsidRPr="003A7545" w14:paraId="0B54A48E" w14:textId="77777777" w:rsidTr="0037757F">
        <w:trPr>
          <w:trHeight w:val="354"/>
          <w:tblCellSpacing w:w="20" w:type="dxa"/>
        </w:trPr>
        <w:tc>
          <w:tcPr>
            <w:tcW w:w="534" w:type="dxa"/>
            <w:vAlign w:val="center"/>
          </w:tcPr>
          <w:p w14:paraId="08C36540" w14:textId="77777777" w:rsidR="0037757F" w:rsidRPr="003A7545" w:rsidRDefault="0037757F" w:rsidP="0037757F">
            <w:pPr>
              <w:jc w:val="center"/>
              <w:rPr>
                <w:sz w:val="18"/>
                <w:szCs w:val="18"/>
              </w:rPr>
            </w:pPr>
          </w:p>
          <w:p w14:paraId="4B100E62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  <w:p w14:paraId="4204AB8B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835BEE0" w14:textId="77777777" w:rsidR="0037757F" w:rsidRPr="0037757F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7757F">
              <w:rPr>
                <w:rFonts w:asciiTheme="minorHAnsi" w:hAnsiTheme="minorHAnsi"/>
                <w:sz w:val="18"/>
                <w:szCs w:val="18"/>
              </w:rPr>
              <w:t>Equilibrio  Químico.   Factores que determinan el equilibrio.   Relación Kc, Kp y Kx.  Problemas</w:t>
            </w:r>
          </w:p>
        </w:tc>
        <w:tc>
          <w:tcPr>
            <w:tcW w:w="2835" w:type="dxa"/>
            <w:vMerge w:val="restart"/>
          </w:tcPr>
          <w:p w14:paraId="50E866E0" w14:textId="77777777" w:rsidR="0037757F" w:rsidRPr="00786858" w:rsidRDefault="0037757F" w:rsidP="0037757F">
            <w:pPr>
              <w:pStyle w:val="Default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786858">
              <w:rPr>
                <w:rFonts w:asciiTheme="minorHAnsi" w:hAnsiTheme="minorHAnsi"/>
                <w:sz w:val="20"/>
                <w:szCs w:val="18"/>
              </w:rPr>
              <w:t>Resuelve, interpreta y discute los problemas dados con el profesor.</w:t>
            </w:r>
          </w:p>
          <w:p w14:paraId="7EBF6E7F" w14:textId="77777777" w:rsidR="0037757F" w:rsidRPr="00786858" w:rsidRDefault="0037757F" w:rsidP="0037757F">
            <w:pPr>
              <w:pStyle w:val="Default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786858">
              <w:rPr>
                <w:rFonts w:asciiTheme="minorHAnsi" w:hAnsiTheme="minorHAnsi"/>
                <w:sz w:val="20"/>
                <w:szCs w:val="18"/>
              </w:rPr>
              <w:t>Experimenta las Prácticas de La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boratorio en 5ta., 6ta. Y 7ma </w:t>
            </w:r>
            <w:r w:rsidRPr="00786858">
              <w:rPr>
                <w:rFonts w:asciiTheme="minorHAnsi" w:hAnsiTheme="minorHAnsi"/>
                <w:sz w:val="20"/>
                <w:szCs w:val="18"/>
              </w:rPr>
              <w:t>semana.</w:t>
            </w:r>
          </w:p>
          <w:p w14:paraId="10FEF726" w14:textId="77777777" w:rsidR="0037757F" w:rsidRPr="003A7545" w:rsidRDefault="0037757F" w:rsidP="0037757F">
            <w:pPr>
              <w:pStyle w:val="Default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86858">
              <w:rPr>
                <w:rFonts w:asciiTheme="minorHAnsi" w:hAnsiTheme="minorHAnsi"/>
                <w:sz w:val="20"/>
                <w:szCs w:val="18"/>
              </w:rPr>
              <w:t xml:space="preserve">Desarrolla un análisis </w:t>
            </w:r>
            <w:r>
              <w:rPr>
                <w:rFonts w:asciiTheme="minorHAnsi" w:hAnsiTheme="minorHAnsi"/>
                <w:sz w:val="20"/>
                <w:szCs w:val="18"/>
              </w:rPr>
              <w:t>específico de los equilibrios homogéneos, heterogéneos y de las soluciones buffer.</w:t>
            </w:r>
          </w:p>
        </w:tc>
        <w:tc>
          <w:tcPr>
            <w:tcW w:w="2552" w:type="dxa"/>
          </w:tcPr>
          <w:p w14:paraId="205C2DC5" w14:textId="77777777" w:rsidR="0037757F" w:rsidRPr="00DD0016" w:rsidRDefault="0037757F" w:rsidP="0037757F">
            <w:pPr>
              <w:pStyle w:val="Prrafodelista"/>
              <w:numPr>
                <w:ilvl w:val="0"/>
                <w:numId w:val="26"/>
              </w:numPr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 activamente durante la exposición teórica.</w:t>
            </w:r>
          </w:p>
        </w:tc>
      </w:tr>
      <w:tr w:rsidR="0037757F" w:rsidRPr="003A7545" w14:paraId="2F0682DE" w14:textId="77777777" w:rsidTr="0037757F">
        <w:trPr>
          <w:trHeight w:val="753"/>
          <w:tblCellSpacing w:w="20" w:type="dxa"/>
        </w:trPr>
        <w:tc>
          <w:tcPr>
            <w:tcW w:w="534" w:type="dxa"/>
            <w:vAlign w:val="center"/>
          </w:tcPr>
          <w:p w14:paraId="493981B9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328181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  <w:p w14:paraId="329F0FE6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B31C2D3" w14:textId="77777777" w:rsidR="0037757F" w:rsidRPr="003A7545" w:rsidRDefault="0037757F" w:rsidP="003775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F0BCB14" w14:textId="77777777" w:rsidR="0037757F" w:rsidRPr="0037757F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7757F">
              <w:rPr>
                <w:rFonts w:asciiTheme="minorHAnsi" w:hAnsiTheme="minorHAnsi"/>
                <w:sz w:val="18"/>
                <w:szCs w:val="18"/>
              </w:rPr>
              <w:t>Equilibrio Iónico. pH.      Hidrólisis.      Ácidos Polipróticos.</w:t>
            </w:r>
          </w:p>
          <w:p w14:paraId="627AA178" w14:textId="77777777" w:rsidR="0037757F" w:rsidRPr="0037757F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7757F">
              <w:rPr>
                <w:rFonts w:asciiTheme="minorHAnsi" w:hAnsiTheme="minorHAnsi"/>
                <w:sz w:val="18"/>
                <w:szCs w:val="18"/>
              </w:rPr>
              <w:t>Equilibrio de solubilidad.     Equilibrio Redox. Problemas.</w:t>
            </w:r>
          </w:p>
        </w:tc>
        <w:tc>
          <w:tcPr>
            <w:tcW w:w="2835" w:type="dxa"/>
            <w:vMerge/>
          </w:tcPr>
          <w:p w14:paraId="15916551" w14:textId="77777777" w:rsidR="0037757F" w:rsidRPr="003A7545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5E89D69" w14:textId="77777777" w:rsidR="0037757F" w:rsidRPr="00DD0016" w:rsidRDefault="0037757F" w:rsidP="0037757F">
            <w:pPr>
              <w:pStyle w:val="Prrafodelista"/>
              <w:numPr>
                <w:ilvl w:val="0"/>
                <w:numId w:val="26"/>
              </w:numPr>
              <w:ind w:left="175" w:hanging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Asume de manera responsable, eficiente y ordenada el trabajo involucrado en la práctica experimental en su mesa de laboratorio.</w:t>
            </w:r>
          </w:p>
          <w:p w14:paraId="47EB7579" w14:textId="77777777" w:rsidR="0037757F" w:rsidRPr="008F104A" w:rsidRDefault="0037757F" w:rsidP="0037757F">
            <w:pPr>
              <w:pStyle w:val="Prrafodelista"/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37757F" w:rsidRPr="003A7545" w14:paraId="46BC1658" w14:textId="77777777" w:rsidTr="0037757F">
        <w:trPr>
          <w:trHeight w:val="489"/>
          <w:tblCellSpacing w:w="20" w:type="dxa"/>
        </w:trPr>
        <w:tc>
          <w:tcPr>
            <w:tcW w:w="534" w:type="dxa"/>
            <w:vMerge w:val="restart"/>
            <w:vAlign w:val="center"/>
          </w:tcPr>
          <w:p w14:paraId="27D7454F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88AA631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  <w:p w14:paraId="4A166C02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93A6A22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14:paraId="31067949" w14:textId="77777777" w:rsidR="0037757F" w:rsidRPr="0037757F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757F">
              <w:rPr>
                <w:rFonts w:asciiTheme="minorHAnsi" w:hAnsiTheme="minorHAnsi"/>
                <w:sz w:val="18"/>
                <w:szCs w:val="18"/>
              </w:rPr>
              <w:t xml:space="preserve">Soluciones   Buffer.      Capacidad  reguladora.    Efecto de la disolución.    Amortiguadores utilizados en la </w:t>
            </w:r>
            <w:r w:rsidRPr="0037757F">
              <w:rPr>
                <w:sz w:val="18"/>
                <w:szCs w:val="18"/>
              </w:rPr>
              <w:t xml:space="preserve"> </w:t>
            </w:r>
            <w:r w:rsidRPr="0037757F">
              <w:rPr>
                <w:rFonts w:asciiTheme="minorHAnsi" w:hAnsiTheme="minorHAnsi"/>
                <w:sz w:val="18"/>
                <w:szCs w:val="18"/>
              </w:rPr>
              <w:t>Ingeniería Química.</w:t>
            </w:r>
          </w:p>
        </w:tc>
        <w:tc>
          <w:tcPr>
            <w:tcW w:w="2835" w:type="dxa"/>
            <w:vMerge/>
          </w:tcPr>
          <w:p w14:paraId="6067C4AD" w14:textId="77777777" w:rsidR="0037757F" w:rsidRPr="003A7545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F114EA" w14:textId="77777777" w:rsidR="0037757F" w:rsidRPr="00DD0016" w:rsidRDefault="0037757F" w:rsidP="0037757F">
            <w:pPr>
              <w:pStyle w:val="Prrafodelista"/>
              <w:numPr>
                <w:ilvl w:val="0"/>
                <w:numId w:val="26"/>
              </w:numPr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Coopera responsablemente en el trabajo grupal cuando elabora sus informes del laboratorio</w:t>
            </w:r>
          </w:p>
        </w:tc>
      </w:tr>
      <w:tr w:rsidR="0037757F" w:rsidRPr="003A7545" w14:paraId="01D9397F" w14:textId="77777777" w:rsidTr="0037757F">
        <w:trPr>
          <w:trHeight w:val="432"/>
          <w:tblCellSpacing w:w="20" w:type="dxa"/>
        </w:trPr>
        <w:tc>
          <w:tcPr>
            <w:tcW w:w="534" w:type="dxa"/>
            <w:vMerge/>
            <w:vAlign w:val="center"/>
          </w:tcPr>
          <w:p w14:paraId="38B216CB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23214802" w14:textId="77777777" w:rsidR="0037757F" w:rsidRDefault="0037757F" w:rsidP="0037757F">
            <w:pPr>
              <w:pStyle w:val="Default"/>
              <w:jc w:val="both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835" w:type="dxa"/>
            <w:vMerge/>
          </w:tcPr>
          <w:p w14:paraId="4ED43B89" w14:textId="77777777" w:rsidR="0037757F" w:rsidRPr="003A7545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EFCC332" w14:textId="77777777" w:rsidR="0037757F" w:rsidRDefault="0037757F" w:rsidP="0037757F">
            <w:pPr>
              <w:pStyle w:val="Prrafodelista"/>
              <w:numPr>
                <w:ilvl w:val="0"/>
                <w:numId w:val="26"/>
              </w:numPr>
              <w:ind w:left="175" w:hanging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Acoge con responsabilidad el desarrollo de las prácticas de aula y la presentación de su respectivo informe.</w:t>
            </w:r>
          </w:p>
        </w:tc>
      </w:tr>
      <w:tr w:rsidR="0037757F" w:rsidRPr="003A7545" w14:paraId="23B2E201" w14:textId="77777777" w:rsidTr="0037757F">
        <w:trPr>
          <w:trHeight w:val="435"/>
          <w:tblCellSpacing w:w="20" w:type="dxa"/>
        </w:trPr>
        <w:tc>
          <w:tcPr>
            <w:tcW w:w="534" w:type="dxa"/>
            <w:vAlign w:val="center"/>
          </w:tcPr>
          <w:p w14:paraId="057F78EF" w14:textId="77777777"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7796" w:type="dxa"/>
            <w:gridSpan w:val="3"/>
            <w:vAlign w:val="center"/>
          </w:tcPr>
          <w:p w14:paraId="064F1A5C" w14:textId="77777777" w:rsidR="0037757F" w:rsidRPr="00DD0016" w:rsidRDefault="0037757F" w:rsidP="0037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Cs w:val="18"/>
              </w:rPr>
              <w:t>EVALUACION MODULO II</w:t>
            </w:r>
            <w:r w:rsidRPr="00DD0016">
              <w:rPr>
                <w:rFonts w:cs="Times New Roman"/>
                <w:b/>
                <w:szCs w:val="18"/>
              </w:rPr>
              <w:t xml:space="preserve"> </w:t>
            </w:r>
          </w:p>
        </w:tc>
      </w:tr>
    </w:tbl>
    <w:p w14:paraId="2094F97D" w14:textId="77777777" w:rsidR="00F423BC" w:rsidRDefault="0037757F" w:rsidP="001970DF">
      <w:pPr>
        <w:pStyle w:val="Prrafodelista"/>
        <w:numPr>
          <w:ilvl w:val="2"/>
          <w:numId w:val="8"/>
        </w:numPr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F423BC">
        <w:rPr>
          <w:rFonts w:cs="Times New Roman"/>
          <w:b/>
          <w:sz w:val="20"/>
          <w:szCs w:val="20"/>
        </w:rPr>
        <w:t>CONTENIDO:</w:t>
      </w:r>
    </w:p>
    <w:p w14:paraId="0E33FB0B" w14:textId="77777777" w:rsidR="007472EE" w:rsidRDefault="007472EE" w:rsidP="00EF1F47">
      <w:pPr>
        <w:spacing w:line="240" w:lineRule="auto"/>
        <w:jc w:val="both"/>
        <w:rPr>
          <w:rFonts w:cs="Times New Roman"/>
          <w:b/>
          <w:sz w:val="20"/>
          <w:szCs w:val="20"/>
        </w:rPr>
      </w:pPr>
    </w:p>
    <w:p w14:paraId="7B32852C" w14:textId="77777777" w:rsidR="00EF1F47" w:rsidRPr="00EF1F47" w:rsidRDefault="00EF1F47" w:rsidP="00234CFF">
      <w:pPr>
        <w:pStyle w:val="Prrafodelista"/>
        <w:numPr>
          <w:ilvl w:val="1"/>
          <w:numId w:val="26"/>
        </w:numPr>
        <w:spacing w:line="240" w:lineRule="auto"/>
        <w:ind w:left="1134" w:hanging="42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TERCERA</w:t>
      </w:r>
      <w:r w:rsidRPr="00EF1F47">
        <w:rPr>
          <w:rFonts w:cs="Times New Roman"/>
          <w:b/>
          <w:sz w:val="20"/>
          <w:szCs w:val="20"/>
        </w:rPr>
        <w:t xml:space="preserve"> UNIDAD</w:t>
      </w:r>
    </w:p>
    <w:p w14:paraId="5C2BE151" w14:textId="77777777" w:rsidR="007472EE" w:rsidRDefault="007472EE" w:rsidP="007472EE">
      <w:pPr>
        <w:pStyle w:val="Prrafodelista"/>
        <w:spacing w:line="240" w:lineRule="auto"/>
        <w:ind w:left="1134"/>
        <w:jc w:val="both"/>
        <w:rPr>
          <w:rFonts w:cs="Times New Roman"/>
          <w:b/>
          <w:sz w:val="20"/>
          <w:szCs w:val="20"/>
        </w:rPr>
      </w:pPr>
    </w:p>
    <w:p w14:paraId="1A6FD5D7" w14:textId="77777777" w:rsidR="00EF1F47" w:rsidRPr="00EF1F47" w:rsidRDefault="00EF1F47" w:rsidP="00EF1F47">
      <w:pPr>
        <w:pStyle w:val="Prrafodelista"/>
        <w:numPr>
          <w:ilvl w:val="0"/>
          <w:numId w:val="34"/>
        </w:numPr>
        <w:spacing w:line="240" w:lineRule="auto"/>
        <w:jc w:val="both"/>
        <w:rPr>
          <w:rFonts w:cs="Times New Roman"/>
          <w:b/>
          <w:vanish/>
          <w:sz w:val="20"/>
          <w:szCs w:val="20"/>
        </w:rPr>
      </w:pPr>
    </w:p>
    <w:p w14:paraId="4F6B64C8" w14:textId="77777777" w:rsidR="00EF1F47" w:rsidRPr="00EF1F47" w:rsidRDefault="00EF1F47" w:rsidP="00EF1F47">
      <w:pPr>
        <w:pStyle w:val="Prrafodelista"/>
        <w:numPr>
          <w:ilvl w:val="0"/>
          <w:numId w:val="34"/>
        </w:numPr>
        <w:spacing w:line="240" w:lineRule="auto"/>
        <w:jc w:val="both"/>
        <w:rPr>
          <w:rFonts w:cs="Times New Roman"/>
          <w:b/>
          <w:vanish/>
          <w:sz w:val="20"/>
          <w:szCs w:val="20"/>
        </w:rPr>
      </w:pPr>
    </w:p>
    <w:p w14:paraId="66063807" w14:textId="77777777" w:rsidR="00EF1F47" w:rsidRPr="00EF1F47" w:rsidRDefault="00EF1F47" w:rsidP="00EF1F47">
      <w:pPr>
        <w:pStyle w:val="Prrafodelista"/>
        <w:numPr>
          <w:ilvl w:val="0"/>
          <w:numId w:val="34"/>
        </w:numPr>
        <w:spacing w:line="240" w:lineRule="auto"/>
        <w:jc w:val="both"/>
        <w:rPr>
          <w:rFonts w:cs="Times New Roman"/>
          <w:b/>
          <w:vanish/>
          <w:sz w:val="20"/>
          <w:szCs w:val="20"/>
        </w:rPr>
      </w:pPr>
    </w:p>
    <w:p w14:paraId="17A0498D" w14:textId="77777777" w:rsidR="00EF1F47" w:rsidRPr="00EF1F47" w:rsidRDefault="00EF1F47" w:rsidP="00EF1F47">
      <w:pPr>
        <w:pStyle w:val="Prrafodelista"/>
        <w:numPr>
          <w:ilvl w:val="0"/>
          <w:numId w:val="34"/>
        </w:numPr>
        <w:spacing w:line="240" w:lineRule="auto"/>
        <w:jc w:val="both"/>
        <w:rPr>
          <w:rFonts w:cs="Times New Roman"/>
          <w:b/>
          <w:vanish/>
          <w:sz w:val="20"/>
          <w:szCs w:val="20"/>
        </w:rPr>
      </w:pPr>
    </w:p>
    <w:p w14:paraId="7B325400" w14:textId="77777777" w:rsidR="00EF1F47" w:rsidRPr="00EF1F47" w:rsidRDefault="00EF1F47" w:rsidP="00EF1F47">
      <w:pPr>
        <w:pStyle w:val="Prrafodelista"/>
        <w:numPr>
          <w:ilvl w:val="1"/>
          <w:numId w:val="34"/>
        </w:numPr>
        <w:spacing w:line="240" w:lineRule="auto"/>
        <w:jc w:val="both"/>
        <w:rPr>
          <w:rFonts w:cs="Times New Roman"/>
          <w:b/>
          <w:vanish/>
          <w:sz w:val="20"/>
          <w:szCs w:val="20"/>
        </w:rPr>
      </w:pPr>
    </w:p>
    <w:p w14:paraId="54CD8387" w14:textId="77777777" w:rsidR="00EF1F47" w:rsidRPr="00EF1F47" w:rsidRDefault="00EF1F47" w:rsidP="00EF1F47">
      <w:pPr>
        <w:pStyle w:val="Prrafodelista"/>
        <w:numPr>
          <w:ilvl w:val="1"/>
          <w:numId w:val="34"/>
        </w:numPr>
        <w:spacing w:line="240" w:lineRule="auto"/>
        <w:jc w:val="both"/>
        <w:rPr>
          <w:rFonts w:cs="Times New Roman"/>
          <w:b/>
          <w:vanish/>
          <w:sz w:val="20"/>
          <w:szCs w:val="20"/>
        </w:rPr>
      </w:pPr>
    </w:p>
    <w:p w14:paraId="6B3BB1E0" w14:textId="77777777" w:rsidR="00EF1F47" w:rsidRPr="00EF1F47" w:rsidRDefault="00EF1F47" w:rsidP="00EF1F47">
      <w:pPr>
        <w:pStyle w:val="Prrafodelista"/>
        <w:numPr>
          <w:ilvl w:val="1"/>
          <w:numId w:val="34"/>
        </w:numPr>
        <w:spacing w:line="240" w:lineRule="auto"/>
        <w:jc w:val="both"/>
        <w:rPr>
          <w:rFonts w:cs="Times New Roman"/>
          <w:b/>
          <w:vanish/>
          <w:sz w:val="20"/>
          <w:szCs w:val="20"/>
        </w:rPr>
      </w:pPr>
    </w:p>
    <w:p w14:paraId="6C23C46D" w14:textId="77777777" w:rsidR="00EF1F47" w:rsidRPr="001970DF" w:rsidRDefault="00EF1F47" w:rsidP="002C56A0">
      <w:pPr>
        <w:pStyle w:val="Prrafodelista"/>
        <w:numPr>
          <w:ilvl w:val="2"/>
          <w:numId w:val="26"/>
        </w:numPr>
        <w:spacing w:line="240" w:lineRule="auto"/>
        <w:ind w:left="1985" w:hanging="709"/>
        <w:jc w:val="both"/>
        <w:rPr>
          <w:rFonts w:cs="Times New Roman"/>
          <w:b/>
          <w:sz w:val="20"/>
          <w:szCs w:val="20"/>
        </w:rPr>
      </w:pPr>
      <w:r w:rsidRPr="001970DF">
        <w:rPr>
          <w:rFonts w:cs="Times New Roman"/>
          <w:b/>
          <w:sz w:val="20"/>
          <w:szCs w:val="20"/>
        </w:rPr>
        <w:t>Título: ANÁLISIS CLÁSICOS. ANÁLISIS GRAVIMÉTRICO Y VOLUMÉTRICO</w:t>
      </w:r>
    </w:p>
    <w:p w14:paraId="333372B9" w14:textId="77777777" w:rsidR="00EF1F47" w:rsidRPr="001970DF" w:rsidRDefault="00EF1F47" w:rsidP="002C56A0">
      <w:pPr>
        <w:pStyle w:val="Prrafodelista"/>
        <w:numPr>
          <w:ilvl w:val="2"/>
          <w:numId w:val="26"/>
        </w:numPr>
        <w:spacing w:line="240" w:lineRule="auto"/>
        <w:ind w:left="2127" w:hanging="851"/>
        <w:jc w:val="both"/>
        <w:rPr>
          <w:rFonts w:cs="Times New Roman"/>
          <w:b/>
          <w:sz w:val="20"/>
          <w:szCs w:val="20"/>
        </w:rPr>
      </w:pPr>
      <w:r w:rsidRPr="001970DF">
        <w:rPr>
          <w:rFonts w:cs="Times New Roman"/>
          <w:b/>
          <w:sz w:val="20"/>
          <w:szCs w:val="20"/>
        </w:rPr>
        <w:t>Capacidades de la Unidad de Aprendizaje:</w:t>
      </w:r>
    </w:p>
    <w:p w14:paraId="57C4F70D" w14:textId="77777777" w:rsidR="00EF1F47" w:rsidRPr="000F5B08" w:rsidRDefault="000F5B08" w:rsidP="001970DF">
      <w:pPr>
        <w:pStyle w:val="Prrafodelista"/>
        <w:numPr>
          <w:ilvl w:val="0"/>
          <w:numId w:val="35"/>
        </w:numPr>
        <w:spacing w:line="240" w:lineRule="auto"/>
        <w:ind w:left="2552" w:hanging="284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Define y explica la importancia de los estadígrafos en los Métodos Clásicos y tiene la habilidad para aplicarlos en la solución de problemas, compartiendo información con sus compañeros de clase.</w:t>
      </w:r>
    </w:p>
    <w:p w14:paraId="3A469161" w14:textId="77777777" w:rsidR="000F5B08" w:rsidRPr="000F5B08" w:rsidRDefault="000F5B08" w:rsidP="001970DF">
      <w:pPr>
        <w:pStyle w:val="Prrafodelista"/>
        <w:numPr>
          <w:ilvl w:val="0"/>
          <w:numId w:val="35"/>
        </w:numPr>
        <w:spacing w:line="240" w:lineRule="auto"/>
        <w:ind w:left="2552" w:hanging="284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Define y explica las características generales de los Métodos gravimétricos; además tiene la habilidad para aplicarlos en la solución de problemas, compartiendo información con su compañero de clase.</w:t>
      </w:r>
    </w:p>
    <w:p w14:paraId="4044000B" w14:textId="77777777" w:rsidR="000F5B08" w:rsidRPr="001970DF" w:rsidRDefault="000F5B08" w:rsidP="001970DF">
      <w:pPr>
        <w:pStyle w:val="Prrafodelista"/>
        <w:numPr>
          <w:ilvl w:val="0"/>
          <w:numId w:val="35"/>
        </w:numPr>
        <w:spacing w:line="240" w:lineRule="auto"/>
        <w:ind w:left="2552" w:hanging="284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Define y explica las características generales a los Métodos de Neutralización y Volumetría REDOX, Permanganometría, Yodimetría; además tiene la habilidad para aplicarlos en la solución de problemas, compartiendo información con su compañero de clase.</w:t>
      </w:r>
    </w:p>
    <w:p w14:paraId="0BC27C9E" w14:textId="77777777"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3F336BFA" w14:textId="77777777"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32C2209A" w14:textId="77777777"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5C69720F" w14:textId="77777777"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5449998B" w14:textId="77777777"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26943926" w14:textId="77777777"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1F611D81" w14:textId="77777777"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6BB5A844" w14:textId="77777777"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330520B4" w14:textId="77777777"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66C477B9" w14:textId="77777777"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1A31E859" w14:textId="77777777"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14:paraId="07AB66A4" w14:textId="77777777"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494"/>
        <w:tblOverlap w:val="never"/>
        <w:tblW w:w="788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94"/>
        <w:gridCol w:w="2716"/>
        <w:gridCol w:w="2189"/>
      </w:tblGrid>
      <w:tr w:rsidR="001970DF" w:rsidRPr="00916C0B" w14:paraId="3B19E066" w14:textId="77777777" w:rsidTr="007C1E64">
        <w:trPr>
          <w:cantSplit/>
          <w:trHeight w:val="926"/>
          <w:tblCellSpacing w:w="20" w:type="dxa"/>
        </w:trPr>
        <w:tc>
          <w:tcPr>
            <w:tcW w:w="529" w:type="dxa"/>
            <w:textDirection w:val="btLr"/>
          </w:tcPr>
          <w:p w14:paraId="558D5FEB" w14:textId="77777777" w:rsidR="001970DF" w:rsidRPr="007C1E64" w:rsidRDefault="001970DF" w:rsidP="001970DF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  <w:r w:rsidRPr="007C1E64">
              <w:rPr>
                <w:rFonts w:asciiTheme="minorHAnsi" w:hAnsiTheme="minorHAnsi"/>
                <w:b/>
                <w:sz w:val="14"/>
                <w:szCs w:val="18"/>
              </w:rPr>
              <w:lastRenderedPageBreak/>
              <w:t>SEMANAS</w:t>
            </w:r>
          </w:p>
          <w:p w14:paraId="2BA59902" w14:textId="77777777" w:rsidR="001970DF" w:rsidRPr="007C1E64" w:rsidRDefault="001970DF" w:rsidP="001970DF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  <w:r w:rsidRPr="007C1E64">
              <w:rPr>
                <w:rFonts w:asciiTheme="minorHAnsi" w:hAnsiTheme="minorHAnsi"/>
                <w:b/>
                <w:sz w:val="14"/>
                <w:szCs w:val="18"/>
              </w:rPr>
              <w:t>SESIONES</w:t>
            </w:r>
          </w:p>
        </w:tc>
        <w:tc>
          <w:tcPr>
            <w:tcW w:w="2354" w:type="dxa"/>
            <w:vAlign w:val="center"/>
          </w:tcPr>
          <w:p w14:paraId="0AEBA504" w14:textId="77777777"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16C0B">
              <w:rPr>
                <w:rFonts w:asciiTheme="minorHAnsi" w:hAnsi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676" w:type="dxa"/>
            <w:vAlign w:val="center"/>
          </w:tcPr>
          <w:p w14:paraId="0D264247" w14:textId="77777777"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16C0B">
              <w:rPr>
                <w:rFonts w:asciiTheme="minorHAnsi" w:hAnsi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129" w:type="dxa"/>
            <w:vAlign w:val="center"/>
          </w:tcPr>
          <w:p w14:paraId="0FC95DA3" w14:textId="77777777"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16C0B">
              <w:rPr>
                <w:rFonts w:asciiTheme="minorHAnsi" w:hAnsiTheme="minorHAnsi"/>
                <w:b/>
                <w:sz w:val="18"/>
                <w:szCs w:val="18"/>
              </w:rPr>
              <w:t>ACTITUDINAL</w:t>
            </w:r>
          </w:p>
        </w:tc>
      </w:tr>
      <w:tr w:rsidR="001970DF" w:rsidRPr="00916C0B" w14:paraId="7E500AAB" w14:textId="77777777" w:rsidTr="00916C0B">
        <w:trPr>
          <w:trHeight w:val="791"/>
          <w:tblCellSpacing w:w="20" w:type="dxa"/>
        </w:trPr>
        <w:tc>
          <w:tcPr>
            <w:tcW w:w="529" w:type="dxa"/>
            <w:vAlign w:val="center"/>
          </w:tcPr>
          <w:p w14:paraId="6AC28D02" w14:textId="77777777" w:rsidR="001970DF" w:rsidRPr="00916C0B" w:rsidRDefault="001970DF" w:rsidP="001970DF">
            <w:pPr>
              <w:jc w:val="center"/>
              <w:rPr>
                <w:sz w:val="18"/>
                <w:szCs w:val="18"/>
              </w:rPr>
            </w:pPr>
          </w:p>
          <w:p w14:paraId="44A86B67" w14:textId="77777777"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9</w:t>
            </w:r>
          </w:p>
          <w:p w14:paraId="0C2D3AEB" w14:textId="77777777"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39FD72" w14:textId="77777777"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4" w:type="dxa"/>
          </w:tcPr>
          <w:p w14:paraId="51BCE178" w14:textId="77777777" w:rsidR="001970DF" w:rsidRPr="00916C0B" w:rsidRDefault="001970DF" w:rsidP="001970D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Evaluación de Resultados Analíticos Cuantitativos utilizando las cifras significativas. Cálculos.</w:t>
            </w:r>
          </w:p>
        </w:tc>
        <w:tc>
          <w:tcPr>
            <w:tcW w:w="2676" w:type="dxa"/>
            <w:vMerge w:val="restart"/>
          </w:tcPr>
          <w:p w14:paraId="56229761" w14:textId="77777777" w:rsidR="001970DF" w:rsidRPr="00916C0B" w:rsidRDefault="001970DF" w:rsidP="007C1E64">
            <w:pPr>
              <w:pStyle w:val="Default"/>
              <w:numPr>
                <w:ilvl w:val="0"/>
                <w:numId w:val="23"/>
              </w:numPr>
              <w:ind w:left="156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Resuelve los problemas relacionados a los análisis instrumentales y gravimétricos utilizando las cifras significativas dados por el Profesor.</w:t>
            </w:r>
          </w:p>
          <w:p w14:paraId="08163577" w14:textId="77777777" w:rsidR="001970DF" w:rsidRPr="00916C0B" w:rsidRDefault="001970DF" w:rsidP="007C1E64">
            <w:pPr>
              <w:pStyle w:val="Default"/>
              <w:numPr>
                <w:ilvl w:val="0"/>
                <w:numId w:val="23"/>
              </w:numPr>
              <w:ind w:left="156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Experimenta las Prácticas de Laboratorio en 9na., 10ma., 11va. Y 12va semana.</w:t>
            </w:r>
          </w:p>
          <w:p w14:paraId="570DC5CF" w14:textId="77777777" w:rsidR="001970DF" w:rsidRPr="00916C0B" w:rsidRDefault="001970DF" w:rsidP="007C1E64">
            <w:pPr>
              <w:pStyle w:val="Default"/>
              <w:numPr>
                <w:ilvl w:val="0"/>
                <w:numId w:val="23"/>
              </w:numPr>
              <w:ind w:left="156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Utiliza y Desarrolla todo lo referente a los análisis clásicos en una muestra.</w:t>
            </w:r>
          </w:p>
        </w:tc>
        <w:tc>
          <w:tcPr>
            <w:tcW w:w="2129" w:type="dxa"/>
          </w:tcPr>
          <w:p w14:paraId="466A7D27" w14:textId="77777777" w:rsidR="001970DF" w:rsidRPr="00916C0B" w:rsidRDefault="001970DF" w:rsidP="007C1E64">
            <w:pPr>
              <w:pStyle w:val="Prrafodelista"/>
              <w:numPr>
                <w:ilvl w:val="0"/>
                <w:numId w:val="37"/>
              </w:numPr>
              <w:ind w:left="275" w:hanging="275"/>
              <w:jc w:val="both"/>
              <w:rPr>
                <w:sz w:val="18"/>
                <w:szCs w:val="18"/>
              </w:rPr>
            </w:pPr>
            <w:r w:rsidRPr="00916C0B">
              <w:rPr>
                <w:sz w:val="18"/>
                <w:szCs w:val="18"/>
              </w:rPr>
              <w:t>Participa activamente durante la exposición teórica.</w:t>
            </w:r>
          </w:p>
        </w:tc>
      </w:tr>
      <w:tr w:rsidR="001970DF" w:rsidRPr="00916C0B" w14:paraId="561BF232" w14:textId="77777777" w:rsidTr="00916C0B">
        <w:trPr>
          <w:trHeight w:val="937"/>
          <w:tblCellSpacing w:w="20" w:type="dxa"/>
        </w:trPr>
        <w:tc>
          <w:tcPr>
            <w:tcW w:w="529" w:type="dxa"/>
            <w:vAlign w:val="center"/>
          </w:tcPr>
          <w:p w14:paraId="5FB64997" w14:textId="77777777"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F320F47" w14:textId="77777777"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10</w:t>
            </w:r>
          </w:p>
          <w:p w14:paraId="6E81066F" w14:textId="77777777"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E0C30A" w14:textId="77777777" w:rsidR="001970DF" w:rsidRPr="00916C0B" w:rsidRDefault="001970DF" w:rsidP="001970D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14:paraId="57A73411" w14:textId="77777777" w:rsidR="001970DF" w:rsidRPr="00916C0B" w:rsidRDefault="001970DF" w:rsidP="001970D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Análisis Cuantitativo. Clasificación. Métodos. Procesos de un Análisis Completo.</w:t>
            </w:r>
          </w:p>
        </w:tc>
        <w:tc>
          <w:tcPr>
            <w:tcW w:w="2676" w:type="dxa"/>
            <w:vMerge/>
          </w:tcPr>
          <w:p w14:paraId="44855D6C" w14:textId="77777777" w:rsidR="001970DF" w:rsidRPr="00916C0B" w:rsidRDefault="001970DF" w:rsidP="001970D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9" w:type="dxa"/>
          </w:tcPr>
          <w:p w14:paraId="4B5DCBA1" w14:textId="77777777" w:rsidR="001970DF" w:rsidRPr="00916C0B" w:rsidRDefault="001970DF" w:rsidP="007C1E64">
            <w:pPr>
              <w:pStyle w:val="Prrafodelista"/>
              <w:numPr>
                <w:ilvl w:val="0"/>
                <w:numId w:val="37"/>
              </w:numPr>
              <w:ind w:left="275" w:hanging="275"/>
              <w:jc w:val="both"/>
              <w:rPr>
                <w:rFonts w:cs="Times New Roman"/>
                <w:sz w:val="18"/>
                <w:szCs w:val="18"/>
              </w:rPr>
            </w:pPr>
            <w:r w:rsidRPr="00916C0B">
              <w:rPr>
                <w:rFonts w:cs="Times New Roman"/>
                <w:sz w:val="18"/>
                <w:szCs w:val="18"/>
              </w:rPr>
              <w:t>Asume  de manera responsable, eficiente y ordenada el trabajo involucrado en la práctica experimental en su meda de laboratorio.</w:t>
            </w:r>
          </w:p>
          <w:p w14:paraId="6859BFB2" w14:textId="77777777" w:rsidR="001970DF" w:rsidRPr="00916C0B" w:rsidRDefault="001970DF" w:rsidP="007C1E64">
            <w:pPr>
              <w:pStyle w:val="Prrafodelista"/>
              <w:ind w:left="275" w:hanging="275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1970DF" w:rsidRPr="00916C0B" w14:paraId="6E4797E2" w14:textId="77777777" w:rsidTr="00916C0B">
        <w:trPr>
          <w:trHeight w:val="782"/>
          <w:tblCellSpacing w:w="20" w:type="dxa"/>
        </w:trPr>
        <w:tc>
          <w:tcPr>
            <w:tcW w:w="529" w:type="dxa"/>
            <w:vAlign w:val="center"/>
          </w:tcPr>
          <w:p w14:paraId="09273C89" w14:textId="77777777" w:rsidR="001970DF" w:rsidRPr="00916C0B" w:rsidRDefault="001970DF" w:rsidP="001970D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14:paraId="414A1B7A" w14:textId="77777777"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11</w:t>
            </w:r>
          </w:p>
          <w:p w14:paraId="530CEAA4" w14:textId="77777777"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1926ED2" w14:textId="77777777"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4" w:type="dxa"/>
          </w:tcPr>
          <w:p w14:paraId="59B22E94" w14:textId="77777777" w:rsidR="001970DF" w:rsidRPr="00916C0B" w:rsidRDefault="001970DF" w:rsidP="001970D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Métodos de Neutralización  (Acidimetría  y Alcalimetría)</w:t>
            </w:r>
          </w:p>
          <w:p w14:paraId="23B1B7C3" w14:textId="77777777" w:rsidR="001970DF" w:rsidRPr="00916C0B" w:rsidRDefault="001970DF" w:rsidP="001970D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Equilibrios y cambios de pH.</w:t>
            </w:r>
          </w:p>
        </w:tc>
        <w:tc>
          <w:tcPr>
            <w:tcW w:w="2676" w:type="dxa"/>
            <w:vMerge/>
          </w:tcPr>
          <w:p w14:paraId="73E37F11" w14:textId="77777777" w:rsidR="001970DF" w:rsidRPr="00916C0B" w:rsidRDefault="001970DF" w:rsidP="001970D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9" w:type="dxa"/>
          </w:tcPr>
          <w:p w14:paraId="798E9719" w14:textId="77777777" w:rsidR="001970DF" w:rsidRPr="00916C0B" w:rsidRDefault="001970DF" w:rsidP="007C1E64">
            <w:pPr>
              <w:pStyle w:val="Prrafodelista"/>
              <w:numPr>
                <w:ilvl w:val="0"/>
                <w:numId w:val="37"/>
              </w:numPr>
              <w:ind w:left="275" w:hanging="275"/>
              <w:jc w:val="both"/>
              <w:rPr>
                <w:rFonts w:cs="Times New Roman"/>
                <w:sz w:val="18"/>
                <w:szCs w:val="18"/>
              </w:rPr>
            </w:pPr>
            <w:r w:rsidRPr="00916C0B">
              <w:rPr>
                <w:rFonts w:cs="Times New Roman"/>
                <w:sz w:val="18"/>
                <w:szCs w:val="18"/>
              </w:rPr>
              <w:t>Coopera responsablemente en el trabajo grupal cuando elabora sus informes de laboratorio.</w:t>
            </w:r>
          </w:p>
        </w:tc>
      </w:tr>
      <w:tr w:rsidR="001970DF" w:rsidRPr="00916C0B" w14:paraId="3571C1FE" w14:textId="77777777" w:rsidTr="00916C0B">
        <w:trPr>
          <w:trHeight w:val="765"/>
          <w:tblCellSpacing w:w="20" w:type="dxa"/>
        </w:trPr>
        <w:tc>
          <w:tcPr>
            <w:tcW w:w="529" w:type="dxa"/>
            <w:vAlign w:val="center"/>
          </w:tcPr>
          <w:p w14:paraId="4B9AB868" w14:textId="77777777"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A138A3" w14:textId="77777777"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354" w:type="dxa"/>
          </w:tcPr>
          <w:p w14:paraId="09068A4D" w14:textId="77777777" w:rsidR="001970DF" w:rsidRPr="00916C0B" w:rsidRDefault="001970DF" w:rsidP="001970D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Volumetría de Oxidación- Reducción. Permanganometría.   Yodimetría.</w:t>
            </w:r>
          </w:p>
          <w:p w14:paraId="5AF47194" w14:textId="77777777" w:rsidR="00262562" w:rsidRPr="00916C0B" w:rsidRDefault="00262562" w:rsidP="001970D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EVALUACION MODULO III</w:t>
            </w:r>
          </w:p>
        </w:tc>
        <w:tc>
          <w:tcPr>
            <w:tcW w:w="2676" w:type="dxa"/>
            <w:vMerge/>
          </w:tcPr>
          <w:p w14:paraId="6EB63126" w14:textId="77777777" w:rsidR="001970DF" w:rsidRPr="00916C0B" w:rsidRDefault="001970DF" w:rsidP="001970D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9" w:type="dxa"/>
          </w:tcPr>
          <w:p w14:paraId="5E887EB5" w14:textId="77777777" w:rsidR="001970DF" w:rsidRPr="00916C0B" w:rsidRDefault="001970DF" w:rsidP="007C1E64">
            <w:pPr>
              <w:pStyle w:val="Prrafodelista"/>
              <w:numPr>
                <w:ilvl w:val="0"/>
                <w:numId w:val="37"/>
              </w:numPr>
              <w:ind w:left="275" w:hanging="275"/>
              <w:jc w:val="both"/>
              <w:rPr>
                <w:rFonts w:cs="Times New Roman"/>
                <w:sz w:val="18"/>
                <w:szCs w:val="18"/>
              </w:rPr>
            </w:pPr>
            <w:r w:rsidRPr="00916C0B">
              <w:rPr>
                <w:rFonts w:cs="Times New Roman"/>
                <w:sz w:val="18"/>
                <w:szCs w:val="18"/>
              </w:rPr>
              <w:t>Acoge con responsabilidad el desarrolla de las prácticas de aula y la presentación de su respectivo informe.</w:t>
            </w:r>
          </w:p>
        </w:tc>
      </w:tr>
    </w:tbl>
    <w:p w14:paraId="682BF7C0" w14:textId="77777777" w:rsidR="000F5B08" w:rsidRPr="001970DF" w:rsidRDefault="000F5B08" w:rsidP="001970DF">
      <w:pPr>
        <w:pStyle w:val="Prrafodelista"/>
        <w:numPr>
          <w:ilvl w:val="2"/>
          <w:numId w:val="26"/>
        </w:numPr>
        <w:spacing w:line="240" w:lineRule="auto"/>
        <w:ind w:left="1985" w:hanging="708"/>
        <w:jc w:val="both"/>
        <w:rPr>
          <w:rFonts w:cs="Times New Roman"/>
          <w:b/>
          <w:sz w:val="20"/>
          <w:szCs w:val="20"/>
        </w:rPr>
      </w:pPr>
      <w:r w:rsidRPr="001970DF">
        <w:rPr>
          <w:rFonts w:cs="Times New Roman"/>
          <w:b/>
          <w:sz w:val="20"/>
          <w:szCs w:val="20"/>
        </w:rPr>
        <w:t>CONTENIDO:</w:t>
      </w:r>
    </w:p>
    <w:p w14:paraId="79CC6FB7" w14:textId="77777777" w:rsidR="001970DF" w:rsidRPr="008F104A" w:rsidRDefault="001970DF" w:rsidP="008F104A"/>
    <w:p w14:paraId="32E6C00F" w14:textId="77777777" w:rsidR="001A26A7" w:rsidRDefault="00B41EC9" w:rsidP="007C1E64">
      <w:pPr>
        <w:pStyle w:val="Prrafodelista"/>
        <w:numPr>
          <w:ilvl w:val="1"/>
          <w:numId w:val="37"/>
        </w:numPr>
        <w:spacing w:line="240" w:lineRule="auto"/>
        <w:ind w:left="1134" w:hanging="42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CUARTA </w:t>
      </w:r>
      <w:r w:rsidR="001A26A7" w:rsidRPr="00B41EC9">
        <w:rPr>
          <w:rFonts w:cs="Times New Roman"/>
          <w:b/>
          <w:sz w:val="20"/>
          <w:szCs w:val="20"/>
        </w:rPr>
        <w:t xml:space="preserve"> UNIDAD</w:t>
      </w:r>
    </w:p>
    <w:p w14:paraId="5962CD99" w14:textId="77777777" w:rsidR="00B41EC9" w:rsidRPr="00B41EC9" w:rsidRDefault="00B41EC9" w:rsidP="00B41EC9">
      <w:pPr>
        <w:pStyle w:val="Prrafodelista"/>
        <w:spacing w:line="240" w:lineRule="auto"/>
        <w:ind w:left="1276"/>
        <w:jc w:val="both"/>
        <w:rPr>
          <w:rFonts w:cs="Times New Roman"/>
          <w:b/>
          <w:sz w:val="20"/>
          <w:szCs w:val="20"/>
        </w:rPr>
      </w:pPr>
    </w:p>
    <w:p w14:paraId="3E7651BB" w14:textId="77777777" w:rsidR="00B41EC9" w:rsidRPr="001970DF" w:rsidRDefault="00B41EC9" w:rsidP="002C56A0">
      <w:pPr>
        <w:pStyle w:val="Prrafodelista"/>
        <w:numPr>
          <w:ilvl w:val="2"/>
          <w:numId w:val="37"/>
        </w:numPr>
        <w:spacing w:line="240" w:lineRule="auto"/>
        <w:ind w:left="1418" w:firstLine="0"/>
        <w:jc w:val="both"/>
        <w:rPr>
          <w:rFonts w:cs="Times New Roman"/>
          <w:b/>
          <w:sz w:val="20"/>
          <w:szCs w:val="20"/>
        </w:rPr>
      </w:pPr>
      <w:r w:rsidRPr="001970DF">
        <w:rPr>
          <w:rFonts w:cs="Times New Roman"/>
          <w:b/>
          <w:sz w:val="20"/>
          <w:szCs w:val="20"/>
        </w:rPr>
        <w:t>Título: ANÁLISIS CLÁSICOS. ANÁLISIS GRAVIMÉTRICO Y VOLUMÉTRICO</w:t>
      </w:r>
    </w:p>
    <w:p w14:paraId="5C2A4308" w14:textId="77777777" w:rsidR="001970DF" w:rsidRDefault="002C56A0" w:rsidP="002C56A0">
      <w:pPr>
        <w:pStyle w:val="Prrafodelista"/>
        <w:numPr>
          <w:ilvl w:val="2"/>
          <w:numId w:val="37"/>
        </w:numPr>
        <w:spacing w:line="240" w:lineRule="auto"/>
        <w:ind w:left="2127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Capacidades de la Unidad de Aprendizaje:</w:t>
      </w:r>
    </w:p>
    <w:p w14:paraId="5C5A6A6A" w14:textId="77777777" w:rsidR="002C56A0" w:rsidRPr="002C56A0" w:rsidRDefault="002C56A0" w:rsidP="002C56A0">
      <w:pPr>
        <w:pStyle w:val="Prrafodelista"/>
        <w:numPr>
          <w:ilvl w:val="0"/>
          <w:numId w:val="41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Describe los diferentes métodos instrumentales y sus aplicaciones, debatiendo con sus compañeros de clase sobre el método más adecuado para el análisis de muestras.</w:t>
      </w:r>
    </w:p>
    <w:p w14:paraId="13B13C8D" w14:textId="77777777" w:rsidR="002C56A0" w:rsidRDefault="002C56A0" w:rsidP="002C56A0">
      <w:pPr>
        <w:pStyle w:val="Prrafodelista"/>
        <w:numPr>
          <w:ilvl w:val="0"/>
          <w:numId w:val="4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2C56A0">
        <w:rPr>
          <w:rFonts w:cs="Times New Roman"/>
          <w:sz w:val="20"/>
          <w:szCs w:val="20"/>
        </w:rPr>
        <w:t>Des</w:t>
      </w:r>
      <w:r>
        <w:rPr>
          <w:rFonts w:cs="Times New Roman"/>
          <w:sz w:val="20"/>
          <w:szCs w:val="20"/>
        </w:rPr>
        <w:t>cribe e interpreta la Refractometría y la Cromatografía  que se usan en la determinación del análisis de la composición de muestras y explica las cualidades a sus compañeros de clase.</w:t>
      </w:r>
    </w:p>
    <w:p w14:paraId="116CB11C" w14:textId="77777777" w:rsidR="002C56A0" w:rsidRDefault="002C56A0" w:rsidP="002C56A0">
      <w:pPr>
        <w:pStyle w:val="Prrafodelista"/>
        <w:numPr>
          <w:ilvl w:val="0"/>
          <w:numId w:val="41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Describe el uso de las titulaciones Amperimétricas y la Radiación Electromágnetica; su funcionamiento y manejo con destreza de los equipos e instrumentos del Laboratorio para el análisis, trabajando en equipo con sus compañeros.</w:t>
      </w:r>
    </w:p>
    <w:p w14:paraId="11D34861" w14:textId="77777777" w:rsidR="002C56A0" w:rsidRDefault="002C56A0" w:rsidP="002C56A0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718C7678" w14:textId="77777777" w:rsidR="002C56A0" w:rsidRDefault="002C56A0" w:rsidP="002C56A0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34A9D381" w14:textId="77777777" w:rsidR="00D90C29" w:rsidRDefault="00D90C29" w:rsidP="002C56A0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7223C3B7" w14:textId="77777777" w:rsidR="0035208A" w:rsidRDefault="0035208A" w:rsidP="002C56A0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61184B19" w14:textId="77777777" w:rsidR="0035208A" w:rsidRDefault="0035208A" w:rsidP="002C56A0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7C05F597" w14:textId="77777777" w:rsidR="0035208A" w:rsidRDefault="0035208A" w:rsidP="002C56A0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0BAB9732" w14:textId="77777777" w:rsidR="0035208A" w:rsidRDefault="0035208A" w:rsidP="002C56A0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50D41E06" w14:textId="77777777" w:rsidR="008F104A" w:rsidRPr="007C1E64" w:rsidRDefault="002C56A0" w:rsidP="0035208A">
      <w:pPr>
        <w:pStyle w:val="Prrafodelista"/>
        <w:numPr>
          <w:ilvl w:val="2"/>
          <w:numId w:val="37"/>
        </w:numPr>
        <w:spacing w:line="240" w:lineRule="auto"/>
        <w:ind w:left="2127"/>
        <w:jc w:val="both"/>
        <w:rPr>
          <w:rFonts w:cs="Times New Roman"/>
          <w:b/>
          <w:sz w:val="20"/>
          <w:szCs w:val="20"/>
        </w:rPr>
      </w:pPr>
      <w:r w:rsidRPr="007C1E64">
        <w:rPr>
          <w:rFonts w:cs="Times New Roman"/>
          <w:b/>
          <w:sz w:val="20"/>
          <w:szCs w:val="20"/>
        </w:rPr>
        <w:lastRenderedPageBreak/>
        <w:t>CONTENIDO:</w:t>
      </w:r>
    </w:p>
    <w:p w14:paraId="7490A33E" w14:textId="77777777" w:rsidR="007C1E64" w:rsidRDefault="007C1E64" w:rsidP="007C1E64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6BD38445" w14:textId="77777777" w:rsidR="007C1E64" w:rsidRPr="007C1E64" w:rsidRDefault="007C1E64" w:rsidP="007C1E64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245"/>
        <w:tblOverlap w:val="never"/>
        <w:tblW w:w="79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551"/>
        <w:gridCol w:w="2410"/>
        <w:gridCol w:w="2410"/>
      </w:tblGrid>
      <w:tr w:rsidR="007C1E64" w:rsidRPr="003A7545" w14:paraId="524C72F0" w14:textId="77777777" w:rsidTr="007C1E64">
        <w:trPr>
          <w:cantSplit/>
          <w:trHeight w:val="984"/>
          <w:tblCellSpacing w:w="20" w:type="dxa"/>
        </w:trPr>
        <w:tc>
          <w:tcPr>
            <w:tcW w:w="529" w:type="dxa"/>
            <w:textDirection w:val="btLr"/>
          </w:tcPr>
          <w:p w14:paraId="2C8649EC" w14:textId="77777777" w:rsidR="003E21D9" w:rsidRPr="003A7545" w:rsidRDefault="003E21D9" w:rsidP="007C1E64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SEMANAS</w:t>
            </w:r>
          </w:p>
          <w:p w14:paraId="36CEAA24" w14:textId="77777777" w:rsidR="003E21D9" w:rsidRPr="003A7545" w:rsidRDefault="003E21D9" w:rsidP="007C1E64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SESIONES</w:t>
            </w:r>
          </w:p>
        </w:tc>
        <w:tc>
          <w:tcPr>
            <w:tcW w:w="2511" w:type="dxa"/>
            <w:vAlign w:val="center"/>
          </w:tcPr>
          <w:p w14:paraId="316204E4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370" w:type="dxa"/>
            <w:vAlign w:val="center"/>
          </w:tcPr>
          <w:p w14:paraId="18626231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350" w:type="dxa"/>
            <w:vAlign w:val="center"/>
          </w:tcPr>
          <w:p w14:paraId="115DB098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ACTITUDINAL</w:t>
            </w:r>
          </w:p>
        </w:tc>
      </w:tr>
      <w:tr w:rsidR="007C1E64" w:rsidRPr="003A7545" w14:paraId="56ABED8C" w14:textId="77777777" w:rsidTr="007C1E64">
        <w:trPr>
          <w:trHeight w:val="354"/>
          <w:tblCellSpacing w:w="20" w:type="dxa"/>
        </w:trPr>
        <w:tc>
          <w:tcPr>
            <w:tcW w:w="529" w:type="dxa"/>
            <w:vAlign w:val="center"/>
          </w:tcPr>
          <w:p w14:paraId="59E2321C" w14:textId="77777777" w:rsidR="003E21D9" w:rsidRPr="003A7545" w:rsidRDefault="003E21D9" w:rsidP="007C1E64">
            <w:pPr>
              <w:jc w:val="center"/>
              <w:rPr>
                <w:sz w:val="18"/>
                <w:szCs w:val="18"/>
              </w:rPr>
            </w:pPr>
          </w:p>
          <w:p w14:paraId="55A93C9B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  <w:p w14:paraId="5886D761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1" w:type="dxa"/>
          </w:tcPr>
          <w:p w14:paraId="4801929C" w14:textId="77777777" w:rsidR="003E21D9" w:rsidRPr="007C1E64" w:rsidRDefault="003E21D9" w:rsidP="007C1E64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7C1E64">
              <w:rPr>
                <w:rFonts w:asciiTheme="minorHAnsi" w:hAnsiTheme="minorHAnsi"/>
                <w:sz w:val="20"/>
                <w:szCs w:val="18"/>
              </w:rPr>
              <w:t xml:space="preserve">Formación de Valoraciones </w:t>
            </w:r>
          </w:p>
          <w:p w14:paraId="7F623380" w14:textId="77777777" w:rsidR="003E21D9" w:rsidRPr="007C1E64" w:rsidRDefault="003E21D9" w:rsidP="007C1E64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7C1E64">
              <w:rPr>
                <w:rFonts w:asciiTheme="minorHAnsi" w:hAnsiTheme="minorHAnsi"/>
                <w:sz w:val="20"/>
                <w:szCs w:val="18"/>
              </w:rPr>
              <w:t>Valoración de Complejos.</w:t>
            </w:r>
          </w:p>
          <w:p w14:paraId="755EA49E" w14:textId="77777777" w:rsidR="003E21D9" w:rsidRPr="007C1E64" w:rsidRDefault="003E21D9" w:rsidP="007C1E64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7C1E64">
              <w:rPr>
                <w:rFonts w:asciiTheme="minorHAnsi" w:hAnsiTheme="minorHAnsi"/>
                <w:sz w:val="20"/>
                <w:szCs w:val="18"/>
              </w:rPr>
              <w:t xml:space="preserve">Complexometría </w:t>
            </w:r>
          </w:p>
        </w:tc>
        <w:tc>
          <w:tcPr>
            <w:tcW w:w="2370" w:type="dxa"/>
            <w:vMerge w:val="restart"/>
          </w:tcPr>
          <w:p w14:paraId="4ADE29A0" w14:textId="77777777" w:rsidR="003E21D9" w:rsidRDefault="003E21D9" w:rsidP="007C1E64">
            <w:pPr>
              <w:pStyle w:val="Default"/>
              <w:numPr>
                <w:ilvl w:val="0"/>
                <w:numId w:val="23"/>
              </w:numPr>
              <w:ind w:left="282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Resuelve e interpreta los problemas relacionados a la  Volumetría, Espectometría, Refractomía y Cromatografía dados por el Profesor.</w:t>
            </w:r>
          </w:p>
          <w:p w14:paraId="47EFAC14" w14:textId="77777777" w:rsidR="003E21D9" w:rsidRDefault="003E21D9" w:rsidP="007C1E64">
            <w:pPr>
              <w:pStyle w:val="Default"/>
              <w:numPr>
                <w:ilvl w:val="0"/>
                <w:numId w:val="23"/>
              </w:numPr>
              <w:ind w:left="282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Experimenta las Prácticas de Laboratorio en la 13va., 14va. Y 15va semana.</w:t>
            </w:r>
          </w:p>
          <w:p w14:paraId="50A943A5" w14:textId="77777777" w:rsidR="003E21D9" w:rsidRPr="003A7545" w:rsidRDefault="003E21D9" w:rsidP="007C1E64">
            <w:pPr>
              <w:pStyle w:val="Default"/>
              <w:numPr>
                <w:ilvl w:val="0"/>
                <w:numId w:val="23"/>
              </w:numPr>
              <w:ind w:left="282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Desarrolla un análisis específico de una muestra haciendo uso de los métodos instrumentales.</w:t>
            </w:r>
          </w:p>
        </w:tc>
        <w:tc>
          <w:tcPr>
            <w:tcW w:w="2350" w:type="dxa"/>
          </w:tcPr>
          <w:p w14:paraId="0894FC9E" w14:textId="77777777" w:rsidR="003E21D9" w:rsidRPr="00DD0016" w:rsidRDefault="003E21D9" w:rsidP="007C1E64">
            <w:pPr>
              <w:pStyle w:val="Prrafodelista"/>
              <w:numPr>
                <w:ilvl w:val="0"/>
                <w:numId w:val="42"/>
              </w:numPr>
              <w:ind w:left="231" w:hanging="2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 activamente durante exposición teórica.</w:t>
            </w:r>
          </w:p>
        </w:tc>
      </w:tr>
      <w:tr w:rsidR="007C1E64" w:rsidRPr="003A7545" w14:paraId="40CE33C4" w14:textId="77777777" w:rsidTr="007C1E64">
        <w:trPr>
          <w:trHeight w:val="753"/>
          <w:tblCellSpacing w:w="20" w:type="dxa"/>
        </w:trPr>
        <w:tc>
          <w:tcPr>
            <w:tcW w:w="529" w:type="dxa"/>
            <w:vAlign w:val="center"/>
          </w:tcPr>
          <w:p w14:paraId="1CC4FDE3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C4CA1C4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2E6ADCD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  <w:p w14:paraId="56A663E5" w14:textId="77777777" w:rsidR="003E21D9" w:rsidRPr="003A7545" w:rsidRDefault="003E21D9" w:rsidP="007C1E6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48531A8A" w14:textId="77777777" w:rsidR="003E21D9" w:rsidRPr="007C1E64" w:rsidRDefault="003E21D9" w:rsidP="007C1E64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7C1E64">
              <w:rPr>
                <w:rFonts w:asciiTheme="minorHAnsi" w:hAnsiTheme="minorHAnsi"/>
                <w:sz w:val="20"/>
                <w:szCs w:val="18"/>
              </w:rPr>
              <w:t>Espectrometría. Medición de Espectros.</w:t>
            </w:r>
          </w:p>
          <w:p w14:paraId="372DEB83" w14:textId="77777777" w:rsidR="003E21D9" w:rsidRPr="007C1E64" w:rsidRDefault="003E21D9" w:rsidP="007C1E64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7C1E64">
              <w:rPr>
                <w:rFonts w:asciiTheme="minorHAnsi" w:hAnsiTheme="minorHAnsi"/>
                <w:sz w:val="20"/>
                <w:szCs w:val="18"/>
              </w:rPr>
              <w:t>Tipos de Espectrometría</w:t>
            </w:r>
          </w:p>
        </w:tc>
        <w:tc>
          <w:tcPr>
            <w:tcW w:w="2370" w:type="dxa"/>
            <w:vMerge/>
          </w:tcPr>
          <w:p w14:paraId="77B0D016" w14:textId="77777777" w:rsidR="003E21D9" w:rsidRPr="003A7545" w:rsidRDefault="003E21D9" w:rsidP="007C1E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0" w:type="dxa"/>
          </w:tcPr>
          <w:p w14:paraId="552BD17B" w14:textId="77777777" w:rsidR="003E21D9" w:rsidRPr="003E21D9" w:rsidRDefault="00255D82" w:rsidP="007C1E64">
            <w:pPr>
              <w:pStyle w:val="Prrafodelista"/>
              <w:numPr>
                <w:ilvl w:val="0"/>
                <w:numId w:val="42"/>
              </w:numPr>
              <w:ind w:left="231" w:hanging="23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Asume de manera responsable, eficiente y ordenada el trabajo involucrado en la práctica experimental en su mesa de laboratorio.</w:t>
            </w:r>
          </w:p>
          <w:p w14:paraId="0D102E55" w14:textId="77777777" w:rsidR="003E21D9" w:rsidRPr="008F104A" w:rsidRDefault="003E21D9" w:rsidP="007C1E64">
            <w:pPr>
              <w:pStyle w:val="Prrafodelista"/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7C1E64" w:rsidRPr="003A7545" w14:paraId="03A5598C" w14:textId="77777777" w:rsidTr="007C1E64">
        <w:trPr>
          <w:trHeight w:val="344"/>
          <w:tblCellSpacing w:w="20" w:type="dxa"/>
        </w:trPr>
        <w:tc>
          <w:tcPr>
            <w:tcW w:w="529" w:type="dxa"/>
            <w:vMerge w:val="restart"/>
            <w:vAlign w:val="center"/>
          </w:tcPr>
          <w:p w14:paraId="41A4CB95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A22E3C0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78827AC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511" w:type="dxa"/>
            <w:vMerge w:val="restart"/>
          </w:tcPr>
          <w:p w14:paraId="1D66D30B" w14:textId="77777777" w:rsidR="003E21D9" w:rsidRPr="007C1E64" w:rsidRDefault="003E21D9" w:rsidP="007C1E64">
            <w:pPr>
              <w:pStyle w:val="Default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7C1E64">
              <w:rPr>
                <w:rFonts w:asciiTheme="minorHAnsi" w:hAnsiTheme="minorHAnsi"/>
                <w:sz w:val="20"/>
                <w:szCs w:val="18"/>
              </w:rPr>
              <w:t>Refractometría, Potenciometría.</w:t>
            </w:r>
          </w:p>
          <w:p w14:paraId="0CBB1382" w14:textId="77777777" w:rsidR="003E21D9" w:rsidRPr="007C1E64" w:rsidRDefault="003E21D9" w:rsidP="007C1E64">
            <w:pPr>
              <w:pStyle w:val="Default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7C1E64">
              <w:rPr>
                <w:rFonts w:asciiTheme="minorHAnsi" w:hAnsiTheme="minorHAnsi"/>
                <w:sz w:val="20"/>
                <w:szCs w:val="18"/>
              </w:rPr>
              <w:t>Conductimetría, Amperometría.</w:t>
            </w:r>
          </w:p>
        </w:tc>
        <w:tc>
          <w:tcPr>
            <w:tcW w:w="2370" w:type="dxa"/>
            <w:vMerge/>
          </w:tcPr>
          <w:p w14:paraId="7FE812C7" w14:textId="77777777" w:rsidR="003E21D9" w:rsidRPr="003A7545" w:rsidRDefault="003E21D9" w:rsidP="007C1E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0" w:type="dxa"/>
          </w:tcPr>
          <w:p w14:paraId="0525511C" w14:textId="77777777" w:rsidR="003E21D9" w:rsidRPr="00DD0016" w:rsidRDefault="00255D82" w:rsidP="007C1E64">
            <w:pPr>
              <w:pStyle w:val="Prrafodelista"/>
              <w:numPr>
                <w:ilvl w:val="0"/>
                <w:numId w:val="42"/>
              </w:numPr>
              <w:ind w:left="231" w:hanging="218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Coopera responsablemente en el trabajo grupal cuando elabora sus informes de laboratorio.</w:t>
            </w:r>
          </w:p>
        </w:tc>
      </w:tr>
      <w:tr w:rsidR="007C1E64" w:rsidRPr="003A7545" w14:paraId="6BF5D5F7" w14:textId="77777777" w:rsidTr="007C1E64">
        <w:trPr>
          <w:trHeight w:val="643"/>
          <w:tblCellSpacing w:w="20" w:type="dxa"/>
        </w:trPr>
        <w:tc>
          <w:tcPr>
            <w:tcW w:w="529" w:type="dxa"/>
            <w:vMerge/>
            <w:vAlign w:val="center"/>
          </w:tcPr>
          <w:p w14:paraId="7968F013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14:paraId="49CF0D27" w14:textId="77777777" w:rsidR="003E21D9" w:rsidRPr="008F104A" w:rsidRDefault="003E21D9" w:rsidP="007C1E64">
            <w:pPr>
              <w:pStyle w:val="Default"/>
              <w:jc w:val="both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370" w:type="dxa"/>
            <w:vMerge/>
          </w:tcPr>
          <w:p w14:paraId="27385B93" w14:textId="77777777" w:rsidR="003E21D9" w:rsidRPr="003A7545" w:rsidRDefault="003E21D9" w:rsidP="007C1E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0" w:type="dxa"/>
          </w:tcPr>
          <w:p w14:paraId="381DD80A" w14:textId="77777777" w:rsidR="003E21D9" w:rsidRPr="00DD0016" w:rsidRDefault="00255D82" w:rsidP="007C1E64">
            <w:pPr>
              <w:pStyle w:val="Prrafodelista"/>
              <w:numPr>
                <w:ilvl w:val="0"/>
                <w:numId w:val="42"/>
              </w:numPr>
              <w:ind w:left="231" w:hanging="23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Acoge con responsabilidad el desarrollo de las prácticas de aula y presentación de su respectivo informe.</w:t>
            </w:r>
          </w:p>
        </w:tc>
      </w:tr>
      <w:tr w:rsidR="003E21D9" w:rsidRPr="003A7545" w14:paraId="164466E0" w14:textId="77777777" w:rsidTr="007C1E64">
        <w:trPr>
          <w:trHeight w:val="662"/>
          <w:tblCellSpacing w:w="20" w:type="dxa"/>
        </w:trPr>
        <w:tc>
          <w:tcPr>
            <w:tcW w:w="529" w:type="dxa"/>
            <w:vAlign w:val="center"/>
          </w:tcPr>
          <w:p w14:paraId="511E58DE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311" w:type="dxa"/>
            <w:gridSpan w:val="3"/>
            <w:vAlign w:val="center"/>
          </w:tcPr>
          <w:p w14:paraId="14442B78" w14:textId="77777777" w:rsidR="003E21D9" w:rsidRPr="00DD0016" w:rsidRDefault="00262562" w:rsidP="007C1E64">
            <w:pPr>
              <w:pStyle w:val="Prrafodelista"/>
              <w:ind w:left="17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Cs w:val="18"/>
              </w:rPr>
              <w:t>EVALUACION MODULO IV</w:t>
            </w:r>
          </w:p>
        </w:tc>
      </w:tr>
      <w:tr w:rsidR="003E21D9" w:rsidRPr="003A7545" w14:paraId="6264D592" w14:textId="77777777" w:rsidTr="007C1E64">
        <w:trPr>
          <w:trHeight w:val="580"/>
          <w:tblCellSpacing w:w="20" w:type="dxa"/>
        </w:trPr>
        <w:tc>
          <w:tcPr>
            <w:tcW w:w="529" w:type="dxa"/>
            <w:vAlign w:val="center"/>
          </w:tcPr>
          <w:p w14:paraId="592B4F67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  <w:p w14:paraId="6D920CD0" w14:textId="77777777"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1" w:type="dxa"/>
            <w:gridSpan w:val="3"/>
            <w:vAlign w:val="center"/>
          </w:tcPr>
          <w:p w14:paraId="17028512" w14:textId="77777777" w:rsidR="003E21D9" w:rsidRPr="00DD0016" w:rsidRDefault="003E21D9" w:rsidP="007C1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56B7C09B" w14:textId="77777777" w:rsidR="003E21D9" w:rsidRPr="00DD0016" w:rsidRDefault="003E21D9" w:rsidP="007C1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Cs w:val="18"/>
              </w:rPr>
              <w:t>EXAMEN DE APLAZADOS SEGÚN REGLAMENTO ACADEMICO</w:t>
            </w:r>
            <w:r w:rsidRPr="00DD0016">
              <w:rPr>
                <w:rFonts w:cs="Times New Roman"/>
                <w:b/>
                <w:szCs w:val="18"/>
              </w:rPr>
              <w:t xml:space="preserve"> </w:t>
            </w:r>
          </w:p>
        </w:tc>
      </w:tr>
    </w:tbl>
    <w:p w14:paraId="51622505" w14:textId="77777777" w:rsidR="008F104A" w:rsidRPr="008F104A" w:rsidRDefault="008F104A" w:rsidP="008F104A"/>
    <w:p w14:paraId="3D3308A2" w14:textId="77777777" w:rsidR="00CA2763" w:rsidRDefault="00CA2763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69DF0431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2BB0C7BC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37EB3B68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5652E2E4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44D72410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0C8F4E7C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70C2A843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76BDFB89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7167B7DE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3305BEA7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7E6FE202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253E62A9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655BB1A7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09BB3FB8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6F882678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5538C560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7DF8D068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4D60327F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7E7E10C5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45563F37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18C3FF51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32269434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0D105733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46EDFDDE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33310C49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7BB10FCD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52B83005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7F171617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33B76E3C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1F0CD3A2" w14:textId="77777777"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4A1FAD8A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3C51701C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1B46A802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00A8134C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4AF8F16C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4B529985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3AD86E17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1C043BFA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697DB491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16851B36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0B7195C0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1F8AA3E5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24BE4410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3245D24F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3BA1F8E4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4FD614A6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62E30BA1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3B420BD6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6FCCDD3E" w14:textId="77777777"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21507ED3" w14:textId="77777777" w:rsidR="00D90C29" w:rsidRPr="00777C16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14:paraId="281E1C53" w14:textId="77777777" w:rsidR="00CA2763" w:rsidRPr="00777C16" w:rsidRDefault="00255D82" w:rsidP="00255D82">
      <w:pPr>
        <w:pStyle w:val="Prrafodelista"/>
        <w:numPr>
          <w:ilvl w:val="0"/>
          <w:numId w:val="34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777C16">
        <w:rPr>
          <w:rFonts w:cs="Times New Roman"/>
          <w:b/>
          <w:sz w:val="20"/>
          <w:szCs w:val="20"/>
        </w:rPr>
        <w:lastRenderedPageBreak/>
        <w:t xml:space="preserve">EVALUACIÓN DEL APRENDIZAJE: </w:t>
      </w:r>
    </w:p>
    <w:p w14:paraId="2631746B" w14:textId="77777777" w:rsidR="00CA2763" w:rsidRPr="00777C16" w:rsidRDefault="00CA2763" w:rsidP="00CA2763">
      <w:pPr>
        <w:pStyle w:val="Prrafodelista"/>
        <w:spacing w:line="240" w:lineRule="auto"/>
        <w:ind w:left="0"/>
        <w:jc w:val="both"/>
        <w:rPr>
          <w:rFonts w:cs="Times New Roman"/>
          <w:b/>
          <w:sz w:val="20"/>
          <w:szCs w:val="20"/>
        </w:rPr>
      </w:pPr>
    </w:p>
    <w:p w14:paraId="524C05A9" w14:textId="77777777" w:rsidR="00AF5806" w:rsidRPr="00D90C29" w:rsidRDefault="00AF5806" w:rsidP="007C1E64">
      <w:pPr>
        <w:pStyle w:val="Prrafodelista"/>
        <w:numPr>
          <w:ilvl w:val="0"/>
          <w:numId w:val="44"/>
        </w:numPr>
        <w:jc w:val="both"/>
      </w:pPr>
      <w:r>
        <w:t xml:space="preserve">La evaluación será teniendo en  cuenta lo normado en el Reglamento Académico en la Universidad, aprobado por Resolución de Consejo Universitario </w:t>
      </w:r>
      <w:r w:rsidRPr="00D90C29">
        <w:t>Nº 0130-2015-CU-UNJFSC, de fecha 20 de febrero de 2015.</w:t>
      </w:r>
    </w:p>
    <w:p w14:paraId="49820799" w14:textId="77777777" w:rsidR="00AF5806" w:rsidRDefault="00255D82" w:rsidP="007C1E64">
      <w:pPr>
        <w:pStyle w:val="Prrafodelista"/>
        <w:numPr>
          <w:ilvl w:val="0"/>
          <w:numId w:val="44"/>
        </w:numPr>
        <w:jc w:val="both"/>
      </w:pPr>
      <w:r w:rsidRPr="00AF5806">
        <w:t xml:space="preserve">E! sistema de </w:t>
      </w:r>
      <w:r w:rsidR="00AF5806" w:rsidRPr="00AF5806">
        <w:t>evaluación</w:t>
      </w:r>
      <w:r w:rsidR="00AF5806">
        <w:t xml:space="preserve"> es integral</w:t>
      </w:r>
      <w:r w:rsidRPr="00AF5806">
        <w:t xml:space="preserve">, permanente, </w:t>
      </w:r>
      <w:r w:rsidR="00AF5806" w:rsidRPr="00AF5806">
        <w:t>cualitativo</w:t>
      </w:r>
      <w:r w:rsidR="00AF5806">
        <w:t xml:space="preserve"> y cuantitativo (vigesimal) y se ajusta a las </w:t>
      </w:r>
      <w:r w:rsidR="00AF5806" w:rsidRPr="00AF5806">
        <w:t>características</w:t>
      </w:r>
      <w:r w:rsidRPr="00AF5806">
        <w:t xml:space="preserve"> de los cursos, dentro de las pautas </w:t>
      </w:r>
      <w:r w:rsidR="00AF5806" w:rsidRPr="00AF5806">
        <w:t>generales</w:t>
      </w:r>
      <w:r w:rsidRPr="00AF5806">
        <w:t xml:space="preserve"> </w:t>
      </w:r>
      <w:r w:rsidR="00AF5806" w:rsidRPr="00AF5806">
        <w:t>establecidas</w:t>
      </w:r>
      <w:r w:rsidR="00AF5806">
        <w:t xml:space="preserve"> por el  Estatuto y el</w:t>
      </w:r>
      <w:r w:rsidRPr="00AF5806">
        <w:t xml:space="preserve"> Reglamento Académico vigente.</w:t>
      </w:r>
    </w:p>
    <w:p w14:paraId="1C6A654E" w14:textId="77777777" w:rsidR="00AF5806" w:rsidRDefault="00255D82" w:rsidP="007C1E64">
      <w:pPr>
        <w:pStyle w:val="Prrafodelista"/>
        <w:numPr>
          <w:ilvl w:val="0"/>
          <w:numId w:val="44"/>
        </w:numPr>
        <w:jc w:val="both"/>
      </w:pPr>
      <w:r w:rsidRPr="00AF5806">
        <w:t xml:space="preserve"> El </w:t>
      </w:r>
      <w:r w:rsidR="00AF5806" w:rsidRPr="00AF5806">
        <w:t>carácter</w:t>
      </w:r>
      <w:r w:rsidR="00AF5806">
        <w:t xml:space="preserve"> integral de l</w:t>
      </w:r>
      <w:r w:rsidRPr="00AF5806">
        <w:t xml:space="preserve">a </w:t>
      </w:r>
      <w:r w:rsidR="00AF5806" w:rsidRPr="00AF5806">
        <w:t>evaluación</w:t>
      </w:r>
      <w:r w:rsidR="00AF5806">
        <w:t xml:space="preserve"> de los curso</w:t>
      </w:r>
      <w:r w:rsidRPr="00AF5806">
        <w:t xml:space="preserve">s comprende: </w:t>
      </w:r>
      <w:r w:rsidR="00262562">
        <w:t>L</w:t>
      </w:r>
      <w:r w:rsidRPr="00AF5806">
        <w:t xml:space="preserve">a </w:t>
      </w:r>
      <w:r w:rsidR="00AF5806" w:rsidRPr="00AF5806">
        <w:t>evaluación</w:t>
      </w:r>
      <w:r w:rsidRPr="00AF5806">
        <w:t xml:space="preserve"> </w:t>
      </w:r>
      <w:r w:rsidR="00AF5806" w:rsidRPr="00AF5806">
        <w:t>teórica</w:t>
      </w:r>
      <w:r w:rsidR="00AF5806">
        <w:t>, práctica y los trabajos académicos y el alcance de las competencias establecidas en l</w:t>
      </w:r>
      <w:r w:rsidRPr="00AF5806">
        <w:t>os nuevos planes de estudios</w:t>
      </w:r>
      <w:r w:rsidR="00AF5806">
        <w:t>.</w:t>
      </w:r>
    </w:p>
    <w:p w14:paraId="38BD2A51" w14:textId="77777777" w:rsidR="00AF5806" w:rsidRDefault="00AF5806" w:rsidP="007C1E64">
      <w:pPr>
        <w:pStyle w:val="Prrafodelista"/>
        <w:numPr>
          <w:ilvl w:val="0"/>
          <w:numId w:val="44"/>
        </w:numPr>
        <w:jc w:val="both"/>
      </w:pPr>
      <w:r>
        <w:t xml:space="preserve"> </w:t>
      </w:r>
      <w:r w:rsidRPr="00AF5806">
        <w:rPr>
          <w:b/>
        </w:rPr>
        <w:t xml:space="preserve">Criterios a </w:t>
      </w:r>
      <w:r w:rsidR="00255D82" w:rsidRPr="00AF5806">
        <w:rPr>
          <w:b/>
        </w:rPr>
        <w:t>evaluar:</w:t>
      </w:r>
      <w:r>
        <w:t xml:space="preserve"> conceptos, acti</w:t>
      </w:r>
      <w:r w:rsidR="00255D82" w:rsidRPr="00AF5806">
        <w:t xml:space="preserve">tudes, capacidad de </w:t>
      </w:r>
      <w:r w:rsidRPr="00AF5806">
        <w:t>análisis</w:t>
      </w:r>
      <w:r>
        <w:t>, procedimientos, creativi</w:t>
      </w:r>
      <w:r w:rsidR="00255D82" w:rsidRPr="00AF5806">
        <w:t xml:space="preserve">dad. </w:t>
      </w:r>
    </w:p>
    <w:p w14:paraId="4C0D3C1E" w14:textId="77777777" w:rsidR="00AF5806" w:rsidRDefault="00255D82" w:rsidP="007C1E64">
      <w:pPr>
        <w:pStyle w:val="Prrafodelista"/>
        <w:numPr>
          <w:ilvl w:val="0"/>
          <w:numId w:val="44"/>
        </w:numPr>
        <w:jc w:val="both"/>
      </w:pPr>
      <w:r w:rsidRPr="00AF5806">
        <w:rPr>
          <w:b/>
        </w:rPr>
        <w:t xml:space="preserve">Procedimientos y </w:t>
      </w:r>
      <w:r w:rsidR="00AF5806" w:rsidRPr="00AF5806">
        <w:rPr>
          <w:b/>
        </w:rPr>
        <w:t>técnicas</w:t>
      </w:r>
      <w:r w:rsidRPr="00AF5806">
        <w:rPr>
          <w:b/>
        </w:rPr>
        <w:t xml:space="preserve"> de </w:t>
      </w:r>
      <w:r w:rsidR="00AF5806" w:rsidRPr="00AF5806">
        <w:rPr>
          <w:b/>
        </w:rPr>
        <w:t>evaluación</w:t>
      </w:r>
      <w:r w:rsidRPr="00AF5806">
        <w:rPr>
          <w:b/>
        </w:rPr>
        <w:t>:</w:t>
      </w:r>
      <w:r w:rsidR="00AF5806">
        <w:t xml:space="preserve"> Comprende l</w:t>
      </w:r>
      <w:r w:rsidRPr="00AF5806">
        <w:t xml:space="preserve">a </w:t>
      </w:r>
      <w:r w:rsidR="00AF5806" w:rsidRPr="00AF5806">
        <w:t>evaluación</w:t>
      </w:r>
      <w:r w:rsidRPr="00AF5806">
        <w:t xml:space="preserve"> </w:t>
      </w:r>
      <w:r w:rsidR="00AF5806" w:rsidRPr="00AF5806">
        <w:t>teórica</w:t>
      </w:r>
      <w:r w:rsidRPr="00AF5806">
        <w:t xml:space="preserve">, </w:t>
      </w:r>
      <w:r w:rsidR="00AF5806" w:rsidRPr="00AF5806">
        <w:t>practica</w:t>
      </w:r>
      <w:r w:rsidR="00AF5806">
        <w:t xml:space="preserve"> y los trabaj</w:t>
      </w:r>
      <w:r w:rsidRPr="00AF5806">
        <w:t>os académicos, que consiste de pruebas escritas (</w:t>
      </w:r>
      <w:r w:rsidR="00AF5806" w:rsidRPr="00AF5806">
        <w:t>individuales</w:t>
      </w:r>
      <w:r w:rsidRPr="00AF5806">
        <w:t xml:space="preserve"> o grupales), orales, exposiciones, demostraciones, trabajos </w:t>
      </w:r>
      <w:r w:rsidR="00AF5806" w:rsidRPr="00AF5806">
        <w:t>monográficos</w:t>
      </w:r>
      <w:r w:rsidRPr="00AF5806">
        <w:t xml:space="preserve">, proyectos, etc.; (Art. 126). </w:t>
      </w:r>
    </w:p>
    <w:p w14:paraId="32C82ACF" w14:textId="77777777" w:rsidR="00AF5806" w:rsidRDefault="00255D82" w:rsidP="007C1E64">
      <w:pPr>
        <w:pStyle w:val="Prrafodelista"/>
        <w:numPr>
          <w:ilvl w:val="0"/>
          <w:numId w:val="44"/>
        </w:numPr>
        <w:jc w:val="both"/>
      </w:pPr>
      <w:r w:rsidRPr="00AF5806">
        <w:rPr>
          <w:b/>
        </w:rPr>
        <w:t xml:space="preserve">Condiciones de la </w:t>
      </w:r>
      <w:r w:rsidR="00AF5806" w:rsidRPr="00AF5806">
        <w:rPr>
          <w:b/>
        </w:rPr>
        <w:t>evaluación</w:t>
      </w:r>
      <w:r w:rsidRPr="00AF5806">
        <w:rPr>
          <w:b/>
        </w:rPr>
        <w:t>:</w:t>
      </w:r>
      <w:r w:rsidRPr="00AF5806">
        <w:t xml:space="preserve"> </w:t>
      </w:r>
    </w:p>
    <w:p w14:paraId="441F0DDB" w14:textId="77777777" w:rsidR="00012324" w:rsidRDefault="00255D82" w:rsidP="007C1E64">
      <w:pPr>
        <w:pStyle w:val="Prrafodelista"/>
        <w:ind w:left="1428"/>
        <w:jc w:val="both"/>
      </w:pPr>
      <w:r w:rsidRPr="00AF5806">
        <w:t>La asist</w:t>
      </w:r>
      <w:r w:rsidR="00AF5806">
        <w:t>encia a c</w:t>
      </w:r>
      <w:r w:rsidR="00262562">
        <w:t>l</w:t>
      </w:r>
      <w:r w:rsidR="00AF5806">
        <w:t>ases es obligatoria, l</w:t>
      </w:r>
      <w:r w:rsidRPr="00AF5806">
        <w:t xml:space="preserve">a </w:t>
      </w:r>
      <w:r w:rsidR="00AF5806" w:rsidRPr="00AF5806">
        <w:t>acumulación</w:t>
      </w:r>
      <w:r w:rsidRPr="00AF5806">
        <w:t xml:space="preserve"> de </w:t>
      </w:r>
      <w:r w:rsidR="00AF5806" w:rsidRPr="00AF5806">
        <w:t>más</w:t>
      </w:r>
      <w:r w:rsidRPr="00AF5806">
        <w:t xml:space="preserve"> del 30% de in</w:t>
      </w:r>
      <w:r w:rsidR="00AF5806">
        <w:t>asistencias no justificadas dará</w:t>
      </w:r>
      <w:r w:rsidRPr="00AF5806">
        <w:t xml:space="preserve"> lugar a la </w:t>
      </w:r>
      <w:r w:rsidR="00012324" w:rsidRPr="00AF5806">
        <w:t>desaprobación</w:t>
      </w:r>
      <w:r w:rsidRPr="00AF5806">
        <w:t xml:space="preserve"> de la asignatura con nota cero (00) (Art. 121)</w:t>
      </w:r>
      <w:r w:rsidR="00012324">
        <w:t>.</w:t>
      </w:r>
    </w:p>
    <w:p w14:paraId="76636F69" w14:textId="77777777" w:rsidR="00012324" w:rsidRDefault="00012324" w:rsidP="007C1E64">
      <w:pPr>
        <w:pStyle w:val="Prrafodelista"/>
        <w:numPr>
          <w:ilvl w:val="0"/>
          <w:numId w:val="44"/>
        </w:numPr>
        <w:jc w:val="both"/>
      </w:pPr>
      <w:r>
        <w:t>Para que el alumno</w:t>
      </w:r>
      <w:r w:rsidR="00255D82" w:rsidRPr="00AF5806">
        <w:t xml:space="preserve"> sea sujeto de </w:t>
      </w:r>
      <w:r w:rsidRPr="00AF5806">
        <w:t>evaluación</w:t>
      </w:r>
      <w:r>
        <w:t>, deberá estar habilitado</w:t>
      </w:r>
      <w:r w:rsidR="00255D82" w:rsidRPr="00AF5806">
        <w:t>, lo que im</w:t>
      </w:r>
      <w:r>
        <w:t xml:space="preserve">plica contar con </w:t>
      </w:r>
      <w:r w:rsidR="00255D82" w:rsidRPr="00AF5806">
        <w:t xml:space="preserve"> asistencia </w:t>
      </w:r>
      <w:r w:rsidRPr="00AF5806">
        <w:t>mínima</w:t>
      </w:r>
      <w:r w:rsidR="00255D82" w:rsidRPr="00AF5806">
        <w:t xml:space="preserve">, computada desde el inicio de clases hasta antes de la fecha de </w:t>
      </w:r>
      <w:r w:rsidRPr="00AF5806">
        <w:t>evaluación</w:t>
      </w:r>
      <w:r w:rsidR="00255D82" w:rsidRPr="00AF5806">
        <w:t xml:space="preserve"> (Art. 132). </w:t>
      </w:r>
    </w:p>
    <w:p w14:paraId="5FB5FBB7" w14:textId="77777777" w:rsidR="00012324" w:rsidRDefault="00255D82" w:rsidP="007C1E64">
      <w:pPr>
        <w:pStyle w:val="Prrafodelista"/>
        <w:numPr>
          <w:ilvl w:val="0"/>
          <w:numId w:val="44"/>
        </w:numPr>
        <w:jc w:val="both"/>
      </w:pPr>
      <w:r w:rsidRPr="00AF5806">
        <w:t>Para los casos en que los estudiantes no hayan cumplido con ni</w:t>
      </w:r>
      <w:r w:rsidR="00012324">
        <w:t>nguna o varias evaluaciones parciales se considerará</w:t>
      </w:r>
      <w:r w:rsidRPr="00AF5806">
        <w:t xml:space="preserve"> la nota de cero (00) para obtener el promedio correspondiente (Art 131). </w:t>
      </w:r>
    </w:p>
    <w:p w14:paraId="63867CF6" w14:textId="77777777" w:rsidR="00012324" w:rsidRDefault="00255D82" w:rsidP="007C1E64">
      <w:pPr>
        <w:pStyle w:val="Prrafodelista"/>
        <w:numPr>
          <w:ilvl w:val="0"/>
          <w:numId w:val="44"/>
        </w:numPr>
        <w:jc w:val="both"/>
      </w:pPr>
      <w:r w:rsidRPr="00012324">
        <w:rPr>
          <w:b/>
        </w:rPr>
        <w:t xml:space="preserve">Sistema de </w:t>
      </w:r>
      <w:r w:rsidR="00012324" w:rsidRPr="00012324">
        <w:rPr>
          <w:b/>
        </w:rPr>
        <w:t>evaluación</w:t>
      </w:r>
      <w:r w:rsidRPr="00012324">
        <w:rPr>
          <w:b/>
        </w:rPr>
        <w:t>:</w:t>
      </w:r>
      <w:r w:rsidRPr="00AF5806">
        <w:t xml:space="preserve"> </w:t>
      </w:r>
    </w:p>
    <w:p w14:paraId="3974CF45" w14:textId="77777777" w:rsidR="00012324" w:rsidRDefault="00012324" w:rsidP="007C1E64">
      <w:pPr>
        <w:pStyle w:val="Prrafodelista"/>
        <w:ind w:left="1416"/>
        <w:jc w:val="both"/>
      </w:pPr>
      <w:r>
        <w:t>Se tomarán</w:t>
      </w:r>
      <w:r w:rsidR="00255D82" w:rsidRPr="00AF5806">
        <w:t xml:space="preserve"> </w:t>
      </w:r>
      <w:r w:rsidR="00262562">
        <w:t>cuatro</w:t>
      </w:r>
      <w:r w:rsidR="00255D82" w:rsidRPr="00AF5806">
        <w:t xml:space="preserve"> </w:t>
      </w:r>
      <w:r w:rsidRPr="00AF5806">
        <w:t>exámenes</w:t>
      </w:r>
      <w:r w:rsidR="00255D82" w:rsidRPr="00AF5806">
        <w:t xml:space="preserve"> parciales </w:t>
      </w:r>
      <w:r w:rsidR="00262562">
        <w:t>al finalizar cada módulo</w:t>
      </w:r>
      <w:r w:rsidR="00255D82" w:rsidRPr="00AF5806">
        <w:t xml:space="preserve">, </w:t>
      </w:r>
      <w:r w:rsidRPr="00AF5806">
        <w:t>además</w:t>
      </w:r>
      <w:r>
        <w:t xml:space="preserve"> </w:t>
      </w:r>
      <w:r w:rsidR="00262562">
        <w:t xml:space="preserve">de evaluar </w:t>
      </w:r>
      <w:r>
        <w:t>los</w:t>
      </w:r>
      <w:r w:rsidR="00255D82" w:rsidRPr="00AF5806">
        <w:t xml:space="preserve"> trabajos académicos </w:t>
      </w:r>
      <w:r w:rsidR="00262562">
        <w:t>d</w:t>
      </w:r>
      <w:r>
        <w:t>el periodo l</w:t>
      </w:r>
      <w:r w:rsidR="00255D82" w:rsidRPr="00AF5806">
        <w:t>ectiv</w:t>
      </w:r>
      <w:r>
        <w:t>o. EI Promedio Final se obtendrá</w:t>
      </w:r>
      <w:r w:rsidR="00255D82" w:rsidRPr="00AF5806">
        <w:t xml:space="preserve"> considerando l</w:t>
      </w:r>
      <w:r>
        <w:t>os promedios para cada evaluació</w:t>
      </w:r>
      <w:r w:rsidR="00255D82" w:rsidRPr="00AF5806">
        <w:t xml:space="preserve">n parcial (Art. 127). </w:t>
      </w:r>
    </w:p>
    <w:p w14:paraId="5140651B" w14:textId="77777777" w:rsidR="00012324" w:rsidRPr="00012324" w:rsidRDefault="00255D82" w:rsidP="007C1E64">
      <w:pPr>
        <w:pStyle w:val="Prrafodelista"/>
        <w:ind w:left="3552" w:firstLine="696"/>
        <w:jc w:val="both"/>
        <w:rPr>
          <w:b/>
        </w:rPr>
      </w:pPr>
      <w:r w:rsidRPr="00012324">
        <w:rPr>
          <w:b/>
        </w:rPr>
        <w:t>PF = (P1 + P2</w:t>
      </w:r>
      <w:r w:rsidR="00262562">
        <w:rPr>
          <w:b/>
        </w:rPr>
        <w:t xml:space="preserve"> + P3 + P4</w:t>
      </w:r>
      <w:r w:rsidRPr="00012324">
        <w:rPr>
          <w:b/>
        </w:rPr>
        <w:t>)/</w:t>
      </w:r>
      <w:r w:rsidR="00262562">
        <w:rPr>
          <w:b/>
        </w:rPr>
        <w:t>4</w:t>
      </w:r>
    </w:p>
    <w:p w14:paraId="2E738AE3" w14:textId="77777777" w:rsidR="00012324" w:rsidRDefault="00262562" w:rsidP="007C1E64">
      <w:pPr>
        <w:pStyle w:val="Prrafodelista"/>
        <w:numPr>
          <w:ilvl w:val="0"/>
          <w:numId w:val="44"/>
        </w:numPr>
        <w:jc w:val="both"/>
      </w:pPr>
      <w:r>
        <w:t xml:space="preserve">Los promedios P1, </w:t>
      </w:r>
      <w:r w:rsidR="00255D82" w:rsidRPr="00AF5806">
        <w:t>P2</w:t>
      </w:r>
      <w:r>
        <w:t>, P3 y P4</w:t>
      </w:r>
      <w:r w:rsidR="00255D82" w:rsidRPr="00AF5806">
        <w:t xml:space="preserve"> son promedios de cada </w:t>
      </w:r>
      <w:r w:rsidR="00012324">
        <w:t>evaluació</w:t>
      </w:r>
      <w:r w:rsidR="00670139">
        <w:t>n parcial y se determinan promediando la evaluación de conocimientos, evaluación de producto  y evaluación de desempeño</w:t>
      </w:r>
      <w:r w:rsidR="00255D82" w:rsidRPr="00AF5806">
        <w:t>. (Art. 127)</w:t>
      </w:r>
      <w:r w:rsidR="00012324">
        <w:t>.</w:t>
      </w:r>
    </w:p>
    <w:p w14:paraId="21A3E448" w14:textId="77777777" w:rsidR="00012324" w:rsidRDefault="00255D82" w:rsidP="007C1E64">
      <w:pPr>
        <w:pStyle w:val="Prrafodelista"/>
        <w:numPr>
          <w:ilvl w:val="0"/>
          <w:numId w:val="44"/>
        </w:numPr>
        <w:jc w:val="both"/>
      </w:pPr>
      <w:r w:rsidRPr="00AF5806">
        <w:t xml:space="preserve"> La nota </w:t>
      </w:r>
      <w:r w:rsidR="00012324" w:rsidRPr="00AF5806">
        <w:t>mínima</w:t>
      </w:r>
      <w:r w:rsidRPr="00AF5806">
        <w:t xml:space="preserve"> aprobatoria es once (11). Solo en el caso de la nota promocional la </w:t>
      </w:r>
      <w:r w:rsidR="00012324" w:rsidRPr="00AF5806">
        <w:t>fracción</w:t>
      </w:r>
      <w:r w:rsidR="00012324">
        <w:t xml:space="preserve"> de 0,5 se redondeará</w:t>
      </w:r>
      <w:r w:rsidRPr="00AF5806">
        <w:t xml:space="preserve"> a la unidad entera inmediata superior (Art. 130). </w:t>
      </w:r>
    </w:p>
    <w:p w14:paraId="27797261" w14:textId="77777777" w:rsidR="007A7691" w:rsidRDefault="00012324" w:rsidP="007C1E64">
      <w:pPr>
        <w:pStyle w:val="Prrafodelista"/>
        <w:numPr>
          <w:ilvl w:val="0"/>
          <w:numId w:val="44"/>
        </w:numPr>
        <w:jc w:val="both"/>
      </w:pPr>
      <w:r>
        <w:t>Se programará</w:t>
      </w:r>
      <w:r w:rsidR="00255D82" w:rsidRPr="00AF5806">
        <w:t xml:space="preserve"> un examen sustitutorio para quienes acrediten un promedio no </w:t>
      </w:r>
      <w:r w:rsidRPr="00AF5806">
        <w:t>menor</w:t>
      </w:r>
      <w:r w:rsidR="00255D82" w:rsidRPr="00AF5806">
        <w:t xml:space="preserve"> de siete (07) y 70% de asistencia como </w:t>
      </w:r>
      <w:r w:rsidRPr="00AF5806">
        <w:t>mínimo</w:t>
      </w:r>
      <w:r w:rsidR="00255D82" w:rsidRPr="00AF5806">
        <w:t>. El promedio final</w:t>
      </w:r>
      <w:r>
        <w:t xml:space="preserve"> para dichos alumnos no excederá</w:t>
      </w:r>
      <w:r w:rsidR="00255D82" w:rsidRPr="00AF5806">
        <w:t xml:space="preserve"> a la nota doce (12) (Art. 138).</w:t>
      </w:r>
    </w:p>
    <w:p w14:paraId="7925AD01" w14:textId="77777777" w:rsidR="00012324" w:rsidRDefault="00012324" w:rsidP="00012324"/>
    <w:p w14:paraId="356B014A" w14:textId="77777777" w:rsidR="00012324" w:rsidRDefault="00012324" w:rsidP="00012324"/>
    <w:p w14:paraId="651D4C85" w14:textId="77777777" w:rsidR="00D90C29" w:rsidRDefault="00D90C29" w:rsidP="00012324"/>
    <w:p w14:paraId="300D85F3" w14:textId="77777777" w:rsidR="00012324" w:rsidRDefault="00012324" w:rsidP="00012324"/>
    <w:p w14:paraId="11D889E1" w14:textId="77777777" w:rsidR="00553F93" w:rsidRDefault="00553F93" w:rsidP="00012324"/>
    <w:p w14:paraId="3B2E44F8" w14:textId="77777777" w:rsidR="007A7691" w:rsidRDefault="00CA2763" w:rsidP="00255D82">
      <w:pPr>
        <w:pStyle w:val="Prrafodelista"/>
        <w:numPr>
          <w:ilvl w:val="0"/>
          <w:numId w:val="34"/>
        </w:numPr>
        <w:spacing w:line="240" w:lineRule="auto"/>
        <w:ind w:left="426" w:hanging="349"/>
        <w:jc w:val="both"/>
        <w:rPr>
          <w:rFonts w:cs="Times New Roman"/>
          <w:b/>
          <w:sz w:val="20"/>
          <w:szCs w:val="20"/>
        </w:rPr>
      </w:pPr>
      <w:r w:rsidRPr="00777C16">
        <w:rPr>
          <w:rFonts w:cs="Times New Roman"/>
          <w:b/>
          <w:sz w:val="20"/>
          <w:szCs w:val="20"/>
        </w:rPr>
        <w:t>BIBLIOGRAFÍA</w:t>
      </w:r>
      <w:r w:rsidR="00012324">
        <w:rPr>
          <w:rFonts w:cs="Times New Roman"/>
          <w:b/>
          <w:sz w:val="20"/>
          <w:szCs w:val="20"/>
        </w:rPr>
        <w:t xml:space="preserve"> BÁSICA Y COMPLEMENTARIA</w:t>
      </w:r>
    </w:p>
    <w:p w14:paraId="7918BBD3" w14:textId="77777777" w:rsidR="00012324" w:rsidRDefault="00012324" w:rsidP="00012324">
      <w:pPr>
        <w:pStyle w:val="Prrafodelista"/>
        <w:spacing w:line="240" w:lineRule="auto"/>
        <w:ind w:left="426"/>
        <w:jc w:val="both"/>
        <w:rPr>
          <w:rFonts w:cs="Times New Roman"/>
          <w:b/>
          <w:sz w:val="20"/>
          <w:szCs w:val="20"/>
        </w:rPr>
      </w:pPr>
    </w:p>
    <w:p w14:paraId="44EA96C5" w14:textId="77777777"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>AGUILAR CASTRO, Arnaldo et al. (1992) "Química Anal</w:t>
      </w:r>
      <w:r>
        <w:t xml:space="preserve">ítica ll". Edit. Habana. Cuba </w:t>
      </w:r>
    </w:p>
    <w:p w14:paraId="76A6ECFD" w14:textId="77777777"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AYRES H. Gilvert. (1993) "Análisis Químico Cuantitativo". </w:t>
      </w:r>
      <w:r w:rsidRPr="00D90C29">
        <w:rPr>
          <w:lang w:val="en-US"/>
        </w:rPr>
        <w:t xml:space="preserve">Edit. Harper y Row </w:t>
      </w:r>
      <w:proofErr w:type="spellStart"/>
      <w:r w:rsidRPr="00D90C29">
        <w:rPr>
          <w:lang w:val="en-US"/>
        </w:rPr>
        <w:t>Publicher</w:t>
      </w:r>
      <w:proofErr w:type="spellEnd"/>
      <w:r w:rsidRPr="00D90C29">
        <w:rPr>
          <w:lang w:val="en-US"/>
        </w:rPr>
        <w:t xml:space="preserve">. </w:t>
      </w:r>
      <w:r w:rsidRPr="008C5346">
        <w:t xml:space="preserve">México. </w:t>
      </w:r>
    </w:p>
    <w:p w14:paraId="7CDE958D" w14:textId="77777777"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BRUMBLAY Ray. (1990) " Análisis Químico Cualitativo y Cuantitativo“. Ediciones Cesca. México. </w:t>
      </w:r>
    </w:p>
    <w:p w14:paraId="021C34F1" w14:textId="77777777"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>CASAS v GARCIA (1999) "Análisis Químico Cualitativo y Cuantitativo" Ediciones don Bosco</w:t>
      </w:r>
      <w:r>
        <w:t>. Edit. Bruno. Barcelona. España</w:t>
      </w:r>
      <w:r w:rsidRPr="008C5346">
        <w:t>.</w:t>
      </w:r>
    </w:p>
    <w:p w14:paraId="0F27B8A0" w14:textId="77777777"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CORDERO NARANJO, Cecilia. (1996) "Términos de Química Analítica". Editorial Habana. </w:t>
      </w:r>
    </w:p>
    <w:p w14:paraId="01E29903" w14:textId="77777777"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>DAY, R.A. Jr.; UNDERWOOD, A.L. (1989). ”Química Analítica Cuantitativa". Editorial Prentice Hall</w:t>
      </w:r>
      <w:r>
        <w:t xml:space="preserve"> </w:t>
      </w:r>
      <w:r w:rsidRPr="008C5346">
        <w:t>Hispanoamericana,</w:t>
      </w:r>
      <w:r>
        <w:t xml:space="preserve"> </w:t>
      </w:r>
      <w:r w:rsidRPr="008C5346">
        <w:t>S.A.</w:t>
      </w:r>
      <w:r>
        <w:t xml:space="preserve"> </w:t>
      </w:r>
      <w:r w:rsidRPr="008C5346">
        <w:t>México.</w:t>
      </w:r>
    </w:p>
    <w:p w14:paraId="6D14CC1F" w14:textId="77777777"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FRITS, J.S.; SCHLUK, G.H. (1992). ”Química Analítica Cuantitativa". 3era. Edición. Editorial Limusa. México. </w:t>
      </w:r>
    </w:p>
    <w:p w14:paraId="51E7BEC5" w14:textId="77777777"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>HAMILTON, L.F.; SIMPSON, S.G.; ELLIS, D.W. (1995) ”Cálculos de</w:t>
      </w:r>
      <w:r>
        <w:t xml:space="preserve"> Química Analítica”</w:t>
      </w:r>
      <w:r w:rsidRPr="008C5346">
        <w:t xml:space="preserve"> 7ma. Edición. E</w:t>
      </w:r>
      <w:r>
        <w:t xml:space="preserve">ditorial McGraw Hill. México. </w:t>
      </w:r>
    </w:p>
    <w:p w14:paraId="428E5F90" w14:textId="77777777"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>HARRIS, DC. (2006). "Análisis Químico Cuantitativo". 2da. Edición</w:t>
      </w:r>
      <w:r>
        <w:t>. Editorial Reverté</w:t>
      </w:r>
      <w:r w:rsidRPr="008C5346">
        <w:t xml:space="preserve">, S.A. </w:t>
      </w:r>
      <w:r>
        <w:t>España.</w:t>
      </w:r>
    </w:p>
    <w:p w14:paraId="6AF4E28A" w14:textId="77777777" w:rsidR="00AC7A9D" w:rsidRPr="00AC7A9D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t>ICKERING WF</w:t>
      </w:r>
      <w:r w:rsidRPr="008C5346">
        <w:t xml:space="preserve">. (2000) "Química Analítica Moderna" 4ta. </w:t>
      </w:r>
      <w:r w:rsidR="00AC7A9D" w:rsidRPr="008C5346">
        <w:t>Edición</w:t>
      </w:r>
      <w:r w:rsidRPr="008C5346">
        <w:t>. Editor</w:t>
      </w:r>
      <w:r w:rsidR="00AC7A9D">
        <w:t>ial Reverté. S.A. Madrid. Españ</w:t>
      </w:r>
      <w:r w:rsidRPr="008C5346">
        <w:t xml:space="preserve">a. </w:t>
      </w:r>
    </w:p>
    <w:p w14:paraId="4FA3B00F" w14:textId="77777777" w:rsidR="00AC7A9D" w:rsidRPr="00AC7A9D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>RUBINSON, K.A.; RUBINSON, LP. (2001). ”</w:t>
      </w:r>
      <w:r w:rsidR="00AC7A9D" w:rsidRPr="008C5346">
        <w:t>Análisis</w:t>
      </w:r>
      <w:r w:rsidRPr="008C5346">
        <w:t xml:space="preserve"> instrumental”. </w:t>
      </w:r>
      <w:r w:rsidR="00AC7A9D">
        <w:t>Editorial Prentice Hall. Españ</w:t>
      </w:r>
      <w:r w:rsidRPr="008C5346">
        <w:t xml:space="preserve">a. </w:t>
      </w:r>
    </w:p>
    <w:p w14:paraId="55A606E4" w14:textId="77777777" w:rsidR="00AC7A9D" w:rsidRPr="00AC7A9D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SKOOG, Douglas A. et al. (2009) "Fundamentos de </w:t>
      </w:r>
      <w:r w:rsidR="00AC7A9D" w:rsidRPr="008C5346">
        <w:t>Química</w:t>
      </w:r>
      <w:r w:rsidRPr="008C5346">
        <w:t xml:space="preserve"> </w:t>
      </w:r>
      <w:r w:rsidR="00AC7A9D" w:rsidRPr="008C5346">
        <w:t>Analítica</w:t>
      </w:r>
      <w:r w:rsidR="00AC7A9D">
        <w:t>". 6</w:t>
      </w:r>
      <w:r w:rsidRPr="008C5346">
        <w:t xml:space="preserve">ta. </w:t>
      </w:r>
      <w:r w:rsidR="00AC7A9D" w:rsidRPr="008C5346">
        <w:t>Edición</w:t>
      </w:r>
      <w:r w:rsidRPr="008C5346">
        <w:t xml:space="preserve">. Editorial Reverte. S.A. Barcelona. </w:t>
      </w:r>
      <w:r w:rsidR="00AC7A9D" w:rsidRPr="008C5346">
        <w:t>España</w:t>
      </w:r>
      <w:r w:rsidRPr="008C5346">
        <w:t>.</w:t>
      </w:r>
    </w:p>
    <w:p w14:paraId="5D6331B1" w14:textId="77777777" w:rsidR="00AC7A9D" w:rsidRPr="00AC7A9D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 VOGEL, Arthur. (1984) "</w:t>
      </w:r>
      <w:r w:rsidR="00AC7A9D" w:rsidRPr="008C5346">
        <w:t>Química</w:t>
      </w:r>
      <w:r w:rsidRPr="008C5346">
        <w:t xml:space="preserve"> </w:t>
      </w:r>
      <w:r w:rsidR="00AC7A9D" w:rsidRPr="008C5346">
        <w:t>Analítica</w:t>
      </w:r>
      <w:r w:rsidR="00AC7A9D">
        <w:t xml:space="preserve"> Cualitativa y Cuantitativa". 5</w:t>
      </w:r>
      <w:r w:rsidRPr="008C5346">
        <w:t xml:space="preserve">ta. </w:t>
      </w:r>
      <w:r w:rsidR="00AC7A9D" w:rsidRPr="008C5346">
        <w:t>Edición</w:t>
      </w:r>
      <w:r w:rsidRPr="008C5346">
        <w:t>. Editorial Kapellyz S.A. Buenos Aires.</w:t>
      </w:r>
    </w:p>
    <w:p w14:paraId="41763D79" w14:textId="77777777" w:rsidR="00AC7A9D" w:rsidRPr="00AC7A9D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 </w:t>
      </w:r>
      <w:r w:rsidR="00AC7A9D">
        <w:t xml:space="preserve">WILLARD </w:t>
      </w:r>
      <w:r w:rsidRPr="008C5346">
        <w:t>H.H. y Otros (1985) "</w:t>
      </w:r>
      <w:r w:rsidR="00AC7A9D" w:rsidRPr="008C5346">
        <w:t>Análisis</w:t>
      </w:r>
      <w:r w:rsidRPr="008C5346">
        <w:t xml:space="preserve"> </w:t>
      </w:r>
      <w:r w:rsidR="00AC7A9D" w:rsidRPr="008C5346">
        <w:t>Químico</w:t>
      </w:r>
      <w:r w:rsidRPr="008C5346">
        <w:t xml:space="preserve"> Cuantitativo</w:t>
      </w:r>
      <w:r w:rsidR="00AC7A9D" w:rsidRPr="008C5346">
        <w:t>“3ra</w:t>
      </w:r>
      <w:r w:rsidRPr="008C5346">
        <w:t xml:space="preserve">. </w:t>
      </w:r>
      <w:r w:rsidR="00AC7A9D" w:rsidRPr="008C5346">
        <w:t>Edición</w:t>
      </w:r>
      <w:r w:rsidRPr="008C5346">
        <w:t>. Editorial M</w:t>
      </w:r>
      <w:r w:rsidR="00AC7A9D">
        <w:t>arin S.A. Barcel</w:t>
      </w:r>
      <w:r w:rsidRPr="008C5346">
        <w:t xml:space="preserve">ona. </w:t>
      </w:r>
    </w:p>
    <w:p w14:paraId="7021338E" w14:textId="77777777" w:rsidR="00AC7A9D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YAROS LAVTSEV (1986) "Colecciones de Problemas y Ejercicios de </w:t>
      </w:r>
      <w:r w:rsidR="00AC7A9D" w:rsidRPr="008C5346">
        <w:t>Química</w:t>
      </w:r>
      <w:r w:rsidRPr="008C5346">
        <w:t xml:space="preserve"> </w:t>
      </w:r>
      <w:r w:rsidR="00AC7A9D" w:rsidRPr="008C5346">
        <w:t>Analítica</w:t>
      </w:r>
      <w:r w:rsidR="00AC7A9D">
        <w:t>». Editorial MIR. Moscú.</w:t>
      </w:r>
    </w:p>
    <w:p w14:paraId="44C3BE4E" w14:textId="77777777" w:rsidR="00012324" w:rsidRDefault="000F68DD" w:rsidP="00AC7A9D">
      <w:pPr>
        <w:tabs>
          <w:tab w:val="left" w:pos="7294"/>
        </w:tabs>
        <w:jc w:val="right"/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1924329C" wp14:editId="1CB63E4D">
            <wp:simplePos x="0" y="0"/>
            <wp:positionH relativeFrom="column">
              <wp:posOffset>1718945</wp:posOffset>
            </wp:positionH>
            <wp:positionV relativeFrom="paragraph">
              <wp:posOffset>261216</wp:posOffset>
            </wp:positionV>
            <wp:extent cx="1888490" cy="946150"/>
            <wp:effectExtent l="0" t="0" r="0" b="635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OK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A9D" w:rsidRPr="00217E15">
        <w:t xml:space="preserve">Huacho, </w:t>
      </w:r>
      <w:r w:rsidR="0052176D">
        <w:t>Setiembre</w:t>
      </w:r>
      <w:r w:rsidR="00AC7A9D" w:rsidRPr="00217E15">
        <w:t xml:space="preserve"> del 201</w:t>
      </w:r>
      <w:r w:rsidR="00553F93">
        <w:t>8</w:t>
      </w:r>
      <w:r w:rsidR="00AC7A9D" w:rsidRPr="00217E15">
        <w:t>.</w:t>
      </w:r>
    </w:p>
    <w:p w14:paraId="24688995" w14:textId="77777777" w:rsidR="00807C88" w:rsidRDefault="00807C88" w:rsidP="00AC7A9D">
      <w:pPr>
        <w:tabs>
          <w:tab w:val="left" w:pos="7294"/>
        </w:tabs>
        <w:jc w:val="center"/>
      </w:pPr>
    </w:p>
    <w:p w14:paraId="5972EB66" w14:textId="77777777" w:rsidR="0035208A" w:rsidRDefault="0035208A" w:rsidP="00AC7A9D">
      <w:pPr>
        <w:tabs>
          <w:tab w:val="left" w:pos="7294"/>
        </w:tabs>
        <w:jc w:val="center"/>
      </w:pPr>
    </w:p>
    <w:p w14:paraId="28BD92D4" w14:textId="77777777" w:rsidR="00807C88" w:rsidRPr="00AC7A9D" w:rsidRDefault="00807C88" w:rsidP="00AC7A9D">
      <w:pPr>
        <w:tabs>
          <w:tab w:val="left" w:pos="7294"/>
        </w:tabs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0C939" wp14:editId="65B43A7D">
                <wp:simplePos x="0" y="0"/>
                <wp:positionH relativeFrom="column">
                  <wp:posOffset>1872615</wp:posOffset>
                </wp:positionH>
                <wp:positionV relativeFrom="paragraph">
                  <wp:posOffset>86360</wp:posOffset>
                </wp:positionV>
                <wp:extent cx="1739348" cy="4953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348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F0158" w14:textId="77777777" w:rsidR="00807C88" w:rsidRDefault="00807C88" w:rsidP="0035208A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7C88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Ing. Israel Narvasta Torres</w:t>
                            </w:r>
                          </w:p>
                          <w:p w14:paraId="19E3871B" w14:textId="77777777" w:rsidR="0035208A" w:rsidRPr="00807C88" w:rsidRDefault="0035208A" w:rsidP="0035208A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DNU 366</w:t>
                            </w:r>
                          </w:p>
                          <w:p w14:paraId="48C2CD22" w14:textId="77777777" w:rsidR="00807C88" w:rsidRDefault="00807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7.45pt;margin-top:6.8pt;width:136.9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" filled="f" stroked="f" strokeweight=".5pt">
                <v:textbox>
                  <w:txbxContent>
                    <w:p w:rsidR="00807C88" w:rsidRDefault="00807C88" w:rsidP="0035208A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 w:rsidRPr="00807C88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Ing. Israel </w:t>
                      </w:r>
                      <w:proofErr w:type="spellStart"/>
                      <w:r w:rsidRPr="00807C88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Narvasta</w:t>
                      </w:r>
                      <w:proofErr w:type="spellEnd"/>
                      <w:r w:rsidRPr="00807C88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Torres</w:t>
                      </w:r>
                    </w:p>
                    <w:p w:rsidR="0035208A" w:rsidRPr="00807C88" w:rsidRDefault="0035208A" w:rsidP="0035208A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DNU 366</w:t>
                      </w:r>
                    </w:p>
                    <w:p w:rsidR="00807C88" w:rsidRDefault="00807C88"/>
                  </w:txbxContent>
                </v:textbox>
              </v:shape>
            </w:pict>
          </mc:Fallback>
        </mc:AlternateContent>
      </w:r>
      <w:r>
        <w:t>--------------------------------------</w:t>
      </w:r>
    </w:p>
    <w:sectPr w:rsidR="00807C88" w:rsidRPr="00AC7A9D" w:rsidSect="00234CF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05A5F" w14:textId="77777777" w:rsidR="00BA1830" w:rsidRDefault="00BA1830" w:rsidP="00605BBC">
      <w:pPr>
        <w:spacing w:after="0" w:line="240" w:lineRule="auto"/>
      </w:pPr>
      <w:r>
        <w:separator/>
      </w:r>
    </w:p>
  </w:endnote>
  <w:endnote w:type="continuationSeparator" w:id="0">
    <w:p w14:paraId="6DDAD62E" w14:textId="77777777" w:rsidR="00BA1830" w:rsidRDefault="00BA1830" w:rsidP="0060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quare721 BT">
    <w:altName w:val="Avenir Black Oblique"/>
    <w:charset w:val="00"/>
    <w:family w:val="swiss"/>
    <w:pitch w:val="variable"/>
    <w:sig w:usb0="800000AF" w:usb1="1000204A" w:usb2="00000000" w:usb3="00000000" w:csb0="0000001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4C2BF" w14:textId="77777777" w:rsidR="00BA1830" w:rsidRDefault="00BA1830" w:rsidP="00605BBC">
      <w:pPr>
        <w:spacing w:after="0" w:line="240" w:lineRule="auto"/>
      </w:pPr>
      <w:r>
        <w:separator/>
      </w:r>
    </w:p>
  </w:footnote>
  <w:footnote w:type="continuationSeparator" w:id="0">
    <w:p w14:paraId="3C57EBFF" w14:textId="77777777" w:rsidR="00BA1830" w:rsidRDefault="00BA1830" w:rsidP="0060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8C6377B"/>
    <w:multiLevelType w:val="hybridMultilevel"/>
    <w:tmpl w:val="510A64DC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2C27AC"/>
    <w:multiLevelType w:val="multilevel"/>
    <w:tmpl w:val="4B6E2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3.2.1."/>
      <w:lvlJc w:val="left"/>
      <w:pPr>
        <w:ind w:left="360" w:hanging="360"/>
      </w:pPr>
      <w:rPr>
        <w:rFonts w:hint="default"/>
        <w:b/>
      </w:rPr>
    </w:lvl>
    <w:lvl w:ilvl="2">
      <w:start w:val="1"/>
      <w:numFmt w:val="none"/>
      <w:lvlText w:val="3.2.2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9C5563D"/>
    <w:multiLevelType w:val="multilevel"/>
    <w:tmpl w:val="39469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5315E7"/>
    <w:multiLevelType w:val="hybridMultilevel"/>
    <w:tmpl w:val="B8A8A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1B91"/>
    <w:multiLevelType w:val="multilevel"/>
    <w:tmpl w:val="28EA1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3.2.3."/>
      <w:lvlJc w:val="left"/>
      <w:pPr>
        <w:ind w:left="360" w:hanging="360"/>
      </w:pPr>
      <w:rPr>
        <w:rFonts w:hint="default"/>
        <w:b/>
      </w:rPr>
    </w:lvl>
    <w:lvl w:ilvl="2">
      <w:start w:val="1"/>
      <w:numFmt w:val="none"/>
      <w:lvlText w:val="3.2.2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F4F635A"/>
    <w:multiLevelType w:val="hybridMultilevel"/>
    <w:tmpl w:val="8B2208B4"/>
    <w:lvl w:ilvl="0" w:tplc="0C0A000F">
      <w:start w:val="1"/>
      <w:numFmt w:val="decimal"/>
      <w:lvlText w:val="%1."/>
      <w:lvlJc w:val="left"/>
      <w:pPr>
        <w:ind w:left="1830" w:hanging="360"/>
      </w:pPr>
    </w:lvl>
    <w:lvl w:ilvl="1" w:tplc="0C0A0019" w:tentative="1">
      <w:start w:val="1"/>
      <w:numFmt w:val="lowerLetter"/>
      <w:lvlText w:val="%2."/>
      <w:lvlJc w:val="left"/>
      <w:pPr>
        <w:ind w:left="2550" w:hanging="360"/>
      </w:pPr>
    </w:lvl>
    <w:lvl w:ilvl="2" w:tplc="0C0A001B" w:tentative="1">
      <w:start w:val="1"/>
      <w:numFmt w:val="lowerRoman"/>
      <w:lvlText w:val="%3."/>
      <w:lvlJc w:val="right"/>
      <w:pPr>
        <w:ind w:left="3270" w:hanging="180"/>
      </w:pPr>
    </w:lvl>
    <w:lvl w:ilvl="3" w:tplc="0C0A000F" w:tentative="1">
      <w:start w:val="1"/>
      <w:numFmt w:val="decimal"/>
      <w:lvlText w:val="%4."/>
      <w:lvlJc w:val="left"/>
      <w:pPr>
        <w:ind w:left="3990" w:hanging="360"/>
      </w:pPr>
    </w:lvl>
    <w:lvl w:ilvl="4" w:tplc="0C0A0019" w:tentative="1">
      <w:start w:val="1"/>
      <w:numFmt w:val="lowerLetter"/>
      <w:lvlText w:val="%5."/>
      <w:lvlJc w:val="left"/>
      <w:pPr>
        <w:ind w:left="4710" w:hanging="360"/>
      </w:pPr>
    </w:lvl>
    <w:lvl w:ilvl="5" w:tplc="0C0A001B" w:tentative="1">
      <w:start w:val="1"/>
      <w:numFmt w:val="lowerRoman"/>
      <w:lvlText w:val="%6."/>
      <w:lvlJc w:val="right"/>
      <w:pPr>
        <w:ind w:left="5430" w:hanging="180"/>
      </w:pPr>
    </w:lvl>
    <w:lvl w:ilvl="6" w:tplc="0C0A000F" w:tentative="1">
      <w:start w:val="1"/>
      <w:numFmt w:val="decimal"/>
      <w:lvlText w:val="%7."/>
      <w:lvlJc w:val="left"/>
      <w:pPr>
        <w:ind w:left="6150" w:hanging="360"/>
      </w:pPr>
    </w:lvl>
    <w:lvl w:ilvl="7" w:tplc="0C0A0019" w:tentative="1">
      <w:start w:val="1"/>
      <w:numFmt w:val="lowerLetter"/>
      <w:lvlText w:val="%8."/>
      <w:lvlJc w:val="left"/>
      <w:pPr>
        <w:ind w:left="6870" w:hanging="360"/>
      </w:pPr>
    </w:lvl>
    <w:lvl w:ilvl="8" w:tplc="0C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26CD4F73"/>
    <w:multiLevelType w:val="hybridMultilevel"/>
    <w:tmpl w:val="588EC528"/>
    <w:lvl w:ilvl="0" w:tplc="F658172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B009C"/>
    <w:multiLevelType w:val="multilevel"/>
    <w:tmpl w:val="39469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116170"/>
    <w:multiLevelType w:val="multilevel"/>
    <w:tmpl w:val="D49879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29031CDE"/>
    <w:multiLevelType w:val="multilevel"/>
    <w:tmpl w:val="C7BCF2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4.1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2C0446CB"/>
    <w:multiLevelType w:val="hybridMultilevel"/>
    <w:tmpl w:val="47EEF550"/>
    <w:lvl w:ilvl="0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0270437"/>
    <w:multiLevelType w:val="multilevel"/>
    <w:tmpl w:val="39469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8256A3"/>
    <w:multiLevelType w:val="multilevel"/>
    <w:tmpl w:val="D50E0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3.2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68E2695"/>
    <w:multiLevelType w:val="hybridMultilevel"/>
    <w:tmpl w:val="717C0BAE"/>
    <w:lvl w:ilvl="0" w:tplc="3850CB1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3B0F5CC0"/>
    <w:multiLevelType w:val="multilevel"/>
    <w:tmpl w:val="39469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1232B81"/>
    <w:multiLevelType w:val="multilevel"/>
    <w:tmpl w:val="39469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12F7736"/>
    <w:multiLevelType w:val="hybridMultilevel"/>
    <w:tmpl w:val="50BA6314"/>
    <w:lvl w:ilvl="0" w:tplc="F658172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A5410"/>
    <w:multiLevelType w:val="multilevel"/>
    <w:tmpl w:val="61683B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8FC1D60"/>
    <w:multiLevelType w:val="multilevel"/>
    <w:tmpl w:val="D49879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>
    <w:nsid w:val="491A3C06"/>
    <w:multiLevelType w:val="multilevel"/>
    <w:tmpl w:val="EFD2E06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AB65F4C"/>
    <w:multiLevelType w:val="multilevel"/>
    <w:tmpl w:val="5E7AFE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24">
    <w:nsid w:val="4B3C0902"/>
    <w:multiLevelType w:val="hybridMultilevel"/>
    <w:tmpl w:val="819E0846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4B4A1C84"/>
    <w:multiLevelType w:val="multilevel"/>
    <w:tmpl w:val="5482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BD320A3"/>
    <w:multiLevelType w:val="hybridMultilevel"/>
    <w:tmpl w:val="4C40947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02149"/>
    <w:multiLevelType w:val="multilevel"/>
    <w:tmpl w:val="26920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>
    <w:nsid w:val="5161454F"/>
    <w:multiLevelType w:val="hybridMultilevel"/>
    <w:tmpl w:val="1B1C5532"/>
    <w:lvl w:ilvl="0" w:tplc="F658172A">
      <w:numFmt w:val="bullet"/>
      <w:lvlText w:val="-"/>
      <w:lvlJc w:val="left"/>
      <w:pPr>
        <w:ind w:left="1636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>
    <w:nsid w:val="53AD54D4"/>
    <w:multiLevelType w:val="hybridMultilevel"/>
    <w:tmpl w:val="21A2C55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563105E"/>
    <w:multiLevelType w:val="hybridMultilevel"/>
    <w:tmpl w:val="4950E806"/>
    <w:lvl w:ilvl="0" w:tplc="C582AA26">
      <w:start w:val="1"/>
      <w:numFmt w:val="lowerLetter"/>
      <w:lvlText w:val="%1."/>
      <w:lvlJc w:val="left"/>
      <w:pPr>
        <w:ind w:left="248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560549AF"/>
    <w:multiLevelType w:val="multilevel"/>
    <w:tmpl w:val="04464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7220A3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9CC2B07"/>
    <w:multiLevelType w:val="multilevel"/>
    <w:tmpl w:val="26920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4">
    <w:nsid w:val="5B355894"/>
    <w:multiLevelType w:val="multilevel"/>
    <w:tmpl w:val="D49879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>
    <w:nsid w:val="5CC069FA"/>
    <w:multiLevelType w:val="hybridMultilevel"/>
    <w:tmpl w:val="D5747BD6"/>
    <w:lvl w:ilvl="0" w:tplc="2BC6C8B6">
      <w:start w:val="1"/>
      <w:numFmt w:val="lowerLetter"/>
      <w:lvlText w:val="%1)"/>
      <w:lvlJc w:val="left"/>
      <w:pPr>
        <w:ind w:left="3177" w:hanging="360"/>
      </w:pPr>
      <w:rPr>
        <w:rFonts w:asciiTheme="minorHAnsi" w:eastAsiaTheme="minorHAnsi" w:hAnsiTheme="minorHAnsi" w:cs="Times New Roman"/>
      </w:rPr>
    </w:lvl>
    <w:lvl w:ilvl="1" w:tplc="0C0A0019" w:tentative="1">
      <w:start w:val="1"/>
      <w:numFmt w:val="lowerLetter"/>
      <w:lvlText w:val="%2."/>
      <w:lvlJc w:val="left"/>
      <w:pPr>
        <w:ind w:left="3897" w:hanging="360"/>
      </w:pPr>
    </w:lvl>
    <w:lvl w:ilvl="2" w:tplc="0C0A001B" w:tentative="1">
      <w:start w:val="1"/>
      <w:numFmt w:val="lowerRoman"/>
      <w:lvlText w:val="%3."/>
      <w:lvlJc w:val="right"/>
      <w:pPr>
        <w:ind w:left="4617" w:hanging="180"/>
      </w:pPr>
    </w:lvl>
    <w:lvl w:ilvl="3" w:tplc="0C0A000F" w:tentative="1">
      <w:start w:val="1"/>
      <w:numFmt w:val="decimal"/>
      <w:lvlText w:val="%4."/>
      <w:lvlJc w:val="left"/>
      <w:pPr>
        <w:ind w:left="5337" w:hanging="360"/>
      </w:pPr>
    </w:lvl>
    <w:lvl w:ilvl="4" w:tplc="0C0A0019" w:tentative="1">
      <w:start w:val="1"/>
      <w:numFmt w:val="lowerLetter"/>
      <w:lvlText w:val="%5."/>
      <w:lvlJc w:val="left"/>
      <w:pPr>
        <w:ind w:left="6057" w:hanging="360"/>
      </w:pPr>
    </w:lvl>
    <w:lvl w:ilvl="5" w:tplc="0C0A001B" w:tentative="1">
      <w:start w:val="1"/>
      <w:numFmt w:val="lowerRoman"/>
      <w:lvlText w:val="%6."/>
      <w:lvlJc w:val="right"/>
      <w:pPr>
        <w:ind w:left="6777" w:hanging="180"/>
      </w:pPr>
    </w:lvl>
    <w:lvl w:ilvl="6" w:tplc="0C0A000F" w:tentative="1">
      <w:start w:val="1"/>
      <w:numFmt w:val="decimal"/>
      <w:lvlText w:val="%7."/>
      <w:lvlJc w:val="left"/>
      <w:pPr>
        <w:ind w:left="7497" w:hanging="360"/>
      </w:pPr>
    </w:lvl>
    <w:lvl w:ilvl="7" w:tplc="0C0A0019" w:tentative="1">
      <w:start w:val="1"/>
      <w:numFmt w:val="lowerLetter"/>
      <w:lvlText w:val="%8."/>
      <w:lvlJc w:val="left"/>
      <w:pPr>
        <w:ind w:left="8217" w:hanging="360"/>
      </w:pPr>
    </w:lvl>
    <w:lvl w:ilvl="8" w:tplc="0C0A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36">
    <w:nsid w:val="60DE6D66"/>
    <w:multiLevelType w:val="hybridMultilevel"/>
    <w:tmpl w:val="2C7C1FB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8664A"/>
    <w:multiLevelType w:val="multilevel"/>
    <w:tmpl w:val="D49879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>
    <w:nsid w:val="64CF2E6F"/>
    <w:multiLevelType w:val="hybridMultilevel"/>
    <w:tmpl w:val="F24C002A"/>
    <w:lvl w:ilvl="0" w:tplc="A984DD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5036805"/>
    <w:multiLevelType w:val="multilevel"/>
    <w:tmpl w:val="39469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8960CF4"/>
    <w:multiLevelType w:val="hybridMultilevel"/>
    <w:tmpl w:val="2DE28208"/>
    <w:lvl w:ilvl="0" w:tplc="F658172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25662"/>
    <w:multiLevelType w:val="hybridMultilevel"/>
    <w:tmpl w:val="141E2646"/>
    <w:lvl w:ilvl="0" w:tplc="9960641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14354CF"/>
    <w:multiLevelType w:val="hybridMultilevel"/>
    <w:tmpl w:val="D8BE9990"/>
    <w:lvl w:ilvl="0" w:tplc="B5DC4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70F5C"/>
    <w:multiLevelType w:val="hybridMultilevel"/>
    <w:tmpl w:val="C662467E"/>
    <w:lvl w:ilvl="0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>
    <w:nsid w:val="79062E59"/>
    <w:multiLevelType w:val="hybridMultilevel"/>
    <w:tmpl w:val="3FF06192"/>
    <w:lvl w:ilvl="0" w:tplc="EC00499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7F180763"/>
    <w:multiLevelType w:val="hybridMultilevel"/>
    <w:tmpl w:val="374E0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5"/>
  </w:num>
  <w:num w:numId="5">
    <w:abstractNumId w:val="39"/>
  </w:num>
  <w:num w:numId="6">
    <w:abstractNumId w:val="17"/>
  </w:num>
  <w:num w:numId="7">
    <w:abstractNumId w:val="20"/>
  </w:num>
  <w:num w:numId="8">
    <w:abstractNumId w:val="11"/>
  </w:num>
  <w:num w:numId="9">
    <w:abstractNumId w:val="43"/>
  </w:num>
  <w:num w:numId="10">
    <w:abstractNumId w:val="13"/>
  </w:num>
  <w:num w:numId="11">
    <w:abstractNumId w:val="31"/>
  </w:num>
  <w:num w:numId="12">
    <w:abstractNumId w:val="0"/>
  </w:num>
  <w:num w:numId="13">
    <w:abstractNumId w:val="1"/>
  </w:num>
  <w:num w:numId="14">
    <w:abstractNumId w:val="2"/>
  </w:num>
  <w:num w:numId="15">
    <w:abstractNumId w:val="26"/>
  </w:num>
  <w:num w:numId="16">
    <w:abstractNumId w:val="42"/>
  </w:num>
  <w:num w:numId="17">
    <w:abstractNumId w:val="24"/>
  </w:num>
  <w:num w:numId="18">
    <w:abstractNumId w:val="28"/>
  </w:num>
  <w:num w:numId="19">
    <w:abstractNumId w:val="9"/>
  </w:num>
  <w:num w:numId="20">
    <w:abstractNumId w:val="40"/>
  </w:num>
  <w:num w:numId="21">
    <w:abstractNumId w:val="19"/>
  </w:num>
  <w:num w:numId="22">
    <w:abstractNumId w:val="35"/>
  </w:num>
  <w:num w:numId="23">
    <w:abstractNumId w:val="45"/>
  </w:num>
  <w:num w:numId="24">
    <w:abstractNumId w:val="6"/>
  </w:num>
  <w:num w:numId="25">
    <w:abstractNumId w:val="38"/>
  </w:num>
  <w:num w:numId="26">
    <w:abstractNumId w:val="27"/>
  </w:num>
  <w:num w:numId="27">
    <w:abstractNumId w:val="8"/>
  </w:num>
  <w:num w:numId="28">
    <w:abstractNumId w:val="32"/>
  </w:num>
  <w:num w:numId="29">
    <w:abstractNumId w:val="15"/>
  </w:num>
  <w:num w:numId="30">
    <w:abstractNumId w:val="4"/>
  </w:num>
  <w:num w:numId="31">
    <w:abstractNumId w:val="7"/>
  </w:num>
  <w:num w:numId="32">
    <w:abstractNumId w:val="21"/>
  </w:num>
  <w:num w:numId="33">
    <w:abstractNumId w:val="37"/>
  </w:num>
  <w:num w:numId="34">
    <w:abstractNumId w:val="12"/>
  </w:num>
  <w:num w:numId="35">
    <w:abstractNumId w:val="44"/>
  </w:num>
  <w:num w:numId="36">
    <w:abstractNumId w:val="36"/>
  </w:num>
  <w:num w:numId="37">
    <w:abstractNumId w:val="25"/>
  </w:num>
  <w:num w:numId="38">
    <w:abstractNumId w:val="33"/>
  </w:num>
  <w:num w:numId="39">
    <w:abstractNumId w:val="34"/>
  </w:num>
  <w:num w:numId="40">
    <w:abstractNumId w:val="23"/>
  </w:num>
  <w:num w:numId="41">
    <w:abstractNumId w:val="30"/>
  </w:num>
  <w:num w:numId="42">
    <w:abstractNumId w:val="16"/>
  </w:num>
  <w:num w:numId="43">
    <w:abstractNumId w:val="3"/>
  </w:num>
  <w:num w:numId="44">
    <w:abstractNumId w:val="29"/>
  </w:num>
  <w:num w:numId="45">
    <w:abstractNumId w:val="4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BC"/>
    <w:rsid w:val="000040E4"/>
    <w:rsid w:val="000120D8"/>
    <w:rsid w:val="00012324"/>
    <w:rsid w:val="000169E7"/>
    <w:rsid w:val="000261E4"/>
    <w:rsid w:val="000268A7"/>
    <w:rsid w:val="0005195C"/>
    <w:rsid w:val="00053693"/>
    <w:rsid w:val="0008267E"/>
    <w:rsid w:val="00083F5C"/>
    <w:rsid w:val="00087F1D"/>
    <w:rsid w:val="000B0994"/>
    <w:rsid w:val="000C4367"/>
    <w:rsid w:val="000C688E"/>
    <w:rsid w:val="000C6E47"/>
    <w:rsid w:val="000D02E1"/>
    <w:rsid w:val="000D110B"/>
    <w:rsid w:val="000F5B08"/>
    <w:rsid w:val="000F68DD"/>
    <w:rsid w:val="0010640D"/>
    <w:rsid w:val="00120C1E"/>
    <w:rsid w:val="00144970"/>
    <w:rsid w:val="001523FD"/>
    <w:rsid w:val="0016175A"/>
    <w:rsid w:val="00172191"/>
    <w:rsid w:val="0018064B"/>
    <w:rsid w:val="00181FA0"/>
    <w:rsid w:val="00183214"/>
    <w:rsid w:val="001970DF"/>
    <w:rsid w:val="001A26A7"/>
    <w:rsid w:val="001A32DD"/>
    <w:rsid w:val="001A3B36"/>
    <w:rsid w:val="001A4982"/>
    <w:rsid w:val="001B3A56"/>
    <w:rsid w:val="001B6D9F"/>
    <w:rsid w:val="00202EF0"/>
    <w:rsid w:val="00217141"/>
    <w:rsid w:val="00217E15"/>
    <w:rsid w:val="00220A6E"/>
    <w:rsid w:val="00223EBF"/>
    <w:rsid w:val="0022710A"/>
    <w:rsid w:val="00234CFF"/>
    <w:rsid w:val="00234F61"/>
    <w:rsid w:val="00255D82"/>
    <w:rsid w:val="002572A6"/>
    <w:rsid w:val="00262562"/>
    <w:rsid w:val="00267328"/>
    <w:rsid w:val="00275627"/>
    <w:rsid w:val="002C34A7"/>
    <w:rsid w:val="002C56A0"/>
    <w:rsid w:val="002D2B49"/>
    <w:rsid w:val="002D511D"/>
    <w:rsid w:val="002D754E"/>
    <w:rsid w:val="002E4E7D"/>
    <w:rsid w:val="002E7F45"/>
    <w:rsid w:val="00330E11"/>
    <w:rsid w:val="0033640A"/>
    <w:rsid w:val="00342C5F"/>
    <w:rsid w:val="0035208A"/>
    <w:rsid w:val="00366B3C"/>
    <w:rsid w:val="0037757F"/>
    <w:rsid w:val="003871B6"/>
    <w:rsid w:val="0039608F"/>
    <w:rsid w:val="003A65B0"/>
    <w:rsid w:val="003A7545"/>
    <w:rsid w:val="003B1544"/>
    <w:rsid w:val="003D5C9C"/>
    <w:rsid w:val="003E21D9"/>
    <w:rsid w:val="003E5D2B"/>
    <w:rsid w:val="00416827"/>
    <w:rsid w:val="00417AE9"/>
    <w:rsid w:val="00433274"/>
    <w:rsid w:val="00436FE8"/>
    <w:rsid w:val="00462963"/>
    <w:rsid w:val="00493D8B"/>
    <w:rsid w:val="004D7503"/>
    <w:rsid w:val="004E16C4"/>
    <w:rsid w:val="004E333E"/>
    <w:rsid w:val="00514170"/>
    <w:rsid w:val="00516E1F"/>
    <w:rsid w:val="0052176D"/>
    <w:rsid w:val="005230D1"/>
    <w:rsid w:val="00524D1A"/>
    <w:rsid w:val="0053543D"/>
    <w:rsid w:val="00544102"/>
    <w:rsid w:val="00544881"/>
    <w:rsid w:val="00552783"/>
    <w:rsid w:val="00553F93"/>
    <w:rsid w:val="0056225E"/>
    <w:rsid w:val="00595516"/>
    <w:rsid w:val="005A6ADC"/>
    <w:rsid w:val="005D0CE0"/>
    <w:rsid w:val="00605BBC"/>
    <w:rsid w:val="00654A6D"/>
    <w:rsid w:val="00656662"/>
    <w:rsid w:val="00657A3A"/>
    <w:rsid w:val="00662AEA"/>
    <w:rsid w:val="006700FF"/>
    <w:rsid w:val="00670139"/>
    <w:rsid w:val="00672952"/>
    <w:rsid w:val="0068146E"/>
    <w:rsid w:val="006A700A"/>
    <w:rsid w:val="006C39DD"/>
    <w:rsid w:val="006D4404"/>
    <w:rsid w:val="006E53D5"/>
    <w:rsid w:val="007164C0"/>
    <w:rsid w:val="00727DBE"/>
    <w:rsid w:val="0073669C"/>
    <w:rsid w:val="007472EE"/>
    <w:rsid w:val="00747E9A"/>
    <w:rsid w:val="007654DF"/>
    <w:rsid w:val="007718D5"/>
    <w:rsid w:val="0077563E"/>
    <w:rsid w:val="00777C16"/>
    <w:rsid w:val="00781B04"/>
    <w:rsid w:val="00786858"/>
    <w:rsid w:val="007A2CD7"/>
    <w:rsid w:val="007A7691"/>
    <w:rsid w:val="007C1E64"/>
    <w:rsid w:val="007C4C93"/>
    <w:rsid w:val="007D1DC1"/>
    <w:rsid w:val="00807C88"/>
    <w:rsid w:val="00811E3B"/>
    <w:rsid w:val="00836C9F"/>
    <w:rsid w:val="0084134B"/>
    <w:rsid w:val="0085177D"/>
    <w:rsid w:val="00897F79"/>
    <w:rsid w:val="008A73E6"/>
    <w:rsid w:val="008B24FD"/>
    <w:rsid w:val="008C0F86"/>
    <w:rsid w:val="008C5346"/>
    <w:rsid w:val="008D22F6"/>
    <w:rsid w:val="008D3609"/>
    <w:rsid w:val="008F104A"/>
    <w:rsid w:val="008F489D"/>
    <w:rsid w:val="00915AC0"/>
    <w:rsid w:val="00916C0B"/>
    <w:rsid w:val="009322AB"/>
    <w:rsid w:val="00934792"/>
    <w:rsid w:val="00936957"/>
    <w:rsid w:val="00951E87"/>
    <w:rsid w:val="009820B2"/>
    <w:rsid w:val="009B0C2A"/>
    <w:rsid w:val="009D2DBE"/>
    <w:rsid w:val="009F66D1"/>
    <w:rsid w:val="00A13913"/>
    <w:rsid w:val="00A2243C"/>
    <w:rsid w:val="00A36C4A"/>
    <w:rsid w:val="00A4795F"/>
    <w:rsid w:val="00A557B8"/>
    <w:rsid w:val="00A6312E"/>
    <w:rsid w:val="00A76CA5"/>
    <w:rsid w:val="00A863E4"/>
    <w:rsid w:val="00A923DE"/>
    <w:rsid w:val="00AA2101"/>
    <w:rsid w:val="00AA6097"/>
    <w:rsid w:val="00AC7A9D"/>
    <w:rsid w:val="00AE40A9"/>
    <w:rsid w:val="00AF5806"/>
    <w:rsid w:val="00B01A0F"/>
    <w:rsid w:val="00B062E5"/>
    <w:rsid w:val="00B41EC9"/>
    <w:rsid w:val="00B7268D"/>
    <w:rsid w:val="00B81B5E"/>
    <w:rsid w:val="00B8243B"/>
    <w:rsid w:val="00B94FA5"/>
    <w:rsid w:val="00BA1830"/>
    <w:rsid w:val="00BD49D3"/>
    <w:rsid w:val="00BE6505"/>
    <w:rsid w:val="00BF134E"/>
    <w:rsid w:val="00C06486"/>
    <w:rsid w:val="00C174E8"/>
    <w:rsid w:val="00C25D12"/>
    <w:rsid w:val="00C40C30"/>
    <w:rsid w:val="00C46108"/>
    <w:rsid w:val="00C4633D"/>
    <w:rsid w:val="00CA2763"/>
    <w:rsid w:val="00CA2F7A"/>
    <w:rsid w:val="00CF3B4B"/>
    <w:rsid w:val="00D12864"/>
    <w:rsid w:val="00D42E88"/>
    <w:rsid w:val="00D4552F"/>
    <w:rsid w:val="00D4559D"/>
    <w:rsid w:val="00D90C29"/>
    <w:rsid w:val="00D95640"/>
    <w:rsid w:val="00DD0016"/>
    <w:rsid w:val="00DE374A"/>
    <w:rsid w:val="00DF434A"/>
    <w:rsid w:val="00E102DC"/>
    <w:rsid w:val="00E27E9B"/>
    <w:rsid w:val="00E44672"/>
    <w:rsid w:val="00E8544F"/>
    <w:rsid w:val="00E911E7"/>
    <w:rsid w:val="00EB68AF"/>
    <w:rsid w:val="00EB7D68"/>
    <w:rsid w:val="00EE53AB"/>
    <w:rsid w:val="00EE79CA"/>
    <w:rsid w:val="00EF1F47"/>
    <w:rsid w:val="00F133D3"/>
    <w:rsid w:val="00F1499A"/>
    <w:rsid w:val="00F16258"/>
    <w:rsid w:val="00F30DB1"/>
    <w:rsid w:val="00F36E37"/>
    <w:rsid w:val="00F40209"/>
    <w:rsid w:val="00F423BC"/>
    <w:rsid w:val="00F54B08"/>
    <w:rsid w:val="00F55254"/>
    <w:rsid w:val="00F5680D"/>
    <w:rsid w:val="00F81FC3"/>
    <w:rsid w:val="00F85552"/>
    <w:rsid w:val="00F93306"/>
    <w:rsid w:val="00FC7C99"/>
    <w:rsid w:val="00FE06C9"/>
    <w:rsid w:val="00FE35BA"/>
    <w:rsid w:val="00FE588B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1A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5BB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0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5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BBC"/>
  </w:style>
  <w:style w:type="paragraph" w:styleId="Piedepgina">
    <w:name w:val="footer"/>
    <w:basedOn w:val="Normal"/>
    <w:link w:val="PiedepginaCar"/>
    <w:uiPriority w:val="99"/>
    <w:unhideWhenUsed/>
    <w:rsid w:val="00605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BBC"/>
  </w:style>
  <w:style w:type="paragraph" w:styleId="Prrafodelista">
    <w:name w:val="List Paragraph"/>
    <w:basedOn w:val="Normal"/>
    <w:uiPriority w:val="34"/>
    <w:qFormat/>
    <w:rsid w:val="00436F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5BB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0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5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BBC"/>
  </w:style>
  <w:style w:type="paragraph" w:styleId="Piedepgina">
    <w:name w:val="footer"/>
    <w:basedOn w:val="Normal"/>
    <w:link w:val="PiedepginaCar"/>
    <w:uiPriority w:val="99"/>
    <w:unhideWhenUsed/>
    <w:rsid w:val="00605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BBC"/>
  </w:style>
  <w:style w:type="paragraph" w:styleId="Prrafodelista">
    <w:name w:val="List Paragraph"/>
    <w:basedOn w:val="Normal"/>
    <w:uiPriority w:val="34"/>
    <w:qFormat/>
    <w:rsid w:val="00436F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1209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8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9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5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4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223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0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A4B7-A0F3-6D4A-8793-9496D5D6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2437</Words>
  <Characters>13405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</dc:creator>
  <cp:lastModifiedBy>ISRAEL NARVASTA TORRES</cp:lastModifiedBy>
  <cp:revision>2</cp:revision>
  <cp:lastPrinted>2017-09-04T12:07:00Z</cp:lastPrinted>
  <dcterms:created xsi:type="dcterms:W3CDTF">2018-10-09T00:15:00Z</dcterms:created>
  <dcterms:modified xsi:type="dcterms:W3CDTF">2018-10-09T00:15:00Z</dcterms:modified>
</cp:coreProperties>
</file>