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B3" w:rsidRPr="00686EB3" w:rsidRDefault="00686EB3" w:rsidP="00686EB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82816" behindDoc="0" locked="0" layoutInCell="1" allowOverlap="1" wp14:anchorId="69996E2F" wp14:editId="3E24EFBE">
            <wp:simplePos x="0" y="0"/>
            <wp:positionH relativeFrom="margin">
              <wp:posOffset>-975360</wp:posOffset>
            </wp:positionH>
            <wp:positionV relativeFrom="paragraph">
              <wp:posOffset>-706755</wp:posOffset>
            </wp:positionV>
            <wp:extent cx="981075" cy="845185"/>
            <wp:effectExtent l="0" t="0" r="9525" b="0"/>
            <wp:wrapNone/>
            <wp:docPr id="18" name="Imagen 18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86EB3">
        <w:rPr>
          <w:rFonts w:ascii="Arial" w:hAnsi="Arial" w:cs="Arial"/>
          <w:b/>
          <w:sz w:val="32"/>
          <w:szCs w:val="32"/>
        </w:rPr>
        <w:t>UNIVERSIDAD NACIONAL JOSÉ FAUSTINO SÁNCHEZ CARRIÓN</w:t>
      </w:r>
    </w:p>
    <w:p w:rsidR="00686EB3" w:rsidRPr="00686EB3" w:rsidRDefault="00686EB3" w:rsidP="00686EB3">
      <w:pPr>
        <w:jc w:val="center"/>
        <w:rPr>
          <w:rFonts w:ascii="Arial" w:hAnsi="Arial" w:cs="Arial"/>
          <w:b/>
          <w:sz w:val="32"/>
          <w:szCs w:val="32"/>
        </w:rPr>
      </w:pPr>
    </w:p>
    <w:p w:rsidR="00686EB3" w:rsidRPr="00686EB3" w:rsidRDefault="00686EB3" w:rsidP="00686EB3">
      <w:pPr>
        <w:jc w:val="center"/>
        <w:rPr>
          <w:rFonts w:ascii="Arial" w:hAnsi="Arial" w:cs="Arial"/>
          <w:b/>
          <w:sz w:val="32"/>
          <w:szCs w:val="32"/>
        </w:rPr>
      </w:pPr>
    </w:p>
    <w:p w:rsidR="00686EB3" w:rsidRPr="00686EB3" w:rsidRDefault="00686EB3" w:rsidP="00686EB3">
      <w:pPr>
        <w:jc w:val="center"/>
        <w:rPr>
          <w:rFonts w:ascii="Arial" w:hAnsi="Arial" w:cs="Arial"/>
          <w:b/>
          <w:sz w:val="32"/>
          <w:szCs w:val="32"/>
        </w:rPr>
      </w:pPr>
      <w:r w:rsidRPr="00686EB3">
        <w:rPr>
          <w:rFonts w:ascii="Arial" w:hAnsi="Arial" w:cs="Arial"/>
          <w:b/>
          <w:sz w:val="32"/>
          <w:szCs w:val="32"/>
        </w:rPr>
        <w:t>FACULTAD DE CIENCIAS</w:t>
      </w:r>
    </w:p>
    <w:p w:rsidR="00686EB3" w:rsidRPr="00686EB3" w:rsidRDefault="00686EB3" w:rsidP="00686EB3">
      <w:pPr>
        <w:jc w:val="center"/>
        <w:rPr>
          <w:b/>
          <w:sz w:val="28"/>
          <w:szCs w:val="28"/>
        </w:rPr>
      </w:pPr>
    </w:p>
    <w:p w:rsidR="00686EB3" w:rsidRPr="00686EB3" w:rsidRDefault="00686EB3" w:rsidP="00686EB3">
      <w:pPr>
        <w:jc w:val="center"/>
        <w:rPr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  <w:r w:rsidRPr="00686EB3">
        <w:rPr>
          <w:rFonts w:ascii="Arial" w:hAnsi="Arial" w:cs="Arial"/>
          <w:b/>
          <w:sz w:val="32"/>
          <w:szCs w:val="32"/>
        </w:rPr>
        <w:t>ESCUELA ACADÉMICO PROFESIONAL  DE  INGENIERÌA  A</w:t>
      </w:r>
      <w:r>
        <w:rPr>
          <w:rFonts w:ascii="Arial" w:hAnsi="Arial" w:cs="Arial"/>
          <w:b/>
          <w:sz w:val="32"/>
          <w:szCs w:val="32"/>
        </w:rPr>
        <w:t>CUÍCOLA</w:t>
      </w: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6EB3" w:rsidRPr="00686EB3" w:rsidRDefault="00686EB3" w:rsidP="00686EB3">
      <w:pPr>
        <w:rPr>
          <w:rFonts w:ascii="Arial" w:hAnsi="Arial" w:cs="Arial"/>
          <w:b/>
          <w:sz w:val="28"/>
          <w:szCs w:val="28"/>
        </w:rPr>
      </w:pPr>
      <w:r w:rsidRPr="00686EB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3FEB16" wp14:editId="4F2A6343">
                <wp:simplePos x="0" y="0"/>
                <wp:positionH relativeFrom="column">
                  <wp:posOffset>-289560</wp:posOffset>
                </wp:positionH>
                <wp:positionV relativeFrom="paragraph">
                  <wp:posOffset>100330</wp:posOffset>
                </wp:positionV>
                <wp:extent cx="6080125" cy="2286000"/>
                <wp:effectExtent l="0" t="0" r="15875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0D" w:rsidRPr="00AC5AAE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SÍLABO POR COMPETENCIA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34D0D" w:rsidRPr="00437FD7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4D0D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ASIGNATURA</w:t>
                            </w:r>
                            <w:r w:rsidRPr="00AC5AAE">
                              <w:rPr>
                                <w:b/>
                                <w:sz w:val="32"/>
                                <w:szCs w:val="32"/>
                              </w:rPr>
                              <w:t>: FÍSICA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APLICADA A LA INGENIERÌA</w:t>
                            </w:r>
                          </w:p>
                          <w:p w:rsidR="00E34D0D" w:rsidRPr="00AC5AAE" w:rsidRDefault="00E34D0D" w:rsidP="00686E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DOCENTE</w:t>
                            </w:r>
                            <w:r w:rsidRPr="00AC5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RODRIGUEZ GELDRES JUAN JULIO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4D0D" w:rsidRPr="00AC5AAE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AC5A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EB16" id="Rectángulo 25" o:spid="_x0000_s1026" style="position:absolute;margin-left:-22.8pt;margin-top:7.9pt;width:478.75pt;height:18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" strokeweight="2pt">
                <v:textbox>
                  <w:txbxContent>
                    <w:p w:rsidR="00E34D0D" w:rsidRPr="00AC5AAE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SÍLABO POR COMPETENCIA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E34D0D" w:rsidRPr="00437FD7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34D0D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ASIGNATURA</w:t>
                      </w:r>
                      <w:r w:rsidRPr="00AC5AAE">
                        <w:rPr>
                          <w:b/>
                          <w:sz w:val="32"/>
                          <w:szCs w:val="32"/>
                        </w:rPr>
                        <w:t>: FÍSICA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APLICADA A LA INGENIERÌA</w:t>
                      </w:r>
                    </w:p>
                    <w:p w:rsidR="00E34D0D" w:rsidRPr="00AC5AAE" w:rsidRDefault="00E34D0D" w:rsidP="00686E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DOCENTE</w:t>
                      </w:r>
                      <w:r w:rsidRPr="00AC5AAE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RODRIGUEZ GELDRES JUAN JULIO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34D0D" w:rsidRPr="00AC5AAE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 w:rsidRPr="00AC5A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86EB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EEAFE" wp14:editId="2AF9CA19">
                <wp:simplePos x="0" y="0"/>
                <wp:positionH relativeFrom="column">
                  <wp:posOffset>796925</wp:posOffset>
                </wp:positionH>
                <wp:positionV relativeFrom="paragraph">
                  <wp:posOffset>6081395</wp:posOffset>
                </wp:positionV>
                <wp:extent cx="6080125" cy="1839595"/>
                <wp:effectExtent l="0" t="0" r="15875" b="2730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0D" w:rsidRPr="00C9717C" w:rsidRDefault="00E34D0D" w:rsidP="00686E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</w:t>
                            </w:r>
                          </w:p>
                          <w:p w:rsidR="00E34D0D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FÍSICA I</w:t>
                            </w:r>
                          </w:p>
                          <w:p w:rsidR="00E34D0D" w:rsidRPr="00C9717C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DOCENTE: JORGE ADALBERTO, LÓPEZ BALAREZO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EAFE" id="Rectángulo 24" o:spid="_x0000_s1027" style="position:absolute;margin-left:62.75pt;margin-top:478.85pt;width:478.75pt;height:14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" strokeweight="2pt">
                <v:textbox>
                  <w:txbxContent>
                    <w:p w:rsidR="00E34D0D" w:rsidRPr="00C9717C" w:rsidRDefault="00E34D0D" w:rsidP="00686E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>SÍLABO POR COMPETENCIA</w:t>
                      </w:r>
                    </w:p>
                    <w:p w:rsidR="00E34D0D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FÍSICA I</w:t>
                      </w:r>
                    </w:p>
                    <w:p w:rsidR="00E34D0D" w:rsidRPr="00C9717C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DOCENTE: JORGE ADALBERTO, LÓPEZ BALAREZO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6EB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AE0EC" wp14:editId="41238E48">
                <wp:simplePos x="0" y="0"/>
                <wp:positionH relativeFrom="column">
                  <wp:posOffset>796925</wp:posOffset>
                </wp:positionH>
                <wp:positionV relativeFrom="paragraph">
                  <wp:posOffset>6081395</wp:posOffset>
                </wp:positionV>
                <wp:extent cx="6080125" cy="1839595"/>
                <wp:effectExtent l="0" t="0" r="15875" b="273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0D" w:rsidRPr="00C9717C" w:rsidRDefault="00E34D0D" w:rsidP="00686E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</w:t>
                            </w:r>
                          </w:p>
                          <w:p w:rsidR="00E34D0D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FÍSICA I</w:t>
                            </w:r>
                          </w:p>
                          <w:p w:rsidR="00E34D0D" w:rsidRPr="00C9717C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DOCENTE: JORGE ADALBERTO, LÓPEZ BALAREZO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E0EC" id="Rectángulo 23" o:spid="_x0000_s1028" style="position:absolute;margin-left:62.75pt;margin-top:478.85pt;width:478.75pt;height:14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" strokeweight="2pt">
                <v:textbox>
                  <w:txbxContent>
                    <w:p w:rsidR="00E34D0D" w:rsidRPr="00C9717C" w:rsidRDefault="00E34D0D" w:rsidP="00686E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>SÍLABO POR COMPETENCIA</w:t>
                      </w:r>
                    </w:p>
                    <w:p w:rsidR="00E34D0D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FÍSICA I</w:t>
                      </w:r>
                    </w:p>
                    <w:p w:rsidR="00E34D0D" w:rsidRPr="00C9717C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DOCENTE: JORGE ADALBERTO, LÓPEZ BALAREZO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6EB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16441D" wp14:editId="4D3FCBD9">
                <wp:simplePos x="0" y="0"/>
                <wp:positionH relativeFrom="column">
                  <wp:posOffset>796925</wp:posOffset>
                </wp:positionH>
                <wp:positionV relativeFrom="paragraph">
                  <wp:posOffset>6081395</wp:posOffset>
                </wp:positionV>
                <wp:extent cx="6080125" cy="1839595"/>
                <wp:effectExtent l="0" t="0" r="15875" b="2730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0D" w:rsidRPr="00C9717C" w:rsidRDefault="00E34D0D" w:rsidP="00686E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</w:t>
                            </w:r>
                          </w:p>
                          <w:p w:rsidR="00E34D0D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FÍSICA I</w:t>
                            </w:r>
                          </w:p>
                          <w:p w:rsidR="00E34D0D" w:rsidRPr="00C9717C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DOCENTE: JORGE ADALBERTO, LÓPEZ BALAREZO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441D" id="Rectángulo 22" o:spid="_x0000_s1029" style="position:absolute;margin-left:62.75pt;margin-top:478.85pt;width:478.75pt;height:14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" strokeweight="2pt">
                <v:textbox>
                  <w:txbxContent>
                    <w:p w:rsidR="00E34D0D" w:rsidRPr="00C9717C" w:rsidRDefault="00E34D0D" w:rsidP="00686E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>SÍLABO POR COMPETENCIA</w:t>
                      </w:r>
                    </w:p>
                    <w:p w:rsidR="00E34D0D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FÍSICA I</w:t>
                      </w:r>
                    </w:p>
                    <w:p w:rsidR="00E34D0D" w:rsidRPr="00C9717C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DOCENTE: JORGE ADALBERTO, LÓPEZ BALAREZO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6EB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C3055" wp14:editId="6E56E0F4">
                <wp:simplePos x="0" y="0"/>
                <wp:positionH relativeFrom="column">
                  <wp:posOffset>796925</wp:posOffset>
                </wp:positionH>
                <wp:positionV relativeFrom="paragraph">
                  <wp:posOffset>6081395</wp:posOffset>
                </wp:positionV>
                <wp:extent cx="6080125" cy="1839595"/>
                <wp:effectExtent l="0" t="0" r="15875" b="2730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0D" w:rsidRPr="00C9717C" w:rsidRDefault="00E34D0D" w:rsidP="00686E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</w:t>
                            </w:r>
                          </w:p>
                          <w:p w:rsidR="00E34D0D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7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FÍSICA I</w:t>
                            </w:r>
                          </w:p>
                          <w:p w:rsidR="00E34D0D" w:rsidRPr="00C9717C" w:rsidRDefault="00E34D0D" w:rsidP="00686E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DOCENTE: JORGE ADALBERTO, LÓPEZ BALAREZO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3055" id="Rectángulo 21" o:spid="_x0000_s1030" style="position:absolute;margin-left:62.75pt;margin-top:478.85pt;width:478.75pt;height:14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" strokeweight="2pt">
                <v:textbox>
                  <w:txbxContent>
                    <w:p w:rsidR="00E34D0D" w:rsidRPr="00C9717C" w:rsidRDefault="00E34D0D" w:rsidP="00686E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>SÍLABO POR COMPETENCIA</w:t>
                      </w:r>
                    </w:p>
                    <w:p w:rsidR="00E34D0D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717C"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FÍSICA I</w:t>
                      </w:r>
                    </w:p>
                    <w:p w:rsidR="00E34D0D" w:rsidRPr="00C9717C" w:rsidRDefault="00E34D0D" w:rsidP="00686E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DOCENTE: JORGE ADALBERTO, LÓPEZ BALAREZO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6EB3" w:rsidRPr="00686EB3" w:rsidRDefault="00686EB3" w:rsidP="00686EB3">
      <w:pPr>
        <w:rPr>
          <w:rFonts w:ascii="Arial" w:hAnsi="Arial" w:cs="Arial"/>
          <w:b/>
          <w:sz w:val="32"/>
          <w:szCs w:val="32"/>
        </w:rPr>
      </w:pPr>
    </w:p>
    <w:p w:rsidR="00686EB3" w:rsidRPr="00686EB3" w:rsidRDefault="00686EB3" w:rsidP="00686EB3">
      <w:pPr>
        <w:rPr>
          <w:b/>
        </w:rPr>
      </w:pPr>
    </w:p>
    <w:p w:rsidR="00686EB3" w:rsidRPr="00686EB3" w:rsidRDefault="00686EB3" w:rsidP="00686EB3">
      <w:pPr>
        <w:rPr>
          <w:b/>
        </w:rPr>
      </w:pPr>
    </w:p>
    <w:p w:rsidR="00686EB3" w:rsidRPr="00686EB3" w:rsidRDefault="00686EB3" w:rsidP="00686EB3">
      <w:pPr>
        <w:rPr>
          <w:b/>
        </w:rPr>
      </w:pPr>
    </w:p>
    <w:p w:rsidR="00686EB3" w:rsidRPr="00D27E92" w:rsidRDefault="00686EB3" w:rsidP="00686EB3">
      <w:pPr>
        <w:jc w:val="center"/>
      </w:pPr>
      <w:r w:rsidRPr="00686EB3">
        <w:rPr>
          <w:b/>
        </w:rPr>
        <w:br w:type="page"/>
      </w:r>
    </w:p>
    <w:p w:rsidR="00686EB3" w:rsidRPr="00D27E92" w:rsidRDefault="00686EB3" w:rsidP="00686EB3">
      <w:pPr>
        <w:jc w:val="center"/>
      </w:pPr>
      <w:r>
        <w:rPr>
          <w:rFonts w:eastAsia="Times New Roman" w:cs="Arial"/>
          <w:b/>
          <w:iCs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83840" behindDoc="0" locked="0" layoutInCell="1" allowOverlap="1" wp14:anchorId="5FF00D12" wp14:editId="173254F7">
            <wp:simplePos x="0" y="0"/>
            <wp:positionH relativeFrom="margin">
              <wp:posOffset>5701665</wp:posOffset>
            </wp:positionH>
            <wp:positionV relativeFrom="paragraph">
              <wp:posOffset>-629920</wp:posOffset>
            </wp:positionV>
            <wp:extent cx="657225" cy="638175"/>
            <wp:effectExtent l="0" t="0" r="9525" b="9525"/>
            <wp:wrapNone/>
            <wp:docPr id="20" name="Imagen 20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25104" wp14:editId="6B1AAC4A">
                <wp:simplePos x="0" y="0"/>
                <wp:positionH relativeFrom="column">
                  <wp:posOffset>329565</wp:posOffset>
                </wp:positionH>
                <wp:positionV relativeFrom="paragraph">
                  <wp:posOffset>-130810</wp:posOffset>
                </wp:positionV>
                <wp:extent cx="5143500" cy="438150"/>
                <wp:effectExtent l="0" t="0" r="19050" b="1905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3815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D0D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SÍLABO  DE FÍSICA </w:t>
                            </w:r>
                            <w:r w:rsidRPr="00686E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APLICADA A LA INGENIERÌA</w:t>
                            </w:r>
                          </w:p>
                          <w:p w:rsidR="00E34D0D" w:rsidRDefault="00E34D0D" w:rsidP="00686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25104" id="Rectángulo redondeado 19" o:spid="_x0000_s1031" style="position:absolute;left:0;text-align:left;margin-left:25.95pt;margin-top:-10.3pt;width:4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">
                <v:textbox>
                  <w:txbxContent>
                    <w:p w:rsidR="00E34D0D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SÍLABO  DE FÍSICA </w:t>
                      </w:r>
                      <w:r w:rsidRPr="00686E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APLICADA A LA INGENIERÌA</w:t>
                      </w:r>
                    </w:p>
                    <w:p w:rsidR="00E34D0D" w:rsidRDefault="00E34D0D" w:rsidP="00686EB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6EB3" w:rsidRPr="004872A8" w:rsidRDefault="00686EB3" w:rsidP="00686EB3">
      <w:pPr>
        <w:rPr>
          <w:rFonts w:cs="GDECEK+TimesNewRoman,BoldItalic"/>
          <w:color w:val="000000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7" name="Imagen 17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6" name="Imagen 16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5" name="Imagen 15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B3" w:rsidRPr="006D1C69" w:rsidRDefault="00686EB3" w:rsidP="00686EB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  <w:r>
        <w:rPr>
          <w:noProof/>
          <w:lang w:eastAsia="es-P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4" name="Imagen 14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3" name="Imagen 13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2" name="Imagen 12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1" name="Imagen 11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0" name="Imagen 10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86EB3" w:rsidRPr="004C05DB" w:rsidTr="00BB6A59">
        <w:trPr>
          <w:trHeight w:val="468"/>
        </w:trPr>
        <w:tc>
          <w:tcPr>
            <w:tcW w:w="2835" w:type="dxa"/>
            <w:vAlign w:val="center"/>
          </w:tcPr>
          <w:p w:rsidR="00686EB3" w:rsidRDefault="00686EB3" w:rsidP="00BB6A5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37" w:type="dxa"/>
            <w:vAlign w:val="center"/>
          </w:tcPr>
          <w:p w:rsidR="00686EB3" w:rsidRPr="00895F33" w:rsidRDefault="00686EB3" w:rsidP="00BB6A5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proofErr w:type="spellStart"/>
            <w:r>
              <w:t>Lìnea</w:t>
            </w:r>
            <w:proofErr w:type="spellEnd"/>
            <w:r>
              <w:t xml:space="preserve"> Formativa científica </w:t>
            </w:r>
            <w:proofErr w:type="spellStart"/>
            <w:r>
              <w:t>bàsica</w:t>
            </w:r>
            <w:proofErr w:type="spellEnd"/>
          </w:p>
        </w:tc>
      </w:tr>
      <w:tr w:rsidR="00686EB3" w:rsidRPr="004C05DB" w:rsidTr="00BB6A59">
        <w:trPr>
          <w:trHeight w:val="468"/>
        </w:trPr>
        <w:tc>
          <w:tcPr>
            <w:tcW w:w="2835" w:type="dxa"/>
            <w:vAlign w:val="center"/>
          </w:tcPr>
          <w:p w:rsidR="00686EB3" w:rsidRPr="004C05DB" w:rsidRDefault="00686EB3" w:rsidP="00BB6A5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37" w:type="dxa"/>
            <w:vAlign w:val="center"/>
          </w:tcPr>
          <w:p w:rsidR="00686EB3" w:rsidRPr="00263252" w:rsidRDefault="00686EB3" w:rsidP="00686EB3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t xml:space="preserve">FÌSICA </w:t>
            </w:r>
            <w:r w:rsidRPr="00686EB3">
              <w:rPr>
                <w:rFonts w:asciiTheme="minorHAnsi" w:hAnsiTheme="minorHAnsi" w:cs="Arial"/>
              </w:rPr>
              <w:t>APLICADA A LA INGENIERÌA</w:t>
            </w:r>
          </w:p>
        </w:tc>
      </w:tr>
      <w:tr w:rsidR="00686EB3" w:rsidRPr="004C05DB" w:rsidTr="00BB6A59">
        <w:trPr>
          <w:trHeight w:val="468"/>
        </w:trPr>
        <w:tc>
          <w:tcPr>
            <w:tcW w:w="2835" w:type="dxa"/>
            <w:vAlign w:val="center"/>
          </w:tcPr>
          <w:p w:rsidR="00686EB3" w:rsidRDefault="00686EB3" w:rsidP="00BB6A5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PLAN</w:t>
            </w:r>
          </w:p>
        </w:tc>
        <w:tc>
          <w:tcPr>
            <w:tcW w:w="6237" w:type="dxa"/>
            <w:vAlign w:val="center"/>
          </w:tcPr>
          <w:p w:rsidR="00686EB3" w:rsidRDefault="00686EB3" w:rsidP="00686EB3">
            <w:pPr>
              <w:spacing w:after="0" w:line="240" w:lineRule="auto"/>
            </w:pPr>
            <w:r>
              <w:t>24</w:t>
            </w:r>
          </w:p>
        </w:tc>
      </w:tr>
      <w:tr w:rsidR="00686EB3" w:rsidRPr="004C05DB" w:rsidTr="00BB6A59">
        <w:trPr>
          <w:trHeight w:val="468"/>
        </w:trPr>
        <w:tc>
          <w:tcPr>
            <w:tcW w:w="2835" w:type="dxa"/>
            <w:vAlign w:val="center"/>
          </w:tcPr>
          <w:p w:rsidR="00686EB3" w:rsidRPr="004C05DB" w:rsidRDefault="00686EB3" w:rsidP="00BB6A5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37" w:type="dxa"/>
          </w:tcPr>
          <w:p w:rsidR="00686EB3" w:rsidRDefault="00686EB3" w:rsidP="00686EB3">
            <w:r>
              <w:t>153</w:t>
            </w:r>
          </w:p>
        </w:tc>
      </w:tr>
      <w:tr w:rsidR="00686EB3" w:rsidRPr="004D4849" w:rsidTr="00BB6A59">
        <w:trPr>
          <w:trHeight w:val="468"/>
        </w:trPr>
        <w:tc>
          <w:tcPr>
            <w:tcW w:w="2835" w:type="dxa"/>
            <w:vAlign w:val="center"/>
          </w:tcPr>
          <w:p w:rsidR="00686EB3" w:rsidRPr="004C05DB" w:rsidRDefault="00686EB3" w:rsidP="00BB6A59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37" w:type="dxa"/>
          </w:tcPr>
          <w:p w:rsidR="00686EB3" w:rsidRDefault="00686EB3" w:rsidP="002A7284">
            <w:r>
              <w:t>T: 0</w:t>
            </w:r>
            <w:r w:rsidR="002A7284">
              <w:t>3</w:t>
            </w:r>
            <w:r>
              <w:t>H     P: 0</w:t>
            </w:r>
            <w:r w:rsidR="002A7284">
              <w:t>4</w:t>
            </w:r>
            <w:r>
              <w:t>H       TH: 0</w:t>
            </w:r>
            <w:r w:rsidR="002A7284">
              <w:t>7</w:t>
            </w:r>
            <w:r>
              <w:t xml:space="preserve">H   </w:t>
            </w:r>
          </w:p>
        </w:tc>
      </w:tr>
      <w:tr w:rsidR="00686EB3" w:rsidRPr="004D4849" w:rsidTr="00BB6A59">
        <w:trPr>
          <w:trHeight w:val="468"/>
        </w:trPr>
        <w:tc>
          <w:tcPr>
            <w:tcW w:w="2835" w:type="dxa"/>
            <w:vAlign w:val="center"/>
          </w:tcPr>
          <w:p w:rsidR="00686EB3" w:rsidRPr="00EA0ECA" w:rsidRDefault="00686EB3" w:rsidP="00BB6A5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CICLO ACADÉMICO</w:t>
            </w:r>
          </w:p>
        </w:tc>
        <w:tc>
          <w:tcPr>
            <w:tcW w:w="6237" w:type="dxa"/>
          </w:tcPr>
          <w:p w:rsidR="00686EB3" w:rsidRDefault="00686EB3" w:rsidP="00BB6A59">
            <w:r>
              <w:t>II</w:t>
            </w:r>
          </w:p>
        </w:tc>
      </w:tr>
    </w:tbl>
    <w:p w:rsidR="00686EB3" w:rsidRDefault="00686EB3" w:rsidP="00686EB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686EB3" w:rsidRPr="00EC1569" w:rsidRDefault="00686EB3" w:rsidP="00686EB3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A62E24" w:rsidRDefault="00686EB3" w:rsidP="00686EB3">
      <w:pPr>
        <w:pStyle w:val="Prrafodelista"/>
        <w:numPr>
          <w:ilvl w:val="0"/>
          <w:numId w:val="1"/>
        </w:numPr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A62E2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CURSO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A62E24" w:rsidTr="00BB6A59">
        <w:trPr>
          <w:trHeight w:val="5505"/>
        </w:trPr>
        <w:tc>
          <w:tcPr>
            <w:tcW w:w="8644" w:type="dxa"/>
          </w:tcPr>
          <w:p w:rsidR="00A62E24" w:rsidRDefault="00A62E24" w:rsidP="00BB6A59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C5AAE">
              <w:rPr>
                <w:noProof/>
                <w:szCs w:val="28"/>
                <w:lang w:eastAsia="es-PE"/>
              </w:rPr>
              <w:drawing>
                <wp:anchor distT="0" distB="0" distL="114300" distR="114300" simplePos="0" relativeHeight="251685888" behindDoc="0" locked="0" layoutInCell="1" allowOverlap="1" wp14:anchorId="27AB2D8F" wp14:editId="6CFF9673">
                  <wp:simplePos x="0" y="0"/>
                  <wp:positionH relativeFrom="margin">
                    <wp:posOffset>8696960</wp:posOffset>
                  </wp:positionH>
                  <wp:positionV relativeFrom="paragraph">
                    <wp:posOffset>43180</wp:posOffset>
                  </wp:positionV>
                  <wp:extent cx="685800" cy="647700"/>
                  <wp:effectExtent l="0" t="0" r="0" b="0"/>
                  <wp:wrapNone/>
                  <wp:docPr id="27" name="Imagen 15" descr="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2E24" w:rsidRDefault="00A62E24" w:rsidP="00BB6A59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 física es la ciencia que estudia las propiedades de la materia y de la energía y establece las leyes que explican los fenómenos naturales, excluyendo los que modifican  la estructura molecular de los cuerpos. </w:t>
            </w:r>
            <w:r w:rsidRPr="00E067C9">
              <w:rPr>
                <w:rFonts w:ascii="Arial" w:hAnsi="Arial" w:cs="Arial"/>
              </w:rPr>
              <w:t xml:space="preserve">El curso de Física </w:t>
            </w:r>
            <w:r>
              <w:rPr>
                <w:rFonts w:ascii="Arial" w:hAnsi="Arial" w:cs="Arial"/>
              </w:rPr>
              <w:t>aplicada a la ingeniería</w:t>
            </w:r>
            <w:r w:rsidRPr="00E067C9">
              <w:rPr>
                <w:rFonts w:ascii="Arial" w:hAnsi="Arial" w:cs="Arial"/>
              </w:rPr>
              <w:t xml:space="preserve"> es parte importante del plan de estudios de la Escuela Académico profesional de Ingeniería </w:t>
            </w:r>
            <w:r>
              <w:rPr>
                <w:rFonts w:ascii="Arial" w:hAnsi="Arial" w:cs="Arial"/>
              </w:rPr>
              <w:t>Acuícola</w:t>
            </w:r>
            <w:r w:rsidRPr="00E067C9">
              <w:rPr>
                <w:rFonts w:ascii="Arial" w:hAnsi="Arial" w:cs="Arial"/>
              </w:rPr>
              <w:t>, como un curso básico para los estudiantes del II ciclo</w:t>
            </w:r>
            <w:r>
              <w:rPr>
                <w:rFonts w:ascii="Arial" w:hAnsi="Arial" w:cs="Arial"/>
              </w:rPr>
              <w:t>.</w:t>
            </w:r>
          </w:p>
          <w:p w:rsidR="00A62E24" w:rsidRDefault="00A62E24" w:rsidP="00BB6A59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62E24" w:rsidRDefault="00A62E24" w:rsidP="00BB6A59">
            <w:pPr>
              <w:spacing w:line="264" w:lineRule="auto"/>
              <w:jc w:val="both"/>
              <w:rPr>
                <w:rFonts w:ascii="Arial" w:hAnsi="Arial" w:cs="Arial"/>
                <w:b/>
              </w:rPr>
            </w:pPr>
            <w:r w:rsidRPr="00DD1C48">
              <w:rPr>
                <w:rFonts w:ascii="Arial" w:hAnsi="Arial" w:cs="Arial"/>
                <w:b/>
              </w:rPr>
              <w:t>Importancia</w:t>
            </w:r>
            <w:r>
              <w:rPr>
                <w:rFonts w:ascii="Arial" w:hAnsi="Arial" w:cs="Arial"/>
                <w:b/>
              </w:rPr>
              <w:t>: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  <w:color w:val="000000"/>
              </w:rPr>
            </w:pPr>
            <w:r w:rsidRPr="00EA7A36">
              <w:rPr>
                <w:rFonts w:ascii="Arial" w:hAnsi="Arial" w:cs="Arial"/>
                <w:color w:val="000000"/>
              </w:rPr>
              <w:t xml:space="preserve">La asignatura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</w:rPr>
              <w:t>Fìsica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aplicada a la </w:t>
            </w:r>
            <w:proofErr w:type="spellStart"/>
            <w:r>
              <w:rPr>
                <w:rFonts w:ascii="Arial" w:hAnsi="Arial" w:cs="Arial"/>
                <w:color w:val="000000"/>
              </w:rPr>
              <w:t>Ingenierìa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A7A36">
              <w:rPr>
                <w:rFonts w:ascii="Arial" w:hAnsi="Arial" w:cs="Arial"/>
                <w:color w:val="000000"/>
              </w:rPr>
              <w:t>corresponde al bloque de  Formación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  <w:color w:val="000000"/>
              </w:rPr>
            </w:pPr>
            <w:r w:rsidRPr="00EA7A36">
              <w:rPr>
                <w:rFonts w:ascii="Arial" w:hAnsi="Arial" w:cs="Arial"/>
                <w:color w:val="000000"/>
              </w:rPr>
              <w:t xml:space="preserve"> Básica - Área de Matemáticas y Física, siendo de carácter teórico-práctico. </w:t>
            </w: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impor</w:t>
            </w:r>
            <w:proofErr w:type="spellEnd"/>
          </w:p>
          <w:p w:rsidR="00A62E24" w:rsidRDefault="00A62E24" w:rsidP="00BB6A59">
            <w:pPr>
              <w:ind w:right="-9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tancia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la asignatura radica en que el </w:t>
            </w:r>
            <w:r w:rsidRPr="00EA7A36">
              <w:rPr>
                <w:rFonts w:ascii="Arial" w:hAnsi="Arial" w:cs="Arial"/>
                <w:color w:val="000000"/>
              </w:rPr>
              <w:t xml:space="preserve">Electromagnetismo </w:t>
            </w:r>
            <w:r w:rsidRPr="00EA7A36">
              <w:rPr>
                <w:rFonts w:ascii="Arial" w:hAnsi="Arial" w:cs="Arial"/>
              </w:rPr>
              <w:t xml:space="preserve">abarca los fenómenos </w:t>
            </w:r>
            <w:proofErr w:type="spellStart"/>
            <w:r w:rsidRPr="00EA7A36">
              <w:rPr>
                <w:rFonts w:ascii="Arial" w:hAnsi="Arial" w:cs="Arial"/>
              </w:rPr>
              <w:t>físi</w:t>
            </w:r>
            <w:proofErr w:type="spellEnd"/>
          </w:p>
          <w:p w:rsidR="00A62E24" w:rsidRDefault="00A62E24" w:rsidP="00BB6A59">
            <w:pPr>
              <w:ind w:right="-994"/>
              <w:rPr>
                <w:rFonts w:ascii="Arial" w:hAnsi="Arial" w:cs="Arial"/>
              </w:rPr>
            </w:pPr>
            <w:proofErr w:type="spellStart"/>
            <w:r w:rsidRPr="00EA7A36">
              <w:rPr>
                <w:rFonts w:ascii="Arial" w:hAnsi="Arial" w:cs="Arial"/>
              </w:rPr>
              <w:t>cos</w:t>
            </w:r>
            <w:proofErr w:type="spellEnd"/>
            <w:r w:rsidRPr="00EA7A36">
              <w:rPr>
                <w:rFonts w:ascii="Arial" w:hAnsi="Arial" w:cs="Arial"/>
              </w:rPr>
              <w:t xml:space="preserve"> que tienen que ver con el</w:t>
            </w:r>
            <w:r>
              <w:rPr>
                <w:rFonts w:ascii="Arial" w:hAnsi="Arial" w:cs="Arial"/>
              </w:rPr>
              <w:t xml:space="preserve"> </w:t>
            </w:r>
            <w:r w:rsidRPr="00EA7A36">
              <w:rPr>
                <w:rFonts w:ascii="Arial" w:hAnsi="Arial" w:cs="Arial"/>
              </w:rPr>
              <w:t>efecto de las cargas y corrientes eléctricas, y las</w:t>
            </w:r>
            <w:r>
              <w:rPr>
                <w:rFonts w:ascii="Arial" w:hAnsi="Arial" w:cs="Arial"/>
              </w:rPr>
              <w:t xml:space="preserve"> fuerzas 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  <w:color w:val="000000"/>
              </w:rPr>
            </w:pPr>
            <w:r w:rsidRPr="00EA7A36">
              <w:rPr>
                <w:rFonts w:ascii="Arial" w:hAnsi="Arial" w:cs="Arial"/>
              </w:rPr>
              <w:t xml:space="preserve">que resultan de estos </w:t>
            </w:r>
            <w:proofErr w:type="spellStart"/>
            <w:r>
              <w:rPr>
                <w:rFonts w:ascii="Arial" w:hAnsi="Arial" w:cs="Arial"/>
              </w:rPr>
              <w:t>fenò</w:t>
            </w:r>
            <w:r w:rsidRPr="00EA7A36">
              <w:rPr>
                <w:rFonts w:ascii="Arial" w:hAnsi="Arial" w:cs="Arial"/>
              </w:rPr>
              <w:t>menos</w:t>
            </w:r>
            <w:proofErr w:type="spellEnd"/>
            <w:r w:rsidRPr="00EA7A36">
              <w:rPr>
                <w:rFonts w:ascii="Arial" w:hAnsi="Arial" w:cs="Arial"/>
              </w:rPr>
              <w:t>, además d</w:t>
            </w:r>
            <w:r w:rsidRPr="00EA7A36">
              <w:rPr>
                <w:rFonts w:ascii="Arial" w:hAnsi="Arial" w:cs="Arial"/>
                <w:color w:val="000000"/>
              </w:rPr>
              <w:t>el comportamiento de las partículas suba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A7A36">
              <w:rPr>
                <w:rFonts w:ascii="Arial" w:hAnsi="Arial" w:cs="Arial"/>
                <w:color w:val="000000"/>
              </w:rPr>
              <w:t>tómicas</w:t>
            </w:r>
            <w:proofErr w:type="spellEnd"/>
            <w:proofErr w:type="gramEnd"/>
            <w:r w:rsidRPr="00EA7A36">
              <w:rPr>
                <w:rFonts w:ascii="Arial" w:hAnsi="Arial" w:cs="Arial"/>
                <w:color w:val="000000"/>
              </w:rPr>
              <w:t xml:space="preserve"> y los fenómenos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7A36">
              <w:rPr>
                <w:rFonts w:ascii="Arial" w:hAnsi="Arial" w:cs="Arial"/>
                <w:color w:val="000000"/>
              </w:rPr>
              <w:t>que se dan entre la materia y la energía a esa escala,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ob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EA7A36">
              <w:rPr>
                <w:rFonts w:ascii="Arial" w:hAnsi="Arial" w:cs="Arial"/>
                <w:bCs/>
                <w:color w:val="000000"/>
              </w:rPr>
              <w:t>tener</w:t>
            </w:r>
            <w:r w:rsidRPr="00EA7A36">
              <w:rPr>
                <w:rFonts w:ascii="Arial" w:hAnsi="Arial" w:cs="Arial"/>
                <w:color w:val="000000"/>
              </w:rPr>
              <w:t xml:space="preserve"> informaciones específicas, para </w:t>
            </w:r>
            <w:r w:rsidRPr="00EA7A36">
              <w:rPr>
                <w:rFonts w:ascii="Arial" w:hAnsi="Arial" w:cs="Arial"/>
                <w:bCs/>
                <w:color w:val="000000"/>
              </w:rPr>
              <w:t>usarl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EA7A36">
              <w:rPr>
                <w:rFonts w:ascii="Arial" w:hAnsi="Arial" w:cs="Arial"/>
                <w:bCs/>
                <w:color w:val="000000"/>
              </w:rPr>
              <w:t>s</w:t>
            </w:r>
            <w:r w:rsidRPr="00EA7A36">
              <w:rPr>
                <w:rFonts w:ascii="Arial" w:hAnsi="Arial" w:cs="Arial"/>
                <w:color w:val="000000"/>
              </w:rPr>
              <w:t xml:space="preserve"> en </w:t>
            </w:r>
            <w:r>
              <w:rPr>
                <w:rFonts w:ascii="Arial" w:hAnsi="Arial" w:cs="Arial"/>
                <w:color w:val="000000"/>
              </w:rPr>
              <w:t xml:space="preserve">el campo de la </w:t>
            </w:r>
            <w:r w:rsidRPr="00EA7A36">
              <w:rPr>
                <w:rFonts w:ascii="Arial" w:hAnsi="Arial" w:cs="Arial"/>
                <w:color w:val="000000"/>
              </w:rPr>
              <w:t>acuicultura. Previa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  <w:color w:val="000000"/>
              </w:rPr>
            </w:pPr>
            <w:r w:rsidRPr="00EA7A36">
              <w:rPr>
                <w:rFonts w:ascii="Arial" w:hAnsi="Arial" w:cs="Arial"/>
                <w:color w:val="000000"/>
              </w:rPr>
              <w:t xml:space="preserve">mente el alumno </w:t>
            </w:r>
            <w:proofErr w:type="spellStart"/>
            <w:r w:rsidRPr="00EA7A36">
              <w:rPr>
                <w:rFonts w:ascii="Arial" w:hAnsi="Arial" w:cs="Arial"/>
                <w:color w:val="000000"/>
              </w:rPr>
              <w:t>conocerà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A7A36">
              <w:rPr>
                <w:rFonts w:ascii="Arial" w:hAnsi="Arial" w:cs="Arial"/>
                <w:color w:val="000000"/>
              </w:rPr>
              <w:t xml:space="preserve">temas relacionados con la </w:t>
            </w:r>
            <w:proofErr w:type="spellStart"/>
            <w:r w:rsidRPr="00EA7A36">
              <w:rPr>
                <w:rFonts w:ascii="Arial" w:hAnsi="Arial" w:cs="Arial"/>
                <w:color w:val="000000"/>
              </w:rPr>
              <w:t>Mecànica</w:t>
            </w:r>
            <w:proofErr w:type="spellEnd"/>
            <w:r w:rsidRPr="00EA7A36">
              <w:rPr>
                <w:rFonts w:ascii="Arial" w:hAnsi="Arial" w:cs="Arial"/>
                <w:color w:val="000000"/>
              </w:rPr>
              <w:t xml:space="preserve">, la cual le servirá </w:t>
            </w:r>
            <w:proofErr w:type="spellStart"/>
            <w:r w:rsidRPr="00EA7A36">
              <w:rPr>
                <w:rFonts w:ascii="Arial" w:hAnsi="Arial" w:cs="Arial"/>
                <w:color w:val="000000"/>
              </w:rPr>
              <w:t>co</w:t>
            </w:r>
            <w:proofErr w:type="spellEnd"/>
          </w:p>
          <w:p w:rsidR="00A62E24" w:rsidRPr="00EA7A36" w:rsidRDefault="00A62E24" w:rsidP="00BB6A59">
            <w:pPr>
              <w:ind w:right="-994"/>
              <w:rPr>
                <w:rFonts w:ascii="Arial" w:hAnsi="Arial" w:cs="Arial"/>
              </w:rPr>
            </w:pPr>
            <w:proofErr w:type="spellStart"/>
            <w:proofErr w:type="gramStart"/>
            <w:r w:rsidRPr="00EA7A36">
              <w:rPr>
                <w:rFonts w:ascii="Arial" w:hAnsi="Arial" w:cs="Arial"/>
                <w:color w:val="000000"/>
              </w:rPr>
              <w:t>mo</w:t>
            </w:r>
            <w:proofErr w:type="spellEnd"/>
            <w:proofErr w:type="gramEnd"/>
            <w:r w:rsidRPr="00EA7A36">
              <w:rPr>
                <w:rFonts w:ascii="Arial" w:hAnsi="Arial" w:cs="Arial"/>
                <w:color w:val="000000"/>
              </w:rPr>
              <w:t xml:space="preserve"> base para los temas posteriores. </w:t>
            </w:r>
          </w:p>
          <w:p w:rsidR="00A62E24" w:rsidRPr="00EA7A36" w:rsidRDefault="00A62E24" w:rsidP="00BB6A59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62E24" w:rsidRDefault="00A62E24" w:rsidP="00BB6A59">
            <w:pPr>
              <w:spacing w:line="264" w:lineRule="auto"/>
              <w:jc w:val="both"/>
              <w:rPr>
                <w:rFonts w:ascii="Arial" w:hAnsi="Arial" w:cs="Arial"/>
                <w:b/>
              </w:rPr>
            </w:pPr>
            <w:r w:rsidRPr="00EA5DEA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:</w:t>
            </w:r>
          </w:p>
          <w:p w:rsidR="00A62E24" w:rsidRDefault="00A62E24" w:rsidP="00BB6A59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asignatura de </w:t>
            </w:r>
            <w:proofErr w:type="spellStart"/>
            <w:r>
              <w:rPr>
                <w:rFonts w:ascii="Arial" w:hAnsi="Arial" w:cs="Arial"/>
              </w:rPr>
              <w:t>Fìsica</w:t>
            </w:r>
            <w:proofErr w:type="spellEnd"/>
            <w:r>
              <w:rPr>
                <w:rFonts w:ascii="Arial" w:hAnsi="Arial" w:cs="Arial"/>
              </w:rPr>
              <w:t xml:space="preserve"> aplicada a la </w:t>
            </w:r>
            <w:proofErr w:type="spellStart"/>
            <w:r>
              <w:rPr>
                <w:rFonts w:ascii="Arial" w:hAnsi="Arial" w:cs="Arial"/>
              </w:rPr>
              <w:t>Ingenierìa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està</w:t>
            </w:r>
            <w:proofErr w:type="spellEnd"/>
            <w:r>
              <w:rPr>
                <w:rFonts w:ascii="Arial" w:hAnsi="Arial" w:cs="Arial"/>
              </w:rPr>
              <w:t xml:space="preserve"> estructurada a fin de que al final de la misma el alumno </w:t>
            </w:r>
            <w:proofErr w:type="spellStart"/>
            <w:r>
              <w:rPr>
                <w:rFonts w:ascii="Arial" w:hAnsi="Arial" w:cs="Arial"/>
              </w:rPr>
              <w:t>estè</w:t>
            </w:r>
            <w:proofErr w:type="spellEnd"/>
            <w:r>
              <w:rPr>
                <w:rFonts w:ascii="Arial" w:hAnsi="Arial" w:cs="Arial"/>
              </w:rPr>
              <w:t xml:space="preserve"> en condiciones de poder relacionar los temas estudiados con la problemática de los sistemas de cultivo de recursos hidrobiológicos y del medio ambiente y diseñar, proponer o modelar soluciones a fin de que los problemas relacionados con la acuicultura y el medio ambiente se reduzcan significativamente o desaparezcan.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</w:rPr>
            </w:pPr>
            <w:r w:rsidRPr="009C1A28">
              <w:rPr>
                <w:rFonts w:ascii="Arial" w:hAnsi="Arial" w:cs="Arial"/>
              </w:rPr>
              <w:t xml:space="preserve">La asignatura está planificada para un total de dieciséis semanas, en las cuales se 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</w:rPr>
            </w:pPr>
            <w:proofErr w:type="gramStart"/>
            <w:r w:rsidRPr="009C1A28">
              <w:rPr>
                <w:rFonts w:ascii="Arial" w:hAnsi="Arial" w:cs="Arial"/>
              </w:rPr>
              <w:t>desarrollan</w:t>
            </w:r>
            <w:proofErr w:type="gramEnd"/>
            <w:r w:rsidRPr="009C1A28">
              <w:rPr>
                <w:rFonts w:ascii="Arial" w:hAnsi="Arial" w:cs="Arial"/>
              </w:rPr>
              <w:t xml:space="preserve"> cuatro unidades didácticas, con 16 sesiones teóricas - prácticos. Compren</w:t>
            </w:r>
          </w:p>
          <w:p w:rsidR="00A62E24" w:rsidRDefault="00A62E24" w:rsidP="00BB6A59">
            <w:pPr>
              <w:ind w:right="-994"/>
              <w:rPr>
                <w:rFonts w:ascii="Arial" w:hAnsi="Arial" w:cs="Arial"/>
              </w:rPr>
            </w:pPr>
            <w:r w:rsidRPr="009C1A28">
              <w:rPr>
                <w:rFonts w:ascii="Arial" w:hAnsi="Arial" w:cs="Arial"/>
              </w:rPr>
              <w:t xml:space="preserve">de las siguientes unidades temáticas: </w:t>
            </w:r>
            <w:r w:rsidRPr="00EA7A36">
              <w:rPr>
                <w:rFonts w:ascii="Arial" w:hAnsi="Arial" w:cs="Arial"/>
                <w:color w:val="000000"/>
              </w:rPr>
              <w:t xml:space="preserve">Vectores, </w:t>
            </w:r>
            <w:proofErr w:type="spellStart"/>
            <w:r w:rsidRPr="00EA7A36">
              <w:rPr>
                <w:rFonts w:ascii="Arial" w:hAnsi="Arial" w:cs="Arial"/>
                <w:color w:val="000000"/>
              </w:rPr>
              <w:t>Cinemàtica</w:t>
            </w:r>
            <w:proofErr w:type="spellEnd"/>
            <w:r w:rsidRPr="00EA7A36">
              <w:rPr>
                <w:rFonts w:ascii="Arial" w:hAnsi="Arial" w:cs="Arial"/>
                <w:color w:val="000000"/>
              </w:rPr>
              <w:t xml:space="preserve">,  Fluidos, </w:t>
            </w:r>
            <w:proofErr w:type="spellStart"/>
            <w:r w:rsidRPr="00EA7A36">
              <w:rPr>
                <w:rFonts w:ascii="Arial" w:hAnsi="Arial" w:cs="Arial"/>
                <w:color w:val="000000"/>
              </w:rPr>
              <w:t>Termodinàmica</w:t>
            </w:r>
            <w:proofErr w:type="spellEnd"/>
            <w:r w:rsidRPr="00EA7A36">
              <w:rPr>
                <w:rFonts w:ascii="Arial" w:hAnsi="Arial" w:cs="Arial"/>
              </w:rPr>
              <w:t>,</w:t>
            </w:r>
          </w:p>
          <w:p w:rsidR="00A62E24" w:rsidRPr="00EA7A36" w:rsidRDefault="00A62E24" w:rsidP="00BB6A59">
            <w:pPr>
              <w:ind w:right="-994"/>
              <w:rPr>
                <w:rFonts w:ascii="Arial" w:hAnsi="Arial" w:cs="Arial"/>
              </w:rPr>
            </w:pPr>
            <w:r w:rsidRPr="00EA7A36">
              <w:rPr>
                <w:rFonts w:ascii="Arial" w:hAnsi="Arial" w:cs="Arial"/>
              </w:rPr>
              <w:t xml:space="preserve"> Circuitos de corriente continua, Inducción electromagnética,</w:t>
            </w:r>
            <w:r>
              <w:rPr>
                <w:rFonts w:ascii="Arial" w:hAnsi="Arial" w:cs="Arial"/>
              </w:rPr>
              <w:t xml:space="preserve"> </w:t>
            </w:r>
            <w:r w:rsidRPr="00EA7A36">
              <w:rPr>
                <w:rFonts w:ascii="Arial" w:hAnsi="Arial" w:cs="Arial"/>
              </w:rPr>
              <w:t>Corriente alterna.</w:t>
            </w:r>
          </w:p>
          <w:p w:rsidR="00A62E24" w:rsidRDefault="00A62E24" w:rsidP="00BB6A59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86EB3" w:rsidRPr="00A62E24" w:rsidRDefault="00686EB3" w:rsidP="00A62E24">
      <w:pPr>
        <w:pStyle w:val="Prrafodelista"/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noProof/>
          <w:sz w:val="24"/>
          <w:szCs w:val="24"/>
          <w:lang w:eastAsia="es-PE"/>
        </w:rPr>
        <w:drawing>
          <wp:anchor distT="0" distB="0" distL="114300" distR="114300" simplePos="0" relativeHeight="251681792" behindDoc="0" locked="0" layoutInCell="1" allowOverlap="1" wp14:anchorId="243B9FE8" wp14:editId="1E7250F0">
            <wp:simplePos x="0" y="0"/>
            <wp:positionH relativeFrom="margin">
              <wp:posOffset>5625465</wp:posOffset>
            </wp:positionH>
            <wp:positionV relativeFrom="paragraph">
              <wp:posOffset>-525780</wp:posOffset>
            </wp:positionV>
            <wp:extent cx="657225" cy="638175"/>
            <wp:effectExtent l="0" t="0" r="9525" b="9525"/>
            <wp:wrapNone/>
            <wp:docPr id="9" name="Imagen 9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B3" w:rsidRDefault="00686EB3" w:rsidP="00686EB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686EB3" w:rsidRPr="00B863DD" w:rsidRDefault="00686EB3" w:rsidP="00686EB3">
      <w:pPr>
        <w:spacing w:after="0" w:line="360" w:lineRule="auto"/>
        <w:ind w:left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686EB3" w:rsidRPr="004872A8" w:rsidTr="00BB6A59">
        <w:trPr>
          <w:trHeight w:val="1007"/>
        </w:trPr>
        <w:tc>
          <w:tcPr>
            <w:tcW w:w="709" w:type="dxa"/>
            <w:shd w:val="clear" w:color="auto" w:fill="A6A6A6"/>
          </w:tcPr>
          <w:p w:rsidR="00686EB3" w:rsidRPr="004872A8" w:rsidRDefault="00686EB3" w:rsidP="00BB6A5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DIDÁCTICA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DIDÁCTICA</w:t>
            </w:r>
          </w:p>
        </w:tc>
        <w:tc>
          <w:tcPr>
            <w:tcW w:w="1136" w:type="dxa"/>
            <w:shd w:val="clear" w:color="auto" w:fill="auto"/>
          </w:tcPr>
          <w:p w:rsidR="00686EB3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686EB3" w:rsidRPr="004872A8" w:rsidTr="00BB6A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686EB3" w:rsidRPr="00921449" w:rsidRDefault="00686EB3" w:rsidP="00BB6A59">
            <w:pPr>
              <w:jc w:val="both"/>
              <w:rPr>
                <w:rFonts w:ascii="Arial" w:hAnsi="Arial" w:cs="Arial"/>
              </w:rPr>
            </w:pPr>
          </w:p>
          <w:p w:rsidR="00686EB3" w:rsidRPr="00921449" w:rsidRDefault="00A62E24" w:rsidP="00BB6A59">
            <w:pPr>
              <w:jc w:val="both"/>
              <w:rPr>
                <w:rFonts w:ascii="Arial" w:hAnsi="Arial" w:cs="Arial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Interpreta las reglas del  algebra vectorial y las aplica en diversos tipos de movimiento</w:t>
            </w:r>
            <w:proofErr w:type="gramStart"/>
            <w:r w:rsidRPr="00B1418A">
              <w:rPr>
                <w:rFonts w:ascii="Arial" w:hAnsi="Arial" w:cs="Arial"/>
                <w:sz w:val="20"/>
                <w:szCs w:val="20"/>
              </w:rPr>
              <w:t>.</w:t>
            </w:r>
            <w:r w:rsidR="00686EB3" w:rsidRPr="00921449">
              <w:rPr>
                <w:rFonts w:ascii="Arial" w:hAnsi="Arial" w:cs="Arial"/>
              </w:rPr>
              <w:t>.</w:t>
            </w:r>
            <w:proofErr w:type="gramEnd"/>
            <w:r w:rsidR="00686EB3" w:rsidRPr="00921449">
              <w:rPr>
                <w:rFonts w:ascii="Arial" w:hAnsi="Arial" w:cs="Arial"/>
              </w:rPr>
              <w:t xml:space="preserve">                                     </w:t>
            </w:r>
          </w:p>
          <w:p w:rsidR="00686EB3" w:rsidRPr="00921449" w:rsidRDefault="00686EB3" w:rsidP="00BB6A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Pr="00767791" w:rsidRDefault="00A62E24" w:rsidP="00BB6A5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8A">
              <w:rPr>
                <w:rFonts w:ascii="Arial" w:hAnsi="Arial" w:cs="Arial"/>
                <w:sz w:val="20"/>
                <w:szCs w:val="20"/>
              </w:rPr>
              <w:t>Anàlisis</w:t>
            </w:r>
            <w:proofErr w:type="spellEnd"/>
            <w:r w:rsidRPr="00B1418A">
              <w:rPr>
                <w:rFonts w:ascii="Arial" w:hAnsi="Arial" w:cs="Arial"/>
                <w:sz w:val="20"/>
                <w:szCs w:val="20"/>
              </w:rPr>
              <w:t xml:space="preserve"> vectorial y movimiento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03</w:t>
            </w:r>
          </w:p>
        </w:tc>
      </w:tr>
      <w:tr w:rsidR="00686EB3" w:rsidRPr="004872A8" w:rsidTr="00BB6A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686EB3" w:rsidRPr="00921449" w:rsidRDefault="00686EB3" w:rsidP="00BB6A59">
            <w:pPr>
              <w:jc w:val="both"/>
              <w:rPr>
                <w:rFonts w:ascii="Arial" w:hAnsi="Arial" w:cs="Arial"/>
              </w:rPr>
            </w:pPr>
          </w:p>
          <w:p w:rsidR="00686EB3" w:rsidRPr="00921449" w:rsidRDefault="00686EB3" w:rsidP="00BB6A59">
            <w:pPr>
              <w:jc w:val="both"/>
              <w:rPr>
                <w:rFonts w:ascii="Arial" w:hAnsi="Arial" w:cs="Arial"/>
              </w:rPr>
            </w:pPr>
          </w:p>
          <w:p w:rsidR="00686EB3" w:rsidRPr="00921449" w:rsidRDefault="00A62E24" w:rsidP="00BB6A59">
            <w:pPr>
              <w:jc w:val="both"/>
              <w:rPr>
                <w:rFonts w:ascii="Arial" w:hAnsi="Arial" w:cs="Arial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 xml:space="preserve">Interpreta y Aplica las leyes de la </w:t>
            </w:r>
            <w:proofErr w:type="spellStart"/>
            <w:r w:rsidRPr="00B1418A">
              <w:rPr>
                <w:rFonts w:ascii="Arial" w:hAnsi="Arial" w:cs="Arial"/>
                <w:sz w:val="20"/>
                <w:szCs w:val="20"/>
              </w:rPr>
              <w:t>termodinàmica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1418A">
              <w:rPr>
                <w:rFonts w:ascii="Arial" w:hAnsi="Arial" w:cs="Arial"/>
                <w:sz w:val="20"/>
                <w:szCs w:val="20"/>
              </w:rPr>
              <w:t>y los principios de continuidad y de Bernoulli.</w:t>
            </w:r>
          </w:p>
          <w:p w:rsidR="00686EB3" w:rsidRPr="00921449" w:rsidRDefault="00686EB3" w:rsidP="00BB6A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Pr="00767791" w:rsidRDefault="00A62E24" w:rsidP="00BB6A5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8A">
              <w:rPr>
                <w:rFonts w:ascii="Arial" w:hAnsi="Arial" w:cs="Arial"/>
                <w:sz w:val="20"/>
                <w:szCs w:val="20"/>
              </w:rPr>
              <w:t>Mecànica</w:t>
            </w:r>
            <w:proofErr w:type="spellEnd"/>
            <w:r w:rsidRPr="00B1418A">
              <w:rPr>
                <w:rFonts w:ascii="Arial" w:hAnsi="Arial" w:cs="Arial"/>
                <w:sz w:val="20"/>
                <w:szCs w:val="20"/>
              </w:rPr>
              <w:t xml:space="preserve"> de fluidos y </w:t>
            </w:r>
            <w:proofErr w:type="spellStart"/>
            <w:r w:rsidRPr="00B1418A">
              <w:rPr>
                <w:rFonts w:ascii="Arial" w:hAnsi="Arial" w:cs="Arial"/>
                <w:sz w:val="20"/>
                <w:szCs w:val="20"/>
              </w:rPr>
              <w:t>Termodinàmica</w:t>
            </w:r>
            <w:proofErr w:type="spellEnd"/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05</w:t>
            </w:r>
          </w:p>
        </w:tc>
      </w:tr>
      <w:tr w:rsidR="00686EB3" w:rsidRPr="004872A8" w:rsidTr="00BB6A59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686EB3" w:rsidRPr="00921449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EB3" w:rsidRPr="00921449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EB3" w:rsidRPr="00921449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EB3" w:rsidRPr="00921449" w:rsidRDefault="00A62E24" w:rsidP="00A62E24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 xml:space="preserve">Describe mediante ejemplos concretos, la utilización de </w:t>
            </w:r>
            <w:proofErr w:type="gramStart"/>
            <w:r w:rsidRPr="00B1418A">
              <w:rPr>
                <w:rFonts w:ascii="Arial" w:hAnsi="Arial" w:cs="Arial"/>
                <w:sz w:val="20"/>
                <w:szCs w:val="20"/>
              </w:rPr>
              <w:t>capacitores ,resistores</w:t>
            </w:r>
            <w:proofErr w:type="gramEnd"/>
            <w:r w:rsidRPr="00B1418A">
              <w:rPr>
                <w:rFonts w:ascii="Arial" w:hAnsi="Arial" w:cs="Arial"/>
                <w:sz w:val="20"/>
                <w:szCs w:val="20"/>
              </w:rPr>
              <w:t xml:space="preserve"> y multímetros  en el campo de la aplicación tecnológica.</w:t>
            </w:r>
          </w:p>
        </w:tc>
        <w:tc>
          <w:tcPr>
            <w:tcW w:w="3919" w:type="dxa"/>
            <w:shd w:val="clear" w:color="auto" w:fill="auto"/>
          </w:tcPr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Pr="003960A5" w:rsidRDefault="00A62E24" w:rsidP="00BB6A5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 xml:space="preserve">Campo eléctrico y Circuitos de corriente </w:t>
            </w:r>
            <w:proofErr w:type="gramStart"/>
            <w:r w:rsidRPr="00B1418A">
              <w:rPr>
                <w:rFonts w:ascii="Arial" w:hAnsi="Arial" w:cs="Arial"/>
                <w:sz w:val="20"/>
                <w:szCs w:val="20"/>
              </w:rPr>
              <w:t>continua</w:t>
            </w:r>
            <w:proofErr w:type="gramEnd"/>
            <w:r w:rsidRPr="00B141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06</w:t>
            </w:r>
          </w:p>
        </w:tc>
      </w:tr>
      <w:tr w:rsidR="00686EB3" w:rsidRPr="004872A8" w:rsidTr="00BB6A59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6EB3" w:rsidRPr="004872A8" w:rsidRDefault="00686EB3" w:rsidP="00BB6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</w:tcPr>
          <w:p w:rsidR="00686EB3" w:rsidRPr="00921449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EB3" w:rsidRPr="00921449" w:rsidRDefault="00A62E24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Explica el comportamiento de los resistores, los inductores y los capacitores en circuitos con voltajes y corrientes alternas</w:t>
            </w:r>
          </w:p>
        </w:tc>
        <w:tc>
          <w:tcPr>
            <w:tcW w:w="3919" w:type="dxa"/>
            <w:shd w:val="clear" w:color="auto" w:fill="auto"/>
          </w:tcPr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Default="00686EB3" w:rsidP="00BB6A5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6EB3" w:rsidRPr="003960A5" w:rsidRDefault="0027160D" w:rsidP="00BB6A5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Campo magnético y corriente alterna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02</w:t>
            </w:r>
          </w:p>
        </w:tc>
      </w:tr>
    </w:tbl>
    <w:p w:rsidR="00686EB3" w:rsidRDefault="00686EB3" w:rsidP="00686EB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7160D" w:rsidRDefault="0027160D" w:rsidP="00686EB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Pr="004872A8" w:rsidRDefault="00A62E24" w:rsidP="00686EB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ascii="Arial" w:hAnsi="Arial" w:cs="Arial"/>
          <w:bCs/>
          <w:noProof/>
          <w:sz w:val="20"/>
          <w:szCs w:val="20"/>
          <w:lang w:eastAsia="es-PE"/>
        </w:rPr>
        <w:drawing>
          <wp:anchor distT="0" distB="0" distL="114300" distR="114300" simplePos="0" relativeHeight="251680768" behindDoc="0" locked="0" layoutInCell="1" allowOverlap="1" wp14:anchorId="2297CFDF" wp14:editId="350E58D5">
            <wp:simplePos x="0" y="0"/>
            <wp:positionH relativeFrom="margin">
              <wp:posOffset>5634990</wp:posOffset>
            </wp:positionH>
            <wp:positionV relativeFrom="paragraph">
              <wp:posOffset>-642620</wp:posOffset>
            </wp:positionV>
            <wp:extent cx="657225" cy="638175"/>
            <wp:effectExtent l="0" t="0" r="9525" b="9525"/>
            <wp:wrapNone/>
            <wp:docPr id="8" name="Imagen 8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B3"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686EB3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686EB3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="00686EB3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29"/>
      </w:tblGrid>
      <w:tr w:rsidR="00686EB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86EB3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829" w:type="dxa"/>
            <w:shd w:val="clear" w:color="auto" w:fill="auto"/>
            <w:vAlign w:val="center"/>
          </w:tcPr>
          <w:p w:rsidR="00686EB3" w:rsidRPr="004872A8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86EB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86EB3" w:rsidRPr="001602F8" w:rsidRDefault="00686EB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9829" w:type="dxa"/>
            <w:shd w:val="clear" w:color="auto" w:fill="auto"/>
          </w:tcPr>
          <w:p w:rsidR="00686EB3" w:rsidRPr="004A7203" w:rsidRDefault="0027160D" w:rsidP="00BB6A59">
            <w:pPr>
              <w:pStyle w:val="Listaconvietas"/>
              <w:numPr>
                <w:ilvl w:val="0"/>
                <w:numId w:val="0"/>
              </w:numPr>
              <w:tabs>
                <w:tab w:val="left" w:pos="567"/>
              </w:tabs>
              <w:ind w:left="360" w:hanging="360"/>
              <w:rPr>
                <w:rFonts w:ascii="Arial" w:hAnsi="Arial" w:cs="Arial"/>
              </w:rPr>
            </w:pPr>
            <w:r w:rsidRPr="00B1418A">
              <w:rPr>
                <w:rFonts w:ascii="Arial" w:hAnsi="Arial"/>
                <w:sz w:val="20"/>
                <w:szCs w:val="20"/>
              </w:rPr>
              <w:t xml:space="preserve">Resuelve problemas y ejercicios de </w:t>
            </w:r>
            <w:proofErr w:type="spellStart"/>
            <w:r w:rsidRPr="00B1418A">
              <w:rPr>
                <w:rFonts w:ascii="Arial" w:hAnsi="Arial"/>
                <w:sz w:val="20"/>
                <w:szCs w:val="20"/>
              </w:rPr>
              <w:t>adiciòn</w:t>
            </w:r>
            <w:proofErr w:type="spellEnd"/>
            <w:r w:rsidRPr="00B1418A">
              <w:rPr>
                <w:rFonts w:ascii="Arial" w:hAnsi="Arial"/>
                <w:sz w:val="20"/>
                <w:szCs w:val="20"/>
              </w:rPr>
              <w:t xml:space="preserve"> y sustracción de vectores.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Calibri" w:hAnsi="Calibri" w:cs="Calibri"/>
                <w:sz w:val="20"/>
                <w:szCs w:val="20"/>
              </w:rPr>
            </w:pPr>
            <w:r w:rsidRPr="00B1418A">
              <w:rPr>
                <w:rFonts w:ascii="Arial" w:hAnsi="Arial"/>
                <w:sz w:val="20"/>
                <w:szCs w:val="20"/>
              </w:rPr>
              <w:t>Calcula escalarmente y vectorialmente el producto de dos o más vectores.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3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8A">
              <w:rPr>
                <w:rFonts w:ascii="Arial" w:hAnsi="Arial"/>
                <w:sz w:val="20"/>
                <w:szCs w:val="20"/>
              </w:rPr>
              <w:t xml:space="preserve">Analiza e identifica las características de los movimientos con velocidad  constante y con aceleración constante. 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4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/>
                <w:sz w:val="20"/>
                <w:szCs w:val="20"/>
              </w:rPr>
              <w:t>Resuelve problemas y ejercicios de un movimiento con aceleración   constante y de un cuerpo en caída libre.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5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Determina la densidad de diferentes sustancias.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6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Calcula la presión hidrostática y manométrica en el interior de diferentes fluidos en situaciones diversas.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 xml:space="preserve">Explica y aplica los principios de </w:t>
            </w:r>
            <w:proofErr w:type="spellStart"/>
            <w:r w:rsidRPr="00B1418A">
              <w:rPr>
                <w:rFonts w:ascii="Arial" w:hAnsi="Arial" w:cs="Arial"/>
                <w:bCs/>
                <w:sz w:val="20"/>
                <w:szCs w:val="20"/>
              </w:rPr>
              <w:t>Arquìmedes</w:t>
            </w:r>
            <w:proofErr w:type="spellEnd"/>
            <w:r w:rsidRPr="00B1418A">
              <w:rPr>
                <w:rFonts w:ascii="Arial" w:hAnsi="Arial" w:cs="Arial"/>
                <w:bCs/>
                <w:sz w:val="20"/>
                <w:szCs w:val="20"/>
              </w:rPr>
              <w:t xml:space="preserve"> y de Pascal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8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 xml:space="preserve">Analiza y explica la diferencia entre: líneas de flujo, líneas de corriente, flujo estable, laminar y turbulento  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9</w:t>
            </w:r>
          </w:p>
        </w:tc>
        <w:tc>
          <w:tcPr>
            <w:tcW w:w="9829" w:type="dxa"/>
            <w:shd w:val="clear" w:color="auto" w:fill="auto"/>
          </w:tcPr>
          <w:p w:rsidR="002D2613" w:rsidRPr="008C20FD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>Aplica los principios de continuidad y de Bernoulli</w:t>
            </w:r>
            <w:r w:rsidRPr="008C20F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C20FD">
              <w:rPr>
                <w:noProof/>
                <w:lang w:eastAsia="es-PE"/>
              </w:rPr>
              <w:t xml:space="preserve"> 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10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>Analiza y explica la viscosidad en los fluidos, haciendo uso de la ecuación para fluidos newtonianos.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11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 xml:space="preserve">Identifica y utiliza las diferentes escalas termométricas. </w:t>
            </w:r>
            <w:r w:rsidRPr="00B141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2D2613" w:rsidRPr="004872A8" w:rsidTr="00BB6A5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12</w:t>
            </w:r>
          </w:p>
        </w:tc>
        <w:tc>
          <w:tcPr>
            <w:tcW w:w="9829" w:type="dxa"/>
            <w:shd w:val="clear" w:color="auto" w:fill="auto"/>
          </w:tcPr>
          <w:p w:rsidR="002D2613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>Define calor como una forma de energía y describe las formas en que se propaga.</w:t>
            </w:r>
          </w:p>
        </w:tc>
      </w:tr>
      <w:tr w:rsidR="002D2613" w:rsidRPr="004872A8" w:rsidTr="00BB6A59">
        <w:trPr>
          <w:trHeight w:val="604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eastAsia="es-ES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3</w:t>
            </w:r>
          </w:p>
        </w:tc>
        <w:tc>
          <w:tcPr>
            <w:tcW w:w="9829" w:type="dxa"/>
            <w:shd w:val="clear" w:color="auto" w:fill="auto"/>
          </w:tcPr>
          <w:p w:rsidR="002D2613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Analiza y aplica la ecuación de los gases ideales.</w:t>
            </w:r>
          </w:p>
        </w:tc>
      </w:tr>
      <w:tr w:rsidR="002D2613" w:rsidRPr="004872A8" w:rsidTr="00BB6A59">
        <w:trPr>
          <w:trHeight w:val="604"/>
        </w:trPr>
        <w:tc>
          <w:tcPr>
            <w:tcW w:w="959" w:type="dxa"/>
            <w:shd w:val="clear" w:color="auto" w:fill="auto"/>
            <w:vAlign w:val="center"/>
          </w:tcPr>
          <w:p w:rsidR="002D2613" w:rsidRPr="001602F8" w:rsidRDefault="002D2613" w:rsidP="00BB6A59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eastAsia="es-ES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4</w:t>
            </w:r>
          </w:p>
        </w:tc>
        <w:tc>
          <w:tcPr>
            <w:tcW w:w="9829" w:type="dxa"/>
            <w:shd w:val="clear" w:color="auto" w:fill="auto"/>
          </w:tcPr>
          <w:p w:rsidR="002D2613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613" w:rsidRPr="00B1418A" w:rsidRDefault="002D261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5AAE">
              <w:rPr>
                <w:noProof/>
                <w:szCs w:val="28"/>
                <w:lang w:val="es-PE" w:eastAsia="es-PE"/>
              </w:rPr>
              <w:drawing>
                <wp:anchor distT="0" distB="0" distL="114300" distR="114300" simplePos="0" relativeHeight="251687936" behindDoc="0" locked="0" layoutInCell="1" allowOverlap="1" wp14:anchorId="71A7C054" wp14:editId="4B8A5AEA">
                  <wp:simplePos x="0" y="0"/>
                  <wp:positionH relativeFrom="margin">
                    <wp:posOffset>9217025</wp:posOffset>
                  </wp:positionH>
                  <wp:positionV relativeFrom="paragraph">
                    <wp:posOffset>-681355</wp:posOffset>
                  </wp:positionV>
                  <wp:extent cx="685800" cy="647700"/>
                  <wp:effectExtent l="0" t="0" r="0" b="0"/>
                  <wp:wrapNone/>
                  <wp:docPr id="28" name="Imagen 15" descr="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18A">
              <w:rPr>
                <w:rFonts w:ascii="Arial" w:hAnsi="Arial" w:cs="Arial"/>
                <w:sz w:val="20"/>
                <w:szCs w:val="20"/>
              </w:rPr>
              <w:t xml:space="preserve">Determina capacidades caloríficas de diversas sustancias. </w:t>
            </w:r>
          </w:p>
        </w:tc>
      </w:tr>
      <w:tr w:rsidR="002D2613" w:rsidRPr="004872A8" w:rsidTr="00BB6A59">
        <w:trPr>
          <w:trHeight w:val="604"/>
        </w:trPr>
        <w:tc>
          <w:tcPr>
            <w:tcW w:w="959" w:type="dxa"/>
            <w:shd w:val="clear" w:color="auto" w:fill="auto"/>
            <w:vAlign w:val="center"/>
          </w:tcPr>
          <w:p w:rsidR="002D2613" w:rsidRPr="003B764F" w:rsidRDefault="002D2613" w:rsidP="00BB6A59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15</w:t>
            </w:r>
          </w:p>
        </w:tc>
        <w:tc>
          <w:tcPr>
            <w:tcW w:w="9829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Explica y aplica la  primera ley de la termodinámica a diversos sistemas.</w:t>
            </w:r>
          </w:p>
        </w:tc>
      </w:tr>
    </w:tbl>
    <w:p w:rsidR="00686EB3" w:rsidRPr="00B50746" w:rsidRDefault="00686EB3" w:rsidP="00686EB3">
      <w:pPr>
        <w:spacing w:after="0"/>
        <w:rPr>
          <w:vanish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781"/>
      </w:tblGrid>
      <w:tr w:rsidR="00686EB3" w:rsidRPr="00B50746" w:rsidTr="00BB6A59">
        <w:tc>
          <w:tcPr>
            <w:tcW w:w="992" w:type="dxa"/>
            <w:shd w:val="clear" w:color="auto" w:fill="auto"/>
          </w:tcPr>
          <w:p w:rsidR="00686EB3" w:rsidRPr="00B50746" w:rsidRDefault="00686EB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 w:rsidRPr="00B50746">
              <w:rPr>
                <w:rFonts w:eastAsia="Times New Roman" w:cs="Arial"/>
                <w:iCs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686EB3" w:rsidRPr="004A7203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7203">
              <w:rPr>
                <w:rFonts w:ascii="Arial" w:hAnsi="Arial" w:cs="Arial"/>
                <w:sz w:val="20"/>
                <w:szCs w:val="20"/>
                <w:lang w:eastAsia="en-US"/>
              </w:rPr>
              <w:t>Analiza y explica los principios en que se basan las máquinas de calor, los motores de combustión interna y los refrigeradores y aplica éstos principios en la solución de problemas.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 w:rsidRPr="00B50746">
              <w:rPr>
                <w:rFonts w:eastAsia="Times New Roman" w:cs="Arial"/>
                <w:iCs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Explica el funcionamiento de un capacitor y asocia diversos capacitores en diferentes circuitos.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Cs w:val="24"/>
                <w:lang w:val="es-ES" w:eastAsia="es-ES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Conoce el funcionamiento de una fuente de corriente continua.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 w:rsidRPr="00B50746">
              <w:rPr>
                <w:rFonts w:eastAsia="Times New Roman" w:cs="Arial"/>
                <w:iCs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 xml:space="preserve">Explica el montaje y el funcionamiento de circuitos R – L. 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 w:rsidRPr="00B50746">
              <w:rPr>
                <w:rFonts w:eastAsia="Times New Roman" w:cs="Arial"/>
                <w:iCs/>
                <w:szCs w:val="24"/>
                <w:lang w:val="es-ES" w:eastAsia="es-ES"/>
              </w:rPr>
              <w:t>2</w:t>
            </w:r>
            <w:r>
              <w:rPr>
                <w:rFonts w:eastAsia="Times New Roman" w:cs="Arial"/>
                <w:iCs/>
                <w:szCs w:val="24"/>
                <w:lang w:val="es-ES" w:eastAsia="es-ES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sz w:val="20"/>
                <w:szCs w:val="20"/>
              </w:rPr>
              <w:t>Explica el montaje y el funcionamiento de circuitos L – R – C.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 w:rsidRPr="00B50746">
              <w:rPr>
                <w:rFonts w:eastAsia="Times New Roman" w:cs="Arial"/>
                <w:iCs/>
                <w:szCs w:val="24"/>
                <w:lang w:val="es-ES" w:eastAsia="es-ES"/>
              </w:rPr>
              <w:t>2</w:t>
            </w:r>
            <w:r>
              <w:rPr>
                <w:rFonts w:eastAsia="Times New Roman" w:cs="Arial"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>Analiza, explica y aplica las ecuaciones de Maxwell.</w:t>
            </w:r>
          </w:p>
        </w:tc>
      </w:tr>
      <w:tr w:rsidR="002D2613" w:rsidRPr="00B50746" w:rsidTr="00BB6A59">
        <w:tc>
          <w:tcPr>
            <w:tcW w:w="992" w:type="dxa"/>
            <w:shd w:val="clear" w:color="auto" w:fill="auto"/>
          </w:tcPr>
          <w:p w:rsidR="002D2613" w:rsidRPr="00B50746" w:rsidRDefault="002D2613" w:rsidP="00BB6A59">
            <w:pPr>
              <w:spacing w:after="0" w:line="360" w:lineRule="auto"/>
              <w:jc w:val="center"/>
              <w:rPr>
                <w:rFonts w:eastAsia="Times New Roman" w:cs="Arial"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Cs w:val="24"/>
                <w:lang w:val="es-ES" w:eastAsia="es-ES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2D2613" w:rsidRPr="00B1418A" w:rsidRDefault="002D261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B1418A">
              <w:rPr>
                <w:rFonts w:ascii="Arial" w:hAnsi="Arial" w:cs="Arial"/>
                <w:bCs/>
                <w:sz w:val="20"/>
                <w:szCs w:val="20"/>
              </w:rPr>
              <w:t>Explica el funcionamiento de los transformadores.</w:t>
            </w:r>
            <w:r w:rsidRPr="00B141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7160D" w:rsidRDefault="0027160D" w:rsidP="0027160D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27160D" w:rsidRPr="003D455C" w:rsidRDefault="0027160D" w:rsidP="0027160D">
      <w:pPr>
        <w:spacing w:after="0" w:line="360" w:lineRule="auto"/>
        <w:rPr>
          <w:rFonts w:eastAsia="Times New Roman" w:cs="Arial"/>
          <w:szCs w:val="24"/>
          <w:lang w:val="es-ES" w:eastAsia="es-ES"/>
        </w:rPr>
        <w:sectPr w:rsidR="0027160D" w:rsidRPr="003D455C" w:rsidSect="0027160D">
          <w:footerReference w:type="default" r:id="rId8"/>
          <w:pgSz w:w="11906" w:h="16838" w:code="9"/>
          <w:pgMar w:top="1417" w:right="1701" w:bottom="1417" w:left="1701" w:header="284" w:footer="709" w:gutter="0"/>
          <w:pgNumType w:start="1"/>
          <w:cols w:space="708"/>
          <w:docGrid w:linePitch="360"/>
        </w:sectPr>
      </w:pPr>
      <w:r w:rsidRPr="003D455C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V. DESARR</w:t>
      </w:r>
      <w: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OLLO DE LAS UNIDADES DIDACTICAS</w:t>
      </w:r>
    </w:p>
    <w:tbl>
      <w:tblPr>
        <w:tblW w:w="1870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18"/>
        <w:gridCol w:w="284"/>
        <w:gridCol w:w="425"/>
        <w:gridCol w:w="284"/>
        <w:gridCol w:w="283"/>
        <w:gridCol w:w="2977"/>
        <w:gridCol w:w="37"/>
        <w:gridCol w:w="105"/>
        <w:gridCol w:w="141"/>
        <w:gridCol w:w="142"/>
        <w:gridCol w:w="284"/>
        <w:gridCol w:w="425"/>
        <w:gridCol w:w="206"/>
        <w:gridCol w:w="22"/>
        <w:gridCol w:w="1080"/>
        <w:gridCol w:w="1102"/>
        <w:gridCol w:w="141"/>
        <w:gridCol w:w="426"/>
        <w:gridCol w:w="992"/>
        <w:gridCol w:w="425"/>
        <w:gridCol w:w="284"/>
        <w:gridCol w:w="141"/>
        <w:gridCol w:w="152"/>
        <w:gridCol w:w="274"/>
        <w:gridCol w:w="283"/>
        <w:gridCol w:w="236"/>
        <w:gridCol w:w="331"/>
        <w:gridCol w:w="567"/>
        <w:gridCol w:w="425"/>
        <w:gridCol w:w="426"/>
        <w:gridCol w:w="283"/>
        <w:gridCol w:w="2410"/>
        <w:gridCol w:w="142"/>
        <w:gridCol w:w="1411"/>
        <w:gridCol w:w="567"/>
      </w:tblGrid>
      <w:tr w:rsidR="00686EB3" w:rsidRPr="00801091" w:rsidTr="00ED0AAB">
        <w:trPr>
          <w:gridBefore w:val="1"/>
          <w:gridAfter w:val="3"/>
          <w:wBefore w:w="75" w:type="dxa"/>
          <w:wAfter w:w="2120" w:type="dxa"/>
          <w:trHeight w:val="406"/>
        </w:trPr>
        <w:tc>
          <w:tcPr>
            <w:tcW w:w="1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Default="00BB01E8" w:rsidP="00BB6A59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Unidad Didáctica I </w:t>
            </w:r>
          </w:p>
          <w:p w:rsidR="00BB01E8" w:rsidRPr="00801091" w:rsidRDefault="00BB01E8" w:rsidP="00BB01E8">
            <w:pPr>
              <w:ind w:left="-41"/>
              <w:jc w:val="both"/>
              <w:rPr>
                <w:rFonts w:cs="Arial"/>
                <w:b/>
                <w:bCs/>
              </w:rPr>
            </w:pPr>
            <w:proofErr w:type="spellStart"/>
            <w:r w:rsidRPr="00391D74">
              <w:rPr>
                <w:rFonts w:ascii="Arial" w:hAnsi="Arial" w:cs="Arial"/>
                <w:sz w:val="20"/>
                <w:szCs w:val="20"/>
              </w:rPr>
              <w:t>Anàlisis</w:t>
            </w:r>
            <w:proofErr w:type="spellEnd"/>
            <w:r w:rsidRPr="00391D74">
              <w:rPr>
                <w:rFonts w:ascii="Arial" w:hAnsi="Arial" w:cs="Arial"/>
                <w:sz w:val="20"/>
                <w:szCs w:val="20"/>
              </w:rPr>
              <w:t xml:space="preserve"> vectorial y movimiento</w:t>
            </w:r>
          </w:p>
          <w:p w:rsidR="00686EB3" w:rsidRPr="00801091" w:rsidRDefault="00686EB3" w:rsidP="00BB6A5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309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F7644F" w:rsidP="002D2613">
            <w:pPr>
              <w:jc w:val="both"/>
              <w:rPr>
                <w:rFonts w:cs="Calibri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0224" behindDoc="0" locked="0" layoutInCell="1" allowOverlap="1" wp14:anchorId="0533AF5F" wp14:editId="2ADB7534">
                  <wp:simplePos x="0" y="0"/>
                  <wp:positionH relativeFrom="margin">
                    <wp:posOffset>8866505</wp:posOffset>
                  </wp:positionH>
                  <wp:positionV relativeFrom="paragraph">
                    <wp:posOffset>-779145</wp:posOffset>
                  </wp:positionV>
                  <wp:extent cx="685800" cy="647700"/>
                  <wp:effectExtent l="0" t="0" r="0" b="0"/>
                  <wp:wrapNone/>
                  <wp:docPr id="33" name="Imagen 33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EB3" w:rsidRPr="00801091">
              <w:rPr>
                <w:rFonts w:cs="Arial"/>
                <w:b/>
                <w:bCs/>
              </w:rPr>
              <w:t>CAPACIDAD DE LA UNIDAD DIDÁCTICA  I:</w:t>
            </w:r>
            <w:r w:rsidR="00686EB3" w:rsidRPr="00801091">
              <w:rPr>
                <w:rFonts w:cs="Arial"/>
              </w:rPr>
              <w:t xml:space="preserve"> </w:t>
            </w:r>
            <w:r w:rsidR="00BB01E8" w:rsidRPr="00062617">
              <w:rPr>
                <w:rFonts w:asciiTheme="minorHAnsi" w:hAnsiTheme="minorHAnsi" w:cs="Arial"/>
                <w:sz w:val="20"/>
                <w:szCs w:val="20"/>
              </w:rPr>
              <w:t>Interpreta las reglas del  algebra vectorial y las aplica en diversos tipos de movimiento.</w:t>
            </w: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8930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F7644F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Indicadores de logro de capacidad</w:t>
            </w: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184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20"/>
                <w:szCs w:val="20"/>
              </w:rPr>
            </w:pP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  <w:trHeight w:val="1433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801091">
              <w:rPr>
                <w:rFonts w:cs="Arial"/>
                <w:sz w:val="20"/>
                <w:szCs w:val="20"/>
              </w:rPr>
              <w:t>Primera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BB01E8" w:rsidP="00BB01E8">
            <w:pPr>
              <w:rPr>
                <w:rFonts w:cs="Arial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Vectores. Definición Representación gráfica y analítica de vectores.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>Adición y sustracción de vectores método de componentes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62143" w:rsidP="00662143">
            <w:pPr>
              <w:rPr>
                <w:rFonts w:cs="Arial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Realiza operaciones de suma y diferencia de vectores.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>Determina los componentes de uno o más vectores para la solución de adición y sustracción de vectores.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C" w:rsidRPr="00E73A05" w:rsidRDefault="000D103C" w:rsidP="000D10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Valora el papel que cumplen los </w:t>
            </w:r>
            <w:proofErr w:type="spellStart"/>
            <w:r w:rsidRPr="00E73A05">
              <w:rPr>
                <w:rFonts w:asciiTheme="minorHAnsi" w:hAnsiTheme="minorHAnsi" w:cs="Arial"/>
                <w:sz w:val="20"/>
                <w:szCs w:val="20"/>
              </w:rPr>
              <w:t>vectore</w:t>
            </w:r>
            <w:proofErr w:type="spellEnd"/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 en la ciencia.</w:t>
            </w:r>
          </w:p>
          <w:p w:rsidR="00686EB3" w:rsidRPr="00801091" w:rsidRDefault="00686EB3" w:rsidP="00BB6A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86EB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801091">
              <w:rPr>
                <w:rFonts w:cs="Arial"/>
                <w:sz w:val="18"/>
                <w:szCs w:val="18"/>
              </w:rPr>
              <w:t>Aprendizaje en base a información teórica y práctica propiciando, la participación del alumno.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70129E" w:rsidP="0070129E">
            <w:pPr>
              <w:spacing w:after="42" w:line="244" w:lineRule="auto"/>
              <w:ind w:right="1" w:hanging="139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 básicos  del 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Algebra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>vectorial.</w:t>
            </w: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  <w:trHeight w:val="1189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sz w:val="20"/>
                <w:szCs w:val="20"/>
              </w:rPr>
              <w:t>Segunda</w:t>
            </w:r>
            <w:r w:rsidRPr="00801091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E8" w:rsidRPr="00BA3F48" w:rsidRDefault="00BB01E8" w:rsidP="00BB01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Producto escalar de vectores.</w:t>
            </w:r>
          </w:p>
          <w:p w:rsidR="00686EB3" w:rsidRPr="00801091" w:rsidRDefault="00BB01E8" w:rsidP="00BB01E8">
            <w:pPr>
              <w:ind w:right="-108"/>
              <w:jc w:val="both"/>
              <w:rPr>
                <w:rFonts w:cs="Calibri"/>
                <w:sz w:val="16"/>
                <w:szCs w:val="16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Producto vectorial de vectores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62143" w:rsidP="00BB6A59">
            <w:pPr>
              <w:rPr>
                <w:rFonts w:cs="Arial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  <w:proofErr w:type="spellStart"/>
            <w:r w:rsidRPr="00BA3F48">
              <w:rPr>
                <w:rFonts w:asciiTheme="minorHAnsi" w:hAnsiTheme="minorHAnsi" w:cs="Arial"/>
                <w:bCs/>
                <w:sz w:val="20"/>
                <w:szCs w:val="20"/>
              </w:rPr>
              <w:t>Efectùa</w:t>
            </w:r>
            <w:proofErr w:type="spellEnd"/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 operaciones de multiplicación de vectores, escalarmente y vectorialmente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0D103C" w:rsidP="000D103C">
            <w:pPr>
              <w:rPr>
                <w:rFonts w:cs="Calibri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>Demuestra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responsabilidad en 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solución de problemas.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86EB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801091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801091">
              <w:rPr>
                <w:rFonts w:cs="Arial"/>
                <w:sz w:val="18"/>
                <w:szCs w:val="18"/>
              </w:rPr>
              <w:t xml:space="preserve">Organiza grupos en base a promedios evaluativos.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9E" w:rsidRPr="00E73A05" w:rsidRDefault="0070129E" w:rsidP="0070129E">
            <w:pPr>
              <w:spacing w:after="42" w:line="244" w:lineRule="auto"/>
              <w:ind w:right="1" w:hanging="10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Explica los principios Teórico básicos  de</w:t>
            </w: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</w:p>
          <w:p w:rsidR="00686EB3" w:rsidRPr="00801091" w:rsidRDefault="0070129E" w:rsidP="0070129E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ind w:left="33" w:hanging="33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 Algebra vectorial.</w:t>
            </w:r>
            <w:r w:rsidRPr="00E73A05">
              <w:rPr>
                <w:rFonts w:asciiTheme="minorHAnsi" w:hAnsiTheme="minorHAnsi" w:cs="Arial"/>
                <w:bCs/>
                <w:sz w:val="16"/>
                <w:szCs w:val="16"/>
              </w:rPr>
              <w:t> </w:t>
            </w: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  <w:trHeight w:val="1433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801091">
              <w:rPr>
                <w:rFonts w:cs="Arial"/>
                <w:sz w:val="20"/>
                <w:szCs w:val="20"/>
              </w:rPr>
              <w:t>Tercera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BB01E8" w:rsidP="00BB01E8">
            <w:pPr>
              <w:rPr>
                <w:rFonts w:cs="Arial"/>
                <w:sz w:val="16"/>
                <w:szCs w:val="16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Movimiento unidimensional: Velocidad media, aceleración media, velocidad y aceleración instantánea. Movimiento con aceleración constante, </w:t>
            </w:r>
            <w:proofErr w:type="spellStart"/>
            <w:r w:rsidRPr="00BA3F48">
              <w:rPr>
                <w:rFonts w:asciiTheme="minorHAnsi" w:hAnsiTheme="minorHAnsi" w:cs="Arial"/>
                <w:sz w:val="20"/>
                <w:szCs w:val="20"/>
              </w:rPr>
              <w:t>Caìda</w:t>
            </w:r>
            <w:proofErr w:type="spellEnd"/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 libre.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62143" w:rsidP="00BB6A59">
            <w:pPr>
              <w:rPr>
                <w:rFonts w:cs="Calibri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Calcula velocidad y aceleración, tanto media como instantánea de un cuerpo que se mueve en una sola dimensión, así como el desplazamiento y velocidad de un cuerpo en caída libre.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0D103C" w:rsidP="000D103C">
            <w:pPr>
              <w:rPr>
                <w:rFonts w:cs="Calibri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>Se compromete con el trabajo y contribuye a su productividad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86EB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801091">
              <w:rPr>
                <w:rFonts w:cs="Arial"/>
                <w:sz w:val="18"/>
                <w:szCs w:val="18"/>
              </w:rPr>
              <w:t xml:space="preserve">Clases </w:t>
            </w:r>
            <w:proofErr w:type="spellStart"/>
            <w:r w:rsidRPr="00801091">
              <w:rPr>
                <w:rFonts w:cs="Arial"/>
                <w:sz w:val="18"/>
                <w:szCs w:val="18"/>
              </w:rPr>
              <w:t>conferenciales</w:t>
            </w:r>
            <w:proofErr w:type="spellEnd"/>
          </w:p>
          <w:p w:rsidR="00686EB3" w:rsidRPr="00801091" w:rsidRDefault="00686EB3" w:rsidP="00BB6A5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9E" w:rsidRPr="00E73A05" w:rsidRDefault="0070129E" w:rsidP="0070129E">
            <w:pPr>
              <w:spacing w:after="42" w:line="244" w:lineRule="auto"/>
              <w:ind w:right="1" w:hanging="10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 básicos  de </w:t>
            </w:r>
          </w:p>
          <w:p w:rsidR="0070129E" w:rsidRPr="00E73A05" w:rsidRDefault="0070129E" w:rsidP="0070129E">
            <w:pPr>
              <w:tabs>
                <w:tab w:val="left" w:pos="700"/>
              </w:tabs>
              <w:jc w:val="both"/>
              <w:rPr>
                <w:rFonts w:asciiTheme="minorHAnsi" w:hAnsiTheme="minorHAnsi"/>
                <w:spacing w:val="3"/>
                <w:sz w:val="20"/>
                <w:szCs w:val="20"/>
              </w:rPr>
            </w:pPr>
            <w:proofErr w:type="spellStart"/>
            <w:r w:rsidRPr="00E73A05">
              <w:rPr>
                <w:rFonts w:asciiTheme="minorHAnsi" w:hAnsiTheme="minorHAnsi" w:cs="Arial"/>
                <w:sz w:val="20"/>
                <w:szCs w:val="20"/>
              </w:rPr>
              <w:t>Cinemàtica</w:t>
            </w:r>
            <w:proofErr w:type="spellEnd"/>
            <w:r w:rsidRPr="00E73A05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</w:p>
          <w:p w:rsidR="00686EB3" w:rsidRPr="00801091" w:rsidRDefault="00686EB3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D103C" w:rsidRPr="00801091" w:rsidTr="00ED0AAB">
        <w:trPr>
          <w:gridBefore w:val="1"/>
          <w:gridAfter w:val="3"/>
          <w:wBefore w:w="75" w:type="dxa"/>
          <w:wAfter w:w="2120" w:type="dxa"/>
          <w:trHeight w:val="1200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801091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801091">
              <w:rPr>
                <w:rFonts w:cs="Arial"/>
                <w:sz w:val="20"/>
                <w:szCs w:val="20"/>
              </w:rPr>
              <w:t>Cuarta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BB6A59" w:rsidP="00BB6A59">
            <w:pPr>
              <w:shd w:val="clear" w:color="auto" w:fill="FFFFFF"/>
              <w:jc w:val="both"/>
              <w:rPr>
                <w:rFonts w:cs="Calibri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Movimiento </w:t>
            </w:r>
            <w:r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>idimensional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movimiento parabólico,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lanzmiento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horizontal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852D2F" w:rsidP="00F42E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Determina velocidad, posición y tiempo de un cuerpo </w:t>
            </w:r>
            <w:r w:rsidR="00F42ED8">
              <w:rPr>
                <w:rFonts w:cs="Calibri"/>
                <w:sz w:val="18"/>
                <w:szCs w:val="18"/>
              </w:rPr>
              <w:t xml:space="preserve">con movimiento </w:t>
            </w:r>
            <w:proofErr w:type="spellStart"/>
            <w:r w:rsidR="00F42ED8">
              <w:rPr>
                <w:rFonts w:cs="Calibri"/>
                <w:sz w:val="18"/>
                <w:szCs w:val="18"/>
              </w:rPr>
              <w:t>bidimiensional</w:t>
            </w:r>
            <w:proofErr w:type="spellEnd"/>
            <w:r w:rsidR="00F42ED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F42ED8" w:rsidP="000D103C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 xml:space="preserve">Reflexiona sobre la importancia de los temas realizando preguntas y buscando </w:t>
            </w:r>
            <w:proofErr w:type="spellStart"/>
            <w:r w:rsidRPr="005A70F3">
              <w:rPr>
                <w:rFonts w:cs="Arial"/>
                <w:sz w:val="18"/>
                <w:szCs w:val="18"/>
              </w:rPr>
              <w:t>informaciòn</w:t>
            </w:r>
            <w:proofErr w:type="spell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3" w:rsidRPr="00801091" w:rsidRDefault="00686EB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801091">
              <w:rPr>
                <w:rFonts w:cs="Arial"/>
                <w:sz w:val="18"/>
                <w:szCs w:val="18"/>
              </w:rPr>
              <w:t>Exposición de trabajos de investigación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9E" w:rsidRPr="00E73A05" w:rsidRDefault="0070129E" w:rsidP="0070129E">
            <w:pPr>
              <w:spacing w:after="42" w:line="244" w:lineRule="auto"/>
              <w:ind w:right="1" w:hanging="10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Explica los principios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Teórico básicos  de</w:t>
            </w:r>
            <w:r w:rsidR="00F42ED8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86EB3" w:rsidRPr="00801091" w:rsidRDefault="0070129E" w:rsidP="00F42ED8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3" w:hanging="33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42ED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Movimiento parabólico </w:t>
            </w:r>
          </w:p>
        </w:tc>
      </w:tr>
      <w:tr w:rsidR="00686EB3" w:rsidRPr="00801091" w:rsidTr="00ED0AAB">
        <w:trPr>
          <w:gridBefore w:val="1"/>
          <w:gridAfter w:val="3"/>
          <w:wBefore w:w="75" w:type="dxa"/>
          <w:wAfter w:w="2120" w:type="dxa"/>
          <w:trHeight w:val="375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16"/>
                <w:szCs w:val="16"/>
              </w:rPr>
            </w:pPr>
            <w:r w:rsidRPr="0080109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2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801091">
              <w:rPr>
                <w:rFonts w:cs="Arial"/>
                <w:b/>
                <w:bCs/>
                <w:sz w:val="18"/>
                <w:szCs w:val="18"/>
              </w:rPr>
              <w:t>Evaluación de la unidad didáctica</w:t>
            </w:r>
          </w:p>
        </w:tc>
      </w:tr>
      <w:tr w:rsidR="00686EB3" w:rsidRPr="00801091" w:rsidTr="00ED0AAB">
        <w:trPr>
          <w:gridBefore w:val="1"/>
          <w:gridAfter w:val="3"/>
          <w:wBefore w:w="75" w:type="dxa"/>
          <w:wAfter w:w="2120" w:type="dxa"/>
          <w:trHeight w:val="280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EB3" w:rsidRPr="00801091" w:rsidRDefault="00686EB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801091">
              <w:rPr>
                <w:rFonts w:cs="Arial"/>
                <w:b/>
                <w:bCs/>
                <w:sz w:val="18"/>
                <w:szCs w:val="18"/>
              </w:rPr>
              <w:t>Evidencia de Conocimientos</w:t>
            </w:r>
          </w:p>
        </w:tc>
        <w:tc>
          <w:tcPr>
            <w:tcW w:w="595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801091">
              <w:rPr>
                <w:rFonts w:cs="Arial"/>
                <w:b/>
                <w:bCs/>
                <w:sz w:val="18"/>
                <w:szCs w:val="18"/>
              </w:rPr>
              <w:t>Evidencia de Producto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B3" w:rsidRPr="00801091" w:rsidRDefault="00686EB3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801091">
              <w:rPr>
                <w:rFonts w:cs="Arial"/>
                <w:b/>
                <w:bCs/>
                <w:sz w:val="18"/>
                <w:szCs w:val="18"/>
              </w:rPr>
              <w:t>Evidencia de Desempeño</w:t>
            </w:r>
          </w:p>
        </w:tc>
      </w:tr>
      <w:tr w:rsidR="00662143" w:rsidRPr="00801091" w:rsidTr="00ED0AAB">
        <w:trPr>
          <w:gridBefore w:val="1"/>
          <w:gridAfter w:val="3"/>
          <w:wBefore w:w="75" w:type="dxa"/>
          <w:wAfter w:w="2120" w:type="dxa"/>
          <w:trHeight w:val="230"/>
        </w:trPr>
        <w:tc>
          <w:tcPr>
            <w:tcW w:w="1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801091" w:rsidRDefault="0066214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801091" w:rsidRDefault="0066214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BA3F48" w:rsidRDefault="00662143" w:rsidP="00BB6A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Prueba escrita de la unidad </w:t>
            </w:r>
            <w:proofErr w:type="spellStart"/>
            <w:r w:rsidRPr="00BA3F48">
              <w:rPr>
                <w:rFonts w:asciiTheme="minorHAnsi" w:hAnsiTheme="minorHAnsi" w:cs="Arial"/>
                <w:sz w:val="20"/>
                <w:szCs w:val="20"/>
              </w:rPr>
              <w:t>didàctica</w:t>
            </w:r>
            <w:proofErr w:type="spellEnd"/>
          </w:p>
        </w:tc>
        <w:tc>
          <w:tcPr>
            <w:tcW w:w="595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BA3F48" w:rsidRDefault="00662143" w:rsidP="0066214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3F48">
              <w:rPr>
                <w:rFonts w:asciiTheme="minorHAnsi" w:hAnsiTheme="minorHAnsi" w:cs="Arial"/>
                <w:sz w:val="20"/>
                <w:szCs w:val="20"/>
              </w:rPr>
              <w:t>Presentaciòn</w:t>
            </w:r>
            <w:proofErr w:type="spellEnd"/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 de trabajo de aplicación de vectores </w:t>
            </w:r>
            <w:r>
              <w:rPr>
                <w:rFonts w:asciiTheme="minorHAnsi" w:hAnsiTheme="minorHAnsi" w:cs="Arial"/>
                <w:sz w:val="20"/>
                <w:szCs w:val="20"/>
              </w:rPr>
              <w:t>en e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>l movimiento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662143" w:rsidRDefault="00662143" w:rsidP="00BB6A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Maneja la teoría de vectores y movimiento.</w:t>
            </w:r>
          </w:p>
        </w:tc>
      </w:tr>
      <w:tr w:rsidR="00662143" w:rsidRPr="00801091" w:rsidTr="00ED0AAB">
        <w:trPr>
          <w:gridBefore w:val="1"/>
          <w:wBefore w:w="75" w:type="dxa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43" w:rsidRPr="00801091" w:rsidRDefault="00662143" w:rsidP="00BB6A59">
            <w:pPr>
              <w:rPr>
                <w:sz w:val="16"/>
                <w:szCs w:val="16"/>
              </w:rPr>
            </w:pPr>
          </w:p>
        </w:tc>
      </w:tr>
      <w:tr w:rsidR="00662143" w:rsidRPr="003B6D27" w:rsidTr="00ED0AAB">
        <w:trPr>
          <w:gridAfter w:val="3"/>
          <w:wAfter w:w="2120" w:type="dxa"/>
          <w:trHeight w:val="74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Unidad Didáctica II :</w:t>
            </w:r>
          </w:p>
          <w:p w:rsidR="00662143" w:rsidRPr="005A70F3" w:rsidRDefault="005A7E04" w:rsidP="002F4E4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Estática, Dinámica</w:t>
            </w:r>
            <w:r w:rsidR="002F4E4E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proofErr w:type="spellStart"/>
            <w:r w:rsidR="0070129E" w:rsidRPr="00E73A05">
              <w:rPr>
                <w:rFonts w:asciiTheme="minorHAnsi" w:hAnsiTheme="minorHAnsi" w:cs="Arial"/>
                <w:sz w:val="20"/>
                <w:szCs w:val="20"/>
              </w:rPr>
              <w:t>Mecànica</w:t>
            </w:r>
            <w:proofErr w:type="spellEnd"/>
            <w:r w:rsidR="0070129E" w:rsidRPr="00E73A05">
              <w:rPr>
                <w:rFonts w:asciiTheme="minorHAnsi" w:hAnsiTheme="minorHAnsi" w:cs="Arial"/>
                <w:sz w:val="20"/>
                <w:szCs w:val="20"/>
              </w:rPr>
              <w:t xml:space="preserve"> de Fluidos </w:t>
            </w:r>
          </w:p>
        </w:tc>
        <w:tc>
          <w:tcPr>
            <w:tcW w:w="15593" w:type="dxa"/>
            <w:gridSpan w:val="3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37287F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CAPACIDAD DE LA UNIDAD DIDÁCTICA</w:t>
            </w:r>
            <w:proofErr w:type="gramStart"/>
            <w:r w:rsidRPr="005A70F3">
              <w:rPr>
                <w:rFonts w:cs="Arial"/>
                <w:b/>
                <w:bCs/>
                <w:sz w:val="18"/>
                <w:szCs w:val="18"/>
              </w:rPr>
              <w:t>  II</w:t>
            </w:r>
            <w:proofErr w:type="gramEnd"/>
            <w:r w:rsidRPr="005A70F3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5A70F3">
              <w:rPr>
                <w:noProof/>
                <w:sz w:val="18"/>
                <w:szCs w:val="18"/>
                <w:lang w:eastAsia="es-PE"/>
              </w:rPr>
              <w:t xml:space="preserve"> </w:t>
            </w:r>
            <w:r w:rsidRPr="005A70F3">
              <w:rPr>
                <w:rFonts w:cs="Arial"/>
                <w:sz w:val="18"/>
                <w:szCs w:val="18"/>
              </w:rPr>
              <w:t xml:space="preserve"> </w:t>
            </w:r>
            <w:r w:rsidR="0070129E" w:rsidRPr="00E73A05">
              <w:rPr>
                <w:rFonts w:asciiTheme="minorHAnsi" w:hAnsiTheme="minorHAnsi" w:cs="Arial"/>
                <w:sz w:val="20"/>
                <w:szCs w:val="20"/>
              </w:rPr>
              <w:t xml:space="preserve">Interpreta y Aplica las leyes de </w:t>
            </w:r>
            <w:r w:rsidR="0037287F">
              <w:rPr>
                <w:rFonts w:asciiTheme="minorHAnsi" w:hAnsiTheme="minorHAnsi" w:cs="Arial"/>
                <w:sz w:val="20"/>
                <w:szCs w:val="20"/>
              </w:rPr>
              <w:t xml:space="preserve">Newton </w:t>
            </w:r>
            <w:r w:rsidR="0070129E" w:rsidRPr="00E73A05">
              <w:rPr>
                <w:rFonts w:asciiTheme="minorHAnsi" w:hAnsiTheme="minorHAnsi" w:cs="Arial"/>
                <w:sz w:val="20"/>
                <w:szCs w:val="20"/>
              </w:rPr>
              <w:t>y los principios de continuidad y de Bernoulli.</w:t>
            </w:r>
            <w:r w:rsidR="00F7644F">
              <w:rPr>
                <w:noProof/>
                <w:lang w:eastAsia="es-PE"/>
              </w:rPr>
              <w:t xml:space="preserve"> </w:t>
            </w:r>
          </w:p>
        </w:tc>
      </w:tr>
      <w:tr w:rsidR="000C1AA4" w:rsidRPr="004C236F" w:rsidTr="00ED0AAB">
        <w:trPr>
          <w:gridAfter w:val="3"/>
          <w:wAfter w:w="2120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10206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Contenidos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Estrategia Didáctica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F7644F" w:rsidRDefault="00662143" w:rsidP="00BB6A5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 xml:space="preserve">Indicadores de </w:t>
            </w:r>
          </w:p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Logro de capacidad</w:t>
            </w:r>
          </w:p>
        </w:tc>
      </w:tr>
      <w:tr w:rsidR="000C1AA4" w:rsidRPr="004C236F" w:rsidTr="00ED0AAB">
        <w:trPr>
          <w:gridAfter w:val="3"/>
          <w:wAfter w:w="2120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Conceptual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Procedimental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Actitudinal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</w:tr>
      <w:tr w:rsidR="000C1AA4" w:rsidRPr="004C236F" w:rsidTr="00ED0AAB">
        <w:trPr>
          <w:gridAfter w:val="3"/>
          <w:wAfter w:w="2120" w:type="dxa"/>
          <w:trHeight w:val="1376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5A70F3">
              <w:rPr>
                <w:rFonts w:cs="Arial"/>
                <w:bCs/>
                <w:sz w:val="18"/>
                <w:szCs w:val="18"/>
              </w:rPr>
              <w:t>Quinta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39196C" w:rsidP="00A77A21">
            <w:pPr>
              <w:tabs>
                <w:tab w:val="num" w:pos="786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Estática</w:t>
            </w:r>
            <w:r w:rsidR="0077034B">
              <w:rPr>
                <w:rFonts w:cs="Calibri"/>
                <w:sz w:val="18"/>
                <w:szCs w:val="18"/>
              </w:rPr>
              <w:t xml:space="preserve"> y Dinámica</w:t>
            </w:r>
            <w:r>
              <w:rPr>
                <w:rFonts w:cs="Calibri"/>
                <w:sz w:val="18"/>
                <w:szCs w:val="18"/>
              </w:rPr>
              <w:t xml:space="preserve">: masa, </w:t>
            </w:r>
            <w:r w:rsidR="0077034B">
              <w:rPr>
                <w:rFonts w:cs="Calibri"/>
                <w:sz w:val="18"/>
                <w:szCs w:val="18"/>
              </w:rPr>
              <w:t>fuerza, fricción. C</w:t>
            </w:r>
            <w:r>
              <w:rPr>
                <w:rFonts w:cs="Calibri"/>
                <w:sz w:val="18"/>
                <w:szCs w:val="18"/>
              </w:rPr>
              <w:t>ondiciones de equilibrio. Momento de fuerza</w:t>
            </w:r>
            <w:r w:rsidR="0077034B">
              <w:rPr>
                <w:rFonts w:cs="Calibri"/>
                <w:sz w:val="18"/>
                <w:szCs w:val="18"/>
              </w:rPr>
              <w:t>. Leyes de Newton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77034B" w:rsidP="00E625F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Emplea las tres leyes de Newton en cuerpos puntuales, determinando fuerzas resultantes,  fuerzas desconocidas, velocidad</w:t>
            </w:r>
            <w:r w:rsidR="00E625FE">
              <w:rPr>
                <w:rFonts w:cs="Arial"/>
                <w:sz w:val="18"/>
                <w:szCs w:val="18"/>
              </w:rPr>
              <w:t>, aceleración y posición de los cuerpos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Reconoce a Isaac Newton como el científico más importante de la Física clásica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66214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 xml:space="preserve">Aprendizaje en base a problemas.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0C1AA4" w:rsidRDefault="009A7AD0" w:rsidP="00E625FE">
            <w:pPr>
              <w:spacing w:after="42" w:line="244" w:lineRule="auto"/>
              <w:ind w:right="1" w:hanging="108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F42ED8" w:rsidRPr="00E73A05">
              <w:rPr>
                <w:rFonts w:asciiTheme="minorHAnsi" w:hAnsiTheme="minorHAnsi" w:cs="Arial"/>
                <w:sz w:val="20"/>
                <w:szCs w:val="20"/>
              </w:rPr>
              <w:t>Explica los principios</w:t>
            </w:r>
            <w:r w:rsidR="00F42ED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42ED8" w:rsidRPr="00E73A05">
              <w:rPr>
                <w:rFonts w:asciiTheme="minorHAnsi" w:hAnsiTheme="minorHAnsi" w:cs="Arial"/>
                <w:sz w:val="20"/>
                <w:szCs w:val="20"/>
              </w:rPr>
              <w:t>Teórico básicos  de</w:t>
            </w:r>
            <w:r w:rsidR="00F42ED8"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625F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="00F42ED8"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>Estàtica</w:t>
            </w:r>
            <w:proofErr w:type="spellEnd"/>
            <w:r w:rsidR="00F42ED8"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625FE">
              <w:rPr>
                <w:rFonts w:asciiTheme="minorHAnsi" w:hAnsiTheme="minorHAnsi" w:cs="Arial"/>
                <w:color w:val="000000"/>
                <w:sz w:val="20"/>
                <w:szCs w:val="20"/>
              </w:rPr>
              <w:t>y la Dinámica.</w:t>
            </w:r>
            <w:r w:rsidR="00F42ED8" w:rsidRPr="00E73A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0C1AA4" w:rsidRPr="004C236F" w:rsidTr="00ED0AAB">
        <w:trPr>
          <w:gridAfter w:val="3"/>
          <w:wAfter w:w="2120" w:type="dxa"/>
          <w:trHeight w:val="1024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143" w:rsidRPr="005A70F3" w:rsidRDefault="00662143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5A70F3" w:rsidRDefault="00662143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Cs/>
                <w:sz w:val="18"/>
                <w:szCs w:val="18"/>
              </w:rPr>
              <w:t>Sexta</w:t>
            </w: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39196C" w:rsidP="00BB6A59">
            <w:pPr>
              <w:tabs>
                <w:tab w:val="num" w:pos="786"/>
              </w:tabs>
              <w:jc w:val="both"/>
              <w:rPr>
                <w:rFonts w:cs="Calibri"/>
                <w:sz w:val="18"/>
                <w:szCs w:val="18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>Hidrostática.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Fluidos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gramStart"/>
            <w:r w:rsidRPr="00BA3F48">
              <w:rPr>
                <w:rFonts w:asciiTheme="minorHAnsi" w:hAnsiTheme="minorHAnsi" w:cs="Arial"/>
                <w:sz w:val="20"/>
                <w:szCs w:val="20"/>
              </w:rPr>
              <w:t>densidad</w:t>
            </w:r>
            <w:proofErr w:type="gramEnd"/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, peso  </w:t>
            </w:r>
            <w:proofErr w:type="spellStart"/>
            <w:r w:rsidRPr="00BA3F48">
              <w:rPr>
                <w:rFonts w:asciiTheme="minorHAnsi" w:hAnsiTheme="minorHAnsi" w:cs="Arial"/>
                <w:sz w:val="20"/>
                <w:szCs w:val="20"/>
              </w:rPr>
              <w:t>especifico</w:t>
            </w:r>
            <w:proofErr w:type="spellEnd"/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 densidad relativa. Presión,  manómetros. Principios de Pascal y   Arquímedes.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3" w:rsidRPr="00852D2F" w:rsidRDefault="0077034B" w:rsidP="00BB6A59">
            <w:pPr>
              <w:jc w:val="both"/>
              <w:rPr>
                <w:rFonts w:cs="Arial"/>
                <w:sz w:val="16"/>
                <w:szCs w:val="16"/>
              </w:rPr>
            </w:pPr>
            <w:r w:rsidRPr="00BA3F48">
              <w:rPr>
                <w:rFonts w:asciiTheme="minorHAnsi" w:hAnsiTheme="minorHAnsi" w:cs="Arial"/>
                <w:sz w:val="20"/>
                <w:szCs w:val="20"/>
              </w:rPr>
              <w:t xml:space="preserve">Calcular la densidad de diferentes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A3F48">
              <w:rPr>
                <w:rFonts w:asciiTheme="minorHAnsi" w:hAnsiTheme="minorHAnsi" w:cs="Arial"/>
                <w:sz w:val="20"/>
                <w:szCs w:val="20"/>
              </w:rPr>
              <w:t>ustancias Determina la presión hidrostática y manométrica en situaciones diversas. Explica y aplica el principio de Arquímedes.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77034B" w:rsidP="00BB6A59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Promueve actitudes de protección y ahorro del agua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662143" w:rsidP="00BB6A59">
            <w:pPr>
              <w:jc w:val="both"/>
              <w:rPr>
                <w:rFonts w:cs="Arial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5A70F3">
              <w:rPr>
                <w:rFonts w:cs="Arial"/>
                <w:sz w:val="18"/>
                <w:szCs w:val="18"/>
              </w:rPr>
              <w:t>Dinámica de grupos.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3" w:rsidRPr="005A70F3" w:rsidRDefault="00B23B3E" w:rsidP="00E625FE">
            <w:pPr>
              <w:tabs>
                <w:tab w:val="left" w:pos="700"/>
              </w:tabs>
              <w:jc w:val="both"/>
              <w:rPr>
                <w:rFonts w:cs="Arial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 básicos  de 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625FE">
              <w:rPr>
                <w:rFonts w:asciiTheme="minorHAnsi" w:hAnsiTheme="minorHAnsi" w:cs="Arial"/>
                <w:color w:val="000000"/>
                <w:sz w:val="20"/>
                <w:szCs w:val="20"/>
              </w:rPr>
              <w:t>Estática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fluidos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77034B" w:rsidRPr="004C236F" w:rsidTr="00ED0AAB">
        <w:trPr>
          <w:gridAfter w:val="3"/>
          <w:wAfter w:w="2120" w:type="dxa"/>
          <w:trHeight w:val="92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A70F3">
              <w:rPr>
                <w:rFonts w:cs="Arial"/>
                <w:bCs/>
                <w:sz w:val="18"/>
                <w:szCs w:val="18"/>
              </w:rPr>
              <w:t>Sèptima</w:t>
            </w:r>
            <w:proofErr w:type="spellEnd"/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39196C">
            <w:pPr>
              <w:tabs>
                <w:tab w:val="num" w:pos="786"/>
              </w:tabs>
              <w:jc w:val="both"/>
              <w:rPr>
                <w:rFonts w:cs="Calibri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>Hidrodinámica: viscosidad, fluidos ideales y reales, caudal, ecuación de continuidad, teorema de Bernoulli.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 xml:space="preserve"> </w:t>
            </w:r>
            <w:r w:rsidRPr="00712926">
              <w:rPr>
                <w:rFonts w:asciiTheme="minorHAnsi" w:hAnsiTheme="minorHAnsi" w:cs="Arial"/>
                <w:sz w:val="20"/>
                <w:szCs w:val="20"/>
              </w:rPr>
              <w:t>Analiza y aplica las ecuaciones de continuidad y de Bernoulli en diversas situaciones problemáticas.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A77A21">
            <w:pPr>
              <w:rPr>
                <w:rFonts w:cs="Arial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>Reconoce la importancia del agua como elemento básico para la vida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5C580C">
            <w:pPr>
              <w:jc w:val="both"/>
              <w:rPr>
                <w:rFonts w:cs="Arial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="005C580C" w:rsidRPr="005A70F3">
              <w:rPr>
                <w:rFonts w:cs="Arial"/>
                <w:sz w:val="18"/>
                <w:szCs w:val="18"/>
              </w:rPr>
              <w:t>Aprendizaje en base a problemas.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5C580C">
            <w:pPr>
              <w:spacing w:after="42" w:line="244" w:lineRule="auto"/>
              <w:ind w:right="1"/>
              <w:jc w:val="both"/>
              <w:rPr>
                <w:rFonts w:cs="Arial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 básicos  de 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5C580C">
              <w:rPr>
                <w:rFonts w:asciiTheme="minorHAnsi" w:hAnsiTheme="minorHAnsi" w:cs="Arial"/>
                <w:color w:val="000000"/>
                <w:sz w:val="20"/>
                <w:szCs w:val="20"/>
              </w:rPr>
              <w:t>Dinámica</w:t>
            </w:r>
            <w:r w:rsidR="005C580C"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fluidos</w:t>
            </w:r>
            <w:r w:rsidR="005C580C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77034B" w:rsidRPr="004C236F" w:rsidTr="00ED0AAB">
        <w:trPr>
          <w:gridAfter w:val="3"/>
          <w:wAfter w:w="2120" w:type="dxa"/>
          <w:trHeight w:val="936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both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Cs/>
                <w:sz w:val="18"/>
                <w:szCs w:val="18"/>
              </w:rPr>
              <w:t>Octava</w:t>
            </w: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2D6C50">
            <w:pPr>
              <w:jc w:val="both"/>
              <w:rPr>
                <w:rFonts w:cs="Calibri"/>
                <w:sz w:val="18"/>
                <w:szCs w:val="18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Temperatura y calor. Escalas termométricas. Expansión Térmica. Cantidad de calor y calor específico. Calorimetría y cambios de fase.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2D6C50" w:rsidP="002D6C50">
            <w:pPr>
              <w:jc w:val="both"/>
              <w:rPr>
                <w:rFonts w:cs="Arial"/>
                <w:sz w:val="18"/>
                <w:szCs w:val="18"/>
              </w:rPr>
            </w:pPr>
            <w:r w:rsidRPr="002D6C50">
              <w:rPr>
                <w:rFonts w:asciiTheme="minorHAnsi" w:hAnsiTheme="minorHAnsi" w:cs="Arial"/>
                <w:sz w:val="20"/>
                <w:szCs w:val="20"/>
              </w:rPr>
              <w:t>Usa diferentes escalas termométricas para expresar diferentes temperaturas. Calcula  el calor ganado o perdido por un cuerpo cuando interacciona con otros cuerpos.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50" w:rsidRPr="00E73A05" w:rsidRDefault="002D6C50" w:rsidP="002D6C5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Valora el papel que cumplen los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termometros</w:t>
            </w:r>
            <w:proofErr w:type="spellEnd"/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 en la ciencia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y la salud</w:t>
            </w:r>
            <w:r w:rsidRPr="00E73A0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7034B" w:rsidRPr="005A70F3" w:rsidRDefault="0077034B" w:rsidP="00BB6A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0C" w:rsidRPr="005A70F3" w:rsidRDefault="005C580C" w:rsidP="005C580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>Estudio  de casos concretos.</w:t>
            </w: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  <w:p w:rsidR="0077034B" w:rsidRPr="005A70F3" w:rsidRDefault="0077034B" w:rsidP="00BB6A5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50" w:rsidRPr="00E73A05" w:rsidRDefault="002D6C50" w:rsidP="002D6C50">
            <w:pPr>
              <w:spacing w:after="42" w:line="244" w:lineRule="auto"/>
              <w:ind w:left="33" w:righ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Explica los principios </w:t>
            </w:r>
          </w:p>
          <w:p w:rsidR="002D6C50" w:rsidRPr="00E73A05" w:rsidRDefault="002D6C50" w:rsidP="002D6C50">
            <w:pPr>
              <w:tabs>
                <w:tab w:val="left" w:pos="700"/>
              </w:tabs>
              <w:jc w:val="both"/>
              <w:rPr>
                <w:rFonts w:asciiTheme="minorHAnsi" w:hAnsiTheme="minorHAnsi" w:cs="Arial"/>
                <w:spacing w:val="3"/>
                <w:sz w:val="20"/>
                <w:szCs w:val="20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Teórico </w:t>
            </w:r>
            <w:proofErr w:type="gramStart"/>
            <w:r w:rsidRPr="00E73A05">
              <w:rPr>
                <w:rFonts w:asciiTheme="minorHAnsi" w:hAnsiTheme="minorHAnsi" w:cs="Arial"/>
                <w:sz w:val="20"/>
                <w:szCs w:val="20"/>
              </w:rPr>
              <w:t>básicos  de</w:t>
            </w:r>
            <w:proofErr w:type="gramEnd"/>
            <w:r w:rsidRPr="00E73A05">
              <w:rPr>
                <w:rFonts w:asciiTheme="minorHAnsi" w:hAnsiTheme="minorHAnsi" w:cs="Arial"/>
                <w:sz w:val="20"/>
                <w:szCs w:val="20"/>
              </w:rPr>
              <w:t xml:space="preserve"> calorimetría.</w:t>
            </w:r>
            <w:r w:rsidRPr="00E73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73A0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:rsidR="0077034B" w:rsidRPr="005A70F3" w:rsidRDefault="0077034B" w:rsidP="002D6C50">
            <w:pPr>
              <w:spacing w:after="42" w:line="244" w:lineRule="auto"/>
              <w:ind w:right="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77034B" w:rsidRPr="004C236F" w:rsidTr="00ED0AAB">
        <w:trPr>
          <w:gridAfter w:val="3"/>
          <w:wAfter w:w="2120" w:type="dxa"/>
          <w:trHeight w:val="336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17" w:type="dxa"/>
            <w:gridSpan w:val="2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Evaluación de la unidad didáctica</w:t>
            </w:r>
          </w:p>
        </w:tc>
      </w:tr>
      <w:tr w:rsidR="0077034B" w:rsidRPr="004C236F" w:rsidTr="00ED0AAB">
        <w:trPr>
          <w:gridAfter w:val="3"/>
          <w:wAfter w:w="2120" w:type="dxa"/>
          <w:trHeight w:val="664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Evidencia de Conocimientos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Evidencia de Producto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5A70F3" w:rsidRDefault="0077034B" w:rsidP="00BB6A59">
            <w:pPr>
              <w:jc w:val="center"/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b/>
                <w:bCs/>
                <w:sz w:val="18"/>
                <w:szCs w:val="18"/>
              </w:rPr>
              <w:t>Evidencia de Desempeño</w:t>
            </w:r>
          </w:p>
        </w:tc>
      </w:tr>
      <w:tr w:rsidR="0077034B" w:rsidRPr="004C236F" w:rsidTr="00ED0AAB">
        <w:trPr>
          <w:gridAfter w:val="3"/>
          <w:wAfter w:w="2120" w:type="dxa"/>
          <w:trHeight w:val="68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5A70F3" w:rsidRDefault="0077034B" w:rsidP="00BB6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BB6A59">
            <w:pPr>
              <w:rPr>
                <w:rFonts w:cs="Arial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 xml:space="preserve">Prueba escrita de la unidad </w:t>
            </w:r>
            <w:proofErr w:type="spellStart"/>
            <w:r w:rsidRPr="005A70F3">
              <w:rPr>
                <w:rFonts w:cs="Arial"/>
                <w:sz w:val="18"/>
                <w:szCs w:val="18"/>
              </w:rPr>
              <w:t>didàctica</w:t>
            </w:r>
            <w:proofErr w:type="spellEnd"/>
          </w:p>
        </w:tc>
        <w:tc>
          <w:tcPr>
            <w:tcW w:w="476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9A7AD0">
            <w:pPr>
              <w:rPr>
                <w:rFonts w:cs="Arial"/>
                <w:sz w:val="18"/>
                <w:szCs w:val="18"/>
              </w:rPr>
            </w:pPr>
            <w:proofErr w:type="spellStart"/>
            <w:r w:rsidRPr="005A70F3">
              <w:rPr>
                <w:rFonts w:cs="Arial"/>
                <w:sz w:val="18"/>
                <w:szCs w:val="18"/>
              </w:rPr>
              <w:t>Presentaciòn</w:t>
            </w:r>
            <w:proofErr w:type="spellEnd"/>
            <w:r w:rsidRPr="005A70F3">
              <w:rPr>
                <w:rFonts w:cs="Arial"/>
                <w:sz w:val="18"/>
                <w:szCs w:val="18"/>
              </w:rPr>
              <w:t xml:space="preserve"> de trabajo de aplicación de la</w:t>
            </w:r>
            <w:r w:rsidR="009A7AD0">
              <w:rPr>
                <w:rFonts w:cs="Arial"/>
                <w:sz w:val="18"/>
                <w:szCs w:val="18"/>
              </w:rPr>
              <w:t>s</w:t>
            </w:r>
            <w:r w:rsidRPr="005A70F3">
              <w:rPr>
                <w:rFonts w:cs="Arial"/>
                <w:sz w:val="18"/>
                <w:szCs w:val="18"/>
              </w:rPr>
              <w:t xml:space="preserve"> </w:t>
            </w:r>
            <w:r w:rsidR="009A7AD0">
              <w:rPr>
                <w:rFonts w:cs="Arial"/>
                <w:sz w:val="18"/>
                <w:szCs w:val="18"/>
              </w:rPr>
              <w:t xml:space="preserve">leyes de Newton y de los principios </w:t>
            </w:r>
            <w:r w:rsidRPr="005A70F3">
              <w:rPr>
                <w:rFonts w:cs="Arial"/>
                <w:sz w:val="18"/>
                <w:szCs w:val="18"/>
              </w:rPr>
              <w:t xml:space="preserve">de </w:t>
            </w:r>
            <w:r w:rsidR="009A7AD0">
              <w:rPr>
                <w:rFonts w:cs="Arial"/>
                <w:sz w:val="18"/>
                <w:szCs w:val="18"/>
              </w:rPr>
              <w:t xml:space="preserve">mecánica de </w:t>
            </w:r>
            <w:r w:rsidRPr="005A70F3">
              <w:rPr>
                <w:rFonts w:cs="Arial"/>
                <w:sz w:val="18"/>
                <w:szCs w:val="18"/>
              </w:rPr>
              <w:t>fluidos.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0F3" w:rsidRDefault="0077034B" w:rsidP="00BB6A59">
            <w:pPr>
              <w:tabs>
                <w:tab w:val="center" w:pos="4202"/>
                <w:tab w:val="right" w:pos="8404"/>
              </w:tabs>
              <w:rPr>
                <w:rFonts w:cs="Calibri"/>
                <w:sz w:val="18"/>
                <w:szCs w:val="18"/>
              </w:rPr>
            </w:pPr>
            <w:r w:rsidRPr="005A70F3">
              <w:rPr>
                <w:rFonts w:cs="Arial"/>
                <w:sz w:val="18"/>
                <w:szCs w:val="18"/>
              </w:rPr>
              <w:t>Maneja la</w:t>
            </w:r>
            <w:r w:rsidR="002D6C50">
              <w:rPr>
                <w:rFonts w:cs="Arial"/>
                <w:sz w:val="18"/>
                <w:szCs w:val="18"/>
              </w:rPr>
              <w:t>s</w:t>
            </w:r>
            <w:r w:rsidRPr="005A70F3">
              <w:rPr>
                <w:rFonts w:cs="Arial"/>
                <w:sz w:val="18"/>
                <w:szCs w:val="18"/>
              </w:rPr>
              <w:t xml:space="preserve"> </w:t>
            </w:r>
            <w:r w:rsidR="002D6C50">
              <w:rPr>
                <w:rFonts w:cs="Arial"/>
                <w:sz w:val="18"/>
                <w:szCs w:val="18"/>
              </w:rPr>
              <w:t xml:space="preserve">leyes de Newton y la </w:t>
            </w:r>
            <w:r w:rsidRPr="005A70F3">
              <w:rPr>
                <w:rFonts w:cs="Arial"/>
                <w:sz w:val="18"/>
                <w:szCs w:val="18"/>
              </w:rPr>
              <w:t xml:space="preserve">teoría de la hidrostática y la </w:t>
            </w:r>
            <w:proofErr w:type="spellStart"/>
            <w:r w:rsidRPr="005A70F3">
              <w:rPr>
                <w:rFonts w:cs="Arial"/>
                <w:sz w:val="18"/>
                <w:szCs w:val="18"/>
              </w:rPr>
              <w:t>hidrodinàmica</w:t>
            </w:r>
            <w:proofErr w:type="spellEnd"/>
            <w:r w:rsidRPr="005A70F3">
              <w:rPr>
                <w:rFonts w:cs="Arial"/>
                <w:sz w:val="18"/>
                <w:szCs w:val="18"/>
              </w:rPr>
              <w:t>.</w:t>
            </w:r>
          </w:p>
        </w:tc>
      </w:tr>
      <w:tr w:rsidR="0077034B" w:rsidRPr="00193A89" w:rsidTr="00ED0AAB">
        <w:trPr>
          <w:gridAfter w:val="1"/>
          <w:wAfter w:w="567" w:type="dxa"/>
          <w:trHeight w:val="406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Unidad Didáctica III :</w:t>
            </w:r>
          </w:p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sz w:val="20"/>
                <w:szCs w:val="20"/>
              </w:rPr>
              <w:t xml:space="preserve">Calor y   </w:t>
            </w:r>
            <w:proofErr w:type="spellStart"/>
            <w:r w:rsidRPr="00193A89">
              <w:rPr>
                <w:rFonts w:cs="Arial"/>
                <w:sz w:val="20"/>
                <w:szCs w:val="20"/>
              </w:rPr>
              <w:t>termodinàmica</w:t>
            </w:r>
            <w:proofErr w:type="spellEnd"/>
            <w:r w:rsidRPr="00193A8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146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F7644F" w:rsidP="0027160D">
            <w:pPr>
              <w:tabs>
                <w:tab w:val="left" w:pos="15343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8176" behindDoc="0" locked="0" layoutInCell="1" allowOverlap="1" wp14:anchorId="08CA027D" wp14:editId="48CE38D8">
                  <wp:simplePos x="0" y="0"/>
                  <wp:positionH relativeFrom="margin">
                    <wp:posOffset>9208770</wp:posOffset>
                  </wp:positionH>
                  <wp:positionV relativeFrom="paragraph">
                    <wp:posOffset>-779145</wp:posOffset>
                  </wp:positionV>
                  <wp:extent cx="685800" cy="647700"/>
                  <wp:effectExtent l="0" t="0" r="0" b="0"/>
                  <wp:wrapNone/>
                  <wp:docPr id="31" name="Imagen 31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34B" w:rsidRPr="00193A89">
              <w:rPr>
                <w:rFonts w:cs="Arial"/>
                <w:b/>
                <w:bCs/>
                <w:sz w:val="20"/>
                <w:szCs w:val="20"/>
              </w:rPr>
              <w:t>CAPACIDAD DE LA UNIDAD DIDÁCTICA III:</w:t>
            </w:r>
            <w:r w:rsidR="0077034B" w:rsidRPr="00193A89">
              <w:rPr>
                <w:rFonts w:cs="Arial"/>
                <w:sz w:val="20"/>
                <w:szCs w:val="20"/>
              </w:rPr>
              <w:t xml:space="preserve"> Diferencia la temperatura del calor y aplica las leyes de la termodinámica a diversos sistemas </w:t>
            </w:r>
            <w:proofErr w:type="spellStart"/>
            <w:r w:rsidR="0077034B" w:rsidRPr="00193A89">
              <w:rPr>
                <w:rFonts w:cs="Arial"/>
                <w:sz w:val="20"/>
                <w:szCs w:val="20"/>
              </w:rPr>
              <w:t>termodinàmicos</w:t>
            </w:r>
            <w:proofErr w:type="spellEnd"/>
            <w:r w:rsidR="0077034B" w:rsidRPr="00193A89">
              <w:rPr>
                <w:rFonts w:cs="Arial"/>
                <w:sz w:val="20"/>
                <w:szCs w:val="20"/>
              </w:rPr>
              <w:t xml:space="preserve">.              </w:t>
            </w:r>
          </w:p>
        </w:tc>
      </w:tr>
      <w:tr w:rsidR="0077034B" w:rsidRPr="00193A89" w:rsidTr="00ED0AAB">
        <w:trPr>
          <w:gridAfter w:val="1"/>
          <w:wAfter w:w="567" w:type="dxa"/>
          <w:trHeight w:val="342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center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424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 xml:space="preserve">Indicadores de </w:t>
            </w:r>
          </w:p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logro de capacidad</w:t>
            </w:r>
          </w:p>
        </w:tc>
      </w:tr>
      <w:tr w:rsidR="0077034B" w:rsidRPr="00193A89" w:rsidTr="00ED0AAB">
        <w:trPr>
          <w:gridAfter w:val="1"/>
          <w:wAfter w:w="567" w:type="dxa"/>
          <w:trHeight w:val="250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</w:tr>
      <w:tr w:rsidR="0077034B" w:rsidRPr="00193A89" w:rsidTr="00ED0AAB">
        <w:trPr>
          <w:gridAfter w:val="1"/>
          <w:wAfter w:w="567" w:type="dxa"/>
          <w:trHeight w:val="982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Cs/>
                <w:sz w:val="20"/>
                <w:szCs w:val="20"/>
              </w:rPr>
              <w:t>Novena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2D6C50" w:rsidP="002D6C50">
            <w:pPr>
              <w:jc w:val="both"/>
              <w:rPr>
                <w:rFonts w:cs="Arial"/>
                <w:sz w:val="20"/>
                <w:szCs w:val="20"/>
              </w:rPr>
            </w:pPr>
            <w:r w:rsidRPr="00E73A05">
              <w:rPr>
                <w:rFonts w:asciiTheme="minorHAnsi" w:hAnsiTheme="minorHAnsi" w:cs="Arial"/>
                <w:sz w:val="20"/>
                <w:szCs w:val="20"/>
              </w:rPr>
              <w:t>Mecanismos de transferencia de calor.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7034B" w:rsidRPr="00E73A05">
              <w:rPr>
                <w:rFonts w:asciiTheme="minorHAnsi" w:hAnsiTheme="minorHAnsi" w:cs="Arial"/>
                <w:sz w:val="20"/>
                <w:szCs w:val="20"/>
              </w:rPr>
              <w:t xml:space="preserve">Ecuaciones de estado. </w:t>
            </w:r>
            <w:r w:rsidR="00250A22">
              <w:rPr>
                <w:rFonts w:asciiTheme="minorHAnsi" w:hAnsiTheme="minorHAnsi" w:cs="Arial"/>
                <w:sz w:val="20"/>
                <w:szCs w:val="20"/>
              </w:rPr>
              <w:t xml:space="preserve">Gas ideal. </w:t>
            </w:r>
            <w:r w:rsidR="0077034B" w:rsidRPr="00E73A05">
              <w:rPr>
                <w:rFonts w:asciiTheme="minorHAnsi" w:hAnsiTheme="minorHAnsi" w:cs="Arial"/>
                <w:sz w:val="20"/>
                <w:szCs w:val="20"/>
              </w:rPr>
              <w:t>Capacidades caloríficas</w:t>
            </w:r>
            <w:r w:rsidR="009A7AD0">
              <w:rPr>
                <w:rFonts w:asciiTheme="minorHAnsi" w:hAnsiTheme="minorHAnsi" w:cs="Arial"/>
                <w:sz w:val="20"/>
                <w:szCs w:val="20"/>
              </w:rPr>
              <w:t xml:space="preserve"> de un gas ideal</w:t>
            </w:r>
            <w:r w:rsidR="0077034B" w:rsidRPr="00E73A0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26D71" w:rsidRDefault="00126D71" w:rsidP="00BB6A5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Calcula el calor transferido por radiación y conducción. </w:t>
            </w:r>
            <w:r w:rsidRPr="00126D71">
              <w:rPr>
                <w:rFonts w:asciiTheme="minorHAnsi" w:hAnsiTheme="minorHAnsi" w:cs="Arial"/>
                <w:sz w:val="20"/>
                <w:szCs w:val="20"/>
              </w:rPr>
              <w:t>Explica y aplica la ecuación de los gases ideales.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F70572" w:rsidP="00F70572">
            <w:pPr>
              <w:ind w:left="-108" w:right="-108" w:hanging="108"/>
              <w:rPr>
                <w:rFonts w:cs="Calibri"/>
              </w:rPr>
            </w:pPr>
            <w:r w:rsidRPr="00DA7E87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DA7E87">
              <w:rPr>
                <w:rFonts w:asciiTheme="minorHAnsi" w:hAnsiTheme="minorHAnsi" w:cs="Arial"/>
                <w:sz w:val="20"/>
                <w:szCs w:val="20"/>
              </w:rPr>
              <w:t>s voluntarioso y riguroso en establecer los diagramas P-V.</w:t>
            </w:r>
            <w:r w:rsidRPr="00DA7E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1250F5" w:rsidP="00BB6A59">
            <w:pPr>
              <w:jc w:val="both"/>
              <w:rPr>
                <w:rFonts w:cs="Calibri"/>
              </w:rPr>
            </w:pPr>
            <w:r w:rsidRPr="00193A89">
              <w:rPr>
                <w:rFonts w:cs="Arial"/>
                <w:sz w:val="20"/>
                <w:szCs w:val="20"/>
              </w:rPr>
              <w:t>Induce al alumno a experimentar en el laboratorio y a conseguir resultados.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0D" w:rsidRPr="00193A89" w:rsidRDefault="00E34D0D" w:rsidP="00E34D0D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93A89">
              <w:rPr>
                <w:rFonts w:ascii="Calibri" w:hAnsi="Calibri" w:cs="Arial"/>
                <w:bCs/>
                <w:sz w:val="20"/>
                <w:szCs w:val="20"/>
              </w:rPr>
              <w:t xml:space="preserve">Define calor como una </w:t>
            </w:r>
          </w:p>
          <w:p w:rsidR="00E34D0D" w:rsidRPr="00193A89" w:rsidRDefault="00E34D0D" w:rsidP="00E34D0D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93A89">
              <w:rPr>
                <w:rFonts w:ascii="Calibri" w:hAnsi="Calibri" w:cs="Arial"/>
                <w:bCs/>
                <w:sz w:val="20"/>
                <w:szCs w:val="20"/>
              </w:rPr>
              <w:t xml:space="preserve">forma de energía y </w:t>
            </w:r>
          </w:p>
          <w:p w:rsidR="00E34D0D" w:rsidRPr="00193A89" w:rsidRDefault="00E34D0D" w:rsidP="00E34D0D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93A89">
              <w:rPr>
                <w:rFonts w:ascii="Calibri" w:hAnsi="Calibri" w:cs="Arial"/>
                <w:bCs/>
                <w:sz w:val="20"/>
                <w:szCs w:val="20"/>
              </w:rPr>
              <w:t xml:space="preserve">describe las formas en que </w:t>
            </w:r>
          </w:p>
          <w:p w:rsidR="0077034B" w:rsidRPr="00193A89" w:rsidRDefault="00E34D0D" w:rsidP="00E34D0D">
            <w:pPr>
              <w:spacing w:line="312" w:lineRule="auto"/>
              <w:jc w:val="both"/>
              <w:rPr>
                <w:rFonts w:cs="Arial"/>
                <w:bCs/>
              </w:rPr>
            </w:pPr>
            <w:proofErr w:type="gramStart"/>
            <w:r w:rsidRPr="00193A89">
              <w:rPr>
                <w:rFonts w:cs="Arial"/>
                <w:bCs/>
                <w:sz w:val="20"/>
                <w:szCs w:val="20"/>
              </w:rPr>
              <w:t>se</w:t>
            </w:r>
            <w:proofErr w:type="gramEnd"/>
            <w:r w:rsidRPr="00193A89">
              <w:rPr>
                <w:rFonts w:cs="Arial"/>
                <w:bCs/>
                <w:sz w:val="20"/>
                <w:szCs w:val="20"/>
              </w:rPr>
              <w:t xml:space="preserve"> propaga.</w:t>
            </w:r>
          </w:p>
        </w:tc>
      </w:tr>
      <w:tr w:rsidR="0077034B" w:rsidRPr="00193A89" w:rsidTr="00ED0AAB">
        <w:trPr>
          <w:gridAfter w:val="1"/>
          <w:wAfter w:w="567" w:type="dxa"/>
          <w:trHeight w:val="97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93A89">
              <w:rPr>
                <w:rFonts w:cs="Arial"/>
                <w:bCs/>
                <w:sz w:val="20"/>
                <w:szCs w:val="20"/>
              </w:rPr>
              <w:t>Dècima</w:t>
            </w:r>
            <w:proofErr w:type="spellEnd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9A7AD0" w:rsidP="009A7AD0">
            <w:pPr>
              <w:jc w:val="both"/>
              <w:rPr>
                <w:rFonts w:cs="Calibri"/>
                <w:sz w:val="20"/>
                <w:szCs w:val="20"/>
              </w:rPr>
            </w:pPr>
            <w:r w:rsidRPr="00E558C8">
              <w:rPr>
                <w:rFonts w:asciiTheme="minorHAnsi" w:hAnsiTheme="minorHAnsi" w:cs="Arial"/>
                <w:sz w:val="20"/>
                <w:szCs w:val="20"/>
              </w:rPr>
              <w:t xml:space="preserve">Trabajo. </w:t>
            </w:r>
            <w:r w:rsidRPr="00193A89">
              <w:rPr>
                <w:rFonts w:cs="Arial"/>
                <w:sz w:val="20"/>
                <w:szCs w:val="20"/>
              </w:rPr>
              <w:t>Sistemas termodinámicos</w:t>
            </w:r>
            <w:r>
              <w:rPr>
                <w:rFonts w:cs="Arial"/>
                <w:sz w:val="20"/>
                <w:szCs w:val="20"/>
              </w:rPr>
              <w:t>.</w:t>
            </w:r>
            <w:r w:rsidRPr="00E558C8">
              <w:rPr>
                <w:rFonts w:asciiTheme="minorHAnsi" w:hAnsiTheme="minorHAnsi" w:cs="Arial"/>
                <w:sz w:val="20"/>
                <w:szCs w:val="20"/>
              </w:rPr>
              <w:t xml:space="preserve"> Estados termodinámicos. Energía interna y la primera ley de la termodinámica. Procesos termodinámicos.  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126D71" w:rsidP="00126D71">
            <w:pPr>
              <w:jc w:val="both"/>
              <w:rPr>
                <w:rFonts w:cs="Calibri"/>
              </w:rPr>
            </w:pPr>
            <w:r w:rsidRPr="00126D71">
              <w:rPr>
                <w:rFonts w:asciiTheme="minorHAnsi" w:hAnsiTheme="minorHAnsi" w:cs="Arial"/>
                <w:sz w:val="20"/>
                <w:szCs w:val="20"/>
              </w:rPr>
              <w:t>Calcula el trabajo realizado por un sistema termodinámico debido al cambio de volumen.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26D71">
              <w:rPr>
                <w:rFonts w:asciiTheme="minorHAnsi" w:hAnsiTheme="minorHAnsi" w:cs="Arial"/>
                <w:sz w:val="20"/>
                <w:szCs w:val="20"/>
              </w:rPr>
              <w:t>Explica y aplica la primera ley de la termodinámica a diversos sistemas termodinámicos.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BB6A59">
            <w:pPr>
              <w:jc w:val="both"/>
              <w:rPr>
                <w:rFonts w:cs="Calibri"/>
              </w:rPr>
            </w:pPr>
            <w:r w:rsidRPr="00193A89">
              <w:rPr>
                <w:rFonts w:cs="Arial"/>
                <w:sz w:val="20"/>
                <w:szCs w:val="20"/>
              </w:rPr>
              <w:t xml:space="preserve">Valora el aporte de la </w:t>
            </w:r>
            <w:proofErr w:type="spellStart"/>
            <w:r w:rsidRPr="00193A89">
              <w:rPr>
                <w:rFonts w:cs="Arial"/>
                <w:sz w:val="20"/>
                <w:szCs w:val="20"/>
              </w:rPr>
              <w:t>energìa</w:t>
            </w:r>
            <w:proofErr w:type="spellEnd"/>
            <w:r w:rsidRPr="00193A89">
              <w:rPr>
                <w:rFonts w:cs="Arial"/>
                <w:sz w:val="20"/>
                <w:szCs w:val="20"/>
              </w:rPr>
              <w:t xml:space="preserve"> en el avance de la tecnología.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BB6A59">
            <w:pPr>
              <w:jc w:val="both"/>
              <w:rPr>
                <w:rFonts w:cs="Calibri"/>
              </w:rPr>
            </w:pPr>
            <w:r w:rsidRPr="00193A89">
              <w:rPr>
                <w:rFonts w:cs="Arial"/>
                <w:sz w:val="20"/>
                <w:szCs w:val="20"/>
              </w:rPr>
              <w:t>Aprendizaje en base a problemas.</w:t>
            </w:r>
            <w:r w:rsidRPr="00193A89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7034B" w:rsidRPr="00193A89" w:rsidTr="00ED0AAB">
        <w:trPr>
          <w:gridAfter w:val="1"/>
          <w:wAfter w:w="567" w:type="dxa"/>
          <w:trHeight w:val="1403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Cs/>
                <w:sz w:val="20"/>
                <w:szCs w:val="20"/>
              </w:rPr>
              <w:t>Once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37287F" w:rsidP="0037287F">
            <w:pPr>
              <w:jc w:val="both"/>
              <w:rPr>
                <w:rFonts w:cs="Calibri"/>
              </w:rPr>
            </w:pPr>
            <w:r w:rsidRPr="003E4D5E">
              <w:rPr>
                <w:rFonts w:asciiTheme="minorHAnsi" w:hAnsiTheme="minorHAnsi" w:cs="Arial"/>
                <w:sz w:val="20"/>
                <w:szCs w:val="20"/>
              </w:rPr>
              <w:t>Procesos adiabáticos para un gas ideal.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E4D5E">
              <w:rPr>
                <w:rFonts w:asciiTheme="minorHAnsi" w:hAnsiTheme="minorHAnsi" w:cs="Arial"/>
                <w:sz w:val="20"/>
                <w:szCs w:val="20"/>
              </w:rPr>
              <w:t xml:space="preserve">Máquinas de calor, motores de combustión interna. Refrigeradores. Segunda ley de la termodinámica. 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F70572" w:rsidP="00F70572">
            <w:pPr>
              <w:jc w:val="both"/>
              <w:rPr>
                <w:rFonts w:cs="Calibri"/>
              </w:rPr>
            </w:pPr>
            <w:r w:rsidRPr="00DA7E87">
              <w:rPr>
                <w:rFonts w:asciiTheme="minorHAnsi" w:hAnsiTheme="minorHAnsi" w:cs="Arial"/>
                <w:sz w:val="20"/>
                <w:szCs w:val="20"/>
              </w:rPr>
              <w:t>Explica y aplica la segunda ley de la termodinámica a diversos sistemas termodinámicos.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A7E87">
              <w:rPr>
                <w:rFonts w:asciiTheme="minorHAnsi" w:hAnsiTheme="minorHAnsi" w:cs="Arial"/>
                <w:sz w:val="20"/>
                <w:szCs w:val="20"/>
              </w:rPr>
              <w:t>Explica el funcionamiento de un motor de combustión interna.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1250F5" w:rsidP="001250F5">
            <w:pPr>
              <w:jc w:val="both"/>
              <w:rPr>
                <w:rFonts w:cs="Calibri"/>
              </w:rPr>
            </w:pPr>
            <w:r w:rsidRPr="00896511">
              <w:rPr>
                <w:rFonts w:asciiTheme="minorHAnsi" w:hAnsiTheme="minorHAnsi" w:cs="Arial"/>
                <w:sz w:val="20"/>
                <w:szCs w:val="20"/>
              </w:rPr>
              <w:t>Reconoce la importancia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96511">
              <w:rPr>
                <w:rFonts w:asciiTheme="minorHAnsi" w:hAnsiTheme="minorHAnsi" w:cs="Arial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Pr="00896511">
              <w:rPr>
                <w:rFonts w:asciiTheme="minorHAnsi" w:hAnsiTheme="minorHAnsi" w:cs="Arial"/>
                <w:sz w:val="20"/>
                <w:szCs w:val="20"/>
              </w:rPr>
              <w:t xml:space="preserve">  principio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896511">
              <w:rPr>
                <w:rFonts w:asciiTheme="minorHAnsi" w:hAnsiTheme="minorHAnsi" w:cs="Arial"/>
                <w:sz w:val="20"/>
                <w:szCs w:val="20"/>
              </w:rPr>
              <w:t xml:space="preserve"> de la </w:t>
            </w:r>
            <w:proofErr w:type="spellStart"/>
            <w:r w:rsidRPr="00896511">
              <w:rPr>
                <w:rFonts w:asciiTheme="minorHAnsi" w:hAnsiTheme="minorHAnsi" w:cs="Arial"/>
                <w:sz w:val="20"/>
                <w:szCs w:val="20"/>
              </w:rPr>
              <w:t>Termodinàmica</w:t>
            </w:r>
            <w:proofErr w:type="spellEnd"/>
            <w:r w:rsidRPr="0089651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1250F5">
            <w:pPr>
              <w:jc w:val="both"/>
              <w:rPr>
                <w:rFonts w:cs="Calibri"/>
              </w:rPr>
            </w:pPr>
            <w:r w:rsidRPr="00193A89">
              <w:rPr>
                <w:rFonts w:cs="Arial"/>
                <w:bCs/>
                <w:sz w:val="16"/>
                <w:szCs w:val="16"/>
              </w:rPr>
              <w:t> </w:t>
            </w:r>
            <w:r w:rsidR="001250F5" w:rsidRPr="00193A89">
              <w:rPr>
                <w:rFonts w:cs="Arial"/>
                <w:sz w:val="20"/>
                <w:szCs w:val="20"/>
              </w:rPr>
              <w:t>Aprendizaje en base a problemas.</w:t>
            </w:r>
            <w:r w:rsidR="001250F5" w:rsidRPr="00193A89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A89">
              <w:rPr>
                <w:rFonts w:ascii="Calibri" w:hAnsi="Calibri" w:cs="Arial"/>
                <w:sz w:val="20"/>
                <w:szCs w:val="20"/>
              </w:rPr>
              <w:t>Analiza y aplica la ecua</w:t>
            </w:r>
          </w:p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93A89">
              <w:rPr>
                <w:rFonts w:ascii="Calibri" w:hAnsi="Calibri" w:cs="Arial"/>
                <w:sz w:val="20"/>
                <w:szCs w:val="20"/>
              </w:rPr>
              <w:t>ción</w:t>
            </w:r>
            <w:proofErr w:type="spellEnd"/>
            <w:r w:rsidRPr="00193A89">
              <w:rPr>
                <w:rFonts w:ascii="Calibri" w:hAnsi="Calibri" w:cs="Arial"/>
                <w:sz w:val="20"/>
                <w:szCs w:val="20"/>
              </w:rPr>
              <w:t xml:space="preserve"> de los gases </w:t>
            </w:r>
          </w:p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A89">
              <w:rPr>
                <w:rFonts w:ascii="Calibri" w:hAnsi="Calibri" w:cs="Arial"/>
                <w:sz w:val="20"/>
                <w:szCs w:val="20"/>
              </w:rPr>
              <w:t>ideales y determina capa</w:t>
            </w:r>
          </w:p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93A89">
              <w:rPr>
                <w:rFonts w:ascii="Calibri" w:hAnsi="Calibri" w:cs="Arial"/>
                <w:sz w:val="20"/>
                <w:szCs w:val="20"/>
              </w:rPr>
              <w:t>cidades</w:t>
            </w:r>
            <w:proofErr w:type="spellEnd"/>
            <w:r w:rsidRPr="00193A89">
              <w:rPr>
                <w:rFonts w:ascii="Calibri" w:hAnsi="Calibri" w:cs="Arial"/>
                <w:sz w:val="20"/>
                <w:szCs w:val="20"/>
              </w:rPr>
              <w:t xml:space="preserve"> caloríficas de </w:t>
            </w:r>
          </w:p>
          <w:p w:rsidR="0077034B" w:rsidRPr="00193A89" w:rsidRDefault="0077034B" w:rsidP="00BB6A59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193A89">
              <w:rPr>
                <w:rFonts w:ascii="Calibri" w:hAnsi="Calibri" w:cs="Arial"/>
                <w:sz w:val="20"/>
                <w:szCs w:val="20"/>
              </w:rPr>
              <w:t xml:space="preserve">diversas sustancias.  </w:t>
            </w:r>
          </w:p>
        </w:tc>
      </w:tr>
      <w:tr w:rsidR="0077034B" w:rsidRPr="00193A89" w:rsidTr="00ED0AAB">
        <w:trPr>
          <w:gridAfter w:val="1"/>
          <w:wAfter w:w="567" w:type="dxa"/>
          <w:trHeight w:val="105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both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Cs/>
                <w:sz w:val="20"/>
                <w:szCs w:val="20"/>
              </w:rPr>
              <w:t>Doce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26D71" w:rsidRDefault="001250F5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Carga eléctrica. </w:t>
            </w:r>
            <w:proofErr w:type="spellStart"/>
            <w:r w:rsidR="0037287F" w:rsidRPr="00126D71">
              <w:rPr>
                <w:rFonts w:asciiTheme="minorHAnsi" w:hAnsiTheme="minorHAnsi" w:cs="Arial"/>
                <w:sz w:val="20"/>
                <w:szCs w:val="20"/>
              </w:rPr>
              <w:t>Conservaciòn</w:t>
            </w:r>
            <w:proofErr w:type="spellEnd"/>
            <w:r w:rsidR="0037287F" w:rsidRPr="00126D71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proofErr w:type="spellStart"/>
            <w:r w:rsidR="0037287F" w:rsidRPr="00126D71">
              <w:rPr>
                <w:rFonts w:asciiTheme="minorHAnsi" w:hAnsiTheme="minorHAnsi" w:cs="Arial"/>
                <w:sz w:val="20"/>
                <w:szCs w:val="20"/>
              </w:rPr>
              <w:t>cuantizaciòn</w:t>
            </w:r>
            <w:proofErr w:type="spellEnd"/>
            <w:r w:rsidR="0037287F" w:rsidRPr="00126D71">
              <w:rPr>
                <w:rFonts w:asciiTheme="minorHAnsi" w:hAnsiTheme="minorHAnsi" w:cs="Arial"/>
                <w:sz w:val="20"/>
                <w:szCs w:val="20"/>
              </w:rPr>
              <w:t xml:space="preserve"> de la carga. Ley de Coulomb.</w:t>
            </w:r>
            <w:r w:rsidR="0037287F" w:rsidRPr="00126D7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Campo eléctrico.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1250F5" w:rsidP="001250F5">
            <w:pPr>
              <w:jc w:val="both"/>
              <w:rPr>
                <w:rFonts w:cs="Calibri"/>
              </w:rPr>
            </w:pPr>
            <w:r w:rsidRPr="00896511">
              <w:rPr>
                <w:rFonts w:asciiTheme="minorHAnsi" w:hAnsiTheme="minorHAnsi" w:cs="Arial"/>
                <w:sz w:val="20"/>
                <w:szCs w:val="20"/>
              </w:rPr>
              <w:t xml:space="preserve">Calcula la fuerza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y campo </w:t>
            </w:r>
            <w:r w:rsidRPr="00896511">
              <w:rPr>
                <w:rFonts w:asciiTheme="minorHAnsi" w:hAnsiTheme="minorHAnsi" w:cs="Arial"/>
                <w:sz w:val="20"/>
                <w:szCs w:val="20"/>
              </w:rPr>
              <w:t>eléctric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896511">
              <w:rPr>
                <w:rFonts w:asciiTheme="minorHAnsi" w:hAnsiTheme="minorHAnsi" w:cs="Arial"/>
                <w:sz w:val="20"/>
                <w:szCs w:val="20"/>
              </w:rPr>
              <w:t xml:space="preserve"> resultante en un sistema de cargas puntuales en reposo.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BB6A59">
            <w:pPr>
              <w:rPr>
                <w:rFonts w:cs="Calibri"/>
              </w:rPr>
            </w:pPr>
            <w:r w:rsidRPr="00193A89">
              <w:rPr>
                <w:rFonts w:cs="Arial"/>
                <w:bCs/>
                <w:sz w:val="16"/>
                <w:szCs w:val="16"/>
              </w:rPr>
              <w:t> </w:t>
            </w:r>
            <w:r w:rsidRPr="00193A89">
              <w:rPr>
                <w:rFonts w:cs="Arial"/>
                <w:sz w:val="20"/>
                <w:szCs w:val="20"/>
              </w:rPr>
              <w:t>Demuestra responsabilidad en la solución de problemas.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ED0AAB" w:rsidP="00F7057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Clases </w:t>
            </w:r>
            <w:proofErr w:type="spellStart"/>
            <w:r>
              <w:rPr>
                <w:rFonts w:cs="Arial"/>
                <w:sz w:val="20"/>
                <w:szCs w:val="20"/>
              </w:rPr>
              <w:t>conferenciales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Default="00ED0AAB" w:rsidP="00ED0AA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Explica los principios teóricos </w:t>
            </w:r>
          </w:p>
          <w:p w:rsidR="00ED0AAB" w:rsidRPr="00ED0AAB" w:rsidRDefault="00ED0AAB" w:rsidP="00ED0AAB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básicos de la electrostática </w:t>
            </w:r>
          </w:p>
        </w:tc>
      </w:tr>
      <w:tr w:rsidR="0077034B" w:rsidRPr="00193A89" w:rsidTr="00ED0AAB">
        <w:trPr>
          <w:gridAfter w:val="1"/>
          <w:wAfter w:w="567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center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7" w:type="dxa"/>
            <w:gridSpan w:val="3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1250F5" w:rsidP="001250F5">
            <w:pPr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77034B" w:rsidRPr="00193A89">
              <w:rPr>
                <w:rFonts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77034B" w:rsidRPr="00193A89" w:rsidTr="00ED0AAB">
        <w:trPr>
          <w:gridAfter w:val="1"/>
          <w:wAfter w:w="567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center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jc w:val="center"/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736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tabs>
                <w:tab w:val="center" w:pos="4202"/>
                <w:tab w:val="right" w:pos="8404"/>
              </w:tabs>
              <w:rPr>
                <w:rFonts w:cs="Calibri"/>
                <w:sz w:val="20"/>
                <w:szCs w:val="20"/>
              </w:rPr>
            </w:pPr>
            <w:r w:rsidRPr="00193A89">
              <w:rPr>
                <w:rFonts w:cs="Arial"/>
                <w:b/>
                <w:bCs/>
                <w:sz w:val="20"/>
                <w:szCs w:val="20"/>
              </w:rPr>
              <w:t xml:space="preserve">                    Evidencia de Desempeño</w:t>
            </w:r>
            <w:r w:rsidRPr="00193A89"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</w:tr>
      <w:tr w:rsidR="0077034B" w:rsidRPr="00193A89" w:rsidTr="00ED0AAB">
        <w:trPr>
          <w:gridAfter w:val="1"/>
          <w:wAfter w:w="567" w:type="dxa"/>
          <w:trHeight w:val="789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193A89" w:rsidRDefault="0077034B" w:rsidP="00BB6A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193A89" w:rsidRDefault="0077034B" w:rsidP="00BB6A59">
            <w:pPr>
              <w:pStyle w:val="Default"/>
              <w:rPr>
                <w:sz w:val="20"/>
                <w:szCs w:val="20"/>
              </w:rPr>
            </w:pPr>
            <w:r w:rsidRPr="00193A89">
              <w:rPr>
                <w:sz w:val="20"/>
                <w:szCs w:val="20"/>
              </w:rPr>
              <w:t xml:space="preserve">Prueba escrita de la unidad </w:t>
            </w:r>
            <w:proofErr w:type="spellStart"/>
            <w:r w:rsidRPr="00193A89">
              <w:rPr>
                <w:sz w:val="20"/>
                <w:szCs w:val="20"/>
              </w:rPr>
              <w:t>didàctica</w:t>
            </w:r>
            <w:proofErr w:type="spellEnd"/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ED0AA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93A89">
              <w:rPr>
                <w:sz w:val="20"/>
                <w:szCs w:val="20"/>
              </w:rPr>
              <w:t>Presentaciòn</w:t>
            </w:r>
            <w:proofErr w:type="spellEnd"/>
            <w:r w:rsidRPr="00193A89">
              <w:rPr>
                <w:sz w:val="20"/>
                <w:szCs w:val="20"/>
              </w:rPr>
              <w:t xml:space="preserve"> de trabajo de aplicación de calorimetría y la</w:t>
            </w:r>
            <w:r w:rsidR="00ED0AAB">
              <w:rPr>
                <w:sz w:val="20"/>
                <w:szCs w:val="20"/>
              </w:rPr>
              <w:t>s</w:t>
            </w:r>
            <w:r w:rsidRPr="00193A89">
              <w:rPr>
                <w:sz w:val="20"/>
                <w:szCs w:val="20"/>
              </w:rPr>
              <w:t xml:space="preserve">  ley</w:t>
            </w:r>
            <w:r w:rsidR="00ED0AAB">
              <w:rPr>
                <w:sz w:val="20"/>
                <w:szCs w:val="20"/>
              </w:rPr>
              <w:t>es</w:t>
            </w:r>
            <w:r w:rsidRPr="00193A89">
              <w:rPr>
                <w:sz w:val="20"/>
                <w:szCs w:val="20"/>
              </w:rPr>
              <w:t xml:space="preserve"> de la termodinámica</w:t>
            </w:r>
          </w:p>
        </w:tc>
        <w:tc>
          <w:tcPr>
            <w:tcW w:w="736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193A89" w:rsidRDefault="0077034B" w:rsidP="001250F5">
            <w:pPr>
              <w:tabs>
                <w:tab w:val="center" w:pos="4202"/>
                <w:tab w:val="right" w:pos="8404"/>
              </w:tabs>
              <w:rPr>
                <w:rFonts w:cs="Calibri"/>
              </w:rPr>
            </w:pPr>
            <w:r w:rsidRPr="00193A89">
              <w:rPr>
                <w:rFonts w:cs="Arial"/>
                <w:sz w:val="20"/>
                <w:szCs w:val="20"/>
              </w:rPr>
              <w:t xml:space="preserve">Maneja la teoría de calor, temperatura y </w:t>
            </w:r>
            <w:r w:rsidR="00E34D0D">
              <w:rPr>
                <w:rFonts w:cs="Arial"/>
                <w:sz w:val="20"/>
                <w:szCs w:val="20"/>
              </w:rPr>
              <w:t>las</w:t>
            </w:r>
            <w:r w:rsidRPr="00193A89">
              <w:rPr>
                <w:rFonts w:cs="Arial"/>
                <w:sz w:val="20"/>
                <w:szCs w:val="20"/>
              </w:rPr>
              <w:t xml:space="preserve"> ley</w:t>
            </w:r>
            <w:r w:rsidR="00E34D0D">
              <w:rPr>
                <w:rFonts w:cs="Arial"/>
                <w:sz w:val="20"/>
                <w:szCs w:val="20"/>
              </w:rPr>
              <w:t>es</w:t>
            </w:r>
            <w:r w:rsidRPr="00193A89">
              <w:rPr>
                <w:rFonts w:cs="Arial"/>
                <w:sz w:val="20"/>
                <w:szCs w:val="20"/>
              </w:rPr>
              <w:t xml:space="preserve"> </w:t>
            </w:r>
            <w:r w:rsidR="00E34D0D">
              <w:rPr>
                <w:rFonts w:cs="Arial"/>
                <w:sz w:val="20"/>
                <w:szCs w:val="20"/>
              </w:rPr>
              <w:t>de la termodiná</w:t>
            </w:r>
            <w:r w:rsidR="001250F5">
              <w:rPr>
                <w:rFonts w:cs="Arial"/>
                <w:sz w:val="20"/>
                <w:szCs w:val="20"/>
              </w:rPr>
              <w:t>mica</w:t>
            </w:r>
          </w:p>
        </w:tc>
      </w:tr>
      <w:tr w:rsidR="0077034B" w:rsidRPr="00920D23" w:rsidTr="00ED0AAB">
        <w:trPr>
          <w:gridAfter w:val="2"/>
          <w:wAfter w:w="1978" w:type="dxa"/>
          <w:trHeight w:val="406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Unidad Didáctica IV :</w:t>
            </w:r>
          </w:p>
          <w:p w:rsidR="0077034B" w:rsidRPr="00920D23" w:rsidRDefault="002F4E4E" w:rsidP="00BB6A5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eléctrico y circuitos de corriente</w:t>
            </w:r>
            <w:r w:rsidR="0077034B" w:rsidRPr="00920D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35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F7644F" w:rsidP="005A7E04">
            <w:pPr>
              <w:ind w:left="4144" w:hanging="4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6128" behindDoc="0" locked="0" layoutInCell="1" allowOverlap="1" wp14:anchorId="107585B4" wp14:editId="07970DC1">
                  <wp:simplePos x="0" y="0"/>
                  <wp:positionH relativeFrom="margin">
                    <wp:posOffset>9123045</wp:posOffset>
                  </wp:positionH>
                  <wp:positionV relativeFrom="paragraph">
                    <wp:posOffset>-721995</wp:posOffset>
                  </wp:positionV>
                  <wp:extent cx="685800" cy="647700"/>
                  <wp:effectExtent l="0" t="0" r="0" b="0"/>
                  <wp:wrapNone/>
                  <wp:docPr id="30" name="Imagen 30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34B" w:rsidRPr="00ED0A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CAPACIDAD DE LA UNIDAD DIDÁCTICA IV:</w:t>
            </w:r>
            <w:r w:rsidR="0077034B" w:rsidRPr="00920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AB" w:rsidRPr="001D0756">
              <w:rPr>
                <w:rFonts w:asciiTheme="minorHAnsi" w:hAnsiTheme="minorHAnsi" w:cs="Arial"/>
                <w:sz w:val="20"/>
                <w:szCs w:val="20"/>
              </w:rPr>
              <w:t>Explica el comportamiento de los resistores y los capacitores en circuitos con voltajes y corrientes</w:t>
            </w:r>
            <w:r w:rsidR="005A7E04">
              <w:rPr>
                <w:rFonts w:asciiTheme="minorHAnsi" w:hAnsiTheme="minorHAnsi" w:cs="Arial"/>
                <w:sz w:val="20"/>
                <w:szCs w:val="20"/>
              </w:rPr>
              <w:t xml:space="preserve"> continua y alterna</w:t>
            </w:r>
          </w:p>
        </w:tc>
      </w:tr>
      <w:tr w:rsidR="0077034B" w:rsidRPr="00920D23" w:rsidTr="00FA0CCA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Default="0077034B" w:rsidP="00BB6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Indicadores </w:t>
            </w:r>
          </w:p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de logro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capacidad</w:t>
            </w:r>
          </w:p>
        </w:tc>
      </w:tr>
      <w:tr w:rsidR="0077034B" w:rsidRPr="00920D23" w:rsidTr="00FA0CCA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4B" w:rsidRPr="00920D23" w:rsidTr="00FA0CCA">
        <w:trPr>
          <w:gridAfter w:val="2"/>
          <w:wAfter w:w="1978" w:type="dxa"/>
          <w:trHeight w:val="1150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Trece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37287F" w:rsidRDefault="0037287F" w:rsidP="00BB6A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7287F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Energía potencial eléctrica. Trabajo eléctrico. Potencial </w:t>
            </w:r>
            <w:proofErr w:type="spellStart"/>
            <w:r w:rsidRPr="0037287F">
              <w:rPr>
                <w:rFonts w:asciiTheme="minorHAnsi" w:hAnsiTheme="minorHAnsi" w:cs="Arial"/>
                <w:bCs/>
                <w:sz w:val="20"/>
                <w:szCs w:val="20"/>
              </w:rPr>
              <w:t>elèctrico</w:t>
            </w:r>
            <w:proofErr w:type="spellEnd"/>
            <w:r w:rsidRPr="0037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FA0CCA" w:rsidRDefault="00FA0CCA" w:rsidP="00BB6A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A0CCA">
              <w:rPr>
                <w:rFonts w:asciiTheme="minorHAnsi" w:hAnsiTheme="minorHAnsi" w:cs="Arial"/>
                <w:sz w:val="20"/>
                <w:szCs w:val="20"/>
              </w:rPr>
              <w:t>Determina el campo y potencial eléctrico producido por diversas distribuciones de carga.</w:t>
            </w:r>
            <w:r w:rsidRPr="00FA0CC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FA0CCA" w:rsidRDefault="0077034B" w:rsidP="00BB6A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A0CCA">
              <w:rPr>
                <w:rFonts w:asciiTheme="minorHAnsi" w:hAnsiTheme="minorHAnsi"/>
                <w:sz w:val="20"/>
                <w:szCs w:val="20"/>
              </w:rPr>
              <w:t xml:space="preserve">Participa activamente en clase.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A7E04">
              <w:rPr>
                <w:rFonts w:asciiTheme="minorHAnsi" w:hAnsiTheme="minorHAnsi" w:cs="Arial"/>
                <w:sz w:val="20"/>
                <w:szCs w:val="20"/>
              </w:rPr>
              <w:t xml:space="preserve">Efectúa trabajo grupal e individual  y debaten los temas expuestos.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4E" w:rsidRDefault="002F4E4E" w:rsidP="002F4E4E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Explica los principios teóricos </w:t>
            </w:r>
          </w:p>
          <w:p w:rsidR="0077034B" w:rsidRPr="00BA66E5" w:rsidRDefault="002F4E4E" w:rsidP="002F4E4E">
            <w:pPr>
              <w:tabs>
                <w:tab w:val="left" w:pos="2727"/>
                <w:tab w:val="left" w:pos="2914"/>
              </w:tabs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básicos de la electrostática</w:t>
            </w:r>
          </w:p>
        </w:tc>
      </w:tr>
      <w:tr w:rsidR="0077034B" w:rsidRPr="00920D23" w:rsidTr="00FA0CCA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 Catorce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37287F" w:rsidRDefault="0037287F" w:rsidP="00BB6A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7287F">
              <w:rPr>
                <w:rFonts w:asciiTheme="minorHAnsi" w:hAnsiTheme="minorHAnsi" w:cs="Arial"/>
                <w:bCs/>
                <w:sz w:val="20"/>
                <w:szCs w:val="20"/>
              </w:rPr>
              <w:t xml:space="preserve">Capacitores. Resistores. Asociación de capacitores y resistores. Corriente eléctrica. </w:t>
            </w:r>
            <w:proofErr w:type="gramStart"/>
            <w:r w:rsidRPr="0037287F">
              <w:rPr>
                <w:rFonts w:asciiTheme="minorHAnsi" w:hAnsiTheme="minorHAnsi" w:cs="Arial"/>
                <w:sz w:val="20"/>
                <w:szCs w:val="20"/>
              </w:rPr>
              <w:t>circuitos</w:t>
            </w:r>
            <w:proofErr w:type="gramEnd"/>
            <w:r w:rsidRPr="0037287F">
              <w:rPr>
                <w:rFonts w:asciiTheme="minorHAnsi" w:hAnsiTheme="minorHAnsi" w:cs="Arial"/>
                <w:sz w:val="20"/>
                <w:szCs w:val="20"/>
              </w:rPr>
              <w:t xml:space="preserve"> eléctricos. Reglas de Kirchhoff.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BA66E5" w:rsidRDefault="00FA0CCA" w:rsidP="00FA0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756">
              <w:rPr>
                <w:rFonts w:asciiTheme="minorHAnsi" w:hAnsiTheme="minorHAnsi" w:cs="Arial"/>
                <w:sz w:val="20"/>
                <w:szCs w:val="20"/>
              </w:rPr>
              <w:t xml:space="preserve">Analiza el funcionamiento de capacitores y resistores, los asocia en  diferentes circuitos y explica las reglas de Kirchhoff.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FA0CCA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0CCA">
              <w:rPr>
                <w:rFonts w:asciiTheme="minorHAnsi" w:hAnsiTheme="minorHAnsi" w:cs="Arial"/>
                <w:sz w:val="20"/>
                <w:szCs w:val="20"/>
              </w:rPr>
              <w:t>Desarrolla un espíritu crítico y constructivo.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A7E04">
              <w:rPr>
                <w:rFonts w:asciiTheme="minorHAnsi" w:hAnsiTheme="minorHAnsi" w:cs="Arial"/>
                <w:sz w:val="20"/>
                <w:szCs w:val="20"/>
              </w:rPr>
              <w:t xml:space="preserve">Asesoría individual y grupal 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BA66E5" w:rsidRDefault="002F4E4E" w:rsidP="002F4E4E">
            <w:pPr>
              <w:spacing w:after="42" w:line="244" w:lineRule="auto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10E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Teóricos básicos  de </w:t>
            </w:r>
            <w:r w:rsidRPr="009810E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circuitos </w:t>
            </w:r>
            <w:proofErr w:type="spellStart"/>
            <w:r w:rsidRPr="009810E5">
              <w:rPr>
                <w:rFonts w:asciiTheme="minorHAnsi" w:hAnsiTheme="minorHAnsi" w:cs="Arial"/>
                <w:color w:val="000000"/>
                <w:sz w:val="20"/>
                <w:szCs w:val="20"/>
              </w:rPr>
              <w:t>elèctricos</w:t>
            </w:r>
            <w:proofErr w:type="spellEnd"/>
            <w:r w:rsidRPr="009810E5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 </w:t>
            </w:r>
          </w:p>
        </w:tc>
      </w:tr>
      <w:tr w:rsidR="0077034B" w:rsidRPr="00920D23" w:rsidTr="00FA0CCA">
        <w:trPr>
          <w:gridAfter w:val="2"/>
          <w:wAfter w:w="1978" w:type="dxa"/>
          <w:trHeight w:val="1002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 Quince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37287F" w:rsidRDefault="0037287F" w:rsidP="00BB6A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7287F">
              <w:rPr>
                <w:rFonts w:asciiTheme="minorHAnsi" w:hAnsiTheme="minorHAnsi" w:cs="Arial"/>
                <w:sz w:val="20"/>
                <w:szCs w:val="20"/>
              </w:rPr>
              <w:t>Campo magnético. Movimiento de partículas  en un campo magnético. Fuerzas magnéticas sobre conductores de corriente.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BA66E5" w:rsidRDefault="00FA0CCA" w:rsidP="00BB6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7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  <w:r w:rsidRPr="001D0756">
              <w:rPr>
                <w:rFonts w:asciiTheme="minorHAnsi" w:hAnsiTheme="minorHAnsi" w:cs="Arial"/>
                <w:sz w:val="20"/>
                <w:szCs w:val="20"/>
              </w:rPr>
              <w:t>Determina el campo magnético  producido por diversas distribuciones de conductores portadores de corriente eléctrica, y lo relaciona con el campo eléctrico.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FA0CCA" w:rsidRDefault="0077034B" w:rsidP="005A7E0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0C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  <w:r w:rsidRPr="00FA0CCA">
              <w:rPr>
                <w:rFonts w:asciiTheme="minorHAnsi" w:hAnsiTheme="minorHAnsi" w:cs="Arial"/>
                <w:sz w:val="20"/>
                <w:szCs w:val="20"/>
              </w:rPr>
              <w:t>Reflexiona sobre la importancia de los temas</w:t>
            </w:r>
            <w:r w:rsidR="00FA0CCA" w:rsidRPr="00FA0CCA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FA0CCA">
              <w:rPr>
                <w:rFonts w:asciiTheme="minorHAnsi" w:hAnsiTheme="minorHAnsi" w:cs="Arial"/>
                <w:sz w:val="20"/>
                <w:szCs w:val="20"/>
              </w:rPr>
              <w:t xml:space="preserve"> realiza preguntas  </w:t>
            </w:r>
            <w:r w:rsidR="00FA0CCA" w:rsidRPr="00FA0CCA">
              <w:rPr>
                <w:rFonts w:asciiTheme="minorHAnsi" w:hAnsiTheme="minorHAnsi" w:cs="Arial"/>
                <w:sz w:val="20"/>
                <w:szCs w:val="20"/>
              </w:rPr>
              <w:t xml:space="preserve">y </w:t>
            </w:r>
            <w:r w:rsidRPr="00FA0CCA">
              <w:rPr>
                <w:rFonts w:asciiTheme="minorHAnsi" w:hAnsiTheme="minorHAnsi" w:cs="Arial"/>
                <w:sz w:val="20"/>
                <w:szCs w:val="20"/>
              </w:rPr>
              <w:t xml:space="preserve">busca información.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A7E04">
              <w:rPr>
                <w:rFonts w:asciiTheme="minorHAnsi" w:hAnsiTheme="minorHAnsi" w:cs="Arial"/>
                <w:sz w:val="20"/>
                <w:szCs w:val="20"/>
              </w:rPr>
              <w:t xml:space="preserve">Orienta hacia la comprensión de los principios. </w:t>
            </w:r>
          </w:p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A7E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BA66E5" w:rsidRDefault="002F4E4E" w:rsidP="002F4E4E">
            <w:pPr>
              <w:spacing w:after="42" w:line="244" w:lineRule="auto"/>
              <w:ind w:right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810E5">
              <w:rPr>
                <w:rFonts w:asciiTheme="minorHAnsi" w:hAnsiTheme="minorHAnsi" w:cs="Arial"/>
                <w:sz w:val="20"/>
                <w:szCs w:val="20"/>
              </w:rPr>
              <w:t>Explica los principios Teóricos básicos  del Magnetismo</w:t>
            </w:r>
            <w:r w:rsidRPr="00180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F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 </w:t>
            </w:r>
          </w:p>
        </w:tc>
      </w:tr>
      <w:tr w:rsidR="0077034B" w:rsidRPr="00920D23" w:rsidTr="00FA0CCA">
        <w:trPr>
          <w:gridAfter w:val="2"/>
          <w:wAfter w:w="1978" w:type="dxa"/>
          <w:trHeight w:val="1559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proofErr w:type="spellStart"/>
            <w:r w:rsidRPr="00920D23">
              <w:rPr>
                <w:rFonts w:ascii="Arial" w:hAnsi="Arial" w:cs="Arial"/>
                <w:bCs/>
                <w:sz w:val="20"/>
                <w:szCs w:val="20"/>
              </w:rPr>
              <w:t>Diesiseis</w:t>
            </w:r>
            <w:proofErr w:type="spellEnd"/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37287F" w:rsidRDefault="0037287F" w:rsidP="00BB6A59">
            <w:pPr>
              <w:spacing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7287F">
              <w:rPr>
                <w:rFonts w:asciiTheme="minorHAnsi" w:hAnsiTheme="minorHAnsi" w:cs="Arial"/>
                <w:sz w:val="20"/>
                <w:szCs w:val="20"/>
              </w:rPr>
              <w:t xml:space="preserve">Ley de Ampere. Ley de Faraday. Materiales </w:t>
            </w:r>
            <w:proofErr w:type="spellStart"/>
            <w:r w:rsidRPr="0037287F">
              <w:rPr>
                <w:rFonts w:asciiTheme="minorHAnsi" w:hAnsiTheme="minorHAnsi" w:cs="Arial"/>
                <w:sz w:val="20"/>
                <w:szCs w:val="20"/>
              </w:rPr>
              <w:t>magnèticos</w:t>
            </w:r>
            <w:proofErr w:type="spellEnd"/>
            <w:r w:rsidRPr="0037287F">
              <w:rPr>
                <w:rFonts w:asciiTheme="minorHAnsi" w:hAnsiTheme="minorHAnsi" w:cs="Arial"/>
                <w:sz w:val="20"/>
                <w:szCs w:val="20"/>
              </w:rPr>
              <w:t xml:space="preserve"> Ecuaciones de Maxwell.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CA" w:rsidRPr="00FA0CCA" w:rsidRDefault="00FA0CCA" w:rsidP="00FA0C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0CCA">
              <w:rPr>
                <w:rFonts w:asciiTheme="minorHAnsi" w:hAnsiTheme="minorHAnsi" w:cs="Arial"/>
                <w:sz w:val="20"/>
                <w:szCs w:val="20"/>
              </w:rPr>
              <w:t>Identifica y resuelve problemas con  las Ecuaciones de Maxwell.</w:t>
            </w:r>
          </w:p>
          <w:p w:rsidR="0077034B" w:rsidRPr="00BA66E5" w:rsidRDefault="0077034B" w:rsidP="00BB6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FA0CCA" w:rsidRDefault="0077034B" w:rsidP="00BB6A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A0CCA">
              <w:rPr>
                <w:rFonts w:asciiTheme="minorHAnsi" w:hAnsiTheme="minorHAnsi"/>
                <w:sz w:val="20"/>
                <w:szCs w:val="20"/>
              </w:rPr>
              <w:t xml:space="preserve">Muestra interés, disposición y auto gestiona su aprendizaje. </w:t>
            </w:r>
            <w:r w:rsidRPr="00FA0CCA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A7E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  <w:r w:rsidRPr="005A7E04">
              <w:rPr>
                <w:rFonts w:asciiTheme="minorHAnsi" w:hAnsiTheme="minorHAnsi" w:cs="Arial"/>
                <w:sz w:val="20"/>
                <w:szCs w:val="20"/>
              </w:rPr>
              <w:t xml:space="preserve">Exposición y debate. </w:t>
            </w:r>
          </w:p>
          <w:p w:rsidR="0077034B" w:rsidRPr="005A7E04" w:rsidRDefault="0077034B" w:rsidP="00BB6A5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4B" w:rsidRPr="00BA66E5" w:rsidRDefault="002F4E4E" w:rsidP="002F4E4E">
            <w:pPr>
              <w:spacing w:after="42" w:line="244" w:lineRule="auto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10E5">
              <w:rPr>
                <w:rFonts w:asciiTheme="minorHAnsi" w:hAnsiTheme="minorHAnsi" w:cs="Arial"/>
                <w:sz w:val="20"/>
                <w:szCs w:val="20"/>
              </w:rPr>
              <w:t xml:space="preserve">Explica los principios Teórico básicos  de </w:t>
            </w:r>
            <w:r w:rsidRPr="009810E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las ecuaciones de Maxwell.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034B" w:rsidRPr="00920D23" w:rsidTr="00ED0AAB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2" w:type="dxa"/>
            <w:gridSpan w:val="2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77034B" w:rsidRPr="00920D23" w:rsidTr="00FA0CCA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34B" w:rsidRPr="00920D23" w:rsidRDefault="0077034B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2F4E4E" w:rsidRPr="00920D23" w:rsidTr="002F4E4E">
        <w:trPr>
          <w:gridAfter w:val="2"/>
          <w:wAfter w:w="1978" w:type="dxa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E4E" w:rsidRPr="00920D23" w:rsidRDefault="002F4E4E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E4E" w:rsidRPr="00920D23" w:rsidRDefault="002F4E4E" w:rsidP="00BB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4E" w:rsidRPr="00920D23" w:rsidRDefault="002F4E4E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sz w:val="20"/>
                <w:szCs w:val="20"/>
              </w:rPr>
              <w:t xml:space="preserve">Prueba escrita de la unidad </w:t>
            </w:r>
            <w:proofErr w:type="spellStart"/>
            <w:r w:rsidRPr="00920D23">
              <w:rPr>
                <w:rFonts w:ascii="Arial" w:hAnsi="Arial" w:cs="Arial"/>
                <w:sz w:val="20"/>
                <w:szCs w:val="20"/>
              </w:rPr>
              <w:t>didàctica</w:t>
            </w:r>
            <w:proofErr w:type="spellEnd"/>
          </w:p>
        </w:tc>
        <w:tc>
          <w:tcPr>
            <w:tcW w:w="5953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4E" w:rsidRPr="009810E5" w:rsidRDefault="002F4E4E" w:rsidP="00FF08A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810E5">
              <w:rPr>
                <w:rFonts w:asciiTheme="minorHAnsi" w:hAnsiTheme="minorHAnsi" w:cs="Arial"/>
                <w:sz w:val="20"/>
                <w:szCs w:val="20"/>
              </w:rPr>
              <w:t>Presentaciòn</w:t>
            </w:r>
            <w:proofErr w:type="spellEnd"/>
            <w:r w:rsidRPr="009810E5">
              <w:rPr>
                <w:rFonts w:asciiTheme="minorHAnsi" w:hAnsiTheme="minorHAnsi" w:cs="Arial"/>
                <w:sz w:val="20"/>
                <w:szCs w:val="20"/>
              </w:rPr>
              <w:t xml:space="preserve"> de trabajo de aplicación de las ecuaciones de Maxwell.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4E" w:rsidRPr="009810E5" w:rsidRDefault="002F4E4E" w:rsidP="00FF08AB">
            <w:pPr>
              <w:tabs>
                <w:tab w:val="center" w:pos="4202"/>
                <w:tab w:val="right" w:pos="8404"/>
              </w:tabs>
              <w:rPr>
                <w:rFonts w:asciiTheme="minorHAnsi" w:hAnsiTheme="minorHAnsi" w:cs="Calibri"/>
              </w:rPr>
            </w:pPr>
            <w:r w:rsidRPr="009810E5">
              <w:rPr>
                <w:rFonts w:asciiTheme="minorHAnsi" w:hAnsiTheme="minorHAnsi" w:cs="Arial"/>
                <w:sz w:val="20"/>
                <w:szCs w:val="20"/>
              </w:rPr>
              <w:t>Maneja la teoría de las ecuaciones de Maxwell.</w:t>
            </w:r>
          </w:p>
        </w:tc>
      </w:tr>
    </w:tbl>
    <w:p w:rsidR="00686EB3" w:rsidRPr="004872A8" w:rsidRDefault="00686EB3" w:rsidP="00686EB3">
      <w:pPr>
        <w:spacing w:after="0"/>
        <w:rPr>
          <w:vanish/>
        </w:rPr>
      </w:pPr>
    </w:p>
    <w:p w:rsidR="00686EB3" w:rsidRPr="00AA6F08" w:rsidRDefault="00686EB3" w:rsidP="00686E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686EB3" w:rsidRPr="00AA6F08" w:rsidSect="00BB6A59">
          <w:footerReference w:type="default" r:id="rId9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686EB3" w:rsidRDefault="00686EB3" w:rsidP="00686EB3">
      <w:pPr>
        <w:pStyle w:val="Prrafodelista"/>
        <w:spacing w:after="0" w:line="360" w:lineRule="auto"/>
        <w:ind w:left="709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1EE608EA" wp14:editId="79F0C428">
            <wp:simplePos x="0" y="0"/>
            <wp:positionH relativeFrom="margin">
              <wp:posOffset>5587365</wp:posOffset>
            </wp:positionH>
            <wp:positionV relativeFrom="paragraph">
              <wp:posOffset>6350</wp:posOffset>
            </wp:positionV>
            <wp:extent cx="657225" cy="638175"/>
            <wp:effectExtent l="0" t="0" r="9525" b="9525"/>
            <wp:wrapNone/>
            <wp:docPr id="6" name="Imagen 6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B3" w:rsidRPr="00BB3657" w:rsidRDefault="00686EB3" w:rsidP="00686EB3">
      <w:pPr>
        <w:pStyle w:val="Prrafodelista"/>
        <w:numPr>
          <w:ilvl w:val="0"/>
          <w:numId w:val="8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686EB3" w:rsidRPr="00BB3657" w:rsidRDefault="00686EB3" w:rsidP="00686E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hAnsi="Arial" w:cs="Arial"/>
          <w:b/>
          <w:sz w:val="24"/>
          <w:szCs w:val="24"/>
          <w:u w:val="single"/>
        </w:rPr>
        <w:t>Medios Escritos</w:t>
      </w:r>
      <w:r w:rsidRPr="00BB3657">
        <w:rPr>
          <w:rFonts w:ascii="Arial" w:hAnsi="Arial" w:cs="Arial"/>
          <w:sz w:val="24"/>
          <w:szCs w:val="24"/>
        </w:rPr>
        <w:t xml:space="preserve">.- Libros, separatas, guías de Laboratorio, </w:t>
      </w:r>
      <w:proofErr w:type="spellStart"/>
      <w:r w:rsidRPr="00BB3657">
        <w:rPr>
          <w:rFonts w:ascii="Arial" w:hAnsi="Arial" w:cs="Arial"/>
          <w:sz w:val="24"/>
          <w:szCs w:val="24"/>
        </w:rPr>
        <w:t>guìas</w:t>
      </w:r>
      <w:proofErr w:type="spellEnd"/>
      <w:r w:rsidRPr="00BB36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3657">
        <w:rPr>
          <w:rFonts w:ascii="Arial" w:hAnsi="Arial" w:cs="Arial"/>
          <w:sz w:val="24"/>
          <w:szCs w:val="24"/>
        </w:rPr>
        <w:t>pràcticas</w:t>
      </w:r>
      <w:proofErr w:type="spellEnd"/>
      <w:r w:rsidRPr="00BB3657">
        <w:rPr>
          <w:rFonts w:ascii="Arial" w:hAnsi="Arial" w:cs="Arial"/>
          <w:sz w:val="24"/>
          <w:szCs w:val="24"/>
        </w:rPr>
        <w:t xml:space="preserve"> y revistas.</w:t>
      </w: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hAnsi="Arial" w:cs="Arial"/>
          <w:sz w:val="24"/>
          <w:szCs w:val="24"/>
        </w:rPr>
        <w:t>Medios Materiales.- Pizarra acrílica, plumones, tinta, mota, calculadora.</w:t>
      </w:r>
    </w:p>
    <w:p w:rsidR="00686EB3" w:rsidRPr="00BB3657" w:rsidRDefault="00686EB3" w:rsidP="00686E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Medios visuales y electrónicos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Direcciones electrónica de información sobre temas del curso.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Materiales audiovisuales como videos.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Servicios telemáticos: sitios web, correos electrónicos y foros.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Laboratorio de Física implementado con módulos educativos con interface para computadora. </w:t>
      </w:r>
    </w:p>
    <w:p w:rsidR="00686EB3" w:rsidRPr="00BB3657" w:rsidRDefault="00686EB3" w:rsidP="00686E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Software educativo:</w:t>
      </w: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Aulas virtuales, correo electrónico, el chat y los buscadores.</w:t>
      </w:r>
    </w:p>
    <w:p w:rsidR="00686EB3" w:rsidRPr="00BB3657" w:rsidRDefault="00686EB3" w:rsidP="00686EB3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Plataformas informáticas interactivas para el proceso de enseñanza aprendizaje y evaluación al servicio del dúo profesor -  alumno.</w:t>
      </w:r>
    </w:p>
    <w:p w:rsidR="00686EB3" w:rsidRPr="00BB3657" w:rsidRDefault="00686EB3" w:rsidP="00686EB3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Presentación de multimedia, animaciones y simulaciones interactivas.</w:t>
      </w:r>
    </w:p>
    <w:p w:rsidR="00686EB3" w:rsidRPr="00BB3657" w:rsidRDefault="00686EB3" w:rsidP="00686EB3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Información y clases ilustrativas en internet.</w:t>
      </w:r>
    </w:p>
    <w:p w:rsidR="00686EB3" w:rsidRPr="00BB3657" w:rsidRDefault="00686EB3" w:rsidP="00686EB3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Instrumentos de laboratorio para la medida de magnitudes físicas como: vernier,   calibradores micrométricos, balanzas, reglas comunes y </w:t>
      </w:r>
      <w:proofErr w:type="gramStart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transportadores</w:t>
      </w:r>
      <w:proofErr w:type="gramEnd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.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Cuadernillos de papeles </w:t>
      </w:r>
      <w:proofErr w:type="spellStart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metrados</w:t>
      </w:r>
      <w:proofErr w:type="spellEnd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: papel milimetrado, papel logarítmico, 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 </w:t>
      </w: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papel </w:t>
      </w:r>
      <w:proofErr w:type="spellStart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semilogarítmico</w:t>
      </w:r>
      <w:proofErr w:type="spellEnd"/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y papel polar.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686EB3" w:rsidRPr="00BB3657" w:rsidRDefault="00686EB3" w:rsidP="00686EB3">
      <w:pPr>
        <w:pStyle w:val="Prrafodelista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EVALUACIÓN</w:t>
      </w:r>
    </w:p>
    <w:p w:rsidR="00686EB3" w:rsidRPr="00BB3657" w:rsidRDefault="00686EB3" w:rsidP="00686E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Evidencias de conocimiento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Pruebas escritas (prácticas calificada y exámenes) e intervenciones orales para cada unidad didáctica.</w:t>
      </w:r>
    </w:p>
    <w:p w:rsidR="00686EB3" w:rsidRPr="00BB3657" w:rsidRDefault="00686EB3" w:rsidP="00686E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 de desempeño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Aplica en forma coherente la parte teórica de cada unidad didáctica, teniendo habilidad para interpretar y resolver ejercicios y problemas.</w:t>
      </w:r>
    </w:p>
    <w:p w:rsidR="00686EB3" w:rsidRPr="00BB3657" w:rsidRDefault="00686EB3" w:rsidP="00686E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 de producto</w:t>
      </w:r>
    </w:p>
    <w:p w:rsidR="00686EB3" w:rsidRPr="00BB3657" w:rsidRDefault="00686EB3" w:rsidP="00686EB3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Entrega en la fecha señalada los trabajos de identificación de cada unidad didáctica.</w:t>
      </w:r>
    </w:p>
    <w:p w:rsidR="00686EB3" w:rsidRPr="00BB3657" w:rsidRDefault="00686EB3" w:rsidP="00686EB3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>El sistema de evaluación se rige por el Reglamento Académico General aprobado por Resolución de Consejo Universitario N° 0130-2015-CU-UH de fecha 20 de febrero del 2015.</w:t>
      </w:r>
    </w:p>
    <w:p w:rsidR="00686EB3" w:rsidRPr="00BB3657" w:rsidRDefault="00686EB3" w:rsidP="00686EB3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La evaluación es un proceso permanente e integral que permite medir el logro del aprendizaje alcanzado por los estudiantes de las Escuelas Profesionales. </w:t>
      </w:r>
    </w:p>
    <w:p w:rsidR="00686EB3" w:rsidRDefault="00686EB3" w:rsidP="00686EB3">
      <w:pPr>
        <w:ind w:left="708"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>El sistema de evaluación es integral, permanente, cualitativo y cuantitativo (vigesimal) y se ajusta a las características de las asignaturas dentro de las pautas generales establecidas por el Estatuto de la Universidad y el presente Reglamento (Art. 124 y 125).</w:t>
      </w:r>
    </w:p>
    <w:p w:rsidR="00686EB3" w:rsidRDefault="00686EB3" w:rsidP="00686EB3">
      <w:pPr>
        <w:ind w:left="708"/>
        <w:jc w:val="both"/>
        <w:rPr>
          <w:rFonts w:ascii="Arial" w:eastAsia="Arial Narrow" w:hAnsi="Arial" w:cs="Arial"/>
          <w:sz w:val="24"/>
          <w:szCs w:val="24"/>
        </w:rPr>
      </w:pPr>
    </w:p>
    <w:p w:rsidR="00686EB3" w:rsidRPr="00BB3657" w:rsidRDefault="00686EB3" w:rsidP="00686EB3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686EB3" w:rsidRPr="00BB3657" w:rsidRDefault="00F7644F" w:rsidP="00686EB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8480" behindDoc="0" locked="0" layoutInCell="1" allowOverlap="1" wp14:anchorId="7FF0A355" wp14:editId="4DB6FB59">
            <wp:simplePos x="0" y="0"/>
            <wp:positionH relativeFrom="margin">
              <wp:posOffset>5682615</wp:posOffset>
            </wp:positionH>
            <wp:positionV relativeFrom="paragraph">
              <wp:posOffset>-2310130</wp:posOffset>
            </wp:positionV>
            <wp:extent cx="628650" cy="628650"/>
            <wp:effectExtent l="0" t="0" r="0" b="0"/>
            <wp:wrapNone/>
            <wp:docPr id="4" name="Imagen 4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1C286CE5" wp14:editId="55E65250">
            <wp:simplePos x="0" y="0"/>
            <wp:positionH relativeFrom="margin">
              <wp:posOffset>5577840</wp:posOffset>
            </wp:positionH>
            <wp:positionV relativeFrom="paragraph">
              <wp:posOffset>-671830</wp:posOffset>
            </wp:positionV>
            <wp:extent cx="647700" cy="638175"/>
            <wp:effectExtent l="0" t="0" r="0" b="9525"/>
            <wp:wrapNone/>
            <wp:docPr id="5" name="Imagen 5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B3" w:rsidRPr="00BB3657">
        <w:rPr>
          <w:rFonts w:ascii="Arial" w:eastAsia="Arial Narrow" w:hAnsi="Arial" w:cs="Arial"/>
          <w:i/>
          <w:sz w:val="24"/>
          <w:szCs w:val="24"/>
          <w:highlight w:val="white"/>
        </w:rPr>
        <w:t xml:space="preserve">El carácter integral de la evaluación de las asignaturas comprende la </w:t>
      </w:r>
      <w:r w:rsidR="00686EB3" w:rsidRPr="00BB3657">
        <w:rPr>
          <w:rFonts w:ascii="Arial" w:eastAsia="Arial Narrow" w:hAnsi="Arial" w:cs="Arial"/>
          <w:sz w:val="24"/>
          <w:szCs w:val="24"/>
          <w:highlight w:val="white"/>
        </w:rPr>
        <w:t>Evaluación Teórica, Práctica y los Trabajos Académicos, y el alcance de las competencias establecidas en los nuevos planes de estudios.</w:t>
      </w:r>
    </w:p>
    <w:p w:rsidR="00686EB3" w:rsidRPr="00BB3657" w:rsidRDefault="00686EB3" w:rsidP="00686EB3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i/>
          <w:sz w:val="24"/>
          <w:szCs w:val="24"/>
          <w:highlight w:val="white"/>
        </w:rPr>
        <w:t xml:space="preserve">Para la 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Evaluación de la parte teórica - Práctica se podrá emplear los </w:t>
      </w:r>
      <w:proofErr w:type="spellStart"/>
      <w:r>
        <w:rPr>
          <w:rFonts w:ascii="Arial" w:eastAsia="Arial Narrow" w:hAnsi="Arial" w:cs="Arial"/>
          <w:sz w:val="24"/>
          <w:szCs w:val="24"/>
          <w:highlight w:val="white"/>
        </w:rPr>
        <w:t>kk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>siguientes</w:t>
      </w:r>
      <w:proofErr w:type="spellEnd"/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 procedimientos e instrumentos: Prueba Escrita, Individuales o grupales, práctica calificadas de aula. Evaluación Oral con pruebas Orales, Exposiciones, y discusiones, demostraciones. </w:t>
      </w:r>
    </w:p>
    <w:p w:rsidR="00686EB3" w:rsidRPr="00BB3657" w:rsidRDefault="00686EB3" w:rsidP="00686EB3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Para la Evaluación mediante prácticas académicas de acuerdo a la naturaleza de cada </w:t>
      </w:r>
      <w:r>
        <w:rPr>
          <w:rFonts w:ascii="Arial" w:eastAsia="Arial Narrow" w:hAnsi="Arial" w:cs="Arial"/>
          <w:sz w:val="24"/>
          <w:szCs w:val="24"/>
          <w:highlight w:val="white"/>
        </w:rPr>
        <w:t>unidad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 se podrán emplear los siguientes procedimientos e instrumentos: Prácticas calificadas con guía de observación e informe, trabajos monográficos, otros trabajos Académicos (Art. 126).</w:t>
      </w:r>
    </w:p>
    <w:p w:rsidR="00686EB3" w:rsidRPr="00BB3657" w:rsidRDefault="00686EB3" w:rsidP="00686EB3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b/>
          <w:sz w:val="24"/>
          <w:szCs w:val="24"/>
        </w:rPr>
        <w:t>Control de Asistencia a Clases:</w:t>
      </w:r>
    </w:p>
    <w:p w:rsidR="00686EB3" w:rsidRPr="00BB3657" w:rsidRDefault="00686EB3" w:rsidP="00686EB3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eastAsia="Arial Narrow" w:hAnsi="Arial" w:cs="Arial"/>
          <w:sz w:val="24"/>
          <w:szCs w:val="24"/>
          <w:highlight w:val="white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La </w:t>
      </w:r>
      <w:r w:rsidRPr="00BB3657">
        <w:rPr>
          <w:rFonts w:ascii="Arial" w:eastAsia="Arial Narrow" w:hAnsi="Arial" w:cs="Arial"/>
          <w:i/>
          <w:sz w:val="24"/>
          <w:szCs w:val="24"/>
        </w:rPr>
        <w:t>asistencia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 a clases teóricas y prácticas son obligatorias. La acumulación de más del 30% de inasistencia no justificadas, dará lugar a la desaprobación de la asignatura por límite de inasistencia con nota cero (00) (art. 121)</w:t>
      </w:r>
    </w:p>
    <w:p w:rsidR="00686EB3" w:rsidRPr="00BB3657" w:rsidRDefault="00686EB3" w:rsidP="00686EB3">
      <w:pPr>
        <w:ind w:left="991"/>
        <w:contextualSpacing/>
        <w:jc w:val="both"/>
        <w:rPr>
          <w:rFonts w:ascii="Arial" w:eastAsia="Arial Narrow" w:hAnsi="Arial" w:cs="Arial"/>
          <w:sz w:val="24"/>
          <w:szCs w:val="24"/>
          <w:highlight w:val="white"/>
        </w:rPr>
      </w:pPr>
    </w:p>
    <w:p w:rsidR="00686EB3" w:rsidRPr="00BB3657" w:rsidRDefault="00686EB3" w:rsidP="00686EB3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B3657">
        <w:rPr>
          <w:rFonts w:ascii="Arial" w:eastAsia="Arial Narrow" w:hAnsi="Arial" w:cs="Arial"/>
          <w:i/>
          <w:sz w:val="24"/>
          <w:szCs w:val="24"/>
        </w:rPr>
        <w:t>La asistencia a las asignaturas es obligatoria en un mínimo de 70%, lo que dará lugar la inhabilitación por no justificar las inasistencias, de acuerdo al art. 122, que menciona que el estudiante está obligado a justificar su inasistencia, en un plazo no mayor a tres (3) días hábiles; ante el Director de la Escuela Profesional quien derivará el documento al docente a más tardar en dos (2) días. Opcionalmente el estudiante presentará una copia del expediente de justificación al docente. (art. 122 y 123).</w:t>
      </w:r>
    </w:p>
    <w:p w:rsidR="00686EB3" w:rsidRPr="00BB3657" w:rsidRDefault="00686EB3" w:rsidP="00686EB3">
      <w:pPr>
        <w:spacing w:after="0"/>
        <w:ind w:left="991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86EB3" w:rsidRPr="00BB3657" w:rsidRDefault="00686EB3" w:rsidP="00686EB3">
      <w:pPr>
        <w:spacing w:after="0"/>
        <w:ind w:left="850"/>
        <w:jc w:val="both"/>
        <w:rPr>
          <w:rFonts w:ascii="Arial" w:eastAsia="Arial Narrow" w:hAnsi="Arial" w:cs="Arial"/>
          <w:b/>
          <w:sz w:val="24"/>
          <w:szCs w:val="24"/>
        </w:rPr>
      </w:pPr>
      <w:r w:rsidRPr="00BB3657">
        <w:rPr>
          <w:rFonts w:ascii="Arial" w:eastAsia="Arial Narrow" w:hAnsi="Arial" w:cs="Arial"/>
          <w:b/>
          <w:sz w:val="24"/>
          <w:szCs w:val="24"/>
        </w:rPr>
        <w:t>Sistema de Evaluación (Para los Currículos por Competencia): Según Directiva aprobado con RCU N°0407-2015-cu-unjfsc de fecha 15 de mayo del 2015.</w:t>
      </w:r>
    </w:p>
    <w:p w:rsidR="00686EB3" w:rsidRPr="00BB3657" w:rsidRDefault="00686EB3" w:rsidP="00686EB3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Éste curso está programado en cuatro módulos y se evaluaran según el detalle siguiente: </w:t>
      </w:r>
    </w:p>
    <w:tbl>
      <w:tblPr>
        <w:tblW w:w="7797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2127"/>
      </w:tblGrid>
      <w:tr w:rsidR="00686EB3" w:rsidRPr="00BB3657" w:rsidTr="00BB6A59">
        <w:trPr>
          <w:trHeight w:val="149"/>
        </w:trPr>
        <w:tc>
          <w:tcPr>
            <w:tcW w:w="1701" w:type="dxa"/>
            <w:shd w:val="clear" w:color="auto" w:fill="F2F2F2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Variable</w:t>
            </w:r>
          </w:p>
        </w:tc>
        <w:tc>
          <w:tcPr>
            <w:tcW w:w="3969" w:type="dxa"/>
            <w:shd w:val="clear" w:color="auto" w:fill="F2F2F2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2127" w:type="dxa"/>
            <w:shd w:val="clear" w:color="auto" w:fill="F2F2F2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Observación </w:t>
            </w:r>
          </w:p>
        </w:tc>
      </w:tr>
      <w:tr w:rsidR="00686EB3" w:rsidRPr="00BB3657" w:rsidTr="00BB6A59">
        <w:tc>
          <w:tcPr>
            <w:tcW w:w="1701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BB3657">
              <w:rPr>
                <w:rFonts w:ascii="Arial" w:eastAsia="Arial Narrow" w:hAnsi="Arial" w:cs="Arial"/>
                <w:sz w:val="24"/>
                <w:szCs w:val="24"/>
              </w:rPr>
              <w:t>ECn</w:t>
            </w:r>
            <w:proofErr w:type="spellEnd"/>
          </w:p>
        </w:tc>
        <w:tc>
          <w:tcPr>
            <w:tcW w:w="3969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Evaluación de Conocimiento del Módulo n</w:t>
            </w:r>
          </w:p>
        </w:tc>
        <w:tc>
          <w:tcPr>
            <w:tcW w:w="2127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6EB3" w:rsidRPr="00BB3657" w:rsidTr="00BB6A59">
        <w:tc>
          <w:tcPr>
            <w:tcW w:w="1701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BB3657">
              <w:rPr>
                <w:rFonts w:ascii="Arial" w:eastAsia="Arial Narrow" w:hAnsi="Arial" w:cs="Arial"/>
                <w:sz w:val="24"/>
                <w:szCs w:val="24"/>
              </w:rPr>
              <w:t>EPn</w:t>
            </w:r>
            <w:proofErr w:type="spellEnd"/>
          </w:p>
        </w:tc>
        <w:tc>
          <w:tcPr>
            <w:tcW w:w="3969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Evaluación de Producto del Módulo n </w:t>
            </w:r>
          </w:p>
        </w:tc>
        <w:tc>
          <w:tcPr>
            <w:tcW w:w="2127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6EB3" w:rsidRPr="00BB3657" w:rsidTr="00BB6A59">
        <w:tc>
          <w:tcPr>
            <w:tcW w:w="1701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BB3657">
              <w:rPr>
                <w:rFonts w:ascii="Arial" w:eastAsia="Arial Narrow" w:hAnsi="Arial" w:cs="Arial"/>
                <w:sz w:val="24"/>
                <w:szCs w:val="24"/>
              </w:rPr>
              <w:t>EDn</w:t>
            </w:r>
            <w:proofErr w:type="spellEnd"/>
          </w:p>
        </w:tc>
        <w:tc>
          <w:tcPr>
            <w:tcW w:w="3969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Evaluación de Desempeño del Módulo n</w:t>
            </w:r>
          </w:p>
        </w:tc>
        <w:tc>
          <w:tcPr>
            <w:tcW w:w="2127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6EB3" w:rsidRPr="00BB3657" w:rsidTr="00BB6A59">
        <w:tc>
          <w:tcPr>
            <w:tcW w:w="1701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Promedio Modulo n</w:t>
            </w:r>
          </w:p>
        </w:tc>
        <w:tc>
          <w:tcPr>
            <w:tcW w:w="3969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BB3657">
              <w:rPr>
                <w:rFonts w:ascii="Arial" w:eastAsia="Arial Narrow" w:hAnsi="Arial" w:cs="Arial"/>
                <w:sz w:val="24"/>
                <w:szCs w:val="24"/>
              </w:rPr>
              <w:t>PMn</w:t>
            </w:r>
            <w:proofErr w:type="spellEnd"/>
            <w:r w:rsidRPr="00BB3657">
              <w:rPr>
                <w:rFonts w:ascii="Arial" w:eastAsia="Arial Narrow" w:hAnsi="Arial" w:cs="Arial"/>
                <w:sz w:val="24"/>
                <w:szCs w:val="24"/>
              </w:rPr>
              <w:t>=0.30ECn+0.35EPn+0.35EDn</w:t>
            </w:r>
          </w:p>
        </w:tc>
        <w:tc>
          <w:tcPr>
            <w:tcW w:w="2127" w:type="dxa"/>
          </w:tcPr>
          <w:p w:rsidR="00686EB3" w:rsidRPr="00BB3657" w:rsidRDefault="00686EB3" w:rsidP="00BB6A59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Con un decimal sin redondeo</w:t>
            </w:r>
          </w:p>
        </w:tc>
      </w:tr>
      <w:tr w:rsidR="00686EB3" w:rsidRPr="00BB3657" w:rsidTr="00BB6A59">
        <w:tc>
          <w:tcPr>
            <w:tcW w:w="1701" w:type="dxa"/>
          </w:tcPr>
          <w:p w:rsidR="00686EB3" w:rsidRPr="00BB3657" w:rsidRDefault="00686EB3" w:rsidP="00BB6A59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PF</w:t>
            </w:r>
          </w:p>
        </w:tc>
        <w:tc>
          <w:tcPr>
            <w:tcW w:w="3969" w:type="dxa"/>
          </w:tcPr>
          <w:p w:rsidR="00686EB3" w:rsidRPr="00BB3657" w:rsidRDefault="00686EB3" w:rsidP="00BB6A59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  <w:lang w:val="pt-BR"/>
              </w:rPr>
            </w:pPr>
            <w:proofErr w:type="spellStart"/>
            <w:r w:rsidRPr="00BB3657">
              <w:rPr>
                <w:rFonts w:ascii="Arial" w:eastAsia="Arial Narrow" w:hAnsi="Arial" w:cs="Arial"/>
                <w:sz w:val="24"/>
                <w:szCs w:val="24"/>
                <w:lang w:val="pt-BR"/>
              </w:rPr>
              <w:t>Promedio</w:t>
            </w:r>
            <w:proofErr w:type="spellEnd"/>
            <w:r w:rsidRPr="00BB3657">
              <w:rPr>
                <w:rFonts w:ascii="Arial" w:eastAsia="Arial Narrow" w:hAnsi="Arial" w:cs="Arial"/>
                <w:sz w:val="24"/>
                <w:szCs w:val="24"/>
                <w:lang w:val="pt-BR"/>
              </w:rPr>
              <w:t xml:space="preserve"> Final= (PM1+PM2+PM3+PM</w:t>
            </w:r>
            <w:proofErr w:type="gramStart"/>
            <w:r w:rsidRPr="00BB3657">
              <w:rPr>
                <w:rFonts w:ascii="Arial" w:eastAsia="Arial Narrow" w:hAnsi="Arial" w:cs="Arial"/>
                <w:sz w:val="24"/>
                <w:szCs w:val="24"/>
                <w:lang w:val="pt-BR"/>
              </w:rPr>
              <w:t>4)/</w:t>
            </w:r>
            <w:proofErr w:type="gramEnd"/>
            <w:r w:rsidRPr="00BB3657">
              <w:rPr>
                <w:rFonts w:ascii="Arial" w:eastAsia="Arial Narrow" w:hAnsi="Arial" w:cs="Arial"/>
                <w:sz w:val="24"/>
                <w:szCs w:val="24"/>
                <w:lang w:val="pt-BR"/>
              </w:rPr>
              <w:t>4</w:t>
            </w:r>
          </w:p>
        </w:tc>
        <w:tc>
          <w:tcPr>
            <w:tcW w:w="2127" w:type="dxa"/>
          </w:tcPr>
          <w:p w:rsidR="00686EB3" w:rsidRPr="00BB3657" w:rsidRDefault="00686EB3" w:rsidP="00BB6A59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Nota Promocional</w:t>
            </w:r>
          </w:p>
          <w:p w:rsidR="00686EB3" w:rsidRPr="00BB3657" w:rsidRDefault="00F7644F" w:rsidP="00BB6A59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9504" behindDoc="0" locked="0" layoutInCell="1" allowOverlap="1" wp14:anchorId="264477D3" wp14:editId="2BB59C31">
                  <wp:simplePos x="0" y="0"/>
                  <wp:positionH relativeFrom="margin">
                    <wp:posOffset>1332230</wp:posOffset>
                  </wp:positionH>
                  <wp:positionV relativeFrom="paragraph">
                    <wp:posOffset>-682625</wp:posOffset>
                  </wp:positionV>
                  <wp:extent cx="685800" cy="647700"/>
                  <wp:effectExtent l="0" t="0" r="0" b="0"/>
                  <wp:wrapNone/>
                  <wp:docPr id="3" name="Imagen 3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EB3" w:rsidRPr="00BB3657">
              <w:rPr>
                <w:rFonts w:ascii="Arial" w:eastAsia="Arial Narrow" w:hAnsi="Arial" w:cs="Arial"/>
                <w:sz w:val="24"/>
                <w:szCs w:val="24"/>
              </w:rPr>
              <w:t>Entero aplicando redondeo.</w:t>
            </w:r>
          </w:p>
        </w:tc>
      </w:tr>
    </w:tbl>
    <w:p w:rsidR="00686EB3" w:rsidRPr="00BB3657" w:rsidRDefault="00686EB3" w:rsidP="00686EB3">
      <w:pPr>
        <w:spacing w:after="0"/>
        <w:ind w:left="424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86EB3" w:rsidRPr="00BB3657" w:rsidRDefault="00686EB3" w:rsidP="00686EB3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El carácter cuantitativo vigesimal consiste en que la escala valorativa es de cero (0) a veinte (20), para todo proceso de evaluación, siendo once (11), la nota aprobatoria mínima, sólo en el caso de determinación de la nota promocional la </w:t>
      </w:r>
      <w:r w:rsidRPr="00BB3657">
        <w:rPr>
          <w:rFonts w:ascii="Arial" w:eastAsia="Arial Narrow" w:hAnsi="Arial" w:cs="Arial"/>
          <w:i/>
          <w:sz w:val="24"/>
          <w:szCs w:val="24"/>
        </w:rPr>
        <w:t>fracción</w:t>
      </w:r>
      <w:r w:rsidRPr="00BB3657">
        <w:rPr>
          <w:rFonts w:ascii="Arial" w:eastAsia="Arial Narrow" w:hAnsi="Arial" w:cs="Arial"/>
          <w:sz w:val="24"/>
          <w:szCs w:val="24"/>
        </w:rPr>
        <w:t xml:space="preserve"> de 0,5 o más va a favor de la  unidad entera inmediata superior (Art. 130).</w:t>
      </w:r>
    </w:p>
    <w:p w:rsidR="00686EB3" w:rsidRPr="00BB3657" w:rsidRDefault="00686EB3" w:rsidP="00686EB3">
      <w:pPr>
        <w:spacing w:after="0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686EB3" w:rsidRPr="00BB3657" w:rsidRDefault="00686EB3" w:rsidP="00686EB3">
      <w:pPr>
        <w:spacing w:after="0" w:line="360" w:lineRule="auto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b/>
          <w:sz w:val="24"/>
          <w:szCs w:val="24"/>
          <w:u w:val="single"/>
        </w:rPr>
        <w:t>Programación de exámenes</w:t>
      </w:r>
      <w:r w:rsidRPr="00BB3657">
        <w:rPr>
          <w:rFonts w:ascii="Arial" w:eastAsia="Arial Narrow" w:hAnsi="Arial" w:cs="Arial"/>
          <w:sz w:val="24"/>
          <w:szCs w:val="24"/>
        </w:rPr>
        <w:t xml:space="preserve">: </w:t>
      </w:r>
    </w:p>
    <w:p w:rsidR="00686EB3" w:rsidRPr="00BB3657" w:rsidRDefault="00686EB3" w:rsidP="00686EB3">
      <w:pPr>
        <w:spacing w:after="0" w:line="360" w:lineRule="auto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Módulo 1 </w:t>
      </w:r>
      <w:r w:rsidRPr="00BB3657">
        <w:rPr>
          <w:rFonts w:ascii="Arial" w:eastAsia="Arial Narrow" w:hAnsi="Arial" w:cs="Arial"/>
          <w:sz w:val="24"/>
          <w:szCs w:val="24"/>
        </w:rPr>
        <w:tab/>
        <w:t>Del 2</w:t>
      </w:r>
      <w:r>
        <w:rPr>
          <w:rFonts w:ascii="Arial" w:eastAsia="Arial Narrow" w:hAnsi="Arial" w:cs="Arial"/>
          <w:sz w:val="24"/>
          <w:szCs w:val="24"/>
        </w:rPr>
        <w:t>4</w:t>
      </w:r>
      <w:r w:rsidRPr="00BB3657">
        <w:rPr>
          <w:rFonts w:ascii="Arial" w:eastAsia="Arial Narrow" w:hAnsi="Arial" w:cs="Arial"/>
          <w:sz w:val="24"/>
          <w:szCs w:val="24"/>
        </w:rPr>
        <w:t>-04-201</w:t>
      </w:r>
      <w:r>
        <w:rPr>
          <w:rFonts w:ascii="Arial" w:eastAsia="Arial Narrow" w:hAnsi="Arial" w:cs="Arial"/>
          <w:sz w:val="24"/>
          <w:szCs w:val="24"/>
        </w:rPr>
        <w:t>8</w:t>
      </w:r>
      <w:r w:rsidRPr="00BB3657">
        <w:rPr>
          <w:rFonts w:ascii="Arial" w:eastAsia="Arial Narrow" w:hAnsi="Arial" w:cs="Arial"/>
          <w:sz w:val="24"/>
          <w:szCs w:val="24"/>
        </w:rPr>
        <w:t xml:space="preserve"> al 2</w:t>
      </w:r>
      <w:r>
        <w:rPr>
          <w:rFonts w:ascii="Arial" w:eastAsia="Arial Narrow" w:hAnsi="Arial" w:cs="Arial"/>
          <w:sz w:val="24"/>
          <w:szCs w:val="24"/>
        </w:rPr>
        <w:t>6</w:t>
      </w:r>
      <w:r w:rsidRPr="00BB3657">
        <w:rPr>
          <w:rFonts w:ascii="Arial" w:eastAsia="Arial Narrow" w:hAnsi="Arial" w:cs="Arial"/>
          <w:sz w:val="24"/>
          <w:szCs w:val="24"/>
        </w:rPr>
        <w:t>-04-201</w:t>
      </w:r>
      <w:r>
        <w:rPr>
          <w:rFonts w:ascii="Arial" w:eastAsia="Arial Narrow" w:hAnsi="Arial" w:cs="Arial"/>
          <w:sz w:val="24"/>
          <w:szCs w:val="24"/>
        </w:rPr>
        <w:t>8</w:t>
      </w:r>
    </w:p>
    <w:p w:rsidR="00686EB3" w:rsidRPr="00BB3657" w:rsidRDefault="00686EB3" w:rsidP="00686EB3">
      <w:pPr>
        <w:spacing w:after="0" w:line="360" w:lineRule="auto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Módulo 2 </w:t>
      </w:r>
      <w:r w:rsidRPr="00BB3657">
        <w:rPr>
          <w:rFonts w:ascii="Arial" w:eastAsia="Arial Narrow" w:hAnsi="Arial" w:cs="Arial"/>
          <w:sz w:val="24"/>
          <w:szCs w:val="24"/>
        </w:rPr>
        <w:tab/>
        <w:t>Del 2</w:t>
      </w:r>
      <w:r>
        <w:rPr>
          <w:rFonts w:ascii="Arial" w:eastAsia="Arial Narrow" w:hAnsi="Arial" w:cs="Arial"/>
          <w:sz w:val="24"/>
          <w:szCs w:val="24"/>
        </w:rPr>
        <w:t>2</w:t>
      </w:r>
      <w:r w:rsidRPr="00BB3657">
        <w:rPr>
          <w:rFonts w:ascii="Arial" w:eastAsia="Arial Narrow" w:hAnsi="Arial" w:cs="Arial"/>
          <w:sz w:val="24"/>
          <w:szCs w:val="24"/>
        </w:rPr>
        <w:t>-05-201</w:t>
      </w:r>
      <w:r>
        <w:rPr>
          <w:rFonts w:ascii="Arial" w:eastAsia="Arial Narrow" w:hAnsi="Arial" w:cs="Arial"/>
          <w:sz w:val="24"/>
          <w:szCs w:val="24"/>
        </w:rPr>
        <w:t>8</w:t>
      </w:r>
      <w:r w:rsidRPr="00BB3657">
        <w:rPr>
          <w:rFonts w:ascii="Arial" w:eastAsia="Arial Narrow" w:hAnsi="Arial" w:cs="Arial"/>
          <w:sz w:val="24"/>
          <w:szCs w:val="24"/>
        </w:rPr>
        <w:t xml:space="preserve"> al 2</w:t>
      </w:r>
      <w:r>
        <w:rPr>
          <w:rFonts w:ascii="Arial" w:eastAsia="Arial Narrow" w:hAnsi="Arial" w:cs="Arial"/>
          <w:sz w:val="24"/>
          <w:szCs w:val="24"/>
        </w:rPr>
        <w:t>4</w:t>
      </w:r>
      <w:r w:rsidRPr="00BB3657">
        <w:rPr>
          <w:rFonts w:ascii="Arial" w:eastAsia="Arial Narrow" w:hAnsi="Arial" w:cs="Arial"/>
          <w:sz w:val="24"/>
          <w:szCs w:val="24"/>
        </w:rPr>
        <w:t>-05-201</w:t>
      </w:r>
      <w:r>
        <w:rPr>
          <w:rFonts w:ascii="Arial" w:eastAsia="Arial Narrow" w:hAnsi="Arial" w:cs="Arial"/>
          <w:sz w:val="24"/>
          <w:szCs w:val="24"/>
        </w:rPr>
        <w:t>8</w:t>
      </w:r>
    </w:p>
    <w:p w:rsidR="00686EB3" w:rsidRPr="00BB3657" w:rsidRDefault="00686EB3" w:rsidP="00686EB3">
      <w:pPr>
        <w:spacing w:after="0" w:line="360" w:lineRule="auto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>Módulo 3</w:t>
      </w:r>
      <w:r w:rsidRPr="00BB3657">
        <w:rPr>
          <w:rFonts w:ascii="Arial" w:eastAsia="Arial Narrow" w:hAnsi="Arial" w:cs="Arial"/>
          <w:sz w:val="24"/>
          <w:szCs w:val="24"/>
        </w:rPr>
        <w:tab/>
        <w:t>Del 26-06-201</w:t>
      </w:r>
      <w:r>
        <w:rPr>
          <w:rFonts w:ascii="Arial" w:eastAsia="Arial Narrow" w:hAnsi="Arial" w:cs="Arial"/>
          <w:sz w:val="24"/>
          <w:szCs w:val="24"/>
        </w:rPr>
        <w:t>8</w:t>
      </w:r>
      <w:r w:rsidRPr="00BB3657">
        <w:rPr>
          <w:rFonts w:ascii="Arial" w:eastAsia="Arial Narrow" w:hAnsi="Arial" w:cs="Arial"/>
          <w:sz w:val="24"/>
          <w:szCs w:val="24"/>
        </w:rPr>
        <w:t xml:space="preserve"> al 2</w:t>
      </w:r>
      <w:r>
        <w:rPr>
          <w:rFonts w:ascii="Arial" w:eastAsia="Arial Narrow" w:hAnsi="Arial" w:cs="Arial"/>
          <w:sz w:val="24"/>
          <w:szCs w:val="24"/>
        </w:rPr>
        <w:t>8</w:t>
      </w:r>
      <w:r w:rsidRPr="00BB3657">
        <w:rPr>
          <w:rFonts w:ascii="Arial" w:eastAsia="Arial Narrow" w:hAnsi="Arial" w:cs="Arial"/>
          <w:sz w:val="24"/>
          <w:szCs w:val="24"/>
        </w:rPr>
        <w:t>-06-201</w:t>
      </w:r>
      <w:r>
        <w:rPr>
          <w:rFonts w:ascii="Arial" w:eastAsia="Arial Narrow" w:hAnsi="Arial" w:cs="Arial"/>
          <w:sz w:val="24"/>
          <w:szCs w:val="24"/>
        </w:rPr>
        <w:t>8</w:t>
      </w:r>
    </w:p>
    <w:p w:rsidR="00686EB3" w:rsidRPr="00BB3657" w:rsidRDefault="00686EB3" w:rsidP="00686EB3">
      <w:pPr>
        <w:spacing w:after="0" w:line="360" w:lineRule="auto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Módulo 4 </w:t>
      </w:r>
      <w:r w:rsidRPr="00BB3657">
        <w:rPr>
          <w:rFonts w:ascii="Arial" w:eastAsia="Arial Narrow" w:hAnsi="Arial" w:cs="Arial"/>
          <w:sz w:val="24"/>
          <w:szCs w:val="24"/>
        </w:rPr>
        <w:tab/>
        <w:t xml:space="preserve">Del </w:t>
      </w:r>
      <w:r>
        <w:rPr>
          <w:rFonts w:ascii="Arial" w:eastAsia="Arial Narrow" w:hAnsi="Arial" w:cs="Arial"/>
          <w:sz w:val="24"/>
          <w:szCs w:val="24"/>
        </w:rPr>
        <w:t>19</w:t>
      </w:r>
      <w:r w:rsidRPr="00BB3657">
        <w:rPr>
          <w:rFonts w:ascii="Arial" w:eastAsia="Arial Narrow" w:hAnsi="Arial" w:cs="Arial"/>
          <w:sz w:val="24"/>
          <w:szCs w:val="24"/>
        </w:rPr>
        <w:t>-07-201</w:t>
      </w:r>
      <w:r>
        <w:rPr>
          <w:rFonts w:ascii="Arial" w:eastAsia="Arial Narrow" w:hAnsi="Arial" w:cs="Arial"/>
          <w:sz w:val="24"/>
          <w:szCs w:val="24"/>
        </w:rPr>
        <w:t>8</w:t>
      </w:r>
      <w:r w:rsidRPr="00BB3657">
        <w:rPr>
          <w:rFonts w:ascii="Arial" w:eastAsia="Arial Narrow" w:hAnsi="Arial" w:cs="Arial"/>
          <w:sz w:val="24"/>
          <w:szCs w:val="24"/>
        </w:rPr>
        <w:t xml:space="preserve"> al 2</w:t>
      </w:r>
      <w:r>
        <w:rPr>
          <w:rFonts w:ascii="Arial" w:eastAsia="Arial Narrow" w:hAnsi="Arial" w:cs="Arial"/>
          <w:sz w:val="24"/>
          <w:szCs w:val="24"/>
        </w:rPr>
        <w:t>2</w:t>
      </w:r>
      <w:r w:rsidRPr="00BB3657">
        <w:rPr>
          <w:rFonts w:ascii="Arial" w:eastAsia="Arial Narrow" w:hAnsi="Arial" w:cs="Arial"/>
          <w:sz w:val="24"/>
          <w:szCs w:val="24"/>
        </w:rPr>
        <w:t>-07-201</w:t>
      </w:r>
      <w:r>
        <w:rPr>
          <w:rFonts w:ascii="Arial" w:eastAsia="Arial Narrow" w:hAnsi="Arial" w:cs="Arial"/>
          <w:sz w:val="24"/>
          <w:szCs w:val="24"/>
        </w:rPr>
        <w:t>8</w:t>
      </w:r>
    </w:p>
    <w:p w:rsidR="00686EB3" w:rsidRPr="00BB3657" w:rsidRDefault="00686EB3" w:rsidP="00686EB3">
      <w:pPr>
        <w:spacing w:after="0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686EB3" w:rsidRPr="00BB3657" w:rsidRDefault="00686EB3" w:rsidP="00686EB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BIBLIOGRAFÍA Y REFERENCIAS WEB</w:t>
      </w:r>
    </w:p>
    <w:p w:rsidR="00686EB3" w:rsidRPr="00BB3657" w:rsidRDefault="00686EB3" w:rsidP="00686EB3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I:</w:t>
      </w:r>
    </w:p>
    <w:p w:rsidR="00686EB3" w:rsidRPr="00BB3657" w:rsidRDefault="00686EB3" w:rsidP="00686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ears</w:t>
      </w:r>
      <w:r w:rsidRPr="00BB3657">
        <w:rPr>
          <w:rFonts w:ascii="Arial" w:hAnsi="Arial" w:cs="Arial"/>
          <w:sz w:val="24"/>
          <w:szCs w:val="24"/>
        </w:rPr>
        <w:t xml:space="preserve"> Francis – </w:t>
      </w:r>
      <w:proofErr w:type="spellStart"/>
      <w:r w:rsidRPr="00BB365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emansky</w:t>
      </w:r>
      <w:proofErr w:type="spellEnd"/>
      <w:r w:rsidRPr="00BB3657">
        <w:rPr>
          <w:rFonts w:ascii="Arial" w:hAnsi="Arial" w:cs="Arial"/>
          <w:sz w:val="24"/>
          <w:szCs w:val="24"/>
        </w:rPr>
        <w:t xml:space="preserve"> Mark, “Física Universitaria” Vol. 1</w:t>
      </w:r>
      <w:r>
        <w:rPr>
          <w:rFonts w:ascii="Arial" w:hAnsi="Arial" w:cs="Arial"/>
          <w:sz w:val="24"/>
          <w:szCs w:val="24"/>
        </w:rPr>
        <w:t xml:space="preserve">. </w:t>
      </w:r>
      <w:r w:rsidRPr="00BB365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Edit. Addison-Wesley-Longman, 1999.</w:t>
      </w:r>
      <w:r w:rsidRPr="00BB3657">
        <w:rPr>
          <w:rFonts w:ascii="Arial" w:hAnsi="Arial" w:cs="Arial"/>
          <w:sz w:val="24"/>
          <w:szCs w:val="24"/>
        </w:rPr>
        <w:t xml:space="preserve">                  </w:t>
      </w:r>
    </w:p>
    <w:p w:rsidR="00686EB3" w:rsidRPr="00C74E1A" w:rsidRDefault="00686EB3" w:rsidP="00686EB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Marcelo Alonso y Edward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</w:t>
      </w:r>
      <w:r w:rsidRPr="00B432C3">
        <w:rPr>
          <w:rFonts w:ascii="Arial" w:hAnsi="Arial" w:cs="Arial"/>
          <w:sz w:val="24"/>
          <w:szCs w:val="24"/>
        </w:rPr>
        <w:t>“</w:t>
      </w:r>
      <w:proofErr w:type="gramStart"/>
      <w:r w:rsidRPr="00B432C3">
        <w:rPr>
          <w:rFonts w:ascii="Arial" w:hAnsi="Arial" w:cs="Arial"/>
          <w:sz w:val="24"/>
          <w:szCs w:val="24"/>
        </w:rPr>
        <w:t>Física ”</w:t>
      </w:r>
      <w:proofErr w:type="gramEnd"/>
      <w:r w:rsidRPr="00B432C3">
        <w:rPr>
          <w:rFonts w:ascii="Arial" w:hAnsi="Arial" w:cs="Arial"/>
          <w:sz w:val="24"/>
          <w:szCs w:val="24"/>
        </w:rPr>
        <w:t xml:space="preserve"> Vol. 1</w:t>
      </w:r>
      <w:r>
        <w:rPr>
          <w:rFonts w:ascii="Arial" w:hAnsi="Arial" w:cs="Arial"/>
          <w:sz w:val="24"/>
          <w:szCs w:val="24"/>
        </w:rPr>
        <w:t xml:space="preserve">. Fondo educativo   interamericano S.A, </w:t>
      </w:r>
      <w:proofErr w:type="spellStart"/>
      <w:r>
        <w:rPr>
          <w:rFonts w:ascii="Arial" w:hAnsi="Arial" w:cs="Arial"/>
          <w:sz w:val="24"/>
          <w:szCs w:val="24"/>
        </w:rPr>
        <w:t>Ediciòn</w:t>
      </w:r>
      <w:proofErr w:type="spellEnd"/>
      <w:r>
        <w:rPr>
          <w:rFonts w:ascii="Arial" w:hAnsi="Arial" w:cs="Arial"/>
          <w:sz w:val="24"/>
          <w:szCs w:val="24"/>
        </w:rPr>
        <w:t xml:space="preserve">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B432C3">
        <w:rPr>
          <w:rFonts w:ascii="Arial" w:hAnsi="Arial" w:cs="Arial"/>
          <w:sz w:val="24"/>
          <w:szCs w:val="24"/>
        </w:rPr>
        <w:t xml:space="preserve"> </w:t>
      </w:r>
    </w:p>
    <w:p w:rsidR="00686EB3" w:rsidRPr="00C74E1A" w:rsidRDefault="00686EB3" w:rsidP="00686EB3">
      <w:pPr>
        <w:pStyle w:val="Prrafodelista"/>
        <w:numPr>
          <w:ilvl w:val="0"/>
          <w:numId w:val="2"/>
        </w:numPr>
        <w:spacing w:after="0" w:line="360" w:lineRule="auto"/>
        <w:ind w:right="-71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Beer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Ferdinand P.  y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Jhonston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E. Russel,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Mecànica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vectorial para ingenieros-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Estàtica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8va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Ediciòn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Editorial </w:t>
      </w:r>
      <w:proofErr w:type="spellStart"/>
      <w:r w:rsidRPr="00C74E1A">
        <w:rPr>
          <w:rFonts w:ascii="Arial" w:hAnsi="Arial" w:cs="Arial"/>
          <w:sz w:val="24"/>
          <w:szCs w:val="24"/>
        </w:rPr>
        <w:t>McGRAW-HILL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/INTERAMERICANA , S.A. DE C.V. </w:t>
      </w:r>
      <w:proofErr w:type="spellStart"/>
      <w:r w:rsidRPr="00C74E1A">
        <w:rPr>
          <w:rFonts w:ascii="Arial" w:hAnsi="Arial" w:cs="Arial"/>
          <w:sz w:val="24"/>
          <w:szCs w:val="24"/>
        </w:rPr>
        <w:t>Mexico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 2007</w:t>
      </w:r>
    </w:p>
    <w:p w:rsidR="00686EB3" w:rsidRPr="00C74E1A" w:rsidRDefault="00686EB3" w:rsidP="00686EB3">
      <w:pPr>
        <w:pStyle w:val="Prrafodelista"/>
        <w:numPr>
          <w:ilvl w:val="0"/>
          <w:numId w:val="2"/>
        </w:numPr>
        <w:spacing w:after="0" w:line="360" w:lineRule="auto"/>
        <w:ind w:right="-71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Beer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Ferdinand P.  y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Jhonston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E. Russel,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Mecànica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vectorial para ingenieros-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Dinàmica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8va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Ediciòn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Editorial </w:t>
      </w:r>
      <w:proofErr w:type="spellStart"/>
      <w:r w:rsidRPr="00C74E1A">
        <w:rPr>
          <w:rFonts w:ascii="Arial" w:hAnsi="Arial" w:cs="Arial"/>
          <w:sz w:val="24"/>
          <w:szCs w:val="24"/>
        </w:rPr>
        <w:t>McGRAW-HILL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/INTERAMERICANA , S.A. DE C.V. </w:t>
      </w:r>
      <w:proofErr w:type="spellStart"/>
      <w:r w:rsidRPr="00C74E1A">
        <w:rPr>
          <w:rFonts w:ascii="Arial" w:hAnsi="Arial" w:cs="Arial"/>
          <w:sz w:val="24"/>
          <w:szCs w:val="24"/>
        </w:rPr>
        <w:t>Mexico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 2007</w:t>
      </w:r>
    </w:p>
    <w:p w:rsidR="00686EB3" w:rsidRPr="00374438" w:rsidRDefault="00686EB3" w:rsidP="00686EB3">
      <w:pPr>
        <w:pStyle w:val="Subttulo"/>
        <w:numPr>
          <w:ilvl w:val="0"/>
          <w:numId w:val="2"/>
        </w:numPr>
        <w:jc w:val="both"/>
        <w:rPr>
          <w:sz w:val="24"/>
        </w:rPr>
      </w:pPr>
      <w:r w:rsidRPr="00374438">
        <w:rPr>
          <w:sz w:val="24"/>
          <w:lang w:val="en-US"/>
        </w:rPr>
        <w:t>R. Resnick – D Halliday, “</w:t>
      </w:r>
      <w:proofErr w:type="spellStart"/>
      <w:r w:rsidRPr="00374438">
        <w:rPr>
          <w:sz w:val="24"/>
          <w:lang w:val="en-US"/>
        </w:rPr>
        <w:t>Fisica</w:t>
      </w:r>
      <w:proofErr w:type="spellEnd"/>
      <w:r w:rsidRPr="00374438">
        <w:rPr>
          <w:sz w:val="24"/>
          <w:lang w:val="en-US"/>
        </w:rPr>
        <w:t>” Vol</w:t>
      </w:r>
      <w:r w:rsidRPr="005522F8">
        <w:rPr>
          <w:sz w:val="24"/>
          <w:lang w:val="en-US"/>
        </w:rPr>
        <w:t xml:space="preserve"> I.</w:t>
      </w:r>
      <w:r w:rsidRPr="00374438">
        <w:rPr>
          <w:sz w:val="24"/>
          <w:lang w:val="en-US"/>
        </w:rPr>
        <w:t xml:space="preserve"> </w:t>
      </w:r>
      <w:r w:rsidRPr="005522F8">
        <w:rPr>
          <w:sz w:val="24"/>
          <w:lang w:val="en-US"/>
        </w:rPr>
        <w:t xml:space="preserve">4ta. </w:t>
      </w:r>
      <w:r w:rsidRPr="005522F8">
        <w:rPr>
          <w:sz w:val="24"/>
          <w:lang w:val="es-PE"/>
        </w:rPr>
        <w:t xml:space="preserve">Edición. Edit. </w:t>
      </w:r>
      <w:proofErr w:type="spellStart"/>
      <w:r w:rsidRPr="005522F8">
        <w:rPr>
          <w:sz w:val="24"/>
          <w:lang w:val="es-PE"/>
        </w:rPr>
        <w:t>Compañìa</w:t>
      </w:r>
      <w:proofErr w:type="spellEnd"/>
      <w:r w:rsidRPr="005522F8">
        <w:rPr>
          <w:sz w:val="24"/>
          <w:lang w:val="es-PE"/>
        </w:rPr>
        <w:t xml:space="preserve"> Editorial Continental </w:t>
      </w:r>
      <w:r w:rsidRPr="00374438">
        <w:rPr>
          <w:sz w:val="24"/>
        </w:rPr>
        <w:t>México, 2000.</w:t>
      </w:r>
    </w:p>
    <w:p w:rsidR="00686EB3" w:rsidRDefault="00686EB3" w:rsidP="00686EB3">
      <w:pPr>
        <w:pStyle w:val="Subttulo"/>
        <w:numPr>
          <w:ilvl w:val="0"/>
          <w:numId w:val="2"/>
        </w:numPr>
        <w:jc w:val="both"/>
        <w:rPr>
          <w:sz w:val="24"/>
        </w:rPr>
      </w:pPr>
      <w:proofErr w:type="spellStart"/>
      <w:r w:rsidRPr="005522F8">
        <w:rPr>
          <w:sz w:val="24"/>
          <w:lang w:val="es-PE"/>
        </w:rPr>
        <w:t>Serway</w:t>
      </w:r>
      <w:proofErr w:type="spellEnd"/>
      <w:r w:rsidRPr="005522F8">
        <w:rPr>
          <w:sz w:val="24"/>
          <w:lang w:val="es-PE"/>
        </w:rPr>
        <w:t xml:space="preserve">, Raymond A.  “Física” </w:t>
      </w:r>
      <w:proofErr w:type="spellStart"/>
      <w:r w:rsidRPr="005522F8">
        <w:rPr>
          <w:sz w:val="24"/>
          <w:lang w:val="es-PE"/>
        </w:rPr>
        <w:t>Vol.I</w:t>
      </w:r>
      <w:proofErr w:type="spellEnd"/>
      <w:r>
        <w:rPr>
          <w:sz w:val="24"/>
        </w:rPr>
        <w:t>.</w:t>
      </w:r>
      <w:r w:rsidRPr="005522F8">
        <w:rPr>
          <w:sz w:val="24"/>
          <w:lang w:val="es-PE"/>
        </w:rPr>
        <w:t xml:space="preserve"> </w:t>
      </w:r>
      <w:r w:rsidRPr="00BB3657">
        <w:rPr>
          <w:sz w:val="24"/>
        </w:rPr>
        <w:t xml:space="preserve">4ta. </w:t>
      </w:r>
      <w:proofErr w:type="spellStart"/>
      <w:r w:rsidRPr="00BB3657">
        <w:rPr>
          <w:sz w:val="24"/>
        </w:rPr>
        <w:t>Ediciòn</w:t>
      </w:r>
      <w:proofErr w:type="spellEnd"/>
      <w:r w:rsidRPr="00BB3657">
        <w:rPr>
          <w:sz w:val="24"/>
        </w:rPr>
        <w:t xml:space="preserve">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BB3657">
        <w:rPr>
          <w:sz w:val="24"/>
        </w:rPr>
        <w:t>México, 1997.</w:t>
      </w:r>
    </w:p>
    <w:p w:rsidR="00686EB3" w:rsidRPr="005522F8" w:rsidRDefault="00686EB3" w:rsidP="00686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E37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Laboratorio de Física. </w:t>
      </w:r>
      <w:r w:rsidRPr="004E37CB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Guía de Física Experimental I</w:t>
      </w:r>
      <w:r w:rsidRPr="004E37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Apuntes preparados por Área de Física para la ejecución de las prácticas de laboratorio.</w:t>
      </w:r>
    </w:p>
    <w:p w:rsidR="00686EB3" w:rsidRPr="004E37CB" w:rsidRDefault="00686EB3" w:rsidP="00686EB3">
      <w:pPr>
        <w:pStyle w:val="Subttulo"/>
        <w:numPr>
          <w:ilvl w:val="0"/>
          <w:numId w:val="2"/>
        </w:numPr>
        <w:ind w:left="709" w:right="-568"/>
        <w:jc w:val="both"/>
        <w:rPr>
          <w:b/>
          <w:sz w:val="24"/>
          <w:lang w:val="pt-BR"/>
        </w:rPr>
      </w:pPr>
      <w:r w:rsidRPr="004E37CB">
        <w:rPr>
          <w:sz w:val="24"/>
        </w:rPr>
        <w:t xml:space="preserve">Mac </w:t>
      </w:r>
      <w:proofErr w:type="spellStart"/>
      <w:r w:rsidRPr="004E37CB">
        <w:rPr>
          <w:sz w:val="24"/>
        </w:rPr>
        <w:t>Kelvey</w:t>
      </w:r>
      <w:proofErr w:type="spellEnd"/>
      <w:r w:rsidRPr="004E37CB">
        <w:rPr>
          <w:sz w:val="24"/>
        </w:rPr>
        <w:t xml:space="preserve"> y H. </w:t>
      </w:r>
      <w:proofErr w:type="spellStart"/>
      <w:r w:rsidRPr="004E37CB">
        <w:rPr>
          <w:sz w:val="24"/>
        </w:rPr>
        <w:t>Groth</w:t>
      </w:r>
      <w:proofErr w:type="spellEnd"/>
      <w:r w:rsidRPr="004E37CB">
        <w:rPr>
          <w:sz w:val="24"/>
        </w:rPr>
        <w:t xml:space="preserve">, “Física para ciencias e Ingeniería” </w:t>
      </w:r>
      <w:proofErr w:type="spellStart"/>
      <w:r w:rsidRPr="004E37CB">
        <w:rPr>
          <w:sz w:val="24"/>
        </w:rPr>
        <w:t>Vol.I</w:t>
      </w:r>
      <w:proofErr w:type="spellEnd"/>
      <w:r>
        <w:rPr>
          <w:sz w:val="24"/>
        </w:rPr>
        <w:t>.</w:t>
      </w:r>
      <w:r w:rsidRPr="004E37CB">
        <w:rPr>
          <w:sz w:val="24"/>
        </w:rPr>
        <w:t xml:space="preserve"> 1ª </w:t>
      </w:r>
      <w:proofErr w:type="spellStart"/>
      <w:r w:rsidRPr="004E37CB">
        <w:rPr>
          <w:sz w:val="24"/>
        </w:rPr>
        <w:t>Ediciòn</w:t>
      </w:r>
      <w:proofErr w:type="spellEnd"/>
      <w:r w:rsidRPr="004E37CB">
        <w:rPr>
          <w:sz w:val="24"/>
        </w:rPr>
        <w:t xml:space="preserve">, Editorial   </w:t>
      </w:r>
      <w:proofErr w:type="spellStart"/>
      <w:r w:rsidRPr="004E37CB">
        <w:rPr>
          <w:sz w:val="24"/>
        </w:rPr>
        <w:t>Harla</w:t>
      </w:r>
      <w:proofErr w:type="spellEnd"/>
      <w:r w:rsidRPr="004E37CB">
        <w:rPr>
          <w:sz w:val="24"/>
        </w:rPr>
        <w:t xml:space="preserve">, </w:t>
      </w:r>
      <w:proofErr w:type="spellStart"/>
      <w:r w:rsidRPr="004E37CB">
        <w:rPr>
          <w:sz w:val="24"/>
        </w:rPr>
        <w:t>Mexico</w:t>
      </w:r>
      <w:proofErr w:type="spellEnd"/>
      <w:r w:rsidRPr="004E37CB">
        <w:rPr>
          <w:sz w:val="24"/>
        </w:rPr>
        <w:t xml:space="preserve"> 1980. </w:t>
      </w:r>
    </w:p>
    <w:p w:rsidR="00686EB3" w:rsidRDefault="00686EB3" w:rsidP="00686EB3">
      <w:pPr>
        <w:pStyle w:val="Subttulo"/>
        <w:ind w:left="717"/>
        <w:jc w:val="both"/>
        <w:rPr>
          <w:sz w:val="24"/>
          <w:lang w:val="en-US"/>
        </w:rPr>
      </w:pPr>
      <w:r w:rsidRPr="005522F8">
        <w:rPr>
          <w:sz w:val="24"/>
          <w:lang w:val="es-PE"/>
        </w:rPr>
        <w:t xml:space="preserve"> </w:t>
      </w:r>
      <w:r w:rsidRPr="00BB3657">
        <w:rPr>
          <w:sz w:val="24"/>
          <w:lang w:val="en-US"/>
        </w:rPr>
        <w:t>.</w:t>
      </w:r>
    </w:p>
    <w:p w:rsidR="00686EB3" w:rsidRDefault="00686EB3" w:rsidP="00686EB3">
      <w:pPr>
        <w:pStyle w:val="Subttulo"/>
        <w:ind w:left="717"/>
        <w:jc w:val="both"/>
        <w:rPr>
          <w:sz w:val="24"/>
          <w:lang w:val="en-US"/>
        </w:rPr>
      </w:pPr>
    </w:p>
    <w:p w:rsidR="00686EB3" w:rsidRPr="00BB3657" w:rsidRDefault="00686EB3" w:rsidP="00686EB3">
      <w:pPr>
        <w:pStyle w:val="Subttulo"/>
        <w:ind w:left="717"/>
        <w:jc w:val="both"/>
        <w:rPr>
          <w:sz w:val="24"/>
          <w:lang w:val="en-US"/>
        </w:rPr>
      </w:pPr>
    </w:p>
    <w:p w:rsidR="00686EB3" w:rsidRDefault="00686EB3" w:rsidP="00686EB3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686EB3" w:rsidRDefault="00686EB3" w:rsidP="00686EB3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686EB3" w:rsidRDefault="00686EB3" w:rsidP="00686EB3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686EB3" w:rsidRPr="00BB3657" w:rsidRDefault="00F7644F" w:rsidP="00686EB3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  <w:r>
        <w:rPr>
          <w:noProof/>
          <w:lang w:eastAsia="es-PE"/>
        </w:rPr>
        <w:drawing>
          <wp:anchor distT="0" distB="0" distL="114300" distR="114300" simplePos="0" relativeHeight="251689984" behindDoc="0" locked="0" layoutInCell="1" allowOverlap="1" wp14:anchorId="08CCB2F4" wp14:editId="2FF9EA72">
            <wp:simplePos x="0" y="0"/>
            <wp:positionH relativeFrom="margin">
              <wp:posOffset>5634990</wp:posOffset>
            </wp:positionH>
            <wp:positionV relativeFrom="paragraph">
              <wp:posOffset>-523875</wp:posOffset>
            </wp:positionV>
            <wp:extent cx="685800" cy="647700"/>
            <wp:effectExtent l="0" t="0" r="0" b="0"/>
            <wp:wrapNone/>
            <wp:docPr id="7" name="Imagen 7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86EB3"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</w:t>
      </w:r>
      <w:proofErr w:type="spellEnd"/>
      <w:r w:rsidR="00686EB3" w:rsidRPr="00BB365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Electrónicas</w:t>
      </w:r>
    </w:p>
    <w:p w:rsidR="00686EB3" w:rsidRPr="005522F8" w:rsidRDefault="00686EB3" w:rsidP="00686E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pt-BR" w:eastAsia="es-ES"/>
        </w:rPr>
      </w:pPr>
      <w:r w:rsidRPr="005522F8">
        <w:rPr>
          <w:rFonts w:eastAsia="Times New Roman" w:cs="Arial"/>
          <w:iCs/>
          <w:lang w:val="pt-BR" w:eastAsia="es-ES"/>
        </w:rPr>
        <w:t>https://www.dspace.espol.edu.ec/bitstream/123456789/5581/4/Trabajo%20y%20energia.pdf</w:t>
      </w:r>
    </w:p>
    <w:p w:rsidR="00686EB3" w:rsidRPr="004E37CB" w:rsidRDefault="00686EB3" w:rsidP="00686EB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522F8">
        <w:rPr>
          <w:rFonts w:eastAsia="Times New Roman" w:cs="Arial"/>
          <w:iCs/>
          <w:lang w:val="pt-BR" w:eastAsia="es-ES"/>
        </w:rPr>
        <w:t>http://www.fis.puc.cl/~jalfaro/fis1503/clases/7.pdf</w:t>
      </w:r>
    </w:p>
    <w:p w:rsidR="00686EB3" w:rsidRPr="00BB3657" w:rsidRDefault="00686EB3" w:rsidP="00686EB3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II: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374438">
        <w:rPr>
          <w:sz w:val="24"/>
          <w:lang w:val="en-US"/>
        </w:rPr>
        <w:t>R. Resnick – D Halliday, “</w:t>
      </w:r>
      <w:proofErr w:type="spellStart"/>
      <w:r w:rsidRPr="00374438">
        <w:rPr>
          <w:sz w:val="24"/>
          <w:lang w:val="en-US"/>
        </w:rPr>
        <w:t>Fisica</w:t>
      </w:r>
      <w:proofErr w:type="spellEnd"/>
      <w:r w:rsidRPr="00374438">
        <w:rPr>
          <w:sz w:val="24"/>
          <w:lang w:val="en-US"/>
        </w:rPr>
        <w:t xml:space="preserve">” Vol.  </w:t>
      </w:r>
      <w:r w:rsidRPr="005522F8">
        <w:rPr>
          <w:sz w:val="24"/>
          <w:lang w:val="es-PE"/>
        </w:rPr>
        <w:t xml:space="preserve">I. </w:t>
      </w:r>
      <w:r w:rsidRPr="00374438">
        <w:rPr>
          <w:sz w:val="24"/>
        </w:rPr>
        <w:t xml:space="preserve">4ta. </w:t>
      </w:r>
      <w:r w:rsidRPr="005522F8">
        <w:rPr>
          <w:sz w:val="24"/>
          <w:lang w:val="es-PE"/>
        </w:rPr>
        <w:t xml:space="preserve">Edición. Edit. </w:t>
      </w:r>
      <w:proofErr w:type="spellStart"/>
      <w:r w:rsidRPr="005522F8">
        <w:rPr>
          <w:sz w:val="24"/>
          <w:lang w:val="es-PE"/>
        </w:rPr>
        <w:t>Compañìa</w:t>
      </w:r>
      <w:proofErr w:type="spellEnd"/>
      <w:r w:rsidRPr="005522F8">
        <w:rPr>
          <w:sz w:val="24"/>
          <w:lang w:val="es-PE"/>
        </w:rPr>
        <w:t xml:space="preserve"> Editorial Continental </w:t>
      </w:r>
      <w:r w:rsidRPr="00374438">
        <w:rPr>
          <w:sz w:val="24"/>
        </w:rPr>
        <w:t>México, 2000.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5522F8">
        <w:rPr>
          <w:sz w:val="24"/>
          <w:lang w:val="es-PE"/>
        </w:rPr>
        <w:t xml:space="preserve">SERWAY, Raymond A.  “Física” </w:t>
      </w:r>
      <w:proofErr w:type="spellStart"/>
      <w:r w:rsidRPr="005522F8">
        <w:rPr>
          <w:sz w:val="24"/>
          <w:lang w:val="es-PE"/>
        </w:rPr>
        <w:t>Vol.I</w:t>
      </w:r>
      <w:proofErr w:type="spellEnd"/>
      <w:r w:rsidRPr="005522F8">
        <w:rPr>
          <w:sz w:val="24"/>
          <w:lang w:val="es-PE"/>
        </w:rPr>
        <w:t xml:space="preserve">, </w:t>
      </w:r>
      <w:r w:rsidRPr="00374438">
        <w:rPr>
          <w:sz w:val="24"/>
        </w:rPr>
        <w:t xml:space="preserve">4ta.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374438">
        <w:rPr>
          <w:sz w:val="24"/>
        </w:rPr>
        <w:t xml:space="preserve">SEARS Francis – ZEMANSKY Mark, “Física Universitaria” Vol. 1 </w:t>
      </w:r>
      <w:r w:rsidRPr="005522F8">
        <w:rPr>
          <w:color w:val="000000"/>
          <w:sz w:val="24"/>
          <w:lang w:val="es-PE"/>
        </w:rPr>
        <w:t xml:space="preserve">Edit. </w:t>
      </w:r>
      <w:r w:rsidRPr="00374438">
        <w:rPr>
          <w:color w:val="000000"/>
          <w:sz w:val="24"/>
          <w:lang w:val="en-US"/>
        </w:rPr>
        <w:t>Addison-Wesley-Longman, 1999.</w:t>
      </w:r>
      <w:r w:rsidRPr="00374438">
        <w:rPr>
          <w:sz w:val="24"/>
        </w:rPr>
        <w:t xml:space="preserve">  .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ind w:right="-568"/>
        <w:jc w:val="both"/>
        <w:rPr>
          <w:b/>
          <w:sz w:val="24"/>
          <w:lang w:val="pt-BR"/>
        </w:rPr>
      </w:pPr>
      <w:r w:rsidRPr="00374438">
        <w:rPr>
          <w:sz w:val="24"/>
        </w:rPr>
        <w:t xml:space="preserve"> Mac </w:t>
      </w:r>
      <w:proofErr w:type="spellStart"/>
      <w:r w:rsidRPr="00374438">
        <w:rPr>
          <w:sz w:val="24"/>
        </w:rPr>
        <w:t>Kelvey</w:t>
      </w:r>
      <w:proofErr w:type="spellEnd"/>
      <w:r w:rsidRPr="00374438">
        <w:rPr>
          <w:sz w:val="24"/>
        </w:rPr>
        <w:t xml:space="preserve"> y H. </w:t>
      </w:r>
      <w:proofErr w:type="spellStart"/>
      <w:r w:rsidRPr="00374438">
        <w:rPr>
          <w:sz w:val="24"/>
        </w:rPr>
        <w:t>Groth</w:t>
      </w:r>
      <w:proofErr w:type="spellEnd"/>
      <w:r w:rsidRPr="00374438">
        <w:rPr>
          <w:sz w:val="24"/>
        </w:rPr>
        <w:t xml:space="preserve">, “Física para ciencias e Ingeniería” </w:t>
      </w:r>
      <w:proofErr w:type="spellStart"/>
      <w:r w:rsidRPr="00374438">
        <w:rPr>
          <w:sz w:val="24"/>
        </w:rPr>
        <w:t>Vol.I</w:t>
      </w:r>
      <w:proofErr w:type="spellEnd"/>
      <w:r w:rsidRPr="00374438">
        <w:rPr>
          <w:sz w:val="24"/>
        </w:rPr>
        <w:t xml:space="preserve">. 1ª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, Editorial   </w:t>
      </w:r>
      <w:proofErr w:type="spellStart"/>
      <w:r w:rsidRPr="00374438">
        <w:rPr>
          <w:sz w:val="24"/>
        </w:rPr>
        <w:t>Harla</w:t>
      </w:r>
      <w:proofErr w:type="spellEnd"/>
      <w:r w:rsidRPr="00374438">
        <w:rPr>
          <w:sz w:val="24"/>
        </w:rPr>
        <w:t xml:space="preserve">, </w:t>
      </w:r>
      <w:proofErr w:type="spellStart"/>
      <w:r w:rsidRPr="00374438">
        <w:rPr>
          <w:sz w:val="24"/>
        </w:rPr>
        <w:t>Mexico</w:t>
      </w:r>
      <w:proofErr w:type="spellEnd"/>
      <w:r w:rsidRPr="00374438">
        <w:rPr>
          <w:sz w:val="24"/>
        </w:rPr>
        <w:t xml:space="preserve"> 1980. 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5522F8">
        <w:rPr>
          <w:sz w:val="24"/>
          <w:lang w:val="en-US"/>
        </w:rPr>
        <w:t xml:space="preserve">HUGHES W. </w:t>
      </w:r>
      <w:proofErr w:type="spellStart"/>
      <w:proofErr w:type="gramStart"/>
      <w:r w:rsidRPr="005522F8">
        <w:rPr>
          <w:sz w:val="24"/>
          <w:lang w:val="en-US"/>
        </w:rPr>
        <w:t>F.y</w:t>
      </w:r>
      <w:proofErr w:type="spellEnd"/>
      <w:r w:rsidRPr="005522F8">
        <w:rPr>
          <w:sz w:val="24"/>
          <w:lang w:val="en-US"/>
        </w:rPr>
        <w:t xml:space="preserve">  Brighton</w:t>
      </w:r>
      <w:proofErr w:type="gramEnd"/>
      <w:r w:rsidRPr="005522F8">
        <w:rPr>
          <w:sz w:val="24"/>
          <w:lang w:val="en-US"/>
        </w:rPr>
        <w:t xml:space="preserve"> J. A.. </w:t>
      </w:r>
      <w:r w:rsidRPr="00374438">
        <w:rPr>
          <w:sz w:val="24"/>
        </w:rPr>
        <w:t xml:space="preserve">Dinámica de los fluidos. 3ª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Editorial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1970.</w:t>
      </w:r>
    </w:p>
    <w:p w:rsidR="00686EB3" w:rsidRDefault="00686EB3" w:rsidP="00686EB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2F8">
        <w:rPr>
          <w:rFonts w:ascii="Arial" w:hAnsi="Arial" w:cs="Arial"/>
          <w:sz w:val="24"/>
          <w:szCs w:val="24"/>
          <w:lang w:val="en-US"/>
        </w:rPr>
        <w:t xml:space="preserve">Gerhart P. – </w:t>
      </w:r>
      <w:proofErr w:type="gramStart"/>
      <w:r w:rsidRPr="005522F8">
        <w:rPr>
          <w:rFonts w:ascii="Arial" w:hAnsi="Arial" w:cs="Arial"/>
          <w:sz w:val="24"/>
          <w:szCs w:val="24"/>
          <w:lang w:val="en-US"/>
        </w:rPr>
        <w:t>Gross  R</w:t>
      </w:r>
      <w:proofErr w:type="gramEnd"/>
      <w:r w:rsidRPr="005522F8">
        <w:rPr>
          <w:rFonts w:ascii="Arial" w:hAnsi="Arial" w:cs="Arial"/>
          <w:sz w:val="24"/>
          <w:szCs w:val="24"/>
          <w:lang w:val="en-US"/>
        </w:rPr>
        <w:t xml:space="preserve">. – </w:t>
      </w:r>
      <w:proofErr w:type="spellStart"/>
      <w:r w:rsidRPr="005522F8">
        <w:rPr>
          <w:rFonts w:ascii="Arial" w:hAnsi="Arial" w:cs="Arial"/>
          <w:sz w:val="24"/>
          <w:szCs w:val="24"/>
          <w:lang w:val="en-US"/>
        </w:rPr>
        <w:t>Hochnstein</w:t>
      </w:r>
      <w:proofErr w:type="spellEnd"/>
      <w:r w:rsidRPr="005522F8">
        <w:rPr>
          <w:rFonts w:ascii="Arial" w:hAnsi="Arial" w:cs="Arial"/>
          <w:sz w:val="24"/>
          <w:szCs w:val="24"/>
          <w:lang w:val="en-US"/>
        </w:rPr>
        <w:t xml:space="preserve"> J.  </w:t>
      </w:r>
      <w:r w:rsidRPr="00B11F46">
        <w:rPr>
          <w:rFonts w:ascii="Arial" w:hAnsi="Arial" w:cs="Arial"/>
          <w:sz w:val="24"/>
          <w:szCs w:val="24"/>
        </w:rPr>
        <w:t>¨</w:t>
      </w:r>
      <w:r w:rsidRPr="00B11F46">
        <w:rPr>
          <w:rFonts w:ascii="Arial" w:hAnsi="Arial" w:cs="Arial"/>
          <w:iCs/>
          <w:sz w:val="24"/>
          <w:szCs w:val="24"/>
        </w:rPr>
        <w:t>Fundamentos de Mecánica de Fluidos¨ 2ª Edición</w:t>
      </w:r>
      <w:r w:rsidRPr="00B11F46">
        <w:rPr>
          <w:rFonts w:ascii="Arial" w:hAnsi="Arial" w:cs="Arial"/>
          <w:sz w:val="24"/>
          <w:szCs w:val="24"/>
        </w:rPr>
        <w:t>. Editorial</w:t>
      </w:r>
      <w:r w:rsidRPr="00374438">
        <w:rPr>
          <w:rFonts w:ascii="Arial" w:hAnsi="Arial" w:cs="Arial"/>
          <w:sz w:val="24"/>
          <w:szCs w:val="24"/>
        </w:rPr>
        <w:t xml:space="preserve"> </w:t>
      </w:r>
      <w:r w:rsidRPr="003744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74438">
        <w:rPr>
          <w:rFonts w:ascii="Arial" w:hAnsi="Arial" w:cs="Arial"/>
          <w:sz w:val="24"/>
          <w:szCs w:val="24"/>
        </w:rPr>
        <w:t>Adison</w:t>
      </w:r>
      <w:proofErr w:type="spellEnd"/>
      <w:r w:rsidRPr="00374438">
        <w:rPr>
          <w:rFonts w:ascii="Arial" w:hAnsi="Arial" w:cs="Arial"/>
          <w:sz w:val="24"/>
          <w:szCs w:val="24"/>
        </w:rPr>
        <w:t xml:space="preserve">-Wesley Iberoamericana 1995. </w:t>
      </w:r>
    </w:p>
    <w:p w:rsidR="00686EB3" w:rsidRPr="00374438" w:rsidRDefault="00686EB3" w:rsidP="00686EB3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5522F8">
        <w:rPr>
          <w:sz w:val="24"/>
          <w:lang w:val="es-PE"/>
        </w:rPr>
        <w:t xml:space="preserve">Van </w:t>
      </w:r>
      <w:proofErr w:type="spellStart"/>
      <w:r w:rsidRPr="005522F8">
        <w:rPr>
          <w:sz w:val="24"/>
          <w:lang w:val="es-PE"/>
        </w:rPr>
        <w:t>Wylen</w:t>
      </w:r>
      <w:proofErr w:type="spellEnd"/>
      <w:proofErr w:type="gramStart"/>
      <w:r w:rsidRPr="005522F8">
        <w:rPr>
          <w:sz w:val="24"/>
          <w:lang w:val="es-PE"/>
        </w:rPr>
        <w:t xml:space="preserve">,  </w:t>
      </w:r>
      <w:proofErr w:type="spellStart"/>
      <w:r w:rsidRPr="005522F8">
        <w:rPr>
          <w:sz w:val="24"/>
          <w:lang w:val="es-PE"/>
        </w:rPr>
        <w:t>Sonntag</w:t>
      </w:r>
      <w:proofErr w:type="spellEnd"/>
      <w:proofErr w:type="gramEnd"/>
      <w:r w:rsidRPr="005522F8">
        <w:rPr>
          <w:sz w:val="24"/>
          <w:lang w:val="es-PE"/>
        </w:rPr>
        <w:t xml:space="preserve">, </w:t>
      </w:r>
      <w:proofErr w:type="spellStart"/>
      <w:r w:rsidRPr="005522F8">
        <w:rPr>
          <w:sz w:val="24"/>
          <w:lang w:val="es-PE"/>
        </w:rPr>
        <w:t>Borgnakke</w:t>
      </w:r>
      <w:proofErr w:type="spellEnd"/>
      <w:r w:rsidRPr="005522F8">
        <w:rPr>
          <w:sz w:val="24"/>
          <w:lang w:val="es-PE"/>
        </w:rPr>
        <w:t xml:space="preserve"> .  “Fundamentos de </w:t>
      </w:r>
      <w:proofErr w:type="spellStart"/>
      <w:r w:rsidRPr="005522F8">
        <w:rPr>
          <w:sz w:val="24"/>
          <w:lang w:val="es-PE"/>
        </w:rPr>
        <w:t>termodinàmica</w:t>
      </w:r>
      <w:proofErr w:type="spellEnd"/>
      <w:r w:rsidRPr="005522F8">
        <w:rPr>
          <w:sz w:val="24"/>
          <w:lang w:val="es-PE"/>
        </w:rPr>
        <w:t>” 6</w:t>
      </w:r>
      <w:proofErr w:type="spellStart"/>
      <w:r w:rsidRPr="00374438">
        <w:rPr>
          <w:sz w:val="24"/>
        </w:rPr>
        <w:t>ta</w:t>
      </w:r>
      <w:proofErr w:type="spellEnd"/>
      <w:r w:rsidRPr="00374438">
        <w:rPr>
          <w:sz w:val="24"/>
        </w:rPr>
        <w:t xml:space="preserve">.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Edit. </w:t>
      </w:r>
      <w:proofErr w:type="spellStart"/>
      <w:r>
        <w:rPr>
          <w:sz w:val="24"/>
        </w:rPr>
        <w:t>Limusa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Wiley</w:t>
      </w:r>
      <w:proofErr w:type="spellEnd"/>
      <w:r>
        <w:rPr>
          <w:sz w:val="24"/>
        </w:rPr>
        <w:t>, 2002.</w:t>
      </w:r>
    </w:p>
    <w:p w:rsidR="00686EB3" w:rsidRPr="00B432C3" w:rsidRDefault="00686EB3" w:rsidP="00686EB3">
      <w:pPr>
        <w:pStyle w:val="Subttulo"/>
        <w:numPr>
          <w:ilvl w:val="0"/>
          <w:numId w:val="10"/>
        </w:numPr>
        <w:ind w:right="-568"/>
        <w:jc w:val="both"/>
        <w:rPr>
          <w:b/>
          <w:sz w:val="24"/>
          <w:lang w:val="pt-BR"/>
        </w:rPr>
      </w:pPr>
      <w:proofErr w:type="spellStart"/>
      <w:r>
        <w:rPr>
          <w:sz w:val="24"/>
        </w:rPr>
        <w:t>Yunus</w:t>
      </w:r>
      <w:proofErr w:type="spellEnd"/>
      <w:r>
        <w:rPr>
          <w:sz w:val="24"/>
        </w:rPr>
        <w:t xml:space="preserve"> A. </w:t>
      </w:r>
      <w:proofErr w:type="spellStart"/>
      <w:r>
        <w:rPr>
          <w:sz w:val="24"/>
        </w:rPr>
        <w:t>Cengel</w:t>
      </w:r>
      <w:proofErr w:type="spellEnd"/>
      <w:r w:rsidRPr="00374438">
        <w:rPr>
          <w:sz w:val="24"/>
        </w:rPr>
        <w:t>,</w:t>
      </w:r>
      <w:r>
        <w:rPr>
          <w:sz w:val="24"/>
        </w:rPr>
        <w:t xml:space="preserve"> Michael A. Boles </w:t>
      </w:r>
      <w:r w:rsidRPr="00374438">
        <w:rPr>
          <w:sz w:val="24"/>
        </w:rPr>
        <w:t xml:space="preserve"> “</w:t>
      </w:r>
      <w:proofErr w:type="spellStart"/>
      <w:r>
        <w:rPr>
          <w:sz w:val="24"/>
        </w:rPr>
        <w:t>Termodinàmic</w:t>
      </w:r>
      <w:r w:rsidRPr="00374438">
        <w:rPr>
          <w:sz w:val="24"/>
        </w:rPr>
        <w:t>a</w:t>
      </w:r>
      <w:proofErr w:type="spellEnd"/>
      <w:r w:rsidRPr="00374438">
        <w:rPr>
          <w:sz w:val="24"/>
        </w:rPr>
        <w:t xml:space="preserve">” </w:t>
      </w:r>
      <w:r>
        <w:rPr>
          <w:sz w:val="24"/>
        </w:rPr>
        <w:t>7</w:t>
      </w:r>
      <w:r w:rsidRPr="00374438">
        <w:rPr>
          <w:sz w:val="24"/>
        </w:rPr>
        <w:t xml:space="preserve">ª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, Editorial    </w:t>
      </w:r>
      <w:r w:rsidRPr="005522F8">
        <w:rPr>
          <w:sz w:val="24"/>
          <w:lang w:val="es-PE"/>
        </w:rPr>
        <w:t>Mc Graw Hill Interamericana Editores, 2012</w:t>
      </w:r>
      <w:r w:rsidRPr="00374438">
        <w:rPr>
          <w:sz w:val="24"/>
        </w:rPr>
        <w:t xml:space="preserve">. </w:t>
      </w:r>
    </w:p>
    <w:p w:rsidR="00686EB3" w:rsidRPr="00FF03A2" w:rsidRDefault="00686EB3" w:rsidP="00686EB3">
      <w:pPr>
        <w:pStyle w:val="Subttulo"/>
        <w:ind w:left="1211"/>
        <w:jc w:val="both"/>
        <w:rPr>
          <w:sz w:val="24"/>
        </w:rPr>
      </w:pPr>
      <w:r w:rsidRPr="00FF03A2">
        <w:rPr>
          <w:sz w:val="24"/>
        </w:rPr>
        <w:tab/>
      </w:r>
    </w:p>
    <w:p w:rsidR="00686EB3" w:rsidRPr="00BB3657" w:rsidRDefault="00686EB3" w:rsidP="00686EB3">
      <w:pPr>
        <w:pStyle w:val="Subttulo"/>
        <w:ind w:right="-568"/>
        <w:jc w:val="both"/>
        <w:rPr>
          <w:b/>
          <w:sz w:val="24"/>
          <w:u w:val="single"/>
          <w:lang w:val="pt-BR"/>
        </w:rPr>
      </w:pPr>
      <w:r w:rsidRPr="00235838">
        <w:rPr>
          <w:sz w:val="24"/>
        </w:rPr>
        <w:t xml:space="preserve"> </w:t>
      </w:r>
      <w:r w:rsidRPr="00235838">
        <w:rPr>
          <w:sz w:val="24"/>
        </w:rPr>
        <w:tab/>
      </w:r>
      <w:proofErr w:type="spellStart"/>
      <w:r w:rsidRPr="00BB3657">
        <w:rPr>
          <w:b/>
          <w:sz w:val="24"/>
          <w:u w:val="single"/>
          <w:lang w:val="pt-BR"/>
        </w:rPr>
        <w:t>Direcciones</w:t>
      </w:r>
      <w:proofErr w:type="spellEnd"/>
      <w:r w:rsidRPr="00BB3657">
        <w:rPr>
          <w:b/>
          <w:sz w:val="24"/>
          <w:u w:val="single"/>
          <w:lang w:val="pt-BR"/>
        </w:rPr>
        <w:t xml:space="preserve"> Electrónicas</w:t>
      </w:r>
    </w:p>
    <w:p w:rsidR="00686EB3" w:rsidRPr="00C102F3" w:rsidRDefault="00686EB3" w:rsidP="00686EB3">
      <w:pPr>
        <w:pStyle w:val="Prrafodelista"/>
        <w:numPr>
          <w:ilvl w:val="0"/>
          <w:numId w:val="11"/>
        </w:numPr>
        <w:ind w:right="-568"/>
        <w:jc w:val="both"/>
        <w:rPr>
          <w:rFonts w:cs="Arial"/>
          <w:color w:val="002060"/>
          <w:u w:val="single"/>
          <w:lang w:val="pt-BR"/>
        </w:rPr>
      </w:pPr>
      <w:r w:rsidRPr="00C102F3">
        <w:rPr>
          <w:rFonts w:cs="Arial"/>
          <w:color w:val="002060"/>
          <w:u w:val="single"/>
          <w:lang w:val="pt-BR"/>
        </w:rPr>
        <w:t xml:space="preserve"> </w:t>
      </w:r>
      <w:hyperlink r:id="rId10" w:history="1">
        <w:r w:rsidRPr="00C102F3">
          <w:rPr>
            <w:rStyle w:val="Hipervnculo"/>
            <w:rFonts w:cs="Arial"/>
            <w:color w:val="002060"/>
            <w:lang w:val="pt-BR"/>
          </w:rPr>
          <w:t>https://www.nebrija.es/~cmalagon/Fisica_Aplicada/transparencias/03-Fluidos/11_-_fluidos.pdf</w:t>
        </w:r>
      </w:hyperlink>
    </w:p>
    <w:p w:rsidR="00686EB3" w:rsidRPr="00C102F3" w:rsidRDefault="00B26691" w:rsidP="00686EB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Style w:val="Hipervnculo"/>
          <w:rFonts w:cs="Arial"/>
          <w:color w:val="002060"/>
          <w:lang w:val="pt-BR"/>
        </w:rPr>
      </w:pPr>
      <w:hyperlink r:id="rId11" w:history="1">
        <w:r w:rsidR="00686EB3" w:rsidRPr="00C102F3">
          <w:rPr>
            <w:rStyle w:val="Hipervnculo"/>
            <w:rFonts w:cs="Arial"/>
            <w:color w:val="002060"/>
            <w:lang w:val="pt-BR"/>
          </w:rPr>
          <w:t>https://es.slideshare.net/luisluque3154/mecanica-defluidosproblemasresueltosjosepmbergadagrano-40511173</w:t>
        </w:r>
      </w:hyperlink>
    </w:p>
    <w:p w:rsidR="00686EB3" w:rsidRPr="005522F8" w:rsidRDefault="00B26691" w:rsidP="00686EB3">
      <w:pPr>
        <w:pStyle w:val="Prrafodelista"/>
        <w:numPr>
          <w:ilvl w:val="0"/>
          <w:numId w:val="11"/>
        </w:numPr>
        <w:spacing w:after="0" w:line="240" w:lineRule="auto"/>
        <w:ind w:right="-710"/>
        <w:jc w:val="both"/>
        <w:rPr>
          <w:lang w:val="pt-BR"/>
        </w:rPr>
      </w:pPr>
      <w:hyperlink r:id="rId12" w:history="1">
        <w:r w:rsidR="00686EB3" w:rsidRPr="00C102F3">
          <w:rPr>
            <w:rStyle w:val="Hipervnculo"/>
            <w:rFonts w:cs="Arial"/>
            <w:color w:val="002060"/>
            <w:lang w:val="pt-BR"/>
          </w:rPr>
          <w:t>http://www1.ceit.es/asignaturas/Fluidos1/WEBMF/Mecanica%20de%20Fluidos%20I/FAQMFI/FAQ10.htm</w:t>
        </w:r>
      </w:hyperlink>
      <w:r w:rsidR="00686EB3" w:rsidRPr="005522F8">
        <w:rPr>
          <w:lang w:val="pt-BR"/>
        </w:rPr>
        <w:t xml:space="preserve">                   </w:t>
      </w:r>
    </w:p>
    <w:p w:rsidR="00686EB3" w:rsidRPr="004E37CB" w:rsidRDefault="00B26691" w:rsidP="00686EB3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hyperlink r:id="rId13" w:history="1">
        <w:r w:rsidR="00686EB3" w:rsidRPr="005522F8">
          <w:rPr>
            <w:rStyle w:val="Hipervnculo"/>
            <w:lang w:val="pt-BR"/>
          </w:rPr>
          <w:t>http://old.dgeo.udec.cl/~juaninzunza/docencia/fisica/cap13.pdf</w:t>
        </w:r>
      </w:hyperlink>
    </w:p>
    <w:p w:rsidR="00686EB3" w:rsidRPr="005522F8" w:rsidRDefault="00B26691" w:rsidP="00686EB3">
      <w:pPr>
        <w:pStyle w:val="Prrafodelista"/>
        <w:numPr>
          <w:ilvl w:val="0"/>
          <w:numId w:val="11"/>
        </w:numPr>
        <w:spacing w:after="0" w:line="240" w:lineRule="auto"/>
        <w:ind w:right="-710"/>
        <w:jc w:val="both"/>
        <w:rPr>
          <w:lang w:val="pt-BR"/>
        </w:rPr>
      </w:pPr>
      <w:hyperlink r:id="rId14" w:history="1">
        <w:r w:rsidR="00686EB3" w:rsidRPr="005522F8">
          <w:rPr>
            <w:rStyle w:val="Hipervnculo"/>
            <w:lang w:val="pt-BR"/>
          </w:rPr>
          <w:t>http://www.pet.unir.br/downloads/3636_calor_y_termodinamica___zemansky,_dittman.pdf</w:t>
        </w:r>
      </w:hyperlink>
    </w:p>
    <w:p w:rsidR="00686EB3" w:rsidRPr="00C102F3" w:rsidRDefault="00686EB3" w:rsidP="00686EB3">
      <w:pPr>
        <w:spacing w:after="0" w:line="240" w:lineRule="auto"/>
        <w:ind w:left="717"/>
        <w:jc w:val="both"/>
        <w:rPr>
          <w:rFonts w:cs="Arial"/>
          <w:color w:val="002060"/>
          <w:u w:val="single"/>
          <w:lang w:val="pt-BR"/>
        </w:rPr>
      </w:pPr>
    </w:p>
    <w:p w:rsidR="00686EB3" w:rsidRDefault="00686EB3" w:rsidP="00686EB3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III:</w:t>
      </w:r>
    </w:p>
    <w:p w:rsidR="00686EB3" w:rsidRPr="00374438" w:rsidRDefault="00686EB3" w:rsidP="00686EB3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3744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ears</w:t>
      </w:r>
      <w:r w:rsidRPr="00374438">
        <w:rPr>
          <w:rFonts w:ascii="Arial" w:hAnsi="Arial" w:cs="Arial"/>
          <w:sz w:val="24"/>
          <w:szCs w:val="24"/>
        </w:rPr>
        <w:t xml:space="preserve"> Francis – </w:t>
      </w:r>
      <w:proofErr w:type="spellStart"/>
      <w:r w:rsidRPr="0037443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emansky</w:t>
      </w:r>
      <w:proofErr w:type="spellEnd"/>
      <w:r w:rsidRPr="00374438">
        <w:rPr>
          <w:rFonts w:ascii="Arial" w:hAnsi="Arial" w:cs="Arial"/>
          <w:sz w:val="24"/>
          <w:szCs w:val="24"/>
        </w:rPr>
        <w:t xml:space="preserve"> Mark, “Física Universitaria” Vol. </w:t>
      </w:r>
      <w:r>
        <w:rPr>
          <w:rFonts w:ascii="Arial" w:hAnsi="Arial" w:cs="Arial"/>
          <w:sz w:val="24"/>
          <w:szCs w:val="24"/>
        </w:rPr>
        <w:t>2</w:t>
      </w:r>
      <w:r w:rsidRPr="00374438">
        <w:rPr>
          <w:rFonts w:ascii="Arial" w:hAnsi="Arial" w:cs="Arial"/>
          <w:sz w:val="24"/>
          <w:szCs w:val="24"/>
        </w:rPr>
        <w:t xml:space="preserve"> 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Edit. </w:t>
      </w:r>
      <w:r w:rsidRPr="0037443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Addison-Wesley-Longman,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11a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Ediciòn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Pr="0037443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1999.</w:t>
      </w:r>
      <w:r w:rsidRPr="00374438">
        <w:rPr>
          <w:rFonts w:ascii="Arial" w:hAnsi="Arial" w:cs="Arial"/>
          <w:sz w:val="24"/>
          <w:szCs w:val="24"/>
        </w:rPr>
        <w:t xml:space="preserve"> </w:t>
      </w:r>
    </w:p>
    <w:p w:rsidR="00686EB3" w:rsidRPr="00374438" w:rsidRDefault="00686EB3" w:rsidP="00686EB3">
      <w:pPr>
        <w:pStyle w:val="Subttulo"/>
        <w:numPr>
          <w:ilvl w:val="0"/>
          <w:numId w:val="12"/>
        </w:numPr>
        <w:jc w:val="both"/>
        <w:rPr>
          <w:sz w:val="24"/>
        </w:rPr>
      </w:pPr>
      <w:proofErr w:type="spellStart"/>
      <w:r w:rsidRPr="00374438">
        <w:rPr>
          <w:sz w:val="24"/>
          <w:lang w:val="en-US"/>
        </w:rPr>
        <w:t>S</w:t>
      </w:r>
      <w:r>
        <w:rPr>
          <w:sz w:val="24"/>
          <w:lang w:val="en-US"/>
        </w:rPr>
        <w:t>erway</w:t>
      </w:r>
      <w:proofErr w:type="spellEnd"/>
      <w:r w:rsidRPr="00374438">
        <w:rPr>
          <w:sz w:val="24"/>
          <w:lang w:val="en-US"/>
        </w:rPr>
        <w:t>, Raymond A.  “</w:t>
      </w:r>
      <w:proofErr w:type="spellStart"/>
      <w:r w:rsidRPr="00374438">
        <w:rPr>
          <w:sz w:val="24"/>
          <w:lang w:val="en-US"/>
        </w:rPr>
        <w:t>Física</w:t>
      </w:r>
      <w:proofErr w:type="spellEnd"/>
      <w:r w:rsidRPr="00374438">
        <w:rPr>
          <w:sz w:val="24"/>
          <w:lang w:val="en-US"/>
        </w:rPr>
        <w:t>” Vol.</w:t>
      </w:r>
      <w:r>
        <w:rPr>
          <w:sz w:val="24"/>
          <w:lang w:val="en-US"/>
        </w:rPr>
        <w:t>2</w:t>
      </w:r>
      <w:r w:rsidRPr="00374438">
        <w:rPr>
          <w:sz w:val="24"/>
          <w:lang w:val="en-US"/>
        </w:rPr>
        <w:t xml:space="preserve">, </w:t>
      </w:r>
      <w:r w:rsidRPr="005522F8">
        <w:rPr>
          <w:sz w:val="24"/>
          <w:lang w:val="en-US"/>
        </w:rPr>
        <w:t xml:space="preserve">4ta.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6EB3" w:rsidRPr="00BE05D5" w:rsidRDefault="00686EB3" w:rsidP="00686EB3">
      <w:pPr>
        <w:pStyle w:val="Subttulo"/>
        <w:numPr>
          <w:ilvl w:val="0"/>
          <w:numId w:val="12"/>
        </w:numPr>
        <w:ind w:right="-568"/>
        <w:jc w:val="both"/>
        <w:rPr>
          <w:b/>
          <w:sz w:val="24"/>
          <w:lang w:val="pt-BR"/>
        </w:rPr>
      </w:pPr>
      <w:r w:rsidRPr="00374438">
        <w:rPr>
          <w:sz w:val="24"/>
        </w:rPr>
        <w:t xml:space="preserve">Mac </w:t>
      </w:r>
      <w:proofErr w:type="spellStart"/>
      <w:r w:rsidRPr="00374438">
        <w:rPr>
          <w:sz w:val="24"/>
        </w:rPr>
        <w:t>Kelvey</w:t>
      </w:r>
      <w:proofErr w:type="spellEnd"/>
      <w:r w:rsidRPr="00374438">
        <w:rPr>
          <w:sz w:val="24"/>
        </w:rPr>
        <w:t xml:space="preserve"> y H. </w:t>
      </w:r>
      <w:proofErr w:type="spellStart"/>
      <w:r w:rsidRPr="00374438">
        <w:rPr>
          <w:sz w:val="24"/>
        </w:rPr>
        <w:t>Groth</w:t>
      </w:r>
      <w:proofErr w:type="spellEnd"/>
      <w:r w:rsidRPr="00374438">
        <w:rPr>
          <w:sz w:val="24"/>
        </w:rPr>
        <w:t>, “Física para ciencias e Ingeniería” Vol.</w:t>
      </w:r>
      <w:r>
        <w:rPr>
          <w:sz w:val="24"/>
        </w:rPr>
        <w:t>2</w:t>
      </w:r>
      <w:r w:rsidRPr="00374438">
        <w:rPr>
          <w:sz w:val="24"/>
        </w:rPr>
        <w:t xml:space="preserve">. 1ª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, Editorial   </w:t>
      </w:r>
      <w:proofErr w:type="spellStart"/>
      <w:r w:rsidRPr="00374438">
        <w:rPr>
          <w:sz w:val="24"/>
        </w:rPr>
        <w:t>Harla</w:t>
      </w:r>
      <w:proofErr w:type="spellEnd"/>
      <w:r w:rsidRPr="00374438">
        <w:rPr>
          <w:sz w:val="24"/>
        </w:rPr>
        <w:t xml:space="preserve">, </w:t>
      </w:r>
      <w:proofErr w:type="spellStart"/>
      <w:r w:rsidRPr="00374438">
        <w:rPr>
          <w:sz w:val="24"/>
        </w:rPr>
        <w:t>Mexico</w:t>
      </w:r>
      <w:proofErr w:type="spellEnd"/>
      <w:r w:rsidRPr="00374438">
        <w:rPr>
          <w:sz w:val="24"/>
        </w:rPr>
        <w:t xml:space="preserve"> 1980. </w:t>
      </w:r>
    </w:p>
    <w:p w:rsidR="00686EB3" w:rsidRDefault="00686EB3" w:rsidP="00686EB3">
      <w:pPr>
        <w:pStyle w:val="Subttulo"/>
        <w:ind w:left="720" w:right="-568"/>
        <w:jc w:val="both"/>
        <w:rPr>
          <w:sz w:val="24"/>
        </w:rPr>
      </w:pPr>
    </w:p>
    <w:p w:rsidR="00686EB3" w:rsidRDefault="00686EB3" w:rsidP="00686EB3">
      <w:pPr>
        <w:pStyle w:val="Subttulo"/>
        <w:ind w:left="720" w:right="-568"/>
        <w:jc w:val="both"/>
        <w:rPr>
          <w:sz w:val="24"/>
        </w:rPr>
      </w:pPr>
    </w:p>
    <w:p w:rsidR="00686EB3" w:rsidRDefault="00686EB3" w:rsidP="00686EB3">
      <w:pPr>
        <w:pStyle w:val="Subttulo"/>
        <w:ind w:left="720" w:right="-568"/>
        <w:jc w:val="both"/>
        <w:rPr>
          <w:sz w:val="24"/>
        </w:rPr>
      </w:pPr>
    </w:p>
    <w:p w:rsidR="00686EB3" w:rsidRPr="00F84B2B" w:rsidRDefault="00686EB3" w:rsidP="00686EB3">
      <w:pPr>
        <w:pStyle w:val="Subttulo"/>
        <w:ind w:left="720" w:right="-568"/>
        <w:jc w:val="both"/>
        <w:rPr>
          <w:b/>
          <w:sz w:val="24"/>
          <w:lang w:val="pt-BR"/>
        </w:rPr>
      </w:pPr>
    </w:p>
    <w:p w:rsidR="00686EB3" w:rsidRPr="00B432C3" w:rsidRDefault="00F7644F" w:rsidP="00686EB3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92032" behindDoc="0" locked="0" layoutInCell="1" allowOverlap="1" wp14:anchorId="25ED65D7" wp14:editId="1F689DDB">
            <wp:simplePos x="0" y="0"/>
            <wp:positionH relativeFrom="margin">
              <wp:posOffset>5663565</wp:posOffset>
            </wp:positionH>
            <wp:positionV relativeFrom="paragraph">
              <wp:posOffset>-523875</wp:posOffset>
            </wp:positionV>
            <wp:extent cx="685800" cy="647700"/>
            <wp:effectExtent l="0" t="0" r="0" b="0"/>
            <wp:wrapNone/>
            <wp:docPr id="26" name="Imagen 26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B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Marcelo Alonso y Edward </w:t>
      </w:r>
      <w:proofErr w:type="spellStart"/>
      <w:r w:rsidR="00686EB3">
        <w:rPr>
          <w:rFonts w:ascii="Arial" w:eastAsia="Times New Roman" w:hAnsi="Arial" w:cs="Arial"/>
          <w:iCs/>
          <w:sz w:val="24"/>
          <w:szCs w:val="24"/>
          <w:lang w:val="es-ES" w:eastAsia="es-ES"/>
        </w:rPr>
        <w:t>Finn</w:t>
      </w:r>
      <w:proofErr w:type="spellEnd"/>
      <w:r w:rsidR="00686EB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</w:t>
      </w:r>
      <w:r w:rsidR="00686EB3" w:rsidRPr="00B432C3">
        <w:rPr>
          <w:rFonts w:ascii="Arial" w:hAnsi="Arial" w:cs="Arial"/>
          <w:sz w:val="24"/>
          <w:szCs w:val="24"/>
        </w:rPr>
        <w:t>“</w:t>
      </w:r>
      <w:proofErr w:type="gramStart"/>
      <w:r w:rsidR="00686EB3" w:rsidRPr="00B432C3">
        <w:rPr>
          <w:rFonts w:ascii="Arial" w:hAnsi="Arial" w:cs="Arial"/>
          <w:sz w:val="24"/>
          <w:szCs w:val="24"/>
        </w:rPr>
        <w:t>Física ”</w:t>
      </w:r>
      <w:proofErr w:type="gramEnd"/>
      <w:r w:rsidR="00686EB3" w:rsidRPr="00B432C3">
        <w:rPr>
          <w:rFonts w:ascii="Arial" w:hAnsi="Arial" w:cs="Arial"/>
          <w:sz w:val="24"/>
          <w:szCs w:val="24"/>
        </w:rPr>
        <w:t xml:space="preserve"> Vol. </w:t>
      </w:r>
      <w:r w:rsidR="00686EB3">
        <w:rPr>
          <w:rFonts w:ascii="Arial" w:hAnsi="Arial" w:cs="Arial"/>
          <w:sz w:val="24"/>
          <w:szCs w:val="24"/>
        </w:rPr>
        <w:t>2</w:t>
      </w:r>
      <w:r w:rsidR="00686EB3" w:rsidRPr="00B432C3">
        <w:rPr>
          <w:rFonts w:ascii="Arial" w:hAnsi="Arial" w:cs="Arial"/>
          <w:sz w:val="24"/>
          <w:szCs w:val="24"/>
        </w:rPr>
        <w:t xml:space="preserve"> </w:t>
      </w:r>
      <w:r w:rsidR="00686EB3">
        <w:rPr>
          <w:rFonts w:ascii="Arial" w:hAnsi="Arial" w:cs="Arial"/>
          <w:sz w:val="24"/>
          <w:szCs w:val="24"/>
        </w:rPr>
        <w:t xml:space="preserve"> Fondo educativo interamericano S.A, </w:t>
      </w:r>
      <w:proofErr w:type="spellStart"/>
      <w:r w:rsidR="00686EB3">
        <w:rPr>
          <w:rFonts w:ascii="Arial" w:hAnsi="Arial" w:cs="Arial"/>
          <w:sz w:val="24"/>
          <w:szCs w:val="24"/>
        </w:rPr>
        <w:t>Ediciòn</w:t>
      </w:r>
      <w:proofErr w:type="spellEnd"/>
      <w:r w:rsidR="00686EB3">
        <w:rPr>
          <w:rFonts w:ascii="Arial" w:hAnsi="Arial" w:cs="Arial"/>
          <w:sz w:val="24"/>
          <w:szCs w:val="24"/>
        </w:rPr>
        <w:t xml:space="preserve"> revisada, 1971</w:t>
      </w:r>
      <w:r w:rsidR="00686EB3"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686EB3" w:rsidRPr="00B432C3">
        <w:rPr>
          <w:rFonts w:ascii="Arial" w:hAnsi="Arial" w:cs="Arial"/>
          <w:sz w:val="24"/>
          <w:szCs w:val="24"/>
        </w:rPr>
        <w:t xml:space="preserve"> </w:t>
      </w:r>
    </w:p>
    <w:p w:rsidR="00686EB3" w:rsidRPr="00374438" w:rsidRDefault="00686EB3" w:rsidP="00686EB3">
      <w:pPr>
        <w:pStyle w:val="Subttulo"/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Gussow</w:t>
      </w:r>
      <w:proofErr w:type="spellEnd"/>
      <w:r>
        <w:rPr>
          <w:sz w:val="24"/>
        </w:rPr>
        <w:t xml:space="preserve"> Milton, Fundamentos de electricidad.</w:t>
      </w:r>
      <w:r w:rsidRPr="00374438">
        <w:rPr>
          <w:sz w:val="24"/>
        </w:rPr>
        <w:t xml:space="preserve"> Edit. </w:t>
      </w:r>
      <w:r w:rsidRPr="00374438">
        <w:rPr>
          <w:sz w:val="24"/>
          <w:lang w:val="en-US"/>
        </w:rPr>
        <w:t xml:space="preserve">Mc </w:t>
      </w:r>
      <w:proofErr w:type="spellStart"/>
      <w:r w:rsidRPr="00374438">
        <w:rPr>
          <w:sz w:val="24"/>
          <w:lang w:val="en-US"/>
        </w:rPr>
        <w:t>Graw</w:t>
      </w:r>
      <w:proofErr w:type="spellEnd"/>
      <w:r w:rsidRPr="00374438">
        <w:rPr>
          <w:sz w:val="24"/>
          <w:lang w:val="en-US"/>
        </w:rPr>
        <w:t xml:space="preserve"> Hill </w:t>
      </w:r>
      <w:r>
        <w:rPr>
          <w:sz w:val="24"/>
          <w:lang w:val="en-US"/>
        </w:rPr>
        <w:t xml:space="preserve">1a </w:t>
      </w:r>
      <w:proofErr w:type="spellStart"/>
      <w:r>
        <w:rPr>
          <w:sz w:val="24"/>
          <w:lang w:val="en-US"/>
        </w:rPr>
        <w:t>Ediciòn</w:t>
      </w:r>
      <w:proofErr w:type="spellEnd"/>
      <w:proofErr w:type="gramStart"/>
      <w:r>
        <w:rPr>
          <w:sz w:val="24"/>
          <w:lang w:val="en-US"/>
        </w:rPr>
        <w:t>,</w:t>
      </w:r>
      <w:r w:rsidRPr="00374438">
        <w:rPr>
          <w:sz w:val="24"/>
        </w:rPr>
        <w:t>México</w:t>
      </w:r>
      <w:proofErr w:type="gramEnd"/>
      <w:r w:rsidRPr="00374438">
        <w:rPr>
          <w:sz w:val="24"/>
        </w:rPr>
        <w:t>, 19</w:t>
      </w:r>
      <w:r>
        <w:rPr>
          <w:sz w:val="24"/>
        </w:rPr>
        <w:t>85.</w:t>
      </w:r>
    </w:p>
    <w:p w:rsidR="00686EB3" w:rsidRPr="00374438" w:rsidRDefault="00686EB3" w:rsidP="00686EB3">
      <w:pPr>
        <w:pStyle w:val="Subttulo"/>
        <w:numPr>
          <w:ilvl w:val="0"/>
          <w:numId w:val="12"/>
        </w:numPr>
        <w:jc w:val="both"/>
        <w:rPr>
          <w:sz w:val="24"/>
        </w:rPr>
      </w:pPr>
      <w:proofErr w:type="spellStart"/>
      <w:r w:rsidRPr="004306D3">
        <w:rPr>
          <w:sz w:val="24"/>
        </w:rPr>
        <w:t>Edminister</w:t>
      </w:r>
      <w:proofErr w:type="spellEnd"/>
      <w:r w:rsidRPr="004306D3">
        <w:rPr>
          <w:sz w:val="24"/>
        </w:rPr>
        <w:t xml:space="preserve"> Joseph</w:t>
      </w:r>
      <w:r>
        <w:rPr>
          <w:sz w:val="24"/>
        </w:rPr>
        <w:t xml:space="preserve"> A</w:t>
      </w:r>
      <w:r w:rsidRPr="004306D3">
        <w:rPr>
          <w:sz w:val="24"/>
        </w:rPr>
        <w:t xml:space="preserve"> “Circuitos Eléctricos” </w:t>
      </w:r>
      <w:r w:rsidRPr="00374438">
        <w:rPr>
          <w:sz w:val="24"/>
        </w:rPr>
        <w:t xml:space="preserve">Edit. </w:t>
      </w:r>
      <w:r w:rsidRPr="005522F8">
        <w:rPr>
          <w:sz w:val="24"/>
          <w:lang w:val="es-PE"/>
        </w:rPr>
        <w:t xml:space="preserve">Mc Graw Hill 2a </w:t>
      </w:r>
      <w:proofErr w:type="spellStart"/>
      <w:r w:rsidRPr="005522F8">
        <w:rPr>
          <w:sz w:val="24"/>
          <w:lang w:val="es-PE"/>
        </w:rPr>
        <w:t>Ediciòn</w:t>
      </w:r>
      <w:proofErr w:type="spellEnd"/>
      <w:proofErr w:type="gramStart"/>
      <w:r w:rsidRPr="005522F8">
        <w:rPr>
          <w:sz w:val="24"/>
          <w:lang w:val="es-PE"/>
        </w:rPr>
        <w:t>,</w:t>
      </w:r>
      <w:r w:rsidRPr="00374438">
        <w:rPr>
          <w:sz w:val="24"/>
        </w:rPr>
        <w:t>México</w:t>
      </w:r>
      <w:proofErr w:type="gramEnd"/>
      <w:r w:rsidRPr="00374438">
        <w:rPr>
          <w:sz w:val="24"/>
        </w:rPr>
        <w:t>, 19</w:t>
      </w:r>
      <w:r>
        <w:rPr>
          <w:sz w:val="24"/>
        </w:rPr>
        <w:t>82.</w:t>
      </w:r>
    </w:p>
    <w:p w:rsidR="00686EB3" w:rsidRDefault="00686EB3" w:rsidP="00686EB3">
      <w:pPr>
        <w:pStyle w:val="Subttulo"/>
        <w:spacing w:line="360" w:lineRule="auto"/>
        <w:ind w:left="720"/>
        <w:jc w:val="both"/>
        <w:rPr>
          <w:sz w:val="24"/>
        </w:rPr>
      </w:pPr>
      <w:r w:rsidRPr="004306D3">
        <w:rPr>
          <w:sz w:val="24"/>
        </w:rPr>
        <w:tab/>
      </w:r>
      <w:r w:rsidRPr="004306D3">
        <w:rPr>
          <w:sz w:val="24"/>
        </w:rPr>
        <w:tab/>
      </w:r>
      <w:r w:rsidRPr="004306D3">
        <w:rPr>
          <w:sz w:val="24"/>
        </w:rPr>
        <w:tab/>
        <w:t xml:space="preserve">             </w:t>
      </w:r>
    </w:p>
    <w:p w:rsidR="00686EB3" w:rsidRDefault="00686EB3" w:rsidP="00686EB3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  <w:proofErr w:type="spellStart"/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</w:t>
      </w:r>
      <w:proofErr w:type="spellEnd"/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Electrónicas</w:t>
      </w:r>
    </w:p>
    <w:p w:rsidR="00686EB3" w:rsidRPr="005522F8" w:rsidRDefault="00B26691" w:rsidP="00686EB3">
      <w:pPr>
        <w:pStyle w:val="Prrafodelista"/>
        <w:numPr>
          <w:ilvl w:val="0"/>
          <w:numId w:val="14"/>
        </w:numPr>
        <w:ind w:right="-852"/>
        <w:rPr>
          <w:rStyle w:val="Hipervnculo"/>
          <w:rFonts w:ascii="Arial" w:hAnsi="Arial" w:cs="Arial"/>
          <w:sz w:val="24"/>
          <w:szCs w:val="24"/>
          <w:lang w:val="pt-BR"/>
        </w:rPr>
      </w:pPr>
      <w:hyperlink r:id="rId15" w:history="1">
        <w:r w:rsidR="00686EB3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http://es.slideshare.net/RichardVillon/campo-y-potencial-electrico-14046000</w:t>
        </w:r>
      </w:hyperlink>
    </w:p>
    <w:p w:rsidR="00686EB3" w:rsidRPr="005522F8" w:rsidRDefault="00B26691" w:rsidP="00686EB3">
      <w:pPr>
        <w:pStyle w:val="Prrafodelista"/>
        <w:numPr>
          <w:ilvl w:val="0"/>
          <w:numId w:val="14"/>
        </w:numPr>
        <w:ind w:right="-1701"/>
        <w:rPr>
          <w:rFonts w:ascii="Arial" w:hAnsi="Arial" w:cs="Arial"/>
          <w:sz w:val="24"/>
          <w:szCs w:val="24"/>
          <w:lang w:val="pt-BR"/>
        </w:rPr>
      </w:pPr>
      <w:hyperlink r:id="rId16" w:history="1">
        <w:r w:rsidR="00686EB3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:rsidR="00686EB3" w:rsidRDefault="00686EB3" w:rsidP="00686EB3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IV:</w:t>
      </w:r>
    </w:p>
    <w:p w:rsidR="00686EB3" w:rsidRPr="00B432C3" w:rsidRDefault="00686EB3" w:rsidP="00686EB3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Marcelo Alonso y Edward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</w:t>
      </w:r>
      <w:r w:rsidRPr="00B432C3">
        <w:rPr>
          <w:rFonts w:ascii="Arial" w:hAnsi="Arial" w:cs="Arial"/>
          <w:sz w:val="24"/>
          <w:szCs w:val="24"/>
        </w:rPr>
        <w:t>“</w:t>
      </w:r>
      <w:proofErr w:type="gramStart"/>
      <w:r w:rsidRPr="00B432C3">
        <w:rPr>
          <w:rFonts w:ascii="Arial" w:hAnsi="Arial" w:cs="Arial"/>
          <w:sz w:val="24"/>
          <w:szCs w:val="24"/>
        </w:rPr>
        <w:t>Física ”</w:t>
      </w:r>
      <w:proofErr w:type="gramEnd"/>
      <w:r w:rsidRPr="00B432C3">
        <w:rPr>
          <w:rFonts w:ascii="Arial" w:hAnsi="Arial" w:cs="Arial"/>
          <w:sz w:val="24"/>
          <w:szCs w:val="24"/>
        </w:rPr>
        <w:t xml:space="preserve"> Vol. </w:t>
      </w:r>
      <w:r>
        <w:rPr>
          <w:rFonts w:ascii="Arial" w:hAnsi="Arial" w:cs="Arial"/>
          <w:sz w:val="24"/>
          <w:szCs w:val="24"/>
        </w:rPr>
        <w:t>2</w:t>
      </w:r>
      <w:r w:rsidRPr="00B43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Fondo educativo interamericano S.A, </w:t>
      </w:r>
      <w:proofErr w:type="spellStart"/>
      <w:r>
        <w:rPr>
          <w:rFonts w:ascii="Arial" w:hAnsi="Arial" w:cs="Arial"/>
          <w:sz w:val="24"/>
          <w:szCs w:val="24"/>
        </w:rPr>
        <w:t>Ediciòn</w:t>
      </w:r>
      <w:proofErr w:type="spellEnd"/>
      <w:r>
        <w:rPr>
          <w:rFonts w:ascii="Arial" w:hAnsi="Arial" w:cs="Arial"/>
          <w:sz w:val="24"/>
          <w:szCs w:val="24"/>
        </w:rPr>
        <w:t xml:space="preserve">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B432C3">
        <w:rPr>
          <w:rFonts w:ascii="Arial" w:hAnsi="Arial" w:cs="Arial"/>
          <w:sz w:val="24"/>
          <w:szCs w:val="24"/>
        </w:rPr>
        <w:t xml:space="preserve"> </w:t>
      </w:r>
    </w:p>
    <w:p w:rsidR="00686EB3" w:rsidRPr="005522F8" w:rsidRDefault="00686EB3" w:rsidP="00686EB3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n-US" w:eastAsia="es-ES"/>
        </w:rPr>
      </w:pPr>
      <w:r w:rsidRPr="00B432C3">
        <w:rPr>
          <w:rFonts w:ascii="Arial" w:hAnsi="Arial" w:cs="Arial"/>
          <w:sz w:val="24"/>
          <w:szCs w:val="24"/>
        </w:rPr>
        <w:t xml:space="preserve">Sears Francis – </w:t>
      </w:r>
      <w:proofErr w:type="spellStart"/>
      <w:r w:rsidRPr="00B432C3">
        <w:rPr>
          <w:rFonts w:ascii="Arial" w:hAnsi="Arial" w:cs="Arial"/>
          <w:sz w:val="24"/>
          <w:szCs w:val="24"/>
        </w:rPr>
        <w:t>Zemansky</w:t>
      </w:r>
      <w:proofErr w:type="spellEnd"/>
      <w:r w:rsidRPr="00B432C3">
        <w:rPr>
          <w:rFonts w:ascii="Arial" w:hAnsi="Arial" w:cs="Arial"/>
          <w:sz w:val="24"/>
          <w:szCs w:val="24"/>
        </w:rPr>
        <w:t xml:space="preserve"> Mark, “Física Universitaria” Vol. </w:t>
      </w:r>
      <w:r>
        <w:rPr>
          <w:rFonts w:ascii="Arial" w:hAnsi="Arial" w:cs="Arial"/>
          <w:sz w:val="24"/>
          <w:szCs w:val="24"/>
        </w:rPr>
        <w:t>2.</w:t>
      </w:r>
      <w:r w:rsidRPr="00B432C3">
        <w:rPr>
          <w:rFonts w:ascii="Arial" w:hAnsi="Arial" w:cs="Arial"/>
          <w:sz w:val="24"/>
          <w:szCs w:val="24"/>
        </w:rPr>
        <w:t xml:space="preserve"> </w:t>
      </w:r>
      <w:r w:rsidRPr="00B432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Edit. Addison-Wesley-Longman, 11a </w:t>
      </w:r>
      <w:proofErr w:type="spellStart"/>
      <w:r w:rsidRPr="00B432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Ediciòn</w:t>
      </w:r>
      <w:proofErr w:type="spellEnd"/>
      <w:r w:rsidRPr="00B432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1999.</w:t>
      </w:r>
      <w:r w:rsidRPr="005522F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86EB3" w:rsidRPr="00374438" w:rsidRDefault="00686EB3" w:rsidP="00686EB3">
      <w:pPr>
        <w:pStyle w:val="Subttulo"/>
        <w:numPr>
          <w:ilvl w:val="0"/>
          <w:numId w:val="13"/>
        </w:numPr>
        <w:jc w:val="both"/>
        <w:rPr>
          <w:sz w:val="24"/>
        </w:rPr>
      </w:pPr>
      <w:proofErr w:type="spellStart"/>
      <w:r w:rsidRPr="005522F8">
        <w:rPr>
          <w:sz w:val="24"/>
          <w:lang w:val="es-PE"/>
        </w:rPr>
        <w:t>Serway</w:t>
      </w:r>
      <w:proofErr w:type="spellEnd"/>
      <w:r w:rsidRPr="005522F8">
        <w:rPr>
          <w:sz w:val="24"/>
          <w:lang w:val="es-PE"/>
        </w:rPr>
        <w:t xml:space="preserve">, Raymond A.  “Física” </w:t>
      </w:r>
      <w:proofErr w:type="spellStart"/>
      <w:r w:rsidRPr="005522F8">
        <w:rPr>
          <w:sz w:val="24"/>
          <w:lang w:val="es-PE"/>
        </w:rPr>
        <w:t>Vol.II</w:t>
      </w:r>
      <w:proofErr w:type="spellEnd"/>
      <w:r w:rsidRPr="005522F8">
        <w:rPr>
          <w:sz w:val="24"/>
          <w:lang w:val="es-PE"/>
        </w:rPr>
        <w:t xml:space="preserve">, </w:t>
      </w:r>
      <w:r w:rsidRPr="00374438">
        <w:rPr>
          <w:sz w:val="24"/>
        </w:rPr>
        <w:t xml:space="preserve">4ta.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6EB3" w:rsidRPr="00F9128A" w:rsidRDefault="00686EB3" w:rsidP="00686EB3">
      <w:pPr>
        <w:pStyle w:val="Subttulo"/>
        <w:numPr>
          <w:ilvl w:val="0"/>
          <w:numId w:val="13"/>
        </w:numPr>
        <w:spacing w:line="360" w:lineRule="auto"/>
        <w:ind w:left="709" w:right="-568" w:hanging="425"/>
        <w:jc w:val="both"/>
        <w:rPr>
          <w:b/>
          <w:iCs/>
          <w:sz w:val="24"/>
          <w:u w:val="single"/>
        </w:rPr>
      </w:pPr>
      <w:r w:rsidRPr="00B432C3">
        <w:rPr>
          <w:sz w:val="24"/>
        </w:rPr>
        <w:t xml:space="preserve">Mac </w:t>
      </w:r>
      <w:proofErr w:type="spellStart"/>
      <w:r w:rsidRPr="00B432C3">
        <w:rPr>
          <w:sz w:val="24"/>
        </w:rPr>
        <w:t>Kelvey</w:t>
      </w:r>
      <w:proofErr w:type="spellEnd"/>
      <w:r w:rsidRPr="00B432C3">
        <w:rPr>
          <w:sz w:val="24"/>
        </w:rPr>
        <w:t xml:space="preserve"> y H. </w:t>
      </w:r>
      <w:proofErr w:type="spellStart"/>
      <w:r w:rsidRPr="00B432C3">
        <w:rPr>
          <w:sz w:val="24"/>
        </w:rPr>
        <w:t>Groth</w:t>
      </w:r>
      <w:proofErr w:type="spellEnd"/>
      <w:r w:rsidRPr="00B432C3">
        <w:rPr>
          <w:sz w:val="24"/>
        </w:rPr>
        <w:t xml:space="preserve">, “Física para ciencias e Ingeniería” </w:t>
      </w:r>
      <w:proofErr w:type="spellStart"/>
      <w:r w:rsidRPr="00B432C3">
        <w:rPr>
          <w:sz w:val="24"/>
        </w:rPr>
        <w:t>Vol.</w:t>
      </w:r>
      <w:r>
        <w:rPr>
          <w:sz w:val="24"/>
        </w:rPr>
        <w:t>I</w:t>
      </w:r>
      <w:r w:rsidRPr="00B432C3">
        <w:rPr>
          <w:sz w:val="24"/>
        </w:rPr>
        <w:t>I</w:t>
      </w:r>
      <w:proofErr w:type="spellEnd"/>
      <w:r w:rsidRPr="00B432C3">
        <w:rPr>
          <w:sz w:val="24"/>
        </w:rPr>
        <w:t xml:space="preserve">. 1ª </w:t>
      </w:r>
      <w:proofErr w:type="spellStart"/>
      <w:r w:rsidRPr="00B432C3">
        <w:rPr>
          <w:sz w:val="24"/>
        </w:rPr>
        <w:t>Ediciòn</w:t>
      </w:r>
      <w:proofErr w:type="spellEnd"/>
      <w:r w:rsidRPr="00B432C3">
        <w:rPr>
          <w:sz w:val="24"/>
        </w:rPr>
        <w:t xml:space="preserve">, </w:t>
      </w:r>
      <w:r>
        <w:rPr>
          <w:sz w:val="24"/>
        </w:rPr>
        <w:t xml:space="preserve">  </w:t>
      </w:r>
      <w:r w:rsidRPr="00B432C3">
        <w:rPr>
          <w:sz w:val="24"/>
        </w:rPr>
        <w:t xml:space="preserve">Editorial   </w:t>
      </w:r>
      <w:proofErr w:type="spellStart"/>
      <w:r w:rsidRPr="00B432C3">
        <w:rPr>
          <w:sz w:val="24"/>
        </w:rPr>
        <w:t>Harla</w:t>
      </w:r>
      <w:proofErr w:type="spellEnd"/>
      <w:r w:rsidRPr="00B432C3">
        <w:rPr>
          <w:sz w:val="24"/>
        </w:rPr>
        <w:t xml:space="preserve">, </w:t>
      </w:r>
      <w:proofErr w:type="spellStart"/>
      <w:r w:rsidRPr="00B432C3">
        <w:rPr>
          <w:sz w:val="24"/>
        </w:rPr>
        <w:t>Mexico</w:t>
      </w:r>
      <w:proofErr w:type="spellEnd"/>
      <w:r w:rsidRPr="00B432C3">
        <w:rPr>
          <w:sz w:val="24"/>
        </w:rPr>
        <w:t xml:space="preserve"> 1980. </w:t>
      </w:r>
    </w:p>
    <w:p w:rsidR="00686EB3" w:rsidRPr="00374438" w:rsidRDefault="00686EB3" w:rsidP="00686EB3">
      <w:pPr>
        <w:pStyle w:val="Subttulo"/>
        <w:numPr>
          <w:ilvl w:val="0"/>
          <w:numId w:val="13"/>
        </w:numPr>
        <w:jc w:val="both"/>
        <w:rPr>
          <w:sz w:val="24"/>
        </w:rPr>
      </w:pPr>
      <w:proofErr w:type="spellStart"/>
      <w:r w:rsidRPr="004306D3">
        <w:rPr>
          <w:sz w:val="24"/>
        </w:rPr>
        <w:t>Edminister</w:t>
      </w:r>
      <w:proofErr w:type="spellEnd"/>
      <w:r w:rsidRPr="004306D3">
        <w:rPr>
          <w:sz w:val="24"/>
        </w:rPr>
        <w:t xml:space="preserve"> Joseph</w:t>
      </w:r>
      <w:r>
        <w:rPr>
          <w:sz w:val="24"/>
        </w:rPr>
        <w:t xml:space="preserve"> A</w:t>
      </w:r>
      <w:r w:rsidRPr="004306D3">
        <w:rPr>
          <w:sz w:val="24"/>
        </w:rPr>
        <w:t xml:space="preserve"> “Circuitos Eléctricos” </w:t>
      </w:r>
      <w:r w:rsidRPr="00374438">
        <w:rPr>
          <w:sz w:val="24"/>
        </w:rPr>
        <w:t xml:space="preserve">Edit. </w:t>
      </w:r>
      <w:r w:rsidRPr="005522F8">
        <w:rPr>
          <w:sz w:val="24"/>
          <w:lang w:val="es-PE"/>
        </w:rPr>
        <w:t xml:space="preserve">Mc Graw Hill 2a </w:t>
      </w:r>
      <w:proofErr w:type="spellStart"/>
      <w:r w:rsidRPr="005522F8">
        <w:rPr>
          <w:sz w:val="24"/>
          <w:lang w:val="es-PE"/>
        </w:rPr>
        <w:t>Ediciòn</w:t>
      </w:r>
      <w:proofErr w:type="spellEnd"/>
      <w:proofErr w:type="gramStart"/>
      <w:r w:rsidRPr="005522F8">
        <w:rPr>
          <w:sz w:val="24"/>
          <w:lang w:val="es-PE"/>
        </w:rPr>
        <w:t>,</w:t>
      </w:r>
      <w:r w:rsidRPr="00374438">
        <w:rPr>
          <w:sz w:val="24"/>
        </w:rPr>
        <w:t>México</w:t>
      </w:r>
      <w:proofErr w:type="gramEnd"/>
      <w:r w:rsidRPr="00374438">
        <w:rPr>
          <w:sz w:val="24"/>
        </w:rPr>
        <w:t>, 19</w:t>
      </w:r>
      <w:r>
        <w:rPr>
          <w:sz w:val="24"/>
        </w:rPr>
        <w:t>82.</w:t>
      </w:r>
    </w:p>
    <w:p w:rsidR="00686EB3" w:rsidRPr="00B432C3" w:rsidRDefault="00686EB3" w:rsidP="00686EB3">
      <w:pPr>
        <w:pStyle w:val="Subttulo"/>
        <w:numPr>
          <w:ilvl w:val="0"/>
          <w:numId w:val="13"/>
        </w:numPr>
        <w:spacing w:line="360" w:lineRule="auto"/>
        <w:ind w:left="709" w:right="-568" w:hanging="283"/>
        <w:jc w:val="both"/>
        <w:rPr>
          <w:b/>
          <w:iCs/>
          <w:sz w:val="24"/>
          <w:u w:val="single"/>
        </w:rPr>
      </w:pPr>
      <w:r>
        <w:rPr>
          <w:iCs/>
          <w:sz w:val="24"/>
        </w:rPr>
        <w:t xml:space="preserve">Barco R. </w:t>
      </w:r>
      <w:proofErr w:type="spellStart"/>
      <w:r>
        <w:rPr>
          <w:iCs/>
          <w:sz w:val="24"/>
        </w:rPr>
        <w:t>Hector</w:t>
      </w:r>
      <w:proofErr w:type="spellEnd"/>
      <w:r>
        <w:rPr>
          <w:iCs/>
          <w:sz w:val="24"/>
        </w:rPr>
        <w:t xml:space="preserve">, Rojas C. Edilberto y Restrepo P. Elisabeth. Universidad Nacional de Colombia, Facultad de Ciencias exactas y Naturales. 1ª Edición 2012. </w:t>
      </w:r>
    </w:p>
    <w:p w:rsidR="00686EB3" w:rsidRDefault="00686EB3" w:rsidP="00686EB3">
      <w:pPr>
        <w:spacing w:after="0" w:line="360" w:lineRule="auto"/>
        <w:ind w:left="714" w:hanging="5"/>
        <w:rPr>
          <w:rFonts w:ascii="Arial" w:hAnsi="Arial" w:cs="Arial"/>
          <w:b/>
          <w:sz w:val="24"/>
          <w:szCs w:val="24"/>
          <w:u w:val="single"/>
          <w:lang w:val="pt-BR"/>
        </w:rPr>
      </w:pPr>
      <w:proofErr w:type="spellStart"/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</w:t>
      </w:r>
      <w:proofErr w:type="spellEnd"/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Electrónicas</w:t>
      </w:r>
    </w:p>
    <w:p w:rsidR="00686EB3" w:rsidRPr="005522F8" w:rsidRDefault="00B26691" w:rsidP="00686EB3">
      <w:pPr>
        <w:pStyle w:val="Prrafodelista"/>
        <w:numPr>
          <w:ilvl w:val="0"/>
          <w:numId w:val="14"/>
        </w:numPr>
        <w:ind w:right="-1701"/>
        <w:rPr>
          <w:rFonts w:ascii="Arial" w:hAnsi="Arial" w:cs="Arial"/>
          <w:sz w:val="24"/>
          <w:szCs w:val="24"/>
          <w:lang w:val="pt-BR"/>
        </w:rPr>
      </w:pPr>
      <w:hyperlink r:id="rId17" w:history="1">
        <w:r w:rsidR="00686EB3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:rsidR="00686EB3" w:rsidRPr="00BC1874" w:rsidRDefault="00B26691" w:rsidP="00686EB3">
      <w:pPr>
        <w:pStyle w:val="Prrafodelista"/>
        <w:numPr>
          <w:ilvl w:val="0"/>
          <w:numId w:val="14"/>
        </w:numPr>
        <w:spacing w:after="0" w:line="360" w:lineRule="auto"/>
        <w:ind w:left="714" w:right="-1701" w:hanging="430"/>
        <w:rPr>
          <w:rFonts w:ascii="Arial" w:hAnsi="Arial" w:cs="Arial"/>
          <w:b/>
          <w:sz w:val="24"/>
          <w:szCs w:val="24"/>
          <w:u w:val="single"/>
          <w:lang w:val="pt-BR"/>
        </w:rPr>
      </w:pPr>
      <w:hyperlink w:history="1">
        <w:r w:rsidR="00686EB3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www.sc.ehu.es&gt;guia_docente&gt;</w:t>
        </w:r>
      </w:hyperlink>
      <w:r w:rsidR="00686EB3" w:rsidRPr="005522F8">
        <w:rPr>
          <w:rStyle w:val="Hipervnculo"/>
          <w:rFonts w:ascii="Arial" w:hAnsi="Arial" w:cs="Arial"/>
          <w:sz w:val="24"/>
          <w:szCs w:val="24"/>
          <w:lang w:val="pt-BR"/>
        </w:rPr>
        <w:t>magnetico</w:t>
      </w:r>
    </w:p>
    <w:p w:rsidR="00686EB3" w:rsidRDefault="00686EB3" w:rsidP="00686EB3">
      <w:pPr>
        <w:spacing w:after="0" w:line="240" w:lineRule="auto"/>
        <w:ind w:left="426"/>
        <w:rPr>
          <w:rFonts w:ascii="Arial" w:hAnsi="Arial" w:cs="Arial"/>
          <w:sz w:val="24"/>
          <w:szCs w:val="24"/>
          <w:lang w:val="pt-BR"/>
        </w:rPr>
      </w:pPr>
    </w:p>
    <w:p w:rsidR="00686EB3" w:rsidRPr="00B432C3" w:rsidRDefault="00686EB3" w:rsidP="00686EB3">
      <w:pPr>
        <w:spacing w:after="0" w:line="240" w:lineRule="auto"/>
        <w:ind w:right="-710"/>
        <w:rPr>
          <w:rFonts w:ascii="Arial" w:hAnsi="Arial" w:cs="Arial"/>
          <w:b/>
          <w:sz w:val="24"/>
          <w:szCs w:val="24"/>
        </w:rPr>
      </w:pPr>
      <w:r w:rsidRPr="00B432C3">
        <w:rPr>
          <w:rFonts w:ascii="Arial" w:hAnsi="Arial" w:cs="Arial"/>
          <w:b/>
          <w:sz w:val="24"/>
          <w:szCs w:val="24"/>
        </w:rPr>
        <w:t>IX.  PROBLEMAS QUE EL ESTUDIANTE RESOLVERA AL FINALIZAR EL CURSO</w:t>
      </w:r>
    </w:p>
    <w:p w:rsidR="00686EB3" w:rsidRPr="00B432C3" w:rsidRDefault="00686EB3" w:rsidP="00686EB3">
      <w:p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5812"/>
      </w:tblGrid>
      <w:tr w:rsidR="00686EB3" w:rsidRPr="00B432C3" w:rsidTr="00BB6A59">
        <w:tc>
          <w:tcPr>
            <w:tcW w:w="2269" w:type="dxa"/>
            <w:shd w:val="clear" w:color="auto" w:fill="auto"/>
          </w:tcPr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MAGNITUD CAUSAL DEL PROBLEMA</w:t>
            </w:r>
          </w:p>
        </w:tc>
        <w:tc>
          <w:tcPr>
            <w:tcW w:w="2693" w:type="dxa"/>
            <w:shd w:val="clear" w:color="auto" w:fill="auto"/>
          </w:tcPr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ACCIÓN MÉTRICA DE VINCULACIÓN</w:t>
            </w:r>
          </w:p>
        </w:tc>
        <w:tc>
          <w:tcPr>
            <w:tcW w:w="5812" w:type="dxa"/>
            <w:shd w:val="clear" w:color="auto" w:fill="auto"/>
          </w:tcPr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CONSECUENCIA MÉTRICA VINCULANTE DE LA ACCIÓN</w:t>
            </w:r>
          </w:p>
        </w:tc>
      </w:tr>
      <w:tr w:rsidR="00686EB3" w:rsidRPr="00B432C3" w:rsidTr="00BB6A59">
        <w:tc>
          <w:tcPr>
            <w:tcW w:w="2269" w:type="dxa"/>
            <w:shd w:val="clear" w:color="auto" w:fill="auto"/>
          </w:tcPr>
          <w:p w:rsidR="00686EB3" w:rsidRDefault="00686EB3" w:rsidP="00BB6A59">
            <w:pPr>
              <w:spacing w:after="0" w:line="240" w:lineRule="auto"/>
              <w:rPr>
                <w:sz w:val="20"/>
                <w:szCs w:val="20"/>
              </w:rPr>
            </w:pPr>
          </w:p>
          <w:p w:rsidR="00686EB3" w:rsidRDefault="00686EB3" w:rsidP="00BB6A59">
            <w:pPr>
              <w:spacing w:after="0" w:line="240" w:lineRule="auto"/>
              <w:rPr>
                <w:sz w:val="20"/>
                <w:szCs w:val="20"/>
              </w:rPr>
            </w:pPr>
          </w:p>
          <w:p w:rsidR="00686EB3" w:rsidRPr="00C51408" w:rsidRDefault="00686EB3" w:rsidP="00BB6A59">
            <w:pPr>
              <w:spacing w:after="0" w:line="240" w:lineRule="auto"/>
              <w:rPr>
                <w:b/>
              </w:rPr>
            </w:pPr>
            <w:r w:rsidRPr="00EE775F">
              <w:rPr>
                <w:sz w:val="20"/>
                <w:szCs w:val="20"/>
              </w:rPr>
              <w:t xml:space="preserve">Dificultades en </w:t>
            </w:r>
            <w:r>
              <w:rPr>
                <w:sz w:val="20"/>
                <w:szCs w:val="20"/>
              </w:rPr>
              <w:t>el aprendizaje de  vectores</w:t>
            </w:r>
          </w:p>
        </w:tc>
        <w:tc>
          <w:tcPr>
            <w:tcW w:w="2693" w:type="dxa"/>
            <w:shd w:val="clear" w:color="auto" w:fill="auto"/>
          </w:tcPr>
          <w:p w:rsidR="00686EB3" w:rsidRPr="00EE775F" w:rsidRDefault="00686EB3" w:rsidP="00BB6A59">
            <w:pPr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Deficiencia en la compresión de la información y en la función ejecutiva.</w:t>
            </w:r>
          </w:p>
          <w:p w:rsidR="00686EB3" w:rsidRPr="00C51408" w:rsidRDefault="00686EB3" w:rsidP="00BB6A59">
            <w:pPr>
              <w:spacing w:after="0" w:line="240" w:lineRule="auto"/>
              <w:rPr>
                <w:b/>
              </w:rPr>
            </w:pPr>
            <w:r w:rsidRPr="00EE775F">
              <w:rPr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5812" w:type="dxa"/>
            <w:shd w:val="clear" w:color="auto" w:fill="auto"/>
          </w:tcPr>
          <w:p w:rsidR="00686EB3" w:rsidRPr="00EE775F" w:rsidRDefault="00686EB3" w:rsidP="00BB6A59">
            <w:pPr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Establecer actividades para aplicar los principios f</w:t>
            </w:r>
            <w:r>
              <w:rPr>
                <w:sz w:val="20"/>
                <w:szCs w:val="20"/>
              </w:rPr>
              <w:t>ísicos en la solución de problemas de vectores</w:t>
            </w:r>
            <w:r w:rsidRPr="00EE775F">
              <w:rPr>
                <w:sz w:val="20"/>
                <w:szCs w:val="20"/>
              </w:rPr>
              <w:t xml:space="preserve">. </w:t>
            </w:r>
          </w:p>
          <w:p w:rsidR="00686EB3" w:rsidRDefault="00686EB3" w:rsidP="00BB6A59">
            <w:pPr>
              <w:spacing w:after="0" w:line="240" w:lineRule="auto"/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Ayudar en el proceso de compresión de la información a través de ejemplos y en la solución de problemas, para reforzar el procesamiento de la información.</w:t>
            </w:r>
          </w:p>
          <w:p w:rsidR="00686EB3" w:rsidRDefault="00686EB3" w:rsidP="00BB6A59">
            <w:pPr>
              <w:spacing w:after="0" w:line="240" w:lineRule="auto"/>
              <w:rPr>
                <w:sz w:val="20"/>
                <w:szCs w:val="20"/>
              </w:rPr>
            </w:pPr>
          </w:p>
          <w:p w:rsidR="00686EB3" w:rsidRPr="00C51408" w:rsidRDefault="00686EB3" w:rsidP="00BB6A59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Ayudar a establecer lo que ya  conoce con el nuevo conocimiento para que supere el conflicto cognitivo.</w:t>
            </w:r>
          </w:p>
        </w:tc>
      </w:tr>
      <w:tr w:rsidR="00686EB3" w:rsidRPr="00B432C3" w:rsidTr="00BB6A59">
        <w:tc>
          <w:tcPr>
            <w:tcW w:w="2269" w:type="dxa"/>
            <w:shd w:val="clear" w:color="auto" w:fill="auto"/>
          </w:tcPr>
          <w:p w:rsidR="00686EB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Dificultad para el aprendizaje de la </w:t>
            </w:r>
            <w:r>
              <w:rPr>
                <w:rFonts w:ascii="Arial" w:hAnsi="Arial" w:cs="Arial"/>
                <w:sz w:val="20"/>
                <w:szCs w:val="20"/>
              </w:rPr>
              <w:t>dinámica de fluidos y de la termodinámica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Deficiencia en la compresión de la información y en la función ejecutiva.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5812" w:type="dxa"/>
            <w:shd w:val="clear" w:color="auto" w:fill="auto"/>
          </w:tcPr>
          <w:p w:rsidR="00686EB3" w:rsidRDefault="00F7644F" w:rsidP="00BB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4080" behindDoc="0" locked="0" layoutInCell="1" allowOverlap="1" wp14:anchorId="1F0611D1" wp14:editId="46E638B2">
                  <wp:simplePos x="0" y="0"/>
                  <wp:positionH relativeFrom="margin">
                    <wp:posOffset>3392170</wp:posOffset>
                  </wp:positionH>
                  <wp:positionV relativeFrom="paragraph">
                    <wp:posOffset>-673100</wp:posOffset>
                  </wp:positionV>
                  <wp:extent cx="685800" cy="647700"/>
                  <wp:effectExtent l="0" t="0" r="0" b="0"/>
                  <wp:wrapNone/>
                  <wp:docPr id="29" name="Imagen 29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EB3" w:rsidRPr="00B432C3">
              <w:rPr>
                <w:rFonts w:ascii="Arial" w:hAnsi="Arial" w:cs="Arial"/>
                <w:sz w:val="20"/>
                <w:szCs w:val="20"/>
              </w:rPr>
              <w:t>Planear actividades para la interpretación de información con su respectiva aplicación de la</w:t>
            </w:r>
            <w:r w:rsidR="00686EB3">
              <w:rPr>
                <w:rFonts w:ascii="Arial" w:hAnsi="Arial" w:cs="Arial"/>
                <w:sz w:val="20"/>
                <w:szCs w:val="20"/>
              </w:rPr>
              <w:t xml:space="preserve">s Ecuaciones </w:t>
            </w:r>
            <w:r w:rsidR="00686EB3" w:rsidRPr="00B432C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86EB3">
              <w:rPr>
                <w:rFonts w:ascii="Arial" w:hAnsi="Arial" w:cs="Arial"/>
                <w:sz w:val="20"/>
                <w:szCs w:val="20"/>
              </w:rPr>
              <w:t>continuidad y Bernoulli</w:t>
            </w:r>
            <w:r w:rsidR="00686EB3" w:rsidRPr="00B432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6EB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 Ayudar en el proceso de compresión de la información a través de ejemplos y en la solución de problemas, para reforzar el procesamiento de la información.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 Practicar con frecuencia ejercicios de </w:t>
            </w:r>
            <w:r>
              <w:rPr>
                <w:rFonts w:ascii="Arial" w:hAnsi="Arial" w:cs="Arial"/>
                <w:sz w:val="20"/>
                <w:szCs w:val="20"/>
              </w:rPr>
              <w:t>Leyes de la Termodinámica.</w:t>
            </w:r>
          </w:p>
        </w:tc>
      </w:tr>
      <w:tr w:rsidR="00686EB3" w:rsidRPr="00B432C3" w:rsidTr="00BB6A59">
        <w:tc>
          <w:tcPr>
            <w:tcW w:w="2269" w:type="dxa"/>
            <w:shd w:val="clear" w:color="auto" w:fill="auto"/>
          </w:tcPr>
          <w:p w:rsidR="00686EB3" w:rsidRDefault="00686EB3" w:rsidP="00BB6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Dificultades para el aprendizaje de ca</w:t>
            </w:r>
            <w:r>
              <w:rPr>
                <w:rFonts w:ascii="Arial" w:hAnsi="Arial" w:cs="Arial"/>
                <w:sz w:val="20"/>
                <w:szCs w:val="20"/>
              </w:rPr>
              <w:t>mpo eléctrico y circuitos eléctricos.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Deficiencia en la compresión de la información y en la función ejecutiva </w:t>
            </w:r>
          </w:p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 en el procesamiento de la información.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Planear actividades para la interpretación de información con su respectiva aplicación de l</w:t>
            </w:r>
            <w:r>
              <w:rPr>
                <w:rFonts w:ascii="Arial" w:hAnsi="Arial" w:cs="Arial"/>
                <w:sz w:val="20"/>
                <w:szCs w:val="20"/>
              </w:rPr>
              <w:t>os campos eléctricos</w:t>
            </w:r>
            <w:r w:rsidRPr="00B432C3">
              <w:rPr>
                <w:rFonts w:ascii="Arial" w:hAnsi="Arial" w:cs="Arial"/>
                <w:sz w:val="20"/>
                <w:szCs w:val="20"/>
              </w:rPr>
              <w:t>. Establecer una relación entre el conocimiento previo y el nuevo conocimiento para que supere el conflicto cognitivo.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Ayudar en el proceso de compresión de la información a través de ejemplos y en la solución de problemas de ca</w:t>
            </w:r>
            <w:r>
              <w:rPr>
                <w:rFonts w:ascii="Arial" w:hAnsi="Arial" w:cs="Arial"/>
                <w:sz w:val="20"/>
                <w:szCs w:val="20"/>
              </w:rPr>
              <w:t>mpo eléctrico y circuitos eléctricos</w:t>
            </w:r>
            <w:r w:rsidRPr="00B432C3">
              <w:rPr>
                <w:rFonts w:ascii="Arial" w:hAnsi="Arial" w:cs="Arial"/>
                <w:sz w:val="20"/>
                <w:szCs w:val="20"/>
              </w:rPr>
              <w:t>, para reforzar el procesamiento de la información.</w:t>
            </w:r>
          </w:p>
        </w:tc>
      </w:tr>
      <w:tr w:rsidR="00686EB3" w:rsidRPr="00B432C3" w:rsidTr="00BB6A59">
        <w:trPr>
          <w:trHeight w:val="1906"/>
        </w:trPr>
        <w:tc>
          <w:tcPr>
            <w:tcW w:w="2269" w:type="dxa"/>
            <w:shd w:val="clear" w:color="auto" w:fill="auto"/>
          </w:tcPr>
          <w:p w:rsidR="00686EB3" w:rsidRDefault="00686EB3" w:rsidP="00BB6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Dificultades para el aprendizaje de ca</w:t>
            </w:r>
            <w:r>
              <w:rPr>
                <w:rFonts w:ascii="Arial" w:hAnsi="Arial" w:cs="Arial"/>
                <w:sz w:val="20"/>
                <w:szCs w:val="20"/>
              </w:rPr>
              <w:t>mpo magnético y circuitos de corriente alterna</w:t>
            </w:r>
          </w:p>
        </w:tc>
        <w:tc>
          <w:tcPr>
            <w:tcW w:w="2693" w:type="dxa"/>
            <w:shd w:val="clear" w:color="auto" w:fill="auto"/>
          </w:tcPr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Deficiencia en la compresión de la información y en la función ejecutiva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5812" w:type="dxa"/>
            <w:shd w:val="clear" w:color="auto" w:fill="auto"/>
          </w:tcPr>
          <w:p w:rsidR="00686EB3" w:rsidRPr="00B432C3" w:rsidRDefault="00686EB3" w:rsidP="00BB6A59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Establecer una relación entre el conocimiento previo y el nuevo conocimiento para que  supere el conflicto cognitivo.</w:t>
            </w:r>
          </w:p>
          <w:p w:rsidR="00686EB3" w:rsidRPr="00B432C3" w:rsidRDefault="00686EB3" w:rsidP="00BB6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Ayudar en el proceso de compresión de la información a través de ejemplos y en la solución de problemas, para reforzar el procesamiento de la información.</w:t>
            </w:r>
          </w:p>
          <w:p w:rsidR="00686EB3" w:rsidRPr="00B432C3" w:rsidRDefault="00686EB3" w:rsidP="00BB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Establecer actividades para aplicar los principios físicos en la solución de problemas de </w:t>
            </w:r>
            <w:r>
              <w:rPr>
                <w:rFonts w:ascii="Arial" w:hAnsi="Arial" w:cs="Arial"/>
                <w:sz w:val="20"/>
                <w:szCs w:val="20"/>
              </w:rPr>
              <w:t>campo magnético y circuitos de corriente alterna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86EB3" w:rsidRPr="00B432C3" w:rsidRDefault="00686EB3" w:rsidP="00686EB3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6EB3" w:rsidRPr="00B432C3" w:rsidRDefault="00686EB3" w:rsidP="00686EB3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6EB3" w:rsidRPr="00B432C3" w:rsidRDefault="00686EB3" w:rsidP="00686EB3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6EB3" w:rsidRDefault="00686EB3" w:rsidP="00686EB3">
      <w:pPr>
        <w:spacing w:after="0" w:line="240" w:lineRule="auto"/>
        <w:ind w:left="426" w:right="-1135"/>
        <w:rPr>
          <w:rFonts w:ascii="Arial" w:hAnsi="Arial" w:cs="Arial"/>
          <w:sz w:val="24"/>
          <w:szCs w:val="24"/>
        </w:rPr>
      </w:pPr>
      <w:r w:rsidRPr="00B432C3">
        <w:rPr>
          <w:rFonts w:ascii="Arial" w:hAnsi="Arial" w:cs="Arial"/>
          <w:sz w:val="24"/>
          <w:szCs w:val="24"/>
        </w:rPr>
        <w:t xml:space="preserve">      </w:t>
      </w:r>
    </w:p>
    <w:p w:rsidR="00686EB3" w:rsidRPr="00B432C3" w:rsidRDefault="00686EB3" w:rsidP="00686EB3">
      <w:pPr>
        <w:spacing w:after="0" w:line="240" w:lineRule="auto"/>
        <w:ind w:left="426" w:right="-113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B432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___________________________</w:t>
      </w:r>
      <w:r w:rsidRPr="00B432C3">
        <w:rPr>
          <w:rFonts w:ascii="Arial" w:hAnsi="Arial" w:cs="Arial"/>
          <w:sz w:val="24"/>
          <w:szCs w:val="24"/>
        </w:rPr>
        <w:t xml:space="preserve"> </w:t>
      </w:r>
    </w:p>
    <w:p w:rsidR="00686EB3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Lic.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Julio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Rodriguez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Geldres</w:t>
      </w:r>
      <w:proofErr w:type="spellEnd"/>
      <w:r>
        <w:rPr>
          <w:rFonts w:ascii="Arial" w:hAnsi="Arial" w:cs="Arial"/>
          <w:sz w:val="24"/>
          <w:szCs w:val="24"/>
          <w:lang w:val="pt-BR"/>
        </w:rPr>
        <w:t>.</w:t>
      </w:r>
    </w:p>
    <w:p w:rsidR="00686EB3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Profesor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curso.   </w:t>
      </w:r>
    </w:p>
    <w:p w:rsidR="00686EB3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686EB3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686EB3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686EB3" w:rsidRDefault="00686EB3" w:rsidP="00686EB3">
      <w:pPr>
        <w:spacing w:after="0" w:line="240" w:lineRule="auto"/>
        <w:ind w:left="426" w:right="-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432C3">
        <w:rPr>
          <w:rFonts w:ascii="Arial" w:hAnsi="Arial" w:cs="Arial"/>
          <w:sz w:val="24"/>
          <w:szCs w:val="24"/>
        </w:rPr>
        <w:t xml:space="preserve">   Huacho </w:t>
      </w:r>
      <w:r>
        <w:rPr>
          <w:rFonts w:ascii="Arial" w:hAnsi="Arial" w:cs="Arial"/>
          <w:sz w:val="24"/>
          <w:szCs w:val="24"/>
        </w:rPr>
        <w:t>Abril</w:t>
      </w:r>
      <w:r w:rsidRPr="00B432C3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B432C3">
        <w:rPr>
          <w:rFonts w:ascii="Arial" w:hAnsi="Arial" w:cs="Arial"/>
          <w:sz w:val="24"/>
          <w:szCs w:val="24"/>
        </w:rPr>
        <w:t xml:space="preserve">                       </w:t>
      </w:r>
    </w:p>
    <w:p w:rsidR="00686EB3" w:rsidRPr="00BB3657" w:rsidRDefault="00686EB3" w:rsidP="00686EB3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B432C3">
        <w:rPr>
          <w:rFonts w:ascii="Arial" w:hAnsi="Arial" w:cs="Arial"/>
          <w:sz w:val="24"/>
          <w:szCs w:val="24"/>
        </w:rPr>
        <w:t xml:space="preserve">    </w:t>
      </w:r>
    </w:p>
    <w:p w:rsidR="00686EB3" w:rsidRDefault="00686EB3" w:rsidP="00686EB3"/>
    <w:p w:rsidR="00686EB3" w:rsidRDefault="00686EB3" w:rsidP="00686EB3"/>
    <w:p w:rsidR="00686EB3" w:rsidRDefault="00686EB3" w:rsidP="00686EB3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6EB3" w:rsidRDefault="00686EB3" w:rsidP="00686EB3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0550A" w:rsidRDefault="0050550A"/>
    <w:sectPr w:rsidR="0050550A" w:rsidSect="00BB6A59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91" w:rsidRDefault="00B26691">
      <w:pPr>
        <w:spacing w:after="0" w:line="240" w:lineRule="auto"/>
      </w:pPr>
      <w:r>
        <w:separator/>
      </w:r>
    </w:p>
  </w:endnote>
  <w:endnote w:type="continuationSeparator" w:id="0">
    <w:p w:rsidR="00B26691" w:rsidRDefault="00B2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0D" w:rsidRDefault="00E34D0D">
    <w:pPr>
      <w:pStyle w:val="Piedepgina"/>
      <w:jc w:val="right"/>
    </w:pPr>
  </w:p>
  <w:p w:rsidR="00E34D0D" w:rsidRDefault="00E34D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0D" w:rsidRDefault="00E34D0D">
    <w:pPr>
      <w:pStyle w:val="Piedepgina"/>
      <w:jc w:val="right"/>
    </w:pPr>
  </w:p>
  <w:p w:rsidR="00E34D0D" w:rsidRDefault="00E34D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91" w:rsidRDefault="00B26691">
      <w:pPr>
        <w:spacing w:after="0" w:line="240" w:lineRule="auto"/>
      </w:pPr>
      <w:r>
        <w:separator/>
      </w:r>
    </w:p>
  </w:footnote>
  <w:footnote w:type="continuationSeparator" w:id="0">
    <w:p w:rsidR="00B26691" w:rsidRDefault="00B2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82E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23E32"/>
    <w:multiLevelType w:val="hybridMultilevel"/>
    <w:tmpl w:val="8B6AEB38"/>
    <w:lvl w:ilvl="0" w:tplc="E4D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6DA"/>
    <w:multiLevelType w:val="hybridMultilevel"/>
    <w:tmpl w:val="4B46248C"/>
    <w:lvl w:ilvl="0" w:tplc="48100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894540"/>
    <w:multiLevelType w:val="hybridMultilevel"/>
    <w:tmpl w:val="A8844CA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A0610"/>
    <w:multiLevelType w:val="hybridMultilevel"/>
    <w:tmpl w:val="9A485B28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0DB4FBC"/>
    <w:multiLevelType w:val="hybridMultilevel"/>
    <w:tmpl w:val="09DA63E8"/>
    <w:lvl w:ilvl="0" w:tplc="559A7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6E4556C"/>
    <w:multiLevelType w:val="hybridMultilevel"/>
    <w:tmpl w:val="BBC894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8531C"/>
    <w:multiLevelType w:val="hybridMultilevel"/>
    <w:tmpl w:val="2B86FDB4"/>
    <w:lvl w:ilvl="0" w:tplc="EE664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693D04"/>
    <w:multiLevelType w:val="multilevel"/>
    <w:tmpl w:val="E5C20A02"/>
    <w:lvl w:ilvl="0">
      <w:start w:val="1"/>
      <w:numFmt w:val="bullet"/>
      <w:lvlText w:val="●"/>
      <w:lvlJc w:val="left"/>
      <w:pPr>
        <w:ind w:left="1492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2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2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2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2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2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2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2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2" w:firstLine="6044"/>
      </w:pPr>
      <w:rPr>
        <w:rFonts w:ascii="Arial" w:eastAsia="Arial" w:hAnsi="Arial" w:cs="Arial"/>
      </w:rPr>
    </w:lvl>
  </w:abstractNum>
  <w:abstractNum w:abstractNumId="11" w15:restartNumberingAfterBreak="0">
    <w:nsid w:val="6D34364D"/>
    <w:multiLevelType w:val="hybridMultilevel"/>
    <w:tmpl w:val="52608E44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DF76F7B"/>
    <w:multiLevelType w:val="hybridMultilevel"/>
    <w:tmpl w:val="5A14131E"/>
    <w:lvl w:ilvl="0" w:tplc="64243D6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FE47C5"/>
    <w:multiLevelType w:val="hybridMultilevel"/>
    <w:tmpl w:val="AF3C141A"/>
    <w:lvl w:ilvl="0" w:tplc="BA28463A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FC56B9"/>
    <w:multiLevelType w:val="hybridMultilevel"/>
    <w:tmpl w:val="788E5A16"/>
    <w:lvl w:ilvl="0" w:tplc="20FE28E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B3"/>
    <w:rsid w:val="00076B6F"/>
    <w:rsid w:val="000C1AA4"/>
    <w:rsid w:val="000D103C"/>
    <w:rsid w:val="000E7708"/>
    <w:rsid w:val="001250F5"/>
    <w:rsid w:val="00126D71"/>
    <w:rsid w:val="00250A22"/>
    <w:rsid w:val="00270581"/>
    <w:rsid w:val="0027160D"/>
    <w:rsid w:val="002A7284"/>
    <w:rsid w:val="002D2613"/>
    <w:rsid w:val="002D6C50"/>
    <w:rsid w:val="002F4E4E"/>
    <w:rsid w:val="002F60E8"/>
    <w:rsid w:val="0037287F"/>
    <w:rsid w:val="0039196C"/>
    <w:rsid w:val="00396F81"/>
    <w:rsid w:val="0050550A"/>
    <w:rsid w:val="005A7E04"/>
    <w:rsid w:val="005C580C"/>
    <w:rsid w:val="00662143"/>
    <w:rsid w:val="00686EB3"/>
    <w:rsid w:val="0070129E"/>
    <w:rsid w:val="0074260E"/>
    <w:rsid w:val="0077034B"/>
    <w:rsid w:val="00852D2F"/>
    <w:rsid w:val="009430DE"/>
    <w:rsid w:val="009A7AD0"/>
    <w:rsid w:val="00A62E24"/>
    <w:rsid w:val="00A77A21"/>
    <w:rsid w:val="00B23B3E"/>
    <w:rsid w:val="00B26691"/>
    <w:rsid w:val="00BB01E8"/>
    <w:rsid w:val="00BB6A59"/>
    <w:rsid w:val="00E03325"/>
    <w:rsid w:val="00E34D0D"/>
    <w:rsid w:val="00E625FE"/>
    <w:rsid w:val="00EB17F4"/>
    <w:rsid w:val="00ED0AAB"/>
    <w:rsid w:val="00F42ED8"/>
    <w:rsid w:val="00F70572"/>
    <w:rsid w:val="00F7644F"/>
    <w:rsid w:val="00FA0CC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8D664-A4A9-446C-994C-D7E0460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6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EB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6EB3"/>
    <w:pPr>
      <w:ind w:left="720"/>
      <w:contextualSpacing/>
    </w:pPr>
  </w:style>
  <w:style w:type="paragraph" w:customStyle="1" w:styleId="Default">
    <w:name w:val="Default"/>
    <w:rsid w:val="00686E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686EB3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686EB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86EB3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86EB3"/>
    <w:rPr>
      <w:rFonts w:ascii="Arial" w:eastAsia="Times New Roman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ld.dgeo.udec.cl/~juaninzunza/docencia/fisica/cap1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1.ceit.es/asignaturas/Fluidos1/WEBMF/Mecanica%20de%20Fluidos%20I/FAQMFI/FAQ10.htm" TargetMode="External"/><Relationship Id="rId17" Type="http://schemas.openxmlformats.org/officeDocument/2006/relationships/hyperlink" Target="http://es.slideshare.net/jest1509/electrodinamica-cls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slideshare.net/jest1509/electrodinamica-clsi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slideshare.net/luisluque3154/mecanica-defluidosproblemasresueltosjosepmbergadagrano-40511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slideshare.net/RichardVillon/campo-y-potencial-electrico-14046000" TargetMode="External"/><Relationship Id="rId10" Type="http://schemas.openxmlformats.org/officeDocument/2006/relationships/hyperlink" Target="https://www.nebrija.es/~cmalagon/Fisica_Aplicada/transparencias/03-Fluidos/11_-_fluido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et.unir.br/downloads/3636_calor_y_termodinamica___zemansky,_dittm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4241</Words>
  <Characters>23327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27513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Fidel Reyes Ulfe</cp:lastModifiedBy>
  <cp:revision>2</cp:revision>
  <dcterms:created xsi:type="dcterms:W3CDTF">2018-08-08T22:42:00Z</dcterms:created>
  <dcterms:modified xsi:type="dcterms:W3CDTF">2018-08-08T22:42:00Z</dcterms:modified>
</cp:coreProperties>
</file>