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Default="007829A7" w:rsidP="009E5782">
      <w:pPr>
        <w:rPr>
          <w:lang w:val="en-US"/>
        </w:rPr>
      </w:pPr>
    </w:p>
    <w:p w:rsidR="00620A22" w:rsidRDefault="00620A22" w:rsidP="009E5782">
      <w:pPr>
        <w:rPr>
          <w:lang w:val="en-US"/>
        </w:rPr>
      </w:pPr>
    </w:p>
    <w:p w:rsidR="00620A22" w:rsidRDefault="00620A22" w:rsidP="009E5782">
      <w:pPr>
        <w:rPr>
          <w:lang w:val="en-US"/>
        </w:rPr>
      </w:pPr>
    </w:p>
    <w:p w:rsidR="00620A22" w:rsidRPr="00DB634B" w:rsidRDefault="00620A22" w:rsidP="009E578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92FDB5" wp14:editId="0D1C055D">
                <wp:simplePos x="0" y="0"/>
                <wp:positionH relativeFrom="margin">
                  <wp:posOffset>138892</wp:posOffset>
                </wp:positionH>
                <wp:positionV relativeFrom="paragraph">
                  <wp:posOffset>4560</wp:posOffset>
                </wp:positionV>
                <wp:extent cx="5957281" cy="2115820"/>
                <wp:effectExtent l="0" t="0" r="24765" b="17780"/>
                <wp:wrapNone/>
                <wp:docPr id="6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281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2E" w:rsidRPr="000229FA" w:rsidRDefault="00F57D2E" w:rsidP="00620A2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F57D2E" w:rsidRDefault="00F57D2E" w:rsidP="00620A22">
                            <w:pPr>
                              <w:rPr>
                                <w:sz w:val="44"/>
                              </w:rPr>
                            </w:pPr>
                          </w:p>
                          <w:p w:rsidR="00F57D2E" w:rsidRPr="000229FA" w:rsidRDefault="00F57D2E" w:rsidP="00620A2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 w:rsidR="002C262C"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</w:p>
                          <w:p w:rsidR="00F57D2E" w:rsidRDefault="00F57D2E" w:rsidP="00620A2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FDB5" id="1 Rectángulo" o:spid="_x0000_s1026" style="position:absolute;margin-left:10.95pt;margin-top:.35pt;width:469.1pt;height:166.6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" strokeweight="2pt">
                <v:textbox>
                  <w:txbxContent>
                    <w:p w:rsidR="00F57D2E" w:rsidRPr="000229FA" w:rsidRDefault="00F57D2E" w:rsidP="00620A2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F57D2E" w:rsidRDefault="00F57D2E" w:rsidP="00620A22">
                      <w:pPr>
                        <w:rPr>
                          <w:sz w:val="44"/>
                        </w:rPr>
                      </w:pPr>
                    </w:p>
                    <w:p w:rsidR="00F57D2E" w:rsidRPr="000229FA" w:rsidRDefault="00F57D2E" w:rsidP="00620A22">
                      <w:pPr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>CURSO</w:t>
                      </w:r>
                      <w:r w:rsidR="002C262C">
                        <w:rPr>
                          <w:b/>
                          <w:sz w:val="44"/>
                        </w:rPr>
                        <w:t xml:space="preserve">: </w:t>
                      </w:r>
                    </w:p>
                    <w:p w:rsidR="00F57D2E" w:rsidRDefault="00F57D2E" w:rsidP="00620A2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0A22" w:rsidRPr="004872A8" w:rsidRDefault="00620A22" w:rsidP="00620A2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0427C7" w:rsidRDefault="003631EB" w:rsidP="003631EB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0427C7" w:rsidRDefault="00620A22" w:rsidP="003631EB">
      <w:pPr>
        <w:jc w:val="center"/>
        <w:rPr>
          <w:lang w:val="en-US"/>
        </w:rPr>
      </w:pPr>
      <w:r w:rsidRPr="004872A8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5B375" wp14:editId="771274F4">
                <wp:simplePos x="0" y="0"/>
                <wp:positionH relativeFrom="margin">
                  <wp:align>left</wp:align>
                </wp:positionH>
                <wp:positionV relativeFrom="paragraph">
                  <wp:posOffset>93461</wp:posOffset>
                </wp:positionV>
                <wp:extent cx="6019800" cy="595746"/>
                <wp:effectExtent l="0" t="0" r="19050" b="13970"/>
                <wp:wrapNone/>
                <wp:docPr id="5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5746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D2E" w:rsidRDefault="00F57D2E" w:rsidP="009E5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34FC" w:rsidRPr="002134F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ÉTICA, RESPONSABILIDAD SOCIAL Y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5B375" id="Rectángulo redondeado 2" o:spid="_x0000_s1027" style="position:absolute;left:0;text-align:left;margin-left:0;margin-top:7.35pt;width:474pt;height:46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">
                <v:textbox>
                  <w:txbxContent>
                    <w:p w:rsidR="00F57D2E" w:rsidRDefault="00F57D2E" w:rsidP="009E578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134FC" w:rsidRPr="002134F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ÉTICA, RESPONSABILIDAD SOCIAL Y AMBIENTAL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5782" w:rsidRPr="004872A8" w:rsidRDefault="009E5782" w:rsidP="00E42280">
      <w:pPr>
        <w:rPr>
          <w:rFonts w:cs="GDECEK+TimesNewRoman,BoldItalic"/>
          <w:color w:val="000000"/>
          <w:sz w:val="24"/>
          <w:szCs w:val="24"/>
        </w:rPr>
      </w:pPr>
    </w:p>
    <w:p w:rsidR="009E5782" w:rsidRDefault="009E5782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E42280" w:rsidRPr="004872A8" w:rsidRDefault="00E4228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9E5782" w:rsidRPr="00B863DD" w:rsidRDefault="009E5782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273"/>
      </w:tblGrid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F752D4" w:rsidP="000F7162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73" w:type="dxa"/>
            <w:vAlign w:val="center"/>
          </w:tcPr>
          <w:p w:rsidR="004C05DB" w:rsidRPr="004C05DB" w:rsidRDefault="00EC0B0F" w:rsidP="00EC0B0F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Cursos Comunes Profesionales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40572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73" w:type="dxa"/>
            <w:vAlign w:val="center"/>
          </w:tcPr>
          <w:p w:rsidR="004C05DB" w:rsidRPr="004C05DB" w:rsidRDefault="002134FC" w:rsidP="004C05DB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2134FC">
              <w:rPr>
                <w:rFonts w:eastAsia="Times New Roman" w:cs="Arial"/>
                <w:iCs/>
                <w:lang w:val="es-ES" w:eastAsia="es-ES"/>
              </w:rPr>
              <w:t>Ética, responsabilidad Social y Ambiental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73" w:type="dxa"/>
            <w:vAlign w:val="center"/>
          </w:tcPr>
          <w:p w:rsidR="004C05DB" w:rsidRPr="004C05DB" w:rsidRDefault="00E441AD" w:rsidP="002134FC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E441AD">
              <w:rPr>
                <w:rFonts w:eastAsia="Times New Roman" w:cs="Arial"/>
                <w:iCs/>
                <w:lang w:val="es-ES" w:eastAsia="es-ES"/>
              </w:rPr>
              <w:t>3</w:t>
            </w:r>
            <w:r w:rsidR="002134FC">
              <w:rPr>
                <w:rFonts w:eastAsia="Times New Roman" w:cs="Arial"/>
                <w:iCs/>
                <w:lang w:val="es-ES" w:eastAsia="es-ES"/>
              </w:rPr>
              <w:t>305256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73" w:type="dxa"/>
            <w:vAlign w:val="center"/>
          </w:tcPr>
          <w:p w:rsidR="004C05DB" w:rsidRPr="004C05DB" w:rsidRDefault="00EC0B0F" w:rsidP="00E441AD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Teoría (</w:t>
            </w:r>
            <w:r w:rsidR="00E441AD">
              <w:rPr>
                <w:rFonts w:eastAsia="Times New Roman" w:cs="Arial"/>
                <w:iCs/>
                <w:color w:val="000000"/>
                <w:lang w:val="es-ES" w:eastAsia="es-ES"/>
              </w:rPr>
              <w:t>2</w:t>
            </w:r>
            <w:r w:rsidR="002134FC">
              <w:rPr>
                <w:rFonts w:eastAsia="Times New Roman" w:cs="Arial"/>
                <w:iCs/>
                <w:color w:val="000000"/>
                <w:lang w:val="es-ES" w:eastAsia="es-ES"/>
              </w:rPr>
              <w:t>) – Práctica (3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)</w:t>
            </w:r>
          </w:p>
        </w:tc>
      </w:tr>
    </w:tbl>
    <w:p w:rsidR="009E5782" w:rsidRPr="004C05DB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Pr="004872A8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E5782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605E01" w:rsidRPr="004872A8" w:rsidRDefault="00605E01" w:rsidP="00605E01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620A22">
        <w:trPr>
          <w:trHeight w:val="1211"/>
        </w:trPr>
        <w:tc>
          <w:tcPr>
            <w:tcW w:w="94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743C5" w:rsidRPr="006743C5" w:rsidRDefault="006743C5" w:rsidP="008B52CB">
            <w:pPr>
              <w:numPr>
                <w:ilvl w:val="4"/>
                <w:numId w:val="0"/>
              </w:numPr>
              <w:tabs>
                <w:tab w:val="left" w:pos="567"/>
              </w:tabs>
              <w:spacing w:before="100" w:beforeAutospacing="1" w:after="100" w:afterAutospacing="1"/>
              <w:contextualSpacing/>
              <w:jc w:val="both"/>
              <w:rPr>
                <w:rFonts w:cs="Arial"/>
              </w:rPr>
            </w:pPr>
            <w:r w:rsidRPr="006743C5">
              <w:rPr>
                <w:rFonts w:cs="Arial"/>
              </w:rPr>
              <w:t>La presente asignatura</w:t>
            </w:r>
            <w:r>
              <w:rPr>
                <w:rFonts w:cs="Arial"/>
              </w:rPr>
              <w:t xml:space="preserve"> e</w:t>
            </w:r>
            <w:r w:rsidRPr="006743C5">
              <w:rPr>
                <w:rFonts w:cs="Arial"/>
              </w:rPr>
              <w:t>s eminentemente teórica. Su propósito es analizar la esencia y naturaleza de la moral como un producto</w:t>
            </w:r>
            <w:r>
              <w:rPr>
                <w:rFonts w:cs="Arial"/>
              </w:rPr>
              <w:t xml:space="preserve"> </w:t>
            </w:r>
            <w:r w:rsidRPr="006743C5">
              <w:rPr>
                <w:rFonts w:cs="Arial"/>
              </w:rPr>
              <w:t>histórico social, desde el punto de vista de la ética, conceptuada como una disciplina que aborda</w:t>
            </w:r>
            <w:r>
              <w:rPr>
                <w:rFonts w:cs="Arial"/>
              </w:rPr>
              <w:t xml:space="preserve"> </w:t>
            </w:r>
            <w:r w:rsidRPr="006743C5">
              <w:rPr>
                <w:rFonts w:cs="Arial"/>
              </w:rPr>
              <w:t>científicamente el estudio teórico del comportamiento moral. Además de teorizar sobre la moral, los</w:t>
            </w:r>
            <w:r>
              <w:rPr>
                <w:rFonts w:cs="Arial"/>
              </w:rPr>
              <w:t xml:space="preserve"> </w:t>
            </w:r>
            <w:r w:rsidRPr="006743C5">
              <w:rPr>
                <w:rFonts w:cs="Arial"/>
              </w:rPr>
              <w:t xml:space="preserve">estudiantes toman una posición racional ante los valores morales, asumiendo </w:t>
            </w:r>
            <w:proofErr w:type="spellStart"/>
            <w:r w:rsidRPr="006743C5">
              <w:rPr>
                <w:rFonts w:cs="Arial"/>
              </w:rPr>
              <w:t>concientemente</w:t>
            </w:r>
            <w:proofErr w:type="spellEnd"/>
            <w:r w:rsidRPr="006743C5">
              <w:rPr>
                <w:rFonts w:cs="Arial"/>
              </w:rPr>
              <w:t xml:space="preserve"> los de:</w:t>
            </w:r>
            <w:r>
              <w:rPr>
                <w:rFonts w:cs="Arial"/>
              </w:rPr>
              <w:t xml:space="preserve"> </w:t>
            </w:r>
            <w:r w:rsidRPr="006743C5">
              <w:rPr>
                <w:rFonts w:cs="Arial"/>
              </w:rPr>
              <w:t xml:space="preserve">verdad, justicia, solidaridad y honestidad, </w:t>
            </w:r>
            <w:r w:rsidR="008B52CB" w:rsidRPr="006743C5">
              <w:rPr>
                <w:rFonts w:cs="Arial"/>
              </w:rPr>
              <w:t>planteado por el desarrollo sostenible, es decir, para conseguir un equilibrio adecuado</w:t>
            </w:r>
            <w:r w:rsidR="008B52CB">
              <w:rPr>
                <w:rFonts w:cs="Arial"/>
              </w:rPr>
              <w:t xml:space="preserve"> </w:t>
            </w:r>
            <w:r w:rsidR="008B52CB" w:rsidRPr="006743C5">
              <w:rPr>
                <w:rFonts w:cs="Arial"/>
              </w:rPr>
              <w:t>para el desarrollo económico, crecimiento de la población, uso racional de los recursos y</w:t>
            </w:r>
            <w:r w:rsidR="008B52CB">
              <w:rPr>
                <w:rFonts w:cs="Arial"/>
              </w:rPr>
              <w:t xml:space="preserve"> </w:t>
            </w:r>
            <w:r w:rsidR="008B52CB" w:rsidRPr="006743C5">
              <w:rPr>
                <w:rFonts w:cs="Arial"/>
              </w:rPr>
              <w:t>protección y conservación del ambiente</w:t>
            </w:r>
            <w:r w:rsidR="008B52CB">
              <w:rPr>
                <w:rFonts w:cs="Arial"/>
              </w:rPr>
              <w:t xml:space="preserve"> </w:t>
            </w:r>
            <w:r w:rsidRPr="006743C5">
              <w:rPr>
                <w:rFonts w:cs="Arial"/>
              </w:rPr>
              <w:t>que enuncia el perfil profesional de nuestra carrera profesional.</w:t>
            </w:r>
          </w:p>
          <w:p w:rsidR="000229FA" w:rsidRPr="004872A8" w:rsidRDefault="00D55958" w:rsidP="00210B8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D55958">
              <w:rPr>
                <w:rFonts w:cs="Arial"/>
              </w:rPr>
              <w:t>El curso se desarrollará en 16 semanas, teórico-prácticas, es decir 0</w:t>
            </w:r>
            <w:r w:rsidR="00210B8A">
              <w:rPr>
                <w:rFonts w:cs="Arial"/>
              </w:rPr>
              <w:t>2</w:t>
            </w:r>
            <w:r w:rsidRPr="00D55958">
              <w:rPr>
                <w:rFonts w:cs="Arial"/>
              </w:rPr>
              <w:t xml:space="preserve"> horas de teoría y 02 horas de prácticas</w:t>
            </w:r>
          </w:p>
        </w:tc>
      </w:tr>
    </w:tbl>
    <w:p w:rsidR="008F69C9" w:rsidRPr="004872A8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B0604C" w:rsidRPr="004872A8" w:rsidRDefault="00B0604C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B863DD" w:rsidRDefault="0040572E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2693"/>
        <w:gridCol w:w="1276"/>
      </w:tblGrid>
      <w:tr w:rsidR="009A51A2" w:rsidRPr="004872A8" w:rsidTr="0086675E">
        <w:trPr>
          <w:trHeight w:val="1007"/>
        </w:trPr>
        <w:tc>
          <w:tcPr>
            <w:tcW w:w="425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913E11" w:rsidP="0081623A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="Tahoma"/>
                <w:color w:val="000000" w:themeColor="text1"/>
              </w:rPr>
            </w:pPr>
            <w:r w:rsidRPr="00913E11">
              <w:rPr>
                <w:rFonts w:asciiTheme="minorHAnsi" w:hAnsiTheme="minorHAnsi" w:cs="Tahoma"/>
                <w:color w:val="000000" w:themeColor="text1"/>
              </w:rPr>
              <w:t xml:space="preserve">La </w:t>
            </w:r>
            <w:r w:rsidR="0081623A">
              <w:rPr>
                <w:rFonts w:asciiTheme="minorHAnsi" w:hAnsiTheme="minorHAnsi" w:cs="Tahoma"/>
                <w:color w:val="000000" w:themeColor="text1"/>
              </w:rPr>
              <w:t>Ética</w:t>
            </w:r>
            <w:r w:rsidRPr="00913E11">
              <w:rPr>
                <w:rFonts w:asciiTheme="minorHAnsi" w:hAnsiTheme="minorHAnsi" w:cs="Tahoma"/>
                <w:color w:val="000000" w:themeColor="text1"/>
              </w:rPr>
              <w:t>, su naturaleza y función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892EC9" w:rsidP="00892EC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1,2,3,4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913E11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 w:rsidRPr="00913E11">
              <w:rPr>
                <w:rFonts w:asciiTheme="minorHAnsi" w:hAnsiTheme="minorHAnsi"/>
                <w:color w:val="000000"/>
              </w:rPr>
              <w:t>Ética, deontología y desempeño profesional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892EC9" w:rsidP="00DF046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5,6,7,8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C40D04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 w:rsidRPr="00C40D04">
              <w:rPr>
                <w:rFonts w:asciiTheme="minorHAnsi" w:hAnsiTheme="minorHAnsi"/>
                <w:color w:val="000000"/>
              </w:rPr>
              <w:t>ASPECTOS GENERALES DE DESARROLLO SOSTENIBLE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892EC9" w:rsidP="0045698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9,10,11,12</w:t>
            </w:r>
          </w:p>
        </w:tc>
      </w:tr>
      <w:tr w:rsidR="00892EC9" w:rsidRPr="004872A8" w:rsidTr="0086675E">
        <w:trPr>
          <w:cantSplit/>
          <w:trHeight w:val="2530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814252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GESTIÓN DEL DESARROLLO SOTENIBLE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892EC9" w:rsidP="00892EC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13,14,15,16.</w:t>
            </w: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92EC9" w:rsidRDefault="00892EC9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410F73" w:rsidRPr="004872A8" w:rsidRDefault="00410F73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="421" w:tblpY="453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2"/>
      </w:tblGrid>
      <w:tr w:rsidR="00B0604C" w:rsidRPr="004872A8" w:rsidTr="00810A40">
        <w:trPr>
          <w:trHeight w:val="433"/>
        </w:trPr>
        <w:tc>
          <w:tcPr>
            <w:tcW w:w="850" w:type="dxa"/>
            <w:shd w:val="clear" w:color="auto" w:fill="auto"/>
            <w:vAlign w:val="center"/>
          </w:tcPr>
          <w:p w:rsidR="00B0604C" w:rsidRPr="004872A8" w:rsidRDefault="00B0604C" w:rsidP="00810A4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0604C" w:rsidRPr="004872A8" w:rsidRDefault="00912386" w:rsidP="00810A4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492C3D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Identifica los difere</w:t>
            </w:r>
            <w:r w:rsidR="00C40D04">
              <w:rPr>
                <w:rFonts w:ascii="Tahoma" w:hAnsi="Tahoma" w:cs="Tahoma"/>
              </w:rPr>
              <w:t>ntes enfoques y tendencias</w:t>
            </w:r>
            <w:r w:rsidRPr="00C872A5">
              <w:rPr>
                <w:rFonts w:ascii="Tahoma" w:hAnsi="Tahoma" w:cs="Tahoma"/>
              </w:rPr>
              <w:t>.</w:t>
            </w:r>
          </w:p>
        </w:tc>
      </w:tr>
      <w:tr w:rsidR="00C872A5" w:rsidRPr="004872A8" w:rsidTr="00810A40">
        <w:trPr>
          <w:trHeight w:val="598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0736B0" w:rsidP="00492C3D">
            <w:pPr>
              <w:spacing w:after="0" w:line="240" w:lineRule="auto"/>
              <w:rPr>
                <w:rFonts w:ascii="Tahoma" w:hAnsi="Tahoma" w:cs="Tahoma"/>
              </w:rPr>
            </w:pPr>
            <w:r w:rsidRPr="000736B0">
              <w:rPr>
                <w:rFonts w:ascii="Tahoma" w:hAnsi="Tahoma" w:cs="Tahoma"/>
              </w:rPr>
              <w:t xml:space="preserve">Evalúa las principales </w:t>
            </w:r>
            <w:r w:rsidR="00492C3D">
              <w:rPr>
                <w:rFonts w:ascii="Tahoma" w:hAnsi="Tahoma" w:cs="Tahoma"/>
              </w:rPr>
              <w:t>etapas de la Dignidad Humana</w:t>
            </w:r>
            <w:r w:rsidRPr="000736B0">
              <w:rPr>
                <w:rFonts w:ascii="Tahoma" w:hAnsi="Tahoma" w:cs="Tahoma"/>
              </w:rPr>
              <w:t>.</w:t>
            </w:r>
          </w:p>
        </w:tc>
      </w:tr>
      <w:tr w:rsidR="00C872A5" w:rsidRPr="004872A8" w:rsidTr="00810A40">
        <w:trPr>
          <w:trHeight w:val="607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123558" w:rsidP="00354832">
            <w:pPr>
              <w:spacing w:after="0" w:line="240" w:lineRule="auto"/>
              <w:rPr>
                <w:rFonts w:ascii="Tahoma" w:hAnsi="Tahoma" w:cs="Tahoma"/>
              </w:rPr>
            </w:pPr>
            <w:r w:rsidRPr="00123558">
              <w:rPr>
                <w:rFonts w:ascii="Tahoma" w:hAnsi="Tahoma" w:cs="Tahoma"/>
              </w:rPr>
              <w:t xml:space="preserve">Identifica las características </w:t>
            </w:r>
            <w:r w:rsidR="00492C3D">
              <w:rPr>
                <w:rFonts w:ascii="Tahoma" w:hAnsi="Tahoma" w:cs="Tahoma"/>
              </w:rPr>
              <w:t>de la ética en la Empresa</w:t>
            </w:r>
          </w:p>
        </w:tc>
      </w:tr>
      <w:tr w:rsidR="00C872A5" w:rsidRPr="004872A8" w:rsidTr="00810A40">
        <w:trPr>
          <w:trHeight w:val="599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415B90" w:rsidP="00354832">
            <w:pPr>
              <w:spacing w:after="0" w:line="240" w:lineRule="auto"/>
              <w:rPr>
                <w:rFonts w:ascii="Tahoma" w:hAnsi="Tahoma" w:cs="Tahoma"/>
              </w:rPr>
            </w:pPr>
            <w:r w:rsidRPr="00415B90">
              <w:rPr>
                <w:rFonts w:ascii="Tahoma" w:hAnsi="Tahoma" w:cs="Tahoma"/>
              </w:rPr>
              <w:t xml:space="preserve">Identifica las características </w:t>
            </w:r>
          </w:p>
        </w:tc>
      </w:tr>
      <w:tr w:rsidR="00C872A5" w:rsidRPr="004872A8" w:rsidTr="00810A40">
        <w:trPr>
          <w:trHeight w:val="592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Identifica y describe las características principales del sistema que contiene la situación problemática</w:t>
            </w:r>
          </w:p>
        </w:tc>
      </w:tr>
      <w:tr w:rsidR="00C872A5" w:rsidRPr="004872A8" w:rsidTr="00810A40">
        <w:trPr>
          <w:trHeight w:val="616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 xml:space="preserve">Representa la situación problema a través de símbolos gráfico.  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814252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Explican</w:t>
            </w:r>
            <w:r w:rsidR="00C872A5" w:rsidRPr="00C872A5">
              <w:rPr>
                <w:rFonts w:ascii="Tahoma" w:hAnsi="Tahoma" w:cs="Tahoma"/>
              </w:rPr>
              <w:t xml:space="preserve"> los modelos mentales de cada uno de los actores de la situación problema.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Aplica los conocimientos en algo práctico.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492C3D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 xml:space="preserve">Reconoce los cambios que </w:t>
            </w:r>
            <w:r w:rsidR="00492C3D">
              <w:rPr>
                <w:rFonts w:ascii="Tahoma" w:hAnsi="Tahoma" w:cs="Tahoma"/>
              </w:rPr>
              <w:t>Enfrentamos con respecto al medio ambiente</w:t>
            </w:r>
            <w:r w:rsidRPr="00C872A5">
              <w:rPr>
                <w:rFonts w:ascii="Tahoma" w:hAnsi="Tahoma" w:cs="Tahoma"/>
              </w:rPr>
              <w:t>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Elabora diseños de un sistema de información en la toma de decisiones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492C3D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 xml:space="preserve">Elabora </w:t>
            </w:r>
            <w:r w:rsidR="00492C3D">
              <w:rPr>
                <w:rFonts w:ascii="Tahoma" w:hAnsi="Tahoma" w:cs="Tahoma"/>
              </w:rPr>
              <w:t>Propuestas para mejorar la calidad de vida</w:t>
            </w:r>
            <w:r w:rsidRPr="00C872A5">
              <w:rPr>
                <w:rFonts w:ascii="Tahoma" w:hAnsi="Tahoma" w:cs="Tahoma"/>
              </w:rPr>
              <w:t>.</w:t>
            </w:r>
          </w:p>
        </w:tc>
      </w:tr>
      <w:tr w:rsidR="00C872A5" w:rsidRPr="004872A8" w:rsidTr="00810A40">
        <w:trPr>
          <w:trHeight w:val="612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872A5" w:rsidRPr="004872A8" w:rsidTr="00810A40">
        <w:trPr>
          <w:trHeight w:val="616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810A40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284" w:footer="709" w:gutter="0"/>
          <w:pgNumType w:start="0"/>
          <w:cols w:space="708"/>
          <w:docGrid w:linePitch="360"/>
        </w:sectPr>
      </w:pPr>
    </w:p>
    <w:p w:rsidR="00410F73" w:rsidRDefault="00410F73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10A40">
        <w:rPr>
          <w:rFonts w:eastAsia="Times New Roman" w:cs="Arial"/>
          <w:b/>
          <w:iCs/>
          <w:lang w:val="es-ES" w:eastAsia="es-ES"/>
        </w:rPr>
        <w:lastRenderedPageBreak/>
        <w:t>DESARROLLO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107086" w:rsidP="0081623A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7086">
              <w:rPr>
                <w:b/>
                <w:i/>
                <w:sz w:val="24"/>
                <w:szCs w:val="24"/>
              </w:rPr>
              <w:t xml:space="preserve">LA </w:t>
            </w:r>
            <w:r w:rsidR="0081623A">
              <w:rPr>
                <w:b/>
                <w:i/>
                <w:sz w:val="24"/>
                <w:szCs w:val="24"/>
              </w:rPr>
              <w:t>ÉTICA</w:t>
            </w:r>
            <w:r w:rsidRPr="00107086">
              <w:rPr>
                <w:b/>
                <w:i/>
                <w:sz w:val="24"/>
                <w:szCs w:val="24"/>
              </w:rPr>
              <w:t>, SU NATURALEZA Y FUNCIÓN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354832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DF0469" w:rsidRPr="00DF0469">
              <w:rPr>
                <w:rFonts w:cs="Calibri"/>
                <w:color w:val="000000" w:themeColor="text1"/>
                <w:sz w:val="24"/>
                <w:szCs w:val="24"/>
              </w:rPr>
              <w:t xml:space="preserve">Identifica las características </w:t>
            </w:r>
            <w:r w:rsidR="00354832">
              <w:rPr>
                <w:rFonts w:cs="Calibri"/>
                <w:color w:val="000000" w:themeColor="text1"/>
                <w:sz w:val="24"/>
                <w:szCs w:val="24"/>
              </w:rPr>
              <w:t>y Comportamiento del Profesional con procedimientos éticos</w:t>
            </w:r>
            <w:r w:rsidR="00DF0469" w:rsidRPr="00DF046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92EC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92EC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3027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B184E" w:rsidRPr="004872A8" w:rsidTr="00902715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4E" w:rsidRPr="004872A8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4D1F99" w:rsidRDefault="004D1F99" w:rsidP="004D1F9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Aspectos básicos de ética y Formación Profesional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EE" w:rsidRPr="001B184E" w:rsidRDefault="004D1F99" w:rsidP="0011183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 la Ética Profesional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983AE4" w:rsidRDefault="009708C1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el t</w:t>
            </w:r>
            <w:r w:rsidR="001B184E">
              <w:rPr>
                <w:sz w:val="18"/>
                <w:szCs w:val="18"/>
              </w:rPr>
              <w:t>rabajo en equipo</w:t>
            </w:r>
            <w:r w:rsidR="001B184E"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49" w:rsidRDefault="001B184E" w:rsidP="00AC554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 xml:space="preserve">Clase expositiva y </w:t>
            </w:r>
            <w:r w:rsidR="00AC5549">
              <w:rPr>
                <w:sz w:val="18"/>
                <w:szCs w:val="18"/>
              </w:rPr>
              <w:t>Taller</w:t>
            </w:r>
            <w:r w:rsidRPr="00445BC2">
              <w:rPr>
                <w:sz w:val="18"/>
                <w:szCs w:val="18"/>
              </w:rPr>
              <w:t xml:space="preserve">. </w:t>
            </w:r>
          </w:p>
          <w:p w:rsidR="001B184E" w:rsidRPr="003D0611" w:rsidRDefault="001B184E" w:rsidP="00AC554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Mapas mentales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</w:tr>
      <w:tr w:rsidR="001B184E" w:rsidRPr="004872A8" w:rsidTr="00902715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Pr="004872A8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4E" w:rsidRPr="00902715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81623A" w:rsidRDefault="004D1F99" w:rsidP="0081623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Aspectos básicos de la moral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EE" w:rsidRPr="001B184E" w:rsidRDefault="00EB6EEE" w:rsidP="00EB6EE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9708C1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Reflexiona acerca</w:t>
            </w:r>
            <w:r w:rsidR="001B184E" w:rsidRPr="00445BC2">
              <w:rPr>
                <w:sz w:val="18"/>
                <w:szCs w:val="18"/>
              </w:rPr>
              <w:t xml:space="preserve"> del pensamiento sistémico</w:t>
            </w:r>
            <w:r w:rsidR="001B184E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C1" w:rsidRDefault="001B184E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 w:rsidR="009708C1">
              <w:rPr>
                <w:sz w:val="18"/>
                <w:szCs w:val="18"/>
              </w:rPr>
              <w:t>.</w:t>
            </w:r>
          </w:p>
          <w:p w:rsidR="001B184E" w:rsidRPr="003D0611" w:rsidRDefault="001B184E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0736B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</w:tr>
      <w:tr w:rsidR="001B184E" w:rsidRPr="004872A8" w:rsidTr="00902715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9" w:rsidRDefault="004D1F99" w:rsidP="004D1F99">
            <w:pPr>
              <w:spacing w:after="0" w:line="240" w:lineRule="auto"/>
              <w:rPr>
                <w:sz w:val="18"/>
                <w:szCs w:val="18"/>
              </w:rPr>
            </w:pPr>
          </w:p>
          <w:p w:rsidR="001B184E" w:rsidRPr="004D1F99" w:rsidRDefault="004D1F99" w:rsidP="004D1F9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Ética y Dignidad Humana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EE" w:rsidRPr="001B184E" w:rsidRDefault="00EB6EEE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EB6EE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Respeta la opinión de sus compañeros</w:t>
            </w:r>
            <w:r w:rsidR="001B184E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58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>
              <w:rPr>
                <w:sz w:val="18"/>
                <w:szCs w:val="18"/>
              </w:rPr>
              <w:t>.</w:t>
            </w:r>
          </w:p>
          <w:p w:rsidR="001B184E" w:rsidRPr="003D0611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</w:tr>
      <w:tr w:rsidR="001B184E" w:rsidRPr="004872A8" w:rsidTr="00902715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84E" w:rsidRPr="0081623A" w:rsidRDefault="0081623A" w:rsidP="0081623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Ética en la toma de decisiones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1B184E" w:rsidRDefault="001B184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730051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el trabajo en equipo</w:t>
            </w:r>
            <w:r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90" w:rsidRDefault="00415B90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>
              <w:rPr>
                <w:sz w:val="18"/>
                <w:szCs w:val="18"/>
              </w:rPr>
              <w:t>.</w:t>
            </w:r>
          </w:p>
          <w:p w:rsidR="001B184E" w:rsidRPr="003D0611" w:rsidRDefault="00415B90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</w:p>
        </w:tc>
      </w:tr>
      <w:tr w:rsidR="000B3E75" w:rsidRPr="004872A8" w:rsidTr="00410F73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 w:rsidR="00C872A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E75" w:rsidRPr="000B3E75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3E75" w:rsidRPr="004872A8" w:rsidTr="00892EC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C872A5" w:rsidRPr="004872A8" w:rsidTr="00892EC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A5" w:rsidRPr="004872A8" w:rsidRDefault="00C872A5" w:rsidP="00C872A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A5" w:rsidRPr="004872A8" w:rsidRDefault="00C872A5" w:rsidP="00C872A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81" w:rsidRPr="00B53BF2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B84F81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C872A5" w:rsidRPr="00810A40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5" w:rsidRPr="00726E98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>
              <w:rPr>
                <w:i/>
                <w:sz w:val="18"/>
                <w:szCs w:val="18"/>
              </w:rPr>
              <w:t>Informes escritos de los ejemplos.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2A5" w:rsidRPr="005976B4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 w:rsidRPr="005976B4">
              <w:rPr>
                <w:i/>
                <w:sz w:val="18"/>
                <w:szCs w:val="18"/>
              </w:rPr>
              <w:t xml:space="preserve">Lista de </w:t>
            </w:r>
            <w:r>
              <w:rPr>
                <w:i/>
                <w:sz w:val="18"/>
                <w:szCs w:val="18"/>
              </w:rPr>
              <w:t>cotejo.</w:t>
            </w:r>
          </w:p>
          <w:p w:rsidR="00C872A5" w:rsidRPr="00AA49F4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Pr="00AA49F4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4D1F99" w:rsidP="00810A4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D1F99">
              <w:rPr>
                <w:b/>
                <w:sz w:val="24"/>
                <w:szCs w:val="24"/>
              </w:rPr>
              <w:lastRenderedPageBreak/>
              <w:t>ÉTICA, DEONTOLOGÍA Y DESEMPEÑO PROFESIONAL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C014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C014DE">
              <w:rPr>
                <w:rFonts w:ascii="Helvetica" w:hAnsi="Helvetica" w:cs="Helvetica"/>
                <w:lang w:eastAsia="es-PE"/>
              </w:rPr>
              <w:t>Conoce los conceptos básicos de la deontología, participando de la construcción de un código deontológico de su profesión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285B5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285B5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57D2E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2E" w:rsidRPr="004872A8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4D1F99" w:rsidRDefault="0081623A" w:rsidP="004D1F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Educación en valores.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4D1F99" w:rsidRDefault="00C12A57" w:rsidP="00C12A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Análisis documental sobre la educación en valores en la escuela peruana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57" w:rsidRPr="003D0611" w:rsidRDefault="00C12A57" w:rsidP="00C12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 xml:space="preserve">Adoptar una postura crítica </w:t>
            </w:r>
          </w:p>
          <w:p w:rsidR="00F57D2E" w:rsidRPr="003D0611" w:rsidRDefault="00F57D2E" w:rsidP="00C12A57">
            <w:pPr>
              <w:pStyle w:val="Prrafodelista"/>
              <w:spacing w:after="0" w:line="240" w:lineRule="auto"/>
              <w:ind w:left="122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726E98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e</w:t>
            </w:r>
            <w:r w:rsidRPr="00726E98">
              <w:rPr>
                <w:sz w:val="18"/>
                <w:szCs w:val="18"/>
              </w:rPr>
              <w:t>xpos</w:t>
            </w:r>
            <w:r>
              <w:rPr>
                <w:sz w:val="18"/>
                <w:szCs w:val="18"/>
              </w:rPr>
              <w:t>itiva y taller</w:t>
            </w:r>
            <w:r w:rsidRP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73005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Identifica</w:t>
            </w:r>
            <w:r w:rsidR="00730051">
              <w:rPr>
                <w:rFonts w:cs="Calibri"/>
                <w:sz w:val="18"/>
                <w:szCs w:val="18"/>
              </w:rPr>
              <w:t xml:space="preserve"> y describe</w:t>
            </w:r>
            <w:r w:rsidRPr="00F57D2E">
              <w:rPr>
                <w:rFonts w:cs="Calibri"/>
                <w:sz w:val="18"/>
                <w:szCs w:val="18"/>
              </w:rPr>
              <w:t xml:space="preserve"> las características principales del sistema que contiene la situación problemática</w:t>
            </w:r>
          </w:p>
        </w:tc>
      </w:tr>
      <w:tr w:rsidR="00F57D2E" w:rsidRPr="004872A8" w:rsidTr="009708C1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Pr="004872A8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E" w:rsidRPr="004D1F99" w:rsidRDefault="0081623A" w:rsidP="004D1F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Deontología. Conceptos básicos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4D1F99" w:rsidRDefault="00C12A57" w:rsidP="00C12A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Exposición sobre conceptos básicos referidos a la deontología y los códigos deontológicos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Participa del trabajo en equipo manteniendo una actitud crítica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Representa la situación problema a través de símbolos gráfico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57D2E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F57D2E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E" w:rsidRPr="004D1F99" w:rsidRDefault="0081623A" w:rsidP="004D1F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Construcción de un código deontológico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4D1F99" w:rsidRDefault="00C12A57" w:rsidP="004D1F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Revisión de códigos deontológico del Colegios de Ingenieros del Perú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Propicia trabajo en equipo mantiene una actitud crítica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Explica</w:t>
            </w:r>
            <w:r w:rsidR="002A385A">
              <w:rPr>
                <w:rFonts w:cs="Calibri"/>
                <w:sz w:val="18"/>
                <w:szCs w:val="18"/>
              </w:rPr>
              <w:t xml:space="preserve"> los modelos</w:t>
            </w:r>
            <w:r w:rsidRPr="00F57D2E">
              <w:rPr>
                <w:rFonts w:cs="Calibri"/>
                <w:sz w:val="18"/>
                <w:szCs w:val="18"/>
              </w:rPr>
              <w:t xml:space="preserve"> mental</w:t>
            </w:r>
            <w:r w:rsidR="002A385A">
              <w:rPr>
                <w:rFonts w:cs="Calibri"/>
                <w:sz w:val="18"/>
                <w:szCs w:val="18"/>
              </w:rPr>
              <w:t>es</w:t>
            </w:r>
            <w:r w:rsidRPr="00F57D2E">
              <w:rPr>
                <w:rFonts w:cs="Calibri"/>
                <w:sz w:val="18"/>
                <w:szCs w:val="18"/>
              </w:rPr>
              <w:t xml:space="preserve"> de cada uno de los actores de la situación problema.</w:t>
            </w:r>
          </w:p>
        </w:tc>
      </w:tr>
      <w:tr w:rsidR="00F57D2E" w:rsidRPr="004872A8" w:rsidTr="009708C1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2E" w:rsidRPr="004D1F99" w:rsidRDefault="0081623A" w:rsidP="004D1F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Construcción de un código deontológico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4D1F99" w:rsidRDefault="0081623A" w:rsidP="008162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  <w:lang w:eastAsia="es-PE"/>
              </w:rPr>
              <w:t>Revisión de códigos deontológico del Colegios de Ingenieros del Perú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19010C" w:rsidP="0019010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19010C">
              <w:rPr>
                <w:sz w:val="18"/>
                <w:szCs w:val="18"/>
              </w:rPr>
              <w:t>Mantiene una actitud crítica, rigurosidad, valora el desarrollo de su aprendizaje</w:t>
            </w:r>
            <w:r w:rsidR="00730051"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73005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Aplica los conocimientos en algo práctico.</w:t>
            </w: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551D56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551D56">
              <w:rPr>
                <w:i/>
                <w:sz w:val="18"/>
                <w:szCs w:val="18"/>
              </w:rPr>
              <w:t>Examen escrito</w:t>
            </w:r>
          </w:p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551D56">
              <w:rPr>
                <w:i/>
                <w:sz w:val="18"/>
                <w:szCs w:val="18"/>
              </w:rPr>
              <w:t>Sustentación oral</w:t>
            </w:r>
          </w:p>
          <w:p w:rsidR="00285B5E" w:rsidRP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726E98" w:rsidRDefault="00C872A5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>
              <w:rPr>
                <w:i/>
                <w:sz w:val="18"/>
                <w:szCs w:val="18"/>
              </w:rPr>
              <w:t>Informes escritos de los ejemplos</w:t>
            </w:r>
            <w:r w:rsidR="00726E9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6B4" w:rsidRPr="005976B4" w:rsidRDefault="005976B4" w:rsidP="005976B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 w:rsidRPr="005976B4">
              <w:rPr>
                <w:i/>
                <w:sz w:val="18"/>
                <w:szCs w:val="18"/>
              </w:rPr>
              <w:t xml:space="preserve">Lista de </w:t>
            </w:r>
            <w:r>
              <w:rPr>
                <w:i/>
                <w:sz w:val="18"/>
                <w:szCs w:val="18"/>
              </w:rPr>
              <w:t>cotejo.</w:t>
            </w:r>
          </w:p>
          <w:p w:rsidR="00285B5E" w:rsidRPr="00AA49F4" w:rsidRDefault="00AA49F4" w:rsidP="00AA49F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="001A582D" w:rsidRPr="00AA49F4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Default="000B3E75" w:rsidP="00810A4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0B3E75">
        <w:rPr>
          <w:rFonts w:eastAsia="Times New Roman" w:cs="Arial"/>
          <w:iCs/>
          <w:sz w:val="20"/>
          <w:szCs w:val="20"/>
          <w:lang w:val="es-ES" w:eastAsia="es-ES"/>
        </w:rPr>
        <w:t xml:space="preserve"> </w:t>
      </w:r>
      <w:r w:rsidR="00285B5E">
        <w:rPr>
          <w:rFonts w:eastAsia="Times New Roman" w:cs="Arial"/>
          <w:iCs/>
          <w:sz w:val="20"/>
          <w:szCs w:val="20"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B424D4" w:rsidP="0045698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b/>
                <w:sz w:val="24"/>
                <w:szCs w:val="24"/>
              </w:rPr>
              <w:lastRenderedPageBreak/>
              <w:t>ASPECTOS GENERALES DEL DESARROLLO SOSTENIBLE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F57D2E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7D3B06" w:rsidRPr="007D3B06">
              <w:rPr>
                <w:rFonts w:cs="Calibri"/>
                <w:color w:val="000000" w:themeColor="text1"/>
                <w:sz w:val="24"/>
                <w:szCs w:val="24"/>
              </w:rPr>
              <w:t>Aplica los estadios de los SSM para diseña modelos de sistemas teniendo en consideración los diferentes observadores de la situación problemática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26E98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98" w:rsidRPr="004872A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C0" w:rsidRPr="00B53EE8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Valores y actitudes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>hacia el medio</w:t>
            </w:r>
          </w:p>
          <w:p w:rsidR="000A37C0" w:rsidRPr="00B53EE8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Ambiente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 xml:space="preserve"> La planificación para</w:t>
            </w:r>
          </w:p>
          <w:p w:rsidR="000A37C0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el desarrollo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 xml:space="preserve"> Estilos de desarrollo </w:t>
            </w:r>
            <w:r>
              <w:rPr>
                <w:rFonts w:cs="Calibri"/>
                <w:sz w:val="18"/>
                <w:szCs w:val="18"/>
              </w:rPr>
              <w:t>Preparación de Informe de Campo</w:t>
            </w:r>
          </w:p>
          <w:p w:rsidR="00726E98" w:rsidRPr="00354832" w:rsidRDefault="00726E98" w:rsidP="00B424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el uso </w:t>
            </w:r>
            <w:r>
              <w:rPr>
                <w:rFonts w:cs="Calibri"/>
                <w:sz w:val="18"/>
                <w:szCs w:val="18"/>
              </w:rPr>
              <w:t>del Estadio 4 de la metodología de los sistemas</w:t>
            </w:r>
            <w:r w:rsidRPr="003D0611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B53E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e</w:t>
            </w:r>
            <w:r w:rsidRPr="00726E98">
              <w:rPr>
                <w:sz w:val="18"/>
                <w:szCs w:val="18"/>
              </w:rPr>
              <w:t>xpos</w:t>
            </w:r>
            <w:r>
              <w:rPr>
                <w:sz w:val="18"/>
                <w:szCs w:val="18"/>
              </w:rPr>
              <w:t xml:space="preserve">itiva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26E98" w:rsidRPr="004872A8" w:rsidTr="009708C1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Pr="004872A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C0" w:rsidRPr="00B424D4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24D4">
              <w:rPr>
                <w:rFonts w:cs="Calibri"/>
                <w:sz w:val="18"/>
                <w:szCs w:val="18"/>
              </w:rPr>
              <w:t>Estructuración de</w:t>
            </w:r>
            <w:r>
              <w:rPr>
                <w:rFonts w:cs="Calibri"/>
                <w:sz w:val="18"/>
                <w:szCs w:val="18"/>
              </w:rPr>
              <w:t xml:space="preserve"> equipos </w:t>
            </w:r>
          </w:p>
          <w:p w:rsidR="000A37C0" w:rsidRPr="00B424D4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Trabajo para investigación</w:t>
            </w:r>
          </w:p>
          <w:p w:rsidR="00726E98" w:rsidRPr="00354832" w:rsidRDefault="000A37C0" w:rsidP="000A37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24D4">
              <w:rPr>
                <w:rFonts w:cs="Calibri"/>
                <w:sz w:val="18"/>
                <w:szCs w:val="18"/>
              </w:rPr>
              <w:t>investigación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 xml:space="preserve">Mantiene una </w:t>
            </w:r>
            <w:r w:rsidRPr="0045698F">
              <w:rPr>
                <w:rFonts w:cs="Calibri"/>
                <w:sz w:val="18"/>
                <w:szCs w:val="18"/>
              </w:rPr>
              <w:t>actitud</w:t>
            </w:r>
            <w:r w:rsidRPr="0045698F">
              <w:rPr>
                <w:sz w:val="18"/>
                <w:szCs w:val="18"/>
              </w:rPr>
              <w:t xml:space="preserve"> crítica – valora el desarrollo de su aprendizaje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94503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</w:t>
            </w:r>
            <w:r w:rsid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26E98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8" w:rsidRPr="00354832" w:rsidRDefault="000A37C0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Trabajo de Campo: Salida a algún lugar eco turístico</w:t>
            </w:r>
            <w:r>
              <w:rPr>
                <w:rFonts w:cs="Calibr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F" w:rsidRPr="00354832" w:rsidRDefault="0045698F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45698F" w:rsidP="00B53EE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Desarrollar el trabajo en equipo para</w:t>
            </w:r>
            <w:r w:rsidR="00B53EE8">
              <w:rPr>
                <w:sz w:val="18"/>
                <w:szCs w:val="18"/>
              </w:rPr>
              <w:t xml:space="preserve"> debatir.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94503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594A7B">
              <w:rPr>
                <w:sz w:val="18"/>
                <w:szCs w:val="18"/>
              </w:rPr>
              <w:t>Dinámicas grupales</w:t>
            </w:r>
            <w:r w:rsidR="00945037">
              <w:rPr>
                <w:sz w:val="18"/>
                <w:szCs w:val="18"/>
              </w:rPr>
              <w:t xml:space="preserve"> y talleres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26E98" w:rsidRPr="004872A8" w:rsidTr="009708C1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E98" w:rsidRPr="00354832" w:rsidRDefault="00B53EE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Evaluación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</w:t>
            </w:r>
            <w:r w:rsidRPr="00C90CAB">
              <w:rPr>
                <w:sz w:val="18"/>
                <w:szCs w:val="18"/>
              </w:rPr>
              <w:t>el uso de herramientas para la toma de decisiones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grupales y talleres</w:t>
            </w:r>
            <w:r w:rsid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354832" w:rsidRDefault="00726E98" w:rsidP="003548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81" w:rsidRPr="00B53BF2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B84F81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810A40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Default="00AA49F4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Informes escritos de los ejemplos</w:t>
            </w:r>
            <w:r w:rsidR="00810A40">
              <w:rPr>
                <w:i/>
                <w:sz w:val="18"/>
                <w:szCs w:val="18"/>
              </w:rPr>
              <w:t>.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79523E">
              <w:rPr>
                <w:i/>
                <w:sz w:val="18"/>
                <w:szCs w:val="18"/>
              </w:rPr>
              <w:t>Lista de cotejo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AA49F4" w:rsidRDefault="00AA49F4" w:rsidP="00AA49F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="00C872A5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285B5E" w:rsidRDefault="00285B5E">
      <w:pPr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  <w:r>
        <w:rPr>
          <w:rFonts w:eastAsia="Times New Roman" w:cs="Arial"/>
          <w:iCs/>
          <w:sz w:val="20"/>
          <w:szCs w:val="20"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B53EE8" w:rsidP="00810A4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B53EE8">
              <w:rPr>
                <w:b/>
                <w:sz w:val="24"/>
                <w:szCs w:val="24"/>
              </w:rPr>
              <w:lastRenderedPageBreak/>
              <w:t>GESTIÓN DEL DESARROLLO SOSTENIBLE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B53EE8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0A40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E362CF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E8" w:rsidRPr="00B53EE8" w:rsidRDefault="00B53EE8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Valores y la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>participación</w:t>
            </w:r>
          </w:p>
          <w:p w:rsidR="00810A40" w:rsidRPr="00B53EE8" w:rsidRDefault="00B53EE8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ciudadana en el</w:t>
            </w:r>
            <w:r>
              <w:rPr>
                <w:rFonts w:cs="Calibri"/>
                <w:sz w:val="18"/>
                <w:szCs w:val="18"/>
              </w:rPr>
              <w:t xml:space="preserve"> desarrollo </w:t>
            </w:r>
            <w:r w:rsidRPr="00B53EE8">
              <w:rPr>
                <w:rFonts w:cs="Calibri"/>
                <w:sz w:val="18"/>
                <w:szCs w:val="18"/>
              </w:rPr>
              <w:t>sostenible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810A40" w:rsidP="0090271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6E32A6">
              <w:rPr>
                <w:sz w:val="18"/>
                <w:szCs w:val="18"/>
              </w:rPr>
              <w:t xml:space="preserve">Propicia trabajo en </w:t>
            </w:r>
            <w:r w:rsidRPr="00902715">
              <w:rPr>
                <w:rFonts w:cs="Calibri"/>
                <w:sz w:val="18"/>
                <w:szCs w:val="18"/>
              </w:rPr>
              <w:t>equipo</w:t>
            </w:r>
            <w:r w:rsidRPr="006E32A6">
              <w:rPr>
                <w:sz w:val="18"/>
                <w:szCs w:val="18"/>
              </w:rPr>
              <w:t xml:space="preserve"> </w:t>
            </w:r>
            <w:r w:rsidR="00902715" w:rsidRPr="00902715">
              <w:rPr>
                <w:sz w:val="18"/>
                <w:szCs w:val="18"/>
              </w:rPr>
              <w:t>para discutir los componentes del caso de estudio</w:t>
            </w:r>
            <w:r w:rsidRPr="0010725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6E32A6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6E32A6">
              <w:rPr>
                <w:sz w:val="18"/>
                <w:szCs w:val="18"/>
              </w:rPr>
              <w:t>Exposición y taller.</w:t>
            </w:r>
          </w:p>
          <w:p w:rsidR="00810A40" w:rsidRPr="00107252" w:rsidRDefault="00D66445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descriptivos</w:t>
            </w:r>
            <w:r w:rsidR="00810A40" w:rsidRPr="00107252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0A40" w:rsidRPr="004872A8" w:rsidTr="00902715">
        <w:trPr>
          <w:trHeight w:val="11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902715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8" w:rsidRPr="00B53EE8" w:rsidRDefault="00B53EE8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Responsabilidad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810A40" w:rsidRPr="00B53EE8" w:rsidRDefault="00B53EE8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social empresarial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902715" w:rsidP="0090271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902715">
              <w:rPr>
                <w:sz w:val="18"/>
                <w:szCs w:val="18"/>
              </w:rPr>
              <w:t xml:space="preserve">Participa del trabajo en equipo para </w:t>
            </w:r>
            <w:r w:rsidRPr="00902715">
              <w:rPr>
                <w:rFonts w:cs="Calibri"/>
                <w:sz w:val="18"/>
                <w:szCs w:val="18"/>
              </w:rPr>
              <w:t>elaborar</w:t>
            </w:r>
            <w:r w:rsidRPr="00902715">
              <w:rPr>
                <w:sz w:val="18"/>
                <w:szCs w:val="18"/>
              </w:rPr>
              <w:t xml:space="preserve"> los modelos de los diferentes actores de la situación problema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0A40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40" w:rsidRPr="00CA5E7B" w:rsidRDefault="00810A40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B53EE8" w:rsidRDefault="00B53EE8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EE8">
              <w:rPr>
                <w:rFonts w:cs="Calibri"/>
                <w:sz w:val="18"/>
                <w:szCs w:val="18"/>
              </w:rPr>
              <w:t>Valoración ecológica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>de los impactos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 xml:space="preserve"> Valoración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>económica de los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3EE8">
              <w:rPr>
                <w:rFonts w:cs="Calibri"/>
                <w:sz w:val="18"/>
                <w:szCs w:val="18"/>
              </w:rPr>
              <w:t>impactos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D66445">
              <w:rPr>
                <w:rFonts w:cs="Calibri"/>
                <w:sz w:val="18"/>
                <w:szCs w:val="18"/>
              </w:rPr>
              <w:t>Propicia</w:t>
            </w:r>
            <w:r w:rsidRPr="00D66445">
              <w:rPr>
                <w:sz w:val="18"/>
                <w:szCs w:val="18"/>
              </w:rPr>
              <w:t xml:space="preserve"> trabajo en equipo para diseñar soluciones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10A40" w:rsidRPr="006E32A6">
              <w:rPr>
                <w:sz w:val="18"/>
                <w:szCs w:val="18"/>
              </w:rPr>
              <w:t>inámicas grupales</w:t>
            </w:r>
            <w:r w:rsidR="00810A40" w:rsidRPr="00107252">
              <w:rPr>
                <w:sz w:val="18"/>
                <w:szCs w:val="18"/>
              </w:rPr>
              <w:t>.</w:t>
            </w:r>
          </w:p>
          <w:p w:rsidR="00D66445" w:rsidRPr="00107252" w:rsidRDefault="00D66445" w:rsidP="00B53EE8">
            <w:pPr>
              <w:pStyle w:val="Prrafodelista"/>
              <w:spacing w:after="0" w:line="240" w:lineRule="auto"/>
              <w:ind w:left="122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0A40" w:rsidRPr="004872A8" w:rsidTr="009708C1">
        <w:trPr>
          <w:trHeight w:val="2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40" w:rsidRPr="00810A40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419" w:rsidRPr="00B41419" w:rsidRDefault="00B41419" w:rsidP="00B4141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1419">
              <w:rPr>
                <w:rFonts w:cs="Calibri"/>
                <w:sz w:val="18"/>
                <w:szCs w:val="18"/>
              </w:rPr>
              <w:t>Participación</w:t>
            </w:r>
          </w:p>
          <w:p w:rsidR="00B41419" w:rsidRDefault="00B41419" w:rsidP="00B4141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1419">
              <w:rPr>
                <w:rFonts w:cs="Calibri"/>
                <w:sz w:val="18"/>
                <w:szCs w:val="18"/>
              </w:rPr>
              <w:t xml:space="preserve">ciudadana en los </w:t>
            </w:r>
            <w:r>
              <w:rPr>
                <w:rFonts w:cs="Calibri"/>
                <w:sz w:val="18"/>
                <w:szCs w:val="18"/>
              </w:rPr>
              <w:t xml:space="preserve">Temas de Protección </w:t>
            </w:r>
            <w:r w:rsidRPr="00B41419">
              <w:rPr>
                <w:rFonts w:cs="Calibri"/>
                <w:sz w:val="18"/>
                <w:szCs w:val="18"/>
              </w:rPr>
              <w:t>ambiental</w:t>
            </w:r>
          </w:p>
          <w:p w:rsidR="00810A40" w:rsidRPr="00B53EE8" w:rsidRDefault="00B41419" w:rsidP="00B4141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Evaluación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B41419" w:rsidP="00B4141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B41419">
              <w:rPr>
                <w:sz w:val="18"/>
                <w:szCs w:val="18"/>
              </w:rPr>
              <w:t>Muestra interés en los temas</w:t>
            </w:r>
            <w:r>
              <w:rPr>
                <w:sz w:val="18"/>
                <w:szCs w:val="18"/>
              </w:rPr>
              <w:t xml:space="preserve"> </w:t>
            </w:r>
            <w:r w:rsidRPr="00B41419">
              <w:rPr>
                <w:sz w:val="18"/>
                <w:szCs w:val="18"/>
              </w:rPr>
              <w:t>expuestos</w:t>
            </w:r>
            <w:r w:rsidR="00D66445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EE8" w:rsidRDefault="00810A40" w:rsidP="00B53E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BF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F4" w:rsidRDefault="00AA49F4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Mapas mentales y conceptuales</w:t>
            </w:r>
            <w:r w:rsidR="00810A40">
              <w:rPr>
                <w:i/>
                <w:sz w:val="18"/>
                <w:szCs w:val="18"/>
              </w:rPr>
              <w:t>.</w:t>
            </w:r>
          </w:p>
          <w:p w:rsidR="00285B5E" w:rsidRPr="003673B8" w:rsidRDefault="00AA49F4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Modelo de presentación de un trabajo técnico.</w:t>
            </w:r>
            <w:r w:rsidR="00285B5E" w:rsidRPr="003673B8">
              <w:rPr>
                <w:i/>
                <w:sz w:val="18"/>
                <w:szCs w:val="18"/>
              </w:rPr>
              <w:t xml:space="preserve"> 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40" w:rsidRPr="004E3B1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Lista de cotejo.</w:t>
            </w:r>
          </w:p>
          <w:p w:rsidR="00810A40" w:rsidRPr="004E3B1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 w:rsidR="00AA49F4">
              <w:rPr>
                <w:i/>
                <w:sz w:val="18"/>
                <w:szCs w:val="18"/>
              </w:rPr>
              <w:t>la interacción del equipo</w:t>
            </w:r>
            <w:r w:rsidRPr="004E3B10">
              <w:rPr>
                <w:i/>
                <w:sz w:val="18"/>
                <w:szCs w:val="18"/>
              </w:rPr>
              <w:t xml:space="preserve">. 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:rsidR="00285B5E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285B5E" w:rsidRPr="000B3E75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810A40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A2DCB" w:rsidRPr="00B863DD" w:rsidRDefault="009A2DCB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10A40">
        <w:rPr>
          <w:rFonts w:eastAsia="Times New Roman" w:cs="Arial"/>
          <w:b/>
          <w:iCs/>
          <w:lang w:val="es-ES" w:eastAsia="es-ES"/>
        </w:rPr>
        <w:lastRenderedPageBreak/>
        <w:t>MATERIALES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tbl>
      <w:tblPr>
        <w:tblStyle w:val="Tablaconcuadrcula"/>
        <w:tblW w:w="8221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2835"/>
      </w:tblGrid>
      <w:tr w:rsidR="00810A40" w:rsidTr="00810A40">
        <w:trPr>
          <w:trHeight w:val="548"/>
        </w:trPr>
        <w:tc>
          <w:tcPr>
            <w:tcW w:w="2835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2551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MATERIAL EDUCATIVO</w:t>
            </w:r>
          </w:p>
        </w:tc>
        <w:tc>
          <w:tcPr>
            <w:tcW w:w="2835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INDICACIÓN DE USO</w:t>
            </w:r>
          </w:p>
        </w:tc>
      </w:tr>
      <w:tr w:rsidR="00810A40" w:rsidTr="00810A40">
        <w:trPr>
          <w:trHeight w:val="608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impresos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>Para consult</w:t>
            </w:r>
            <w:r>
              <w:t>a y desarrollo de los problemas.</w:t>
            </w:r>
          </w:p>
        </w:tc>
      </w:tr>
      <w:tr w:rsidR="00810A40" w:rsidTr="00810A40">
        <w:trPr>
          <w:trHeight w:val="645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de apoyo gráfico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</w:rPr>
              <w:t>Pizarrón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C3416A">
              <w:t>Para el desarrollo de la clase teórica y para la exposición</w:t>
            </w:r>
          </w:p>
        </w:tc>
      </w:tr>
      <w:tr w:rsidR="00810A40" w:rsidTr="00810A40">
        <w:trPr>
          <w:trHeight w:val="532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 xml:space="preserve">Materiales </w:t>
            </w:r>
            <w:r>
              <w:t>audiovisuales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 xml:space="preserve">Para </w:t>
            </w:r>
            <w:r>
              <w:t>analizar casos.</w:t>
            </w:r>
          </w:p>
        </w:tc>
      </w:tr>
      <w:tr w:rsidR="00810A40" w:rsidTr="00810A40">
        <w:trPr>
          <w:trHeight w:val="548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de las nuevas tecnologías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Internet, data 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>Para el desarrollo de la clase teóric</w:t>
            </w:r>
            <w:r>
              <w:t>o-prácticas</w:t>
            </w:r>
          </w:p>
        </w:tc>
      </w:tr>
    </w:tbl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6675E" w:rsidRDefault="0086675E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395DB0" w:rsidRPr="00B863DD" w:rsidRDefault="00395DB0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EVALUACIÓN</w:t>
      </w:r>
    </w:p>
    <w:p w:rsidR="00810A40" w:rsidRPr="00810A40" w:rsidRDefault="00810A40" w:rsidP="00810A40">
      <w:pPr>
        <w:ind w:left="284"/>
        <w:rPr>
          <w:rFonts w:asciiTheme="minorHAnsi" w:hAnsiTheme="minorHAnsi" w:cs="Tahoma"/>
          <w:b/>
        </w:rPr>
      </w:pPr>
      <w:r w:rsidRPr="00810A40">
        <w:rPr>
          <w:rFonts w:asciiTheme="minorHAnsi" w:hAnsiTheme="minorHAnsi" w:cs="Tahoma"/>
          <w:b/>
        </w:rPr>
        <w:t>1.- CALIFICACIÓN.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Sistema de calificación:   Escala vigesimal (0-20)</w:t>
      </w:r>
    </w:p>
    <w:p w:rsidR="00810A40" w:rsidRPr="00810A40" w:rsidRDefault="00810A40" w:rsidP="00810A40">
      <w:pPr>
        <w:ind w:left="284"/>
        <w:rPr>
          <w:rFonts w:asciiTheme="minorHAnsi" w:hAnsiTheme="minorHAnsi" w:cs="Tahoma"/>
          <w:b/>
        </w:rPr>
      </w:pPr>
      <w:r w:rsidRPr="00810A40">
        <w:rPr>
          <w:rFonts w:asciiTheme="minorHAnsi" w:hAnsiTheme="minorHAnsi" w:cs="Tahoma"/>
          <w:b/>
        </w:rPr>
        <w:t>2.- EVALUACIÓN DE LOS RESULTADOS DE LAS UNIDADES DIDÁCTICAS.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Evaluación mensual por cada unidad didáctica: Todas las unidades didácticas serán evaluadas en las tres componentes con un puntaje del 0 al 20, obteniéndose tres (03) notas:</w:t>
      </w:r>
    </w:p>
    <w:p w:rsidR="00810A40" w:rsidRPr="00810A40" w:rsidRDefault="00810A40" w:rsidP="00810A40">
      <w:pPr>
        <w:tabs>
          <w:tab w:val="left" w:pos="4253"/>
        </w:tabs>
        <w:ind w:left="709"/>
        <w:rPr>
          <w:rFonts w:asciiTheme="minorHAnsi" w:hAnsiTheme="minorHAnsi" w:cs="Tahoma"/>
        </w:rPr>
      </w:pPr>
      <w:proofErr w:type="spellStart"/>
      <w:r w:rsidRPr="00810A40">
        <w:rPr>
          <w:rFonts w:asciiTheme="minorHAnsi" w:hAnsiTheme="minorHAnsi" w:cs="Tahoma"/>
          <w:b/>
        </w:rPr>
        <w:t>ECn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>Evaluación de Conocimientos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WECn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Conocimiento= 0,30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EPn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Evaluación de Producto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WPCn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Producto= 0,35 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EDn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Evaluación de Desempeño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WECn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conocimiento= 0,35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PMn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Promedio del Módulo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PMn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Promedio del Módulo, con un decimal sin redondeo.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A las notas anteriores se les aplicarán los pesos indicados en la siguiente tabla: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42"/>
        <w:gridCol w:w="2439"/>
        <w:gridCol w:w="2412"/>
        <w:gridCol w:w="2418"/>
      </w:tblGrid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UNIDA DIDÁCTICA</w:t>
            </w:r>
          </w:p>
        </w:tc>
        <w:tc>
          <w:tcPr>
            <w:tcW w:w="2472" w:type="dxa"/>
          </w:tcPr>
          <w:p w:rsidR="0086675E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CONOCIMIENTOS </w:t>
            </w:r>
          </w:p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(30%)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PRODUCTO </w:t>
            </w:r>
            <w:r w:rsidRPr="00810A40">
              <w:rPr>
                <w:rFonts w:asciiTheme="minorHAnsi" w:hAnsiTheme="minorHAnsi" w:cs="Tahoma"/>
                <w:b/>
                <w:i/>
              </w:rPr>
              <w:br/>
              <w:t>(35%)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DESEMPEÑO </w:t>
            </w:r>
            <w:r w:rsidRPr="00810A40">
              <w:rPr>
                <w:rFonts w:asciiTheme="minorHAnsi" w:hAnsiTheme="minorHAnsi" w:cs="Tahoma"/>
                <w:b/>
                <w:i/>
              </w:rPr>
              <w:br/>
              <w:t>(35%)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III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IV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</w:tr>
    </w:tbl>
    <w:p w:rsidR="0086675E" w:rsidRDefault="0086675E" w:rsidP="0086675E">
      <w:pPr>
        <w:spacing w:after="0" w:line="240" w:lineRule="auto"/>
        <w:ind w:left="709"/>
        <w:rPr>
          <w:rFonts w:asciiTheme="minorHAnsi" w:hAnsiTheme="minorHAnsi" w:cs="Tahoma"/>
        </w:rPr>
      </w:pPr>
    </w:p>
    <w:p w:rsidR="00810A40" w:rsidRPr="00810A40" w:rsidRDefault="00810A40" w:rsidP="0086675E">
      <w:pPr>
        <w:spacing w:after="0" w:line="240" w:lineRule="auto"/>
        <w:ind w:left="709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 xml:space="preserve">Promedio del Módulo </w:t>
      </w:r>
      <w:proofErr w:type="spellStart"/>
      <w:r w:rsidRPr="00810A40">
        <w:rPr>
          <w:rFonts w:asciiTheme="minorHAnsi" w:hAnsiTheme="minorHAnsi" w:cs="Tahoma"/>
        </w:rPr>
        <w:t>PMn</w:t>
      </w:r>
      <w:proofErr w:type="spellEnd"/>
      <w:r w:rsidRPr="00810A40">
        <w:rPr>
          <w:rFonts w:asciiTheme="minorHAnsi" w:hAnsiTheme="minorHAnsi" w:cs="Tahoma"/>
        </w:rPr>
        <w:t xml:space="preserve"> = (</w:t>
      </w:r>
      <w:proofErr w:type="spellStart"/>
      <w:r w:rsidRPr="00810A40">
        <w:rPr>
          <w:rFonts w:asciiTheme="minorHAnsi" w:hAnsiTheme="minorHAnsi" w:cs="Tahoma"/>
        </w:rPr>
        <w:t>ECn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WECn</w:t>
      </w:r>
      <w:proofErr w:type="spellEnd"/>
      <w:r w:rsidRPr="00810A40">
        <w:rPr>
          <w:rFonts w:asciiTheme="minorHAnsi" w:hAnsiTheme="minorHAnsi" w:cs="Tahoma"/>
        </w:rPr>
        <w:t xml:space="preserve"> + </w:t>
      </w:r>
      <w:proofErr w:type="spellStart"/>
      <w:r w:rsidRPr="00810A40">
        <w:rPr>
          <w:rFonts w:asciiTheme="minorHAnsi" w:hAnsiTheme="minorHAnsi" w:cs="Tahoma"/>
        </w:rPr>
        <w:t>EPn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WPCn</w:t>
      </w:r>
      <w:proofErr w:type="spellEnd"/>
      <w:r w:rsidRPr="00810A40">
        <w:rPr>
          <w:rFonts w:asciiTheme="minorHAnsi" w:hAnsiTheme="minorHAnsi" w:cs="Tahoma"/>
        </w:rPr>
        <w:t xml:space="preserve"> + </w:t>
      </w:r>
      <w:proofErr w:type="spellStart"/>
      <w:r w:rsidRPr="00810A40">
        <w:rPr>
          <w:rFonts w:asciiTheme="minorHAnsi" w:hAnsiTheme="minorHAnsi" w:cs="Tahoma"/>
        </w:rPr>
        <w:t>EDn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WECn</w:t>
      </w:r>
      <w:proofErr w:type="spellEnd"/>
      <w:r w:rsidRPr="00810A40">
        <w:rPr>
          <w:rFonts w:asciiTheme="minorHAnsi" w:hAnsiTheme="minorHAnsi" w:cs="Tahoma"/>
        </w:rPr>
        <w:t>)</w:t>
      </w:r>
    </w:p>
    <w:p w:rsidR="00810A40" w:rsidRPr="00810A40" w:rsidRDefault="00810A40" w:rsidP="0086675E">
      <w:pPr>
        <w:spacing w:after="0" w:line="240" w:lineRule="auto"/>
        <w:ind w:left="709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Donde el PROMEDIO FINAL: (PM1 + PM2 + PM3 + PM4)/4</w:t>
      </w:r>
    </w:p>
    <w:p w:rsidR="00810A40" w:rsidRPr="00B863DD" w:rsidRDefault="00810A4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3C1512" w:rsidRPr="00B863DD" w:rsidRDefault="003D0608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E03B7F" w:rsidRPr="004872A8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lang w:val="es-ES" w:eastAsia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  <w:lang w:val="es-ES"/>
        </w:rPr>
        <w:t>ENFOQUE SISTÉMICO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RODRÍGUEZ ULLOA, Ricardo. </w:t>
      </w:r>
      <w:r w:rsidRPr="00B84F81">
        <w:rPr>
          <w:lang w:val="es-ES"/>
        </w:rPr>
        <w:t>La sistémica, los sistemas blandos y los sistemas de información, Lima, Editorial de la Universidad del Pacifico. 1994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</w:rPr>
        <w:t>ESTADIOS DE LA METODOLOGÍA DE LOS SISTEMAS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ARACIL, Javier. </w:t>
      </w:r>
      <w:r w:rsidRPr="00B84F81">
        <w:rPr>
          <w:lang w:val="es-ES"/>
        </w:rPr>
        <w:t xml:space="preserve">Introducción a la Dinámica de Sistemas, España, </w:t>
      </w:r>
      <w:proofErr w:type="spellStart"/>
      <w:r w:rsidRPr="00B84F81">
        <w:rPr>
          <w:lang w:val="es-ES"/>
        </w:rPr>
        <w:t>Isdefe</w:t>
      </w:r>
      <w:proofErr w:type="spellEnd"/>
      <w:r w:rsidRPr="00B84F81">
        <w:rPr>
          <w:lang w:val="es-ES"/>
        </w:rPr>
        <w:t>, 1995.</w:t>
      </w: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CHECKLAND, Peter B. </w:t>
      </w:r>
      <w:r w:rsidRPr="00B84F81">
        <w:rPr>
          <w:lang w:val="es-ES"/>
        </w:rPr>
        <w:t>La metodología de los sistemas blandos en acción, México, Editorial. Megabyte 1994.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B84F81">
      <w:pPr>
        <w:spacing w:after="0" w:line="240" w:lineRule="auto"/>
        <w:ind w:left="2835" w:hanging="2835"/>
        <w:rPr>
          <w:b/>
          <w:lang w:val="es-ES"/>
        </w:rPr>
      </w:pPr>
      <w:r>
        <w:rPr>
          <w:b/>
          <w:lang w:val="es-ES"/>
        </w:rPr>
        <w:t>UNIDAD DIDACTICA III:</w:t>
      </w:r>
      <w:r w:rsidR="00B84F81">
        <w:rPr>
          <w:b/>
          <w:lang w:val="es-ES"/>
        </w:rPr>
        <w:tab/>
      </w:r>
      <w:r w:rsidR="00B84F81" w:rsidRPr="00B84F81">
        <w:rPr>
          <w:b/>
        </w:rPr>
        <w:t>ESTADIOS DE LA METODOLOGÍA DE LOS SISTEMAS BLANDOS (CONTINUACIÓN)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CHECKLAND, Peter B. </w:t>
      </w:r>
      <w:r w:rsidRPr="00B84F81">
        <w:rPr>
          <w:lang w:val="es-ES"/>
        </w:rPr>
        <w:t>La metodología de los sistemas blandos en acción, México, Editorial. Megabyte 1994.</w:t>
      </w:r>
    </w:p>
    <w:p w:rsidR="000229FA" w:rsidRDefault="000229FA" w:rsidP="009A51A2">
      <w:pPr>
        <w:spacing w:after="0" w:line="240" w:lineRule="auto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IV: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</w:rPr>
        <w:t>APLICACIÓN DE LA SSM EN UN CASO REAL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>WILSON, Brian, Sistemas. C</w:t>
      </w:r>
      <w:r w:rsidRPr="00B84F81">
        <w:rPr>
          <w:lang w:val="es-ES"/>
        </w:rPr>
        <w:t>onceptos, metodología y aplicaciones, México, Editorial GN 1993</w:t>
      </w:r>
      <w:r>
        <w:rPr>
          <w:lang w:val="es-ES"/>
        </w:rPr>
        <w:t>.</w:t>
      </w:r>
    </w:p>
    <w:p w:rsidR="00470A53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 w:rsidRPr="00B84F81">
        <w:rPr>
          <w:lang w:val="es-ES"/>
        </w:rPr>
        <w:t xml:space="preserve">CHECKLAND, Peter B. Pensamiento sistemas, práctica de sistemas, México, Ed. </w:t>
      </w:r>
      <w:proofErr w:type="spellStart"/>
      <w:r w:rsidRPr="00B84F81">
        <w:rPr>
          <w:lang w:val="es-ES"/>
        </w:rPr>
        <w:t>Limusa</w:t>
      </w:r>
      <w:proofErr w:type="spellEnd"/>
      <w:r w:rsidRPr="00B84F81">
        <w:rPr>
          <w:lang w:val="es-ES"/>
        </w:rPr>
        <w:t xml:space="preserve"> S.A., 1993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sectPr w:rsidR="009A51A2" w:rsidSect="00B84F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54" w:rsidRDefault="00377554" w:rsidP="001B3687">
      <w:pPr>
        <w:spacing w:after="0" w:line="240" w:lineRule="auto"/>
      </w:pPr>
      <w:r>
        <w:separator/>
      </w:r>
    </w:p>
  </w:endnote>
  <w:endnote w:type="continuationSeparator" w:id="0">
    <w:p w:rsidR="00377554" w:rsidRDefault="00377554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E" w:rsidRPr="00DB634B" w:rsidRDefault="00F57D2E">
    <w:pPr>
      <w:rPr>
        <w:rFonts w:ascii="Cambria" w:eastAsia="Times New Roman" w:hAnsi="Cambria"/>
      </w:rPr>
    </w:pPr>
  </w:p>
  <w:p w:rsidR="00F57D2E" w:rsidRDefault="00F57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54" w:rsidRDefault="00377554" w:rsidP="001B3687">
      <w:pPr>
        <w:spacing w:after="0" w:line="240" w:lineRule="auto"/>
      </w:pPr>
      <w:r>
        <w:separator/>
      </w:r>
    </w:p>
  </w:footnote>
  <w:footnote w:type="continuationSeparator" w:id="0">
    <w:p w:rsidR="00377554" w:rsidRDefault="00377554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E" w:rsidRDefault="00F57D2E" w:rsidP="003027DD">
    <w:pPr>
      <w:pStyle w:val="Encabezado"/>
      <w:ind w:right="-71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513080</wp:posOffset>
              </wp:positionV>
              <wp:extent cx="4302125" cy="48768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D2E" w:rsidRPr="005F248D" w:rsidRDefault="00F57D2E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>FACULTAD DE INGENIERIA INDUSTRIAL, SISTEMAS E INFORMATICA</w:t>
                          </w:r>
                        </w:p>
                        <w:p w:rsidR="00F57D2E" w:rsidRPr="005F248D" w:rsidRDefault="00F57D2E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ESCUELA PROFESIONAL DE INGENIERIA </w:t>
                          </w:r>
                          <w:r w:rsidR="00107086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INFORMÁTICA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75pt;margin-top:40.4pt;width:338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hP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" stroked="f">
              <v:textbox>
                <w:txbxContent>
                  <w:p w:rsidR="00F57D2E" w:rsidRPr="005F248D" w:rsidRDefault="00F57D2E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>FACULTAD DE INGENIERIA INDUSTRIAL, SISTEMAS E INFORMATICA</w:t>
                    </w:r>
                  </w:p>
                  <w:p w:rsidR="00F57D2E" w:rsidRPr="005F248D" w:rsidRDefault="00F57D2E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ESCUELA PROFESIONAL DE INGENIERIA </w:t>
                    </w:r>
                    <w:r w:rsidR="00107086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INFORMÁTICA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192405</wp:posOffset>
          </wp:positionV>
          <wp:extent cx="2439670" cy="320675"/>
          <wp:effectExtent l="0" t="0" r="0" b="3175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23D">
      <w:rPr>
        <w:noProof/>
        <w:lang w:eastAsia="es-PE"/>
      </w:rPr>
      <w:drawing>
        <wp:inline distT="0" distB="0" distL="0" distR="0">
          <wp:extent cx="678815" cy="664845"/>
          <wp:effectExtent l="0" t="0" r="6985" b="1905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D2E" w:rsidRDefault="00F57D2E" w:rsidP="003027DD">
    <w:pPr>
      <w:pStyle w:val="Encabezado"/>
      <w:ind w:right="-710"/>
    </w:pPr>
  </w:p>
  <w:p w:rsidR="00F57D2E" w:rsidRDefault="00F57D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64D6262"/>
    <w:multiLevelType w:val="hybridMultilevel"/>
    <w:tmpl w:val="0B40D7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EF0"/>
    <w:multiLevelType w:val="hybridMultilevel"/>
    <w:tmpl w:val="93548B2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8">
    <w:nsid w:val="61664C50"/>
    <w:multiLevelType w:val="hybridMultilevel"/>
    <w:tmpl w:val="91E485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3802EFA">
      <w:start w:val="4"/>
      <w:numFmt w:val="bullet"/>
      <w:lvlText w:val=""/>
      <w:lvlJc w:val="left"/>
      <w:pPr>
        <w:ind w:left="1110" w:hanging="39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30"/>
  </w:num>
  <w:num w:numId="5">
    <w:abstractNumId w:val="36"/>
  </w:num>
  <w:num w:numId="6">
    <w:abstractNumId w:val="39"/>
  </w:num>
  <w:num w:numId="7">
    <w:abstractNumId w:val="31"/>
  </w:num>
  <w:num w:numId="8">
    <w:abstractNumId w:val="7"/>
  </w:num>
  <w:num w:numId="9">
    <w:abstractNumId w:val="19"/>
  </w:num>
  <w:num w:numId="10">
    <w:abstractNumId w:val="32"/>
  </w:num>
  <w:num w:numId="11">
    <w:abstractNumId w:val="37"/>
  </w:num>
  <w:num w:numId="12">
    <w:abstractNumId w:val="2"/>
  </w:num>
  <w:num w:numId="13">
    <w:abstractNumId w:val="42"/>
  </w:num>
  <w:num w:numId="14">
    <w:abstractNumId w:val="27"/>
  </w:num>
  <w:num w:numId="15">
    <w:abstractNumId w:val="38"/>
  </w:num>
  <w:num w:numId="16">
    <w:abstractNumId w:val="14"/>
  </w:num>
  <w:num w:numId="17">
    <w:abstractNumId w:val="0"/>
  </w:num>
  <w:num w:numId="18">
    <w:abstractNumId w:val="12"/>
  </w:num>
  <w:num w:numId="19">
    <w:abstractNumId w:val="22"/>
  </w:num>
  <w:num w:numId="20">
    <w:abstractNumId w:val="41"/>
  </w:num>
  <w:num w:numId="21">
    <w:abstractNumId w:val="3"/>
  </w:num>
  <w:num w:numId="22">
    <w:abstractNumId w:val="23"/>
  </w:num>
  <w:num w:numId="23">
    <w:abstractNumId w:val="1"/>
  </w:num>
  <w:num w:numId="24">
    <w:abstractNumId w:val="8"/>
  </w:num>
  <w:num w:numId="25">
    <w:abstractNumId w:val="25"/>
  </w:num>
  <w:num w:numId="26">
    <w:abstractNumId w:val="11"/>
  </w:num>
  <w:num w:numId="27">
    <w:abstractNumId w:val="15"/>
  </w:num>
  <w:num w:numId="28">
    <w:abstractNumId w:val="9"/>
  </w:num>
  <w:num w:numId="29">
    <w:abstractNumId w:val="29"/>
  </w:num>
  <w:num w:numId="30">
    <w:abstractNumId w:val="5"/>
  </w:num>
  <w:num w:numId="31">
    <w:abstractNumId w:val="6"/>
  </w:num>
  <w:num w:numId="32">
    <w:abstractNumId w:val="35"/>
  </w:num>
  <w:num w:numId="33">
    <w:abstractNumId w:val="4"/>
  </w:num>
  <w:num w:numId="34">
    <w:abstractNumId w:val="24"/>
  </w:num>
  <w:num w:numId="35">
    <w:abstractNumId w:val="16"/>
  </w:num>
  <w:num w:numId="36">
    <w:abstractNumId w:val="18"/>
  </w:num>
  <w:num w:numId="37">
    <w:abstractNumId w:val="13"/>
  </w:num>
  <w:num w:numId="38">
    <w:abstractNumId w:val="34"/>
  </w:num>
  <w:num w:numId="39">
    <w:abstractNumId w:val="20"/>
  </w:num>
  <w:num w:numId="40">
    <w:abstractNumId w:val="40"/>
  </w:num>
  <w:num w:numId="41">
    <w:abstractNumId w:val="17"/>
  </w:num>
  <w:num w:numId="42">
    <w:abstractNumId w:val="2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15ECD"/>
    <w:rsid w:val="00017C42"/>
    <w:rsid w:val="0002084F"/>
    <w:rsid w:val="00020F9A"/>
    <w:rsid w:val="000229FA"/>
    <w:rsid w:val="00025145"/>
    <w:rsid w:val="00041F6F"/>
    <w:rsid w:val="000427C7"/>
    <w:rsid w:val="00051BD9"/>
    <w:rsid w:val="00052975"/>
    <w:rsid w:val="00060AE5"/>
    <w:rsid w:val="00061EEC"/>
    <w:rsid w:val="000736B0"/>
    <w:rsid w:val="00074AC9"/>
    <w:rsid w:val="000A37C0"/>
    <w:rsid w:val="000A651F"/>
    <w:rsid w:val="000B3E75"/>
    <w:rsid w:val="000C7710"/>
    <w:rsid w:val="000D1BD6"/>
    <w:rsid w:val="000D61FA"/>
    <w:rsid w:val="000D7C7F"/>
    <w:rsid w:val="000E3C06"/>
    <w:rsid w:val="000E65FA"/>
    <w:rsid w:val="000E6BF4"/>
    <w:rsid w:val="000F0881"/>
    <w:rsid w:val="000F7162"/>
    <w:rsid w:val="00100EC5"/>
    <w:rsid w:val="00107086"/>
    <w:rsid w:val="00110EC9"/>
    <w:rsid w:val="00111836"/>
    <w:rsid w:val="00116BC1"/>
    <w:rsid w:val="00123558"/>
    <w:rsid w:val="00125D59"/>
    <w:rsid w:val="00156DD5"/>
    <w:rsid w:val="00177D9B"/>
    <w:rsid w:val="0019010C"/>
    <w:rsid w:val="001A0C6D"/>
    <w:rsid w:val="001A4A64"/>
    <w:rsid w:val="001A582D"/>
    <w:rsid w:val="001B184E"/>
    <w:rsid w:val="001B33B0"/>
    <w:rsid w:val="001B3687"/>
    <w:rsid w:val="001B7C7E"/>
    <w:rsid w:val="001F3F7A"/>
    <w:rsid w:val="00210B8A"/>
    <w:rsid w:val="002126EF"/>
    <w:rsid w:val="002134FC"/>
    <w:rsid w:val="00215AFD"/>
    <w:rsid w:val="002211CC"/>
    <w:rsid w:val="002270F9"/>
    <w:rsid w:val="00241486"/>
    <w:rsid w:val="00250701"/>
    <w:rsid w:val="00250930"/>
    <w:rsid w:val="0026562D"/>
    <w:rsid w:val="00275CEE"/>
    <w:rsid w:val="00285B5E"/>
    <w:rsid w:val="002921AA"/>
    <w:rsid w:val="002965AC"/>
    <w:rsid w:val="002A385A"/>
    <w:rsid w:val="002B1D90"/>
    <w:rsid w:val="002B51CD"/>
    <w:rsid w:val="002C262C"/>
    <w:rsid w:val="002D2268"/>
    <w:rsid w:val="002F7C02"/>
    <w:rsid w:val="002F7D2E"/>
    <w:rsid w:val="003027DD"/>
    <w:rsid w:val="00306654"/>
    <w:rsid w:val="003119B6"/>
    <w:rsid w:val="003225E5"/>
    <w:rsid w:val="003268FC"/>
    <w:rsid w:val="0034408A"/>
    <w:rsid w:val="00354832"/>
    <w:rsid w:val="00361F11"/>
    <w:rsid w:val="003631EB"/>
    <w:rsid w:val="00377554"/>
    <w:rsid w:val="003853CB"/>
    <w:rsid w:val="003854E4"/>
    <w:rsid w:val="003944F8"/>
    <w:rsid w:val="00395DB0"/>
    <w:rsid w:val="003C0197"/>
    <w:rsid w:val="003C1512"/>
    <w:rsid w:val="003C4B08"/>
    <w:rsid w:val="003D0608"/>
    <w:rsid w:val="003D6FDC"/>
    <w:rsid w:val="003E5EB6"/>
    <w:rsid w:val="003E780C"/>
    <w:rsid w:val="004042AF"/>
    <w:rsid w:val="0040572E"/>
    <w:rsid w:val="00410F73"/>
    <w:rsid w:val="00413489"/>
    <w:rsid w:val="00415B90"/>
    <w:rsid w:val="004160E5"/>
    <w:rsid w:val="0042639D"/>
    <w:rsid w:val="004331EF"/>
    <w:rsid w:val="00436740"/>
    <w:rsid w:val="00441BF9"/>
    <w:rsid w:val="00445BC2"/>
    <w:rsid w:val="004541B7"/>
    <w:rsid w:val="00456428"/>
    <w:rsid w:val="0045698F"/>
    <w:rsid w:val="00465CB3"/>
    <w:rsid w:val="004664DC"/>
    <w:rsid w:val="00470A53"/>
    <w:rsid w:val="0047141E"/>
    <w:rsid w:val="00472F3E"/>
    <w:rsid w:val="00476B14"/>
    <w:rsid w:val="00483428"/>
    <w:rsid w:val="004872A8"/>
    <w:rsid w:val="00492C3D"/>
    <w:rsid w:val="00496A1D"/>
    <w:rsid w:val="004A20EF"/>
    <w:rsid w:val="004A767F"/>
    <w:rsid w:val="004B2B96"/>
    <w:rsid w:val="004B36EF"/>
    <w:rsid w:val="004C05DB"/>
    <w:rsid w:val="004C5436"/>
    <w:rsid w:val="004D1F99"/>
    <w:rsid w:val="004D5CEE"/>
    <w:rsid w:val="004D66F6"/>
    <w:rsid w:val="004E366D"/>
    <w:rsid w:val="004E3C9B"/>
    <w:rsid w:val="004E6030"/>
    <w:rsid w:val="004F43C5"/>
    <w:rsid w:val="004F4ED7"/>
    <w:rsid w:val="00510747"/>
    <w:rsid w:val="00510969"/>
    <w:rsid w:val="00512D4A"/>
    <w:rsid w:val="00521235"/>
    <w:rsid w:val="00523C4C"/>
    <w:rsid w:val="005346E6"/>
    <w:rsid w:val="005546C2"/>
    <w:rsid w:val="00557E3E"/>
    <w:rsid w:val="00565AAE"/>
    <w:rsid w:val="00570A5F"/>
    <w:rsid w:val="00587B48"/>
    <w:rsid w:val="00593AF4"/>
    <w:rsid w:val="00593F3F"/>
    <w:rsid w:val="005976B4"/>
    <w:rsid w:val="005A37DD"/>
    <w:rsid w:val="005B0D39"/>
    <w:rsid w:val="005D5FB5"/>
    <w:rsid w:val="005F07E7"/>
    <w:rsid w:val="005F1B80"/>
    <w:rsid w:val="005F4AF5"/>
    <w:rsid w:val="006003C7"/>
    <w:rsid w:val="00603256"/>
    <w:rsid w:val="00605E01"/>
    <w:rsid w:val="00606377"/>
    <w:rsid w:val="00606559"/>
    <w:rsid w:val="00610140"/>
    <w:rsid w:val="00620A22"/>
    <w:rsid w:val="006314BD"/>
    <w:rsid w:val="00631BFE"/>
    <w:rsid w:val="006445EE"/>
    <w:rsid w:val="00645964"/>
    <w:rsid w:val="00645F9E"/>
    <w:rsid w:val="00650972"/>
    <w:rsid w:val="00657505"/>
    <w:rsid w:val="00663697"/>
    <w:rsid w:val="006636EE"/>
    <w:rsid w:val="0066480E"/>
    <w:rsid w:val="006743C5"/>
    <w:rsid w:val="00675AC2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6F6CBD"/>
    <w:rsid w:val="00700F3B"/>
    <w:rsid w:val="00703496"/>
    <w:rsid w:val="007241C3"/>
    <w:rsid w:val="007242A3"/>
    <w:rsid w:val="00726E98"/>
    <w:rsid w:val="00730051"/>
    <w:rsid w:val="00731517"/>
    <w:rsid w:val="00742471"/>
    <w:rsid w:val="007427A9"/>
    <w:rsid w:val="0074291D"/>
    <w:rsid w:val="00753A79"/>
    <w:rsid w:val="00763D64"/>
    <w:rsid w:val="00764B7B"/>
    <w:rsid w:val="00776365"/>
    <w:rsid w:val="007829A7"/>
    <w:rsid w:val="00794286"/>
    <w:rsid w:val="007952EF"/>
    <w:rsid w:val="007A182E"/>
    <w:rsid w:val="007A3675"/>
    <w:rsid w:val="007B334B"/>
    <w:rsid w:val="007B5658"/>
    <w:rsid w:val="007C0547"/>
    <w:rsid w:val="007C6F58"/>
    <w:rsid w:val="007D1489"/>
    <w:rsid w:val="007D3B06"/>
    <w:rsid w:val="007E2D21"/>
    <w:rsid w:val="007E470F"/>
    <w:rsid w:val="007F5ED9"/>
    <w:rsid w:val="007F79F8"/>
    <w:rsid w:val="00803D04"/>
    <w:rsid w:val="00806C47"/>
    <w:rsid w:val="00810A40"/>
    <w:rsid w:val="00813569"/>
    <w:rsid w:val="00814252"/>
    <w:rsid w:val="0081623A"/>
    <w:rsid w:val="008224CD"/>
    <w:rsid w:val="00835360"/>
    <w:rsid w:val="00836160"/>
    <w:rsid w:val="0084098F"/>
    <w:rsid w:val="00840B5A"/>
    <w:rsid w:val="0086675E"/>
    <w:rsid w:val="008711A5"/>
    <w:rsid w:val="00873245"/>
    <w:rsid w:val="0087795C"/>
    <w:rsid w:val="00883BC5"/>
    <w:rsid w:val="008857D5"/>
    <w:rsid w:val="0089258A"/>
    <w:rsid w:val="00892EC9"/>
    <w:rsid w:val="008B52CB"/>
    <w:rsid w:val="008D580B"/>
    <w:rsid w:val="008D7BC0"/>
    <w:rsid w:val="008E004C"/>
    <w:rsid w:val="008F69C9"/>
    <w:rsid w:val="0090116A"/>
    <w:rsid w:val="00902715"/>
    <w:rsid w:val="00906FCF"/>
    <w:rsid w:val="00912386"/>
    <w:rsid w:val="00913E11"/>
    <w:rsid w:val="00922B9D"/>
    <w:rsid w:val="00925042"/>
    <w:rsid w:val="00945037"/>
    <w:rsid w:val="009511EA"/>
    <w:rsid w:val="009565BF"/>
    <w:rsid w:val="009565D2"/>
    <w:rsid w:val="00960C27"/>
    <w:rsid w:val="00970412"/>
    <w:rsid w:val="009708C1"/>
    <w:rsid w:val="009814FF"/>
    <w:rsid w:val="00984D08"/>
    <w:rsid w:val="0099284C"/>
    <w:rsid w:val="00996A9E"/>
    <w:rsid w:val="009A2DCB"/>
    <w:rsid w:val="009A51A2"/>
    <w:rsid w:val="009C78B4"/>
    <w:rsid w:val="009D284E"/>
    <w:rsid w:val="009E05A1"/>
    <w:rsid w:val="009E5782"/>
    <w:rsid w:val="009F4643"/>
    <w:rsid w:val="009F629D"/>
    <w:rsid w:val="00A02B9F"/>
    <w:rsid w:val="00A03CCD"/>
    <w:rsid w:val="00A14703"/>
    <w:rsid w:val="00A1523D"/>
    <w:rsid w:val="00A23A85"/>
    <w:rsid w:val="00A257D1"/>
    <w:rsid w:val="00A27B5C"/>
    <w:rsid w:val="00A325A8"/>
    <w:rsid w:val="00A35033"/>
    <w:rsid w:val="00A424C0"/>
    <w:rsid w:val="00A56209"/>
    <w:rsid w:val="00A63D95"/>
    <w:rsid w:val="00A72B62"/>
    <w:rsid w:val="00A818A8"/>
    <w:rsid w:val="00AA1AC6"/>
    <w:rsid w:val="00AA49F4"/>
    <w:rsid w:val="00AA4E21"/>
    <w:rsid w:val="00AA6F08"/>
    <w:rsid w:val="00AB00C2"/>
    <w:rsid w:val="00AB0544"/>
    <w:rsid w:val="00AB6C23"/>
    <w:rsid w:val="00AB6C63"/>
    <w:rsid w:val="00AB7723"/>
    <w:rsid w:val="00AC1207"/>
    <w:rsid w:val="00AC1564"/>
    <w:rsid w:val="00AC5549"/>
    <w:rsid w:val="00AD0EB8"/>
    <w:rsid w:val="00AD1F88"/>
    <w:rsid w:val="00AF2BD4"/>
    <w:rsid w:val="00AF7645"/>
    <w:rsid w:val="00B04CD3"/>
    <w:rsid w:val="00B0604C"/>
    <w:rsid w:val="00B254F2"/>
    <w:rsid w:val="00B317AE"/>
    <w:rsid w:val="00B31B2B"/>
    <w:rsid w:val="00B41419"/>
    <w:rsid w:val="00B424D4"/>
    <w:rsid w:val="00B51136"/>
    <w:rsid w:val="00B5273E"/>
    <w:rsid w:val="00B53EE8"/>
    <w:rsid w:val="00B668AE"/>
    <w:rsid w:val="00B84F81"/>
    <w:rsid w:val="00B863DD"/>
    <w:rsid w:val="00B93BA6"/>
    <w:rsid w:val="00BA0C63"/>
    <w:rsid w:val="00BB377C"/>
    <w:rsid w:val="00BB58A1"/>
    <w:rsid w:val="00BB64E2"/>
    <w:rsid w:val="00BB7A5C"/>
    <w:rsid w:val="00BE4B4F"/>
    <w:rsid w:val="00BE53B1"/>
    <w:rsid w:val="00BF0055"/>
    <w:rsid w:val="00C014DE"/>
    <w:rsid w:val="00C12A57"/>
    <w:rsid w:val="00C2543E"/>
    <w:rsid w:val="00C324CF"/>
    <w:rsid w:val="00C363B5"/>
    <w:rsid w:val="00C37CAF"/>
    <w:rsid w:val="00C40D04"/>
    <w:rsid w:val="00C5003E"/>
    <w:rsid w:val="00C567D1"/>
    <w:rsid w:val="00C76BDA"/>
    <w:rsid w:val="00C872A5"/>
    <w:rsid w:val="00CA0249"/>
    <w:rsid w:val="00CC0779"/>
    <w:rsid w:val="00CC2F70"/>
    <w:rsid w:val="00CC33BF"/>
    <w:rsid w:val="00CE1E31"/>
    <w:rsid w:val="00D05F24"/>
    <w:rsid w:val="00D0775E"/>
    <w:rsid w:val="00D22E80"/>
    <w:rsid w:val="00D308B7"/>
    <w:rsid w:val="00D31224"/>
    <w:rsid w:val="00D40610"/>
    <w:rsid w:val="00D55958"/>
    <w:rsid w:val="00D66445"/>
    <w:rsid w:val="00D6657B"/>
    <w:rsid w:val="00D71DE2"/>
    <w:rsid w:val="00D8118A"/>
    <w:rsid w:val="00D94AAF"/>
    <w:rsid w:val="00D95E49"/>
    <w:rsid w:val="00DA2502"/>
    <w:rsid w:val="00DA4F6C"/>
    <w:rsid w:val="00DB634B"/>
    <w:rsid w:val="00DB77F4"/>
    <w:rsid w:val="00DF0469"/>
    <w:rsid w:val="00DF1C66"/>
    <w:rsid w:val="00DF4814"/>
    <w:rsid w:val="00DF4C49"/>
    <w:rsid w:val="00E03B7F"/>
    <w:rsid w:val="00E065B5"/>
    <w:rsid w:val="00E14835"/>
    <w:rsid w:val="00E24582"/>
    <w:rsid w:val="00E41CE6"/>
    <w:rsid w:val="00E42280"/>
    <w:rsid w:val="00E43469"/>
    <w:rsid w:val="00E441AD"/>
    <w:rsid w:val="00E65A03"/>
    <w:rsid w:val="00E70E37"/>
    <w:rsid w:val="00E7539A"/>
    <w:rsid w:val="00E83851"/>
    <w:rsid w:val="00E84EF5"/>
    <w:rsid w:val="00E85718"/>
    <w:rsid w:val="00E96E6A"/>
    <w:rsid w:val="00EA4473"/>
    <w:rsid w:val="00EA7F8A"/>
    <w:rsid w:val="00EB26FF"/>
    <w:rsid w:val="00EB3F9A"/>
    <w:rsid w:val="00EB5C40"/>
    <w:rsid w:val="00EB6EEE"/>
    <w:rsid w:val="00EC0B0F"/>
    <w:rsid w:val="00ED70F7"/>
    <w:rsid w:val="00EE05DD"/>
    <w:rsid w:val="00EE2441"/>
    <w:rsid w:val="00EF1AA9"/>
    <w:rsid w:val="00F109C4"/>
    <w:rsid w:val="00F3452C"/>
    <w:rsid w:val="00F4155A"/>
    <w:rsid w:val="00F461EF"/>
    <w:rsid w:val="00F56DDA"/>
    <w:rsid w:val="00F57D2E"/>
    <w:rsid w:val="00F752D4"/>
    <w:rsid w:val="00F771A7"/>
    <w:rsid w:val="00F84189"/>
    <w:rsid w:val="00F95A69"/>
    <w:rsid w:val="00F97276"/>
    <w:rsid w:val="00FA192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6FAA8-400F-4D7F-98E2-D0B748B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4D1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9BE-3C97-465D-B043-5AB77042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1552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Carlos Cruz Castañeda</cp:lastModifiedBy>
  <cp:revision>16</cp:revision>
  <cp:lastPrinted>2016-04-23T17:39:00Z</cp:lastPrinted>
  <dcterms:created xsi:type="dcterms:W3CDTF">2017-07-02T05:46:00Z</dcterms:created>
  <dcterms:modified xsi:type="dcterms:W3CDTF">2017-11-29T17:18:00Z</dcterms:modified>
</cp:coreProperties>
</file>