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289" w:rsidRPr="00A42191" w:rsidRDefault="00596EA3" w:rsidP="00984289">
      <w:pPr>
        <w:pStyle w:val="Encabezado"/>
        <w:tabs>
          <w:tab w:val="clear" w:pos="4419"/>
          <w:tab w:val="clear" w:pos="8838"/>
          <w:tab w:val="left" w:pos="1715"/>
        </w:tabs>
        <w:jc w:val="center"/>
        <w:rPr>
          <w:rFonts w:ascii="Arial" w:hAnsi="Arial" w:cs="Arial"/>
          <w:bCs/>
          <w:color w:val="000000"/>
          <w:sz w:val="14"/>
          <w:szCs w:val="14"/>
          <w:lang w:val="es-ES_tradnl" w:eastAsia="es-ES_tradnl"/>
        </w:rPr>
      </w:pPr>
      <w:r>
        <w:rPr>
          <w:rFonts w:ascii="Arial Narrow" w:hAnsi="Arial Narrow"/>
          <w:noProof/>
          <w:sz w:val="20"/>
          <w:lang w:val="es-PE" w:eastAsia="es-PE"/>
        </w:rPr>
        <mc:AlternateContent>
          <mc:Choice Requires="wps">
            <w:drawing>
              <wp:anchor distT="0" distB="0" distL="114300" distR="114300" simplePos="0" relativeHeight="251659264" behindDoc="0" locked="0" layoutInCell="1" allowOverlap="1">
                <wp:simplePos x="0" y="0"/>
                <wp:positionH relativeFrom="column">
                  <wp:posOffset>689610</wp:posOffset>
                </wp:positionH>
                <wp:positionV relativeFrom="paragraph">
                  <wp:posOffset>-262890</wp:posOffset>
                </wp:positionV>
                <wp:extent cx="4897120" cy="780415"/>
                <wp:effectExtent l="0" t="0" r="0" b="63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Default="00273AE9" w:rsidP="00984289">
                            <w:pPr>
                              <w:pStyle w:val="Encabezado"/>
                              <w:tabs>
                                <w:tab w:val="clear" w:pos="4419"/>
                                <w:tab w:val="clear" w:pos="8838"/>
                                <w:tab w:val="left" w:pos="1715"/>
                              </w:tabs>
                              <w:jc w:val="center"/>
                            </w:pPr>
                            <w:r>
                              <w:t>UNIVERSIDAD NACIONAL JOSÉ FAUSTINO SÁNCHEZ CARRIÓN</w:t>
                            </w:r>
                          </w:p>
                          <w:p w:rsidR="00273AE9" w:rsidRDefault="00273AE9" w:rsidP="00984289">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984289">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984289">
                            <w:pPr>
                              <w:jc w:val="center"/>
                              <w:rPr>
                                <w:lang w:val="es-ES"/>
                              </w:rPr>
                            </w:pPr>
                            <w:r>
                              <w:t>ESCUELA PROFESIONAL DE INGENIERÍA ELECTRÓNICA</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4.3pt;margin-top:-20.7pt;width:385.6pt;height:61.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bsC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" filled="f" stroked="f">
                <v:textbox style="mso-fit-shape-to-text:t">
                  <w:txbxContent>
                    <w:p w:rsidR="00273AE9" w:rsidRDefault="00273AE9" w:rsidP="00984289">
                      <w:pPr>
                        <w:pStyle w:val="Encabezado"/>
                        <w:tabs>
                          <w:tab w:val="clear" w:pos="4419"/>
                          <w:tab w:val="clear" w:pos="8838"/>
                          <w:tab w:val="left" w:pos="1715"/>
                        </w:tabs>
                        <w:jc w:val="center"/>
                      </w:pPr>
                      <w:r>
                        <w:t>UNIVERSIDAD NACIONAL JOSÉ FAUSTINO SÁNCHEZ CARRIÓN</w:t>
                      </w:r>
                    </w:p>
                    <w:p w:rsidR="00273AE9" w:rsidRDefault="00273AE9" w:rsidP="00984289">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984289">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984289">
                      <w:pPr>
                        <w:jc w:val="center"/>
                        <w:rPr>
                          <w:lang w:val="es-ES"/>
                        </w:rPr>
                      </w:pPr>
                      <w:r>
                        <w:t>ESCUELA PROFESIONAL DE INGENIERÍA ELECTRÓNICA</w:t>
                      </w:r>
                    </w:p>
                  </w:txbxContent>
                </v:textbox>
              </v:shape>
            </w:pict>
          </mc:Fallback>
        </mc:AlternateContent>
      </w:r>
      <w:r w:rsidR="002201AE">
        <w:rPr>
          <w:rFonts w:ascii="Arial Narrow" w:hAnsi="Arial Narrow"/>
          <w:noProof/>
          <w:sz w:val="20"/>
          <w:lang w:val="es-PE" w:eastAsia="es-PE"/>
        </w:rPr>
        <w:drawing>
          <wp:anchor distT="0" distB="0" distL="114300" distR="114300" simplePos="0" relativeHeight="251644928" behindDoc="1" locked="0" layoutInCell="1" allowOverlap="1">
            <wp:simplePos x="0" y="0"/>
            <wp:positionH relativeFrom="margin">
              <wp:posOffset>-13335</wp:posOffset>
            </wp:positionH>
            <wp:positionV relativeFrom="paragraph">
              <wp:posOffset>-205740</wp:posOffset>
            </wp:positionV>
            <wp:extent cx="790575" cy="809625"/>
            <wp:effectExtent l="19050" t="0" r="9525" b="0"/>
            <wp:wrapNone/>
            <wp:docPr id="3"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90575" cy="809625"/>
                    </a:xfrm>
                    <a:prstGeom prst="flowChartConnector">
                      <a:avLst/>
                    </a:prstGeom>
                    <a:noFill/>
                    <a:ln w="9525">
                      <a:noFill/>
                      <a:miter lim="800000"/>
                      <a:headEnd/>
                      <a:tailEnd/>
                    </a:ln>
                  </pic:spPr>
                </pic:pic>
              </a:graphicData>
            </a:graphic>
          </wp:anchor>
        </w:drawing>
      </w:r>
    </w:p>
    <w:p w:rsidR="00984289" w:rsidRPr="00A42191" w:rsidRDefault="00984289" w:rsidP="00984289">
      <w:pPr>
        <w:pStyle w:val="Sinespaciado"/>
        <w:jc w:val="center"/>
        <w:rPr>
          <w:rFonts w:ascii="Arial" w:hAnsi="Arial" w:cs="Arial"/>
          <w:bCs/>
          <w:color w:val="000000"/>
          <w:sz w:val="14"/>
          <w:szCs w:val="14"/>
          <w:lang w:val="es-ES_tradnl" w:eastAsia="es-ES_tradnl"/>
        </w:rPr>
      </w:pPr>
    </w:p>
    <w:p w:rsidR="0048588B" w:rsidRDefault="0048588B" w:rsidP="00862912">
      <w:pPr>
        <w:pStyle w:val="Textoindependiente21"/>
        <w:tabs>
          <w:tab w:val="left" w:pos="426"/>
        </w:tabs>
        <w:spacing w:line="240" w:lineRule="auto"/>
        <w:ind w:left="0" w:right="60"/>
        <w:jc w:val="center"/>
        <w:rPr>
          <w:rFonts w:asciiTheme="minorHAnsi" w:hAnsiTheme="minorHAnsi"/>
          <w:b/>
          <w:sz w:val="22"/>
          <w:szCs w:val="22"/>
        </w:rPr>
      </w:pPr>
    </w:p>
    <w:p w:rsidR="0048588B" w:rsidRDefault="0048588B" w:rsidP="00862912">
      <w:pPr>
        <w:pStyle w:val="Textoindependiente21"/>
        <w:tabs>
          <w:tab w:val="left" w:pos="426"/>
        </w:tabs>
        <w:spacing w:line="240" w:lineRule="auto"/>
        <w:ind w:left="0" w:right="60"/>
        <w:jc w:val="center"/>
        <w:rPr>
          <w:rFonts w:asciiTheme="minorHAnsi" w:hAnsiTheme="minorHAnsi"/>
          <w:b/>
          <w:sz w:val="22"/>
          <w:szCs w:val="22"/>
        </w:rPr>
      </w:pPr>
    </w:p>
    <w:p w:rsidR="00FC33FE" w:rsidRPr="0048588B" w:rsidRDefault="00862912" w:rsidP="00862912">
      <w:pPr>
        <w:pStyle w:val="Textoindependiente21"/>
        <w:tabs>
          <w:tab w:val="left" w:pos="426"/>
        </w:tabs>
        <w:spacing w:line="240" w:lineRule="auto"/>
        <w:ind w:left="0" w:right="60"/>
        <w:jc w:val="center"/>
        <w:rPr>
          <w:rFonts w:asciiTheme="minorHAnsi" w:hAnsiTheme="minorHAnsi"/>
          <w:b/>
          <w:sz w:val="24"/>
          <w:szCs w:val="24"/>
        </w:rPr>
      </w:pPr>
      <w:r w:rsidRPr="0048588B">
        <w:rPr>
          <w:rFonts w:asciiTheme="minorHAnsi" w:hAnsiTheme="minorHAnsi"/>
          <w:b/>
          <w:sz w:val="24"/>
          <w:szCs w:val="24"/>
        </w:rPr>
        <w:t>SIL</w:t>
      </w:r>
      <w:r w:rsidR="00984289" w:rsidRPr="0048588B">
        <w:rPr>
          <w:rFonts w:asciiTheme="minorHAnsi" w:hAnsiTheme="minorHAnsi"/>
          <w:b/>
          <w:sz w:val="24"/>
          <w:szCs w:val="24"/>
        </w:rPr>
        <w:t>A</w:t>
      </w:r>
      <w:r w:rsidRPr="0048588B">
        <w:rPr>
          <w:rFonts w:asciiTheme="minorHAnsi" w:hAnsiTheme="minorHAnsi"/>
          <w:b/>
          <w:sz w:val="24"/>
          <w:szCs w:val="24"/>
        </w:rPr>
        <w:t xml:space="preserve">BO DEL CURSO DE </w:t>
      </w:r>
      <w:r w:rsidR="00A42191" w:rsidRPr="0048588B">
        <w:rPr>
          <w:rFonts w:asciiTheme="minorHAnsi" w:hAnsiTheme="minorHAnsi"/>
          <w:b/>
          <w:sz w:val="24"/>
          <w:szCs w:val="24"/>
        </w:rPr>
        <w:t xml:space="preserve">QUÍMICA </w:t>
      </w:r>
      <w:r w:rsidR="00DB34A1">
        <w:rPr>
          <w:rFonts w:asciiTheme="minorHAnsi" w:hAnsiTheme="minorHAnsi"/>
          <w:b/>
          <w:sz w:val="24"/>
          <w:szCs w:val="24"/>
        </w:rPr>
        <w:t>GENERAL (103</w:t>
      </w:r>
      <w:r w:rsidR="00454D7D">
        <w:rPr>
          <w:rFonts w:asciiTheme="minorHAnsi" w:hAnsiTheme="minorHAnsi"/>
          <w:b/>
          <w:sz w:val="24"/>
          <w:szCs w:val="24"/>
        </w:rPr>
        <w:t>)</w:t>
      </w:r>
    </w:p>
    <w:p w:rsidR="00862912" w:rsidRDefault="00862912" w:rsidP="002E09F2">
      <w:pPr>
        <w:pStyle w:val="Textoindependiente21"/>
        <w:tabs>
          <w:tab w:val="left" w:pos="426"/>
        </w:tabs>
        <w:spacing w:line="240" w:lineRule="auto"/>
        <w:ind w:left="0" w:right="60"/>
        <w:rPr>
          <w:rFonts w:asciiTheme="minorHAnsi" w:hAnsiTheme="minorHAnsi"/>
          <w:b/>
          <w:sz w:val="22"/>
          <w:szCs w:val="22"/>
        </w:rPr>
      </w:pPr>
    </w:p>
    <w:p w:rsidR="002E09F2" w:rsidRDefault="002E09F2" w:rsidP="002E09F2">
      <w:pPr>
        <w:pStyle w:val="Textoindependiente21"/>
        <w:tabs>
          <w:tab w:val="left" w:pos="426"/>
        </w:tabs>
        <w:spacing w:line="240" w:lineRule="auto"/>
        <w:ind w:left="0" w:right="60"/>
        <w:rPr>
          <w:rFonts w:asciiTheme="minorHAnsi" w:hAnsiTheme="minorHAnsi" w:cs="Arial"/>
          <w:b/>
          <w:sz w:val="22"/>
          <w:szCs w:val="22"/>
        </w:rPr>
      </w:pPr>
      <w:r w:rsidRPr="006D2C7B">
        <w:rPr>
          <w:rFonts w:asciiTheme="minorHAnsi" w:hAnsiTheme="minorHAnsi"/>
          <w:b/>
          <w:sz w:val="22"/>
          <w:szCs w:val="22"/>
        </w:rPr>
        <w:t>I</w:t>
      </w:r>
      <w:r w:rsidRPr="006D2C7B">
        <w:rPr>
          <w:rFonts w:asciiTheme="minorHAnsi" w:hAnsiTheme="minorHAnsi" w:cs="Arial"/>
          <w:b/>
          <w:sz w:val="22"/>
          <w:szCs w:val="22"/>
        </w:rPr>
        <w:t>.-</w:t>
      </w:r>
      <w:r w:rsidRPr="006D2C7B">
        <w:rPr>
          <w:rFonts w:asciiTheme="minorHAnsi" w:hAnsiTheme="minorHAnsi" w:cs="Arial"/>
          <w:b/>
          <w:sz w:val="22"/>
          <w:szCs w:val="22"/>
        </w:rPr>
        <w:tab/>
        <w:t xml:space="preserve"> DATOS GENERALES</w:t>
      </w:r>
    </w:p>
    <w:p w:rsidR="007B53EE" w:rsidRDefault="007B53EE" w:rsidP="002E09F2">
      <w:pPr>
        <w:pStyle w:val="Textoindependiente21"/>
        <w:tabs>
          <w:tab w:val="left" w:pos="426"/>
        </w:tabs>
        <w:spacing w:line="240" w:lineRule="auto"/>
        <w:ind w:left="0" w:right="60"/>
        <w:rPr>
          <w:rFonts w:asciiTheme="minorHAnsi" w:hAnsiTheme="minorHAnsi" w:cs="Arial"/>
          <w:b/>
          <w:sz w:val="22"/>
          <w:szCs w:val="22"/>
        </w:rPr>
      </w:pPr>
    </w:p>
    <w:p w:rsidR="007B53EE" w:rsidRPr="006D2C7B" w:rsidRDefault="007B53EE" w:rsidP="007B53EE">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1.1</w:t>
      </w:r>
      <w:r w:rsidRPr="006D2C7B">
        <w:rPr>
          <w:rFonts w:asciiTheme="minorHAnsi" w:hAnsiTheme="minorHAnsi"/>
          <w:sz w:val="22"/>
          <w:szCs w:val="22"/>
        </w:rPr>
        <w:tab/>
        <w:t xml:space="preserve"> Escuela Profesional</w:t>
      </w:r>
      <w:r w:rsidRPr="006D2C7B">
        <w:rPr>
          <w:rFonts w:asciiTheme="minorHAnsi" w:hAnsiTheme="minorHAnsi"/>
          <w:sz w:val="22"/>
          <w:szCs w:val="22"/>
        </w:rPr>
        <w:tab/>
      </w:r>
      <w:r w:rsidRPr="006D2C7B">
        <w:rPr>
          <w:rFonts w:asciiTheme="minorHAnsi" w:hAnsiTheme="minorHAnsi"/>
          <w:sz w:val="22"/>
          <w:szCs w:val="22"/>
        </w:rPr>
        <w:tab/>
        <w:t xml:space="preserve">: Ingeniería </w:t>
      </w:r>
      <w:r>
        <w:rPr>
          <w:rFonts w:ascii="Calibri" w:hAnsi="Calibri"/>
          <w:iCs/>
          <w:sz w:val="22"/>
          <w:szCs w:val="22"/>
        </w:rPr>
        <w:t>Electrónica</w:t>
      </w:r>
    </w:p>
    <w:p w:rsidR="007B53EE" w:rsidRPr="006D2C7B" w:rsidRDefault="007B53EE" w:rsidP="007B53EE">
      <w:pPr>
        <w:pStyle w:val="Textoindependiente21"/>
        <w:tabs>
          <w:tab w:val="left" w:pos="426"/>
          <w:tab w:val="left" w:pos="851"/>
        </w:tabs>
        <w:spacing w:line="240" w:lineRule="auto"/>
        <w:ind w:left="0" w:right="60" w:firstLine="284"/>
        <w:rPr>
          <w:rFonts w:asciiTheme="minorHAnsi" w:hAnsiTheme="minorHAnsi"/>
          <w:sz w:val="22"/>
          <w:szCs w:val="22"/>
        </w:rPr>
      </w:pPr>
      <w:r>
        <w:rPr>
          <w:rFonts w:asciiTheme="minorHAnsi" w:hAnsiTheme="minorHAnsi"/>
          <w:sz w:val="22"/>
          <w:szCs w:val="22"/>
        </w:rPr>
        <w:tab/>
        <w:t>1.2</w:t>
      </w:r>
      <w:r>
        <w:rPr>
          <w:rFonts w:asciiTheme="minorHAnsi" w:hAnsiTheme="minorHAnsi"/>
          <w:sz w:val="22"/>
          <w:szCs w:val="22"/>
        </w:rPr>
        <w:tab/>
        <w:t xml:space="preserve">Línea de Carrera            </w:t>
      </w:r>
      <w:r w:rsidRPr="006D2C7B">
        <w:rPr>
          <w:rFonts w:asciiTheme="minorHAnsi" w:hAnsiTheme="minorHAnsi"/>
          <w:sz w:val="22"/>
          <w:szCs w:val="22"/>
        </w:rPr>
        <w:tab/>
        <w:t xml:space="preserve">: </w:t>
      </w:r>
      <w:r>
        <w:rPr>
          <w:rFonts w:asciiTheme="minorHAnsi" w:hAnsiTheme="minorHAnsi"/>
          <w:sz w:val="22"/>
          <w:szCs w:val="22"/>
        </w:rPr>
        <w:t>Basica</w:t>
      </w:r>
    </w:p>
    <w:p w:rsidR="007B53EE" w:rsidRPr="006D2C7B" w:rsidRDefault="007B53EE" w:rsidP="007B53EE">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1.3</w:t>
      </w:r>
      <w:r w:rsidRPr="006D2C7B">
        <w:rPr>
          <w:rFonts w:asciiTheme="minorHAnsi" w:hAnsiTheme="minorHAnsi"/>
          <w:sz w:val="22"/>
          <w:szCs w:val="22"/>
        </w:rPr>
        <w:tab/>
        <w:t xml:space="preserve"> Ciclo de Estudios</w:t>
      </w:r>
      <w:r w:rsidRPr="006D2C7B">
        <w:rPr>
          <w:rFonts w:asciiTheme="minorHAnsi" w:hAnsiTheme="minorHAnsi"/>
          <w:sz w:val="22"/>
          <w:szCs w:val="22"/>
        </w:rPr>
        <w:tab/>
      </w:r>
      <w:r w:rsidRPr="006D2C7B">
        <w:rPr>
          <w:rFonts w:asciiTheme="minorHAnsi" w:hAnsiTheme="minorHAnsi"/>
          <w:sz w:val="22"/>
          <w:szCs w:val="22"/>
        </w:rPr>
        <w:tab/>
        <w:t>: I</w:t>
      </w:r>
    </w:p>
    <w:p w:rsidR="007B53EE" w:rsidRPr="006D2C7B" w:rsidRDefault="007B53EE" w:rsidP="007B53EE">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1.4</w:t>
      </w:r>
      <w:r w:rsidRPr="006D2C7B">
        <w:rPr>
          <w:rFonts w:asciiTheme="minorHAnsi" w:hAnsiTheme="minorHAnsi"/>
          <w:sz w:val="22"/>
          <w:szCs w:val="22"/>
        </w:rPr>
        <w:tab/>
        <w:t xml:space="preserve"> Créditos</w:t>
      </w:r>
      <w:r w:rsidRPr="006D2C7B">
        <w:rPr>
          <w:rFonts w:asciiTheme="minorHAnsi" w:hAnsiTheme="minorHAnsi"/>
          <w:sz w:val="22"/>
          <w:szCs w:val="22"/>
        </w:rPr>
        <w:tab/>
      </w:r>
      <w:r w:rsidRPr="006D2C7B">
        <w:rPr>
          <w:rFonts w:asciiTheme="minorHAnsi" w:hAnsiTheme="minorHAnsi"/>
          <w:sz w:val="22"/>
          <w:szCs w:val="22"/>
        </w:rPr>
        <w:tab/>
      </w:r>
      <w:r w:rsidRPr="006D2C7B">
        <w:rPr>
          <w:rFonts w:asciiTheme="minorHAnsi" w:hAnsiTheme="minorHAnsi"/>
          <w:sz w:val="22"/>
          <w:szCs w:val="22"/>
        </w:rPr>
        <w:tab/>
        <w:t>: 0</w:t>
      </w:r>
      <w:r>
        <w:rPr>
          <w:rFonts w:asciiTheme="minorHAnsi" w:hAnsiTheme="minorHAnsi"/>
          <w:sz w:val="22"/>
          <w:szCs w:val="22"/>
        </w:rPr>
        <w:t>4</w:t>
      </w:r>
    </w:p>
    <w:p w:rsidR="007B53EE" w:rsidRPr="006D2C7B" w:rsidRDefault="007B53EE" w:rsidP="007B53EE">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1.5</w:t>
      </w:r>
      <w:r w:rsidRPr="006D2C7B">
        <w:rPr>
          <w:rFonts w:asciiTheme="minorHAnsi" w:hAnsiTheme="minorHAnsi"/>
          <w:sz w:val="22"/>
          <w:szCs w:val="22"/>
        </w:rPr>
        <w:tab/>
        <w:t xml:space="preserve">Condición </w:t>
      </w:r>
      <w:r w:rsidRPr="006D2C7B">
        <w:rPr>
          <w:rFonts w:asciiTheme="minorHAnsi" w:hAnsiTheme="minorHAnsi"/>
          <w:sz w:val="22"/>
          <w:szCs w:val="22"/>
        </w:rPr>
        <w:tab/>
      </w:r>
      <w:r w:rsidRPr="006D2C7B">
        <w:rPr>
          <w:rFonts w:asciiTheme="minorHAnsi" w:hAnsiTheme="minorHAnsi"/>
          <w:sz w:val="22"/>
          <w:szCs w:val="22"/>
        </w:rPr>
        <w:tab/>
      </w:r>
      <w:r w:rsidRPr="006D2C7B">
        <w:rPr>
          <w:rFonts w:asciiTheme="minorHAnsi" w:hAnsiTheme="minorHAnsi"/>
          <w:sz w:val="22"/>
          <w:szCs w:val="22"/>
        </w:rPr>
        <w:tab/>
        <w:t>: Obligatorio</w:t>
      </w:r>
    </w:p>
    <w:p w:rsidR="007B53EE" w:rsidRDefault="007B53EE" w:rsidP="007B53EE">
      <w:pPr>
        <w:pStyle w:val="Textoindependiente21"/>
        <w:numPr>
          <w:ilvl w:val="1"/>
          <w:numId w:val="36"/>
        </w:numPr>
        <w:tabs>
          <w:tab w:val="left" w:pos="426"/>
          <w:tab w:val="left" w:pos="851"/>
        </w:tabs>
        <w:spacing w:line="240" w:lineRule="auto"/>
        <w:ind w:right="60"/>
        <w:rPr>
          <w:rFonts w:asciiTheme="minorHAnsi" w:hAnsiTheme="minorHAnsi"/>
          <w:sz w:val="22"/>
          <w:szCs w:val="22"/>
        </w:rPr>
      </w:pPr>
      <w:r>
        <w:rPr>
          <w:rFonts w:asciiTheme="minorHAnsi" w:hAnsiTheme="minorHAnsi"/>
          <w:sz w:val="22"/>
          <w:szCs w:val="22"/>
        </w:rPr>
        <w:t>Horas Semanales</w:t>
      </w:r>
      <w:r>
        <w:rPr>
          <w:rFonts w:asciiTheme="minorHAnsi" w:hAnsiTheme="minorHAnsi"/>
          <w:sz w:val="22"/>
          <w:szCs w:val="22"/>
        </w:rPr>
        <w:tab/>
      </w:r>
      <w:r>
        <w:rPr>
          <w:rFonts w:asciiTheme="minorHAnsi" w:hAnsiTheme="minorHAnsi"/>
          <w:sz w:val="22"/>
          <w:szCs w:val="22"/>
        </w:rPr>
        <w:tab/>
        <w:t>: 05</w:t>
      </w:r>
    </w:p>
    <w:p w:rsidR="007B53EE" w:rsidRDefault="007B53EE" w:rsidP="007B53EE">
      <w:pPr>
        <w:pStyle w:val="Textoindependiente21"/>
        <w:spacing w:line="240" w:lineRule="auto"/>
        <w:ind w:left="779" w:right="-686"/>
        <w:rPr>
          <w:rFonts w:ascii="Calibri" w:hAnsi="Calibri"/>
          <w:sz w:val="22"/>
          <w:szCs w:val="22"/>
          <w:lang w:val="es-ES_tradnl"/>
        </w:rPr>
      </w:pPr>
      <w:r>
        <w:rPr>
          <w:rFonts w:ascii="Calibri" w:hAnsi="Calibri"/>
          <w:sz w:val="22"/>
          <w:szCs w:val="22"/>
          <w:lang w:val="es-ES_tradnl"/>
        </w:rPr>
        <w:t xml:space="preserve"> 1. 6.1     Hora Teoría</w:t>
      </w:r>
      <w:r>
        <w:rPr>
          <w:rFonts w:ascii="Calibri" w:hAnsi="Calibri"/>
          <w:sz w:val="22"/>
          <w:szCs w:val="22"/>
          <w:lang w:val="es-ES_tradnl"/>
        </w:rPr>
        <w:tab/>
      </w:r>
      <w:r>
        <w:rPr>
          <w:rFonts w:ascii="Calibri" w:hAnsi="Calibri"/>
          <w:sz w:val="22"/>
          <w:szCs w:val="22"/>
          <w:lang w:val="es-ES_tradnl"/>
        </w:rPr>
        <w:tab/>
        <w:t>: 03</w:t>
      </w:r>
    </w:p>
    <w:p w:rsidR="007B53EE" w:rsidRPr="000C2F09" w:rsidRDefault="007B53EE" w:rsidP="007B53EE">
      <w:pPr>
        <w:pStyle w:val="Textoindependiente21"/>
        <w:spacing w:line="240" w:lineRule="auto"/>
        <w:ind w:right="-686"/>
        <w:rPr>
          <w:rFonts w:ascii="Calibri" w:hAnsi="Calibri"/>
          <w:sz w:val="22"/>
          <w:szCs w:val="22"/>
        </w:rPr>
      </w:pPr>
      <w:r>
        <w:rPr>
          <w:rFonts w:ascii="Calibri" w:hAnsi="Calibri"/>
          <w:sz w:val="22"/>
          <w:szCs w:val="22"/>
          <w:lang w:val="es-ES_tradnl"/>
        </w:rPr>
        <w:t xml:space="preserve">          1.6.2     Hora de Práctica</w:t>
      </w:r>
      <w:r>
        <w:rPr>
          <w:rFonts w:ascii="Calibri" w:hAnsi="Calibri"/>
          <w:sz w:val="22"/>
          <w:szCs w:val="22"/>
          <w:lang w:val="es-ES_tradnl"/>
        </w:rPr>
        <w:tab/>
        <w:t xml:space="preserve"> : 02</w:t>
      </w:r>
    </w:p>
    <w:p w:rsidR="007B53EE" w:rsidRPr="006D2C7B" w:rsidRDefault="007B53EE" w:rsidP="007B53EE">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1.7</w:t>
      </w:r>
      <w:r w:rsidRPr="006D2C7B">
        <w:rPr>
          <w:rFonts w:asciiTheme="minorHAnsi" w:hAnsiTheme="minorHAnsi"/>
          <w:sz w:val="22"/>
          <w:szCs w:val="22"/>
        </w:rPr>
        <w:tab/>
        <w:t>Pre-requisito</w:t>
      </w:r>
      <w:r w:rsidRPr="006D2C7B">
        <w:rPr>
          <w:rFonts w:asciiTheme="minorHAnsi" w:hAnsiTheme="minorHAnsi"/>
          <w:sz w:val="22"/>
          <w:szCs w:val="22"/>
        </w:rPr>
        <w:tab/>
      </w:r>
      <w:r w:rsidRPr="006D2C7B">
        <w:rPr>
          <w:rFonts w:asciiTheme="minorHAnsi" w:hAnsiTheme="minorHAnsi"/>
          <w:sz w:val="22"/>
          <w:szCs w:val="22"/>
        </w:rPr>
        <w:tab/>
      </w:r>
      <w:r w:rsidRPr="006D2C7B">
        <w:rPr>
          <w:rFonts w:asciiTheme="minorHAnsi" w:hAnsiTheme="minorHAnsi"/>
          <w:sz w:val="22"/>
          <w:szCs w:val="22"/>
        </w:rPr>
        <w:tab/>
        <w:t>: Ninguno</w:t>
      </w:r>
    </w:p>
    <w:p w:rsidR="007B53EE" w:rsidRPr="006D2C7B" w:rsidRDefault="007B53EE" w:rsidP="007B53EE">
      <w:pPr>
        <w:pStyle w:val="Textoindependiente21"/>
        <w:tabs>
          <w:tab w:val="left" w:pos="426"/>
          <w:tab w:val="left" w:pos="851"/>
        </w:tabs>
        <w:spacing w:line="240" w:lineRule="auto"/>
        <w:ind w:left="0" w:right="60" w:firstLine="284"/>
        <w:rPr>
          <w:rFonts w:asciiTheme="minorHAnsi" w:hAnsiTheme="minorHAnsi"/>
          <w:sz w:val="22"/>
          <w:szCs w:val="22"/>
        </w:rPr>
      </w:pPr>
      <w:r w:rsidRPr="006D2C7B">
        <w:rPr>
          <w:rFonts w:asciiTheme="minorHAnsi" w:hAnsiTheme="minorHAnsi"/>
          <w:sz w:val="22"/>
          <w:szCs w:val="22"/>
        </w:rPr>
        <w:tab/>
        <w:t>1.8</w:t>
      </w:r>
      <w:r w:rsidR="00273AE9">
        <w:rPr>
          <w:rFonts w:asciiTheme="minorHAnsi" w:hAnsiTheme="minorHAnsi"/>
          <w:sz w:val="22"/>
          <w:szCs w:val="22"/>
        </w:rPr>
        <w:tab/>
        <w:t>Semestre Académico</w:t>
      </w:r>
      <w:r w:rsidR="00273AE9">
        <w:rPr>
          <w:rFonts w:asciiTheme="minorHAnsi" w:hAnsiTheme="minorHAnsi"/>
          <w:sz w:val="22"/>
          <w:szCs w:val="22"/>
        </w:rPr>
        <w:tab/>
      </w:r>
      <w:r w:rsidR="00273AE9">
        <w:rPr>
          <w:rFonts w:asciiTheme="minorHAnsi" w:hAnsiTheme="minorHAnsi"/>
          <w:sz w:val="22"/>
          <w:szCs w:val="22"/>
        </w:rPr>
        <w:tab/>
        <w:t>: 2018</w:t>
      </w:r>
      <w:r w:rsidRPr="006D2C7B">
        <w:rPr>
          <w:rFonts w:asciiTheme="minorHAnsi" w:hAnsiTheme="minorHAnsi"/>
          <w:sz w:val="22"/>
          <w:szCs w:val="22"/>
        </w:rPr>
        <w:t>-I</w:t>
      </w:r>
    </w:p>
    <w:p w:rsidR="007B53EE" w:rsidRPr="006D2C7B" w:rsidRDefault="007B53EE" w:rsidP="007B53EE">
      <w:pPr>
        <w:pStyle w:val="Textoindependiente21"/>
        <w:tabs>
          <w:tab w:val="left" w:pos="851"/>
        </w:tabs>
        <w:spacing w:line="240" w:lineRule="auto"/>
        <w:ind w:left="708" w:right="60" w:firstLine="143"/>
        <w:rPr>
          <w:rFonts w:asciiTheme="minorHAnsi" w:hAnsiTheme="minorHAnsi"/>
          <w:sz w:val="22"/>
          <w:szCs w:val="22"/>
        </w:rPr>
      </w:pPr>
      <w:r>
        <w:rPr>
          <w:rFonts w:asciiTheme="minorHAnsi" w:hAnsiTheme="minorHAnsi"/>
          <w:sz w:val="22"/>
          <w:szCs w:val="22"/>
        </w:rPr>
        <w:t xml:space="preserve">Duración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16</w:t>
      </w:r>
      <w:r w:rsidRPr="006D2C7B">
        <w:rPr>
          <w:rFonts w:asciiTheme="minorHAnsi" w:hAnsiTheme="minorHAnsi"/>
          <w:sz w:val="22"/>
          <w:szCs w:val="22"/>
        </w:rPr>
        <w:t xml:space="preserve"> semanas </w:t>
      </w:r>
    </w:p>
    <w:p w:rsidR="007B53EE" w:rsidRPr="006D2C7B" w:rsidRDefault="00D81D48" w:rsidP="007B53EE">
      <w:pPr>
        <w:pStyle w:val="Textoindependiente21"/>
        <w:spacing w:line="240" w:lineRule="auto"/>
        <w:ind w:left="143" w:right="60" w:firstLine="708"/>
        <w:rPr>
          <w:rFonts w:asciiTheme="minorHAnsi" w:hAnsiTheme="minorHAnsi"/>
          <w:sz w:val="22"/>
          <w:szCs w:val="22"/>
        </w:rPr>
      </w:pPr>
      <w:r>
        <w:rPr>
          <w:rFonts w:asciiTheme="minorHAnsi" w:hAnsiTheme="minorHAnsi"/>
          <w:sz w:val="22"/>
          <w:szCs w:val="22"/>
        </w:rPr>
        <w:t>Fecha de Inicio</w:t>
      </w:r>
      <w:r>
        <w:rPr>
          <w:rFonts w:asciiTheme="minorHAnsi" w:hAnsiTheme="minorHAnsi"/>
          <w:sz w:val="22"/>
          <w:szCs w:val="22"/>
        </w:rPr>
        <w:tab/>
      </w:r>
      <w:r>
        <w:rPr>
          <w:rFonts w:asciiTheme="minorHAnsi" w:hAnsiTheme="minorHAnsi"/>
          <w:sz w:val="22"/>
          <w:szCs w:val="22"/>
        </w:rPr>
        <w:tab/>
        <w:t>: 02 de Abril</w:t>
      </w:r>
      <w:r w:rsidR="00273AE9">
        <w:rPr>
          <w:rFonts w:asciiTheme="minorHAnsi" w:hAnsiTheme="minorHAnsi"/>
          <w:sz w:val="22"/>
          <w:szCs w:val="22"/>
        </w:rPr>
        <w:t xml:space="preserve"> </w:t>
      </w:r>
      <w:r w:rsidR="007B53EE">
        <w:rPr>
          <w:rFonts w:asciiTheme="minorHAnsi" w:hAnsiTheme="minorHAnsi"/>
          <w:sz w:val="22"/>
          <w:szCs w:val="22"/>
        </w:rPr>
        <w:t>de</w:t>
      </w:r>
      <w:r w:rsidR="006F30B6">
        <w:rPr>
          <w:rFonts w:asciiTheme="minorHAnsi" w:hAnsiTheme="minorHAnsi"/>
          <w:sz w:val="22"/>
          <w:szCs w:val="22"/>
        </w:rPr>
        <w:t>l</w:t>
      </w:r>
      <w:r w:rsidR="007B53EE">
        <w:rPr>
          <w:rFonts w:asciiTheme="minorHAnsi" w:hAnsiTheme="minorHAnsi"/>
          <w:sz w:val="22"/>
          <w:szCs w:val="22"/>
        </w:rPr>
        <w:t xml:space="preserve"> </w:t>
      </w:r>
      <w:r w:rsidR="006F30B6">
        <w:rPr>
          <w:rFonts w:asciiTheme="minorHAnsi" w:hAnsiTheme="minorHAnsi"/>
          <w:sz w:val="22"/>
          <w:szCs w:val="22"/>
        </w:rPr>
        <w:t xml:space="preserve">  </w:t>
      </w:r>
      <w:r w:rsidR="00273AE9">
        <w:rPr>
          <w:rFonts w:asciiTheme="minorHAnsi" w:hAnsiTheme="minorHAnsi"/>
          <w:sz w:val="22"/>
          <w:szCs w:val="22"/>
        </w:rPr>
        <w:t>2018</w:t>
      </w:r>
    </w:p>
    <w:p w:rsidR="007B53EE" w:rsidRPr="006D2C7B" w:rsidRDefault="007B53EE" w:rsidP="007B53EE">
      <w:pPr>
        <w:pStyle w:val="Textoindependiente21"/>
        <w:spacing w:line="240" w:lineRule="auto"/>
        <w:ind w:left="143" w:right="60" w:firstLine="708"/>
        <w:rPr>
          <w:rFonts w:asciiTheme="minorHAnsi" w:hAnsiTheme="minorHAnsi"/>
          <w:sz w:val="22"/>
          <w:szCs w:val="22"/>
        </w:rPr>
      </w:pPr>
      <w:r w:rsidRPr="006D2C7B">
        <w:rPr>
          <w:rFonts w:asciiTheme="minorHAnsi" w:hAnsiTheme="minorHAnsi"/>
          <w:sz w:val="22"/>
          <w:szCs w:val="22"/>
        </w:rPr>
        <w:t>Fecha de Culm</w:t>
      </w:r>
      <w:r w:rsidR="00254CC8">
        <w:rPr>
          <w:rFonts w:asciiTheme="minorHAnsi" w:hAnsiTheme="minorHAnsi"/>
          <w:sz w:val="22"/>
          <w:szCs w:val="22"/>
        </w:rPr>
        <w:t>inación</w:t>
      </w:r>
      <w:r w:rsidR="00254CC8">
        <w:rPr>
          <w:rFonts w:asciiTheme="minorHAnsi" w:hAnsiTheme="minorHAnsi"/>
          <w:sz w:val="22"/>
          <w:szCs w:val="22"/>
        </w:rPr>
        <w:tab/>
      </w:r>
      <w:r w:rsidR="00254CC8">
        <w:rPr>
          <w:rFonts w:asciiTheme="minorHAnsi" w:hAnsiTheme="minorHAnsi"/>
          <w:sz w:val="22"/>
          <w:szCs w:val="22"/>
        </w:rPr>
        <w:tab/>
        <w:t>: 27</w:t>
      </w:r>
      <w:r>
        <w:rPr>
          <w:rFonts w:asciiTheme="minorHAnsi" w:hAnsiTheme="minorHAnsi"/>
          <w:sz w:val="22"/>
          <w:szCs w:val="22"/>
        </w:rPr>
        <w:t xml:space="preserve"> de </w:t>
      </w:r>
      <w:r w:rsidR="00254CC8">
        <w:rPr>
          <w:rFonts w:asciiTheme="minorHAnsi" w:hAnsiTheme="minorHAnsi"/>
          <w:sz w:val="22"/>
          <w:szCs w:val="22"/>
        </w:rPr>
        <w:t>Julio</w:t>
      </w:r>
      <w:r w:rsidR="006F30B6">
        <w:rPr>
          <w:rFonts w:asciiTheme="minorHAnsi" w:hAnsiTheme="minorHAnsi"/>
          <w:sz w:val="22"/>
          <w:szCs w:val="22"/>
        </w:rPr>
        <w:t xml:space="preserve"> </w:t>
      </w:r>
      <w:r>
        <w:rPr>
          <w:rFonts w:asciiTheme="minorHAnsi" w:hAnsiTheme="minorHAnsi"/>
          <w:sz w:val="22"/>
          <w:szCs w:val="22"/>
        </w:rPr>
        <w:t xml:space="preserve"> de</w:t>
      </w:r>
      <w:r w:rsidR="006F30B6">
        <w:rPr>
          <w:rFonts w:asciiTheme="minorHAnsi" w:hAnsiTheme="minorHAnsi"/>
          <w:sz w:val="22"/>
          <w:szCs w:val="22"/>
        </w:rPr>
        <w:t xml:space="preserve">l  </w:t>
      </w:r>
      <w:r w:rsidR="00254CC8">
        <w:rPr>
          <w:rFonts w:asciiTheme="minorHAnsi" w:hAnsiTheme="minorHAnsi"/>
          <w:sz w:val="22"/>
          <w:szCs w:val="22"/>
        </w:rPr>
        <w:t xml:space="preserve"> 2018</w:t>
      </w:r>
    </w:p>
    <w:p w:rsidR="007B53EE" w:rsidRPr="006D2C7B" w:rsidRDefault="007B53EE" w:rsidP="007B53EE">
      <w:pPr>
        <w:pStyle w:val="Textoindependiente21"/>
        <w:tabs>
          <w:tab w:val="left" w:pos="426"/>
          <w:tab w:val="left" w:pos="851"/>
        </w:tabs>
        <w:spacing w:line="240" w:lineRule="auto"/>
        <w:ind w:left="0" w:right="60" w:firstLine="284"/>
        <w:rPr>
          <w:rFonts w:asciiTheme="minorHAnsi" w:hAnsiTheme="minorHAnsi"/>
          <w:sz w:val="22"/>
          <w:szCs w:val="22"/>
          <w:lang w:val="it-IT"/>
        </w:rPr>
      </w:pPr>
      <w:r w:rsidRPr="006D2C7B">
        <w:rPr>
          <w:rFonts w:asciiTheme="minorHAnsi" w:hAnsiTheme="minorHAnsi"/>
          <w:sz w:val="22"/>
          <w:szCs w:val="22"/>
        </w:rPr>
        <w:tab/>
        <w:t xml:space="preserve">1.9 </w:t>
      </w:r>
      <w:r w:rsidRPr="006D2C7B">
        <w:rPr>
          <w:rFonts w:asciiTheme="minorHAnsi" w:hAnsiTheme="minorHAnsi"/>
          <w:sz w:val="22"/>
          <w:szCs w:val="22"/>
        </w:rPr>
        <w:tab/>
        <w:t>Docente</w:t>
      </w:r>
      <w:r w:rsidRPr="006D2C7B">
        <w:rPr>
          <w:rFonts w:asciiTheme="minorHAnsi" w:hAnsiTheme="minorHAnsi"/>
          <w:sz w:val="22"/>
          <w:szCs w:val="22"/>
        </w:rPr>
        <w:tab/>
      </w:r>
      <w:r w:rsidRPr="006D2C7B">
        <w:rPr>
          <w:rFonts w:asciiTheme="minorHAnsi" w:hAnsiTheme="minorHAnsi"/>
          <w:sz w:val="22"/>
          <w:szCs w:val="22"/>
          <w:lang w:val="it-IT"/>
        </w:rPr>
        <w:tab/>
      </w:r>
      <w:r w:rsidRPr="006D2C7B">
        <w:rPr>
          <w:rFonts w:asciiTheme="minorHAnsi" w:hAnsiTheme="minorHAnsi"/>
          <w:sz w:val="22"/>
          <w:szCs w:val="22"/>
          <w:lang w:val="it-IT"/>
        </w:rPr>
        <w:tab/>
        <w:t xml:space="preserve">: Ing. </w:t>
      </w:r>
      <w:r>
        <w:rPr>
          <w:rFonts w:ascii="Calibri" w:hAnsi="Calibri"/>
          <w:color w:val="000000"/>
          <w:sz w:val="22"/>
          <w:szCs w:val="22"/>
          <w:lang w:val="pt-PT"/>
        </w:rPr>
        <w:t>Dalila.i Zavaleta Sotelo.</w:t>
      </w:r>
    </w:p>
    <w:p w:rsidR="007B53EE" w:rsidRPr="006D2C7B" w:rsidRDefault="007B53EE" w:rsidP="007B53EE">
      <w:pPr>
        <w:pStyle w:val="Textoindependiente21"/>
        <w:spacing w:line="240" w:lineRule="auto"/>
        <w:ind w:left="708" w:right="60" w:firstLine="143"/>
        <w:rPr>
          <w:rFonts w:asciiTheme="minorHAnsi" w:hAnsiTheme="minorHAnsi"/>
          <w:sz w:val="22"/>
          <w:szCs w:val="22"/>
        </w:rPr>
      </w:pPr>
      <w:r w:rsidRPr="006D2C7B">
        <w:rPr>
          <w:rFonts w:asciiTheme="minorHAnsi" w:hAnsiTheme="minorHAnsi"/>
          <w:sz w:val="22"/>
          <w:szCs w:val="22"/>
        </w:rPr>
        <w:t>Correo Electrónico</w:t>
      </w:r>
      <w:r w:rsidRPr="006D2C7B">
        <w:rPr>
          <w:rFonts w:asciiTheme="minorHAnsi" w:hAnsiTheme="minorHAnsi"/>
          <w:sz w:val="22"/>
          <w:szCs w:val="22"/>
        </w:rPr>
        <w:tab/>
      </w:r>
      <w:r w:rsidRPr="006D2C7B">
        <w:rPr>
          <w:rFonts w:asciiTheme="minorHAnsi" w:hAnsiTheme="minorHAnsi"/>
          <w:sz w:val="22"/>
          <w:szCs w:val="22"/>
        </w:rPr>
        <w:tab/>
        <w:t xml:space="preserve">: </w:t>
      </w:r>
      <w:r>
        <w:rPr>
          <w:rFonts w:ascii="Calibri" w:hAnsi="Calibri"/>
          <w:sz w:val="22"/>
          <w:szCs w:val="22"/>
        </w:rPr>
        <w:t>dalila_ sotelo</w:t>
      </w:r>
      <w:hyperlink r:id="rId9" w:history="1">
        <w:r w:rsidRPr="00227FB0">
          <w:rPr>
            <w:rStyle w:val="Hipervnculo"/>
            <w:rFonts w:ascii="Calibri" w:hAnsi="Calibri"/>
            <w:sz w:val="22"/>
            <w:szCs w:val="22"/>
            <w:lang w:val="es-PE"/>
          </w:rPr>
          <w:t>@Hotmail.com</w:t>
        </w:r>
      </w:hyperlink>
      <w:r>
        <w:t xml:space="preserve"> /</w:t>
      </w:r>
      <w:r w:rsidRPr="00EF7E69">
        <w:rPr>
          <w:rFonts w:cs="Arial"/>
          <w:sz w:val="22"/>
          <w:szCs w:val="22"/>
        </w:rPr>
        <w:t>dzavaleta@unjfsc.edu.pe</w:t>
      </w:r>
    </w:p>
    <w:p w:rsidR="007B53EE" w:rsidRPr="006D2C7B" w:rsidRDefault="007B53EE" w:rsidP="007B53EE">
      <w:pPr>
        <w:tabs>
          <w:tab w:val="left" w:pos="851"/>
        </w:tabs>
        <w:spacing w:after="0"/>
        <w:ind w:right="60" w:firstLine="284"/>
        <w:rPr>
          <w:bCs/>
        </w:rPr>
      </w:pPr>
      <w:r w:rsidRPr="006D2C7B">
        <w:rPr>
          <w:bCs/>
        </w:rPr>
        <w:tab/>
        <w:t>Colegiatura</w:t>
      </w:r>
      <w:r w:rsidRPr="006D2C7B">
        <w:rPr>
          <w:bCs/>
        </w:rPr>
        <w:tab/>
      </w:r>
      <w:r w:rsidRPr="006D2C7B">
        <w:rPr>
          <w:bCs/>
        </w:rPr>
        <w:tab/>
      </w:r>
      <w:r w:rsidRPr="006D2C7B">
        <w:rPr>
          <w:bCs/>
        </w:rPr>
        <w:tab/>
        <w:t>: CIP Nº</w:t>
      </w:r>
      <w:r>
        <w:rPr>
          <w:bCs/>
        </w:rPr>
        <w:t xml:space="preserve"> 94545</w:t>
      </w:r>
    </w:p>
    <w:p w:rsidR="007B53EE" w:rsidRPr="006D2C7B" w:rsidRDefault="007B53EE" w:rsidP="007B53EE">
      <w:pPr>
        <w:tabs>
          <w:tab w:val="left" w:pos="426"/>
        </w:tabs>
        <w:spacing w:after="0"/>
        <w:ind w:right="60"/>
        <w:rPr>
          <w:b/>
        </w:rPr>
      </w:pPr>
      <w:r w:rsidRPr="003107E7">
        <w:rPr>
          <w:rFonts w:ascii="Arial Narrow" w:hAnsi="Arial Narrow"/>
          <w:b/>
          <w:sz w:val="20"/>
        </w:rPr>
        <w:t>II.-</w:t>
      </w:r>
      <w:r w:rsidRPr="006D2C7B">
        <w:rPr>
          <w:b/>
        </w:rPr>
        <w:tab/>
        <w:t>SUMILLA Y DESCRIPCIÓN DEL CURSO</w:t>
      </w:r>
    </w:p>
    <w:p w:rsidR="007B53EE" w:rsidRDefault="007B53EE" w:rsidP="007B53EE">
      <w:pPr>
        <w:autoSpaceDE w:val="0"/>
        <w:autoSpaceDN w:val="0"/>
        <w:adjustRightInd w:val="0"/>
        <w:spacing w:line="240" w:lineRule="auto"/>
        <w:ind w:left="425"/>
        <w:jc w:val="both"/>
        <w:rPr>
          <w:rFonts w:cs="Arial"/>
          <w:lang w:val="es-ES"/>
        </w:rPr>
      </w:pPr>
      <w:r w:rsidRPr="006D2C7B">
        <w:rPr>
          <w:rFonts w:cs="Arial"/>
          <w:lang w:val="es-ES"/>
        </w:rPr>
        <w:t xml:space="preserve">El curso de Química es considerada como parte de las ciencias básicas y, por tanto, es necesario que los futuros Ingenieros </w:t>
      </w:r>
      <w:r>
        <w:rPr>
          <w:rFonts w:cs="Arial"/>
          <w:lang w:val="es-ES"/>
        </w:rPr>
        <w:t>Electrónico</w:t>
      </w:r>
      <w:r w:rsidRPr="006D2C7B">
        <w:rPr>
          <w:rFonts w:cs="Arial"/>
          <w:lang w:val="es-ES"/>
        </w:rPr>
        <w:t xml:space="preserve"> conozcan los conceptos básicos de la Química Moderna y su aplicación en el desempeño de su profesión</w:t>
      </w:r>
      <w:r>
        <w:rPr>
          <w:rFonts w:cs="Arial"/>
          <w:lang w:val="es-ES"/>
        </w:rPr>
        <w:t xml:space="preserve">. </w:t>
      </w:r>
    </w:p>
    <w:p w:rsidR="007B53EE" w:rsidRPr="006D2C7B" w:rsidRDefault="007B53EE" w:rsidP="007B53EE">
      <w:pPr>
        <w:autoSpaceDE w:val="0"/>
        <w:autoSpaceDN w:val="0"/>
        <w:adjustRightInd w:val="0"/>
        <w:spacing w:line="240" w:lineRule="auto"/>
        <w:ind w:left="425"/>
        <w:jc w:val="both"/>
        <w:rPr>
          <w:rFonts w:cs="Arial"/>
          <w:lang w:val="es-ES"/>
        </w:rPr>
      </w:pPr>
      <w:r w:rsidRPr="006D2C7B">
        <w:rPr>
          <w:rFonts w:cs="Arial"/>
          <w:lang w:val="es-ES"/>
        </w:rPr>
        <w:t>La Química General servirá de base para los demás cursos que estudiaran los alumnos</w:t>
      </w:r>
      <w:r>
        <w:rPr>
          <w:rFonts w:cs="Arial"/>
          <w:lang w:val="es-ES"/>
        </w:rPr>
        <w:t>, como</w:t>
      </w:r>
      <w:r w:rsidRPr="006D2C7B">
        <w:rPr>
          <w:rFonts w:cs="Arial"/>
          <w:lang w:val="es-ES"/>
        </w:rPr>
        <w:t xml:space="preserve"> otros de carrera; que utilizarán los fundamentos y leyes, los cuales trata esta asignatura.</w:t>
      </w:r>
    </w:p>
    <w:p w:rsidR="007B53EE" w:rsidRPr="006D2C7B" w:rsidRDefault="007B53EE" w:rsidP="007B53EE">
      <w:pPr>
        <w:autoSpaceDE w:val="0"/>
        <w:autoSpaceDN w:val="0"/>
        <w:adjustRightInd w:val="0"/>
        <w:spacing w:line="240" w:lineRule="auto"/>
        <w:ind w:left="425"/>
        <w:jc w:val="both"/>
        <w:rPr>
          <w:rFonts w:cs="Arial"/>
          <w:lang w:val="es-ES"/>
        </w:rPr>
      </w:pPr>
      <w:r w:rsidRPr="006D2C7B">
        <w:rPr>
          <w:rFonts w:cs="Arial"/>
          <w:lang w:val="es-ES"/>
        </w:rPr>
        <w:t>En conjunto con otras asignaturas permitirá que los estudiantes adquieran las bases teórico - prácticas para que en el futuro estén en condiciones de ana</w:t>
      </w:r>
      <w:r>
        <w:rPr>
          <w:rFonts w:cs="Arial"/>
          <w:lang w:val="es-ES"/>
        </w:rPr>
        <w:t xml:space="preserve">lizar </w:t>
      </w:r>
      <w:r w:rsidRPr="006D2C7B">
        <w:rPr>
          <w:rFonts w:cs="Arial"/>
          <w:lang w:val="es-ES"/>
        </w:rPr>
        <w:t xml:space="preserve">para resolver situaciones adversas </w:t>
      </w:r>
      <w:r>
        <w:rPr>
          <w:rFonts w:cs="Arial"/>
          <w:lang w:val="es-ES"/>
        </w:rPr>
        <w:t xml:space="preserve">enfocados </w:t>
      </w:r>
      <w:r w:rsidRPr="006D2C7B">
        <w:rPr>
          <w:rFonts w:cs="Arial"/>
          <w:lang w:val="es-ES"/>
        </w:rPr>
        <w:t>en la vida real y realizar investigación en las distintas áreas propias de</w:t>
      </w:r>
      <w:r>
        <w:rPr>
          <w:rFonts w:cs="Arial"/>
          <w:lang w:val="es-ES"/>
        </w:rPr>
        <w:t xml:space="preserve"> la ingeniería Electrónica</w:t>
      </w:r>
    </w:p>
    <w:p w:rsidR="007B53EE" w:rsidRDefault="007B53EE" w:rsidP="007B53EE">
      <w:pPr>
        <w:ind w:left="426"/>
        <w:jc w:val="both"/>
        <w:rPr>
          <w:rFonts w:cs="Arial"/>
          <w:color w:val="000000"/>
        </w:rPr>
      </w:pPr>
      <w:r>
        <w:rPr>
          <w:rFonts w:cs="Arial"/>
          <w:color w:val="000000"/>
        </w:rPr>
        <w:t>Ante un perfil del Ingeniero  Electrónico</w:t>
      </w:r>
      <w:r w:rsidRPr="006D2C7B">
        <w:rPr>
          <w:rFonts w:cs="Arial"/>
          <w:color w:val="000000"/>
        </w:rPr>
        <w:t xml:space="preserve"> que cubra las expectativas del ámbito profesional actual, el curso de Química general se ha dosificado de tal manera que al finalizar el curso, el estudiante pueda emplear la información científica fundamental, para comprender la naturaleza de los cambios físicos y químicos que la materia experimenta durante los proceso</w:t>
      </w:r>
      <w:r>
        <w:rPr>
          <w:rFonts w:cs="Arial"/>
          <w:color w:val="000000"/>
        </w:rPr>
        <w:t>s.</w:t>
      </w:r>
    </w:p>
    <w:p w:rsidR="007B53EE" w:rsidRDefault="007B53EE" w:rsidP="007B53EE">
      <w:pPr>
        <w:ind w:left="426"/>
        <w:jc w:val="both"/>
        <w:rPr>
          <w:lang w:val="es-PE"/>
        </w:rPr>
      </w:pPr>
      <w:r w:rsidRPr="006D2C7B">
        <w:rPr>
          <w:rFonts w:cs="Arial"/>
          <w:color w:val="000000"/>
        </w:rPr>
        <w:t xml:space="preserve">Para el mejor estudio del curso de Química General, se ha dividido la totalidad de temas, en 4 unidades didácticas. </w:t>
      </w:r>
      <w:r w:rsidRPr="006D2C7B">
        <w:rPr>
          <w:b/>
        </w:rPr>
        <w:t>Unidad Didáctica I:</w:t>
      </w:r>
      <w:r w:rsidRPr="006D2C7B">
        <w:t xml:space="preserve"> Conceptos Generales.</w:t>
      </w:r>
      <w:r w:rsidRPr="006D2C7B">
        <w:rPr>
          <w:rFonts w:cs="Arial"/>
        </w:rPr>
        <w:t xml:space="preserve"> Materia y Energía; propiedades físicas; Estructura Atómica y T.P. </w:t>
      </w:r>
      <w:r w:rsidRPr="006D2C7B">
        <w:rPr>
          <w:b/>
        </w:rPr>
        <w:t>Unidad Didáctica II:</w:t>
      </w:r>
      <w:r>
        <w:t xml:space="preserve"> Enlace químico ,</w:t>
      </w:r>
      <w:r w:rsidRPr="006D2C7B">
        <w:t xml:space="preserve"> Nomenclatura y formulación de compuestos químicos inorgánicos. </w:t>
      </w:r>
      <w:r w:rsidRPr="006D2C7B">
        <w:rPr>
          <w:b/>
        </w:rPr>
        <w:t>Unidad Didáctica III:</w:t>
      </w:r>
      <w:r w:rsidRPr="006D2C7B">
        <w:t xml:space="preserve"> Unidades químicas de masa. Balance de ecuaciones químicas. Estequiometria. </w:t>
      </w:r>
      <w:r w:rsidRPr="006D2C7B">
        <w:rPr>
          <w:b/>
        </w:rPr>
        <w:t>Unidad Didáctica IV:</w:t>
      </w:r>
      <w:r w:rsidRPr="006D2C7B">
        <w:t xml:space="preserve"> El estado gaseoso. Soluciones. Cinética y Equilibrio químico. Electroquímica y el estudio de </w:t>
      </w:r>
      <w:r>
        <w:t xml:space="preserve">los elementos químicos </w:t>
      </w:r>
      <w:r w:rsidRPr="006D2C7B">
        <w:t xml:space="preserve">. </w:t>
      </w:r>
      <w:r w:rsidRPr="006D2C7B">
        <w:rPr>
          <w:lang w:val="es-PE"/>
        </w:rPr>
        <w:t>Además se promueve la experimentación en laboratorio de los temas mencionados en forma práctica.</w:t>
      </w:r>
    </w:p>
    <w:p w:rsidR="00DB34A1" w:rsidRPr="007B53EE" w:rsidRDefault="00DB34A1" w:rsidP="007B53EE">
      <w:pPr>
        <w:ind w:left="426"/>
        <w:jc w:val="both"/>
        <w:rPr>
          <w:lang w:val="es-PE"/>
        </w:rPr>
      </w:pPr>
    </w:p>
    <w:p w:rsidR="00FC33FE" w:rsidRDefault="00596EA3" w:rsidP="00F55A04">
      <w:pPr>
        <w:ind w:left="426" w:right="60"/>
        <w:jc w:val="both"/>
        <w:rPr>
          <w:rFonts w:ascii="Arial Narrow" w:hAnsi="Arial Narrow" w:cs="Arial"/>
          <w:sz w:val="20"/>
          <w:lang w:val="es-PE"/>
        </w:rPr>
      </w:pPr>
      <w:r>
        <w:rPr>
          <w:rFonts w:eastAsia="Times New Roman" w:cs="Arial"/>
          <w:b/>
          <w:iCs/>
          <w:noProof/>
          <w:sz w:val="24"/>
          <w:szCs w:val="24"/>
          <w:lang w:val="es-PE" w:eastAsia="es-PE"/>
        </w:rPr>
        <w:lastRenderedPageBreak/>
        <mc:AlternateContent>
          <mc:Choice Requires="wps">
            <w:drawing>
              <wp:anchor distT="0" distB="0" distL="114300" distR="114300" simplePos="0" relativeHeight="251661312" behindDoc="0" locked="0" layoutInCell="1" allowOverlap="1">
                <wp:simplePos x="0" y="0"/>
                <wp:positionH relativeFrom="column">
                  <wp:posOffset>670560</wp:posOffset>
                </wp:positionH>
                <wp:positionV relativeFrom="paragraph">
                  <wp:posOffset>-129540</wp:posOffset>
                </wp:positionV>
                <wp:extent cx="4897120" cy="780415"/>
                <wp:effectExtent l="0" t="0" r="0" b="635"/>
                <wp:wrapNone/>
                <wp:docPr id="2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52.8pt;margin-top:-10.2pt;width:385.6pt;height:61.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COW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" filled="f" stroked="f">
                <v:textbox style="mso-fit-shape-to-text:t">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txbxContent>
                </v:textbox>
              </v:shape>
            </w:pict>
          </mc:Fallback>
        </mc:AlternateContent>
      </w:r>
      <w:r w:rsidR="00E34098" w:rsidRPr="00984289">
        <w:rPr>
          <w:rFonts w:eastAsia="Times New Roman" w:cs="Arial"/>
          <w:b/>
          <w:iCs/>
          <w:noProof/>
          <w:sz w:val="24"/>
          <w:szCs w:val="24"/>
          <w:lang w:val="es-PE" w:eastAsia="es-PE"/>
        </w:rPr>
        <w:drawing>
          <wp:anchor distT="0" distB="0" distL="114300" distR="114300" simplePos="0" relativeHeight="251648000" behindDoc="1" locked="0" layoutInCell="1" allowOverlap="1">
            <wp:simplePos x="0" y="0"/>
            <wp:positionH relativeFrom="margin">
              <wp:posOffset>-241935</wp:posOffset>
            </wp:positionH>
            <wp:positionV relativeFrom="paragraph">
              <wp:posOffset>-60960</wp:posOffset>
            </wp:positionV>
            <wp:extent cx="723900" cy="742950"/>
            <wp:effectExtent l="19050" t="0" r="0" b="0"/>
            <wp:wrapNone/>
            <wp:docPr id="4"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3900" cy="742950"/>
                    </a:xfrm>
                    <a:prstGeom prst="flowChartConnector">
                      <a:avLst/>
                    </a:prstGeom>
                    <a:noFill/>
                    <a:ln w="9525">
                      <a:noFill/>
                      <a:miter lim="800000"/>
                      <a:headEnd/>
                      <a:tailEnd/>
                    </a:ln>
                  </pic:spPr>
                </pic:pic>
              </a:graphicData>
            </a:graphic>
          </wp:anchor>
        </w:drawing>
      </w:r>
    </w:p>
    <w:p w:rsidR="00984289" w:rsidRDefault="00984289" w:rsidP="00E56E2B">
      <w:pPr>
        <w:numPr>
          <w:ilvl w:val="4"/>
          <w:numId w:val="0"/>
        </w:numPr>
        <w:tabs>
          <w:tab w:val="left" w:pos="567"/>
        </w:tabs>
        <w:jc w:val="both"/>
        <w:rPr>
          <w:rFonts w:eastAsia="Times New Roman" w:cs="Arial"/>
          <w:b/>
          <w:iCs/>
          <w:sz w:val="24"/>
          <w:szCs w:val="24"/>
          <w:lang w:val="es-ES" w:eastAsia="es-ES"/>
        </w:rPr>
      </w:pPr>
    </w:p>
    <w:p w:rsidR="00984289" w:rsidRDefault="00984289" w:rsidP="00E56E2B">
      <w:pPr>
        <w:numPr>
          <w:ilvl w:val="4"/>
          <w:numId w:val="0"/>
        </w:numPr>
        <w:tabs>
          <w:tab w:val="left" w:pos="567"/>
        </w:tabs>
        <w:jc w:val="both"/>
        <w:rPr>
          <w:rFonts w:eastAsia="Times New Roman" w:cs="Arial"/>
          <w:b/>
          <w:iCs/>
          <w:sz w:val="24"/>
          <w:szCs w:val="24"/>
          <w:lang w:val="es-ES" w:eastAsia="es-ES"/>
        </w:rPr>
      </w:pPr>
    </w:p>
    <w:p w:rsidR="00AA6E6C" w:rsidRDefault="00AA6E6C" w:rsidP="00E56E2B">
      <w:pPr>
        <w:numPr>
          <w:ilvl w:val="4"/>
          <w:numId w:val="0"/>
        </w:numPr>
        <w:tabs>
          <w:tab w:val="left" w:pos="567"/>
        </w:tabs>
        <w:jc w:val="both"/>
        <w:rPr>
          <w:rFonts w:eastAsia="Times New Roman" w:cs="Arial"/>
          <w:b/>
          <w:iCs/>
          <w:sz w:val="24"/>
          <w:szCs w:val="24"/>
          <w:lang w:val="es-ES" w:eastAsia="es-ES"/>
        </w:rPr>
      </w:pPr>
    </w:p>
    <w:p w:rsidR="00E56E2B" w:rsidRDefault="00E56E2B" w:rsidP="00E56E2B">
      <w:pPr>
        <w:numPr>
          <w:ilvl w:val="4"/>
          <w:numId w:val="0"/>
        </w:numPr>
        <w:tabs>
          <w:tab w:val="left" w:pos="567"/>
        </w:tabs>
        <w:jc w:val="both"/>
        <w:rPr>
          <w:rFonts w:eastAsia="Times New Roman" w:cs="Arial"/>
          <w:b/>
          <w:iCs/>
          <w:sz w:val="24"/>
          <w:szCs w:val="24"/>
          <w:lang w:val="es-ES" w:eastAsia="es-ES"/>
        </w:rPr>
      </w:pPr>
      <w:r w:rsidRPr="00B863DD">
        <w:rPr>
          <w:rFonts w:eastAsia="Times New Roman" w:cs="Arial"/>
          <w:b/>
          <w:iCs/>
          <w:sz w:val="24"/>
          <w:szCs w:val="24"/>
          <w:lang w:val="es-ES" w:eastAsia="es-ES"/>
        </w:rPr>
        <w:t>I</w:t>
      </w:r>
      <w:r w:rsidR="009B5768">
        <w:rPr>
          <w:rFonts w:eastAsia="Times New Roman" w:cs="Arial"/>
          <w:b/>
          <w:iCs/>
          <w:sz w:val="24"/>
          <w:szCs w:val="24"/>
          <w:lang w:val="es-ES" w:eastAsia="es-ES"/>
        </w:rPr>
        <w:t>I</w:t>
      </w:r>
      <w:r w:rsidRPr="00B863DD">
        <w:rPr>
          <w:rFonts w:eastAsia="Times New Roman" w:cs="Arial"/>
          <w:b/>
          <w:iCs/>
          <w:sz w:val="24"/>
          <w:szCs w:val="24"/>
          <w:lang w:val="es-ES" w:eastAsia="es-ES"/>
        </w:rPr>
        <w:t>I. CAPACIDADES AL FINALIZAR EL CURSO</w:t>
      </w:r>
    </w:p>
    <w:p w:rsidR="003D3FD6" w:rsidRPr="00B863DD" w:rsidRDefault="003D3FD6" w:rsidP="00E56E2B">
      <w:pPr>
        <w:numPr>
          <w:ilvl w:val="4"/>
          <w:numId w:val="0"/>
        </w:numPr>
        <w:tabs>
          <w:tab w:val="left" w:pos="567"/>
        </w:tabs>
        <w:jc w:val="both"/>
        <w:rPr>
          <w:rFonts w:eastAsia="Times New Roman" w:cs="Arial"/>
          <w:b/>
          <w:iCs/>
          <w:sz w:val="24"/>
          <w:szCs w:val="24"/>
          <w:lang w:val="es-ES" w:eastAsia="es-ES"/>
        </w:rPr>
      </w:pPr>
    </w:p>
    <w:tbl>
      <w:tblPr>
        <w:tblW w:w="103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537"/>
        <w:gridCol w:w="3827"/>
        <w:gridCol w:w="1276"/>
      </w:tblGrid>
      <w:tr w:rsidR="00E56E2B" w:rsidRPr="004872A8" w:rsidTr="00A7208D">
        <w:trPr>
          <w:trHeight w:val="1007"/>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56E2B" w:rsidRPr="004872A8" w:rsidRDefault="00E56E2B" w:rsidP="00D4307C">
            <w:pPr>
              <w:spacing w:after="0" w:line="360" w:lineRule="auto"/>
              <w:ind w:left="567" w:right="-500" w:firstLine="425"/>
              <w:jc w:val="center"/>
              <w:rPr>
                <w:rFonts w:eastAsia="Times New Roman" w:cs="Arial"/>
                <w:b/>
                <w:iCs/>
                <w:lang w:val="es-ES" w:eastAsia="es-ES"/>
              </w:rPr>
            </w:pPr>
          </w:p>
        </w:tc>
        <w:tc>
          <w:tcPr>
            <w:tcW w:w="4537" w:type="dxa"/>
            <w:tcBorders>
              <w:left w:val="single" w:sz="4" w:space="0" w:color="auto"/>
            </w:tcBorders>
            <w:shd w:val="clear" w:color="auto" w:fill="auto"/>
            <w:vAlign w:val="center"/>
          </w:tcPr>
          <w:p w:rsidR="00E56E2B" w:rsidRPr="006D2C7B" w:rsidRDefault="00E56E2B" w:rsidP="00D4307C">
            <w:pPr>
              <w:spacing w:after="0" w:line="240" w:lineRule="auto"/>
              <w:jc w:val="center"/>
              <w:rPr>
                <w:rFonts w:eastAsia="Times New Roman" w:cs="Arial"/>
                <w:b/>
                <w:iCs/>
                <w:sz w:val="24"/>
                <w:szCs w:val="24"/>
                <w:lang w:val="es-ES" w:eastAsia="es-ES"/>
              </w:rPr>
            </w:pPr>
            <w:r w:rsidRPr="006D2C7B">
              <w:rPr>
                <w:rFonts w:eastAsia="Times New Roman" w:cs="Arial"/>
                <w:b/>
                <w:iCs/>
                <w:sz w:val="24"/>
                <w:szCs w:val="24"/>
                <w:lang w:val="es-ES" w:eastAsia="es-ES"/>
              </w:rPr>
              <w:t>CAPACIDAD DE LA UNIDAD DIDACTICA</w:t>
            </w:r>
          </w:p>
        </w:tc>
        <w:tc>
          <w:tcPr>
            <w:tcW w:w="3827" w:type="dxa"/>
            <w:shd w:val="clear" w:color="auto" w:fill="auto"/>
            <w:vAlign w:val="center"/>
          </w:tcPr>
          <w:p w:rsidR="00E56E2B" w:rsidRPr="006D2C7B" w:rsidRDefault="00E56E2B" w:rsidP="00D4307C">
            <w:pPr>
              <w:spacing w:after="0" w:line="240" w:lineRule="auto"/>
              <w:jc w:val="center"/>
              <w:rPr>
                <w:rFonts w:eastAsia="Times New Roman" w:cs="Arial"/>
                <w:b/>
                <w:iCs/>
                <w:sz w:val="24"/>
                <w:szCs w:val="24"/>
                <w:lang w:val="es-ES" w:eastAsia="es-ES"/>
              </w:rPr>
            </w:pPr>
            <w:r w:rsidRPr="006D2C7B">
              <w:rPr>
                <w:rFonts w:eastAsia="Times New Roman" w:cs="Arial"/>
                <w:b/>
                <w:iCs/>
                <w:sz w:val="24"/>
                <w:szCs w:val="24"/>
                <w:lang w:val="es-ES" w:eastAsia="es-ES"/>
              </w:rPr>
              <w:t>NOMBRE DE LA UNIDAD DIDACTICA</w:t>
            </w:r>
          </w:p>
        </w:tc>
        <w:tc>
          <w:tcPr>
            <w:tcW w:w="1276" w:type="dxa"/>
            <w:shd w:val="clear" w:color="auto" w:fill="auto"/>
          </w:tcPr>
          <w:p w:rsidR="00E56E2B" w:rsidRDefault="00E56E2B" w:rsidP="00D4307C">
            <w:pPr>
              <w:spacing w:after="0" w:line="360" w:lineRule="auto"/>
              <w:jc w:val="center"/>
              <w:rPr>
                <w:rFonts w:eastAsia="Times New Roman" w:cs="Arial"/>
                <w:b/>
                <w:iCs/>
                <w:lang w:val="es-ES" w:eastAsia="es-ES"/>
              </w:rPr>
            </w:pPr>
          </w:p>
          <w:p w:rsidR="00E56E2B" w:rsidRPr="004872A8" w:rsidRDefault="00E56E2B" w:rsidP="00D4307C">
            <w:pPr>
              <w:spacing w:after="0" w:line="360" w:lineRule="auto"/>
              <w:jc w:val="center"/>
              <w:rPr>
                <w:rFonts w:eastAsia="Times New Roman" w:cs="Arial"/>
                <w:b/>
                <w:iCs/>
                <w:lang w:val="es-ES" w:eastAsia="es-ES"/>
              </w:rPr>
            </w:pPr>
            <w:r w:rsidRPr="004872A8">
              <w:rPr>
                <w:rFonts w:eastAsia="Times New Roman" w:cs="Arial"/>
                <w:b/>
                <w:iCs/>
                <w:lang w:val="es-ES" w:eastAsia="es-ES"/>
              </w:rPr>
              <w:t>SEMANAS</w:t>
            </w:r>
          </w:p>
        </w:tc>
      </w:tr>
      <w:tr w:rsidR="00E56E2B" w:rsidRPr="004872A8" w:rsidTr="00A7208D">
        <w:trPr>
          <w:cantSplit/>
          <w:trHeight w:val="1468"/>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p>
        </w:tc>
        <w:tc>
          <w:tcPr>
            <w:tcW w:w="4537" w:type="dxa"/>
            <w:tcBorders>
              <w:left w:val="single" w:sz="4" w:space="0" w:color="auto"/>
            </w:tcBorders>
            <w:shd w:val="clear" w:color="auto" w:fill="auto"/>
            <w:vAlign w:val="center"/>
          </w:tcPr>
          <w:p w:rsidR="00E56E2B" w:rsidRPr="004872A8" w:rsidRDefault="007B53EE" w:rsidP="007B53EE">
            <w:pPr>
              <w:spacing w:after="0" w:line="240" w:lineRule="auto"/>
              <w:jc w:val="both"/>
              <w:rPr>
                <w:color w:val="000000"/>
              </w:rPr>
            </w:pPr>
            <w:r>
              <w:rPr>
                <w:color w:val="000000"/>
              </w:rPr>
              <w:t xml:space="preserve"> C</w:t>
            </w:r>
            <w:r w:rsidR="00E95754">
              <w:rPr>
                <w:color w:val="000000"/>
              </w:rPr>
              <w:t>onocer los conceptos básicos de la materia y su relación con la energ</w:t>
            </w:r>
            <w:r w:rsidR="00284A50">
              <w:rPr>
                <w:color w:val="000000"/>
              </w:rPr>
              <w:t xml:space="preserve">ía, </w:t>
            </w:r>
            <w:r w:rsidR="00284A50" w:rsidRPr="00284A50">
              <w:rPr>
                <w:b/>
                <w:color w:val="000000"/>
              </w:rPr>
              <w:t>fundamenta</w:t>
            </w:r>
            <w:r w:rsidR="00284A50">
              <w:rPr>
                <w:color w:val="000000"/>
              </w:rPr>
              <w:t xml:space="preserve"> los conceptos </w:t>
            </w:r>
            <w:r w:rsidR="00D94FCF" w:rsidRPr="00442C6A">
              <w:rPr>
                <w:rFonts w:ascii="Calibri" w:hAnsi="Calibri"/>
                <w:lang w:val="es-PE"/>
              </w:rPr>
              <w:t>científicos de la química para identificar las propiedades y cambios de la materia</w:t>
            </w:r>
            <w:r w:rsidR="00284A50">
              <w:rPr>
                <w:color w:val="000000"/>
              </w:rPr>
              <w:t xml:space="preserve">, </w:t>
            </w:r>
            <w:r w:rsidR="00187C2F" w:rsidRPr="00187C2F">
              <w:rPr>
                <w:b/>
                <w:color w:val="000000"/>
              </w:rPr>
              <w:t>justificando</w:t>
            </w:r>
            <w:r w:rsidR="00284A50">
              <w:rPr>
                <w:color w:val="000000"/>
              </w:rPr>
              <w:t xml:space="preserve"> la importancia </w:t>
            </w:r>
            <w:r w:rsidR="00536F4C">
              <w:rPr>
                <w:color w:val="000000"/>
              </w:rPr>
              <w:t xml:space="preserve">del estudio </w:t>
            </w:r>
            <w:r w:rsidR="00284A50">
              <w:rPr>
                <w:color w:val="000000"/>
              </w:rPr>
              <w:t>de</w:t>
            </w:r>
            <w:r w:rsidR="00187C2F">
              <w:rPr>
                <w:color w:val="000000"/>
              </w:rPr>
              <w:t>l átomo</w:t>
            </w:r>
            <w:r w:rsidR="00156AE8">
              <w:rPr>
                <w:rFonts w:ascii="Calibri" w:hAnsi="Calibri"/>
                <w:lang w:val="es-PE"/>
              </w:rPr>
              <w:t xml:space="preserve"> y la Tabla Periódica actual,</w:t>
            </w:r>
            <w:r w:rsidR="00055F5C">
              <w:rPr>
                <w:color w:val="000000"/>
              </w:rPr>
              <w:t xml:space="preserve">apoyándose en la ley de Einstein, </w:t>
            </w:r>
            <w:r w:rsidR="00D94FCF">
              <w:rPr>
                <w:color w:val="000000"/>
              </w:rPr>
              <w:t>Postulados</w:t>
            </w:r>
            <w:r w:rsidR="00055F5C">
              <w:rPr>
                <w:color w:val="000000"/>
              </w:rPr>
              <w:t xml:space="preserve"> de Dalton y </w:t>
            </w:r>
            <w:r w:rsidR="00873382">
              <w:rPr>
                <w:color w:val="000000"/>
              </w:rPr>
              <w:t>ley periódica de Henry Moseley</w:t>
            </w:r>
            <w:r w:rsidR="00055F5C">
              <w:rPr>
                <w:color w:val="000000"/>
              </w:rPr>
              <w:t>.</w:t>
            </w:r>
          </w:p>
        </w:tc>
        <w:tc>
          <w:tcPr>
            <w:tcW w:w="3827" w:type="dxa"/>
            <w:shd w:val="clear" w:color="auto" w:fill="auto"/>
            <w:vAlign w:val="center"/>
          </w:tcPr>
          <w:p w:rsidR="00E56E2B" w:rsidRPr="004872A8" w:rsidRDefault="00284A50" w:rsidP="00284A50">
            <w:pPr>
              <w:jc w:val="both"/>
              <w:rPr>
                <w:color w:val="000000"/>
              </w:rPr>
            </w:pPr>
            <w:r>
              <w:rPr>
                <w:rFonts w:ascii="Calibri" w:hAnsi="Calibri"/>
                <w:b/>
                <w:bCs/>
                <w:lang w:val="es-PE"/>
              </w:rPr>
              <w:t xml:space="preserve">CONCEPTOS BÁSICOS, </w:t>
            </w:r>
            <w:r w:rsidRPr="00832F3F">
              <w:rPr>
                <w:rFonts w:ascii="Calibri" w:hAnsi="Calibri"/>
                <w:b/>
                <w:bCs/>
                <w:lang w:val="es-PE"/>
              </w:rPr>
              <w:t>ESTRUCTURA AT</w:t>
            </w:r>
            <w:r>
              <w:rPr>
                <w:rFonts w:ascii="Calibri" w:hAnsi="Calibri"/>
                <w:b/>
                <w:bCs/>
                <w:lang w:val="es-PE"/>
              </w:rPr>
              <w:t>Ó</w:t>
            </w:r>
            <w:r w:rsidRPr="00832F3F">
              <w:rPr>
                <w:rFonts w:ascii="Calibri" w:hAnsi="Calibri"/>
                <w:b/>
                <w:bCs/>
                <w:lang w:val="es-PE"/>
              </w:rPr>
              <w:t>MICA Y PERIOCIDAD QU</w:t>
            </w:r>
            <w:r>
              <w:rPr>
                <w:rFonts w:ascii="Calibri" w:hAnsi="Calibri"/>
                <w:b/>
                <w:bCs/>
                <w:lang w:val="es-PE"/>
              </w:rPr>
              <w:t>Í</w:t>
            </w:r>
            <w:r w:rsidRPr="00832F3F">
              <w:rPr>
                <w:rFonts w:ascii="Calibri" w:hAnsi="Calibri"/>
                <w:b/>
                <w:bCs/>
                <w:lang w:val="es-PE"/>
              </w:rPr>
              <w:t>MICA</w:t>
            </w:r>
          </w:p>
        </w:tc>
        <w:tc>
          <w:tcPr>
            <w:tcW w:w="1276" w:type="dxa"/>
            <w:shd w:val="clear" w:color="auto" w:fill="auto"/>
            <w:vAlign w:val="center"/>
          </w:tcPr>
          <w:p w:rsidR="00E56E2B" w:rsidRPr="00DA6A7B" w:rsidRDefault="00156AE8"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4</w:t>
            </w:r>
          </w:p>
        </w:tc>
      </w:tr>
      <w:tr w:rsidR="00E56E2B" w:rsidRPr="004872A8" w:rsidTr="00A7208D">
        <w:trPr>
          <w:cantSplit/>
          <w:trHeight w:val="1554"/>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 xml:space="preserve">UNIDAD </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I</w:t>
            </w:r>
          </w:p>
        </w:tc>
        <w:tc>
          <w:tcPr>
            <w:tcW w:w="4537" w:type="dxa"/>
            <w:tcBorders>
              <w:left w:val="single" w:sz="4" w:space="0" w:color="auto"/>
            </w:tcBorders>
            <w:shd w:val="clear" w:color="auto" w:fill="auto"/>
            <w:vAlign w:val="center"/>
          </w:tcPr>
          <w:p w:rsidR="00E56E2B" w:rsidRPr="004872A8" w:rsidRDefault="007B53EE" w:rsidP="00274011">
            <w:pPr>
              <w:jc w:val="both"/>
              <w:rPr>
                <w:color w:val="000000"/>
              </w:rPr>
            </w:pPr>
            <w:r>
              <w:rPr>
                <w:lang w:val="es-ES"/>
              </w:rPr>
              <w:t>L</w:t>
            </w:r>
            <w:r w:rsidR="00156AE8">
              <w:rPr>
                <w:lang w:val="es-ES"/>
              </w:rPr>
              <w:t xml:space="preserve">a finalidad que el estudiante despierte el interés en la investigación, </w:t>
            </w:r>
            <w:r w:rsidR="00156AE8" w:rsidRPr="00156AE8">
              <w:rPr>
                <w:b/>
                <w:lang w:val="es-ES"/>
              </w:rPr>
              <w:t>emplea</w:t>
            </w:r>
            <w:r w:rsidR="00156AE8">
              <w:rPr>
                <w:lang w:val="es-ES"/>
              </w:rPr>
              <w:t xml:space="preserve"> los conocimientos del enlace químico e hibridación para </w:t>
            </w:r>
            <w:r w:rsidR="00156AE8" w:rsidRPr="00156AE8">
              <w:rPr>
                <w:b/>
                <w:lang w:val="es-ES"/>
              </w:rPr>
              <w:t>fundamentar</w:t>
            </w:r>
            <w:r w:rsidR="00156AE8">
              <w:rPr>
                <w:lang w:val="es-ES"/>
              </w:rPr>
              <w:t xml:space="preserve"> la formación y nomenclatura de compuestos químicos, con base a las </w:t>
            </w:r>
            <w:r w:rsidR="00873382">
              <w:rPr>
                <w:lang w:val="es-ES"/>
              </w:rPr>
              <w:t>Teorías</w:t>
            </w:r>
            <w:r w:rsidR="00156AE8">
              <w:rPr>
                <w:lang w:val="es-ES"/>
              </w:rPr>
              <w:t xml:space="preserve"> de Lewis</w:t>
            </w:r>
            <w:r w:rsidR="00274011">
              <w:rPr>
                <w:lang w:val="es-ES"/>
              </w:rPr>
              <w:t>,</w:t>
            </w:r>
            <w:r w:rsidR="00454D7D">
              <w:rPr>
                <w:lang w:val="es-ES"/>
              </w:rPr>
              <w:t xml:space="preserve"> </w:t>
            </w:r>
            <w:r w:rsidR="00156AE8">
              <w:rPr>
                <w:lang w:val="es-ES"/>
              </w:rPr>
              <w:t>Kossel</w:t>
            </w:r>
            <w:r w:rsidR="00274011">
              <w:rPr>
                <w:lang w:val="es-ES"/>
              </w:rPr>
              <w:t xml:space="preserve"> y Pauling</w:t>
            </w:r>
          </w:p>
        </w:tc>
        <w:tc>
          <w:tcPr>
            <w:tcW w:w="3827" w:type="dxa"/>
            <w:shd w:val="clear" w:color="auto" w:fill="auto"/>
            <w:vAlign w:val="center"/>
          </w:tcPr>
          <w:p w:rsidR="00E56E2B" w:rsidRPr="004872A8" w:rsidRDefault="00156AE8" w:rsidP="00156AE8">
            <w:pPr>
              <w:jc w:val="both"/>
              <w:rPr>
                <w:color w:val="000000"/>
              </w:rPr>
            </w:pPr>
            <w:r w:rsidRPr="00832F3F">
              <w:rPr>
                <w:rFonts w:ascii="Calibri" w:hAnsi="Calibri"/>
                <w:b/>
                <w:bCs/>
              </w:rPr>
              <w:t>ENLACE QUIMICO</w:t>
            </w:r>
            <w:r>
              <w:rPr>
                <w:rFonts w:ascii="Calibri" w:hAnsi="Calibri"/>
                <w:b/>
                <w:bCs/>
              </w:rPr>
              <w:t xml:space="preserve">, HIBRIDIZACIÓN </w:t>
            </w:r>
            <w:r w:rsidRPr="00832F3F">
              <w:rPr>
                <w:rFonts w:ascii="Calibri" w:hAnsi="Calibri"/>
                <w:b/>
                <w:bCs/>
              </w:rPr>
              <w:t>Y NOMENCLATURA INORGÁNICA</w:t>
            </w:r>
          </w:p>
        </w:tc>
        <w:tc>
          <w:tcPr>
            <w:tcW w:w="1276" w:type="dxa"/>
            <w:shd w:val="clear" w:color="auto" w:fill="auto"/>
            <w:vAlign w:val="center"/>
          </w:tcPr>
          <w:p w:rsidR="00E56E2B" w:rsidRPr="00DA6A7B" w:rsidRDefault="00E35C6B"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4</w:t>
            </w:r>
          </w:p>
        </w:tc>
      </w:tr>
      <w:tr w:rsidR="00E56E2B" w:rsidRPr="004872A8" w:rsidTr="00A7208D">
        <w:trPr>
          <w:cantSplit/>
          <w:trHeight w:val="1843"/>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II</w:t>
            </w:r>
            <w:r>
              <w:rPr>
                <w:rFonts w:eastAsia="Times New Roman" w:cs="Arial"/>
                <w:b/>
                <w:iCs/>
                <w:lang w:val="es-ES" w:eastAsia="es-ES"/>
              </w:rPr>
              <w:t>I</w:t>
            </w:r>
          </w:p>
        </w:tc>
        <w:tc>
          <w:tcPr>
            <w:tcW w:w="4537" w:type="dxa"/>
            <w:tcBorders>
              <w:left w:val="single" w:sz="4" w:space="0" w:color="auto"/>
            </w:tcBorders>
            <w:shd w:val="clear" w:color="auto" w:fill="auto"/>
            <w:vAlign w:val="center"/>
          </w:tcPr>
          <w:p w:rsidR="00E56E2B" w:rsidRPr="004872A8" w:rsidRDefault="007B53EE" w:rsidP="00187C2F">
            <w:pPr>
              <w:jc w:val="both"/>
              <w:rPr>
                <w:color w:val="000000"/>
              </w:rPr>
            </w:pPr>
            <w:r>
              <w:rPr>
                <w:color w:val="000000"/>
                <w:lang w:val="es-ES"/>
              </w:rPr>
              <w:t>V</w:t>
            </w:r>
            <w:r w:rsidR="00187C2F">
              <w:rPr>
                <w:color w:val="000000"/>
              </w:rPr>
              <w:t>arios lenguajes</w:t>
            </w:r>
            <w:r w:rsidR="00274011">
              <w:rPr>
                <w:color w:val="000000"/>
              </w:rPr>
              <w:t xml:space="preserve"> que </w:t>
            </w:r>
            <w:r w:rsidR="00187C2F">
              <w:rPr>
                <w:color w:val="000000"/>
              </w:rPr>
              <w:t>utilizan</w:t>
            </w:r>
            <w:r w:rsidR="00274011">
              <w:rPr>
                <w:color w:val="000000"/>
              </w:rPr>
              <w:t xml:space="preserve"> los científicos</w:t>
            </w:r>
            <w:r w:rsidR="00187C2F">
              <w:rPr>
                <w:color w:val="000000"/>
              </w:rPr>
              <w:t xml:space="preserve"> y estu</w:t>
            </w:r>
            <w:r w:rsidR="00274011">
              <w:rPr>
                <w:color w:val="000000"/>
              </w:rPr>
              <w:t>diantes de la</w:t>
            </w:r>
            <w:r w:rsidR="00187C2F">
              <w:rPr>
                <w:color w:val="000000"/>
              </w:rPr>
              <w:t>s</w:t>
            </w:r>
            <w:r w:rsidR="00274011">
              <w:rPr>
                <w:color w:val="000000"/>
              </w:rPr>
              <w:t xml:space="preserve"> ciencia</w:t>
            </w:r>
            <w:r w:rsidR="00187C2F">
              <w:rPr>
                <w:color w:val="000000"/>
              </w:rPr>
              <w:t>s básicas</w:t>
            </w:r>
            <w:r w:rsidR="00274011">
              <w:rPr>
                <w:color w:val="000000"/>
              </w:rPr>
              <w:t xml:space="preserve">, </w:t>
            </w:r>
            <w:r w:rsidR="00274011" w:rsidRPr="00187C2F">
              <w:rPr>
                <w:b/>
                <w:color w:val="000000"/>
              </w:rPr>
              <w:t>usa</w:t>
            </w:r>
            <w:r w:rsidR="00274011">
              <w:rPr>
                <w:color w:val="000000"/>
              </w:rPr>
              <w:t xml:space="preserve"> los conceptos de las unidades químicas de masa para </w:t>
            </w:r>
            <w:r w:rsidR="00187C2F">
              <w:rPr>
                <w:color w:val="000000"/>
              </w:rPr>
              <w:t>Balancear</w:t>
            </w:r>
            <w:r w:rsidR="00274011">
              <w:rPr>
                <w:color w:val="000000"/>
              </w:rPr>
              <w:t xml:space="preserve"> ecuaciones y </w:t>
            </w:r>
            <w:r w:rsidR="00274011" w:rsidRPr="00187C2F">
              <w:rPr>
                <w:b/>
                <w:color w:val="000000"/>
              </w:rPr>
              <w:t>calcular</w:t>
            </w:r>
            <w:r w:rsidR="00274011">
              <w:rPr>
                <w:color w:val="000000"/>
              </w:rPr>
              <w:t xml:space="preserve"> cantidades estequiométricas de sustancias, apoyándose en las leyes ponderales y volumétricas.</w:t>
            </w:r>
          </w:p>
        </w:tc>
        <w:tc>
          <w:tcPr>
            <w:tcW w:w="3827" w:type="dxa"/>
            <w:shd w:val="clear" w:color="auto" w:fill="auto"/>
            <w:vAlign w:val="center"/>
          </w:tcPr>
          <w:p w:rsidR="00E56E2B" w:rsidRPr="004872A8" w:rsidRDefault="00187C2F" w:rsidP="00D4307C">
            <w:pPr>
              <w:jc w:val="both"/>
              <w:rPr>
                <w:color w:val="000000"/>
              </w:rPr>
            </w:pPr>
            <w:r w:rsidRPr="00832F3F">
              <w:rPr>
                <w:rFonts w:ascii="Calibri" w:hAnsi="Calibri"/>
                <w:b/>
                <w:bCs/>
              </w:rPr>
              <w:t>UNIDADES QUÍMICAS, BALANCE DE ECUACIONES y ESTEQUIOMETRÍA</w:t>
            </w:r>
          </w:p>
        </w:tc>
        <w:tc>
          <w:tcPr>
            <w:tcW w:w="1276" w:type="dxa"/>
            <w:shd w:val="clear" w:color="auto" w:fill="auto"/>
            <w:vAlign w:val="center"/>
          </w:tcPr>
          <w:p w:rsidR="00E56E2B" w:rsidRPr="00DA6A7B" w:rsidRDefault="00E35C6B"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4</w:t>
            </w:r>
          </w:p>
        </w:tc>
      </w:tr>
      <w:tr w:rsidR="00E56E2B" w:rsidRPr="004872A8" w:rsidTr="00A7208D">
        <w:trPr>
          <w:cantSplit/>
          <w:trHeight w:val="1402"/>
          <w:jc w:val="center"/>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UNIDAD</w:t>
            </w:r>
          </w:p>
          <w:p w:rsidR="00E56E2B" w:rsidRPr="004872A8" w:rsidRDefault="00E56E2B" w:rsidP="00D4307C">
            <w:pPr>
              <w:spacing w:after="0" w:line="240" w:lineRule="auto"/>
              <w:ind w:left="113" w:right="113"/>
              <w:jc w:val="center"/>
              <w:rPr>
                <w:rFonts w:eastAsia="Times New Roman" w:cs="Arial"/>
                <w:b/>
                <w:iCs/>
                <w:lang w:val="es-ES" w:eastAsia="es-ES"/>
              </w:rPr>
            </w:pPr>
            <w:r w:rsidRPr="004872A8">
              <w:rPr>
                <w:rFonts w:eastAsia="Times New Roman" w:cs="Arial"/>
                <w:b/>
                <w:iCs/>
                <w:lang w:val="es-ES" w:eastAsia="es-ES"/>
              </w:rPr>
              <w:t>I</w:t>
            </w:r>
            <w:r>
              <w:rPr>
                <w:rFonts w:eastAsia="Times New Roman" w:cs="Arial"/>
                <w:b/>
                <w:iCs/>
                <w:lang w:val="es-ES" w:eastAsia="es-ES"/>
              </w:rPr>
              <w:t>V</w:t>
            </w:r>
          </w:p>
        </w:tc>
        <w:tc>
          <w:tcPr>
            <w:tcW w:w="4537" w:type="dxa"/>
            <w:tcBorders>
              <w:left w:val="single" w:sz="4" w:space="0" w:color="auto"/>
            </w:tcBorders>
            <w:shd w:val="clear" w:color="auto" w:fill="auto"/>
            <w:vAlign w:val="center"/>
          </w:tcPr>
          <w:p w:rsidR="00E56E2B" w:rsidRPr="004872A8" w:rsidRDefault="007B53EE" w:rsidP="00E35C6B">
            <w:pPr>
              <w:jc w:val="both"/>
              <w:rPr>
                <w:color w:val="000000"/>
              </w:rPr>
            </w:pPr>
            <w:r>
              <w:rPr>
                <w:color w:val="000000"/>
                <w:lang w:val="es-ES"/>
              </w:rPr>
              <w:t>R</w:t>
            </w:r>
            <w:r w:rsidR="003D3FD6">
              <w:rPr>
                <w:color w:val="000000"/>
              </w:rPr>
              <w:t xml:space="preserve">esolver </w:t>
            </w:r>
            <w:r w:rsidR="00873382">
              <w:rPr>
                <w:color w:val="000000"/>
              </w:rPr>
              <w:t xml:space="preserve">los </w:t>
            </w:r>
            <w:r w:rsidR="003D3FD6">
              <w:rPr>
                <w:color w:val="000000"/>
              </w:rPr>
              <w:t>problemas reales de contaminación</w:t>
            </w:r>
            <w:r w:rsidR="00873382">
              <w:rPr>
                <w:color w:val="000000"/>
              </w:rPr>
              <w:t xml:space="preserve"> que pueden ocasionar las plantas electroquímicas</w:t>
            </w:r>
            <w:r w:rsidR="003D3FD6">
              <w:rPr>
                <w:color w:val="000000"/>
              </w:rPr>
              <w:t xml:space="preserve">, </w:t>
            </w:r>
            <w:r w:rsidR="003D3FD6" w:rsidRPr="003D3FD6">
              <w:rPr>
                <w:b/>
                <w:color w:val="000000"/>
              </w:rPr>
              <w:t>usa</w:t>
            </w:r>
            <w:r w:rsidR="003D3FD6">
              <w:rPr>
                <w:color w:val="000000"/>
              </w:rPr>
              <w:t xml:space="preserve"> conceptos de la teoría de gases y soluciones para </w:t>
            </w:r>
            <w:r w:rsidR="003D3FD6" w:rsidRPr="003D3FD6">
              <w:rPr>
                <w:b/>
                <w:color w:val="000000"/>
              </w:rPr>
              <w:t>explicar</w:t>
            </w:r>
            <w:r w:rsidR="003D3FD6">
              <w:rPr>
                <w:color w:val="000000"/>
              </w:rPr>
              <w:t xml:space="preserve"> la cinética</w:t>
            </w:r>
            <w:r w:rsidR="00873382">
              <w:rPr>
                <w:color w:val="000000"/>
              </w:rPr>
              <w:t xml:space="preserve"> y</w:t>
            </w:r>
            <w:r w:rsidR="003D3FD6">
              <w:rPr>
                <w:color w:val="000000"/>
              </w:rPr>
              <w:t xml:space="preserve"> equilibrio qu</w:t>
            </w:r>
            <w:r w:rsidR="00873382">
              <w:rPr>
                <w:color w:val="000000"/>
              </w:rPr>
              <w:t xml:space="preserve">ímico </w:t>
            </w:r>
            <w:r w:rsidR="003D3FD6">
              <w:rPr>
                <w:color w:val="000000"/>
              </w:rPr>
              <w:t xml:space="preserve">y </w:t>
            </w:r>
            <w:r w:rsidR="003D3FD6" w:rsidRPr="00873382">
              <w:rPr>
                <w:b/>
                <w:color w:val="000000"/>
              </w:rPr>
              <w:t>proponer</w:t>
            </w:r>
            <w:r w:rsidR="003D3FD6">
              <w:rPr>
                <w:color w:val="000000"/>
              </w:rPr>
              <w:t xml:space="preserve"> métodos de cuidado del </w:t>
            </w:r>
            <w:r w:rsidR="00E35C6B">
              <w:rPr>
                <w:color w:val="000000"/>
              </w:rPr>
              <w:t>entorno</w:t>
            </w:r>
            <w:r w:rsidR="00873382">
              <w:rPr>
                <w:color w:val="000000"/>
              </w:rPr>
              <w:t>; con base a la ecuación de Clapeyron</w:t>
            </w:r>
            <w:r w:rsidR="009C3B17">
              <w:rPr>
                <w:color w:val="000000"/>
              </w:rPr>
              <w:t xml:space="preserve"> y</w:t>
            </w:r>
            <w:r w:rsidR="00873382">
              <w:rPr>
                <w:color w:val="000000"/>
              </w:rPr>
              <w:t xml:space="preserve"> ley de Acción de masa.</w:t>
            </w:r>
          </w:p>
        </w:tc>
        <w:tc>
          <w:tcPr>
            <w:tcW w:w="3827" w:type="dxa"/>
            <w:shd w:val="clear" w:color="auto" w:fill="auto"/>
            <w:vAlign w:val="center"/>
          </w:tcPr>
          <w:p w:rsidR="00E56E2B" w:rsidRPr="004872A8" w:rsidRDefault="00187C2F" w:rsidP="009C3B17">
            <w:pPr>
              <w:jc w:val="both"/>
              <w:rPr>
                <w:color w:val="000000"/>
              </w:rPr>
            </w:pPr>
            <w:r w:rsidRPr="00D96BE4">
              <w:rPr>
                <w:rFonts w:ascii="Calibri" w:hAnsi="Calibri"/>
                <w:b/>
                <w:bCs/>
              </w:rPr>
              <w:t>ESTADOS DE AGREGACIÓN DE LA MATERIA, CINÉTICA</w:t>
            </w:r>
            <w:r>
              <w:rPr>
                <w:rFonts w:ascii="Calibri" w:hAnsi="Calibri"/>
                <w:b/>
                <w:bCs/>
              </w:rPr>
              <w:t xml:space="preserve"> QUÍMICA,</w:t>
            </w:r>
            <w:r w:rsidR="009C3B17">
              <w:rPr>
                <w:rFonts w:ascii="Calibri" w:hAnsi="Calibri"/>
                <w:b/>
                <w:bCs/>
              </w:rPr>
              <w:t xml:space="preserve">Y </w:t>
            </w:r>
            <w:r w:rsidRPr="00D96BE4">
              <w:rPr>
                <w:rFonts w:ascii="Calibri" w:hAnsi="Calibri"/>
                <w:b/>
                <w:bCs/>
              </w:rPr>
              <w:t>EQUILIBRIO QUÍMICO</w:t>
            </w:r>
          </w:p>
        </w:tc>
        <w:tc>
          <w:tcPr>
            <w:tcW w:w="1276" w:type="dxa"/>
            <w:shd w:val="clear" w:color="auto" w:fill="auto"/>
            <w:vAlign w:val="center"/>
          </w:tcPr>
          <w:p w:rsidR="00E56E2B" w:rsidRPr="00DA6A7B" w:rsidRDefault="00187C2F" w:rsidP="00D4307C">
            <w:pPr>
              <w:spacing w:after="0" w:line="360" w:lineRule="auto"/>
              <w:jc w:val="center"/>
              <w:rPr>
                <w:rFonts w:eastAsia="Times New Roman" w:cs="Arial"/>
                <w:b/>
                <w:iCs/>
                <w:sz w:val="24"/>
                <w:szCs w:val="24"/>
                <w:lang w:val="es-ES" w:eastAsia="es-ES"/>
              </w:rPr>
            </w:pPr>
            <w:r>
              <w:rPr>
                <w:rFonts w:eastAsia="Times New Roman" w:cs="Arial"/>
                <w:b/>
                <w:iCs/>
                <w:sz w:val="24"/>
                <w:szCs w:val="24"/>
                <w:lang w:val="es-ES" w:eastAsia="es-ES"/>
              </w:rPr>
              <w:t>4</w:t>
            </w:r>
          </w:p>
        </w:tc>
      </w:tr>
    </w:tbl>
    <w:p w:rsidR="00E56E2B" w:rsidRDefault="00E56E2B" w:rsidP="00E56E2B">
      <w:pPr>
        <w:spacing w:after="0" w:line="360" w:lineRule="auto"/>
        <w:jc w:val="both"/>
        <w:rPr>
          <w:rFonts w:eastAsia="Times New Roman" w:cs="Arial"/>
          <w:b/>
          <w:iCs/>
          <w:sz w:val="24"/>
          <w:szCs w:val="24"/>
          <w:lang w:val="es-ES" w:eastAsia="es-ES"/>
        </w:rPr>
      </w:pPr>
    </w:p>
    <w:p w:rsidR="00F55A04" w:rsidRPr="00EE553E" w:rsidRDefault="009B7E1B" w:rsidP="002E09F2">
      <w:pPr>
        <w:spacing w:after="0"/>
        <w:ind w:left="708" w:right="60" w:firstLine="143"/>
        <w:rPr>
          <w:rFonts w:ascii="Arial Narrow" w:hAnsi="Arial Narrow"/>
          <w:bCs/>
          <w:sz w:val="20"/>
          <w:szCs w:val="20"/>
        </w:rPr>
      </w:pPr>
      <w:r>
        <w:rPr>
          <w:noProof/>
          <w:lang w:val="es-PE" w:eastAsia="es-PE"/>
        </w:rPr>
        <w:drawing>
          <wp:anchor distT="0" distB="0" distL="114300" distR="114300" simplePos="0" relativeHeight="251649024" behindDoc="1" locked="0" layoutInCell="1" allowOverlap="1" wp14:anchorId="669D9F63" wp14:editId="47F8853C">
            <wp:simplePos x="0" y="0"/>
            <wp:positionH relativeFrom="margin">
              <wp:posOffset>-216535</wp:posOffset>
            </wp:positionH>
            <wp:positionV relativeFrom="paragraph">
              <wp:posOffset>-238760</wp:posOffset>
            </wp:positionV>
            <wp:extent cx="728345" cy="747395"/>
            <wp:effectExtent l="0" t="0" r="0" b="0"/>
            <wp:wrapNone/>
            <wp:docPr id="10"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8345" cy="747395"/>
                    </a:xfrm>
                    <a:prstGeom prst="flowChartConnector">
                      <a:avLst/>
                    </a:prstGeom>
                    <a:noFill/>
                    <a:ln w="9525">
                      <a:noFill/>
                      <a:miter lim="800000"/>
                      <a:headEnd/>
                      <a:tailEnd/>
                    </a:ln>
                  </pic:spPr>
                </pic:pic>
              </a:graphicData>
            </a:graphic>
          </wp:anchor>
        </w:drawing>
      </w:r>
      <w:r>
        <w:rPr>
          <w:rFonts w:eastAsia="Times New Roman" w:cs="Arial"/>
          <w:b/>
          <w:iCs/>
          <w:noProof/>
          <w:lang w:val="es-PE" w:eastAsia="es-PE"/>
        </w:rPr>
        <mc:AlternateContent>
          <mc:Choice Requires="wps">
            <w:drawing>
              <wp:anchor distT="0" distB="0" distL="114300" distR="114300" simplePos="0" relativeHeight="251662336" behindDoc="0" locked="0" layoutInCell="1" allowOverlap="1" wp14:anchorId="7ACB9BBA" wp14:editId="70221572">
                <wp:simplePos x="0" y="0"/>
                <wp:positionH relativeFrom="column">
                  <wp:posOffset>691515</wp:posOffset>
                </wp:positionH>
                <wp:positionV relativeFrom="paragraph">
                  <wp:posOffset>-62865</wp:posOffset>
                </wp:positionV>
                <wp:extent cx="4897120" cy="704850"/>
                <wp:effectExtent l="0" t="0" r="0" b="0"/>
                <wp:wrapNone/>
                <wp:docPr id="2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CB9BBA" id="_x0000_s1028" type="#_x0000_t202" style="position:absolute;left:0;text-align:left;margin-left:54.45pt;margin-top:-4.95pt;width:385.6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501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" filled="f" stroked="f">
                <v:textbox>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txbxContent>
                </v:textbox>
              </v:shape>
            </w:pict>
          </mc:Fallback>
        </mc:AlternateContent>
      </w:r>
    </w:p>
    <w:p w:rsidR="002E09F2" w:rsidRDefault="002E09F2" w:rsidP="002E09F2">
      <w:pPr>
        <w:tabs>
          <w:tab w:val="left" w:pos="2500"/>
        </w:tabs>
      </w:pPr>
    </w:p>
    <w:p w:rsidR="009B7E1B" w:rsidRDefault="009B7E1B" w:rsidP="009B7E1B">
      <w:pPr>
        <w:spacing w:after="0" w:line="240" w:lineRule="auto"/>
        <w:jc w:val="both"/>
        <w:rPr>
          <w:rFonts w:eastAsia="Times New Roman" w:cs="Arial"/>
          <w:b/>
          <w:iCs/>
          <w:lang w:val="es-ES" w:eastAsia="es-ES"/>
        </w:rPr>
      </w:pPr>
    </w:p>
    <w:p w:rsidR="00E56E2B" w:rsidRPr="00B8225C" w:rsidRDefault="009B5768" w:rsidP="009B7E1B">
      <w:pPr>
        <w:spacing w:after="0" w:line="240" w:lineRule="auto"/>
        <w:jc w:val="both"/>
        <w:rPr>
          <w:rFonts w:eastAsia="Times New Roman" w:cs="Arial"/>
          <w:b/>
          <w:iCs/>
          <w:lang w:val="es-ES" w:eastAsia="es-ES"/>
        </w:rPr>
      </w:pPr>
      <w:r>
        <w:rPr>
          <w:rFonts w:eastAsia="Times New Roman" w:cs="Arial"/>
          <w:b/>
          <w:iCs/>
          <w:lang w:val="es-ES" w:eastAsia="es-ES"/>
        </w:rPr>
        <w:t>IV</w:t>
      </w:r>
      <w:r w:rsidR="00E35C6B" w:rsidRPr="00B8225C">
        <w:rPr>
          <w:rFonts w:eastAsia="Times New Roman" w:cs="Arial"/>
          <w:b/>
          <w:iCs/>
          <w:lang w:val="es-ES" w:eastAsia="es-ES"/>
        </w:rPr>
        <w:t>. INDICADORES</w:t>
      </w:r>
      <w:r w:rsidR="00E56E2B" w:rsidRPr="00B8225C">
        <w:rPr>
          <w:rFonts w:eastAsia="Times New Roman" w:cs="Arial"/>
          <w:b/>
          <w:iCs/>
          <w:lang w:val="es-ES" w:eastAsia="es-ES"/>
        </w:rPr>
        <w:t xml:space="preserve"> DE CAPACIDADES AL FINALIZAR EL CURSO</w:t>
      </w:r>
    </w:p>
    <w:tbl>
      <w:tblPr>
        <w:tblpPr w:leftFromText="141" w:rightFromText="141" w:vertAnchor="text" w:horzAnchor="margin" w:tblpXSpec="center" w:tblpY="31"/>
        <w:tblOverlap w:val="neve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7838"/>
      </w:tblGrid>
      <w:tr w:rsidR="004F484C" w:rsidRPr="00545B3C" w:rsidTr="009B7E1B">
        <w:trPr>
          <w:trHeight w:val="17"/>
        </w:trPr>
        <w:tc>
          <w:tcPr>
            <w:tcW w:w="930" w:type="dxa"/>
            <w:shd w:val="clear" w:color="auto" w:fill="auto"/>
            <w:vAlign w:val="center"/>
          </w:tcPr>
          <w:p w:rsidR="004F484C" w:rsidRPr="00545B3C" w:rsidRDefault="004F484C" w:rsidP="00611FBE">
            <w:pPr>
              <w:spacing w:after="0" w:line="360" w:lineRule="auto"/>
              <w:jc w:val="center"/>
              <w:rPr>
                <w:rFonts w:eastAsia="Times New Roman" w:cs="Arial"/>
                <w:b/>
                <w:iCs/>
                <w:sz w:val="16"/>
                <w:szCs w:val="16"/>
                <w:lang w:val="es-ES" w:eastAsia="es-ES"/>
              </w:rPr>
            </w:pPr>
            <w:r w:rsidRPr="00545B3C">
              <w:rPr>
                <w:rFonts w:eastAsia="Times New Roman" w:cs="Arial"/>
                <w:b/>
                <w:iCs/>
                <w:sz w:val="16"/>
                <w:szCs w:val="16"/>
                <w:lang w:val="es-ES" w:eastAsia="es-ES"/>
              </w:rPr>
              <w:t>NÚMERO</w:t>
            </w:r>
          </w:p>
        </w:tc>
        <w:tc>
          <w:tcPr>
            <w:tcW w:w="7838" w:type="dxa"/>
            <w:shd w:val="clear" w:color="auto" w:fill="auto"/>
            <w:vAlign w:val="center"/>
          </w:tcPr>
          <w:p w:rsidR="004F484C" w:rsidRPr="00545B3C" w:rsidRDefault="004F484C" w:rsidP="00545B3C">
            <w:pPr>
              <w:spacing w:after="0" w:line="360" w:lineRule="auto"/>
              <w:jc w:val="center"/>
              <w:rPr>
                <w:rFonts w:eastAsia="Times New Roman" w:cs="Arial"/>
                <w:b/>
                <w:iCs/>
                <w:sz w:val="18"/>
                <w:szCs w:val="18"/>
                <w:lang w:val="es-ES" w:eastAsia="es-ES"/>
              </w:rPr>
            </w:pPr>
            <w:r w:rsidRPr="00545B3C">
              <w:rPr>
                <w:rFonts w:eastAsia="Times New Roman" w:cs="Arial"/>
                <w:b/>
                <w:iCs/>
                <w:sz w:val="18"/>
                <w:szCs w:val="18"/>
                <w:lang w:val="es-ES" w:eastAsia="es-ES"/>
              </w:rPr>
              <w:t>INDICADORES DE CAPACIDAD AL FINALIZAR EL CURSO</w:t>
            </w:r>
          </w:p>
        </w:tc>
      </w:tr>
      <w:tr w:rsidR="004F484C" w:rsidRPr="00545B3C" w:rsidTr="009B7E1B">
        <w:trPr>
          <w:trHeight w:val="367"/>
        </w:trPr>
        <w:tc>
          <w:tcPr>
            <w:tcW w:w="930" w:type="dxa"/>
            <w:shd w:val="clear" w:color="auto" w:fill="auto"/>
            <w:vAlign w:val="center"/>
          </w:tcPr>
          <w:p w:rsidR="004F484C" w:rsidRPr="009B7E1B" w:rsidRDefault="004F484C" w:rsidP="000477F5">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w:t>
            </w:r>
          </w:p>
        </w:tc>
        <w:tc>
          <w:tcPr>
            <w:tcW w:w="7838" w:type="dxa"/>
            <w:shd w:val="clear" w:color="auto" w:fill="auto"/>
            <w:vAlign w:val="center"/>
          </w:tcPr>
          <w:p w:rsidR="004F484C" w:rsidRPr="009B7E1B" w:rsidRDefault="00873382" w:rsidP="00A12E7D">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Explica la clasificación de la materia según Einstein</w:t>
            </w:r>
          </w:p>
        </w:tc>
      </w:tr>
      <w:tr w:rsidR="008223A6" w:rsidRPr="00545B3C" w:rsidTr="009B7E1B">
        <w:trPr>
          <w:trHeight w:val="359"/>
        </w:trPr>
        <w:tc>
          <w:tcPr>
            <w:tcW w:w="930" w:type="dxa"/>
            <w:shd w:val="clear" w:color="auto" w:fill="auto"/>
            <w:vAlign w:val="center"/>
          </w:tcPr>
          <w:p w:rsidR="008223A6" w:rsidRPr="009B7E1B" w:rsidRDefault="008223A6" w:rsidP="008223A6">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2</w:t>
            </w:r>
          </w:p>
        </w:tc>
        <w:tc>
          <w:tcPr>
            <w:tcW w:w="7838" w:type="dxa"/>
            <w:shd w:val="clear" w:color="auto" w:fill="auto"/>
            <w:vAlign w:val="center"/>
          </w:tcPr>
          <w:p w:rsidR="008223A6" w:rsidRPr="009B7E1B" w:rsidRDefault="008223A6" w:rsidP="008223A6">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Cambia una unidad de medida en otras</w:t>
            </w:r>
            <w:r w:rsidR="00AE2B3D" w:rsidRPr="009B7E1B">
              <w:rPr>
                <w:rFonts w:eastAsia="Times New Roman" w:cs="Arial"/>
                <w:iCs/>
                <w:sz w:val="16"/>
                <w:szCs w:val="14"/>
                <w:lang w:val="es-ES" w:eastAsia="es-ES"/>
              </w:rPr>
              <w:t xml:space="preserve"> unidades equivalentes</w:t>
            </w:r>
          </w:p>
        </w:tc>
      </w:tr>
      <w:tr w:rsidR="008223A6" w:rsidRPr="00545B3C" w:rsidTr="009B7E1B">
        <w:trPr>
          <w:trHeight w:val="376"/>
        </w:trPr>
        <w:tc>
          <w:tcPr>
            <w:tcW w:w="930" w:type="dxa"/>
            <w:shd w:val="clear" w:color="auto" w:fill="auto"/>
            <w:vAlign w:val="center"/>
          </w:tcPr>
          <w:p w:rsidR="008223A6" w:rsidRPr="009B7E1B" w:rsidRDefault="008223A6" w:rsidP="008223A6">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3</w:t>
            </w:r>
          </w:p>
        </w:tc>
        <w:tc>
          <w:tcPr>
            <w:tcW w:w="7838" w:type="dxa"/>
            <w:shd w:val="clear" w:color="auto" w:fill="auto"/>
            <w:vAlign w:val="center"/>
          </w:tcPr>
          <w:p w:rsidR="008223A6" w:rsidRPr="009B7E1B" w:rsidRDefault="008223A6" w:rsidP="008223A6">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Calcula la densidad de las mezclas</w:t>
            </w:r>
          </w:p>
        </w:tc>
      </w:tr>
      <w:tr w:rsidR="008223A6" w:rsidRPr="00545B3C" w:rsidTr="009B7E1B">
        <w:trPr>
          <w:trHeight w:val="346"/>
        </w:trPr>
        <w:tc>
          <w:tcPr>
            <w:tcW w:w="930" w:type="dxa"/>
            <w:shd w:val="clear" w:color="auto" w:fill="auto"/>
            <w:vAlign w:val="center"/>
          </w:tcPr>
          <w:p w:rsidR="008223A6" w:rsidRPr="009B7E1B" w:rsidRDefault="008223A6" w:rsidP="008223A6">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4</w:t>
            </w:r>
          </w:p>
        </w:tc>
        <w:tc>
          <w:tcPr>
            <w:tcW w:w="7838" w:type="dxa"/>
            <w:shd w:val="clear" w:color="auto" w:fill="auto"/>
            <w:vAlign w:val="center"/>
          </w:tcPr>
          <w:p w:rsidR="008223A6" w:rsidRPr="009B7E1B" w:rsidRDefault="008223A6" w:rsidP="008223A6">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Cambia la unidad de temperatura en otras escalas termométricas</w:t>
            </w:r>
          </w:p>
        </w:tc>
      </w:tr>
      <w:tr w:rsidR="008223A6" w:rsidRPr="00545B3C" w:rsidTr="009B7E1B">
        <w:trPr>
          <w:trHeight w:val="362"/>
        </w:trPr>
        <w:tc>
          <w:tcPr>
            <w:tcW w:w="930" w:type="dxa"/>
            <w:shd w:val="clear" w:color="auto" w:fill="auto"/>
            <w:vAlign w:val="center"/>
          </w:tcPr>
          <w:p w:rsidR="008223A6" w:rsidRPr="009B7E1B" w:rsidRDefault="008223A6" w:rsidP="008223A6">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5</w:t>
            </w:r>
          </w:p>
        </w:tc>
        <w:tc>
          <w:tcPr>
            <w:tcW w:w="7838" w:type="dxa"/>
            <w:shd w:val="clear" w:color="auto" w:fill="auto"/>
            <w:vAlign w:val="center"/>
          </w:tcPr>
          <w:p w:rsidR="008223A6" w:rsidRPr="009B7E1B" w:rsidRDefault="008223A6" w:rsidP="008223A6">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Esquematiza el modelo actual del átomo</w:t>
            </w:r>
          </w:p>
        </w:tc>
      </w:tr>
      <w:tr w:rsidR="007702EB" w:rsidRPr="00545B3C" w:rsidTr="009B7E1B">
        <w:trPr>
          <w:trHeight w:val="354"/>
        </w:trPr>
        <w:tc>
          <w:tcPr>
            <w:tcW w:w="930" w:type="dxa"/>
            <w:shd w:val="clear" w:color="auto" w:fill="auto"/>
            <w:vAlign w:val="center"/>
          </w:tcPr>
          <w:p w:rsidR="007702EB" w:rsidRPr="009B7E1B" w:rsidRDefault="007702EB" w:rsidP="007702E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6</w:t>
            </w:r>
          </w:p>
        </w:tc>
        <w:tc>
          <w:tcPr>
            <w:tcW w:w="7838" w:type="dxa"/>
            <w:shd w:val="clear" w:color="auto" w:fill="auto"/>
            <w:vAlign w:val="center"/>
          </w:tcPr>
          <w:p w:rsidR="007702EB" w:rsidRPr="009B7E1B" w:rsidRDefault="007702EB" w:rsidP="007702EB">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Representa la configuración electrónica de una átomo</w:t>
            </w:r>
          </w:p>
        </w:tc>
      </w:tr>
      <w:tr w:rsidR="007702EB" w:rsidRPr="00545B3C" w:rsidTr="009B7E1B">
        <w:trPr>
          <w:trHeight w:val="372"/>
        </w:trPr>
        <w:tc>
          <w:tcPr>
            <w:tcW w:w="930" w:type="dxa"/>
            <w:shd w:val="clear" w:color="auto" w:fill="auto"/>
            <w:vAlign w:val="center"/>
          </w:tcPr>
          <w:p w:rsidR="007702EB" w:rsidRPr="009B7E1B" w:rsidRDefault="007702EB" w:rsidP="007702E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7</w:t>
            </w:r>
          </w:p>
        </w:tc>
        <w:tc>
          <w:tcPr>
            <w:tcW w:w="7838" w:type="dxa"/>
            <w:shd w:val="clear" w:color="auto" w:fill="auto"/>
            <w:vAlign w:val="center"/>
          </w:tcPr>
          <w:p w:rsidR="007702EB" w:rsidRPr="009B7E1B" w:rsidRDefault="00545B3C" w:rsidP="00545B3C">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Esquematiza la Tabla Periódica actual</w:t>
            </w:r>
          </w:p>
        </w:tc>
      </w:tr>
      <w:tr w:rsidR="00545B3C" w:rsidRPr="00545B3C" w:rsidTr="009B7E1B">
        <w:trPr>
          <w:trHeight w:val="372"/>
        </w:trPr>
        <w:tc>
          <w:tcPr>
            <w:tcW w:w="930" w:type="dxa"/>
            <w:shd w:val="clear" w:color="auto" w:fill="auto"/>
            <w:vAlign w:val="center"/>
          </w:tcPr>
          <w:p w:rsidR="00545B3C" w:rsidRPr="009B7E1B" w:rsidRDefault="00545B3C" w:rsidP="00545B3C">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8</w:t>
            </w:r>
          </w:p>
        </w:tc>
        <w:tc>
          <w:tcPr>
            <w:tcW w:w="7838" w:type="dxa"/>
            <w:shd w:val="clear" w:color="auto" w:fill="auto"/>
            <w:vAlign w:val="center"/>
          </w:tcPr>
          <w:p w:rsidR="00545B3C" w:rsidRPr="009B7E1B" w:rsidRDefault="00545B3C" w:rsidP="00545B3C">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Usa los números cuánticos para ubicar a un elemento en la Tabla periódica</w:t>
            </w:r>
          </w:p>
        </w:tc>
      </w:tr>
      <w:tr w:rsidR="00545B3C" w:rsidRPr="00545B3C" w:rsidTr="009B7E1B">
        <w:trPr>
          <w:trHeight w:val="354"/>
        </w:trPr>
        <w:tc>
          <w:tcPr>
            <w:tcW w:w="930" w:type="dxa"/>
            <w:shd w:val="clear" w:color="auto" w:fill="auto"/>
            <w:vAlign w:val="center"/>
          </w:tcPr>
          <w:p w:rsidR="00545B3C" w:rsidRPr="009B7E1B" w:rsidRDefault="00545B3C" w:rsidP="00545B3C">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9</w:t>
            </w:r>
          </w:p>
        </w:tc>
        <w:tc>
          <w:tcPr>
            <w:tcW w:w="7838" w:type="dxa"/>
            <w:shd w:val="clear" w:color="auto" w:fill="auto"/>
            <w:vAlign w:val="center"/>
          </w:tcPr>
          <w:p w:rsidR="00545B3C" w:rsidRPr="009B7E1B" w:rsidRDefault="00545B3C" w:rsidP="00545B3C">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 xml:space="preserve">Explica la diferencia entre un enlace covalente y un enlace iónico </w:t>
            </w:r>
          </w:p>
        </w:tc>
      </w:tr>
      <w:tr w:rsidR="00545B3C" w:rsidRPr="00545B3C" w:rsidTr="009B7E1B">
        <w:trPr>
          <w:trHeight w:val="359"/>
        </w:trPr>
        <w:tc>
          <w:tcPr>
            <w:tcW w:w="930" w:type="dxa"/>
            <w:shd w:val="clear" w:color="auto" w:fill="auto"/>
            <w:vAlign w:val="center"/>
          </w:tcPr>
          <w:p w:rsidR="00545B3C" w:rsidRPr="009B7E1B" w:rsidRDefault="00545B3C" w:rsidP="00545B3C">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10</w:t>
            </w:r>
          </w:p>
        </w:tc>
        <w:tc>
          <w:tcPr>
            <w:tcW w:w="7838" w:type="dxa"/>
            <w:shd w:val="clear" w:color="auto" w:fill="auto"/>
            <w:vAlign w:val="center"/>
          </w:tcPr>
          <w:p w:rsidR="00545B3C" w:rsidRPr="009B7E1B" w:rsidRDefault="00545B3C" w:rsidP="00545B3C">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Esquematiza la estructura Lewis para un átomo y un compuesto</w:t>
            </w:r>
          </w:p>
        </w:tc>
      </w:tr>
      <w:tr w:rsidR="00545B3C" w:rsidRPr="00545B3C" w:rsidTr="009B7E1B">
        <w:trPr>
          <w:trHeight w:val="351"/>
        </w:trPr>
        <w:tc>
          <w:tcPr>
            <w:tcW w:w="930" w:type="dxa"/>
            <w:shd w:val="clear" w:color="auto" w:fill="auto"/>
            <w:vAlign w:val="center"/>
          </w:tcPr>
          <w:p w:rsidR="00545B3C" w:rsidRPr="009B7E1B" w:rsidRDefault="00545B3C" w:rsidP="00545B3C">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11</w:t>
            </w:r>
          </w:p>
        </w:tc>
        <w:tc>
          <w:tcPr>
            <w:tcW w:w="7838" w:type="dxa"/>
            <w:shd w:val="clear" w:color="auto" w:fill="auto"/>
            <w:vAlign w:val="center"/>
          </w:tcPr>
          <w:p w:rsidR="00545B3C" w:rsidRPr="009B7E1B" w:rsidRDefault="00545B3C" w:rsidP="00545B3C">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Determina el tipo de orbital Hibrido que se  formara en el átomo</w:t>
            </w:r>
          </w:p>
        </w:tc>
      </w:tr>
      <w:tr w:rsidR="00545B3C" w:rsidRPr="00545B3C" w:rsidTr="009B7E1B">
        <w:trPr>
          <w:trHeight w:val="368"/>
        </w:trPr>
        <w:tc>
          <w:tcPr>
            <w:tcW w:w="930" w:type="dxa"/>
            <w:shd w:val="clear" w:color="auto" w:fill="auto"/>
            <w:vAlign w:val="center"/>
          </w:tcPr>
          <w:p w:rsidR="00545B3C" w:rsidRPr="009B7E1B" w:rsidRDefault="00545B3C" w:rsidP="00545B3C">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12</w:t>
            </w:r>
          </w:p>
        </w:tc>
        <w:tc>
          <w:tcPr>
            <w:tcW w:w="7838" w:type="dxa"/>
            <w:shd w:val="clear" w:color="auto" w:fill="auto"/>
            <w:vAlign w:val="center"/>
          </w:tcPr>
          <w:p w:rsidR="00545B3C" w:rsidRPr="009B7E1B" w:rsidRDefault="00545B3C" w:rsidP="00545B3C">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 xml:space="preserve">Esquematiza el proceso de </w:t>
            </w:r>
            <w:r w:rsidR="00E35C6B" w:rsidRPr="009B7E1B">
              <w:rPr>
                <w:rFonts w:eastAsia="Times New Roman" w:cs="Arial"/>
                <w:iCs/>
                <w:sz w:val="16"/>
                <w:szCs w:val="14"/>
                <w:lang w:val="es-ES" w:eastAsia="es-ES"/>
              </w:rPr>
              <w:t>Hibridación</w:t>
            </w:r>
            <w:r w:rsidRPr="009B7E1B">
              <w:rPr>
                <w:rFonts w:eastAsia="Times New Roman" w:cs="Arial"/>
                <w:iCs/>
                <w:sz w:val="16"/>
                <w:szCs w:val="14"/>
                <w:lang w:val="es-ES" w:eastAsia="es-ES"/>
              </w:rPr>
              <w:t xml:space="preserve"> de un compuesto neutro y de un radical</w:t>
            </w:r>
          </w:p>
        </w:tc>
      </w:tr>
      <w:tr w:rsidR="00545B3C" w:rsidRPr="00545B3C" w:rsidTr="009B7E1B">
        <w:trPr>
          <w:trHeight w:val="362"/>
        </w:trPr>
        <w:tc>
          <w:tcPr>
            <w:tcW w:w="930" w:type="dxa"/>
            <w:shd w:val="clear" w:color="auto" w:fill="auto"/>
            <w:vAlign w:val="center"/>
          </w:tcPr>
          <w:p w:rsidR="00545B3C" w:rsidRPr="009B7E1B" w:rsidRDefault="00545B3C" w:rsidP="00545B3C">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13</w:t>
            </w:r>
          </w:p>
        </w:tc>
        <w:tc>
          <w:tcPr>
            <w:tcW w:w="7838" w:type="dxa"/>
            <w:shd w:val="clear" w:color="auto" w:fill="auto"/>
            <w:vAlign w:val="center"/>
          </w:tcPr>
          <w:p w:rsidR="00545B3C" w:rsidRPr="009B7E1B" w:rsidRDefault="00545B3C" w:rsidP="00545B3C">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Identifica  la función a la cual pertenece un compuesto</w:t>
            </w:r>
          </w:p>
        </w:tc>
      </w:tr>
      <w:tr w:rsidR="00545B3C" w:rsidRPr="00545B3C" w:rsidTr="009B7E1B">
        <w:trPr>
          <w:trHeight w:val="355"/>
        </w:trPr>
        <w:tc>
          <w:tcPr>
            <w:tcW w:w="930" w:type="dxa"/>
            <w:shd w:val="clear" w:color="auto" w:fill="auto"/>
            <w:vAlign w:val="center"/>
          </w:tcPr>
          <w:p w:rsidR="00545B3C" w:rsidRPr="009B7E1B" w:rsidRDefault="00545B3C" w:rsidP="00545B3C">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14</w:t>
            </w:r>
          </w:p>
        </w:tc>
        <w:tc>
          <w:tcPr>
            <w:tcW w:w="7838" w:type="dxa"/>
            <w:shd w:val="clear" w:color="auto" w:fill="auto"/>
            <w:vAlign w:val="center"/>
          </w:tcPr>
          <w:p w:rsidR="00545B3C" w:rsidRPr="009B7E1B" w:rsidRDefault="00545B3C" w:rsidP="00545B3C">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 xml:space="preserve">Representa la </w:t>
            </w:r>
            <w:r w:rsidR="00324E4B" w:rsidRPr="009B7E1B">
              <w:rPr>
                <w:rFonts w:eastAsia="Times New Roman" w:cs="Arial"/>
                <w:iCs/>
                <w:sz w:val="16"/>
                <w:szCs w:val="14"/>
                <w:lang w:val="es-ES" w:eastAsia="es-ES"/>
              </w:rPr>
              <w:t>fórmula</w:t>
            </w:r>
            <w:r w:rsidRPr="009B7E1B">
              <w:rPr>
                <w:rFonts w:eastAsia="Times New Roman" w:cs="Arial"/>
                <w:iCs/>
                <w:sz w:val="16"/>
                <w:szCs w:val="14"/>
                <w:lang w:val="es-ES" w:eastAsia="es-ES"/>
              </w:rPr>
              <w:t xml:space="preserve"> de un compuesto químico</w:t>
            </w:r>
          </w:p>
        </w:tc>
      </w:tr>
      <w:tr w:rsidR="00545B3C" w:rsidRPr="00545B3C" w:rsidTr="009B7E1B">
        <w:trPr>
          <w:trHeight w:val="355"/>
        </w:trPr>
        <w:tc>
          <w:tcPr>
            <w:tcW w:w="930" w:type="dxa"/>
            <w:shd w:val="clear" w:color="auto" w:fill="auto"/>
            <w:vAlign w:val="center"/>
          </w:tcPr>
          <w:p w:rsidR="00545B3C" w:rsidRPr="009B7E1B" w:rsidRDefault="00545B3C" w:rsidP="00545B3C">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15</w:t>
            </w:r>
          </w:p>
        </w:tc>
        <w:tc>
          <w:tcPr>
            <w:tcW w:w="7838" w:type="dxa"/>
            <w:shd w:val="clear" w:color="auto" w:fill="auto"/>
            <w:vAlign w:val="center"/>
          </w:tcPr>
          <w:p w:rsidR="00545B3C" w:rsidRPr="009B7E1B" w:rsidRDefault="00545B3C" w:rsidP="00545B3C">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 xml:space="preserve">Calcula la masa molecular de los compuestos </w:t>
            </w:r>
          </w:p>
        </w:tc>
      </w:tr>
      <w:tr w:rsidR="00E35C6B" w:rsidRPr="00545B3C" w:rsidTr="009B7E1B">
        <w:trPr>
          <w:trHeight w:val="355"/>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16</w:t>
            </w:r>
          </w:p>
        </w:tc>
        <w:tc>
          <w:tcPr>
            <w:tcW w:w="7838" w:type="dxa"/>
            <w:shd w:val="clear" w:color="auto" w:fill="auto"/>
            <w:vAlign w:val="center"/>
          </w:tcPr>
          <w:p w:rsidR="00E35C6B" w:rsidRPr="009B7E1B" w:rsidRDefault="00E35C6B" w:rsidP="00E35C6B">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Explica cómo se halla el número de átomo gramo y el número de mol gramo</w:t>
            </w:r>
          </w:p>
        </w:tc>
      </w:tr>
      <w:tr w:rsidR="00E35C6B" w:rsidRPr="00545B3C" w:rsidTr="009B7E1B">
        <w:trPr>
          <w:trHeight w:val="355"/>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17</w:t>
            </w:r>
          </w:p>
        </w:tc>
        <w:tc>
          <w:tcPr>
            <w:tcW w:w="7838" w:type="dxa"/>
            <w:shd w:val="clear" w:color="auto" w:fill="auto"/>
            <w:vAlign w:val="center"/>
          </w:tcPr>
          <w:p w:rsidR="00E35C6B" w:rsidRPr="009B7E1B" w:rsidRDefault="00E35C6B" w:rsidP="00E35C6B">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Determina  la composición centesimal de un compuesto</w:t>
            </w:r>
          </w:p>
        </w:tc>
      </w:tr>
      <w:tr w:rsidR="00E35C6B" w:rsidRPr="00545B3C" w:rsidTr="009B7E1B">
        <w:trPr>
          <w:trHeight w:val="355"/>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18</w:t>
            </w:r>
          </w:p>
        </w:tc>
        <w:tc>
          <w:tcPr>
            <w:tcW w:w="7838" w:type="dxa"/>
            <w:shd w:val="clear" w:color="auto" w:fill="auto"/>
            <w:vAlign w:val="center"/>
          </w:tcPr>
          <w:p w:rsidR="00E35C6B" w:rsidRPr="009B7E1B" w:rsidRDefault="00E35C6B" w:rsidP="00E35C6B">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 xml:space="preserve">Identifica el tipo de reacción química </w:t>
            </w:r>
          </w:p>
        </w:tc>
      </w:tr>
      <w:tr w:rsidR="00E35C6B" w:rsidRPr="00545B3C" w:rsidTr="009B7E1B">
        <w:trPr>
          <w:trHeight w:val="355"/>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19</w:t>
            </w:r>
          </w:p>
        </w:tc>
        <w:tc>
          <w:tcPr>
            <w:tcW w:w="7838" w:type="dxa"/>
            <w:shd w:val="clear" w:color="auto" w:fill="auto"/>
            <w:vAlign w:val="center"/>
          </w:tcPr>
          <w:p w:rsidR="00E35C6B" w:rsidRPr="009B7E1B" w:rsidRDefault="00E35C6B" w:rsidP="00E35C6B">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Determina los coeficientes de una ecuación química</w:t>
            </w:r>
          </w:p>
        </w:tc>
      </w:tr>
      <w:tr w:rsidR="00E35C6B" w:rsidRPr="00545B3C" w:rsidTr="009B7E1B">
        <w:trPr>
          <w:trHeight w:val="355"/>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20</w:t>
            </w:r>
          </w:p>
        </w:tc>
        <w:tc>
          <w:tcPr>
            <w:tcW w:w="7838" w:type="dxa"/>
            <w:shd w:val="clear" w:color="auto" w:fill="auto"/>
            <w:vAlign w:val="center"/>
          </w:tcPr>
          <w:p w:rsidR="00E35C6B" w:rsidRPr="009B7E1B" w:rsidRDefault="00E35C6B" w:rsidP="00E35C6B">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Calcula las cantidades de las sustancias en una ecuación</w:t>
            </w:r>
          </w:p>
        </w:tc>
      </w:tr>
      <w:tr w:rsidR="00E35C6B" w:rsidRPr="00545B3C" w:rsidTr="009B7E1B">
        <w:trPr>
          <w:trHeight w:val="355"/>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21</w:t>
            </w:r>
          </w:p>
        </w:tc>
        <w:tc>
          <w:tcPr>
            <w:tcW w:w="7838" w:type="dxa"/>
            <w:shd w:val="clear" w:color="auto" w:fill="auto"/>
            <w:vAlign w:val="center"/>
          </w:tcPr>
          <w:p w:rsidR="00E35C6B" w:rsidRPr="009B7E1B" w:rsidRDefault="00E35C6B" w:rsidP="00E35C6B">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Identifica al reactivo limitante cuantitativamente</w:t>
            </w:r>
          </w:p>
        </w:tc>
      </w:tr>
      <w:tr w:rsidR="00E35C6B" w:rsidRPr="00545B3C" w:rsidTr="009B7E1B">
        <w:trPr>
          <w:trHeight w:val="355"/>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22</w:t>
            </w:r>
          </w:p>
        </w:tc>
        <w:tc>
          <w:tcPr>
            <w:tcW w:w="7838" w:type="dxa"/>
            <w:shd w:val="clear" w:color="auto" w:fill="auto"/>
            <w:vAlign w:val="center"/>
          </w:tcPr>
          <w:p w:rsidR="00E35C6B" w:rsidRPr="009B7E1B" w:rsidRDefault="00E35C6B" w:rsidP="00E35C6B">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 xml:space="preserve">Explica la obtención de la fórmula de un gas real </w:t>
            </w:r>
          </w:p>
        </w:tc>
      </w:tr>
      <w:tr w:rsidR="00E35C6B" w:rsidRPr="00545B3C" w:rsidTr="009B7E1B">
        <w:trPr>
          <w:trHeight w:val="360"/>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23</w:t>
            </w:r>
          </w:p>
        </w:tc>
        <w:tc>
          <w:tcPr>
            <w:tcW w:w="7838" w:type="dxa"/>
            <w:shd w:val="clear" w:color="auto" w:fill="auto"/>
            <w:vAlign w:val="center"/>
          </w:tcPr>
          <w:p w:rsidR="00E35C6B" w:rsidRPr="009B7E1B" w:rsidRDefault="00E35C6B" w:rsidP="00E35C6B">
            <w:pPr>
              <w:spacing w:after="0" w:line="240" w:lineRule="auto"/>
              <w:jc w:val="both"/>
              <w:rPr>
                <w:rFonts w:eastAsia="Times New Roman" w:cs="Arial"/>
                <w:iCs/>
                <w:sz w:val="16"/>
                <w:szCs w:val="14"/>
                <w:lang w:val="es-ES" w:eastAsia="es-ES"/>
              </w:rPr>
            </w:pPr>
            <w:r w:rsidRPr="009B7E1B">
              <w:rPr>
                <w:rFonts w:eastAsia="Times New Roman" w:cs="Arial"/>
                <w:iCs/>
                <w:sz w:val="16"/>
                <w:szCs w:val="14"/>
                <w:lang w:val="es-ES" w:eastAsia="es-ES"/>
              </w:rPr>
              <w:t>Determina la composición porcentual de una mezcla de gases</w:t>
            </w:r>
          </w:p>
        </w:tc>
      </w:tr>
      <w:tr w:rsidR="00E35C6B" w:rsidRPr="00545B3C" w:rsidTr="009B7E1B">
        <w:trPr>
          <w:trHeight w:val="321"/>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24</w:t>
            </w:r>
          </w:p>
        </w:tc>
        <w:tc>
          <w:tcPr>
            <w:tcW w:w="7838" w:type="dxa"/>
            <w:shd w:val="clear" w:color="auto" w:fill="auto"/>
            <w:vAlign w:val="center"/>
          </w:tcPr>
          <w:p w:rsidR="00E35C6B" w:rsidRPr="009B7E1B" w:rsidRDefault="00E35C6B" w:rsidP="00E35C6B">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 xml:space="preserve">Calcula la concentración física de una solución </w:t>
            </w:r>
          </w:p>
        </w:tc>
      </w:tr>
      <w:tr w:rsidR="00E35C6B" w:rsidRPr="00545B3C" w:rsidTr="009B7E1B">
        <w:trPr>
          <w:trHeight w:val="360"/>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25</w:t>
            </w:r>
          </w:p>
        </w:tc>
        <w:tc>
          <w:tcPr>
            <w:tcW w:w="7838" w:type="dxa"/>
            <w:shd w:val="clear" w:color="auto" w:fill="auto"/>
            <w:vAlign w:val="center"/>
          </w:tcPr>
          <w:p w:rsidR="00E35C6B" w:rsidRPr="009B7E1B" w:rsidRDefault="00E35C6B" w:rsidP="00E35C6B">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 xml:space="preserve">Calcula la concentración química de una solución </w:t>
            </w:r>
          </w:p>
        </w:tc>
      </w:tr>
      <w:tr w:rsidR="00E35C6B" w:rsidRPr="00545B3C" w:rsidTr="009B7E1B">
        <w:trPr>
          <w:trHeight w:val="329"/>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26</w:t>
            </w:r>
          </w:p>
        </w:tc>
        <w:tc>
          <w:tcPr>
            <w:tcW w:w="7838" w:type="dxa"/>
            <w:shd w:val="clear" w:color="auto" w:fill="auto"/>
            <w:vAlign w:val="center"/>
          </w:tcPr>
          <w:p w:rsidR="00E35C6B" w:rsidRPr="009B7E1B" w:rsidRDefault="00E35C6B" w:rsidP="00E35C6B">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Determina la concentración de una solución mediante la neutralización o titulación</w:t>
            </w:r>
          </w:p>
        </w:tc>
      </w:tr>
      <w:tr w:rsidR="00E35C6B" w:rsidRPr="00545B3C" w:rsidTr="009B7E1B">
        <w:trPr>
          <w:trHeight w:val="406"/>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27</w:t>
            </w:r>
          </w:p>
        </w:tc>
        <w:tc>
          <w:tcPr>
            <w:tcW w:w="7838" w:type="dxa"/>
            <w:shd w:val="clear" w:color="auto" w:fill="auto"/>
            <w:vAlign w:val="center"/>
          </w:tcPr>
          <w:p w:rsidR="00E35C6B" w:rsidRPr="009B7E1B" w:rsidRDefault="00E35C6B" w:rsidP="00E35C6B">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Identifica los factores que alteran la velocidad de reacción y el equilibrio</w:t>
            </w:r>
          </w:p>
        </w:tc>
      </w:tr>
      <w:tr w:rsidR="00E35C6B" w:rsidRPr="00545B3C" w:rsidTr="009B7E1B">
        <w:trPr>
          <w:trHeight w:val="433"/>
        </w:trPr>
        <w:tc>
          <w:tcPr>
            <w:tcW w:w="930" w:type="dxa"/>
            <w:shd w:val="clear" w:color="auto" w:fill="auto"/>
            <w:vAlign w:val="center"/>
          </w:tcPr>
          <w:p w:rsidR="00E35C6B" w:rsidRPr="009B7E1B" w:rsidRDefault="00E35C6B" w:rsidP="00E35C6B">
            <w:pPr>
              <w:spacing w:after="0" w:line="240" w:lineRule="auto"/>
              <w:jc w:val="center"/>
              <w:rPr>
                <w:rFonts w:eastAsia="Times New Roman" w:cs="Arial"/>
                <w:iCs/>
                <w:sz w:val="16"/>
                <w:szCs w:val="14"/>
                <w:lang w:val="es-ES" w:eastAsia="es-ES"/>
              </w:rPr>
            </w:pPr>
            <w:r w:rsidRPr="009B7E1B">
              <w:rPr>
                <w:rFonts w:eastAsia="Times New Roman" w:cs="Arial"/>
                <w:iCs/>
                <w:sz w:val="16"/>
                <w:szCs w:val="14"/>
                <w:lang w:val="es-ES" w:eastAsia="es-ES"/>
              </w:rPr>
              <w:t>28</w:t>
            </w:r>
          </w:p>
        </w:tc>
        <w:tc>
          <w:tcPr>
            <w:tcW w:w="7838" w:type="dxa"/>
            <w:shd w:val="clear" w:color="auto" w:fill="auto"/>
            <w:vAlign w:val="center"/>
          </w:tcPr>
          <w:p w:rsidR="00E35C6B" w:rsidRPr="009B7E1B" w:rsidRDefault="00E35C6B" w:rsidP="00E35C6B">
            <w:pPr>
              <w:spacing w:after="0" w:line="240" w:lineRule="auto"/>
              <w:rPr>
                <w:rFonts w:eastAsia="Times New Roman" w:cs="Arial"/>
                <w:iCs/>
                <w:sz w:val="16"/>
                <w:szCs w:val="14"/>
                <w:lang w:val="es-ES" w:eastAsia="es-ES"/>
              </w:rPr>
            </w:pPr>
            <w:r w:rsidRPr="009B7E1B">
              <w:rPr>
                <w:rFonts w:eastAsia="Times New Roman" w:cs="Arial"/>
                <w:iCs/>
                <w:sz w:val="16"/>
                <w:szCs w:val="14"/>
                <w:lang w:val="es-ES" w:eastAsia="es-ES"/>
              </w:rPr>
              <w:t>Calcula la constante de equilibrio químico para una ecuación reversible</w:t>
            </w:r>
          </w:p>
        </w:tc>
      </w:tr>
    </w:tbl>
    <w:p w:rsidR="004F484C" w:rsidRDefault="004F484C">
      <w:pPr>
        <w:sectPr w:rsidR="004F484C" w:rsidSect="00984289">
          <w:footerReference w:type="default" r:id="rId10"/>
          <w:pgSz w:w="12240" w:h="15840"/>
          <w:pgMar w:top="1134" w:right="1418" w:bottom="1134" w:left="1701" w:header="709" w:footer="709" w:gutter="0"/>
          <w:cols w:space="708"/>
          <w:docGrid w:linePitch="360"/>
        </w:sectPr>
      </w:pPr>
    </w:p>
    <w:p w:rsidR="00984289" w:rsidRDefault="00596EA3" w:rsidP="00D95C13">
      <w:pPr>
        <w:spacing w:after="0" w:line="360" w:lineRule="auto"/>
        <w:rPr>
          <w:rFonts w:eastAsia="Times New Roman" w:cs="Arial"/>
          <w:b/>
          <w:iCs/>
          <w:sz w:val="24"/>
          <w:szCs w:val="24"/>
          <w:lang w:val="es-ES" w:eastAsia="es-ES"/>
        </w:rPr>
      </w:pPr>
      <w:r>
        <w:rPr>
          <w:rFonts w:eastAsia="Times New Roman" w:cs="Arial"/>
          <w:b/>
          <w:iCs/>
          <w:noProof/>
          <w:sz w:val="24"/>
          <w:szCs w:val="24"/>
          <w:lang w:val="es-PE" w:eastAsia="es-PE"/>
        </w:rPr>
        <w:lastRenderedPageBreak/>
        <mc:AlternateContent>
          <mc:Choice Requires="wps">
            <w:drawing>
              <wp:anchor distT="0" distB="0" distL="114300" distR="114300" simplePos="0" relativeHeight="251663360" behindDoc="0" locked="0" layoutInCell="1" allowOverlap="1">
                <wp:simplePos x="0" y="0"/>
                <wp:positionH relativeFrom="column">
                  <wp:posOffset>1345565</wp:posOffset>
                </wp:positionH>
                <wp:positionV relativeFrom="paragraph">
                  <wp:posOffset>-472440</wp:posOffset>
                </wp:positionV>
                <wp:extent cx="4897120" cy="780415"/>
                <wp:effectExtent l="0" t="0" r="0" b="635"/>
                <wp:wrapNone/>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p w:rsidR="00273AE9" w:rsidRDefault="00273AE9" w:rsidP="002201AE">
                            <w:pPr>
                              <w:jc w:val="cente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05.95pt;margin-top:-37.2pt;width:385.6pt;height:61.4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btw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" filled="f" stroked="f">
                <v:textbox style="mso-fit-shape-to-text:t">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p w:rsidR="00273AE9" w:rsidRDefault="00273AE9" w:rsidP="002201AE">
                      <w:pPr>
                        <w:jc w:val="center"/>
                        <w:rPr>
                          <w:lang w:val="es-ES"/>
                        </w:rPr>
                      </w:pPr>
                    </w:p>
                  </w:txbxContent>
                </v:textbox>
              </v:shape>
            </w:pict>
          </mc:Fallback>
        </mc:AlternateContent>
      </w:r>
      <w:r w:rsidR="00E34098">
        <w:rPr>
          <w:rFonts w:eastAsia="Times New Roman" w:cs="Arial"/>
          <w:b/>
          <w:iCs/>
          <w:noProof/>
          <w:sz w:val="24"/>
          <w:szCs w:val="24"/>
          <w:lang w:val="es-PE" w:eastAsia="es-PE"/>
        </w:rPr>
        <w:drawing>
          <wp:anchor distT="0" distB="0" distL="114300" distR="114300" simplePos="0" relativeHeight="251650048" behindDoc="1" locked="0" layoutInCell="1" allowOverlap="1">
            <wp:simplePos x="0" y="0"/>
            <wp:positionH relativeFrom="margin">
              <wp:posOffset>108585</wp:posOffset>
            </wp:positionH>
            <wp:positionV relativeFrom="paragraph">
              <wp:posOffset>-481965</wp:posOffset>
            </wp:positionV>
            <wp:extent cx="790575" cy="739140"/>
            <wp:effectExtent l="0" t="0" r="9525" b="3810"/>
            <wp:wrapNone/>
            <wp:docPr id="11"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90575" cy="739140"/>
                    </a:xfrm>
                    <a:prstGeom prst="flowChartConnector">
                      <a:avLst/>
                    </a:prstGeom>
                    <a:noFill/>
                    <a:ln w="9525">
                      <a:noFill/>
                      <a:miter lim="800000"/>
                      <a:headEnd/>
                      <a:tailEnd/>
                    </a:ln>
                  </pic:spPr>
                </pic:pic>
              </a:graphicData>
            </a:graphic>
          </wp:anchor>
        </w:drawing>
      </w:r>
    </w:p>
    <w:p w:rsidR="00D95C13" w:rsidRDefault="00D95C13" w:rsidP="00DB0B2A">
      <w:pPr>
        <w:spacing w:after="0" w:line="360" w:lineRule="auto"/>
        <w:rPr>
          <w:rFonts w:eastAsia="Times New Roman" w:cs="Arial"/>
          <w:b/>
          <w:iCs/>
          <w:sz w:val="24"/>
          <w:szCs w:val="24"/>
          <w:lang w:val="es-ES" w:eastAsia="es-ES"/>
        </w:rPr>
      </w:pPr>
      <w:r>
        <w:rPr>
          <w:rFonts w:eastAsia="Times New Roman" w:cs="Arial"/>
          <w:b/>
          <w:iCs/>
          <w:sz w:val="24"/>
          <w:szCs w:val="24"/>
          <w:lang w:val="es-ES" w:eastAsia="es-ES"/>
        </w:rPr>
        <w:t>V.- DESARROLLO DE LAS UNIDADES DIDACTICAS</w:t>
      </w:r>
    </w:p>
    <w:tbl>
      <w:tblPr>
        <w:tblpPr w:leftFromText="141" w:rightFromText="141" w:vertAnchor="page" w:horzAnchor="margin" w:tblpXSpec="center" w:tblpY="220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4"/>
        <w:gridCol w:w="2636"/>
        <w:gridCol w:w="709"/>
        <w:gridCol w:w="2551"/>
        <w:gridCol w:w="1701"/>
        <w:gridCol w:w="1143"/>
        <w:gridCol w:w="2117"/>
        <w:gridCol w:w="2268"/>
      </w:tblGrid>
      <w:tr w:rsidR="00FB1485" w:rsidRPr="00E56815" w:rsidTr="00FB1485">
        <w:tc>
          <w:tcPr>
            <w:tcW w:w="14283" w:type="dxa"/>
            <w:gridSpan w:val="9"/>
            <w:shd w:val="clear" w:color="auto" w:fill="auto"/>
          </w:tcPr>
          <w:p w:rsidR="00FB1485" w:rsidRDefault="00FB1485" w:rsidP="00FB1485">
            <w:pPr>
              <w:spacing w:after="0" w:line="240" w:lineRule="auto"/>
              <w:jc w:val="both"/>
              <w:rPr>
                <w:color w:val="000000"/>
                <w:sz w:val="18"/>
                <w:szCs w:val="18"/>
              </w:rPr>
            </w:pPr>
            <w:r w:rsidRPr="00DB0B2A">
              <w:rPr>
                <w:rFonts w:eastAsia="Times New Roman" w:cs="Arial"/>
                <w:b/>
                <w:iCs/>
                <w:sz w:val="18"/>
                <w:szCs w:val="18"/>
                <w:lang w:val="es-ES" w:eastAsia="es-ES"/>
              </w:rPr>
              <w:t>CAPACIDAD DE LA UNI</w:t>
            </w:r>
            <w:r w:rsidR="00035E20">
              <w:rPr>
                <w:rFonts w:eastAsia="Times New Roman" w:cs="Arial"/>
                <w:b/>
                <w:iCs/>
                <w:sz w:val="18"/>
                <w:szCs w:val="18"/>
                <w:lang w:val="es-ES" w:eastAsia="es-ES"/>
              </w:rPr>
              <w:t>D</w:t>
            </w:r>
            <w:r w:rsidRPr="00DB0B2A">
              <w:rPr>
                <w:rFonts w:eastAsia="Times New Roman" w:cs="Arial"/>
                <w:b/>
                <w:iCs/>
                <w:sz w:val="18"/>
                <w:szCs w:val="18"/>
                <w:lang w:val="es-ES" w:eastAsia="es-ES"/>
              </w:rPr>
              <w:t xml:space="preserve">AD DIDÁCTICA I: </w:t>
            </w:r>
          </w:p>
          <w:p w:rsidR="00FB1485" w:rsidRPr="00DB0B2A" w:rsidRDefault="00FB1485" w:rsidP="00FB1485">
            <w:pPr>
              <w:spacing w:after="0" w:line="240" w:lineRule="auto"/>
              <w:jc w:val="both"/>
              <w:rPr>
                <w:rFonts w:eastAsia="Times New Roman" w:cs="Arial"/>
                <w:b/>
                <w:iCs/>
                <w:sz w:val="18"/>
                <w:szCs w:val="18"/>
                <w:lang w:val="es-ES" w:eastAsia="es-ES"/>
              </w:rPr>
            </w:pPr>
            <w:r w:rsidRPr="00DB0B2A">
              <w:rPr>
                <w:color w:val="000000"/>
                <w:sz w:val="18"/>
                <w:szCs w:val="18"/>
              </w:rPr>
              <w:t xml:space="preserve">Ante la necesidad de conocer los conceptos básicos de la materia y su relación con la energía, </w:t>
            </w:r>
            <w:r w:rsidRPr="00DB0B2A">
              <w:rPr>
                <w:b/>
                <w:color w:val="000000"/>
                <w:sz w:val="18"/>
                <w:szCs w:val="18"/>
              </w:rPr>
              <w:t>fundamenta</w:t>
            </w:r>
            <w:r w:rsidRPr="00DB0B2A">
              <w:rPr>
                <w:color w:val="000000"/>
                <w:sz w:val="18"/>
                <w:szCs w:val="18"/>
              </w:rPr>
              <w:t xml:space="preserve"> los conceptos </w:t>
            </w:r>
            <w:r w:rsidRPr="00DB0B2A">
              <w:rPr>
                <w:rFonts w:ascii="Calibri" w:hAnsi="Calibri"/>
                <w:sz w:val="18"/>
                <w:szCs w:val="18"/>
                <w:lang w:val="es-PE"/>
              </w:rPr>
              <w:t>científicos de la química para identificar las propiedades y cambios de la materia</w:t>
            </w:r>
            <w:r w:rsidRPr="00DB0B2A">
              <w:rPr>
                <w:color w:val="000000"/>
                <w:sz w:val="18"/>
                <w:szCs w:val="18"/>
              </w:rPr>
              <w:t xml:space="preserve">, </w:t>
            </w:r>
            <w:r w:rsidRPr="00DB0B2A">
              <w:rPr>
                <w:b/>
                <w:color w:val="000000"/>
                <w:sz w:val="18"/>
                <w:szCs w:val="18"/>
              </w:rPr>
              <w:t>justificando</w:t>
            </w:r>
            <w:r w:rsidRPr="00DB0B2A">
              <w:rPr>
                <w:color w:val="000000"/>
                <w:sz w:val="18"/>
                <w:szCs w:val="18"/>
              </w:rPr>
              <w:t xml:space="preserve"> la importancia del estudio del átomo</w:t>
            </w:r>
            <w:r w:rsidRPr="00DB0B2A">
              <w:rPr>
                <w:rFonts w:ascii="Calibri" w:hAnsi="Calibri"/>
                <w:sz w:val="18"/>
                <w:szCs w:val="18"/>
                <w:lang w:val="es-PE"/>
              </w:rPr>
              <w:t xml:space="preserve"> y la Tabla Periódica actual,</w:t>
            </w:r>
            <w:r w:rsidRPr="00DB0B2A">
              <w:rPr>
                <w:color w:val="000000"/>
                <w:sz w:val="18"/>
                <w:szCs w:val="18"/>
              </w:rPr>
              <w:t xml:space="preserve"> apoyándose en la ley de Einstein, Postulados de Dalton y ley periódica de Henry Moseley.</w:t>
            </w:r>
          </w:p>
        </w:tc>
      </w:tr>
      <w:tr w:rsidR="00FB1485" w:rsidRPr="00E56815" w:rsidTr="00FB1485">
        <w:tc>
          <w:tcPr>
            <w:tcW w:w="534" w:type="dxa"/>
            <w:vMerge w:val="restart"/>
            <w:shd w:val="clear" w:color="auto" w:fill="auto"/>
            <w:textDirection w:val="btLr"/>
          </w:tcPr>
          <w:p w:rsidR="00FB1485" w:rsidRPr="00210017" w:rsidRDefault="00FB1485" w:rsidP="00B90CEB">
            <w:pPr>
              <w:spacing w:after="0" w:line="240" w:lineRule="auto"/>
              <w:jc w:val="center"/>
              <w:rPr>
                <w:rFonts w:eastAsia="Times New Roman" w:cs="Arial"/>
                <w:b/>
                <w:iCs/>
                <w:sz w:val="18"/>
                <w:szCs w:val="18"/>
                <w:lang w:val="es-ES" w:eastAsia="es-ES"/>
              </w:rPr>
            </w:pPr>
            <w:r w:rsidRPr="00210017">
              <w:rPr>
                <w:rFonts w:eastAsia="Times New Roman" w:cs="Arial"/>
                <w:b/>
                <w:iCs/>
                <w:sz w:val="18"/>
                <w:szCs w:val="18"/>
                <w:lang w:val="es-ES" w:eastAsia="es-ES"/>
              </w:rPr>
              <w:t xml:space="preserve">UNIDAD DIDÁCTICA I: </w:t>
            </w:r>
            <w:r w:rsidRPr="0007598B">
              <w:rPr>
                <w:rFonts w:ascii="Calibri" w:hAnsi="Calibri"/>
                <w:b/>
                <w:bCs/>
                <w:sz w:val="18"/>
                <w:szCs w:val="18"/>
                <w:lang w:val="es-PE"/>
              </w:rPr>
              <w:t>CONCEPTOS BÁSICOS, ESTRUCTURA ATÓMICA Y PERIOCIDAD QUÍMICA</w:t>
            </w:r>
          </w:p>
        </w:tc>
        <w:tc>
          <w:tcPr>
            <w:tcW w:w="624" w:type="dxa"/>
            <w:vMerge w:val="restart"/>
            <w:shd w:val="clear" w:color="auto" w:fill="auto"/>
            <w:vAlign w:val="center"/>
          </w:tcPr>
          <w:p w:rsidR="00FB1485" w:rsidRPr="00210017" w:rsidRDefault="00FB1485" w:rsidP="00FB1485">
            <w:pPr>
              <w:spacing w:after="0" w:line="240" w:lineRule="auto"/>
              <w:jc w:val="center"/>
              <w:rPr>
                <w:rFonts w:eastAsia="Times New Roman" w:cs="Arial"/>
                <w:b/>
                <w:iCs/>
                <w:sz w:val="12"/>
                <w:szCs w:val="12"/>
                <w:lang w:val="es-ES" w:eastAsia="es-ES"/>
              </w:rPr>
            </w:pPr>
            <w:r w:rsidRPr="00210017">
              <w:rPr>
                <w:rFonts w:eastAsia="Times New Roman" w:cs="Arial"/>
                <w:b/>
                <w:iCs/>
                <w:sz w:val="12"/>
                <w:szCs w:val="12"/>
                <w:lang w:val="es-ES" w:eastAsia="es-ES"/>
              </w:rPr>
              <w:t>Semana</w:t>
            </w:r>
          </w:p>
        </w:tc>
        <w:tc>
          <w:tcPr>
            <w:tcW w:w="8740" w:type="dxa"/>
            <w:gridSpan w:val="5"/>
            <w:shd w:val="clear" w:color="auto" w:fill="auto"/>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Contenidos</w:t>
            </w:r>
          </w:p>
        </w:tc>
        <w:tc>
          <w:tcPr>
            <w:tcW w:w="2117" w:type="dxa"/>
            <w:vMerge w:val="restart"/>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Estrategia didáctica</w:t>
            </w:r>
          </w:p>
        </w:tc>
        <w:tc>
          <w:tcPr>
            <w:tcW w:w="2268" w:type="dxa"/>
            <w:vMerge w:val="restart"/>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Indicadores de logro de la capacidad</w:t>
            </w:r>
          </w:p>
        </w:tc>
      </w:tr>
      <w:tr w:rsidR="00FB1485" w:rsidRPr="00E56815" w:rsidTr="00FB1485">
        <w:trPr>
          <w:trHeight w:val="286"/>
        </w:trPr>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624" w:type="dxa"/>
            <w:vMerge/>
            <w:shd w:val="clear" w:color="auto" w:fill="auto"/>
          </w:tcPr>
          <w:p w:rsidR="00FB1485" w:rsidRPr="00210017" w:rsidRDefault="00FB1485" w:rsidP="00FB1485">
            <w:pPr>
              <w:spacing w:after="0" w:line="240" w:lineRule="auto"/>
              <w:rPr>
                <w:rFonts w:eastAsia="Times New Roman" w:cs="Arial"/>
                <w:b/>
                <w:iCs/>
                <w:sz w:val="16"/>
                <w:szCs w:val="16"/>
                <w:lang w:val="es-ES" w:eastAsia="es-ES"/>
              </w:rPr>
            </w:pPr>
          </w:p>
        </w:tc>
        <w:tc>
          <w:tcPr>
            <w:tcW w:w="2636" w:type="dxa"/>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Cognitivo</w:t>
            </w:r>
          </w:p>
        </w:tc>
        <w:tc>
          <w:tcPr>
            <w:tcW w:w="3260" w:type="dxa"/>
            <w:gridSpan w:val="2"/>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Procedimental</w:t>
            </w:r>
          </w:p>
        </w:tc>
        <w:tc>
          <w:tcPr>
            <w:tcW w:w="2844" w:type="dxa"/>
            <w:gridSpan w:val="2"/>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Actitudinal</w:t>
            </w:r>
          </w:p>
        </w:tc>
        <w:tc>
          <w:tcPr>
            <w:tcW w:w="2117" w:type="dxa"/>
            <w:vMerge/>
            <w:shd w:val="clear" w:color="auto" w:fill="auto"/>
          </w:tcPr>
          <w:p w:rsidR="00FB1485" w:rsidRPr="00210017" w:rsidRDefault="00FB1485" w:rsidP="00FB1485">
            <w:pPr>
              <w:spacing w:after="0" w:line="240" w:lineRule="auto"/>
              <w:rPr>
                <w:rFonts w:eastAsia="Times New Roman" w:cs="Arial"/>
                <w:b/>
                <w:iCs/>
                <w:sz w:val="16"/>
                <w:szCs w:val="16"/>
                <w:lang w:val="es-ES" w:eastAsia="es-ES"/>
              </w:rPr>
            </w:pPr>
          </w:p>
        </w:tc>
        <w:tc>
          <w:tcPr>
            <w:tcW w:w="2268" w:type="dxa"/>
            <w:vMerge/>
            <w:shd w:val="clear" w:color="auto" w:fill="auto"/>
          </w:tcPr>
          <w:p w:rsidR="00FB1485" w:rsidRPr="00210017" w:rsidRDefault="00FB1485" w:rsidP="00FB1485">
            <w:pPr>
              <w:spacing w:after="0" w:line="240" w:lineRule="auto"/>
              <w:rPr>
                <w:rFonts w:eastAsia="Times New Roman" w:cs="Arial"/>
                <w:b/>
                <w:iCs/>
                <w:sz w:val="16"/>
                <w:szCs w:val="16"/>
                <w:lang w:val="es-ES" w:eastAsia="es-ES"/>
              </w:rPr>
            </w:pPr>
          </w:p>
        </w:tc>
      </w:tr>
      <w:tr w:rsidR="00FB1485" w:rsidRPr="00E56815" w:rsidTr="00FB1485">
        <w:trPr>
          <w:trHeight w:val="1657"/>
        </w:trPr>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w:t>
            </w:r>
          </w:p>
        </w:tc>
        <w:tc>
          <w:tcPr>
            <w:tcW w:w="2636" w:type="dxa"/>
            <w:shd w:val="clear" w:color="auto" w:fill="auto"/>
          </w:tcPr>
          <w:p w:rsidR="00FB1485" w:rsidRPr="00210017" w:rsidRDefault="00FB1485" w:rsidP="00FB1485">
            <w:pPr>
              <w:pStyle w:val="Prrafodelista"/>
              <w:numPr>
                <w:ilvl w:val="0"/>
                <w:numId w:val="3"/>
              </w:numPr>
              <w:spacing w:after="0" w:line="240" w:lineRule="auto"/>
              <w:ind w:left="200" w:hanging="200"/>
              <w:rPr>
                <w:rFonts w:eastAsia="Times New Roman" w:cs="Arial"/>
                <w:iCs/>
                <w:sz w:val="16"/>
                <w:szCs w:val="16"/>
                <w:lang w:val="es-ES" w:eastAsia="es-ES"/>
              </w:rPr>
            </w:pPr>
            <w:r w:rsidRPr="00210017">
              <w:rPr>
                <w:rFonts w:eastAsia="Times New Roman" w:cs="Arial"/>
                <w:iCs/>
                <w:sz w:val="16"/>
                <w:szCs w:val="16"/>
                <w:lang w:val="es-ES" w:eastAsia="es-ES"/>
              </w:rPr>
              <w:t>Definición y estudio de la Materia</w:t>
            </w:r>
          </w:p>
          <w:p w:rsidR="00FB1485" w:rsidRPr="00210017" w:rsidRDefault="00FB1485" w:rsidP="00FB1485">
            <w:pPr>
              <w:pStyle w:val="Prrafodelista"/>
              <w:numPr>
                <w:ilvl w:val="0"/>
                <w:numId w:val="3"/>
              </w:numPr>
              <w:spacing w:after="0" w:line="240" w:lineRule="auto"/>
              <w:ind w:left="200" w:hanging="200"/>
              <w:rPr>
                <w:rFonts w:eastAsia="Times New Roman" w:cs="Arial"/>
                <w:iCs/>
                <w:sz w:val="16"/>
                <w:szCs w:val="16"/>
                <w:lang w:val="es-ES" w:eastAsia="es-ES"/>
              </w:rPr>
            </w:pPr>
            <w:r w:rsidRPr="00210017">
              <w:rPr>
                <w:rFonts w:eastAsia="Times New Roman" w:cs="Arial"/>
                <w:iCs/>
                <w:sz w:val="16"/>
                <w:szCs w:val="16"/>
                <w:lang w:val="es-ES" w:eastAsia="es-ES"/>
              </w:rPr>
              <w:t>El fenómeno físico y químico.</w:t>
            </w:r>
          </w:p>
          <w:p w:rsidR="00FB1485" w:rsidRPr="00210017" w:rsidRDefault="00FB1485" w:rsidP="00FB1485">
            <w:pPr>
              <w:pStyle w:val="Prrafodelista"/>
              <w:numPr>
                <w:ilvl w:val="0"/>
                <w:numId w:val="3"/>
              </w:numPr>
              <w:spacing w:after="0" w:line="240" w:lineRule="auto"/>
              <w:ind w:left="200" w:hanging="200"/>
              <w:rPr>
                <w:rFonts w:eastAsia="Times New Roman" w:cs="Arial"/>
                <w:iCs/>
                <w:sz w:val="16"/>
                <w:szCs w:val="16"/>
                <w:lang w:val="es-ES" w:eastAsia="es-ES"/>
              </w:rPr>
            </w:pPr>
            <w:r w:rsidRPr="00210017">
              <w:rPr>
                <w:rFonts w:eastAsia="Times New Roman" w:cs="Arial"/>
                <w:iCs/>
                <w:sz w:val="16"/>
                <w:szCs w:val="16"/>
                <w:lang w:val="es-ES" w:eastAsia="es-ES"/>
              </w:rPr>
              <w:t>Métodos de separación de una mezcla</w:t>
            </w:r>
          </w:p>
          <w:p w:rsidR="00FB1485" w:rsidRPr="00210017" w:rsidRDefault="00FB1485" w:rsidP="00FB1485">
            <w:pPr>
              <w:pStyle w:val="Prrafodelista"/>
              <w:numPr>
                <w:ilvl w:val="0"/>
                <w:numId w:val="3"/>
              </w:numPr>
              <w:spacing w:after="0" w:line="240" w:lineRule="auto"/>
              <w:ind w:left="200" w:hanging="200"/>
              <w:rPr>
                <w:rFonts w:eastAsia="Times New Roman" w:cs="Arial"/>
                <w:iCs/>
                <w:sz w:val="16"/>
                <w:szCs w:val="16"/>
                <w:lang w:val="es-ES" w:eastAsia="es-ES"/>
              </w:rPr>
            </w:pPr>
            <w:r w:rsidRPr="00210017">
              <w:rPr>
                <w:rFonts w:eastAsia="Times New Roman" w:cs="Arial"/>
                <w:iCs/>
                <w:sz w:val="16"/>
                <w:szCs w:val="16"/>
                <w:lang w:val="es-ES" w:eastAsia="es-ES"/>
              </w:rPr>
              <w:t>Sistema Químico</w:t>
            </w:r>
          </w:p>
          <w:p w:rsidR="00FB1485" w:rsidRPr="00210017" w:rsidRDefault="00FB1485" w:rsidP="00FB1485">
            <w:pPr>
              <w:pStyle w:val="Prrafodelista"/>
              <w:numPr>
                <w:ilvl w:val="0"/>
                <w:numId w:val="3"/>
              </w:numPr>
              <w:spacing w:after="0" w:line="240" w:lineRule="auto"/>
              <w:ind w:left="200" w:hanging="200"/>
              <w:rPr>
                <w:rFonts w:eastAsia="Times New Roman" w:cs="Arial"/>
                <w:b/>
                <w:iCs/>
                <w:sz w:val="16"/>
                <w:szCs w:val="16"/>
                <w:lang w:val="es-ES" w:eastAsia="es-ES"/>
              </w:rPr>
            </w:pPr>
            <w:r w:rsidRPr="00210017">
              <w:rPr>
                <w:rFonts w:eastAsia="Times New Roman" w:cs="Arial"/>
                <w:iCs/>
                <w:sz w:val="16"/>
                <w:szCs w:val="16"/>
                <w:lang w:val="es-ES" w:eastAsia="es-ES"/>
              </w:rPr>
              <w:t>El sistema internacional de medidas</w:t>
            </w:r>
          </w:p>
        </w:tc>
        <w:tc>
          <w:tcPr>
            <w:tcW w:w="3260" w:type="dxa"/>
            <w:gridSpan w:val="2"/>
            <w:shd w:val="clear" w:color="auto" w:fill="auto"/>
          </w:tcPr>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Implantar </w:t>
            </w:r>
            <w:r w:rsidRPr="00210017">
              <w:rPr>
                <w:rFonts w:eastAsia="Times New Roman" w:cs="Arial"/>
                <w:iCs/>
                <w:sz w:val="16"/>
                <w:szCs w:val="16"/>
                <w:lang w:val="es-ES" w:eastAsia="es-ES"/>
              </w:rPr>
              <w:t>diferencias entre una mezcla y una sustancia química</w:t>
            </w:r>
          </w:p>
          <w:p w:rsidR="00FB1485" w:rsidRPr="00210017" w:rsidRDefault="00FB1485" w:rsidP="00FB1485">
            <w:pPr>
              <w:pStyle w:val="Prrafodelista"/>
              <w:numPr>
                <w:ilvl w:val="0"/>
                <w:numId w:val="1"/>
              </w:numPr>
              <w:spacing w:after="0" w:line="240" w:lineRule="auto"/>
              <w:ind w:left="176" w:hanging="176"/>
              <w:rPr>
                <w:rFonts w:eastAsia="Times New Roman" w:cs="Arial"/>
                <w:iCs/>
                <w:sz w:val="16"/>
                <w:szCs w:val="16"/>
                <w:lang w:val="es-ES" w:eastAsia="es-ES"/>
              </w:rPr>
            </w:pPr>
            <w:r w:rsidRPr="00210017">
              <w:rPr>
                <w:rFonts w:eastAsia="Times New Roman" w:cs="Arial"/>
                <w:b/>
                <w:iCs/>
                <w:sz w:val="16"/>
                <w:szCs w:val="16"/>
                <w:lang w:val="es-ES" w:eastAsia="es-ES"/>
              </w:rPr>
              <w:t>Crear</w:t>
            </w:r>
            <w:r w:rsidRPr="00210017">
              <w:rPr>
                <w:rFonts w:eastAsia="Times New Roman" w:cs="Arial"/>
                <w:iCs/>
                <w:sz w:val="16"/>
                <w:szCs w:val="16"/>
                <w:lang w:val="es-ES" w:eastAsia="es-ES"/>
              </w:rPr>
              <w:t xml:space="preserve"> sistemas químicos</w:t>
            </w:r>
          </w:p>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Identificar</w:t>
            </w:r>
            <w:r w:rsidRPr="00210017">
              <w:rPr>
                <w:rFonts w:eastAsia="Times New Roman" w:cs="Arial"/>
                <w:iCs/>
                <w:sz w:val="16"/>
                <w:szCs w:val="16"/>
                <w:lang w:val="es-ES" w:eastAsia="es-ES"/>
              </w:rPr>
              <w:t xml:space="preserve"> las unidades de una magnitud del sistema internacional de medidas</w:t>
            </w:r>
          </w:p>
          <w:p w:rsidR="00FB1485" w:rsidRPr="00210017" w:rsidRDefault="00FB1485" w:rsidP="000C1033">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Desarrolla </w:t>
            </w:r>
            <w:r w:rsidRPr="00210017">
              <w:rPr>
                <w:rFonts w:eastAsia="Times New Roman" w:cs="Arial"/>
                <w:iCs/>
                <w:sz w:val="16"/>
                <w:szCs w:val="16"/>
                <w:lang w:val="es-ES" w:eastAsia="es-ES"/>
              </w:rPr>
              <w:t>la práctica de laboratorio Nº 1</w:t>
            </w:r>
            <w:r w:rsidR="000C1033">
              <w:rPr>
                <w:rFonts w:eastAsia="Times New Roman" w:cs="Arial"/>
                <w:iCs/>
                <w:sz w:val="16"/>
                <w:szCs w:val="16"/>
                <w:lang w:val="es-ES" w:eastAsia="es-ES"/>
              </w:rPr>
              <w:t xml:space="preserve"> (</w:t>
            </w:r>
            <w:r w:rsidR="000C1033" w:rsidRPr="000C1033">
              <w:rPr>
                <w:rFonts w:ascii="Calibri" w:hAnsi="Calibri" w:cs="Arial"/>
                <w:sz w:val="16"/>
                <w:szCs w:val="16"/>
              </w:rPr>
              <w:t>Reconocimiento de Materiales, instrumentos y Equipos de laboratorio</w:t>
            </w:r>
            <w:r w:rsidR="000C1033">
              <w:rPr>
                <w:rFonts w:ascii="Calibri" w:hAnsi="Calibri" w:cs="Arial"/>
                <w:sz w:val="16"/>
                <w:szCs w:val="16"/>
              </w:rPr>
              <w:t>)</w:t>
            </w:r>
          </w:p>
        </w:tc>
        <w:tc>
          <w:tcPr>
            <w:tcW w:w="2844" w:type="dxa"/>
            <w:gridSpan w:val="2"/>
            <w:shd w:val="clear" w:color="auto" w:fill="auto"/>
          </w:tcPr>
          <w:p w:rsidR="00FB1485" w:rsidRPr="00210017" w:rsidRDefault="00FB1485" w:rsidP="00FB1485">
            <w:pPr>
              <w:pStyle w:val="Prrafodelista"/>
              <w:numPr>
                <w:ilvl w:val="0"/>
                <w:numId w:val="1"/>
              </w:numPr>
              <w:spacing w:after="0" w:line="240" w:lineRule="auto"/>
              <w:ind w:left="160" w:hanging="160"/>
              <w:rPr>
                <w:rFonts w:eastAsia="Times New Roman" w:cs="Arial"/>
                <w:iCs/>
                <w:sz w:val="16"/>
                <w:szCs w:val="16"/>
                <w:lang w:val="es-ES" w:eastAsia="es-ES"/>
              </w:rPr>
            </w:pPr>
            <w:r w:rsidRPr="00210017">
              <w:rPr>
                <w:rFonts w:eastAsia="Times New Roman" w:cs="Arial"/>
                <w:b/>
                <w:iCs/>
                <w:sz w:val="16"/>
                <w:szCs w:val="16"/>
                <w:lang w:val="es-ES" w:eastAsia="es-ES"/>
              </w:rPr>
              <w:t>Propiciar</w:t>
            </w:r>
            <w:r w:rsidRPr="00210017">
              <w:rPr>
                <w:rFonts w:eastAsia="Times New Roman" w:cs="Arial"/>
                <w:iCs/>
                <w:sz w:val="16"/>
                <w:szCs w:val="16"/>
                <w:lang w:val="es-ES" w:eastAsia="es-ES"/>
              </w:rPr>
              <w:t xml:space="preserve"> el interés de los estudiantes en los fenómenos físicos y químicos</w:t>
            </w:r>
          </w:p>
          <w:p w:rsidR="00FB1485" w:rsidRPr="00210017" w:rsidRDefault="00FB1485" w:rsidP="00FB1485">
            <w:pPr>
              <w:pStyle w:val="Prrafodelista"/>
              <w:numPr>
                <w:ilvl w:val="0"/>
                <w:numId w:val="1"/>
              </w:numPr>
              <w:spacing w:after="0" w:line="240" w:lineRule="auto"/>
              <w:ind w:left="160" w:hanging="160"/>
              <w:rPr>
                <w:rFonts w:eastAsia="Times New Roman" w:cs="Arial"/>
                <w:b/>
                <w:iCs/>
                <w:sz w:val="16"/>
                <w:szCs w:val="16"/>
                <w:lang w:val="es-ES" w:eastAsia="es-ES"/>
              </w:rPr>
            </w:pPr>
            <w:r w:rsidRPr="00210017">
              <w:rPr>
                <w:rFonts w:eastAsia="Times New Roman" w:cs="Arial"/>
                <w:b/>
                <w:iCs/>
                <w:sz w:val="16"/>
                <w:szCs w:val="16"/>
                <w:lang w:val="es-ES" w:eastAsia="es-ES"/>
              </w:rPr>
              <w:t xml:space="preserve">Debatir </w:t>
            </w:r>
            <w:r w:rsidRPr="00210017">
              <w:rPr>
                <w:rFonts w:eastAsia="Times New Roman" w:cs="Arial"/>
                <w:iCs/>
                <w:sz w:val="16"/>
                <w:szCs w:val="16"/>
                <w:lang w:val="es-ES" w:eastAsia="es-ES"/>
              </w:rPr>
              <w:t>sobre el mejor método de separación de una mezcla</w:t>
            </w:r>
          </w:p>
          <w:p w:rsidR="00FB1485" w:rsidRPr="00210017" w:rsidRDefault="00FB1485" w:rsidP="00FB1485">
            <w:pPr>
              <w:pStyle w:val="Prrafodelista"/>
              <w:numPr>
                <w:ilvl w:val="0"/>
                <w:numId w:val="1"/>
              </w:numPr>
              <w:spacing w:after="0" w:line="240" w:lineRule="auto"/>
              <w:ind w:left="160" w:hanging="160"/>
              <w:rPr>
                <w:rFonts w:eastAsia="Times New Roman" w:cs="Arial"/>
                <w:b/>
                <w:iCs/>
                <w:sz w:val="16"/>
                <w:szCs w:val="16"/>
                <w:lang w:val="es-ES" w:eastAsia="es-ES"/>
              </w:rPr>
            </w:pPr>
            <w:r w:rsidRPr="00210017">
              <w:rPr>
                <w:rFonts w:eastAsia="Times New Roman" w:cs="Arial"/>
                <w:b/>
                <w:iCs/>
                <w:sz w:val="16"/>
                <w:szCs w:val="16"/>
                <w:lang w:val="es-ES" w:eastAsia="es-ES"/>
              </w:rPr>
              <w:t>Compartir</w:t>
            </w:r>
            <w:r w:rsidRPr="00210017">
              <w:rPr>
                <w:rFonts w:eastAsia="Times New Roman" w:cs="Arial"/>
                <w:iCs/>
                <w:sz w:val="16"/>
                <w:szCs w:val="16"/>
                <w:lang w:val="es-ES" w:eastAsia="es-ES"/>
              </w:rPr>
              <w:t xml:space="preserve"> experiencias en el reconocimiento de materiales y equipos en el laboratorio</w:t>
            </w:r>
          </w:p>
        </w:tc>
        <w:tc>
          <w:tcPr>
            <w:tcW w:w="2117" w:type="dxa"/>
            <w:shd w:val="clear" w:color="auto" w:fill="auto"/>
          </w:tcPr>
          <w:p w:rsidR="00FB1485" w:rsidRPr="00210017" w:rsidRDefault="00FB1485" w:rsidP="00FB1485">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Exposición o lección magistral con participación de estudiantes</w:t>
            </w:r>
          </w:p>
          <w:p w:rsidR="00FB1485" w:rsidRPr="00210017" w:rsidRDefault="00FB1485" w:rsidP="00FB1485">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Aprendizaje basado en ejercicios</w:t>
            </w:r>
          </w:p>
          <w:p w:rsidR="00FB1485" w:rsidRPr="00210017" w:rsidRDefault="00FB1485" w:rsidP="00FB1485">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Uso de los materiales de laboratorio</w:t>
            </w:r>
          </w:p>
        </w:tc>
        <w:tc>
          <w:tcPr>
            <w:tcW w:w="2268" w:type="dxa"/>
            <w:shd w:val="clear" w:color="auto" w:fill="auto"/>
          </w:tcPr>
          <w:p w:rsidR="00FB1485" w:rsidRPr="00210017" w:rsidRDefault="00FB1485" w:rsidP="00FB1485">
            <w:pPr>
              <w:pStyle w:val="Prrafodelista"/>
              <w:numPr>
                <w:ilvl w:val="0"/>
                <w:numId w:val="1"/>
              </w:numPr>
              <w:spacing w:after="0" w:line="240" w:lineRule="auto"/>
              <w:ind w:left="176" w:hanging="176"/>
              <w:jc w:val="both"/>
              <w:rPr>
                <w:rFonts w:eastAsia="Times New Roman" w:cs="Arial"/>
                <w:iCs/>
                <w:sz w:val="16"/>
                <w:szCs w:val="16"/>
                <w:lang w:val="es-ES" w:eastAsia="es-ES"/>
              </w:rPr>
            </w:pPr>
            <w:r w:rsidRPr="00210017">
              <w:rPr>
                <w:rFonts w:eastAsia="Times New Roman" w:cs="Arial"/>
                <w:b/>
                <w:iCs/>
                <w:sz w:val="16"/>
                <w:szCs w:val="16"/>
                <w:lang w:val="es-ES" w:eastAsia="es-ES"/>
              </w:rPr>
              <w:t>Explica</w:t>
            </w:r>
            <w:r w:rsidRPr="00210017">
              <w:rPr>
                <w:rFonts w:eastAsia="Times New Roman" w:cs="Arial"/>
                <w:iCs/>
                <w:sz w:val="16"/>
                <w:szCs w:val="16"/>
                <w:lang w:val="es-ES" w:eastAsia="es-ES"/>
              </w:rPr>
              <w:t xml:space="preserve"> la clasificación de la materia según Einstein</w:t>
            </w:r>
          </w:p>
          <w:p w:rsidR="00FB1485" w:rsidRPr="008C102D" w:rsidRDefault="00FB1485" w:rsidP="00FB1485">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210017">
              <w:rPr>
                <w:rFonts w:eastAsia="Times New Roman" w:cs="Arial"/>
                <w:b/>
                <w:iCs/>
                <w:sz w:val="16"/>
                <w:szCs w:val="16"/>
                <w:lang w:val="es-ES" w:eastAsia="es-ES"/>
              </w:rPr>
              <w:t>Cambia</w:t>
            </w:r>
            <w:r w:rsidRPr="00210017">
              <w:rPr>
                <w:rFonts w:eastAsia="Times New Roman" w:cs="Arial"/>
                <w:iCs/>
                <w:sz w:val="16"/>
                <w:szCs w:val="16"/>
                <w:lang w:val="es-ES" w:eastAsia="es-ES"/>
              </w:rPr>
              <w:t xml:space="preserve"> una unidad de medida en otras unidades equivalentes</w:t>
            </w:r>
          </w:p>
          <w:p w:rsidR="00FB1485" w:rsidRPr="00210017" w:rsidRDefault="00FB1485" w:rsidP="00FB1485">
            <w:pPr>
              <w:pStyle w:val="Prrafodelista"/>
              <w:numPr>
                <w:ilvl w:val="0"/>
                <w:numId w:val="1"/>
              </w:numPr>
              <w:spacing w:after="0" w:line="240" w:lineRule="auto"/>
              <w:ind w:left="176" w:hanging="176"/>
              <w:jc w:val="both"/>
              <w:rPr>
                <w:rFonts w:eastAsia="Times New Roman" w:cs="Arial"/>
                <w:b/>
                <w:iCs/>
                <w:sz w:val="16"/>
                <w:szCs w:val="16"/>
                <w:lang w:val="es-ES" w:eastAsia="es-ES"/>
              </w:rPr>
            </w:pPr>
            <w:r>
              <w:rPr>
                <w:rFonts w:eastAsia="Times New Roman" w:cs="Arial"/>
                <w:b/>
                <w:iCs/>
                <w:sz w:val="16"/>
                <w:szCs w:val="16"/>
                <w:lang w:val="es-ES" w:eastAsia="es-ES"/>
              </w:rPr>
              <w:t xml:space="preserve">Describe </w:t>
            </w:r>
            <w:r w:rsidRPr="008C102D">
              <w:rPr>
                <w:rFonts w:eastAsia="Times New Roman" w:cs="Arial"/>
                <w:iCs/>
                <w:sz w:val="16"/>
                <w:szCs w:val="16"/>
                <w:lang w:val="es-ES" w:eastAsia="es-ES"/>
              </w:rPr>
              <w:t>a un material de laboratorio</w:t>
            </w:r>
          </w:p>
        </w:tc>
      </w:tr>
      <w:tr w:rsidR="00FB1485" w:rsidRPr="00E56815" w:rsidTr="00FB1485">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2</w:t>
            </w:r>
          </w:p>
        </w:tc>
        <w:tc>
          <w:tcPr>
            <w:tcW w:w="2636" w:type="dxa"/>
            <w:shd w:val="clear" w:color="auto" w:fill="auto"/>
          </w:tcPr>
          <w:p w:rsidR="00FB1485" w:rsidRPr="00210017" w:rsidRDefault="00FB1485" w:rsidP="00FB1485">
            <w:pPr>
              <w:pStyle w:val="Prrafodelista"/>
              <w:numPr>
                <w:ilvl w:val="0"/>
                <w:numId w:val="5"/>
              </w:numPr>
              <w:spacing w:after="0" w:line="240" w:lineRule="auto"/>
              <w:ind w:left="228" w:hanging="228"/>
              <w:rPr>
                <w:rFonts w:eastAsia="Times New Roman" w:cs="Arial"/>
                <w:iCs/>
                <w:sz w:val="16"/>
                <w:szCs w:val="16"/>
                <w:lang w:val="es-ES" w:eastAsia="es-ES"/>
              </w:rPr>
            </w:pPr>
            <w:r w:rsidRPr="00210017">
              <w:rPr>
                <w:rFonts w:eastAsia="Times New Roman" w:cs="Arial"/>
                <w:iCs/>
                <w:sz w:val="16"/>
                <w:szCs w:val="16"/>
                <w:lang w:val="es-ES" w:eastAsia="es-ES"/>
              </w:rPr>
              <w:t>La Relación entre materia y energía</w:t>
            </w:r>
          </w:p>
          <w:p w:rsidR="00FB1485" w:rsidRPr="00210017" w:rsidRDefault="00FB1485" w:rsidP="00FB1485">
            <w:pPr>
              <w:pStyle w:val="Prrafodelista"/>
              <w:numPr>
                <w:ilvl w:val="0"/>
                <w:numId w:val="5"/>
              </w:numPr>
              <w:spacing w:after="0" w:line="240" w:lineRule="auto"/>
              <w:ind w:left="228" w:hanging="228"/>
              <w:rPr>
                <w:rFonts w:eastAsia="Times New Roman" w:cs="Arial"/>
                <w:iCs/>
                <w:sz w:val="16"/>
                <w:szCs w:val="16"/>
                <w:lang w:val="es-ES" w:eastAsia="es-ES"/>
              </w:rPr>
            </w:pPr>
            <w:r w:rsidRPr="00210017">
              <w:rPr>
                <w:rFonts w:eastAsia="Times New Roman" w:cs="Arial"/>
                <w:iCs/>
                <w:sz w:val="16"/>
                <w:szCs w:val="16"/>
                <w:lang w:val="es-ES" w:eastAsia="es-ES"/>
              </w:rPr>
              <w:t>La  densidad absoluta y densidad de una mezcla</w:t>
            </w:r>
          </w:p>
          <w:p w:rsidR="00FB1485" w:rsidRPr="00210017" w:rsidRDefault="00FB1485" w:rsidP="00FB1485">
            <w:pPr>
              <w:pStyle w:val="Prrafodelista"/>
              <w:numPr>
                <w:ilvl w:val="0"/>
                <w:numId w:val="5"/>
              </w:numPr>
              <w:spacing w:after="0" w:line="240" w:lineRule="auto"/>
              <w:ind w:left="228" w:hanging="228"/>
              <w:rPr>
                <w:rFonts w:eastAsia="Times New Roman" w:cs="Arial"/>
                <w:iCs/>
                <w:sz w:val="16"/>
                <w:szCs w:val="16"/>
                <w:lang w:val="es-ES" w:eastAsia="es-ES"/>
              </w:rPr>
            </w:pPr>
            <w:r w:rsidRPr="00210017">
              <w:rPr>
                <w:rFonts w:eastAsia="Times New Roman" w:cs="Arial"/>
                <w:iCs/>
                <w:sz w:val="16"/>
                <w:szCs w:val="16"/>
                <w:lang w:val="es-ES" w:eastAsia="es-ES"/>
              </w:rPr>
              <w:t>La Gravedad específica</w:t>
            </w:r>
          </w:p>
          <w:p w:rsidR="00FB1485" w:rsidRPr="00210017" w:rsidRDefault="00FB1485" w:rsidP="00FB1485">
            <w:pPr>
              <w:pStyle w:val="Prrafodelista"/>
              <w:numPr>
                <w:ilvl w:val="0"/>
                <w:numId w:val="5"/>
              </w:numPr>
              <w:spacing w:after="0" w:line="240" w:lineRule="auto"/>
              <w:ind w:left="228" w:hanging="228"/>
              <w:rPr>
                <w:rFonts w:eastAsia="Times New Roman" w:cs="Arial"/>
                <w:iCs/>
                <w:sz w:val="16"/>
                <w:szCs w:val="16"/>
                <w:lang w:val="es-ES" w:eastAsia="es-ES"/>
              </w:rPr>
            </w:pPr>
            <w:r w:rsidRPr="00210017">
              <w:rPr>
                <w:rFonts w:eastAsia="Times New Roman" w:cs="Arial"/>
                <w:iCs/>
                <w:sz w:val="16"/>
                <w:szCs w:val="16"/>
                <w:lang w:val="es-ES" w:eastAsia="es-ES"/>
              </w:rPr>
              <w:t>Las Escalas termométricas</w:t>
            </w:r>
          </w:p>
        </w:tc>
        <w:tc>
          <w:tcPr>
            <w:tcW w:w="3260" w:type="dxa"/>
            <w:gridSpan w:val="2"/>
            <w:shd w:val="clear" w:color="auto" w:fill="auto"/>
          </w:tcPr>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Defender </w:t>
            </w:r>
            <w:r w:rsidRPr="00210017">
              <w:rPr>
                <w:rFonts w:eastAsia="Times New Roman" w:cs="Arial"/>
                <w:iCs/>
                <w:sz w:val="16"/>
                <w:szCs w:val="16"/>
                <w:lang w:val="es-ES" w:eastAsia="es-ES"/>
              </w:rPr>
              <w:t>la teoría de Einstein</w:t>
            </w:r>
          </w:p>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Comparar </w:t>
            </w:r>
            <w:r w:rsidRPr="00210017">
              <w:rPr>
                <w:rFonts w:eastAsia="Times New Roman" w:cs="Arial"/>
                <w:iCs/>
                <w:sz w:val="16"/>
                <w:szCs w:val="16"/>
                <w:lang w:val="es-ES" w:eastAsia="es-ES"/>
              </w:rPr>
              <w:t>entre la densidad absoluta y de una mezcla</w:t>
            </w:r>
          </w:p>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Comparar </w:t>
            </w:r>
            <w:r w:rsidRPr="00210017">
              <w:rPr>
                <w:rFonts w:eastAsia="Times New Roman" w:cs="Arial"/>
                <w:iCs/>
                <w:sz w:val="16"/>
                <w:szCs w:val="16"/>
                <w:lang w:val="es-ES" w:eastAsia="es-ES"/>
              </w:rPr>
              <w:t>entre la gravedad específica de una sustancia y una mezcla.</w:t>
            </w:r>
          </w:p>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Crear </w:t>
            </w:r>
            <w:r w:rsidRPr="00210017">
              <w:rPr>
                <w:rFonts w:eastAsia="Times New Roman" w:cs="Arial"/>
                <w:iCs/>
                <w:sz w:val="16"/>
                <w:szCs w:val="16"/>
                <w:lang w:val="es-ES" w:eastAsia="es-ES"/>
              </w:rPr>
              <w:t>una escalas termométricas</w:t>
            </w:r>
          </w:p>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Desarrolla </w:t>
            </w:r>
            <w:r w:rsidRPr="00210017">
              <w:rPr>
                <w:rFonts w:eastAsia="Times New Roman" w:cs="Arial"/>
                <w:iCs/>
                <w:sz w:val="16"/>
                <w:szCs w:val="16"/>
                <w:lang w:val="es-ES" w:eastAsia="es-ES"/>
              </w:rPr>
              <w:t>la práctica de laboratorio Nº 2</w:t>
            </w:r>
            <w:r w:rsidR="000C1033" w:rsidRPr="000C1033">
              <w:rPr>
                <w:rFonts w:eastAsia="Times New Roman" w:cs="Arial"/>
                <w:iCs/>
                <w:sz w:val="16"/>
                <w:szCs w:val="16"/>
                <w:lang w:val="es-ES" w:eastAsia="es-ES"/>
              </w:rPr>
              <w:t>(</w:t>
            </w:r>
            <w:r w:rsidR="000C1033" w:rsidRPr="000C1033">
              <w:rPr>
                <w:rFonts w:ascii="Calibri" w:hAnsi="Calibri" w:cs="Arial"/>
                <w:sz w:val="16"/>
                <w:szCs w:val="16"/>
              </w:rPr>
              <w:t>Operaciones Básicas en el Laboratorio</w:t>
            </w:r>
            <w:r w:rsidR="000C1033">
              <w:rPr>
                <w:rFonts w:ascii="Calibri" w:hAnsi="Calibri" w:cs="Arial"/>
                <w:sz w:val="16"/>
                <w:szCs w:val="16"/>
              </w:rPr>
              <w:t>)</w:t>
            </w:r>
          </w:p>
        </w:tc>
        <w:tc>
          <w:tcPr>
            <w:tcW w:w="2844" w:type="dxa"/>
            <w:gridSpan w:val="2"/>
            <w:shd w:val="clear" w:color="auto" w:fill="auto"/>
          </w:tcPr>
          <w:p w:rsidR="00FB1485" w:rsidRPr="00210017" w:rsidRDefault="00FB1485" w:rsidP="00FB1485">
            <w:pPr>
              <w:pStyle w:val="Prrafodelista"/>
              <w:numPr>
                <w:ilvl w:val="0"/>
                <w:numId w:val="1"/>
              </w:numPr>
              <w:spacing w:after="0" w:line="240" w:lineRule="auto"/>
              <w:ind w:left="160" w:hanging="160"/>
              <w:rPr>
                <w:rFonts w:eastAsia="Times New Roman" w:cs="Arial"/>
                <w:b/>
                <w:iCs/>
                <w:sz w:val="16"/>
                <w:szCs w:val="16"/>
                <w:lang w:val="es-ES" w:eastAsia="es-ES"/>
              </w:rPr>
            </w:pPr>
            <w:r w:rsidRPr="00210017">
              <w:rPr>
                <w:rFonts w:eastAsia="Times New Roman" w:cs="Arial"/>
                <w:b/>
                <w:iCs/>
                <w:sz w:val="16"/>
                <w:szCs w:val="16"/>
                <w:lang w:val="es-ES" w:eastAsia="es-ES"/>
              </w:rPr>
              <w:t xml:space="preserve">Aclarar </w:t>
            </w:r>
            <w:r w:rsidRPr="00210017">
              <w:rPr>
                <w:rFonts w:eastAsia="Times New Roman" w:cs="Arial"/>
                <w:iCs/>
                <w:sz w:val="16"/>
                <w:szCs w:val="16"/>
                <w:lang w:val="es-ES" w:eastAsia="es-ES"/>
              </w:rPr>
              <w:t>dudas sobre la teoría de Einstein</w:t>
            </w:r>
          </w:p>
          <w:p w:rsidR="00FB1485" w:rsidRPr="00210017" w:rsidRDefault="00FB1485" w:rsidP="00FB1485">
            <w:pPr>
              <w:pStyle w:val="Prrafodelista"/>
              <w:numPr>
                <w:ilvl w:val="0"/>
                <w:numId w:val="1"/>
              </w:numPr>
              <w:spacing w:after="0" w:line="240" w:lineRule="auto"/>
              <w:ind w:left="160" w:hanging="160"/>
              <w:rPr>
                <w:rFonts w:eastAsia="Times New Roman" w:cs="Arial"/>
                <w:b/>
                <w:iCs/>
                <w:sz w:val="16"/>
                <w:szCs w:val="16"/>
                <w:lang w:val="es-ES" w:eastAsia="es-ES"/>
              </w:rPr>
            </w:pPr>
            <w:r>
              <w:rPr>
                <w:rFonts w:eastAsia="Times New Roman" w:cs="Arial"/>
                <w:b/>
                <w:iCs/>
                <w:sz w:val="16"/>
                <w:szCs w:val="16"/>
                <w:lang w:val="es-ES" w:eastAsia="es-ES"/>
              </w:rPr>
              <w:t>Resolver</w:t>
            </w:r>
            <w:r>
              <w:rPr>
                <w:rFonts w:eastAsia="Times New Roman" w:cs="Arial"/>
                <w:iCs/>
                <w:sz w:val="16"/>
                <w:szCs w:val="16"/>
                <w:lang w:val="es-ES" w:eastAsia="es-ES"/>
              </w:rPr>
              <w:t xml:space="preserve"> en forma grupal</w:t>
            </w:r>
            <w:r w:rsidRPr="00210017">
              <w:rPr>
                <w:rFonts w:eastAsia="Times New Roman" w:cs="Arial"/>
                <w:iCs/>
                <w:sz w:val="16"/>
                <w:szCs w:val="16"/>
                <w:lang w:val="es-ES" w:eastAsia="es-ES"/>
              </w:rPr>
              <w:t xml:space="preserve"> e</w:t>
            </w:r>
            <w:r>
              <w:rPr>
                <w:rFonts w:eastAsia="Times New Roman" w:cs="Arial"/>
                <w:iCs/>
                <w:sz w:val="16"/>
                <w:szCs w:val="16"/>
                <w:lang w:val="es-ES" w:eastAsia="es-ES"/>
              </w:rPr>
              <w:t xml:space="preserve">jercicios sobre densidad, gravedad específica y escalas termométricas </w:t>
            </w:r>
          </w:p>
          <w:p w:rsidR="00FB1485" w:rsidRPr="00210017" w:rsidRDefault="00FB1485" w:rsidP="00FB1485">
            <w:pPr>
              <w:pStyle w:val="Prrafodelista"/>
              <w:numPr>
                <w:ilvl w:val="0"/>
                <w:numId w:val="1"/>
              </w:numPr>
              <w:spacing w:after="0" w:line="240" w:lineRule="auto"/>
              <w:ind w:left="160" w:hanging="141"/>
              <w:rPr>
                <w:rFonts w:eastAsia="Times New Roman" w:cs="Arial"/>
                <w:b/>
                <w:iCs/>
                <w:sz w:val="16"/>
                <w:szCs w:val="16"/>
                <w:lang w:val="es-ES" w:eastAsia="es-ES"/>
              </w:rPr>
            </w:pPr>
            <w:r w:rsidRPr="00210017">
              <w:rPr>
                <w:rFonts w:eastAsia="Times New Roman" w:cs="Arial"/>
                <w:b/>
                <w:iCs/>
                <w:sz w:val="16"/>
                <w:szCs w:val="16"/>
                <w:lang w:val="es-ES" w:eastAsia="es-ES"/>
              </w:rPr>
              <w:t xml:space="preserve">Compartir </w:t>
            </w:r>
            <w:r w:rsidRPr="00210017">
              <w:rPr>
                <w:rFonts w:eastAsia="Times New Roman" w:cs="Arial"/>
                <w:iCs/>
                <w:sz w:val="16"/>
                <w:szCs w:val="16"/>
                <w:lang w:val="es-ES" w:eastAsia="es-ES"/>
              </w:rPr>
              <w:t>experiencias sobre las operaciones básicas en el laboratorio</w:t>
            </w:r>
          </w:p>
        </w:tc>
        <w:tc>
          <w:tcPr>
            <w:tcW w:w="2117" w:type="dxa"/>
            <w:shd w:val="clear" w:color="auto" w:fill="auto"/>
          </w:tcPr>
          <w:p w:rsidR="00FB1485" w:rsidRPr="00210017" w:rsidRDefault="00FB1485" w:rsidP="00FB1485">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Exposición o lección magistral con participación de estudiantes</w:t>
            </w:r>
          </w:p>
          <w:p w:rsidR="00FB1485" w:rsidRPr="00210017" w:rsidRDefault="00FB1485" w:rsidP="00FB1485">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Aprendizaje basado en ejercicios</w:t>
            </w:r>
          </w:p>
          <w:p w:rsidR="00FB1485" w:rsidRPr="00210017" w:rsidRDefault="00FB1485" w:rsidP="00D675D8">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 xml:space="preserve">Uso de la </w:t>
            </w:r>
            <w:r w:rsidR="00D675D8">
              <w:rPr>
                <w:rFonts w:eastAsia="Times New Roman" w:cs="Arial"/>
                <w:iCs/>
                <w:sz w:val="16"/>
                <w:szCs w:val="16"/>
                <w:lang w:val="es-ES" w:eastAsia="es-ES"/>
              </w:rPr>
              <w:t>Centrífuga</w:t>
            </w:r>
          </w:p>
        </w:tc>
        <w:tc>
          <w:tcPr>
            <w:tcW w:w="2268" w:type="dxa"/>
            <w:shd w:val="clear" w:color="auto" w:fill="auto"/>
          </w:tcPr>
          <w:p w:rsidR="00FB1485" w:rsidRPr="00210017" w:rsidRDefault="00FB1485" w:rsidP="00FB1485">
            <w:pPr>
              <w:pStyle w:val="Prrafodelista"/>
              <w:numPr>
                <w:ilvl w:val="0"/>
                <w:numId w:val="1"/>
              </w:numPr>
              <w:spacing w:after="0" w:line="240" w:lineRule="auto"/>
              <w:ind w:left="176" w:hanging="176"/>
              <w:jc w:val="both"/>
              <w:rPr>
                <w:rFonts w:eastAsia="Times New Roman" w:cs="Arial"/>
                <w:iCs/>
                <w:sz w:val="16"/>
                <w:szCs w:val="16"/>
                <w:lang w:val="es-ES" w:eastAsia="es-ES"/>
              </w:rPr>
            </w:pPr>
            <w:r w:rsidRPr="00210017">
              <w:rPr>
                <w:rFonts w:eastAsia="Times New Roman" w:cs="Arial"/>
                <w:b/>
                <w:iCs/>
                <w:sz w:val="16"/>
                <w:szCs w:val="16"/>
                <w:lang w:val="es-ES" w:eastAsia="es-ES"/>
              </w:rPr>
              <w:t>Calcula</w:t>
            </w:r>
            <w:r w:rsidRPr="00210017">
              <w:rPr>
                <w:rFonts w:eastAsia="Times New Roman" w:cs="Arial"/>
                <w:iCs/>
                <w:sz w:val="16"/>
                <w:szCs w:val="16"/>
                <w:lang w:val="es-ES" w:eastAsia="es-ES"/>
              </w:rPr>
              <w:t xml:space="preserve"> la densidad de las mezclas </w:t>
            </w:r>
          </w:p>
          <w:p w:rsidR="00FB1485" w:rsidRPr="008C102D" w:rsidRDefault="00FB1485" w:rsidP="00FB1485">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210017">
              <w:rPr>
                <w:rFonts w:eastAsia="Times New Roman" w:cs="Arial"/>
                <w:b/>
                <w:iCs/>
                <w:sz w:val="16"/>
                <w:szCs w:val="16"/>
                <w:lang w:val="es-ES" w:eastAsia="es-ES"/>
              </w:rPr>
              <w:t>Cambia</w:t>
            </w:r>
            <w:r w:rsidRPr="00210017">
              <w:rPr>
                <w:rFonts w:eastAsia="Times New Roman" w:cs="Arial"/>
                <w:iCs/>
                <w:sz w:val="16"/>
                <w:szCs w:val="16"/>
                <w:lang w:val="es-ES" w:eastAsia="es-ES"/>
              </w:rPr>
              <w:t xml:space="preserve"> la unidad de temperatura en otras escalas termométricas</w:t>
            </w:r>
          </w:p>
          <w:p w:rsidR="00FB1485" w:rsidRPr="008C102D" w:rsidRDefault="00FB1485" w:rsidP="00FB1485">
            <w:pPr>
              <w:pStyle w:val="Prrafodelista"/>
              <w:numPr>
                <w:ilvl w:val="0"/>
                <w:numId w:val="1"/>
              </w:numPr>
              <w:spacing w:after="0" w:line="240" w:lineRule="auto"/>
              <w:ind w:left="176" w:hanging="176"/>
              <w:jc w:val="both"/>
              <w:rPr>
                <w:rFonts w:eastAsia="Times New Roman" w:cs="Arial"/>
                <w:iCs/>
                <w:sz w:val="16"/>
                <w:szCs w:val="16"/>
                <w:lang w:val="es-ES" w:eastAsia="es-ES"/>
              </w:rPr>
            </w:pPr>
            <w:r>
              <w:rPr>
                <w:rFonts w:eastAsia="Times New Roman" w:cs="Arial"/>
                <w:b/>
                <w:iCs/>
                <w:sz w:val="16"/>
                <w:szCs w:val="16"/>
                <w:lang w:val="es-ES" w:eastAsia="es-ES"/>
              </w:rPr>
              <w:t xml:space="preserve">Calcula </w:t>
            </w:r>
            <w:r w:rsidR="00D675D8" w:rsidRPr="008C102D">
              <w:rPr>
                <w:rFonts w:eastAsia="Times New Roman" w:cs="Arial"/>
                <w:iCs/>
                <w:sz w:val="16"/>
                <w:szCs w:val="16"/>
                <w:lang w:val="es-ES" w:eastAsia="es-ES"/>
              </w:rPr>
              <w:t xml:space="preserve"> volúmenes en la fiola y con la pipeta</w:t>
            </w:r>
          </w:p>
          <w:p w:rsidR="00FB1485" w:rsidRPr="00210017" w:rsidRDefault="00FB1485" w:rsidP="00FB1485">
            <w:pPr>
              <w:pStyle w:val="Prrafodelista"/>
              <w:spacing w:after="0" w:line="240" w:lineRule="auto"/>
              <w:ind w:left="0"/>
              <w:rPr>
                <w:rFonts w:eastAsia="Times New Roman" w:cs="Arial"/>
                <w:b/>
                <w:iCs/>
                <w:sz w:val="16"/>
                <w:szCs w:val="16"/>
                <w:lang w:val="es-ES" w:eastAsia="es-ES"/>
              </w:rPr>
            </w:pPr>
          </w:p>
        </w:tc>
      </w:tr>
      <w:tr w:rsidR="00FB1485" w:rsidRPr="00E56815" w:rsidTr="00FB1485">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3</w:t>
            </w:r>
          </w:p>
        </w:tc>
        <w:tc>
          <w:tcPr>
            <w:tcW w:w="2636" w:type="dxa"/>
            <w:shd w:val="clear" w:color="auto" w:fill="auto"/>
          </w:tcPr>
          <w:p w:rsidR="00FB1485" w:rsidRPr="00210017" w:rsidRDefault="00FB1485" w:rsidP="00FB1485">
            <w:pPr>
              <w:pStyle w:val="Prrafodelista"/>
              <w:numPr>
                <w:ilvl w:val="0"/>
                <w:numId w:val="6"/>
              </w:numPr>
              <w:spacing w:after="0" w:line="240" w:lineRule="auto"/>
              <w:ind w:left="228" w:hanging="228"/>
              <w:rPr>
                <w:rFonts w:eastAsia="Times New Roman" w:cs="Arial"/>
                <w:iCs/>
                <w:sz w:val="16"/>
                <w:szCs w:val="16"/>
                <w:lang w:val="es-ES" w:eastAsia="es-ES"/>
              </w:rPr>
            </w:pPr>
            <w:r w:rsidRPr="00210017">
              <w:rPr>
                <w:rFonts w:eastAsia="Times New Roman" w:cs="Arial"/>
                <w:iCs/>
                <w:sz w:val="16"/>
                <w:szCs w:val="16"/>
                <w:lang w:val="es-ES" w:eastAsia="es-ES"/>
              </w:rPr>
              <w:t>Reseña de la teoría atomista</w:t>
            </w:r>
          </w:p>
          <w:p w:rsidR="00FB1485" w:rsidRPr="00210017" w:rsidRDefault="00FB1485" w:rsidP="00FB1485">
            <w:pPr>
              <w:pStyle w:val="Prrafodelista"/>
              <w:numPr>
                <w:ilvl w:val="0"/>
                <w:numId w:val="6"/>
              </w:numPr>
              <w:spacing w:after="0" w:line="240" w:lineRule="auto"/>
              <w:ind w:left="228" w:hanging="228"/>
              <w:rPr>
                <w:rFonts w:eastAsia="Times New Roman" w:cs="Arial"/>
                <w:iCs/>
                <w:sz w:val="16"/>
                <w:szCs w:val="16"/>
                <w:lang w:val="es-ES" w:eastAsia="es-ES"/>
              </w:rPr>
            </w:pPr>
            <w:r w:rsidRPr="00210017">
              <w:rPr>
                <w:rFonts w:eastAsia="Times New Roman" w:cs="Arial"/>
                <w:iCs/>
                <w:sz w:val="16"/>
                <w:szCs w:val="16"/>
                <w:lang w:val="es-ES" w:eastAsia="es-ES"/>
              </w:rPr>
              <w:t>Características del átomo</w:t>
            </w:r>
          </w:p>
          <w:p w:rsidR="00FB1485" w:rsidRDefault="00FB1485" w:rsidP="00FB1485">
            <w:pPr>
              <w:pStyle w:val="Prrafodelista"/>
              <w:numPr>
                <w:ilvl w:val="0"/>
                <w:numId w:val="6"/>
              </w:numPr>
              <w:spacing w:after="0" w:line="240" w:lineRule="auto"/>
              <w:ind w:left="228" w:hanging="228"/>
              <w:rPr>
                <w:rFonts w:eastAsia="Times New Roman" w:cs="Arial"/>
                <w:iCs/>
                <w:sz w:val="16"/>
                <w:szCs w:val="16"/>
                <w:lang w:val="es-ES" w:eastAsia="es-ES"/>
              </w:rPr>
            </w:pPr>
            <w:r w:rsidRPr="00210017">
              <w:rPr>
                <w:rFonts w:eastAsia="Times New Roman" w:cs="Arial"/>
                <w:iCs/>
                <w:sz w:val="16"/>
                <w:szCs w:val="16"/>
                <w:lang w:val="es-ES" w:eastAsia="es-ES"/>
              </w:rPr>
              <w:t>Configuración electrónica de un átomo neutro</w:t>
            </w:r>
          </w:p>
          <w:p w:rsidR="00FB1485" w:rsidRPr="00210017" w:rsidRDefault="00FB1485" w:rsidP="00FB1485">
            <w:pPr>
              <w:pStyle w:val="Prrafodelista"/>
              <w:numPr>
                <w:ilvl w:val="0"/>
                <w:numId w:val="6"/>
              </w:numPr>
              <w:spacing w:after="0" w:line="240" w:lineRule="auto"/>
              <w:ind w:left="228" w:hanging="228"/>
              <w:rPr>
                <w:rFonts w:eastAsia="Times New Roman" w:cs="Arial"/>
                <w:iCs/>
                <w:sz w:val="16"/>
                <w:szCs w:val="16"/>
                <w:lang w:val="es-ES" w:eastAsia="es-ES"/>
              </w:rPr>
            </w:pPr>
            <w:r w:rsidRPr="00210017">
              <w:rPr>
                <w:rFonts w:eastAsia="Times New Roman" w:cs="Arial"/>
                <w:iCs/>
                <w:sz w:val="16"/>
                <w:szCs w:val="16"/>
                <w:lang w:val="es-ES" w:eastAsia="es-ES"/>
              </w:rPr>
              <w:t>Configuración electrónica de un  ión</w:t>
            </w:r>
          </w:p>
          <w:p w:rsidR="00FB1485" w:rsidRPr="008C102D" w:rsidRDefault="00FB1485" w:rsidP="00FB1485">
            <w:pPr>
              <w:spacing w:after="0" w:line="240" w:lineRule="auto"/>
              <w:rPr>
                <w:rFonts w:eastAsia="Times New Roman" w:cs="Arial"/>
                <w:iCs/>
                <w:sz w:val="16"/>
                <w:szCs w:val="16"/>
                <w:lang w:val="es-ES" w:eastAsia="es-ES"/>
              </w:rPr>
            </w:pPr>
          </w:p>
          <w:p w:rsidR="00FB1485" w:rsidRPr="00210017" w:rsidRDefault="00FB1485" w:rsidP="00FB1485">
            <w:pPr>
              <w:spacing w:after="0" w:line="240" w:lineRule="auto"/>
              <w:rPr>
                <w:rFonts w:eastAsia="Times New Roman" w:cs="Arial"/>
                <w:iCs/>
                <w:sz w:val="16"/>
                <w:szCs w:val="16"/>
                <w:lang w:val="es-ES" w:eastAsia="es-ES"/>
              </w:rPr>
            </w:pPr>
          </w:p>
        </w:tc>
        <w:tc>
          <w:tcPr>
            <w:tcW w:w="3260" w:type="dxa"/>
            <w:gridSpan w:val="2"/>
            <w:shd w:val="clear" w:color="auto" w:fill="auto"/>
          </w:tcPr>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Esbozar </w:t>
            </w:r>
            <w:r w:rsidRPr="00210017">
              <w:rPr>
                <w:rFonts w:eastAsia="Times New Roman" w:cs="Arial"/>
                <w:iCs/>
                <w:sz w:val="16"/>
                <w:szCs w:val="16"/>
                <w:lang w:val="es-ES" w:eastAsia="es-ES"/>
              </w:rPr>
              <w:t>el modelo actual del átomo</w:t>
            </w:r>
          </w:p>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Comparar </w:t>
            </w:r>
            <w:r w:rsidRPr="00210017">
              <w:rPr>
                <w:rFonts w:eastAsia="Times New Roman" w:cs="Arial"/>
                <w:iCs/>
                <w:sz w:val="16"/>
                <w:szCs w:val="16"/>
                <w:lang w:val="es-ES" w:eastAsia="es-ES"/>
              </w:rPr>
              <w:t>entre la configuración electrónica del átomo neutro y de los iones</w:t>
            </w:r>
          </w:p>
          <w:p w:rsidR="00FB1485" w:rsidRPr="00210017" w:rsidRDefault="00FB1485" w:rsidP="000C1033">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Desarrolla </w:t>
            </w:r>
            <w:r w:rsidRPr="00210017">
              <w:rPr>
                <w:rFonts w:eastAsia="Times New Roman" w:cs="Arial"/>
                <w:iCs/>
                <w:sz w:val="16"/>
                <w:szCs w:val="16"/>
                <w:lang w:val="es-ES" w:eastAsia="es-ES"/>
              </w:rPr>
              <w:t>la práctica de laboratorio Nº 3</w:t>
            </w:r>
            <w:r w:rsidR="000C1033" w:rsidRPr="000C1033">
              <w:rPr>
                <w:rFonts w:eastAsia="Times New Roman" w:cs="Arial"/>
                <w:iCs/>
                <w:sz w:val="16"/>
                <w:szCs w:val="16"/>
                <w:lang w:val="es-ES" w:eastAsia="es-ES"/>
              </w:rPr>
              <w:t>(</w:t>
            </w:r>
            <w:r w:rsidR="000C1033" w:rsidRPr="000C1033">
              <w:rPr>
                <w:rFonts w:ascii="Calibri" w:hAnsi="Calibri" w:cs="Arial"/>
                <w:sz w:val="16"/>
                <w:szCs w:val="16"/>
              </w:rPr>
              <w:t>Mediciones de Masa, Volumen y Densidad)</w:t>
            </w:r>
          </w:p>
        </w:tc>
        <w:tc>
          <w:tcPr>
            <w:tcW w:w="2844" w:type="dxa"/>
            <w:gridSpan w:val="2"/>
            <w:shd w:val="clear" w:color="auto" w:fill="auto"/>
          </w:tcPr>
          <w:p w:rsidR="00FB1485" w:rsidRPr="00210017" w:rsidRDefault="00FB1485" w:rsidP="00FB1485">
            <w:pPr>
              <w:pStyle w:val="Prrafodelista"/>
              <w:numPr>
                <w:ilvl w:val="0"/>
                <w:numId w:val="1"/>
              </w:numPr>
              <w:spacing w:after="0" w:line="240" w:lineRule="auto"/>
              <w:ind w:left="160" w:hanging="160"/>
              <w:rPr>
                <w:rFonts w:eastAsia="Times New Roman" w:cs="Arial"/>
                <w:iCs/>
                <w:sz w:val="16"/>
                <w:szCs w:val="16"/>
                <w:lang w:val="es-ES" w:eastAsia="es-ES"/>
              </w:rPr>
            </w:pPr>
            <w:r w:rsidRPr="00210017">
              <w:rPr>
                <w:rFonts w:eastAsia="Times New Roman" w:cs="Arial"/>
                <w:b/>
                <w:iCs/>
                <w:sz w:val="16"/>
                <w:szCs w:val="16"/>
                <w:lang w:val="es-ES" w:eastAsia="es-ES"/>
              </w:rPr>
              <w:t>Propiciar</w:t>
            </w:r>
            <w:r w:rsidRPr="00210017">
              <w:rPr>
                <w:rFonts w:eastAsia="Times New Roman" w:cs="Arial"/>
                <w:iCs/>
                <w:sz w:val="16"/>
                <w:szCs w:val="16"/>
                <w:lang w:val="es-ES" w:eastAsia="es-ES"/>
              </w:rPr>
              <w:t xml:space="preserve"> el in</w:t>
            </w:r>
            <w:r>
              <w:rPr>
                <w:rFonts w:eastAsia="Times New Roman" w:cs="Arial"/>
                <w:iCs/>
                <w:sz w:val="16"/>
                <w:szCs w:val="16"/>
                <w:lang w:val="es-ES" w:eastAsia="es-ES"/>
              </w:rPr>
              <w:t>terés de los estudiantes en la evolución de los modelos del átomo</w:t>
            </w:r>
          </w:p>
          <w:p w:rsidR="00FB1485" w:rsidRPr="00210017" w:rsidRDefault="00FB1485" w:rsidP="00FB1485">
            <w:pPr>
              <w:pStyle w:val="Prrafodelista"/>
              <w:numPr>
                <w:ilvl w:val="0"/>
                <w:numId w:val="1"/>
              </w:numPr>
              <w:spacing w:after="0" w:line="240" w:lineRule="auto"/>
              <w:ind w:left="160" w:hanging="160"/>
              <w:rPr>
                <w:rFonts w:eastAsia="Times New Roman" w:cs="Arial"/>
                <w:b/>
                <w:iCs/>
                <w:sz w:val="16"/>
                <w:szCs w:val="16"/>
                <w:lang w:val="es-ES" w:eastAsia="es-ES"/>
              </w:rPr>
            </w:pPr>
            <w:r>
              <w:rPr>
                <w:rFonts w:eastAsia="Times New Roman" w:cs="Arial"/>
                <w:b/>
                <w:iCs/>
                <w:sz w:val="16"/>
                <w:szCs w:val="16"/>
                <w:lang w:val="es-ES" w:eastAsia="es-ES"/>
              </w:rPr>
              <w:t xml:space="preserve">Colabora </w:t>
            </w:r>
            <w:r>
              <w:rPr>
                <w:rFonts w:eastAsia="Times New Roman" w:cs="Arial"/>
                <w:iCs/>
                <w:sz w:val="16"/>
                <w:szCs w:val="16"/>
                <w:lang w:val="es-ES" w:eastAsia="es-ES"/>
              </w:rPr>
              <w:t>con sus compañeros para realizar la C.E. de un átomo</w:t>
            </w:r>
          </w:p>
          <w:p w:rsidR="00FB1485" w:rsidRPr="00210017" w:rsidRDefault="00FB1485" w:rsidP="00FB1485">
            <w:pPr>
              <w:pStyle w:val="Prrafodelista"/>
              <w:numPr>
                <w:ilvl w:val="0"/>
                <w:numId w:val="1"/>
              </w:numPr>
              <w:spacing w:after="0" w:line="240" w:lineRule="auto"/>
              <w:ind w:left="160" w:hanging="141"/>
              <w:rPr>
                <w:rFonts w:eastAsia="Times New Roman" w:cs="Arial"/>
                <w:b/>
                <w:iCs/>
                <w:sz w:val="16"/>
                <w:szCs w:val="16"/>
                <w:lang w:val="es-ES" w:eastAsia="es-ES"/>
              </w:rPr>
            </w:pPr>
            <w:r w:rsidRPr="00210017">
              <w:rPr>
                <w:rFonts w:eastAsia="Times New Roman" w:cs="Arial"/>
                <w:b/>
                <w:iCs/>
                <w:sz w:val="16"/>
                <w:szCs w:val="16"/>
                <w:lang w:val="es-ES" w:eastAsia="es-ES"/>
              </w:rPr>
              <w:t>Compartir</w:t>
            </w:r>
            <w:r w:rsidRPr="00210017">
              <w:rPr>
                <w:rFonts w:eastAsia="Times New Roman" w:cs="Arial"/>
                <w:iCs/>
                <w:sz w:val="16"/>
                <w:szCs w:val="16"/>
                <w:lang w:val="es-ES" w:eastAsia="es-ES"/>
              </w:rPr>
              <w:t xml:space="preserve"> experiencias en </w:t>
            </w:r>
            <w:r>
              <w:rPr>
                <w:rFonts w:eastAsia="Times New Roman" w:cs="Arial"/>
                <w:iCs/>
                <w:sz w:val="16"/>
                <w:szCs w:val="16"/>
                <w:lang w:val="es-ES" w:eastAsia="es-ES"/>
              </w:rPr>
              <w:t>La obtención de la densidad de sólidos y líquidos</w:t>
            </w:r>
          </w:p>
        </w:tc>
        <w:tc>
          <w:tcPr>
            <w:tcW w:w="2117" w:type="dxa"/>
            <w:shd w:val="clear" w:color="auto" w:fill="auto"/>
          </w:tcPr>
          <w:p w:rsidR="00FB1485" w:rsidRPr="00210017" w:rsidRDefault="00FB1485" w:rsidP="00FB1485">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Exposición o lección magistral con participación de estudiantes</w:t>
            </w:r>
          </w:p>
          <w:p w:rsidR="00FB1485" w:rsidRPr="00210017" w:rsidRDefault="00FB1485" w:rsidP="00FB1485">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Aprendizaje basado en ejercicios</w:t>
            </w:r>
          </w:p>
          <w:p w:rsidR="00FB1485" w:rsidRPr="00D675D8" w:rsidRDefault="00FB1485" w:rsidP="00D675D8">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Uso de</w:t>
            </w:r>
            <w:r w:rsidR="00D675D8">
              <w:rPr>
                <w:rFonts w:eastAsia="Times New Roman" w:cs="Arial"/>
                <w:iCs/>
                <w:sz w:val="16"/>
                <w:szCs w:val="16"/>
                <w:lang w:val="es-ES" w:eastAsia="es-ES"/>
              </w:rPr>
              <w:t>l densímetro</w:t>
            </w:r>
          </w:p>
        </w:tc>
        <w:tc>
          <w:tcPr>
            <w:tcW w:w="2268" w:type="dxa"/>
            <w:shd w:val="clear" w:color="auto" w:fill="auto"/>
          </w:tcPr>
          <w:p w:rsidR="00FB1485" w:rsidRPr="007702EB"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Esquematiza</w:t>
            </w:r>
            <w:r w:rsidRPr="00210017">
              <w:rPr>
                <w:rFonts w:eastAsia="Times New Roman" w:cs="Arial"/>
                <w:iCs/>
                <w:sz w:val="16"/>
                <w:szCs w:val="16"/>
                <w:lang w:val="es-ES" w:eastAsia="es-ES"/>
              </w:rPr>
              <w:t xml:space="preserve"> el modelo actual del átomo</w:t>
            </w:r>
          </w:p>
          <w:p w:rsidR="00FB1485" w:rsidRPr="008C102D"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7702EB">
              <w:rPr>
                <w:rFonts w:eastAsia="Times New Roman" w:cs="Arial"/>
                <w:b/>
                <w:iCs/>
                <w:sz w:val="16"/>
                <w:szCs w:val="16"/>
                <w:lang w:val="es-ES" w:eastAsia="es-ES"/>
              </w:rPr>
              <w:t>Representa</w:t>
            </w:r>
            <w:r w:rsidRPr="007702EB">
              <w:rPr>
                <w:rFonts w:eastAsia="Times New Roman" w:cs="Arial"/>
                <w:iCs/>
                <w:sz w:val="16"/>
                <w:szCs w:val="16"/>
                <w:lang w:val="es-ES" w:eastAsia="es-ES"/>
              </w:rPr>
              <w:t xml:space="preserve"> la configuración electrónica de una átomo</w:t>
            </w:r>
          </w:p>
          <w:p w:rsidR="00FB1485" w:rsidRPr="007702EB" w:rsidRDefault="00FB1485" w:rsidP="00D675D8">
            <w:pPr>
              <w:pStyle w:val="Prrafodelista"/>
              <w:numPr>
                <w:ilvl w:val="0"/>
                <w:numId w:val="1"/>
              </w:numPr>
              <w:spacing w:after="0" w:line="240" w:lineRule="auto"/>
              <w:ind w:left="176" w:hanging="176"/>
              <w:rPr>
                <w:rFonts w:eastAsia="Times New Roman" w:cs="Arial"/>
                <w:b/>
                <w:iCs/>
                <w:sz w:val="16"/>
                <w:szCs w:val="16"/>
                <w:lang w:val="es-ES" w:eastAsia="es-ES"/>
              </w:rPr>
            </w:pPr>
            <w:r>
              <w:rPr>
                <w:rFonts w:eastAsia="Times New Roman" w:cs="Arial"/>
                <w:b/>
                <w:iCs/>
                <w:sz w:val="16"/>
                <w:szCs w:val="16"/>
                <w:lang w:val="es-ES" w:eastAsia="es-ES"/>
              </w:rPr>
              <w:t xml:space="preserve">Mide </w:t>
            </w:r>
            <w:r w:rsidR="00D675D8" w:rsidRPr="00D675D8">
              <w:rPr>
                <w:rFonts w:eastAsia="Times New Roman" w:cs="Arial"/>
                <w:iCs/>
                <w:sz w:val="16"/>
                <w:szCs w:val="16"/>
                <w:lang w:val="es-ES" w:eastAsia="es-ES"/>
              </w:rPr>
              <w:t>la densidad de un líquido y de un sólido</w:t>
            </w:r>
          </w:p>
        </w:tc>
      </w:tr>
      <w:tr w:rsidR="00FB1485" w:rsidRPr="00E56815" w:rsidTr="00FB1485">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4</w:t>
            </w:r>
          </w:p>
        </w:tc>
        <w:tc>
          <w:tcPr>
            <w:tcW w:w="2636" w:type="dxa"/>
            <w:shd w:val="clear" w:color="auto" w:fill="auto"/>
          </w:tcPr>
          <w:p w:rsidR="00FB1485" w:rsidRDefault="00FB1485" w:rsidP="00FB1485">
            <w:pPr>
              <w:pStyle w:val="Prrafodelista"/>
              <w:numPr>
                <w:ilvl w:val="0"/>
                <w:numId w:val="7"/>
              </w:numPr>
              <w:spacing w:after="0" w:line="240" w:lineRule="auto"/>
              <w:ind w:left="228" w:hanging="228"/>
              <w:rPr>
                <w:rFonts w:eastAsia="Times New Roman" w:cs="Arial"/>
                <w:iCs/>
                <w:sz w:val="16"/>
                <w:szCs w:val="16"/>
                <w:lang w:val="es-ES" w:eastAsia="es-ES"/>
              </w:rPr>
            </w:pPr>
            <w:r>
              <w:rPr>
                <w:rFonts w:eastAsia="Times New Roman" w:cs="Arial"/>
                <w:iCs/>
                <w:sz w:val="16"/>
                <w:szCs w:val="16"/>
                <w:lang w:val="es-ES" w:eastAsia="es-ES"/>
              </w:rPr>
              <w:t>Los números cuánticos</w:t>
            </w:r>
          </w:p>
          <w:p w:rsidR="00FB1485" w:rsidRDefault="00FB1485" w:rsidP="00FB1485">
            <w:pPr>
              <w:pStyle w:val="Prrafodelista"/>
              <w:numPr>
                <w:ilvl w:val="0"/>
                <w:numId w:val="7"/>
              </w:numPr>
              <w:spacing w:after="0" w:line="240" w:lineRule="auto"/>
              <w:ind w:left="228" w:hanging="228"/>
              <w:rPr>
                <w:rFonts w:eastAsia="Times New Roman" w:cs="Arial"/>
                <w:iCs/>
                <w:sz w:val="16"/>
                <w:szCs w:val="16"/>
                <w:lang w:val="es-ES" w:eastAsia="es-ES"/>
              </w:rPr>
            </w:pPr>
            <w:r>
              <w:rPr>
                <w:rFonts w:eastAsia="Times New Roman" w:cs="Arial"/>
                <w:iCs/>
                <w:sz w:val="16"/>
                <w:szCs w:val="16"/>
                <w:lang w:val="es-ES" w:eastAsia="es-ES"/>
              </w:rPr>
              <w:t>Clases de Números cuánticos</w:t>
            </w:r>
          </w:p>
          <w:p w:rsidR="00FB1485" w:rsidRDefault="00FB1485" w:rsidP="00FB1485">
            <w:pPr>
              <w:pStyle w:val="Prrafodelista"/>
              <w:numPr>
                <w:ilvl w:val="0"/>
                <w:numId w:val="7"/>
              </w:numPr>
              <w:spacing w:after="0" w:line="240" w:lineRule="auto"/>
              <w:ind w:left="228" w:hanging="228"/>
              <w:rPr>
                <w:rFonts w:eastAsia="Times New Roman" w:cs="Arial"/>
                <w:iCs/>
                <w:sz w:val="16"/>
                <w:szCs w:val="16"/>
                <w:lang w:val="es-ES" w:eastAsia="es-ES"/>
              </w:rPr>
            </w:pPr>
            <w:r>
              <w:rPr>
                <w:rFonts w:eastAsia="Times New Roman" w:cs="Arial"/>
                <w:iCs/>
                <w:sz w:val="16"/>
                <w:szCs w:val="16"/>
                <w:lang w:val="es-ES" w:eastAsia="es-ES"/>
              </w:rPr>
              <w:t>Evolución de la Tabla Periódica</w:t>
            </w:r>
          </w:p>
          <w:p w:rsidR="00FB1485" w:rsidRPr="00210017" w:rsidRDefault="00FB1485" w:rsidP="00FB1485">
            <w:pPr>
              <w:pStyle w:val="Prrafodelista"/>
              <w:numPr>
                <w:ilvl w:val="0"/>
                <w:numId w:val="7"/>
              </w:numPr>
              <w:spacing w:after="0" w:line="240" w:lineRule="auto"/>
              <w:ind w:left="228" w:hanging="228"/>
              <w:rPr>
                <w:rFonts w:eastAsia="Times New Roman" w:cs="Arial"/>
                <w:iCs/>
                <w:sz w:val="16"/>
                <w:szCs w:val="16"/>
                <w:lang w:val="es-ES" w:eastAsia="es-ES"/>
              </w:rPr>
            </w:pPr>
            <w:r>
              <w:rPr>
                <w:rFonts w:eastAsia="Times New Roman" w:cs="Arial"/>
                <w:iCs/>
                <w:sz w:val="16"/>
                <w:szCs w:val="16"/>
                <w:lang w:val="es-ES" w:eastAsia="es-ES"/>
              </w:rPr>
              <w:t>Descripción de la tabla periódica</w:t>
            </w:r>
          </w:p>
        </w:tc>
        <w:tc>
          <w:tcPr>
            <w:tcW w:w="3260" w:type="dxa"/>
            <w:gridSpan w:val="2"/>
            <w:shd w:val="clear" w:color="auto" w:fill="auto"/>
          </w:tcPr>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Esbozar </w:t>
            </w:r>
            <w:r w:rsidRPr="00DB0B2A">
              <w:rPr>
                <w:rFonts w:eastAsia="Times New Roman" w:cs="Arial"/>
                <w:iCs/>
                <w:sz w:val="16"/>
                <w:szCs w:val="16"/>
                <w:lang w:val="es-ES" w:eastAsia="es-ES"/>
              </w:rPr>
              <w:t>la Tabla Periódica</w:t>
            </w:r>
            <w:r w:rsidR="00454D7D">
              <w:rPr>
                <w:rFonts w:eastAsia="Times New Roman" w:cs="Arial"/>
                <w:iCs/>
                <w:sz w:val="16"/>
                <w:szCs w:val="16"/>
                <w:lang w:val="es-ES" w:eastAsia="es-ES"/>
              </w:rPr>
              <w:t xml:space="preserve"> </w:t>
            </w:r>
            <w:r w:rsidRPr="00210017">
              <w:rPr>
                <w:rFonts w:eastAsia="Times New Roman" w:cs="Arial"/>
                <w:iCs/>
                <w:sz w:val="16"/>
                <w:szCs w:val="16"/>
                <w:lang w:val="es-ES" w:eastAsia="es-ES"/>
              </w:rPr>
              <w:t>actual</w:t>
            </w:r>
          </w:p>
          <w:p w:rsidR="00FB1485" w:rsidRPr="00210017"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Pr>
                <w:rFonts w:eastAsia="Times New Roman" w:cs="Arial"/>
                <w:b/>
                <w:iCs/>
                <w:sz w:val="16"/>
                <w:szCs w:val="16"/>
                <w:lang w:val="es-ES" w:eastAsia="es-ES"/>
              </w:rPr>
              <w:t xml:space="preserve">Localizar </w:t>
            </w:r>
            <w:r w:rsidRPr="00DB0B2A">
              <w:rPr>
                <w:rFonts w:eastAsia="Times New Roman" w:cs="Arial"/>
                <w:iCs/>
                <w:sz w:val="16"/>
                <w:szCs w:val="16"/>
                <w:lang w:val="es-ES" w:eastAsia="es-ES"/>
              </w:rPr>
              <w:t>a un elemento en la T.P. por medio de los números cuánticos</w:t>
            </w:r>
          </w:p>
          <w:p w:rsidR="00FB1485" w:rsidRPr="00210017" w:rsidRDefault="00FB1485" w:rsidP="000C1033">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 xml:space="preserve">Desarrolla </w:t>
            </w:r>
            <w:r w:rsidRPr="00210017">
              <w:rPr>
                <w:rFonts w:eastAsia="Times New Roman" w:cs="Arial"/>
                <w:iCs/>
                <w:sz w:val="16"/>
                <w:szCs w:val="16"/>
                <w:lang w:val="es-ES" w:eastAsia="es-ES"/>
              </w:rPr>
              <w:t xml:space="preserve">la práctica de laboratorio Nº </w:t>
            </w:r>
            <w:r>
              <w:rPr>
                <w:rFonts w:eastAsia="Times New Roman" w:cs="Arial"/>
                <w:iCs/>
                <w:sz w:val="16"/>
                <w:szCs w:val="16"/>
                <w:lang w:val="es-ES" w:eastAsia="es-ES"/>
              </w:rPr>
              <w:t>4</w:t>
            </w:r>
            <w:r w:rsidR="000C1033" w:rsidRPr="000C1033">
              <w:rPr>
                <w:rFonts w:eastAsia="Times New Roman" w:cs="Arial"/>
                <w:iCs/>
                <w:sz w:val="16"/>
                <w:szCs w:val="16"/>
                <w:lang w:val="es-ES" w:eastAsia="es-ES"/>
              </w:rPr>
              <w:t>(</w:t>
            </w:r>
            <w:r w:rsidR="000C1033" w:rsidRPr="000C1033">
              <w:rPr>
                <w:rFonts w:ascii="Calibri" w:hAnsi="Calibri" w:cs="Arial"/>
                <w:sz w:val="16"/>
                <w:szCs w:val="16"/>
              </w:rPr>
              <w:t>Estructura Atómica – Ensayo a la Llama)</w:t>
            </w:r>
          </w:p>
        </w:tc>
        <w:tc>
          <w:tcPr>
            <w:tcW w:w="2844" w:type="dxa"/>
            <w:gridSpan w:val="2"/>
            <w:shd w:val="clear" w:color="auto" w:fill="auto"/>
          </w:tcPr>
          <w:p w:rsidR="00FB1485" w:rsidRPr="00210017" w:rsidRDefault="00FB1485" w:rsidP="00FB1485">
            <w:pPr>
              <w:pStyle w:val="Prrafodelista"/>
              <w:numPr>
                <w:ilvl w:val="0"/>
                <w:numId w:val="1"/>
              </w:numPr>
              <w:spacing w:after="0" w:line="240" w:lineRule="auto"/>
              <w:ind w:left="160" w:hanging="160"/>
              <w:rPr>
                <w:rFonts w:eastAsia="Times New Roman" w:cs="Arial"/>
                <w:iCs/>
                <w:sz w:val="16"/>
                <w:szCs w:val="16"/>
                <w:lang w:val="es-ES" w:eastAsia="es-ES"/>
              </w:rPr>
            </w:pPr>
            <w:r>
              <w:rPr>
                <w:rFonts w:eastAsia="Times New Roman" w:cs="Arial"/>
                <w:b/>
                <w:iCs/>
                <w:sz w:val="16"/>
                <w:szCs w:val="16"/>
                <w:lang w:val="es-ES" w:eastAsia="es-ES"/>
              </w:rPr>
              <w:t>Apreciar</w:t>
            </w:r>
            <w:r>
              <w:rPr>
                <w:rFonts w:eastAsia="Times New Roman" w:cs="Arial"/>
                <w:iCs/>
                <w:sz w:val="16"/>
                <w:szCs w:val="16"/>
                <w:lang w:val="es-ES" w:eastAsia="es-ES"/>
              </w:rPr>
              <w:t xml:space="preserve"> a los números cuánticos para ubicar a un elemento en la T.P.</w:t>
            </w:r>
          </w:p>
          <w:p w:rsidR="00FB1485" w:rsidRPr="00210017" w:rsidRDefault="00FB1485" w:rsidP="00FB1485">
            <w:pPr>
              <w:pStyle w:val="Prrafodelista"/>
              <w:numPr>
                <w:ilvl w:val="0"/>
                <w:numId w:val="1"/>
              </w:numPr>
              <w:spacing w:after="0" w:line="240" w:lineRule="auto"/>
              <w:ind w:left="160" w:hanging="160"/>
              <w:rPr>
                <w:rFonts w:eastAsia="Times New Roman" w:cs="Arial"/>
                <w:b/>
                <w:iCs/>
                <w:sz w:val="16"/>
                <w:szCs w:val="16"/>
                <w:lang w:val="es-ES" w:eastAsia="es-ES"/>
              </w:rPr>
            </w:pPr>
            <w:r>
              <w:rPr>
                <w:rFonts w:eastAsia="Times New Roman" w:cs="Arial"/>
                <w:b/>
                <w:iCs/>
                <w:sz w:val="16"/>
                <w:szCs w:val="16"/>
                <w:lang w:val="es-ES" w:eastAsia="es-ES"/>
              </w:rPr>
              <w:t>Participar</w:t>
            </w:r>
            <w:r>
              <w:rPr>
                <w:rFonts w:eastAsia="Times New Roman" w:cs="Arial"/>
                <w:iCs/>
                <w:sz w:val="16"/>
                <w:szCs w:val="16"/>
                <w:lang w:val="es-ES" w:eastAsia="es-ES"/>
              </w:rPr>
              <w:t>en la ubicación de un elemento en la Tabla Periódica</w:t>
            </w:r>
          </w:p>
          <w:p w:rsidR="00FB1485" w:rsidRPr="00210017" w:rsidRDefault="00D10134" w:rsidP="00FB1485">
            <w:pPr>
              <w:pStyle w:val="Prrafodelista"/>
              <w:numPr>
                <w:ilvl w:val="0"/>
                <w:numId w:val="1"/>
              </w:numPr>
              <w:spacing w:after="0" w:line="240" w:lineRule="auto"/>
              <w:ind w:left="160" w:hanging="160"/>
              <w:rPr>
                <w:rFonts w:eastAsia="Times New Roman" w:cs="Arial"/>
                <w:b/>
                <w:iCs/>
                <w:sz w:val="16"/>
                <w:szCs w:val="16"/>
                <w:lang w:val="es-ES" w:eastAsia="es-ES"/>
              </w:rPr>
            </w:pPr>
            <w:r w:rsidRPr="00210017">
              <w:rPr>
                <w:rFonts w:eastAsia="Times New Roman" w:cs="Arial"/>
                <w:b/>
                <w:iCs/>
                <w:sz w:val="16"/>
                <w:szCs w:val="16"/>
                <w:lang w:val="es-ES" w:eastAsia="es-ES"/>
              </w:rPr>
              <w:t xml:space="preserve">Compartir </w:t>
            </w:r>
            <w:r w:rsidRPr="00210017">
              <w:rPr>
                <w:rFonts w:eastAsia="Times New Roman" w:cs="Arial"/>
                <w:iCs/>
                <w:sz w:val="16"/>
                <w:szCs w:val="16"/>
                <w:lang w:val="es-ES" w:eastAsia="es-ES"/>
              </w:rPr>
              <w:t>experiencias sobre</w:t>
            </w:r>
            <w:r>
              <w:rPr>
                <w:rFonts w:eastAsia="Times New Roman" w:cs="Arial"/>
                <w:iCs/>
                <w:sz w:val="16"/>
                <w:szCs w:val="16"/>
                <w:lang w:val="es-ES" w:eastAsia="es-ES"/>
              </w:rPr>
              <w:t xml:space="preserve"> el ensayo a la llama</w:t>
            </w:r>
            <w:r w:rsidRPr="00210017">
              <w:rPr>
                <w:rFonts w:eastAsia="Times New Roman" w:cs="Arial"/>
                <w:iCs/>
                <w:sz w:val="16"/>
                <w:szCs w:val="16"/>
                <w:lang w:val="es-ES" w:eastAsia="es-ES"/>
              </w:rPr>
              <w:t xml:space="preserve"> en el laboratorio</w:t>
            </w:r>
          </w:p>
        </w:tc>
        <w:tc>
          <w:tcPr>
            <w:tcW w:w="2117" w:type="dxa"/>
            <w:shd w:val="clear" w:color="auto" w:fill="auto"/>
          </w:tcPr>
          <w:p w:rsidR="00FB1485" w:rsidRPr="00210017" w:rsidRDefault="00FB1485" w:rsidP="00FB1485">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Exposición o lección magistral con participación de estudiantes</w:t>
            </w:r>
          </w:p>
          <w:p w:rsidR="00FB1485" w:rsidRPr="00210017" w:rsidRDefault="00FB1485" w:rsidP="00FB1485">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Aprendizaje basado en ejercicios</w:t>
            </w:r>
          </w:p>
          <w:p w:rsidR="00FB1485" w:rsidRPr="00210017" w:rsidRDefault="00D10134" w:rsidP="00324E4B">
            <w:pPr>
              <w:pStyle w:val="Prrafodelista"/>
              <w:numPr>
                <w:ilvl w:val="0"/>
                <w:numId w:val="1"/>
              </w:numPr>
              <w:spacing w:after="0" w:line="240" w:lineRule="auto"/>
              <w:ind w:left="167" w:hanging="167"/>
              <w:rPr>
                <w:rFonts w:eastAsia="Times New Roman" w:cs="Arial"/>
                <w:iCs/>
                <w:sz w:val="16"/>
                <w:szCs w:val="16"/>
                <w:lang w:val="es-ES" w:eastAsia="es-ES"/>
              </w:rPr>
            </w:pPr>
            <w:r w:rsidRPr="00210017">
              <w:rPr>
                <w:rFonts w:eastAsia="Times New Roman" w:cs="Arial"/>
                <w:iCs/>
                <w:sz w:val="16"/>
                <w:szCs w:val="16"/>
                <w:lang w:val="es-ES" w:eastAsia="es-ES"/>
              </w:rPr>
              <w:t>Uso de</w:t>
            </w:r>
            <w:r>
              <w:rPr>
                <w:rFonts w:eastAsia="Times New Roman" w:cs="Arial"/>
                <w:iCs/>
                <w:sz w:val="16"/>
                <w:szCs w:val="16"/>
                <w:lang w:val="es-ES" w:eastAsia="es-ES"/>
              </w:rPr>
              <w:t xml:space="preserve"> la aguja de nicron</w:t>
            </w:r>
          </w:p>
        </w:tc>
        <w:tc>
          <w:tcPr>
            <w:tcW w:w="2268" w:type="dxa"/>
            <w:shd w:val="clear" w:color="auto" w:fill="auto"/>
          </w:tcPr>
          <w:p w:rsidR="00FB1485" w:rsidRPr="007702EB"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210017">
              <w:rPr>
                <w:rFonts w:eastAsia="Times New Roman" w:cs="Arial"/>
                <w:b/>
                <w:iCs/>
                <w:sz w:val="16"/>
                <w:szCs w:val="16"/>
                <w:lang w:val="es-ES" w:eastAsia="es-ES"/>
              </w:rPr>
              <w:t>Esquematiza</w:t>
            </w:r>
            <w:r w:rsidRPr="00210017">
              <w:rPr>
                <w:rFonts w:eastAsia="Times New Roman" w:cs="Arial"/>
                <w:iCs/>
                <w:sz w:val="16"/>
                <w:szCs w:val="16"/>
                <w:lang w:val="es-ES" w:eastAsia="es-ES"/>
              </w:rPr>
              <w:t xml:space="preserve"> l</w:t>
            </w:r>
            <w:r>
              <w:rPr>
                <w:rFonts w:eastAsia="Times New Roman" w:cs="Arial"/>
                <w:iCs/>
                <w:sz w:val="16"/>
                <w:szCs w:val="16"/>
                <w:lang w:val="es-ES" w:eastAsia="es-ES"/>
              </w:rPr>
              <w:t>a Tabla Periódica actual</w:t>
            </w:r>
          </w:p>
          <w:p w:rsidR="00FB1485" w:rsidRPr="008C102D" w:rsidRDefault="00FB1485" w:rsidP="00FB1485">
            <w:pPr>
              <w:pStyle w:val="Prrafodelista"/>
              <w:numPr>
                <w:ilvl w:val="0"/>
                <w:numId w:val="1"/>
              </w:numPr>
              <w:spacing w:after="0" w:line="240" w:lineRule="auto"/>
              <w:ind w:left="176" w:hanging="176"/>
              <w:rPr>
                <w:rFonts w:eastAsia="Times New Roman" w:cs="Arial"/>
                <w:b/>
                <w:iCs/>
                <w:sz w:val="16"/>
                <w:szCs w:val="16"/>
                <w:lang w:val="es-ES" w:eastAsia="es-ES"/>
              </w:rPr>
            </w:pPr>
            <w:r w:rsidRPr="007702EB">
              <w:rPr>
                <w:rFonts w:eastAsia="Times New Roman" w:cs="Arial"/>
                <w:b/>
                <w:iCs/>
                <w:sz w:val="16"/>
                <w:szCs w:val="16"/>
                <w:lang w:val="es-ES" w:eastAsia="es-ES"/>
              </w:rPr>
              <w:t>Usa</w:t>
            </w:r>
            <w:r w:rsidRPr="007702EB">
              <w:rPr>
                <w:rFonts w:eastAsia="Times New Roman" w:cs="Arial"/>
                <w:iCs/>
                <w:sz w:val="16"/>
                <w:szCs w:val="16"/>
                <w:lang w:val="es-ES" w:eastAsia="es-ES"/>
              </w:rPr>
              <w:t xml:space="preserve"> l</w:t>
            </w:r>
            <w:r>
              <w:rPr>
                <w:rFonts w:eastAsia="Times New Roman" w:cs="Arial"/>
                <w:iCs/>
                <w:sz w:val="16"/>
                <w:szCs w:val="16"/>
                <w:lang w:val="es-ES" w:eastAsia="es-ES"/>
              </w:rPr>
              <w:t>os números cuánticos para ubicar</w:t>
            </w:r>
            <w:r w:rsidRPr="007702EB">
              <w:rPr>
                <w:rFonts w:eastAsia="Times New Roman" w:cs="Arial"/>
                <w:iCs/>
                <w:sz w:val="16"/>
                <w:szCs w:val="16"/>
                <w:lang w:val="es-ES" w:eastAsia="es-ES"/>
              </w:rPr>
              <w:t xml:space="preserve"> a un elemento en la Tabla periódica</w:t>
            </w:r>
          </w:p>
          <w:p w:rsidR="00FB1485" w:rsidRPr="00D10134" w:rsidRDefault="00D10134" w:rsidP="00D10134">
            <w:pPr>
              <w:pStyle w:val="Prrafodelista"/>
              <w:numPr>
                <w:ilvl w:val="0"/>
                <w:numId w:val="1"/>
              </w:numPr>
              <w:spacing w:after="0" w:line="240" w:lineRule="auto"/>
              <w:ind w:left="176" w:hanging="176"/>
              <w:jc w:val="both"/>
              <w:rPr>
                <w:rFonts w:eastAsia="Times New Roman" w:cs="Arial"/>
                <w:iCs/>
                <w:sz w:val="16"/>
                <w:szCs w:val="16"/>
                <w:lang w:val="es-ES" w:eastAsia="es-ES"/>
              </w:rPr>
            </w:pPr>
            <w:r>
              <w:rPr>
                <w:rFonts w:eastAsia="Times New Roman" w:cs="Arial"/>
                <w:b/>
                <w:iCs/>
                <w:sz w:val="16"/>
                <w:szCs w:val="16"/>
                <w:lang w:val="es-ES" w:eastAsia="es-ES"/>
              </w:rPr>
              <w:t xml:space="preserve">Usa </w:t>
            </w:r>
            <w:r w:rsidRPr="008C102D">
              <w:rPr>
                <w:rFonts w:eastAsia="Times New Roman" w:cs="Arial"/>
                <w:iCs/>
                <w:sz w:val="16"/>
                <w:szCs w:val="16"/>
                <w:lang w:val="es-ES" w:eastAsia="es-ES"/>
              </w:rPr>
              <w:t>el</w:t>
            </w:r>
            <w:r>
              <w:rPr>
                <w:rFonts w:eastAsia="Times New Roman" w:cs="Arial"/>
                <w:iCs/>
                <w:sz w:val="16"/>
                <w:szCs w:val="16"/>
                <w:lang w:val="es-ES" w:eastAsia="es-ES"/>
              </w:rPr>
              <w:t xml:space="preserve"> método cualitativo para identificar un catión</w:t>
            </w:r>
          </w:p>
        </w:tc>
      </w:tr>
      <w:tr w:rsidR="00FB1485" w:rsidRPr="00E56815" w:rsidTr="00FB1485">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13749" w:type="dxa"/>
            <w:gridSpan w:val="8"/>
            <w:shd w:val="clear" w:color="auto" w:fill="auto"/>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EVALUACIÓN DE LA UNIDAD DIDÁCTICA</w:t>
            </w:r>
          </w:p>
        </w:tc>
      </w:tr>
      <w:tr w:rsidR="00FB1485" w:rsidRPr="00E56815" w:rsidTr="00FB1485">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3969" w:type="dxa"/>
            <w:gridSpan w:val="3"/>
            <w:shd w:val="clear" w:color="auto" w:fill="auto"/>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EVIDENCIA DE CONCOCIMIENTOS</w:t>
            </w:r>
          </w:p>
        </w:tc>
        <w:tc>
          <w:tcPr>
            <w:tcW w:w="4252" w:type="dxa"/>
            <w:gridSpan w:val="2"/>
            <w:shd w:val="clear" w:color="auto" w:fill="auto"/>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EVIDENCIA DE PRODUCTO</w:t>
            </w:r>
          </w:p>
        </w:tc>
        <w:tc>
          <w:tcPr>
            <w:tcW w:w="5528" w:type="dxa"/>
            <w:gridSpan w:val="3"/>
            <w:shd w:val="clear" w:color="auto" w:fill="auto"/>
          </w:tcPr>
          <w:p w:rsidR="00FB1485" w:rsidRPr="00210017" w:rsidRDefault="00FB1485" w:rsidP="00FB1485">
            <w:pPr>
              <w:spacing w:after="0" w:line="240" w:lineRule="auto"/>
              <w:jc w:val="center"/>
              <w:rPr>
                <w:rFonts w:eastAsia="Times New Roman" w:cs="Arial"/>
                <w:b/>
                <w:iCs/>
                <w:sz w:val="16"/>
                <w:szCs w:val="16"/>
                <w:lang w:val="es-ES" w:eastAsia="es-ES"/>
              </w:rPr>
            </w:pPr>
            <w:r w:rsidRPr="00210017">
              <w:rPr>
                <w:rFonts w:eastAsia="Times New Roman" w:cs="Arial"/>
                <w:b/>
                <w:iCs/>
                <w:sz w:val="16"/>
                <w:szCs w:val="16"/>
                <w:lang w:val="es-ES" w:eastAsia="es-ES"/>
              </w:rPr>
              <w:t>EVIDENCIA DE DESEMPEÑO</w:t>
            </w:r>
          </w:p>
        </w:tc>
      </w:tr>
      <w:tr w:rsidR="00FB1485" w:rsidRPr="00E56815" w:rsidTr="00FB1485">
        <w:tc>
          <w:tcPr>
            <w:tcW w:w="534" w:type="dxa"/>
            <w:vMerge/>
            <w:shd w:val="clear" w:color="auto" w:fill="auto"/>
          </w:tcPr>
          <w:p w:rsidR="00FB1485" w:rsidRPr="00E56815" w:rsidRDefault="00FB1485" w:rsidP="00FB1485">
            <w:pPr>
              <w:spacing w:after="0" w:line="240" w:lineRule="auto"/>
              <w:rPr>
                <w:rFonts w:eastAsia="Times New Roman" w:cs="Arial"/>
                <w:b/>
                <w:iCs/>
                <w:sz w:val="20"/>
                <w:szCs w:val="20"/>
                <w:lang w:val="es-ES" w:eastAsia="es-ES"/>
              </w:rPr>
            </w:pPr>
          </w:p>
        </w:tc>
        <w:tc>
          <w:tcPr>
            <w:tcW w:w="3969" w:type="dxa"/>
            <w:gridSpan w:val="3"/>
            <w:shd w:val="clear" w:color="auto" w:fill="auto"/>
          </w:tcPr>
          <w:p w:rsidR="00FB1485" w:rsidRDefault="00FB1485" w:rsidP="00FB1485">
            <w:pPr>
              <w:spacing w:after="0" w:line="240" w:lineRule="auto"/>
              <w:jc w:val="both"/>
              <w:rPr>
                <w:rFonts w:eastAsia="Times New Roman" w:cs="Arial"/>
                <w:iCs/>
                <w:sz w:val="16"/>
                <w:szCs w:val="16"/>
                <w:lang w:val="es-ES" w:eastAsia="es-ES"/>
              </w:rPr>
            </w:pPr>
            <w:r>
              <w:rPr>
                <w:rFonts w:eastAsia="Times New Roman" w:cs="Arial"/>
                <w:iCs/>
                <w:sz w:val="16"/>
                <w:szCs w:val="16"/>
                <w:lang w:val="es-ES" w:eastAsia="es-ES"/>
              </w:rPr>
              <w:t>Pruebas escritas de la unidad didáctica por semana</w:t>
            </w:r>
          </w:p>
          <w:p w:rsidR="00FB1485" w:rsidRPr="00210017" w:rsidRDefault="00FB1485" w:rsidP="00FB1485">
            <w:pPr>
              <w:spacing w:after="0" w:line="240" w:lineRule="auto"/>
              <w:rPr>
                <w:rFonts w:eastAsia="Times New Roman" w:cs="Arial"/>
                <w:iCs/>
                <w:sz w:val="16"/>
                <w:szCs w:val="16"/>
                <w:lang w:val="es-ES" w:eastAsia="es-ES"/>
              </w:rPr>
            </w:pPr>
            <w:r>
              <w:rPr>
                <w:rFonts w:eastAsia="Times New Roman" w:cs="Arial"/>
                <w:iCs/>
                <w:sz w:val="16"/>
                <w:szCs w:val="16"/>
                <w:lang w:val="es-ES" w:eastAsia="es-ES"/>
              </w:rPr>
              <w:t>Prueba oral de la unidad didáctica</w:t>
            </w:r>
          </w:p>
        </w:tc>
        <w:tc>
          <w:tcPr>
            <w:tcW w:w="4252" w:type="dxa"/>
            <w:gridSpan w:val="2"/>
            <w:shd w:val="clear" w:color="auto" w:fill="auto"/>
          </w:tcPr>
          <w:p w:rsidR="00FB1485" w:rsidRPr="00210017" w:rsidRDefault="00FB1485" w:rsidP="00FB1485">
            <w:pPr>
              <w:spacing w:after="0" w:line="240" w:lineRule="auto"/>
              <w:jc w:val="both"/>
              <w:rPr>
                <w:rFonts w:eastAsia="Times New Roman" w:cs="Arial"/>
                <w:iCs/>
                <w:sz w:val="16"/>
                <w:szCs w:val="16"/>
                <w:lang w:val="es-ES" w:eastAsia="es-ES"/>
              </w:rPr>
            </w:pPr>
            <w:r w:rsidRPr="00210017">
              <w:rPr>
                <w:rFonts w:eastAsia="Times New Roman" w:cs="Arial"/>
                <w:iCs/>
                <w:sz w:val="16"/>
                <w:szCs w:val="16"/>
                <w:lang w:val="es-ES" w:eastAsia="es-ES"/>
              </w:rPr>
              <w:t xml:space="preserve">Entrega de un trabajo de </w:t>
            </w:r>
            <w:r>
              <w:rPr>
                <w:rFonts w:eastAsia="Times New Roman" w:cs="Arial"/>
                <w:iCs/>
                <w:sz w:val="16"/>
                <w:szCs w:val="16"/>
                <w:lang w:val="es-ES" w:eastAsia="es-ES"/>
              </w:rPr>
              <w:t>ejercicios de aplicación resueltos de cada tema y de los informes de laboratorio por semana.</w:t>
            </w:r>
          </w:p>
        </w:tc>
        <w:tc>
          <w:tcPr>
            <w:tcW w:w="5528" w:type="dxa"/>
            <w:gridSpan w:val="3"/>
            <w:shd w:val="clear" w:color="auto" w:fill="auto"/>
          </w:tcPr>
          <w:p w:rsidR="00FB1485" w:rsidRPr="00210017" w:rsidRDefault="00FB1485" w:rsidP="00FB1485">
            <w:pPr>
              <w:spacing w:after="0" w:line="240" w:lineRule="auto"/>
              <w:jc w:val="both"/>
              <w:rPr>
                <w:rFonts w:eastAsia="Times New Roman" w:cs="Arial"/>
                <w:iCs/>
                <w:sz w:val="16"/>
                <w:szCs w:val="16"/>
                <w:lang w:val="es-ES" w:eastAsia="es-ES"/>
              </w:rPr>
            </w:pPr>
            <w:r>
              <w:rPr>
                <w:rFonts w:eastAsia="Times New Roman" w:cs="Arial"/>
                <w:iCs/>
                <w:sz w:val="16"/>
                <w:szCs w:val="16"/>
                <w:lang w:val="es-ES" w:eastAsia="es-ES"/>
              </w:rPr>
              <w:t>Domina los fundamentos conceptuales de la química, evidenciando una justificación del estudio del átomo y la T.P. al resolver ejercicios de aplicación</w:t>
            </w:r>
            <w:r w:rsidR="00454D7D">
              <w:rPr>
                <w:rFonts w:eastAsia="Times New Roman" w:cs="Arial"/>
                <w:iCs/>
                <w:sz w:val="16"/>
                <w:szCs w:val="16"/>
                <w:lang w:val="es-ES" w:eastAsia="es-ES"/>
              </w:rPr>
              <w:t xml:space="preserve"> </w:t>
            </w:r>
            <w:r>
              <w:rPr>
                <w:rFonts w:eastAsia="Times New Roman" w:cs="Arial"/>
                <w:iCs/>
                <w:sz w:val="16"/>
                <w:szCs w:val="16"/>
                <w:lang w:val="es-ES" w:eastAsia="es-ES"/>
              </w:rPr>
              <w:t>apoyándose en la ley de Einstein, Dalton y Moseley</w:t>
            </w:r>
          </w:p>
        </w:tc>
      </w:tr>
    </w:tbl>
    <w:p w:rsidR="00FB1485" w:rsidRDefault="00AA6E6C" w:rsidP="00D95C13">
      <w:pPr>
        <w:spacing w:after="0" w:line="360" w:lineRule="auto"/>
        <w:rPr>
          <w:rFonts w:eastAsia="Times New Roman" w:cs="Arial"/>
          <w:b/>
          <w:iCs/>
          <w:sz w:val="24"/>
          <w:szCs w:val="24"/>
          <w:lang w:val="es-ES" w:eastAsia="es-ES"/>
        </w:rPr>
      </w:pPr>
      <w:r>
        <w:rPr>
          <w:rFonts w:eastAsia="Times New Roman" w:cs="Arial"/>
          <w:b/>
          <w:iCs/>
          <w:noProof/>
          <w:sz w:val="24"/>
          <w:szCs w:val="24"/>
          <w:lang w:val="es-PE" w:eastAsia="es-PE"/>
        </w:rPr>
        <w:lastRenderedPageBreak/>
        <w:drawing>
          <wp:anchor distT="0" distB="0" distL="114300" distR="114300" simplePos="0" relativeHeight="251651072" behindDoc="1" locked="0" layoutInCell="1" allowOverlap="1">
            <wp:simplePos x="0" y="0"/>
            <wp:positionH relativeFrom="margin">
              <wp:posOffset>318770</wp:posOffset>
            </wp:positionH>
            <wp:positionV relativeFrom="paragraph">
              <wp:posOffset>-424815</wp:posOffset>
            </wp:positionV>
            <wp:extent cx="723900" cy="733425"/>
            <wp:effectExtent l="19050" t="0" r="0" b="0"/>
            <wp:wrapNone/>
            <wp:docPr id="7"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3900" cy="733425"/>
                    </a:xfrm>
                    <a:prstGeom prst="flowChartConnector">
                      <a:avLst/>
                    </a:prstGeom>
                    <a:noFill/>
                    <a:ln w="9525">
                      <a:noFill/>
                      <a:miter lim="800000"/>
                      <a:headEnd/>
                      <a:tailEnd/>
                    </a:ln>
                  </pic:spPr>
                </pic:pic>
              </a:graphicData>
            </a:graphic>
          </wp:anchor>
        </w:drawing>
      </w:r>
      <w:r w:rsidR="00596EA3">
        <w:rPr>
          <w:rFonts w:eastAsia="Times New Roman" w:cs="Arial"/>
          <w:b/>
          <w:iCs/>
          <w:noProof/>
          <w:sz w:val="24"/>
          <w:szCs w:val="24"/>
          <w:lang w:val="es-PE" w:eastAsia="es-PE"/>
        </w:rPr>
        <mc:AlternateContent>
          <mc:Choice Requires="wps">
            <w:drawing>
              <wp:anchor distT="0" distB="0" distL="114300" distR="114300" simplePos="0" relativeHeight="251664384" behindDoc="0" locked="0" layoutInCell="1" allowOverlap="1">
                <wp:simplePos x="0" y="0"/>
                <wp:positionH relativeFrom="column">
                  <wp:posOffset>1459865</wp:posOffset>
                </wp:positionH>
                <wp:positionV relativeFrom="paragraph">
                  <wp:posOffset>-415290</wp:posOffset>
                </wp:positionV>
                <wp:extent cx="4897120" cy="780415"/>
                <wp:effectExtent l="0" t="0" r="0" b="635"/>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p w:rsidR="00273AE9" w:rsidRDefault="00273AE9" w:rsidP="002201AE">
                            <w:pPr>
                              <w:jc w:val="cente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14.95pt;margin-top:-32.7pt;width:385.6pt;height:61.4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8nXtg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" filled="f" stroked="f">
                <v:textbox style="mso-fit-shape-to-text:t">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p w:rsidR="00273AE9" w:rsidRDefault="00273AE9" w:rsidP="002201AE">
                      <w:pPr>
                        <w:jc w:val="center"/>
                        <w:rPr>
                          <w:lang w:val="es-ES"/>
                        </w:rPr>
                      </w:pPr>
                    </w:p>
                  </w:txbxContent>
                </v:textbox>
              </v:shape>
            </w:pict>
          </mc:Fallback>
        </mc:AlternateContent>
      </w:r>
    </w:p>
    <w:tbl>
      <w:tblPr>
        <w:tblpPr w:leftFromText="141" w:rightFromText="141" w:vertAnchor="page" w:horzAnchor="margin" w:tblpXSpec="center" w:tblpY="1873"/>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4"/>
        <w:gridCol w:w="2636"/>
        <w:gridCol w:w="709"/>
        <w:gridCol w:w="2551"/>
        <w:gridCol w:w="1701"/>
        <w:gridCol w:w="1143"/>
        <w:gridCol w:w="2117"/>
        <w:gridCol w:w="2268"/>
      </w:tblGrid>
      <w:tr w:rsidR="00A7208D" w:rsidRPr="000C1033" w:rsidTr="00A7208D">
        <w:tc>
          <w:tcPr>
            <w:tcW w:w="14283" w:type="dxa"/>
            <w:gridSpan w:val="9"/>
            <w:shd w:val="clear" w:color="auto" w:fill="auto"/>
          </w:tcPr>
          <w:p w:rsidR="00A7208D" w:rsidRPr="000C1033" w:rsidRDefault="00A7208D" w:rsidP="00A7208D">
            <w:pPr>
              <w:spacing w:after="0" w:line="240" w:lineRule="auto"/>
              <w:jc w:val="both"/>
              <w:rPr>
                <w:sz w:val="20"/>
                <w:szCs w:val="20"/>
              </w:rPr>
            </w:pPr>
            <w:r w:rsidRPr="000C1033">
              <w:rPr>
                <w:rFonts w:eastAsia="Times New Roman" w:cs="Arial"/>
                <w:b/>
                <w:iCs/>
                <w:sz w:val="20"/>
                <w:szCs w:val="20"/>
                <w:lang w:val="es-ES" w:eastAsia="es-ES"/>
              </w:rPr>
              <w:t>CAPACIDAD DE LA UNI</w:t>
            </w:r>
            <w:r w:rsidR="00035E20">
              <w:rPr>
                <w:rFonts w:eastAsia="Times New Roman" w:cs="Arial"/>
                <w:b/>
                <w:iCs/>
                <w:sz w:val="20"/>
                <w:szCs w:val="20"/>
                <w:lang w:val="es-ES" w:eastAsia="es-ES"/>
              </w:rPr>
              <w:t>D</w:t>
            </w:r>
            <w:r w:rsidRPr="000C1033">
              <w:rPr>
                <w:rFonts w:eastAsia="Times New Roman" w:cs="Arial"/>
                <w:b/>
                <w:iCs/>
                <w:sz w:val="20"/>
                <w:szCs w:val="20"/>
                <w:lang w:val="es-ES" w:eastAsia="es-ES"/>
              </w:rPr>
              <w:t xml:space="preserve">AD DIDÁCTICA II: </w:t>
            </w:r>
          </w:p>
          <w:p w:rsidR="00A7208D" w:rsidRPr="000C1033" w:rsidRDefault="00A7208D" w:rsidP="00A7208D">
            <w:pPr>
              <w:spacing w:after="0" w:line="240" w:lineRule="auto"/>
              <w:jc w:val="both"/>
              <w:rPr>
                <w:rFonts w:eastAsia="Times New Roman" w:cs="Arial"/>
                <w:b/>
                <w:iCs/>
                <w:sz w:val="18"/>
                <w:szCs w:val="18"/>
                <w:lang w:val="es-ES" w:eastAsia="es-ES"/>
              </w:rPr>
            </w:pPr>
            <w:r w:rsidRPr="000C1033">
              <w:rPr>
                <w:sz w:val="20"/>
                <w:szCs w:val="20"/>
                <w:lang w:val="es-ES"/>
              </w:rPr>
              <w:t xml:space="preserve">Con la finalidad que el estudiante despierte el interés en la investigación, </w:t>
            </w:r>
            <w:r w:rsidRPr="000C1033">
              <w:rPr>
                <w:b/>
                <w:sz w:val="20"/>
                <w:szCs w:val="20"/>
                <w:lang w:val="es-ES"/>
              </w:rPr>
              <w:t>emplea</w:t>
            </w:r>
            <w:r w:rsidRPr="000C1033">
              <w:rPr>
                <w:sz w:val="20"/>
                <w:szCs w:val="20"/>
                <w:lang w:val="es-ES"/>
              </w:rPr>
              <w:t xml:space="preserve"> los conocimientos del enlace químico e hibridación para </w:t>
            </w:r>
            <w:r w:rsidRPr="000C1033">
              <w:rPr>
                <w:b/>
                <w:sz w:val="20"/>
                <w:szCs w:val="20"/>
                <w:lang w:val="es-ES"/>
              </w:rPr>
              <w:t>fundamentar</w:t>
            </w:r>
            <w:r w:rsidRPr="000C1033">
              <w:rPr>
                <w:sz w:val="20"/>
                <w:szCs w:val="20"/>
                <w:lang w:val="es-ES"/>
              </w:rPr>
              <w:t xml:space="preserve"> la formación y nomenclatura de compuestos químicos, con base a las Teorías de Lewis, Kossel y Pauling</w:t>
            </w:r>
          </w:p>
        </w:tc>
      </w:tr>
      <w:tr w:rsidR="00A7208D" w:rsidRPr="000C1033" w:rsidTr="00A7208D">
        <w:tc>
          <w:tcPr>
            <w:tcW w:w="534" w:type="dxa"/>
            <w:vMerge w:val="restart"/>
            <w:shd w:val="clear" w:color="auto" w:fill="auto"/>
            <w:textDirection w:val="btLr"/>
          </w:tcPr>
          <w:p w:rsidR="00A7208D" w:rsidRPr="000C1033" w:rsidRDefault="00A7208D" w:rsidP="00B90CEB">
            <w:pPr>
              <w:spacing w:after="0" w:line="240" w:lineRule="auto"/>
              <w:jc w:val="center"/>
              <w:rPr>
                <w:rFonts w:eastAsia="Times New Roman" w:cs="Arial"/>
                <w:b/>
                <w:iCs/>
                <w:sz w:val="18"/>
                <w:szCs w:val="18"/>
                <w:lang w:val="es-ES" w:eastAsia="es-ES"/>
              </w:rPr>
            </w:pPr>
            <w:r w:rsidRPr="000C1033">
              <w:rPr>
                <w:rFonts w:eastAsia="Times New Roman" w:cs="Arial"/>
                <w:b/>
                <w:iCs/>
                <w:sz w:val="18"/>
                <w:szCs w:val="18"/>
                <w:lang w:val="es-ES" w:eastAsia="es-ES"/>
              </w:rPr>
              <w:t xml:space="preserve">UNIDAD DIDÁCTICA II: </w:t>
            </w:r>
            <w:r w:rsidRPr="000C1033">
              <w:rPr>
                <w:rFonts w:ascii="Calibri" w:hAnsi="Calibri"/>
                <w:b/>
                <w:bCs/>
                <w:sz w:val="16"/>
                <w:szCs w:val="16"/>
              </w:rPr>
              <w:t>ENLACE QUIMICO, HIBRIDIZACIÓN Y NOMENCLATURA INORGÁNICA</w:t>
            </w:r>
          </w:p>
        </w:tc>
        <w:tc>
          <w:tcPr>
            <w:tcW w:w="624" w:type="dxa"/>
            <w:vMerge w:val="restart"/>
            <w:shd w:val="clear" w:color="auto" w:fill="auto"/>
            <w:vAlign w:val="center"/>
          </w:tcPr>
          <w:p w:rsidR="00A7208D" w:rsidRPr="000C1033" w:rsidRDefault="00A7208D" w:rsidP="00A7208D">
            <w:pPr>
              <w:spacing w:after="0" w:line="240" w:lineRule="auto"/>
              <w:jc w:val="center"/>
              <w:rPr>
                <w:rFonts w:eastAsia="Times New Roman" w:cs="Arial"/>
                <w:b/>
                <w:iCs/>
                <w:sz w:val="12"/>
                <w:szCs w:val="12"/>
                <w:lang w:val="es-ES" w:eastAsia="es-ES"/>
              </w:rPr>
            </w:pPr>
            <w:r w:rsidRPr="000C1033">
              <w:rPr>
                <w:rFonts w:eastAsia="Times New Roman" w:cs="Arial"/>
                <w:b/>
                <w:iCs/>
                <w:sz w:val="12"/>
                <w:szCs w:val="12"/>
                <w:lang w:val="es-ES" w:eastAsia="es-ES"/>
              </w:rPr>
              <w:t>Semana</w:t>
            </w:r>
          </w:p>
        </w:tc>
        <w:tc>
          <w:tcPr>
            <w:tcW w:w="8740" w:type="dxa"/>
            <w:gridSpan w:val="5"/>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Contenidos</w:t>
            </w:r>
          </w:p>
        </w:tc>
        <w:tc>
          <w:tcPr>
            <w:tcW w:w="2117" w:type="dxa"/>
            <w:vMerge w:val="restart"/>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Estrategia didáctica</w:t>
            </w:r>
          </w:p>
        </w:tc>
        <w:tc>
          <w:tcPr>
            <w:tcW w:w="2268" w:type="dxa"/>
            <w:vMerge w:val="restart"/>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Indicadores de logro de la capacidad</w:t>
            </w:r>
          </w:p>
        </w:tc>
      </w:tr>
      <w:tr w:rsidR="00A7208D" w:rsidRPr="000C1033" w:rsidTr="00A7208D">
        <w:trPr>
          <w:trHeight w:val="286"/>
        </w:trPr>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624" w:type="dxa"/>
            <w:vMerge/>
            <w:shd w:val="clear" w:color="auto" w:fill="auto"/>
          </w:tcPr>
          <w:p w:rsidR="00A7208D" w:rsidRPr="000C1033" w:rsidRDefault="00A7208D" w:rsidP="00A7208D">
            <w:pPr>
              <w:spacing w:after="0" w:line="240" w:lineRule="auto"/>
              <w:rPr>
                <w:rFonts w:eastAsia="Times New Roman" w:cs="Arial"/>
                <w:b/>
                <w:iCs/>
                <w:sz w:val="16"/>
                <w:szCs w:val="16"/>
                <w:lang w:val="es-ES" w:eastAsia="es-ES"/>
              </w:rPr>
            </w:pPr>
          </w:p>
        </w:tc>
        <w:tc>
          <w:tcPr>
            <w:tcW w:w="2636" w:type="dxa"/>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Cognitivo</w:t>
            </w:r>
          </w:p>
        </w:tc>
        <w:tc>
          <w:tcPr>
            <w:tcW w:w="3260" w:type="dxa"/>
            <w:gridSpan w:val="2"/>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Procedimental</w:t>
            </w:r>
          </w:p>
        </w:tc>
        <w:tc>
          <w:tcPr>
            <w:tcW w:w="2844" w:type="dxa"/>
            <w:gridSpan w:val="2"/>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Actitudinal</w:t>
            </w:r>
          </w:p>
        </w:tc>
        <w:tc>
          <w:tcPr>
            <w:tcW w:w="2117" w:type="dxa"/>
            <w:vMerge/>
            <w:shd w:val="clear" w:color="auto" w:fill="auto"/>
          </w:tcPr>
          <w:p w:rsidR="00A7208D" w:rsidRPr="000C1033" w:rsidRDefault="00A7208D" w:rsidP="00A7208D">
            <w:pPr>
              <w:spacing w:after="0" w:line="240" w:lineRule="auto"/>
              <w:rPr>
                <w:rFonts w:eastAsia="Times New Roman" w:cs="Arial"/>
                <w:b/>
                <w:iCs/>
                <w:sz w:val="16"/>
                <w:szCs w:val="16"/>
                <w:lang w:val="es-ES" w:eastAsia="es-ES"/>
              </w:rPr>
            </w:pPr>
          </w:p>
        </w:tc>
        <w:tc>
          <w:tcPr>
            <w:tcW w:w="2268" w:type="dxa"/>
            <w:vMerge/>
            <w:shd w:val="clear" w:color="auto" w:fill="auto"/>
          </w:tcPr>
          <w:p w:rsidR="00A7208D" w:rsidRPr="000C1033" w:rsidRDefault="00A7208D" w:rsidP="00A7208D">
            <w:pPr>
              <w:spacing w:after="0" w:line="240" w:lineRule="auto"/>
              <w:rPr>
                <w:rFonts w:eastAsia="Times New Roman" w:cs="Arial"/>
                <w:b/>
                <w:iCs/>
                <w:sz w:val="16"/>
                <w:szCs w:val="16"/>
                <w:lang w:val="es-ES" w:eastAsia="es-ES"/>
              </w:rPr>
            </w:pPr>
          </w:p>
        </w:tc>
      </w:tr>
      <w:tr w:rsidR="00A7208D" w:rsidRPr="000C1033" w:rsidTr="00A7208D">
        <w:trPr>
          <w:trHeight w:val="1657"/>
        </w:trPr>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5</w:t>
            </w:r>
          </w:p>
        </w:tc>
        <w:tc>
          <w:tcPr>
            <w:tcW w:w="2636" w:type="dxa"/>
            <w:shd w:val="clear" w:color="auto" w:fill="auto"/>
          </w:tcPr>
          <w:p w:rsidR="00A7208D" w:rsidRPr="000C1033" w:rsidRDefault="00A7208D" w:rsidP="00A7208D">
            <w:pPr>
              <w:pStyle w:val="Prrafodelista"/>
              <w:numPr>
                <w:ilvl w:val="0"/>
                <w:numId w:val="8"/>
              </w:numPr>
              <w:spacing w:after="0" w:line="240" w:lineRule="auto"/>
              <w:ind w:left="200" w:hanging="200"/>
              <w:rPr>
                <w:rFonts w:eastAsia="Times New Roman" w:cs="Arial"/>
                <w:iCs/>
                <w:sz w:val="16"/>
                <w:szCs w:val="16"/>
                <w:lang w:val="es-ES" w:eastAsia="es-ES"/>
              </w:rPr>
            </w:pPr>
            <w:r w:rsidRPr="000C1033">
              <w:rPr>
                <w:rFonts w:eastAsia="Times New Roman" w:cs="Arial"/>
                <w:iCs/>
                <w:sz w:val="16"/>
                <w:szCs w:val="16"/>
                <w:lang w:val="es-ES" w:eastAsia="es-ES"/>
              </w:rPr>
              <w:t>Definición del enlace químico</w:t>
            </w:r>
          </w:p>
          <w:p w:rsidR="00A7208D" w:rsidRPr="000C1033" w:rsidRDefault="00A7208D" w:rsidP="00A7208D">
            <w:pPr>
              <w:pStyle w:val="Prrafodelista"/>
              <w:numPr>
                <w:ilvl w:val="0"/>
                <w:numId w:val="8"/>
              </w:numPr>
              <w:spacing w:after="0" w:line="240" w:lineRule="auto"/>
              <w:ind w:left="200" w:hanging="200"/>
              <w:rPr>
                <w:rFonts w:eastAsia="Times New Roman" w:cs="Arial"/>
                <w:iCs/>
                <w:sz w:val="16"/>
                <w:szCs w:val="16"/>
                <w:lang w:val="es-ES" w:eastAsia="es-ES"/>
              </w:rPr>
            </w:pPr>
            <w:r w:rsidRPr="000C1033">
              <w:rPr>
                <w:rFonts w:eastAsia="Times New Roman" w:cs="Arial"/>
                <w:iCs/>
                <w:sz w:val="16"/>
                <w:szCs w:val="16"/>
                <w:lang w:val="es-ES" w:eastAsia="es-ES"/>
              </w:rPr>
              <w:t>Enlaces interatómicos: Iónico, Covalente y Metálico</w:t>
            </w:r>
          </w:p>
          <w:p w:rsidR="00A7208D" w:rsidRPr="000C1033" w:rsidRDefault="00A7208D" w:rsidP="00A7208D">
            <w:pPr>
              <w:pStyle w:val="Prrafodelista"/>
              <w:numPr>
                <w:ilvl w:val="0"/>
                <w:numId w:val="8"/>
              </w:numPr>
              <w:spacing w:after="0" w:line="240" w:lineRule="auto"/>
              <w:ind w:left="200" w:hanging="200"/>
              <w:rPr>
                <w:rFonts w:eastAsia="Times New Roman" w:cs="Arial"/>
                <w:iCs/>
                <w:sz w:val="16"/>
                <w:szCs w:val="16"/>
                <w:lang w:val="es-ES" w:eastAsia="es-ES"/>
              </w:rPr>
            </w:pPr>
            <w:r w:rsidRPr="000C1033">
              <w:rPr>
                <w:rFonts w:eastAsia="Times New Roman" w:cs="Arial"/>
                <w:iCs/>
                <w:sz w:val="16"/>
                <w:szCs w:val="16"/>
                <w:lang w:val="es-ES" w:eastAsia="es-ES"/>
              </w:rPr>
              <w:t>Enlaces intermoleculares: Dipolo-Dipolo, Puente de Hidrógeno y Fuerza de London</w:t>
            </w:r>
          </w:p>
          <w:p w:rsidR="00A7208D" w:rsidRPr="000C1033" w:rsidRDefault="00A7208D" w:rsidP="00A7208D">
            <w:pPr>
              <w:pStyle w:val="Prrafodelista"/>
              <w:numPr>
                <w:ilvl w:val="0"/>
                <w:numId w:val="8"/>
              </w:numPr>
              <w:spacing w:after="0" w:line="240" w:lineRule="auto"/>
              <w:ind w:left="200" w:hanging="200"/>
              <w:rPr>
                <w:rFonts w:eastAsia="Times New Roman" w:cs="Arial"/>
                <w:b/>
                <w:iCs/>
                <w:sz w:val="16"/>
                <w:szCs w:val="16"/>
                <w:lang w:val="es-ES" w:eastAsia="es-ES"/>
              </w:rPr>
            </w:pPr>
            <w:r w:rsidRPr="000C1033">
              <w:rPr>
                <w:rFonts w:eastAsia="Times New Roman" w:cs="Arial"/>
                <w:iCs/>
                <w:sz w:val="16"/>
                <w:szCs w:val="16"/>
                <w:lang w:val="es-ES" w:eastAsia="es-ES"/>
              </w:rPr>
              <w:t>Regla del octeto y Estructura de Lewis</w:t>
            </w:r>
          </w:p>
        </w:tc>
        <w:tc>
          <w:tcPr>
            <w:tcW w:w="3260" w:type="dxa"/>
            <w:gridSpan w:val="2"/>
            <w:shd w:val="clear" w:color="auto" w:fill="auto"/>
          </w:tcPr>
          <w:p w:rsidR="000C1033" w:rsidRPr="000C1033" w:rsidRDefault="00A7208D" w:rsidP="00A7208D">
            <w:pPr>
              <w:pStyle w:val="Prrafodelista"/>
              <w:numPr>
                <w:ilvl w:val="0"/>
                <w:numId w:val="1"/>
              </w:numPr>
              <w:spacing w:after="0" w:line="240" w:lineRule="auto"/>
              <w:ind w:left="176" w:hanging="176"/>
              <w:rPr>
                <w:rFonts w:eastAsia="Times New Roman" w:cs="Arial"/>
                <w:iCs/>
                <w:sz w:val="16"/>
                <w:szCs w:val="16"/>
                <w:lang w:val="es-ES" w:eastAsia="es-ES"/>
              </w:rPr>
            </w:pPr>
            <w:r w:rsidRPr="000C1033">
              <w:rPr>
                <w:rFonts w:eastAsia="Times New Roman" w:cs="Arial"/>
                <w:b/>
                <w:iCs/>
                <w:sz w:val="16"/>
                <w:szCs w:val="16"/>
                <w:lang w:val="es-ES" w:eastAsia="es-ES"/>
              </w:rPr>
              <w:t xml:space="preserve">Implantar </w:t>
            </w:r>
            <w:r w:rsidRPr="000C1033">
              <w:rPr>
                <w:rFonts w:eastAsia="Times New Roman" w:cs="Arial"/>
                <w:iCs/>
                <w:sz w:val="16"/>
                <w:szCs w:val="16"/>
                <w:lang w:val="es-ES" w:eastAsia="es-ES"/>
              </w:rPr>
              <w:t>diferencias entre un</w:t>
            </w:r>
            <w:r w:rsidR="000C1033" w:rsidRPr="000C1033">
              <w:rPr>
                <w:rFonts w:eastAsia="Times New Roman" w:cs="Arial"/>
                <w:iCs/>
                <w:sz w:val="16"/>
                <w:szCs w:val="16"/>
                <w:lang w:val="es-ES" w:eastAsia="es-ES"/>
              </w:rPr>
              <w:t xml:space="preserve"> enlace iónico y un enlace covalente</w:t>
            </w:r>
          </w:p>
          <w:p w:rsidR="000C1033" w:rsidRPr="000C1033" w:rsidRDefault="000C1033" w:rsidP="000C1033">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Identificar</w:t>
            </w:r>
            <w:r w:rsidRPr="000C1033">
              <w:rPr>
                <w:rFonts w:eastAsia="Times New Roman" w:cs="Arial"/>
                <w:iCs/>
                <w:sz w:val="16"/>
                <w:szCs w:val="16"/>
                <w:lang w:val="es-ES" w:eastAsia="es-ES"/>
              </w:rPr>
              <w:t xml:space="preserve"> el tipo de enlace molecular que tiene un compuesto</w:t>
            </w:r>
          </w:p>
          <w:p w:rsidR="00A7208D" w:rsidRPr="000C1033" w:rsidRDefault="000C1033" w:rsidP="00A7208D">
            <w:pPr>
              <w:pStyle w:val="Prrafodelista"/>
              <w:numPr>
                <w:ilvl w:val="0"/>
                <w:numId w:val="1"/>
              </w:numPr>
              <w:spacing w:after="0" w:line="240" w:lineRule="auto"/>
              <w:ind w:left="176" w:hanging="176"/>
              <w:rPr>
                <w:rFonts w:eastAsia="Times New Roman" w:cs="Arial"/>
                <w:iCs/>
                <w:sz w:val="16"/>
                <w:szCs w:val="16"/>
                <w:lang w:val="es-ES" w:eastAsia="es-ES"/>
              </w:rPr>
            </w:pPr>
            <w:r w:rsidRPr="000C1033">
              <w:rPr>
                <w:rFonts w:eastAsia="Times New Roman" w:cs="Arial"/>
                <w:b/>
                <w:iCs/>
                <w:sz w:val="16"/>
                <w:szCs w:val="16"/>
                <w:lang w:val="es-ES" w:eastAsia="es-ES"/>
              </w:rPr>
              <w:t>Esboza</w:t>
            </w:r>
            <w:r w:rsidR="00454D7D">
              <w:rPr>
                <w:rFonts w:eastAsia="Times New Roman" w:cs="Arial"/>
                <w:b/>
                <w:iCs/>
                <w:sz w:val="16"/>
                <w:szCs w:val="16"/>
                <w:lang w:val="es-ES" w:eastAsia="es-ES"/>
              </w:rPr>
              <w:t xml:space="preserve"> </w:t>
            </w:r>
            <w:r w:rsidRPr="000C1033">
              <w:rPr>
                <w:rFonts w:eastAsia="Times New Roman" w:cs="Arial"/>
                <w:iCs/>
                <w:sz w:val="16"/>
                <w:szCs w:val="16"/>
                <w:lang w:val="es-ES" w:eastAsia="es-ES"/>
              </w:rPr>
              <w:t>la estructura Lewis para un átomo y para un compuesto</w:t>
            </w:r>
          </w:p>
          <w:p w:rsidR="00A7208D" w:rsidRPr="000C1033" w:rsidRDefault="00A7208D"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Desarrolla </w:t>
            </w:r>
            <w:r w:rsidRPr="000C1033">
              <w:rPr>
                <w:rFonts w:eastAsia="Times New Roman" w:cs="Arial"/>
                <w:iCs/>
                <w:sz w:val="16"/>
                <w:szCs w:val="16"/>
                <w:lang w:val="es-ES" w:eastAsia="es-ES"/>
              </w:rPr>
              <w:t>la práctica de laboratorio Nº 5</w:t>
            </w:r>
            <w:r w:rsidR="000C1033" w:rsidRPr="000C1033">
              <w:rPr>
                <w:rFonts w:eastAsia="Times New Roman" w:cs="Arial"/>
                <w:iCs/>
                <w:sz w:val="16"/>
                <w:szCs w:val="16"/>
                <w:lang w:val="es-ES" w:eastAsia="es-ES"/>
              </w:rPr>
              <w:t>(</w:t>
            </w:r>
            <w:r w:rsidR="000C1033" w:rsidRPr="000C1033">
              <w:rPr>
                <w:rFonts w:ascii="Calibri" w:hAnsi="Calibri" w:cs="Arial"/>
                <w:sz w:val="16"/>
                <w:szCs w:val="16"/>
              </w:rPr>
              <w:t>Introducción al Sistema Periódico</w:t>
            </w:r>
            <w:r w:rsidR="00B11872">
              <w:rPr>
                <w:rFonts w:ascii="Calibri" w:hAnsi="Calibri" w:cs="Arial"/>
                <w:sz w:val="16"/>
                <w:szCs w:val="16"/>
              </w:rPr>
              <w:t xml:space="preserve"> - I</w:t>
            </w:r>
            <w:r w:rsidR="000C1033" w:rsidRPr="000C1033">
              <w:rPr>
                <w:rFonts w:ascii="Calibri" w:hAnsi="Calibri" w:cs="Arial"/>
                <w:sz w:val="16"/>
                <w:szCs w:val="16"/>
              </w:rPr>
              <w:t>)</w:t>
            </w:r>
          </w:p>
        </w:tc>
        <w:tc>
          <w:tcPr>
            <w:tcW w:w="2844" w:type="dxa"/>
            <w:gridSpan w:val="2"/>
            <w:shd w:val="clear" w:color="auto" w:fill="auto"/>
          </w:tcPr>
          <w:p w:rsidR="00A7208D" w:rsidRPr="000C1033" w:rsidRDefault="00A7208D" w:rsidP="00A7208D">
            <w:pPr>
              <w:pStyle w:val="Prrafodelista"/>
              <w:numPr>
                <w:ilvl w:val="0"/>
                <w:numId w:val="1"/>
              </w:numPr>
              <w:spacing w:after="0" w:line="240" w:lineRule="auto"/>
              <w:ind w:left="160" w:hanging="160"/>
              <w:rPr>
                <w:rFonts w:eastAsia="Times New Roman" w:cs="Arial"/>
                <w:iCs/>
                <w:sz w:val="16"/>
                <w:szCs w:val="16"/>
                <w:lang w:val="es-ES" w:eastAsia="es-ES"/>
              </w:rPr>
            </w:pPr>
            <w:r w:rsidRPr="000C1033">
              <w:rPr>
                <w:rFonts w:eastAsia="Times New Roman" w:cs="Arial"/>
                <w:b/>
                <w:iCs/>
                <w:sz w:val="16"/>
                <w:szCs w:val="16"/>
                <w:lang w:val="es-ES" w:eastAsia="es-ES"/>
              </w:rPr>
              <w:t>Propiciar</w:t>
            </w:r>
            <w:r w:rsidRPr="000C1033">
              <w:rPr>
                <w:rFonts w:eastAsia="Times New Roman" w:cs="Arial"/>
                <w:iCs/>
                <w:sz w:val="16"/>
                <w:szCs w:val="16"/>
                <w:lang w:val="es-ES" w:eastAsia="es-ES"/>
              </w:rPr>
              <w:t xml:space="preserve"> el interés de los estudiantes en los </w:t>
            </w:r>
            <w:r w:rsidR="000C1033" w:rsidRPr="000C1033">
              <w:rPr>
                <w:rFonts w:eastAsia="Times New Roman" w:cs="Arial"/>
                <w:iCs/>
                <w:sz w:val="16"/>
                <w:szCs w:val="16"/>
                <w:lang w:val="es-ES" w:eastAsia="es-ES"/>
              </w:rPr>
              <w:t>enlaces químicos</w:t>
            </w:r>
          </w:p>
          <w:p w:rsidR="00A7208D" w:rsidRPr="000C1033" w:rsidRDefault="00A7208D" w:rsidP="00A7208D">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Debatir </w:t>
            </w:r>
            <w:r w:rsidRPr="000C1033">
              <w:rPr>
                <w:rFonts w:eastAsia="Times New Roman" w:cs="Arial"/>
                <w:iCs/>
                <w:sz w:val="16"/>
                <w:szCs w:val="16"/>
                <w:lang w:val="es-ES" w:eastAsia="es-ES"/>
              </w:rPr>
              <w:t xml:space="preserve">sobre </w:t>
            </w:r>
            <w:r w:rsidR="000C1033" w:rsidRPr="000C1033">
              <w:rPr>
                <w:rFonts w:eastAsia="Times New Roman" w:cs="Arial"/>
                <w:iCs/>
                <w:sz w:val="16"/>
                <w:szCs w:val="16"/>
                <w:lang w:val="es-ES" w:eastAsia="es-ES"/>
              </w:rPr>
              <w:t>el tipo de enlace que tienen los compuestos</w:t>
            </w:r>
          </w:p>
          <w:p w:rsidR="00A7208D" w:rsidRPr="000C1033" w:rsidRDefault="00A7208D" w:rsidP="00A7208D">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Compartir</w:t>
            </w:r>
            <w:r w:rsidRPr="000C1033">
              <w:rPr>
                <w:rFonts w:eastAsia="Times New Roman" w:cs="Arial"/>
                <w:iCs/>
                <w:sz w:val="16"/>
                <w:szCs w:val="16"/>
                <w:lang w:val="es-ES" w:eastAsia="es-ES"/>
              </w:rPr>
              <w:t xml:space="preserve"> experiencias en  la descripción de la periocidad de los elementos</w:t>
            </w:r>
          </w:p>
        </w:tc>
        <w:tc>
          <w:tcPr>
            <w:tcW w:w="2117" w:type="dxa"/>
            <w:shd w:val="clear" w:color="auto" w:fill="auto"/>
          </w:tcPr>
          <w:p w:rsidR="00A7208D" w:rsidRPr="000C1033" w:rsidRDefault="00A7208D"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A7208D" w:rsidRPr="000C1033" w:rsidRDefault="00A7208D"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A7208D" w:rsidRPr="000C1033" w:rsidRDefault="00A7208D" w:rsidP="00760A50">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Uso del calentamiento en  el laboratorio</w:t>
            </w:r>
          </w:p>
        </w:tc>
        <w:tc>
          <w:tcPr>
            <w:tcW w:w="2268" w:type="dxa"/>
            <w:shd w:val="clear" w:color="auto" w:fill="auto"/>
          </w:tcPr>
          <w:p w:rsidR="00A7208D" w:rsidRPr="000C1033" w:rsidRDefault="00A7208D" w:rsidP="00A7208D">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Explica</w:t>
            </w:r>
            <w:r w:rsidRPr="000C1033">
              <w:rPr>
                <w:rFonts w:eastAsia="Times New Roman" w:cs="Arial"/>
                <w:iCs/>
                <w:sz w:val="16"/>
                <w:szCs w:val="16"/>
                <w:lang w:val="es-ES" w:eastAsia="es-ES"/>
              </w:rPr>
              <w:t xml:space="preserve"> la diferencia entre un enlace covalente y un enlace iónico</w:t>
            </w:r>
          </w:p>
          <w:p w:rsidR="00A7208D" w:rsidRPr="000C1033" w:rsidRDefault="00A7208D" w:rsidP="00A7208D">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Esquematiza</w:t>
            </w:r>
            <w:r w:rsidRPr="000C1033">
              <w:rPr>
                <w:rFonts w:eastAsia="Times New Roman" w:cs="Arial"/>
                <w:iCs/>
                <w:sz w:val="16"/>
                <w:szCs w:val="16"/>
                <w:lang w:val="es-ES" w:eastAsia="es-ES"/>
              </w:rPr>
              <w:t xml:space="preserve"> la estructura Lewis para un átomo y un compuesto</w:t>
            </w:r>
          </w:p>
          <w:p w:rsidR="00A7208D" w:rsidRPr="000C1033" w:rsidRDefault="00A7208D" w:rsidP="00A7208D">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 xml:space="preserve">Identifica </w:t>
            </w:r>
            <w:r w:rsidRPr="000C1033">
              <w:rPr>
                <w:rFonts w:eastAsia="Times New Roman" w:cs="Arial"/>
                <w:iCs/>
                <w:sz w:val="16"/>
                <w:szCs w:val="16"/>
                <w:lang w:val="es-ES" w:eastAsia="es-ES"/>
              </w:rPr>
              <w:t>a un elemento de la T.P. por sus propiedades</w:t>
            </w:r>
          </w:p>
        </w:tc>
      </w:tr>
      <w:tr w:rsidR="00A7208D" w:rsidRPr="000C1033" w:rsidTr="00A7208D">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6</w:t>
            </w:r>
          </w:p>
        </w:tc>
        <w:tc>
          <w:tcPr>
            <w:tcW w:w="2636" w:type="dxa"/>
            <w:shd w:val="clear" w:color="auto" w:fill="auto"/>
          </w:tcPr>
          <w:p w:rsidR="00A7208D" w:rsidRPr="000C1033" w:rsidRDefault="00A7208D" w:rsidP="00A7208D">
            <w:pPr>
              <w:pStyle w:val="Prrafodelista"/>
              <w:numPr>
                <w:ilvl w:val="0"/>
                <w:numId w:val="9"/>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Definición de Hibridización ó Hibridación</w:t>
            </w:r>
          </w:p>
          <w:p w:rsidR="00A7208D" w:rsidRPr="000C1033" w:rsidRDefault="00A7208D" w:rsidP="00A7208D">
            <w:pPr>
              <w:pStyle w:val="Prrafodelista"/>
              <w:numPr>
                <w:ilvl w:val="0"/>
                <w:numId w:val="9"/>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Tipos de orbitales híbridos</w:t>
            </w:r>
          </w:p>
          <w:p w:rsidR="00A7208D" w:rsidRPr="000C1033" w:rsidRDefault="00A7208D" w:rsidP="00A7208D">
            <w:pPr>
              <w:pStyle w:val="Prrafodelista"/>
              <w:numPr>
                <w:ilvl w:val="0"/>
                <w:numId w:val="9"/>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Forma geométrica de los orbitales híbridos</w:t>
            </w:r>
          </w:p>
          <w:p w:rsidR="00A7208D" w:rsidRPr="000C1033" w:rsidRDefault="00A7208D" w:rsidP="00A7208D">
            <w:pPr>
              <w:pStyle w:val="Prrafodelista"/>
              <w:numPr>
                <w:ilvl w:val="0"/>
                <w:numId w:val="9"/>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Representación de los orbitales híbridos en el espacio</w:t>
            </w:r>
          </w:p>
        </w:tc>
        <w:tc>
          <w:tcPr>
            <w:tcW w:w="3260" w:type="dxa"/>
            <w:gridSpan w:val="2"/>
            <w:shd w:val="clear" w:color="auto" w:fill="auto"/>
          </w:tcPr>
          <w:p w:rsidR="00A7208D" w:rsidRPr="000C1033" w:rsidRDefault="00A7208D"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Defender </w:t>
            </w:r>
            <w:r w:rsidRPr="000C1033">
              <w:rPr>
                <w:rFonts w:eastAsia="Times New Roman" w:cs="Arial"/>
                <w:iCs/>
                <w:sz w:val="16"/>
                <w:szCs w:val="16"/>
                <w:lang w:val="es-ES" w:eastAsia="es-ES"/>
              </w:rPr>
              <w:t>la</w:t>
            </w:r>
            <w:r w:rsidR="000C1033" w:rsidRPr="000C1033">
              <w:rPr>
                <w:rFonts w:eastAsia="Times New Roman" w:cs="Arial"/>
                <w:iCs/>
                <w:sz w:val="16"/>
                <w:szCs w:val="16"/>
                <w:lang w:val="es-ES" w:eastAsia="es-ES"/>
              </w:rPr>
              <w:t xml:space="preserve">s excepciones de la </w:t>
            </w:r>
            <w:r w:rsidRPr="000C1033">
              <w:rPr>
                <w:rFonts w:eastAsia="Times New Roman" w:cs="Arial"/>
                <w:iCs/>
                <w:sz w:val="16"/>
                <w:szCs w:val="16"/>
                <w:lang w:val="es-ES" w:eastAsia="es-ES"/>
              </w:rPr>
              <w:t xml:space="preserve"> teoría de </w:t>
            </w:r>
            <w:r w:rsidR="000C1033" w:rsidRPr="000C1033">
              <w:rPr>
                <w:rFonts w:eastAsia="Times New Roman" w:cs="Arial"/>
                <w:iCs/>
                <w:sz w:val="16"/>
                <w:szCs w:val="16"/>
                <w:lang w:val="es-ES" w:eastAsia="es-ES"/>
              </w:rPr>
              <w:t>Hibridación</w:t>
            </w:r>
          </w:p>
          <w:p w:rsidR="00A7208D" w:rsidRPr="000C1033" w:rsidRDefault="00A7208D" w:rsidP="00A7208D">
            <w:pPr>
              <w:pStyle w:val="Prrafodelista"/>
              <w:numPr>
                <w:ilvl w:val="0"/>
                <w:numId w:val="1"/>
              </w:numPr>
              <w:spacing w:after="0" w:line="240" w:lineRule="auto"/>
              <w:ind w:left="176" w:hanging="176"/>
              <w:rPr>
                <w:rFonts w:eastAsia="Times New Roman" w:cs="Arial"/>
                <w:iCs/>
                <w:sz w:val="16"/>
                <w:szCs w:val="16"/>
                <w:lang w:val="es-ES" w:eastAsia="es-ES"/>
              </w:rPr>
            </w:pPr>
            <w:r w:rsidRPr="000C1033">
              <w:rPr>
                <w:rFonts w:eastAsia="Times New Roman" w:cs="Arial"/>
                <w:b/>
                <w:iCs/>
                <w:sz w:val="16"/>
                <w:szCs w:val="16"/>
                <w:lang w:val="es-ES" w:eastAsia="es-ES"/>
              </w:rPr>
              <w:t xml:space="preserve">Comparar </w:t>
            </w:r>
            <w:r w:rsidR="000C1033" w:rsidRPr="000C1033">
              <w:rPr>
                <w:rFonts w:eastAsia="Times New Roman" w:cs="Arial"/>
                <w:iCs/>
                <w:sz w:val="16"/>
                <w:szCs w:val="16"/>
                <w:lang w:val="es-ES" w:eastAsia="es-ES"/>
              </w:rPr>
              <w:t>la geometría de los modelos de orbitales híbridos sp, sp</w:t>
            </w:r>
            <w:r w:rsidR="000C1033" w:rsidRPr="000C1033">
              <w:rPr>
                <w:rFonts w:eastAsia="Times New Roman" w:cs="Arial"/>
                <w:iCs/>
                <w:sz w:val="16"/>
                <w:szCs w:val="16"/>
                <w:vertAlign w:val="superscript"/>
                <w:lang w:val="es-ES" w:eastAsia="es-ES"/>
              </w:rPr>
              <w:t>2</w:t>
            </w:r>
            <w:r w:rsidR="000C1033" w:rsidRPr="000C1033">
              <w:rPr>
                <w:rFonts w:eastAsia="Times New Roman" w:cs="Arial"/>
                <w:iCs/>
                <w:sz w:val="16"/>
                <w:szCs w:val="16"/>
                <w:lang w:val="es-ES" w:eastAsia="es-ES"/>
              </w:rPr>
              <w:t xml:space="preserve"> y sp</w:t>
            </w:r>
            <w:r w:rsidR="000C1033" w:rsidRPr="000C1033">
              <w:rPr>
                <w:rFonts w:eastAsia="Times New Roman" w:cs="Arial"/>
                <w:iCs/>
                <w:sz w:val="16"/>
                <w:szCs w:val="16"/>
                <w:vertAlign w:val="superscript"/>
                <w:lang w:val="es-ES" w:eastAsia="es-ES"/>
              </w:rPr>
              <w:t>3</w:t>
            </w:r>
          </w:p>
          <w:p w:rsidR="00A7208D" w:rsidRPr="000C1033" w:rsidRDefault="000C1033"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Esbozar</w:t>
            </w:r>
            <w:r w:rsidRPr="000C1033">
              <w:rPr>
                <w:rFonts w:eastAsia="Times New Roman" w:cs="Arial"/>
                <w:iCs/>
                <w:sz w:val="16"/>
                <w:szCs w:val="16"/>
                <w:lang w:val="es-ES" w:eastAsia="es-ES"/>
              </w:rPr>
              <w:t>los diferentes orbitales híbridos en el espacio</w:t>
            </w:r>
          </w:p>
          <w:p w:rsidR="00A7208D" w:rsidRPr="000C1033" w:rsidRDefault="00A7208D"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Desarrolla </w:t>
            </w:r>
            <w:r w:rsidRPr="000C1033">
              <w:rPr>
                <w:rFonts w:eastAsia="Times New Roman" w:cs="Arial"/>
                <w:iCs/>
                <w:sz w:val="16"/>
                <w:szCs w:val="16"/>
                <w:lang w:val="es-ES" w:eastAsia="es-ES"/>
              </w:rPr>
              <w:t>la práctica de laboratorio Nº 6</w:t>
            </w:r>
            <w:r w:rsidR="00B11872" w:rsidRPr="000C1033">
              <w:rPr>
                <w:rFonts w:eastAsia="Times New Roman" w:cs="Arial"/>
                <w:iCs/>
                <w:sz w:val="16"/>
                <w:szCs w:val="16"/>
                <w:lang w:val="es-ES" w:eastAsia="es-ES"/>
              </w:rPr>
              <w:t>(</w:t>
            </w:r>
            <w:r w:rsidR="00B11872" w:rsidRPr="000C1033">
              <w:rPr>
                <w:rFonts w:ascii="Calibri" w:hAnsi="Calibri" w:cs="Arial"/>
                <w:sz w:val="16"/>
                <w:szCs w:val="16"/>
              </w:rPr>
              <w:t>Introducción al Sistema Periódico</w:t>
            </w:r>
            <w:r w:rsidR="00B11872">
              <w:rPr>
                <w:rFonts w:ascii="Calibri" w:hAnsi="Calibri" w:cs="Arial"/>
                <w:sz w:val="16"/>
                <w:szCs w:val="16"/>
              </w:rPr>
              <w:t xml:space="preserve"> - II</w:t>
            </w:r>
            <w:r w:rsidR="00B11872" w:rsidRPr="000C1033">
              <w:rPr>
                <w:rFonts w:ascii="Calibri" w:hAnsi="Calibri" w:cs="Arial"/>
                <w:sz w:val="16"/>
                <w:szCs w:val="16"/>
              </w:rPr>
              <w:t>)</w:t>
            </w:r>
          </w:p>
        </w:tc>
        <w:tc>
          <w:tcPr>
            <w:tcW w:w="2844" w:type="dxa"/>
            <w:gridSpan w:val="2"/>
            <w:shd w:val="clear" w:color="auto" w:fill="auto"/>
          </w:tcPr>
          <w:p w:rsidR="00A7208D" w:rsidRPr="000C1033" w:rsidRDefault="00A7208D" w:rsidP="00A7208D">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Aclarar </w:t>
            </w:r>
            <w:r w:rsidRPr="000C1033">
              <w:rPr>
                <w:rFonts w:eastAsia="Times New Roman" w:cs="Arial"/>
                <w:iCs/>
                <w:sz w:val="16"/>
                <w:szCs w:val="16"/>
                <w:lang w:val="es-ES" w:eastAsia="es-ES"/>
              </w:rPr>
              <w:t xml:space="preserve">dudas sobre la teoría de </w:t>
            </w:r>
            <w:r w:rsidR="000C1033" w:rsidRPr="000C1033">
              <w:rPr>
                <w:rFonts w:eastAsia="Times New Roman" w:cs="Arial"/>
                <w:iCs/>
                <w:sz w:val="16"/>
                <w:szCs w:val="16"/>
                <w:lang w:val="es-ES" w:eastAsia="es-ES"/>
              </w:rPr>
              <w:t>la Hibridización</w:t>
            </w:r>
          </w:p>
          <w:p w:rsidR="00A7208D" w:rsidRPr="000C1033" w:rsidRDefault="00A7208D" w:rsidP="00A7208D">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Resolver </w:t>
            </w:r>
            <w:r w:rsidRPr="000C1033">
              <w:rPr>
                <w:rFonts w:eastAsia="Times New Roman" w:cs="Arial"/>
                <w:iCs/>
                <w:sz w:val="16"/>
                <w:szCs w:val="16"/>
                <w:lang w:val="es-ES" w:eastAsia="es-ES"/>
              </w:rPr>
              <w:t xml:space="preserve"> en forma grupal ejercicios sobre </w:t>
            </w:r>
            <w:r w:rsidR="000C1033" w:rsidRPr="000C1033">
              <w:rPr>
                <w:rFonts w:eastAsia="Times New Roman" w:cs="Arial"/>
                <w:iCs/>
                <w:sz w:val="16"/>
                <w:szCs w:val="16"/>
                <w:lang w:val="es-ES" w:eastAsia="es-ES"/>
              </w:rPr>
              <w:t>el proceso de Hibridización</w:t>
            </w:r>
          </w:p>
          <w:p w:rsidR="00A7208D" w:rsidRPr="000C1033" w:rsidRDefault="00A7208D" w:rsidP="00760A50">
            <w:pPr>
              <w:pStyle w:val="Prrafodelista"/>
              <w:numPr>
                <w:ilvl w:val="0"/>
                <w:numId w:val="1"/>
              </w:numPr>
              <w:spacing w:after="0" w:line="240" w:lineRule="auto"/>
              <w:ind w:left="160" w:hanging="141"/>
              <w:rPr>
                <w:rFonts w:eastAsia="Times New Roman" w:cs="Arial"/>
                <w:b/>
                <w:iCs/>
                <w:sz w:val="16"/>
                <w:szCs w:val="16"/>
                <w:lang w:val="es-ES" w:eastAsia="es-ES"/>
              </w:rPr>
            </w:pPr>
            <w:r w:rsidRPr="000C1033">
              <w:rPr>
                <w:rFonts w:eastAsia="Times New Roman" w:cs="Arial"/>
                <w:b/>
                <w:iCs/>
                <w:sz w:val="16"/>
                <w:szCs w:val="16"/>
                <w:lang w:val="es-ES" w:eastAsia="es-ES"/>
              </w:rPr>
              <w:t xml:space="preserve">Compartir </w:t>
            </w:r>
            <w:r w:rsidR="00760A50">
              <w:rPr>
                <w:rFonts w:eastAsia="Times New Roman" w:cs="Arial"/>
                <w:iCs/>
                <w:sz w:val="16"/>
                <w:szCs w:val="16"/>
                <w:lang w:val="es-ES" w:eastAsia="es-ES"/>
              </w:rPr>
              <w:t>experiencias al comprobar las diferencias entre familias de la T.P.</w:t>
            </w:r>
          </w:p>
        </w:tc>
        <w:tc>
          <w:tcPr>
            <w:tcW w:w="2117" w:type="dxa"/>
            <w:shd w:val="clear" w:color="auto" w:fill="auto"/>
          </w:tcPr>
          <w:p w:rsidR="00A7208D" w:rsidRPr="000C1033" w:rsidRDefault="00A7208D"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A7208D" w:rsidRPr="000C1033" w:rsidRDefault="00A7208D"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A7208D" w:rsidRPr="000C1033" w:rsidRDefault="00A7208D" w:rsidP="00B11872">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Uso del</w:t>
            </w:r>
            <w:r w:rsidR="00B11872">
              <w:rPr>
                <w:rFonts w:eastAsia="Times New Roman" w:cs="Arial"/>
                <w:iCs/>
                <w:sz w:val="16"/>
                <w:szCs w:val="16"/>
                <w:lang w:val="es-ES" w:eastAsia="es-ES"/>
              </w:rPr>
              <w:t xml:space="preserve"> método del pipeteo en el laboratorio</w:t>
            </w:r>
          </w:p>
        </w:tc>
        <w:tc>
          <w:tcPr>
            <w:tcW w:w="2268" w:type="dxa"/>
            <w:shd w:val="clear" w:color="auto" w:fill="auto"/>
          </w:tcPr>
          <w:p w:rsidR="00A7208D" w:rsidRPr="000C1033" w:rsidRDefault="00A7208D" w:rsidP="00A7208D">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Determina</w:t>
            </w:r>
            <w:r w:rsidRPr="000C1033">
              <w:rPr>
                <w:rFonts w:eastAsia="Times New Roman" w:cs="Arial"/>
                <w:iCs/>
                <w:sz w:val="16"/>
                <w:szCs w:val="16"/>
                <w:lang w:val="es-ES" w:eastAsia="es-ES"/>
              </w:rPr>
              <w:t xml:space="preserve"> el tipo de orbital Hibrido que se  formara en el átomo</w:t>
            </w:r>
          </w:p>
          <w:p w:rsidR="00A7208D" w:rsidRPr="000C1033" w:rsidRDefault="00A7208D" w:rsidP="00A7208D">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Esquematiza</w:t>
            </w:r>
            <w:r w:rsidRPr="000C1033">
              <w:rPr>
                <w:rFonts w:eastAsia="Times New Roman" w:cs="Arial"/>
                <w:iCs/>
                <w:sz w:val="16"/>
                <w:szCs w:val="16"/>
                <w:lang w:val="es-ES" w:eastAsia="es-ES"/>
              </w:rPr>
              <w:t xml:space="preserve"> el proceso de </w:t>
            </w:r>
            <w:r w:rsidR="00A2481A" w:rsidRPr="000C1033">
              <w:rPr>
                <w:rFonts w:eastAsia="Times New Roman" w:cs="Arial"/>
                <w:iCs/>
                <w:sz w:val="16"/>
                <w:szCs w:val="16"/>
                <w:lang w:val="es-ES" w:eastAsia="es-ES"/>
              </w:rPr>
              <w:t>Hibridación</w:t>
            </w:r>
            <w:r w:rsidRPr="000C1033">
              <w:rPr>
                <w:rFonts w:eastAsia="Times New Roman" w:cs="Arial"/>
                <w:iCs/>
                <w:sz w:val="16"/>
                <w:szCs w:val="16"/>
                <w:lang w:val="es-ES" w:eastAsia="es-ES"/>
              </w:rPr>
              <w:t xml:space="preserve"> de un compuesto y de un radical</w:t>
            </w:r>
          </w:p>
          <w:p w:rsidR="00A7208D" w:rsidRPr="000C1033" w:rsidRDefault="00B11872" w:rsidP="00B11872">
            <w:pPr>
              <w:pStyle w:val="Prrafodelista"/>
              <w:numPr>
                <w:ilvl w:val="0"/>
                <w:numId w:val="1"/>
              </w:numPr>
              <w:spacing w:after="0" w:line="240" w:lineRule="auto"/>
              <w:ind w:left="176" w:hanging="176"/>
              <w:jc w:val="both"/>
              <w:rPr>
                <w:rFonts w:eastAsia="Times New Roman" w:cs="Arial"/>
                <w:b/>
                <w:iCs/>
                <w:sz w:val="16"/>
                <w:szCs w:val="16"/>
                <w:lang w:val="es-ES" w:eastAsia="es-ES"/>
              </w:rPr>
            </w:pPr>
            <w:r>
              <w:rPr>
                <w:rFonts w:eastAsia="Times New Roman" w:cs="Arial"/>
                <w:b/>
                <w:iCs/>
                <w:sz w:val="16"/>
                <w:szCs w:val="16"/>
                <w:lang w:val="es-ES" w:eastAsia="es-ES"/>
              </w:rPr>
              <w:t>Diferencia</w:t>
            </w:r>
            <w:r w:rsidR="00454D7D">
              <w:rPr>
                <w:rFonts w:eastAsia="Times New Roman" w:cs="Arial"/>
                <w:b/>
                <w:iCs/>
                <w:sz w:val="16"/>
                <w:szCs w:val="16"/>
                <w:lang w:val="es-ES" w:eastAsia="es-ES"/>
              </w:rPr>
              <w:t xml:space="preserve"> </w:t>
            </w:r>
            <w:r>
              <w:rPr>
                <w:rFonts w:eastAsia="Times New Roman" w:cs="Arial"/>
                <w:iCs/>
                <w:sz w:val="16"/>
                <w:szCs w:val="16"/>
                <w:lang w:val="es-ES" w:eastAsia="es-ES"/>
              </w:rPr>
              <w:t>familias en la T.P. por diferentes propiedades</w:t>
            </w:r>
          </w:p>
        </w:tc>
      </w:tr>
      <w:tr w:rsidR="00A7208D" w:rsidRPr="000C1033" w:rsidTr="00A2481A">
        <w:trPr>
          <w:trHeight w:val="1341"/>
        </w:trPr>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7</w:t>
            </w:r>
          </w:p>
        </w:tc>
        <w:tc>
          <w:tcPr>
            <w:tcW w:w="2636" w:type="dxa"/>
            <w:shd w:val="clear" w:color="auto" w:fill="auto"/>
          </w:tcPr>
          <w:p w:rsidR="00A7208D" w:rsidRPr="00826DCA" w:rsidRDefault="00A7208D" w:rsidP="00A7208D">
            <w:pPr>
              <w:pStyle w:val="Prrafodelista"/>
              <w:numPr>
                <w:ilvl w:val="0"/>
                <w:numId w:val="10"/>
              </w:numPr>
              <w:spacing w:after="0" w:line="240" w:lineRule="auto"/>
              <w:ind w:left="228" w:hanging="228"/>
              <w:rPr>
                <w:rFonts w:eastAsia="Times New Roman" w:cs="Arial"/>
                <w:iCs/>
                <w:sz w:val="16"/>
                <w:szCs w:val="16"/>
                <w:lang w:val="es-ES" w:eastAsia="es-ES"/>
              </w:rPr>
            </w:pPr>
            <w:r w:rsidRPr="00826DCA">
              <w:rPr>
                <w:rFonts w:eastAsia="Times New Roman" w:cs="Arial"/>
                <w:iCs/>
                <w:sz w:val="16"/>
                <w:szCs w:val="16"/>
                <w:lang w:val="es-ES" w:eastAsia="es-ES"/>
              </w:rPr>
              <w:t>Funciones Químicas</w:t>
            </w:r>
            <w:r w:rsidR="00CC4A91" w:rsidRPr="00826DCA">
              <w:rPr>
                <w:rFonts w:eastAsia="Times New Roman" w:cs="Arial"/>
                <w:iCs/>
                <w:sz w:val="16"/>
                <w:szCs w:val="16"/>
                <w:lang w:val="es-ES" w:eastAsia="es-ES"/>
              </w:rPr>
              <w:t xml:space="preserve"> - I</w:t>
            </w:r>
          </w:p>
          <w:p w:rsidR="00A7208D" w:rsidRPr="00826DCA" w:rsidRDefault="00A7208D" w:rsidP="00A7208D">
            <w:pPr>
              <w:pStyle w:val="Prrafodelista"/>
              <w:numPr>
                <w:ilvl w:val="0"/>
                <w:numId w:val="10"/>
              </w:numPr>
              <w:spacing w:after="0" w:line="240" w:lineRule="auto"/>
              <w:ind w:left="228" w:hanging="228"/>
              <w:rPr>
                <w:rFonts w:eastAsia="Times New Roman" w:cs="Arial"/>
                <w:iCs/>
                <w:sz w:val="16"/>
                <w:szCs w:val="16"/>
                <w:lang w:val="es-ES" w:eastAsia="es-ES"/>
              </w:rPr>
            </w:pPr>
            <w:r w:rsidRPr="00826DCA">
              <w:rPr>
                <w:rFonts w:eastAsia="Times New Roman" w:cs="Arial"/>
                <w:iCs/>
                <w:sz w:val="16"/>
                <w:szCs w:val="16"/>
                <w:lang w:val="es-ES" w:eastAsia="es-ES"/>
              </w:rPr>
              <w:t>Clases de Funciones Químicas: Hidruros, Óxidos, Peróxidos,  Hidróxidos, Ácidos</w:t>
            </w:r>
          </w:p>
          <w:p w:rsidR="00A7208D" w:rsidRPr="00826DCA" w:rsidRDefault="00A7208D" w:rsidP="00A7208D">
            <w:pPr>
              <w:pStyle w:val="Prrafodelista"/>
              <w:numPr>
                <w:ilvl w:val="0"/>
                <w:numId w:val="10"/>
              </w:numPr>
              <w:spacing w:after="0" w:line="240" w:lineRule="auto"/>
              <w:ind w:left="228" w:hanging="228"/>
              <w:rPr>
                <w:rFonts w:eastAsia="Times New Roman" w:cs="Arial"/>
                <w:iCs/>
                <w:sz w:val="16"/>
                <w:szCs w:val="16"/>
                <w:lang w:val="es-ES" w:eastAsia="es-ES"/>
              </w:rPr>
            </w:pPr>
            <w:r w:rsidRPr="00826DCA">
              <w:rPr>
                <w:rFonts w:eastAsia="Times New Roman" w:cs="Arial"/>
                <w:iCs/>
                <w:sz w:val="16"/>
                <w:szCs w:val="16"/>
                <w:lang w:val="es-ES" w:eastAsia="es-ES"/>
              </w:rPr>
              <w:t>Nomenclatura de funciones: Sistema Stock,  IUPAC  y Tradicional</w:t>
            </w:r>
          </w:p>
        </w:tc>
        <w:tc>
          <w:tcPr>
            <w:tcW w:w="3260" w:type="dxa"/>
            <w:gridSpan w:val="2"/>
            <w:shd w:val="clear" w:color="auto" w:fill="auto"/>
          </w:tcPr>
          <w:p w:rsidR="00A7208D" w:rsidRPr="00826DCA" w:rsidRDefault="000C1033"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Identificar</w:t>
            </w:r>
            <w:r w:rsidR="00454D7D">
              <w:rPr>
                <w:rFonts w:eastAsia="Times New Roman" w:cs="Arial"/>
                <w:b/>
                <w:iCs/>
                <w:sz w:val="16"/>
                <w:szCs w:val="16"/>
                <w:lang w:val="es-ES" w:eastAsia="es-ES"/>
              </w:rPr>
              <w:t xml:space="preserve"> </w:t>
            </w:r>
            <w:r w:rsidRPr="00826DCA">
              <w:rPr>
                <w:rFonts w:eastAsia="Times New Roman" w:cs="Arial"/>
                <w:iCs/>
                <w:sz w:val="16"/>
                <w:szCs w:val="16"/>
                <w:lang w:val="es-ES" w:eastAsia="es-ES"/>
              </w:rPr>
              <w:t>al compuesto por su grupo funcional</w:t>
            </w:r>
          </w:p>
          <w:p w:rsidR="00A7208D" w:rsidRPr="00826DCA" w:rsidRDefault="000C1033"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Aplicar</w:t>
            </w:r>
            <w:r w:rsidRPr="00826DCA">
              <w:rPr>
                <w:rFonts w:eastAsia="Times New Roman" w:cs="Arial"/>
                <w:iCs/>
                <w:sz w:val="16"/>
                <w:szCs w:val="16"/>
                <w:lang w:val="es-ES" w:eastAsia="es-ES"/>
              </w:rPr>
              <w:t>los diferentes sistemas de nomenclatura para nombrar un compuesto</w:t>
            </w:r>
          </w:p>
          <w:p w:rsidR="00A7208D" w:rsidRPr="00826DCA" w:rsidRDefault="00A7208D"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 xml:space="preserve">Desarrolla </w:t>
            </w:r>
            <w:r w:rsidRPr="00826DCA">
              <w:rPr>
                <w:rFonts w:eastAsia="Times New Roman" w:cs="Arial"/>
                <w:iCs/>
                <w:sz w:val="16"/>
                <w:szCs w:val="16"/>
                <w:lang w:val="es-ES" w:eastAsia="es-ES"/>
              </w:rPr>
              <w:t>la práctica de laboratorio Nº 7</w:t>
            </w:r>
            <w:r w:rsidR="00760A50" w:rsidRPr="00826DCA">
              <w:rPr>
                <w:rFonts w:eastAsia="Times New Roman" w:cs="Arial"/>
                <w:iCs/>
                <w:sz w:val="16"/>
                <w:szCs w:val="16"/>
                <w:lang w:val="es-ES" w:eastAsia="es-ES"/>
              </w:rPr>
              <w:t>(</w:t>
            </w:r>
            <w:r w:rsidR="00760A50" w:rsidRPr="00826DCA">
              <w:rPr>
                <w:rFonts w:ascii="Calibri" w:hAnsi="Calibri" w:cs="Arial"/>
                <w:sz w:val="16"/>
                <w:szCs w:val="16"/>
              </w:rPr>
              <w:t>Enlace Químico)</w:t>
            </w:r>
          </w:p>
        </w:tc>
        <w:tc>
          <w:tcPr>
            <w:tcW w:w="2844" w:type="dxa"/>
            <w:gridSpan w:val="2"/>
            <w:shd w:val="clear" w:color="auto" w:fill="auto"/>
          </w:tcPr>
          <w:p w:rsidR="00A7208D" w:rsidRPr="00826DCA" w:rsidRDefault="00A7208D" w:rsidP="00A7208D">
            <w:pPr>
              <w:pStyle w:val="Prrafodelista"/>
              <w:numPr>
                <w:ilvl w:val="0"/>
                <w:numId w:val="1"/>
              </w:numPr>
              <w:spacing w:after="0" w:line="240" w:lineRule="auto"/>
              <w:ind w:left="160" w:hanging="160"/>
              <w:rPr>
                <w:rFonts w:eastAsia="Times New Roman" w:cs="Arial"/>
                <w:iCs/>
                <w:sz w:val="16"/>
                <w:szCs w:val="16"/>
                <w:lang w:val="es-ES" w:eastAsia="es-ES"/>
              </w:rPr>
            </w:pPr>
            <w:r w:rsidRPr="00826DCA">
              <w:rPr>
                <w:rFonts w:eastAsia="Times New Roman" w:cs="Arial"/>
                <w:b/>
                <w:iCs/>
                <w:sz w:val="16"/>
                <w:szCs w:val="16"/>
                <w:lang w:val="es-ES" w:eastAsia="es-ES"/>
              </w:rPr>
              <w:t>Propiciar</w:t>
            </w:r>
            <w:r w:rsidRPr="00826DCA">
              <w:rPr>
                <w:rFonts w:eastAsia="Times New Roman" w:cs="Arial"/>
                <w:iCs/>
                <w:sz w:val="16"/>
                <w:szCs w:val="16"/>
                <w:lang w:val="es-ES" w:eastAsia="es-ES"/>
              </w:rPr>
              <w:t xml:space="preserve"> el interés de los estudiantes en la </w:t>
            </w:r>
            <w:r w:rsidR="000C1033" w:rsidRPr="00826DCA">
              <w:rPr>
                <w:rFonts w:eastAsia="Times New Roman" w:cs="Arial"/>
                <w:iCs/>
                <w:sz w:val="16"/>
                <w:szCs w:val="16"/>
                <w:lang w:val="es-ES" w:eastAsia="es-ES"/>
              </w:rPr>
              <w:t xml:space="preserve">formulación de los compuestos </w:t>
            </w:r>
          </w:p>
          <w:p w:rsidR="00A7208D" w:rsidRPr="00826DCA" w:rsidRDefault="00A7208D" w:rsidP="00A7208D">
            <w:pPr>
              <w:pStyle w:val="Prrafodelista"/>
              <w:numPr>
                <w:ilvl w:val="0"/>
                <w:numId w:val="1"/>
              </w:numPr>
              <w:spacing w:after="0" w:line="240" w:lineRule="auto"/>
              <w:ind w:left="160" w:hanging="160"/>
              <w:rPr>
                <w:rFonts w:eastAsia="Times New Roman" w:cs="Arial"/>
                <w:b/>
                <w:iCs/>
                <w:sz w:val="16"/>
                <w:szCs w:val="16"/>
                <w:lang w:val="es-ES" w:eastAsia="es-ES"/>
              </w:rPr>
            </w:pPr>
            <w:r w:rsidRPr="00826DCA">
              <w:rPr>
                <w:rFonts w:eastAsia="Times New Roman" w:cs="Arial"/>
                <w:b/>
                <w:iCs/>
                <w:sz w:val="16"/>
                <w:szCs w:val="16"/>
                <w:lang w:val="es-ES" w:eastAsia="es-ES"/>
              </w:rPr>
              <w:t xml:space="preserve">Colabora </w:t>
            </w:r>
            <w:r w:rsidRPr="00826DCA">
              <w:rPr>
                <w:rFonts w:eastAsia="Times New Roman" w:cs="Arial"/>
                <w:iCs/>
                <w:sz w:val="16"/>
                <w:szCs w:val="16"/>
                <w:lang w:val="es-ES" w:eastAsia="es-ES"/>
              </w:rPr>
              <w:t xml:space="preserve">con sus compañeros para </w:t>
            </w:r>
            <w:r w:rsidR="000C1033" w:rsidRPr="00826DCA">
              <w:rPr>
                <w:rFonts w:eastAsia="Times New Roman" w:cs="Arial"/>
                <w:iCs/>
                <w:sz w:val="16"/>
                <w:szCs w:val="16"/>
                <w:lang w:val="es-ES" w:eastAsia="es-ES"/>
              </w:rPr>
              <w:t xml:space="preserve">ubicar a un compuesto </w:t>
            </w:r>
            <w:r w:rsidR="00CC4A91" w:rsidRPr="00826DCA">
              <w:rPr>
                <w:rFonts w:eastAsia="Times New Roman" w:cs="Arial"/>
                <w:iCs/>
                <w:sz w:val="16"/>
                <w:szCs w:val="16"/>
                <w:lang w:val="es-ES" w:eastAsia="es-ES"/>
              </w:rPr>
              <w:t>por</w:t>
            </w:r>
            <w:r w:rsidR="000C1033" w:rsidRPr="00826DCA">
              <w:rPr>
                <w:rFonts w:eastAsia="Times New Roman" w:cs="Arial"/>
                <w:iCs/>
                <w:sz w:val="16"/>
                <w:szCs w:val="16"/>
                <w:lang w:val="es-ES" w:eastAsia="es-ES"/>
              </w:rPr>
              <w:t xml:space="preserve"> su función </w:t>
            </w:r>
          </w:p>
          <w:p w:rsidR="00A7208D" w:rsidRPr="00826DCA" w:rsidRDefault="00760A50" w:rsidP="00760A50">
            <w:pPr>
              <w:pStyle w:val="Prrafodelista"/>
              <w:numPr>
                <w:ilvl w:val="0"/>
                <w:numId w:val="1"/>
              </w:numPr>
              <w:spacing w:after="0" w:line="240" w:lineRule="auto"/>
              <w:ind w:left="160" w:hanging="141"/>
              <w:rPr>
                <w:rFonts w:eastAsia="Times New Roman" w:cs="Arial"/>
                <w:b/>
                <w:iCs/>
                <w:sz w:val="16"/>
                <w:szCs w:val="16"/>
                <w:lang w:val="es-ES" w:eastAsia="es-ES"/>
              </w:rPr>
            </w:pPr>
            <w:r w:rsidRPr="00826DCA">
              <w:rPr>
                <w:rFonts w:eastAsia="Times New Roman" w:cs="Arial"/>
                <w:b/>
                <w:iCs/>
                <w:sz w:val="16"/>
                <w:szCs w:val="16"/>
                <w:lang w:val="es-ES" w:eastAsia="es-ES"/>
              </w:rPr>
              <w:t xml:space="preserve">Compartir </w:t>
            </w:r>
            <w:r w:rsidRPr="00826DCA">
              <w:rPr>
                <w:rFonts w:eastAsia="Times New Roman" w:cs="Arial"/>
                <w:iCs/>
                <w:sz w:val="16"/>
                <w:szCs w:val="16"/>
                <w:lang w:val="es-ES" w:eastAsia="es-ES"/>
              </w:rPr>
              <w:t>experiencias al comprobar la polaridad de los compuestos en el laboratorio</w:t>
            </w:r>
          </w:p>
        </w:tc>
        <w:tc>
          <w:tcPr>
            <w:tcW w:w="2117" w:type="dxa"/>
            <w:shd w:val="clear" w:color="auto" w:fill="auto"/>
          </w:tcPr>
          <w:p w:rsidR="00A7208D" w:rsidRPr="00826DCA" w:rsidRDefault="00CC4A91"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826DCA">
              <w:rPr>
                <w:rFonts w:eastAsia="Times New Roman" w:cs="Arial"/>
                <w:iCs/>
                <w:sz w:val="16"/>
                <w:szCs w:val="16"/>
                <w:lang w:val="es-ES" w:eastAsia="es-ES"/>
              </w:rPr>
              <w:t>L</w:t>
            </w:r>
            <w:r w:rsidR="00A7208D" w:rsidRPr="00826DCA">
              <w:rPr>
                <w:rFonts w:eastAsia="Times New Roman" w:cs="Arial"/>
                <w:iCs/>
                <w:sz w:val="16"/>
                <w:szCs w:val="16"/>
                <w:lang w:val="es-ES" w:eastAsia="es-ES"/>
              </w:rPr>
              <w:t>ección magistral con participación de estudiantes</w:t>
            </w:r>
          </w:p>
          <w:p w:rsidR="00A7208D" w:rsidRPr="00826DCA" w:rsidRDefault="00A7208D"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826DCA">
              <w:rPr>
                <w:rFonts w:eastAsia="Times New Roman" w:cs="Arial"/>
                <w:iCs/>
                <w:sz w:val="16"/>
                <w:szCs w:val="16"/>
                <w:lang w:val="es-ES" w:eastAsia="es-ES"/>
              </w:rPr>
              <w:t>Aprendizaje basado en ejercicios</w:t>
            </w:r>
          </w:p>
          <w:p w:rsidR="00A7208D" w:rsidRPr="00826DCA" w:rsidRDefault="00760A50" w:rsidP="00A2481A">
            <w:pPr>
              <w:pStyle w:val="Prrafodelista"/>
              <w:numPr>
                <w:ilvl w:val="0"/>
                <w:numId w:val="1"/>
              </w:numPr>
              <w:spacing w:after="0" w:line="240" w:lineRule="auto"/>
              <w:ind w:left="167" w:hanging="167"/>
              <w:rPr>
                <w:rFonts w:eastAsia="Times New Roman" w:cs="Arial"/>
                <w:iCs/>
                <w:sz w:val="16"/>
                <w:szCs w:val="16"/>
                <w:lang w:val="es-ES" w:eastAsia="es-ES"/>
              </w:rPr>
            </w:pPr>
            <w:r w:rsidRPr="00826DCA">
              <w:rPr>
                <w:rFonts w:eastAsia="Times New Roman" w:cs="Arial"/>
                <w:iCs/>
                <w:sz w:val="16"/>
                <w:szCs w:val="16"/>
                <w:lang w:val="es-ES" w:eastAsia="es-ES"/>
              </w:rPr>
              <w:t>Uso del equipo para medir la conductividad eléctrica</w:t>
            </w:r>
          </w:p>
        </w:tc>
        <w:tc>
          <w:tcPr>
            <w:tcW w:w="2268" w:type="dxa"/>
            <w:shd w:val="clear" w:color="auto" w:fill="auto"/>
          </w:tcPr>
          <w:p w:rsidR="00A7208D" w:rsidRPr="00826DCA" w:rsidRDefault="00A7208D"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Identifica</w:t>
            </w:r>
            <w:r w:rsidRPr="00826DCA">
              <w:rPr>
                <w:rFonts w:eastAsia="Times New Roman" w:cs="Arial"/>
                <w:iCs/>
                <w:sz w:val="16"/>
                <w:szCs w:val="16"/>
                <w:lang w:val="es-ES" w:eastAsia="es-ES"/>
              </w:rPr>
              <w:t xml:space="preserve">  la función a la cual pertenece un compuesto</w:t>
            </w:r>
          </w:p>
          <w:p w:rsidR="00A7208D" w:rsidRPr="00826DCA" w:rsidRDefault="00A7208D"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Representa</w:t>
            </w:r>
            <w:r w:rsidRPr="00826DCA">
              <w:rPr>
                <w:rFonts w:eastAsia="Times New Roman" w:cs="Arial"/>
                <w:iCs/>
                <w:sz w:val="16"/>
                <w:szCs w:val="16"/>
                <w:lang w:val="es-ES" w:eastAsia="es-ES"/>
              </w:rPr>
              <w:t xml:space="preserve"> la </w:t>
            </w:r>
            <w:r w:rsidR="00324E4B" w:rsidRPr="00826DCA">
              <w:rPr>
                <w:rFonts w:eastAsia="Times New Roman" w:cs="Arial"/>
                <w:iCs/>
                <w:sz w:val="16"/>
                <w:szCs w:val="16"/>
                <w:lang w:val="es-ES" w:eastAsia="es-ES"/>
              </w:rPr>
              <w:t>fórmula</w:t>
            </w:r>
            <w:r w:rsidRPr="00826DCA">
              <w:rPr>
                <w:rFonts w:eastAsia="Times New Roman" w:cs="Arial"/>
                <w:iCs/>
                <w:sz w:val="16"/>
                <w:szCs w:val="16"/>
                <w:lang w:val="es-ES" w:eastAsia="es-ES"/>
              </w:rPr>
              <w:t xml:space="preserve"> de un compuesto químico</w:t>
            </w:r>
          </w:p>
          <w:p w:rsidR="00A7208D" w:rsidRPr="00826DCA" w:rsidRDefault="00760A50" w:rsidP="00CC4A91">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 xml:space="preserve">Usa </w:t>
            </w:r>
            <w:r w:rsidRPr="00826DCA">
              <w:rPr>
                <w:rFonts w:eastAsia="Times New Roman" w:cs="Arial"/>
                <w:iCs/>
                <w:sz w:val="16"/>
                <w:szCs w:val="16"/>
                <w:lang w:val="es-ES" w:eastAsia="es-ES"/>
              </w:rPr>
              <w:t>el método cualitativo para identificar la polaridad de un compuesto</w:t>
            </w:r>
          </w:p>
        </w:tc>
      </w:tr>
      <w:tr w:rsidR="00CC4A91" w:rsidRPr="000C1033" w:rsidTr="00A7208D">
        <w:tc>
          <w:tcPr>
            <w:tcW w:w="534" w:type="dxa"/>
            <w:vMerge/>
            <w:shd w:val="clear" w:color="auto" w:fill="auto"/>
          </w:tcPr>
          <w:p w:rsidR="00CC4A91" w:rsidRPr="000C1033" w:rsidRDefault="00CC4A91" w:rsidP="00CC4A91">
            <w:pPr>
              <w:spacing w:after="0" w:line="240" w:lineRule="auto"/>
              <w:rPr>
                <w:rFonts w:eastAsia="Times New Roman" w:cs="Arial"/>
                <w:b/>
                <w:iCs/>
                <w:sz w:val="20"/>
                <w:szCs w:val="20"/>
                <w:lang w:val="es-ES" w:eastAsia="es-ES"/>
              </w:rPr>
            </w:pPr>
          </w:p>
        </w:tc>
        <w:tc>
          <w:tcPr>
            <w:tcW w:w="624" w:type="dxa"/>
            <w:shd w:val="clear" w:color="auto" w:fill="auto"/>
            <w:vAlign w:val="center"/>
          </w:tcPr>
          <w:p w:rsidR="00CC4A91" w:rsidRPr="000C1033" w:rsidRDefault="001C1295" w:rsidP="00CC4A91">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8</w:t>
            </w:r>
          </w:p>
        </w:tc>
        <w:tc>
          <w:tcPr>
            <w:tcW w:w="2636" w:type="dxa"/>
            <w:shd w:val="clear" w:color="auto" w:fill="auto"/>
          </w:tcPr>
          <w:p w:rsidR="00CC4A91" w:rsidRPr="00826DCA" w:rsidRDefault="00CC4A91" w:rsidP="00CC4A91">
            <w:pPr>
              <w:pStyle w:val="Prrafodelista"/>
              <w:numPr>
                <w:ilvl w:val="0"/>
                <w:numId w:val="27"/>
              </w:numPr>
              <w:spacing w:after="0" w:line="240" w:lineRule="auto"/>
              <w:rPr>
                <w:rFonts w:eastAsia="Times New Roman" w:cs="Arial"/>
                <w:iCs/>
                <w:sz w:val="16"/>
                <w:szCs w:val="16"/>
                <w:lang w:val="es-ES" w:eastAsia="es-ES"/>
              </w:rPr>
            </w:pPr>
            <w:r w:rsidRPr="00826DCA">
              <w:rPr>
                <w:rFonts w:eastAsia="Times New Roman" w:cs="Arial"/>
                <w:iCs/>
                <w:sz w:val="16"/>
                <w:szCs w:val="16"/>
                <w:lang w:val="es-ES" w:eastAsia="es-ES"/>
              </w:rPr>
              <w:t>Funciones Químicas - II</w:t>
            </w:r>
          </w:p>
          <w:p w:rsidR="00CC4A91" w:rsidRPr="00826DCA" w:rsidRDefault="00CC4A91" w:rsidP="00CC4A91">
            <w:pPr>
              <w:pStyle w:val="Prrafodelista"/>
              <w:numPr>
                <w:ilvl w:val="0"/>
                <w:numId w:val="27"/>
              </w:numPr>
              <w:spacing w:after="0" w:line="240" w:lineRule="auto"/>
              <w:rPr>
                <w:rFonts w:eastAsia="Times New Roman" w:cs="Arial"/>
                <w:iCs/>
                <w:sz w:val="16"/>
                <w:szCs w:val="16"/>
                <w:lang w:val="es-ES" w:eastAsia="es-ES"/>
              </w:rPr>
            </w:pPr>
            <w:r w:rsidRPr="00826DCA">
              <w:rPr>
                <w:rFonts w:eastAsia="Times New Roman" w:cs="Arial"/>
                <w:iCs/>
                <w:sz w:val="16"/>
                <w:szCs w:val="16"/>
                <w:lang w:val="es-ES" w:eastAsia="es-ES"/>
              </w:rPr>
              <w:t>Clases de Funciones Químicas:  Sales Oxisales y Sales Haloidea</w:t>
            </w:r>
          </w:p>
          <w:p w:rsidR="00CC4A91" w:rsidRPr="00826DCA" w:rsidRDefault="00CC4A91" w:rsidP="00CC4A91">
            <w:pPr>
              <w:pStyle w:val="Prrafodelista"/>
              <w:numPr>
                <w:ilvl w:val="0"/>
                <w:numId w:val="27"/>
              </w:numPr>
              <w:spacing w:after="0" w:line="240" w:lineRule="auto"/>
              <w:rPr>
                <w:rFonts w:eastAsia="Times New Roman" w:cs="Arial"/>
                <w:iCs/>
                <w:sz w:val="16"/>
                <w:szCs w:val="16"/>
                <w:lang w:val="es-ES" w:eastAsia="es-ES"/>
              </w:rPr>
            </w:pPr>
            <w:r w:rsidRPr="00826DCA">
              <w:rPr>
                <w:rFonts w:eastAsia="Times New Roman" w:cs="Arial"/>
                <w:iCs/>
                <w:sz w:val="16"/>
                <w:szCs w:val="16"/>
                <w:lang w:val="es-ES" w:eastAsia="es-ES"/>
              </w:rPr>
              <w:t>Sales Hidratadas</w:t>
            </w:r>
          </w:p>
        </w:tc>
        <w:tc>
          <w:tcPr>
            <w:tcW w:w="3260" w:type="dxa"/>
            <w:gridSpan w:val="2"/>
            <w:shd w:val="clear" w:color="auto" w:fill="auto"/>
          </w:tcPr>
          <w:p w:rsidR="00CC4A91" w:rsidRPr="00826DCA" w:rsidRDefault="00CC4A91" w:rsidP="00CC4A91">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 xml:space="preserve">Identificar </w:t>
            </w:r>
            <w:r w:rsidRPr="00826DCA">
              <w:rPr>
                <w:rFonts w:eastAsia="Times New Roman" w:cs="Arial"/>
                <w:iCs/>
                <w:sz w:val="16"/>
                <w:szCs w:val="16"/>
                <w:lang w:val="es-ES" w:eastAsia="es-ES"/>
              </w:rPr>
              <w:t>al compuesto por su grupo funcional</w:t>
            </w:r>
          </w:p>
          <w:p w:rsidR="00CC4A91" w:rsidRPr="00826DCA" w:rsidRDefault="00CC4A91" w:rsidP="00CC4A91">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 xml:space="preserve">Aplicar </w:t>
            </w:r>
            <w:r w:rsidRPr="00826DCA">
              <w:rPr>
                <w:rFonts w:eastAsia="Times New Roman" w:cs="Arial"/>
                <w:iCs/>
                <w:sz w:val="16"/>
                <w:szCs w:val="16"/>
                <w:lang w:val="es-ES" w:eastAsia="es-ES"/>
              </w:rPr>
              <w:t>los diferentes sistemas de nomenclatura para nombrar un compuesto</w:t>
            </w:r>
          </w:p>
          <w:p w:rsidR="00CC4A91" w:rsidRPr="00826DCA" w:rsidRDefault="00CC4A91" w:rsidP="00760A50">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 xml:space="preserve">Desarrolla </w:t>
            </w:r>
            <w:r w:rsidRPr="00826DCA">
              <w:rPr>
                <w:rFonts w:eastAsia="Times New Roman" w:cs="Arial"/>
                <w:iCs/>
                <w:sz w:val="16"/>
                <w:szCs w:val="16"/>
                <w:lang w:val="es-ES" w:eastAsia="es-ES"/>
              </w:rPr>
              <w:t xml:space="preserve">la práctica de laboratorio Nº </w:t>
            </w:r>
            <w:r w:rsidR="00760A50" w:rsidRPr="00826DCA">
              <w:rPr>
                <w:rFonts w:eastAsia="Times New Roman" w:cs="Arial"/>
                <w:iCs/>
                <w:sz w:val="16"/>
                <w:szCs w:val="16"/>
                <w:lang w:val="es-ES" w:eastAsia="es-ES"/>
              </w:rPr>
              <w:t xml:space="preserve">8 </w:t>
            </w:r>
            <w:r w:rsidRPr="00826DCA">
              <w:rPr>
                <w:rFonts w:eastAsia="Times New Roman" w:cs="Arial"/>
                <w:iCs/>
                <w:sz w:val="16"/>
                <w:szCs w:val="16"/>
                <w:lang w:val="es-ES" w:eastAsia="es-ES"/>
              </w:rPr>
              <w:t>(</w:t>
            </w:r>
            <w:r w:rsidR="00760A50" w:rsidRPr="00826DCA">
              <w:rPr>
                <w:rFonts w:ascii="Calibri" w:hAnsi="Calibri" w:cs="Arial"/>
                <w:sz w:val="16"/>
                <w:szCs w:val="16"/>
              </w:rPr>
              <w:t>Representación de la hibridación</w:t>
            </w:r>
            <w:r w:rsidRPr="00826DCA">
              <w:rPr>
                <w:rFonts w:ascii="Calibri" w:hAnsi="Calibri" w:cs="Arial"/>
                <w:sz w:val="16"/>
                <w:szCs w:val="16"/>
              </w:rPr>
              <w:t>)</w:t>
            </w:r>
          </w:p>
        </w:tc>
        <w:tc>
          <w:tcPr>
            <w:tcW w:w="2844" w:type="dxa"/>
            <w:gridSpan w:val="2"/>
            <w:shd w:val="clear" w:color="auto" w:fill="auto"/>
          </w:tcPr>
          <w:p w:rsidR="00CC4A91" w:rsidRPr="00826DCA" w:rsidRDefault="00CC4A91" w:rsidP="00CC4A91">
            <w:pPr>
              <w:pStyle w:val="Prrafodelista"/>
              <w:numPr>
                <w:ilvl w:val="0"/>
                <w:numId w:val="1"/>
              </w:numPr>
              <w:spacing w:after="0" w:line="240" w:lineRule="auto"/>
              <w:ind w:left="160" w:hanging="160"/>
              <w:rPr>
                <w:rFonts w:eastAsia="Times New Roman" w:cs="Arial"/>
                <w:iCs/>
                <w:sz w:val="16"/>
                <w:szCs w:val="16"/>
                <w:lang w:val="es-ES" w:eastAsia="es-ES"/>
              </w:rPr>
            </w:pPr>
            <w:r w:rsidRPr="00826DCA">
              <w:rPr>
                <w:rFonts w:eastAsia="Times New Roman" w:cs="Arial"/>
                <w:b/>
                <w:iCs/>
                <w:sz w:val="16"/>
                <w:szCs w:val="16"/>
                <w:lang w:val="es-ES" w:eastAsia="es-ES"/>
              </w:rPr>
              <w:t>Propiciar</w:t>
            </w:r>
            <w:r w:rsidRPr="00826DCA">
              <w:rPr>
                <w:rFonts w:eastAsia="Times New Roman" w:cs="Arial"/>
                <w:iCs/>
                <w:sz w:val="16"/>
                <w:szCs w:val="16"/>
                <w:lang w:val="es-ES" w:eastAsia="es-ES"/>
              </w:rPr>
              <w:t xml:space="preserve"> el interés de los estudiantes en la formulación de l</w:t>
            </w:r>
            <w:r w:rsidR="00A2481A" w:rsidRPr="00826DCA">
              <w:rPr>
                <w:rFonts w:eastAsia="Times New Roman" w:cs="Arial"/>
                <w:iCs/>
                <w:sz w:val="16"/>
                <w:szCs w:val="16"/>
                <w:lang w:val="es-ES" w:eastAsia="es-ES"/>
              </w:rPr>
              <w:t>as sales</w:t>
            </w:r>
          </w:p>
          <w:p w:rsidR="00CC4A91" w:rsidRPr="00826DCA" w:rsidRDefault="00CC4A91" w:rsidP="00CC4A91">
            <w:pPr>
              <w:pStyle w:val="Prrafodelista"/>
              <w:numPr>
                <w:ilvl w:val="0"/>
                <w:numId w:val="1"/>
              </w:numPr>
              <w:spacing w:after="0" w:line="240" w:lineRule="auto"/>
              <w:ind w:left="160" w:hanging="160"/>
              <w:rPr>
                <w:rFonts w:eastAsia="Times New Roman" w:cs="Arial"/>
                <w:b/>
                <w:iCs/>
                <w:sz w:val="16"/>
                <w:szCs w:val="16"/>
                <w:lang w:val="es-ES" w:eastAsia="es-ES"/>
              </w:rPr>
            </w:pPr>
            <w:r w:rsidRPr="00826DCA">
              <w:rPr>
                <w:rFonts w:eastAsia="Times New Roman" w:cs="Arial"/>
                <w:b/>
                <w:iCs/>
                <w:sz w:val="16"/>
                <w:szCs w:val="16"/>
                <w:lang w:val="es-ES" w:eastAsia="es-ES"/>
              </w:rPr>
              <w:t xml:space="preserve">Colabora </w:t>
            </w:r>
            <w:r w:rsidRPr="00826DCA">
              <w:rPr>
                <w:rFonts w:eastAsia="Times New Roman" w:cs="Arial"/>
                <w:iCs/>
                <w:sz w:val="16"/>
                <w:szCs w:val="16"/>
                <w:lang w:val="es-ES" w:eastAsia="es-ES"/>
              </w:rPr>
              <w:t xml:space="preserve">con sus compañeros para </w:t>
            </w:r>
            <w:r w:rsidR="00760A50" w:rsidRPr="00826DCA">
              <w:rPr>
                <w:rFonts w:eastAsia="Times New Roman" w:cs="Arial"/>
                <w:iCs/>
                <w:sz w:val="16"/>
                <w:szCs w:val="16"/>
                <w:lang w:val="es-ES" w:eastAsia="es-ES"/>
              </w:rPr>
              <w:t>diferenciar las sales</w:t>
            </w:r>
          </w:p>
          <w:p w:rsidR="00CC4A91" w:rsidRPr="00826DCA" w:rsidRDefault="00760A50" w:rsidP="00A2481A">
            <w:pPr>
              <w:pStyle w:val="Prrafodelista"/>
              <w:numPr>
                <w:ilvl w:val="0"/>
                <w:numId w:val="1"/>
              </w:numPr>
              <w:spacing w:after="0" w:line="240" w:lineRule="auto"/>
              <w:ind w:left="160" w:hanging="141"/>
              <w:rPr>
                <w:rFonts w:eastAsia="Times New Roman" w:cs="Arial"/>
                <w:b/>
                <w:iCs/>
                <w:sz w:val="16"/>
                <w:szCs w:val="16"/>
                <w:lang w:val="es-ES" w:eastAsia="es-ES"/>
              </w:rPr>
            </w:pPr>
            <w:r w:rsidRPr="00826DCA">
              <w:rPr>
                <w:rFonts w:eastAsia="Times New Roman" w:cs="Arial"/>
                <w:b/>
                <w:iCs/>
                <w:sz w:val="16"/>
                <w:szCs w:val="16"/>
                <w:lang w:val="es-ES" w:eastAsia="es-ES"/>
              </w:rPr>
              <w:t>Compartir</w:t>
            </w:r>
            <w:r w:rsidRPr="00826DCA">
              <w:rPr>
                <w:rFonts w:eastAsia="Times New Roman" w:cs="Arial"/>
                <w:iCs/>
                <w:sz w:val="16"/>
                <w:szCs w:val="16"/>
                <w:lang w:val="es-ES" w:eastAsia="es-ES"/>
              </w:rPr>
              <w:t xml:space="preserve"> experiencias en la representación de la hibridación, en el laboratorio</w:t>
            </w:r>
          </w:p>
        </w:tc>
        <w:tc>
          <w:tcPr>
            <w:tcW w:w="2117" w:type="dxa"/>
            <w:shd w:val="clear" w:color="auto" w:fill="auto"/>
          </w:tcPr>
          <w:p w:rsidR="00CC4A91" w:rsidRPr="00826DCA" w:rsidRDefault="00A2481A" w:rsidP="00CC4A91">
            <w:pPr>
              <w:pStyle w:val="Prrafodelista"/>
              <w:numPr>
                <w:ilvl w:val="0"/>
                <w:numId w:val="1"/>
              </w:numPr>
              <w:spacing w:after="0" w:line="240" w:lineRule="auto"/>
              <w:ind w:left="167" w:hanging="167"/>
              <w:rPr>
                <w:rFonts w:eastAsia="Times New Roman" w:cs="Arial"/>
                <w:iCs/>
                <w:sz w:val="16"/>
                <w:szCs w:val="16"/>
                <w:lang w:val="es-ES" w:eastAsia="es-ES"/>
              </w:rPr>
            </w:pPr>
            <w:r w:rsidRPr="00826DCA">
              <w:rPr>
                <w:rFonts w:eastAsia="Times New Roman" w:cs="Arial"/>
                <w:iCs/>
                <w:sz w:val="16"/>
                <w:szCs w:val="16"/>
                <w:lang w:val="es-ES" w:eastAsia="es-ES"/>
              </w:rPr>
              <w:t>L</w:t>
            </w:r>
            <w:r w:rsidR="00CC4A91" w:rsidRPr="00826DCA">
              <w:rPr>
                <w:rFonts w:eastAsia="Times New Roman" w:cs="Arial"/>
                <w:iCs/>
                <w:sz w:val="16"/>
                <w:szCs w:val="16"/>
                <w:lang w:val="es-ES" w:eastAsia="es-ES"/>
              </w:rPr>
              <w:t>ección magistral con participación de estudiantes</w:t>
            </w:r>
          </w:p>
          <w:p w:rsidR="00CC4A91" w:rsidRPr="00826DCA" w:rsidRDefault="00CC4A91" w:rsidP="00CC4A91">
            <w:pPr>
              <w:pStyle w:val="Prrafodelista"/>
              <w:numPr>
                <w:ilvl w:val="0"/>
                <w:numId w:val="1"/>
              </w:numPr>
              <w:spacing w:after="0" w:line="240" w:lineRule="auto"/>
              <w:ind w:left="167" w:hanging="167"/>
              <w:rPr>
                <w:rFonts w:eastAsia="Times New Roman" w:cs="Arial"/>
                <w:iCs/>
                <w:sz w:val="16"/>
                <w:szCs w:val="16"/>
                <w:lang w:val="es-ES" w:eastAsia="es-ES"/>
              </w:rPr>
            </w:pPr>
            <w:r w:rsidRPr="00826DCA">
              <w:rPr>
                <w:rFonts w:eastAsia="Times New Roman" w:cs="Arial"/>
                <w:iCs/>
                <w:sz w:val="16"/>
                <w:szCs w:val="16"/>
                <w:lang w:val="es-ES" w:eastAsia="es-ES"/>
              </w:rPr>
              <w:t>Aprendizaje basado en ejercicios</w:t>
            </w:r>
          </w:p>
          <w:p w:rsidR="00CC4A91" w:rsidRPr="00826DCA" w:rsidRDefault="00CC4A91" w:rsidP="00760A50">
            <w:pPr>
              <w:pStyle w:val="Prrafodelista"/>
              <w:numPr>
                <w:ilvl w:val="0"/>
                <w:numId w:val="1"/>
              </w:numPr>
              <w:spacing w:after="0" w:line="240" w:lineRule="auto"/>
              <w:ind w:left="167" w:hanging="167"/>
              <w:rPr>
                <w:rFonts w:eastAsia="Times New Roman" w:cs="Arial"/>
                <w:iCs/>
                <w:sz w:val="16"/>
                <w:szCs w:val="16"/>
                <w:lang w:val="es-ES" w:eastAsia="es-ES"/>
              </w:rPr>
            </w:pPr>
            <w:r w:rsidRPr="00826DCA">
              <w:rPr>
                <w:rFonts w:eastAsia="Times New Roman" w:cs="Arial"/>
                <w:iCs/>
                <w:sz w:val="16"/>
                <w:szCs w:val="16"/>
                <w:lang w:val="es-ES" w:eastAsia="es-ES"/>
              </w:rPr>
              <w:t>Uso adecuado de l</w:t>
            </w:r>
            <w:r w:rsidR="00760A50" w:rsidRPr="00826DCA">
              <w:rPr>
                <w:rFonts w:eastAsia="Times New Roman" w:cs="Arial"/>
                <w:iCs/>
                <w:sz w:val="16"/>
                <w:szCs w:val="16"/>
                <w:lang w:val="es-ES" w:eastAsia="es-ES"/>
              </w:rPr>
              <w:t xml:space="preserve">os orbitales </w:t>
            </w:r>
            <w:r w:rsidR="008B0F6F" w:rsidRPr="00826DCA">
              <w:rPr>
                <w:rFonts w:eastAsia="Times New Roman" w:cs="Arial"/>
                <w:iCs/>
                <w:sz w:val="16"/>
                <w:szCs w:val="16"/>
                <w:lang w:val="es-ES" w:eastAsia="es-ES"/>
              </w:rPr>
              <w:t>híbridos</w:t>
            </w:r>
          </w:p>
        </w:tc>
        <w:tc>
          <w:tcPr>
            <w:tcW w:w="2268" w:type="dxa"/>
            <w:shd w:val="clear" w:color="auto" w:fill="auto"/>
          </w:tcPr>
          <w:p w:rsidR="00CC4A91" w:rsidRPr="00826DCA" w:rsidRDefault="00CC4A91" w:rsidP="00CC4A91">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Identifica</w:t>
            </w:r>
            <w:r w:rsidR="00A2481A" w:rsidRPr="00826DCA">
              <w:rPr>
                <w:rFonts w:eastAsia="Times New Roman" w:cs="Arial"/>
                <w:iCs/>
                <w:sz w:val="16"/>
                <w:szCs w:val="16"/>
                <w:lang w:val="es-ES" w:eastAsia="es-ES"/>
              </w:rPr>
              <w:t xml:space="preserve">  las sales oxisales de un conjunto de diferentes sales</w:t>
            </w:r>
          </w:p>
          <w:p w:rsidR="00CC4A91" w:rsidRPr="00826DCA" w:rsidRDefault="00CC4A91" w:rsidP="00CC4A91">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Representa</w:t>
            </w:r>
            <w:r w:rsidRPr="00826DCA">
              <w:rPr>
                <w:rFonts w:eastAsia="Times New Roman" w:cs="Arial"/>
                <w:iCs/>
                <w:sz w:val="16"/>
                <w:szCs w:val="16"/>
                <w:lang w:val="es-ES" w:eastAsia="es-ES"/>
              </w:rPr>
              <w:t xml:space="preserve"> la fórmula de un</w:t>
            </w:r>
            <w:r w:rsidR="00A2481A" w:rsidRPr="00826DCA">
              <w:rPr>
                <w:rFonts w:eastAsia="Times New Roman" w:cs="Arial"/>
                <w:iCs/>
                <w:sz w:val="16"/>
                <w:szCs w:val="16"/>
                <w:lang w:val="es-ES" w:eastAsia="es-ES"/>
              </w:rPr>
              <w:t>a sal haloidea</w:t>
            </w:r>
          </w:p>
          <w:p w:rsidR="00CC4A91" w:rsidRPr="00826DCA" w:rsidRDefault="00CC4A91" w:rsidP="008B0F6F">
            <w:pPr>
              <w:pStyle w:val="Prrafodelista"/>
              <w:numPr>
                <w:ilvl w:val="0"/>
                <w:numId w:val="1"/>
              </w:numPr>
              <w:spacing w:after="0" w:line="240" w:lineRule="auto"/>
              <w:ind w:left="176" w:hanging="176"/>
              <w:rPr>
                <w:rFonts w:eastAsia="Times New Roman" w:cs="Arial"/>
                <w:b/>
                <w:iCs/>
                <w:sz w:val="16"/>
                <w:szCs w:val="16"/>
                <w:lang w:val="es-ES" w:eastAsia="es-ES"/>
              </w:rPr>
            </w:pPr>
            <w:r w:rsidRPr="00826DCA">
              <w:rPr>
                <w:rFonts w:eastAsia="Times New Roman" w:cs="Arial"/>
                <w:b/>
                <w:iCs/>
                <w:sz w:val="16"/>
                <w:szCs w:val="16"/>
                <w:lang w:val="es-ES" w:eastAsia="es-ES"/>
              </w:rPr>
              <w:t xml:space="preserve">Determina </w:t>
            </w:r>
            <w:r w:rsidR="008B0F6F" w:rsidRPr="00826DCA">
              <w:rPr>
                <w:rFonts w:eastAsia="Times New Roman" w:cs="Arial"/>
                <w:iCs/>
                <w:sz w:val="16"/>
                <w:szCs w:val="16"/>
                <w:lang w:val="es-ES" w:eastAsia="es-ES"/>
              </w:rPr>
              <w:t>la forma de los orbitales híbridos</w:t>
            </w:r>
          </w:p>
        </w:tc>
      </w:tr>
      <w:tr w:rsidR="00A7208D" w:rsidRPr="000C1033" w:rsidTr="00A7208D">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13749" w:type="dxa"/>
            <w:gridSpan w:val="8"/>
            <w:shd w:val="clear" w:color="auto" w:fill="auto"/>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EVALUACIÓN DE LA UNIDAD DIDÁCTICA</w:t>
            </w:r>
          </w:p>
        </w:tc>
      </w:tr>
      <w:tr w:rsidR="00A7208D" w:rsidRPr="000C1033" w:rsidTr="00A7208D">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3969" w:type="dxa"/>
            <w:gridSpan w:val="3"/>
            <w:shd w:val="clear" w:color="auto" w:fill="auto"/>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CONCOCIMIENTOS</w:t>
            </w:r>
          </w:p>
        </w:tc>
        <w:tc>
          <w:tcPr>
            <w:tcW w:w="4252" w:type="dxa"/>
            <w:gridSpan w:val="2"/>
            <w:shd w:val="clear" w:color="auto" w:fill="auto"/>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PRODUCTO</w:t>
            </w:r>
          </w:p>
        </w:tc>
        <w:tc>
          <w:tcPr>
            <w:tcW w:w="5528" w:type="dxa"/>
            <w:gridSpan w:val="3"/>
            <w:shd w:val="clear" w:color="auto" w:fill="auto"/>
          </w:tcPr>
          <w:p w:rsidR="00A7208D" w:rsidRPr="000C1033" w:rsidRDefault="00A7208D"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DESEMPEÑO</w:t>
            </w:r>
          </w:p>
        </w:tc>
      </w:tr>
      <w:tr w:rsidR="00A7208D" w:rsidRPr="000C1033" w:rsidTr="00A7208D">
        <w:trPr>
          <w:trHeight w:val="785"/>
        </w:trPr>
        <w:tc>
          <w:tcPr>
            <w:tcW w:w="534" w:type="dxa"/>
            <w:vMerge/>
            <w:shd w:val="clear" w:color="auto" w:fill="auto"/>
          </w:tcPr>
          <w:p w:rsidR="00A7208D" w:rsidRPr="000C1033" w:rsidRDefault="00A7208D" w:rsidP="00A7208D">
            <w:pPr>
              <w:spacing w:after="0" w:line="240" w:lineRule="auto"/>
              <w:rPr>
                <w:rFonts w:eastAsia="Times New Roman" w:cs="Arial"/>
                <w:b/>
                <w:iCs/>
                <w:sz w:val="20"/>
                <w:szCs w:val="20"/>
                <w:lang w:val="es-ES" w:eastAsia="es-ES"/>
              </w:rPr>
            </w:pPr>
          </w:p>
        </w:tc>
        <w:tc>
          <w:tcPr>
            <w:tcW w:w="3969" w:type="dxa"/>
            <w:gridSpan w:val="3"/>
            <w:shd w:val="clear" w:color="auto" w:fill="auto"/>
          </w:tcPr>
          <w:p w:rsidR="00A7208D" w:rsidRPr="000C1033" w:rsidRDefault="00A7208D" w:rsidP="00A7208D">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Pruebas escritas de la unidad didáctica por semana</w:t>
            </w:r>
          </w:p>
          <w:p w:rsidR="00A7208D" w:rsidRPr="000C1033" w:rsidRDefault="00A7208D" w:rsidP="00A7208D">
            <w:pPr>
              <w:spacing w:after="0" w:line="240" w:lineRule="auto"/>
              <w:rPr>
                <w:rFonts w:eastAsia="Times New Roman" w:cs="Arial"/>
                <w:iCs/>
                <w:sz w:val="16"/>
                <w:szCs w:val="16"/>
                <w:lang w:val="es-ES" w:eastAsia="es-ES"/>
              </w:rPr>
            </w:pPr>
            <w:r w:rsidRPr="000C1033">
              <w:rPr>
                <w:rFonts w:eastAsia="Times New Roman" w:cs="Arial"/>
                <w:iCs/>
                <w:sz w:val="16"/>
                <w:szCs w:val="16"/>
                <w:lang w:val="es-ES" w:eastAsia="es-ES"/>
              </w:rPr>
              <w:t xml:space="preserve">Prueba oral de la unidad didáctica </w:t>
            </w:r>
          </w:p>
        </w:tc>
        <w:tc>
          <w:tcPr>
            <w:tcW w:w="4252" w:type="dxa"/>
            <w:gridSpan w:val="2"/>
            <w:shd w:val="clear" w:color="auto" w:fill="auto"/>
          </w:tcPr>
          <w:p w:rsidR="00A7208D" w:rsidRPr="000C1033" w:rsidRDefault="00A7208D" w:rsidP="00A7208D">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Entrega de un trabajo de ejercicios de aplicación resueltos de cada tema y de los informes de laboratorio por semana.</w:t>
            </w:r>
          </w:p>
        </w:tc>
        <w:tc>
          <w:tcPr>
            <w:tcW w:w="5528" w:type="dxa"/>
            <w:gridSpan w:val="3"/>
            <w:shd w:val="clear" w:color="auto" w:fill="auto"/>
          </w:tcPr>
          <w:p w:rsidR="00A7208D" w:rsidRPr="000C1033" w:rsidRDefault="00A7208D" w:rsidP="000C1033">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Domina l</w:t>
            </w:r>
            <w:r w:rsidR="000C1033" w:rsidRPr="000C1033">
              <w:rPr>
                <w:rFonts w:eastAsia="Times New Roman" w:cs="Arial"/>
                <w:iCs/>
                <w:sz w:val="16"/>
                <w:szCs w:val="16"/>
                <w:lang w:val="es-ES" w:eastAsia="es-ES"/>
              </w:rPr>
              <w:t>a representación de los enlaces interatómicos y moleculares</w:t>
            </w:r>
            <w:r w:rsidRPr="000C1033">
              <w:rPr>
                <w:rFonts w:eastAsia="Times New Roman" w:cs="Arial"/>
                <w:iCs/>
                <w:sz w:val="16"/>
                <w:szCs w:val="16"/>
                <w:lang w:val="es-ES" w:eastAsia="es-ES"/>
              </w:rPr>
              <w:t xml:space="preserve">, evidenciando una </w:t>
            </w:r>
            <w:r w:rsidR="000C1033" w:rsidRPr="000C1033">
              <w:rPr>
                <w:rFonts w:eastAsia="Times New Roman" w:cs="Arial"/>
                <w:iCs/>
                <w:sz w:val="16"/>
                <w:szCs w:val="16"/>
                <w:lang w:val="es-ES" w:eastAsia="es-ES"/>
              </w:rPr>
              <w:t>necesidad de conocer la teoría de enlaces para realizar la hibridación de los compuestos</w:t>
            </w:r>
            <w:r w:rsidRPr="000C1033">
              <w:rPr>
                <w:rFonts w:eastAsia="Times New Roman" w:cs="Arial"/>
                <w:iCs/>
                <w:sz w:val="16"/>
                <w:szCs w:val="16"/>
                <w:lang w:val="es-ES" w:eastAsia="es-ES"/>
              </w:rPr>
              <w:t xml:space="preserve"> apoyándose en la </w:t>
            </w:r>
            <w:r w:rsidR="000C1033" w:rsidRPr="000C1033">
              <w:rPr>
                <w:rFonts w:eastAsia="Times New Roman" w:cs="Arial"/>
                <w:iCs/>
                <w:sz w:val="16"/>
                <w:szCs w:val="16"/>
                <w:lang w:val="es-ES" w:eastAsia="es-ES"/>
              </w:rPr>
              <w:t>Teoría de Lewis, Kossel y Pauling</w:t>
            </w:r>
          </w:p>
        </w:tc>
      </w:tr>
    </w:tbl>
    <w:p w:rsidR="006126B7" w:rsidRDefault="009B7E1B" w:rsidP="00D95C13">
      <w:pPr>
        <w:spacing w:after="0" w:line="360" w:lineRule="auto"/>
        <w:rPr>
          <w:rFonts w:eastAsia="Times New Roman" w:cs="Arial"/>
          <w:b/>
          <w:iCs/>
          <w:sz w:val="24"/>
          <w:szCs w:val="24"/>
          <w:lang w:val="es-ES" w:eastAsia="es-ES"/>
        </w:rPr>
      </w:pPr>
      <w:r>
        <w:rPr>
          <w:rFonts w:eastAsia="Times New Roman" w:cs="Arial"/>
          <w:b/>
          <w:iCs/>
          <w:noProof/>
          <w:sz w:val="24"/>
          <w:szCs w:val="24"/>
          <w:lang w:val="es-PE" w:eastAsia="es-PE"/>
        </w:rPr>
        <w:drawing>
          <wp:anchor distT="0" distB="0" distL="114300" distR="114300" simplePos="0" relativeHeight="251652096" behindDoc="1" locked="0" layoutInCell="1" allowOverlap="1" wp14:anchorId="5793A499" wp14:editId="561E62B0">
            <wp:simplePos x="0" y="0"/>
            <wp:positionH relativeFrom="margin">
              <wp:posOffset>-62230</wp:posOffset>
            </wp:positionH>
            <wp:positionV relativeFrom="paragraph">
              <wp:posOffset>-336550</wp:posOffset>
            </wp:positionV>
            <wp:extent cx="723900" cy="733425"/>
            <wp:effectExtent l="0" t="0" r="0" b="9525"/>
            <wp:wrapNone/>
            <wp:docPr id="8"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3900" cy="733425"/>
                    </a:xfrm>
                    <a:prstGeom prst="flowChartConnector">
                      <a:avLst/>
                    </a:prstGeom>
                    <a:noFill/>
                    <a:ln w="9525">
                      <a:noFill/>
                      <a:miter lim="800000"/>
                      <a:headEnd/>
                      <a:tailEnd/>
                    </a:ln>
                  </pic:spPr>
                </pic:pic>
              </a:graphicData>
            </a:graphic>
          </wp:anchor>
        </w:drawing>
      </w:r>
    </w:p>
    <w:p w:rsidR="00FB1485" w:rsidRDefault="00596EA3" w:rsidP="00D95C13">
      <w:pPr>
        <w:spacing w:after="0" w:line="360" w:lineRule="auto"/>
        <w:rPr>
          <w:rFonts w:eastAsia="Times New Roman" w:cs="Arial"/>
          <w:b/>
          <w:iCs/>
          <w:sz w:val="24"/>
          <w:szCs w:val="24"/>
          <w:lang w:val="es-ES" w:eastAsia="es-ES"/>
        </w:rPr>
      </w:pPr>
      <w:r>
        <w:rPr>
          <w:rFonts w:eastAsia="Times New Roman" w:cs="Arial"/>
          <w:b/>
          <w:iCs/>
          <w:noProof/>
          <w:sz w:val="24"/>
          <w:szCs w:val="24"/>
          <w:lang w:val="es-PE" w:eastAsia="es-PE"/>
        </w:rPr>
        <w:lastRenderedPageBreak/>
        <mc:AlternateContent>
          <mc:Choice Requires="wps">
            <w:drawing>
              <wp:anchor distT="0" distB="0" distL="114300" distR="114300" simplePos="0" relativeHeight="251665408" behindDoc="0" locked="0" layoutInCell="1" allowOverlap="1" wp14:anchorId="36FA02D5" wp14:editId="304B65F8">
                <wp:simplePos x="0" y="0"/>
                <wp:positionH relativeFrom="column">
                  <wp:posOffset>1507490</wp:posOffset>
                </wp:positionH>
                <wp:positionV relativeFrom="paragraph">
                  <wp:posOffset>-329565</wp:posOffset>
                </wp:positionV>
                <wp:extent cx="4897120" cy="780415"/>
                <wp:effectExtent l="0" t="0" r="0" b="63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780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Pr="006126B7" w:rsidRDefault="00273AE9" w:rsidP="006126B7">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FA02D5" id="_x0000_s1031" type="#_x0000_t202" style="position:absolute;margin-left:118.7pt;margin-top:-25.95pt;width:385.6pt;height:61.4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fvX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" filled="f" stroked="f">
                <v:textbox style="mso-fit-shape-to-text:t">
                  <w:txbxContent>
                    <w:p w:rsidR="00273AE9" w:rsidRPr="006126B7" w:rsidRDefault="00273AE9" w:rsidP="006126B7">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txbxContent>
                </v:textbox>
              </v:shape>
            </w:pict>
          </mc:Fallback>
        </mc:AlternateContent>
      </w:r>
    </w:p>
    <w:tbl>
      <w:tblPr>
        <w:tblpPr w:leftFromText="141" w:rightFromText="141" w:vertAnchor="page" w:horzAnchor="margin" w:tblpXSpec="center" w:tblpY="2017"/>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4"/>
        <w:gridCol w:w="2636"/>
        <w:gridCol w:w="709"/>
        <w:gridCol w:w="2551"/>
        <w:gridCol w:w="1701"/>
        <w:gridCol w:w="1143"/>
        <w:gridCol w:w="2117"/>
        <w:gridCol w:w="2268"/>
      </w:tblGrid>
      <w:tr w:rsidR="00FB1485" w:rsidRPr="000C1033" w:rsidTr="00A7208D">
        <w:tc>
          <w:tcPr>
            <w:tcW w:w="14283" w:type="dxa"/>
            <w:gridSpan w:val="9"/>
            <w:shd w:val="clear" w:color="auto" w:fill="auto"/>
          </w:tcPr>
          <w:p w:rsidR="00FB1485" w:rsidRPr="000C1033" w:rsidRDefault="00FB1485" w:rsidP="00A7208D">
            <w:pPr>
              <w:spacing w:after="0" w:line="240" w:lineRule="auto"/>
              <w:jc w:val="both"/>
              <w:rPr>
                <w:sz w:val="18"/>
                <w:szCs w:val="18"/>
              </w:rPr>
            </w:pPr>
            <w:r w:rsidRPr="000C1033">
              <w:rPr>
                <w:rFonts w:eastAsia="Times New Roman" w:cs="Arial"/>
                <w:b/>
                <w:iCs/>
                <w:sz w:val="18"/>
                <w:szCs w:val="18"/>
                <w:lang w:val="es-ES" w:eastAsia="es-ES"/>
              </w:rPr>
              <w:t>CAPACIDAD DE LA UNI</w:t>
            </w:r>
            <w:r w:rsidR="00035E20">
              <w:rPr>
                <w:rFonts w:eastAsia="Times New Roman" w:cs="Arial"/>
                <w:b/>
                <w:iCs/>
                <w:sz w:val="18"/>
                <w:szCs w:val="18"/>
                <w:lang w:val="es-ES" w:eastAsia="es-ES"/>
              </w:rPr>
              <w:t>D</w:t>
            </w:r>
            <w:r w:rsidRPr="000C1033">
              <w:rPr>
                <w:rFonts w:eastAsia="Times New Roman" w:cs="Arial"/>
                <w:b/>
                <w:iCs/>
                <w:sz w:val="18"/>
                <w:szCs w:val="18"/>
                <w:lang w:val="es-ES" w:eastAsia="es-ES"/>
              </w:rPr>
              <w:t xml:space="preserve">AD DIDÁCTICA III: </w:t>
            </w:r>
          </w:p>
          <w:p w:rsidR="00FB1485" w:rsidRPr="000C1033" w:rsidRDefault="00FB1485" w:rsidP="00A7208D">
            <w:pPr>
              <w:spacing w:after="0" w:line="240" w:lineRule="auto"/>
              <w:jc w:val="both"/>
              <w:rPr>
                <w:rFonts w:eastAsia="Times New Roman" w:cs="Arial"/>
                <w:b/>
                <w:iCs/>
                <w:sz w:val="20"/>
                <w:szCs w:val="20"/>
                <w:lang w:val="es-ES" w:eastAsia="es-ES"/>
              </w:rPr>
            </w:pPr>
            <w:r w:rsidRPr="000C1033">
              <w:rPr>
                <w:sz w:val="20"/>
                <w:szCs w:val="20"/>
              </w:rPr>
              <w:t xml:space="preserve">Ante varios lenguajes que utilizan los científicos y estudiantes de las ciencias básicas, </w:t>
            </w:r>
            <w:r w:rsidRPr="000C1033">
              <w:rPr>
                <w:b/>
                <w:sz w:val="20"/>
                <w:szCs w:val="20"/>
              </w:rPr>
              <w:t>usa</w:t>
            </w:r>
            <w:r w:rsidRPr="000C1033">
              <w:rPr>
                <w:sz w:val="20"/>
                <w:szCs w:val="20"/>
              </w:rPr>
              <w:t xml:space="preserve"> los conceptos de las unidades químicas de masa para Balancear ecuaciones y </w:t>
            </w:r>
            <w:r w:rsidRPr="000C1033">
              <w:rPr>
                <w:b/>
                <w:sz w:val="20"/>
                <w:szCs w:val="20"/>
              </w:rPr>
              <w:t>calcular</w:t>
            </w:r>
            <w:r w:rsidRPr="000C1033">
              <w:rPr>
                <w:sz w:val="20"/>
                <w:szCs w:val="20"/>
              </w:rPr>
              <w:t xml:space="preserve"> cantidades estequiométricas de sustancias, apoyándose en las leyes ponderales</w:t>
            </w:r>
            <w:r w:rsidR="000C1033" w:rsidRPr="000C1033">
              <w:rPr>
                <w:sz w:val="20"/>
                <w:szCs w:val="20"/>
              </w:rPr>
              <w:t xml:space="preserve"> de Lavoisier y Proust</w:t>
            </w:r>
            <w:r w:rsidRPr="000C1033">
              <w:rPr>
                <w:sz w:val="20"/>
                <w:szCs w:val="20"/>
              </w:rPr>
              <w:t xml:space="preserve"> y volumétricas</w:t>
            </w:r>
            <w:r w:rsidR="000C1033" w:rsidRPr="000C1033">
              <w:rPr>
                <w:sz w:val="20"/>
                <w:szCs w:val="20"/>
              </w:rPr>
              <w:t xml:space="preserve"> de Gay Lussac</w:t>
            </w:r>
            <w:r w:rsidRPr="000C1033">
              <w:rPr>
                <w:sz w:val="20"/>
                <w:szCs w:val="20"/>
              </w:rPr>
              <w:t>.</w:t>
            </w:r>
          </w:p>
        </w:tc>
      </w:tr>
      <w:tr w:rsidR="00FB1485" w:rsidRPr="000C1033" w:rsidTr="00A7208D">
        <w:tc>
          <w:tcPr>
            <w:tcW w:w="534" w:type="dxa"/>
            <w:vMerge w:val="restart"/>
            <w:shd w:val="clear" w:color="auto" w:fill="auto"/>
            <w:textDirection w:val="btLr"/>
          </w:tcPr>
          <w:p w:rsidR="00FB1485" w:rsidRPr="000C1033" w:rsidRDefault="00FB1485" w:rsidP="001C1295">
            <w:pPr>
              <w:spacing w:after="0" w:line="240" w:lineRule="auto"/>
              <w:jc w:val="center"/>
              <w:rPr>
                <w:rFonts w:eastAsia="Times New Roman" w:cs="Arial"/>
                <w:b/>
                <w:iCs/>
                <w:sz w:val="18"/>
                <w:szCs w:val="18"/>
                <w:lang w:val="es-ES" w:eastAsia="es-ES"/>
              </w:rPr>
            </w:pPr>
            <w:r w:rsidRPr="000C1033">
              <w:rPr>
                <w:rFonts w:eastAsia="Times New Roman" w:cs="Arial"/>
                <w:b/>
                <w:iCs/>
                <w:sz w:val="18"/>
                <w:szCs w:val="18"/>
                <w:lang w:val="es-ES" w:eastAsia="es-ES"/>
              </w:rPr>
              <w:t>UNIDAD DIDÁCTICA I</w:t>
            </w:r>
            <w:r w:rsidR="004A5823">
              <w:rPr>
                <w:rFonts w:eastAsia="Times New Roman" w:cs="Arial"/>
                <w:b/>
                <w:iCs/>
                <w:sz w:val="18"/>
                <w:szCs w:val="18"/>
                <w:lang w:val="es-ES" w:eastAsia="es-ES"/>
              </w:rPr>
              <w:t>II</w:t>
            </w:r>
            <w:r w:rsidRPr="000C1033">
              <w:rPr>
                <w:rFonts w:eastAsia="Times New Roman" w:cs="Arial"/>
                <w:b/>
                <w:iCs/>
                <w:sz w:val="18"/>
                <w:szCs w:val="18"/>
                <w:lang w:val="es-ES" w:eastAsia="es-ES"/>
              </w:rPr>
              <w:t xml:space="preserve">: </w:t>
            </w:r>
            <w:r w:rsidRPr="000C1033">
              <w:rPr>
                <w:rFonts w:ascii="Calibri" w:hAnsi="Calibri"/>
                <w:b/>
                <w:bCs/>
                <w:sz w:val="16"/>
                <w:szCs w:val="16"/>
              </w:rPr>
              <w:t>UNIDADES QUÍMICAS, BALANCE DE ECUACIONES y ESTEQUIOMETRÍA</w:t>
            </w:r>
          </w:p>
        </w:tc>
        <w:tc>
          <w:tcPr>
            <w:tcW w:w="624" w:type="dxa"/>
            <w:vMerge w:val="restart"/>
            <w:shd w:val="clear" w:color="auto" w:fill="auto"/>
            <w:vAlign w:val="center"/>
          </w:tcPr>
          <w:p w:rsidR="00FB1485" w:rsidRPr="000C1033" w:rsidRDefault="00FB1485" w:rsidP="00A7208D">
            <w:pPr>
              <w:spacing w:after="0" w:line="240" w:lineRule="auto"/>
              <w:jc w:val="center"/>
              <w:rPr>
                <w:rFonts w:eastAsia="Times New Roman" w:cs="Arial"/>
                <w:b/>
                <w:iCs/>
                <w:sz w:val="12"/>
                <w:szCs w:val="12"/>
                <w:lang w:val="es-ES" w:eastAsia="es-ES"/>
              </w:rPr>
            </w:pPr>
            <w:r w:rsidRPr="000C1033">
              <w:rPr>
                <w:rFonts w:eastAsia="Times New Roman" w:cs="Arial"/>
                <w:b/>
                <w:iCs/>
                <w:sz w:val="12"/>
                <w:szCs w:val="12"/>
                <w:lang w:val="es-ES" w:eastAsia="es-ES"/>
              </w:rPr>
              <w:t>Semana</w:t>
            </w:r>
          </w:p>
        </w:tc>
        <w:tc>
          <w:tcPr>
            <w:tcW w:w="8740" w:type="dxa"/>
            <w:gridSpan w:val="5"/>
            <w:shd w:val="clear" w:color="auto" w:fill="auto"/>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Contenidos</w:t>
            </w:r>
          </w:p>
        </w:tc>
        <w:tc>
          <w:tcPr>
            <w:tcW w:w="2117" w:type="dxa"/>
            <w:vMerge w:val="restart"/>
            <w:shd w:val="clear" w:color="auto" w:fill="auto"/>
            <w:vAlign w:val="center"/>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Estrategia didáctica</w:t>
            </w:r>
          </w:p>
        </w:tc>
        <w:tc>
          <w:tcPr>
            <w:tcW w:w="2268" w:type="dxa"/>
            <w:vMerge w:val="restart"/>
            <w:shd w:val="clear" w:color="auto" w:fill="auto"/>
            <w:vAlign w:val="center"/>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Indicadores de logro de la capacidad</w:t>
            </w:r>
          </w:p>
        </w:tc>
      </w:tr>
      <w:tr w:rsidR="00FB1485" w:rsidRPr="000C1033" w:rsidTr="00A7208D">
        <w:trPr>
          <w:trHeight w:val="286"/>
        </w:trPr>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624" w:type="dxa"/>
            <w:vMerge/>
            <w:shd w:val="clear" w:color="auto" w:fill="auto"/>
          </w:tcPr>
          <w:p w:rsidR="00FB1485" w:rsidRPr="000C1033" w:rsidRDefault="00FB1485" w:rsidP="00A7208D">
            <w:pPr>
              <w:spacing w:after="0" w:line="240" w:lineRule="auto"/>
              <w:rPr>
                <w:rFonts w:eastAsia="Times New Roman" w:cs="Arial"/>
                <w:b/>
                <w:iCs/>
                <w:sz w:val="16"/>
                <w:szCs w:val="16"/>
                <w:lang w:val="es-ES" w:eastAsia="es-ES"/>
              </w:rPr>
            </w:pPr>
          </w:p>
        </w:tc>
        <w:tc>
          <w:tcPr>
            <w:tcW w:w="2636" w:type="dxa"/>
            <w:shd w:val="clear" w:color="auto" w:fill="auto"/>
            <w:vAlign w:val="center"/>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Cognitivo</w:t>
            </w:r>
          </w:p>
        </w:tc>
        <w:tc>
          <w:tcPr>
            <w:tcW w:w="3260" w:type="dxa"/>
            <w:gridSpan w:val="2"/>
            <w:shd w:val="clear" w:color="auto" w:fill="auto"/>
            <w:vAlign w:val="center"/>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Procedimental</w:t>
            </w:r>
          </w:p>
        </w:tc>
        <w:tc>
          <w:tcPr>
            <w:tcW w:w="2844" w:type="dxa"/>
            <w:gridSpan w:val="2"/>
            <w:shd w:val="clear" w:color="auto" w:fill="auto"/>
            <w:vAlign w:val="center"/>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Actitudinal</w:t>
            </w:r>
          </w:p>
        </w:tc>
        <w:tc>
          <w:tcPr>
            <w:tcW w:w="2117" w:type="dxa"/>
            <w:vMerge/>
            <w:shd w:val="clear" w:color="auto" w:fill="auto"/>
          </w:tcPr>
          <w:p w:rsidR="00FB1485" w:rsidRPr="000C1033" w:rsidRDefault="00FB1485" w:rsidP="00A7208D">
            <w:pPr>
              <w:spacing w:after="0" w:line="240" w:lineRule="auto"/>
              <w:rPr>
                <w:rFonts w:eastAsia="Times New Roman" w:cs="Arial"/>
                <w:b/>
                <w:iCs/>
                <w:sz w:val="16"/>
                <w:szCs w:val="16"/>
                <w:lang w:val="es-ES" w:eastAsia="es-ES"/>
              </w:rPr>
            </w:pPr>
          </w:p>
        </w:tc>
        <w:tc>
          <w:tcPr>
            <w:tcW w:w="2268" w:type="dxa"/>
            <w:vMerge/>
            <w:shd w:val="clear" w:color="auto" w:fill="auto"/>
          </w:tcPr>
          <w:p w:rsidR="00FB1485" w:rsidRPr="000C1033" w:rsidRDefault="00FB1485" w:rsidP="00A7208D">
            <w:pPr>
              <w:spacing w:after="0" w:line="240" w:lineRule="auto"/>
              <w:rPr>
                <w:rFonts w:eastAsia="Times New Roman" w:cs="Arial"/>
                <w:b/>
                <w:iCs/>
                <w:sz w:val="16"/>
                <w:szCs w:val="16"/>
                <w:lang w:val="es-ES" w:eastAsia="es-ES"/>
              </w:rPr>
            </w:pPr>
          </w:p>
        </w:tc>
      </w:tr>
      <w:tr w:rsidR="00FB1485" w:rsidRPr="000C1033" w:rsidTr="00734360">
        <w:trPr>
          <w:trHeight w:val="1458"/>
        </w:trPr>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0C1033" w:rsidRDefault="009D07B9"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9</w:t>
            </w:r>
          </w:p>
        </w:tc>
        <w:tc>
          <w:tcPr>
            <w:tcW w:w="2636" w:type="dxa"/>
            <w:shd w:val="clear" w:color="auto" w:fill="auto"/>
          </w:tcPr>
          <w:p w:rsidR="00E44046" w:rsidRDefault="00A66013" w:rsidP="00A7208D">
            <w:pPr>
              <w:pStyle w:val="Prrafodelista"/>
              <w:numPr>
                <w:ilvl w:val="0"/>
                <w:numId w:val="12"/>
              </w:numPr>
              <w:spacing w:after="0" w:line="240" w:lineRule="auto"/>
              <w:ind w:left="200" w:hanging="200"/>
              <w:rPr>
                <w:rFonts w:eastAsia="Times New Roman" w:cs="Arial"/>
                <w:iCs/>
                <w:sz w:val="16"/>
                <w:szCs w:val="16"/>
                <w:lang w:val="es-ES" w:eastAsia="es-ES"/>
              </w:rPr>
            </w:pPr>
            <w:r w:rsidRPr="000C1033">
              <w:rPr>
                <w:rFonts w:eastAsia="Times New Roman" w:cs="Arial"/>
                <w:iCs/>
                <w:sz w:val="16"/>
                <w:szCs w:val="16"/>
                <w:lang w:val="es-ES" w:eastAsia="es-ES"/>
              </w:rPr>
              <w:t>Unidades Químicas de Masa</w:t>
            </w:r>
            <w:r w:rsidR="00E44046">
              <w:rPr>
                <w:rFonts w:eastAsia="Times New Roman" w:cs="Arial"/>
                <w:iCs/>
                <w:sz w:val="16"/>
                <w:szCs w:val="16"/>
                <w:lang w:val="es-ES" w:eastAsia="es-ES"/>
              </w:rPr>
              <w:t xml:space="preserve"> I</w:t>
            </w:r>
          </w:p>
          <w:p w:rsidR="00E44046" w:rsidRDefault="00A66013" w:rsidP="00A7208D">
            <w:pPr>
              <w:pStyle w:val="Prrafodelista"/>
              <w:numPr>
                <w:ilvl w:val="0"/>
                <w:numId w:val="12"/>
              </w:numPr>
              <w:spacing w:after="0" w:line="240" w:lineRule="auto"/>
              <w:ind w:left="200" w:hanging="200"/>
              <w:rPr>
                <w:rFonts w:eastAsia="Times New Roman" w:cs="Arial"/>
                <w:iCs/>
                <w:sz w:val="16"/>
                <w:szCs w:val="16"/>
                <w:lang w:val="es-ES" w:eastAsia="es-ES"/>
              </w:rPr>
            </w:pPr>
            <w:r w:rsidRPr="000C1033">
              <w:rPr>
                <w:rFonts w:eastAsia="Times New Roman" w:cs="Arial"/>
                <w:iCs/>
                <w:sz w:val="16"/>
                <w:szCs w:val="16"/>
                <w:lang w:val="es-ES" w:eastAsia="es-ES"/>
              </w:rPr>
              <w:t>Masa atómica</w:t>
            </w:r>
            <w:r w:rsidR="00E44046">
              <w:rPr>
                <w:rFonts w:eastAsia="Times New Roman" w:cs="Arial"/>
                <w:iCs/>
                <w:sz w:val="16"/>
                <w:szCs w:val="16"/>
                <w:lang w:val="es-ES" w:eastAsia="es-ES"/>
              </w:rPr>
              <w:t xml:space="preserve"> y</w:t>
            </w:r>
            <w:r w:rsidRPr="000C1033">
              <w:rPr>
                <w:rFonts w:eastAsia="Times New Roman" w:cs="Arial"/>
                <w:iCs/>
                <w:sz w:val="16"/>
                <w:szCs w:val="16"/>
                <w:lang w:val="es-ES" w:eastAsia="es-ES"/>
              </w:rPr>
              <w:t xml:space="preserve"> Masa molecular</w:t>
            </w:r>
          </w:p>
          <w:p w:rsidR="00E44046" w:rsidRDefault="00E44046" w:rsidP="00A7208D">
            <w:pPr>
              <w:pStyle w:val="Prrafodelista"/>
              <w:numPr>
                <w:ilvl w:val="0"/>
                <w:numId w:val="12"/>
              </w:numPr>
              <w:spacing w:after="0" w:line="240" w:lineRule="auto"/>
              <w:ind w:left="200" w:hanging="200"/>
              <w:rPr>
                <w:rFonts w:eastAsia="Times New Roman" w:cs="Arial"/>
                <w:iCs/>
                <w:sz w:val="16"/>
                <w:szCs w:val="16"/>
                <w:lang w:val="es-ES" w:eastAsia="es-ES"/>
              </w:rPr>
            </w:pPr>
            <w:r>
              <w:rPr>
                <w:rFonts w:eastAsia="Times New Roman" w:cs="Arial"/>
                <w:iCs/>
                <w:sz w:val="16"/>
                <w:szCs w:val="16"/>
                <w:lang w:val="es-ES" w:eastAsia="es-ES"/>
              </w:rPr>
              <w:t>Mol, átomo-gramo y</w:t>
            </w:r>
            <w:r w:rsidR="00A66013" w:rsidRPr="000C1033">
              <w:rPr>
                <w:rFonts w:eastAsia="Times New Roman" w:cs="Arial"/>
                <w:iCs/>
                <w:sz w:val="16"/>
                <w:szCs w:val="16"/>
                <w:lang w:val="es-ES" w:eastAsia="es-ES"/>
              </w:rPr>
              <w:t xml:space="preserve"> mol-gramo</w:t>
            </w:r>
          </w:p>
          <w:p w:rsidR="00A66013" w:rsidRPr="000C1033" w:rsidRDefault="00E44046" w:rsidP="00A7208D">
            <w:pPr>
              <w:pStyle w:val="Prrafodelista"/>
              <w:numPr>
                <w:ilvl w:val="0"/>
                <w:numId w:val="12"/>
              </w:numPr>
              <w:spacing w:after="0" w:line="240" w:lineRule="auto"/>
              <w:ind w:left="200" w:hanging="200"/>
              <w:rPr>
                <w:rFonts w:eastAsia="Times New Roman" w:cs="Arial"/>
                <w:iCs/>
                <w:sz w:val="16"/>
                <w:szCs w:val="16"/>
                <w:lang w:val="es-ES" w:eastAsia="es-ES"/>
              </w:rPr>
            </w:pPr>
            <w:r>
              <w:rPr>
                <w:rFonts w:eastAsia="Times New Roman" w:cs="Arial"/>
                <w:iCs/>
                <w:sz w:val="16"/>
                <w:szCs w:val="16"/>
                <w:lang w:val="es-ES" w:eastAsia="es-ES"/>
              </w:rPr>
              <w:t>#átomo-gramo y</w:t>
            </w:r>
            <w:r w:rsidR="00A66013" w:rsidRPr="000C1033">
              <w:rPr>
                <w:rFonts w:eastAsia="Times New Roman" w:cs="Arial"/>
                <w:iCs/>
                <w:sz w:val="16"/>
                <w:szCs w:val="16"/>
                <w:lang w:val="es-ES" w:eastAsia="es-ES"/>
              </w:rPr>
              <w:t xml:space="preserve"> #mol-gramo.</w:t>
            </w:r>
          </w:p>
          <w:p w:rsidR="00FB1485" w:rsidRPr="000C1033" w:rsidRDefault="00FB1485" w:rsidP="00E44046">
            <w:pPr>
              <w:pStyle w:val="Prrafodelista"/>
              <w:spacing w:after="0" w:line="240" w:lineRule="auto"/>
              <w:ind w:left="200"/>
              <w:rPr>
                <w:rFonts w:eastAsia="Times New Roman" w:cs="Arial"/>
                <w:b/>
                <w:iCs/>
                <w:sz w:val="16"/>
                <w:szCs w:val="16"/>
                <w:lang w:val="es-ES" w:eastAsia="es-ES"/>
              </w:rPr>
            </w:pPr>
          </w:p>
        </w:tc>
        <w:tc>
          <w:tcPr>
            <w:tcW w:w="3260" w:type="dxa"/>
            <w:gridSpan w:val="2"/>
            <w:shd w:val="clear" w:color="auto" w:fill="auto"/>
          </w:tcPr>
          <w:p w:rsidR="00FB1485" w:rsidRPr="000C1033" w:rsidRDefault="00FB1485"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Implantar </w:t>
            </w:r>
            <w:r w:rsidRPr="000C1033">
              <w:rPr>
                <w:rFonts w:eastAsia="Times New Roman" w:cs="Arial"/>
                <w:iCs/>
                <w:sz w:val="16"/>
                <w:szCs w:val="16"/>
                <w:lang w:val="es-ES" w:eastAsia="es-ES"/>
              </w:rPr>
              <w:t>diferencias entre un</w:t>
            </w:r>
            <w:r w:rsidR="000C1033" w:rsidRPr="000C1033">
              <w:rPr>
                <w:rFonts w:eastAsia="Times New Roman" w:cs="Arial"/>
                <w:iCs/>
                <w:sz w:val="16"/>
                <w:szCs w:val="16"/>
                <w:lang w:val="es-ES" w:eastAsia="es-ES"/>
              </w:rPr>
              <w:t xml:space="preserve"> átomo y una molécula</w:t>
            </w:r>
          </w:p>
          <w:p w:rsidR="00FB1485" w:rsidRPr="0086529D" w:rsidRDefault="00FB1485" w:rsidP="00E35C6B">
            <w:pPr>
              <w:pStyle w:val="Prrafodelista"/>
              <w:numPr>
                <w:ilvl w:val="0"/>
                <w:numId w:val="1"/>
              </w:numPr>
              <w:spacing w:after="0" w:line="240" w:lineRule="auto"/>
              <w:ind w:left="176" w:hanging="176"/>
              <w:rPr>
                <w:rFonts w:eastAsia="Times New Roman" w:cs="Arial"/>
                <w:b/>
                <w:iCs/>
                <w:sz w:val="16"/>
                <w:szCs w:val="16"/>
                <w:lang w:val="es-ES" w:eastAsia="es-ES"/>
              </w:rPr>
            </w:pPr>
            <w:r w:rsidRPr="0086529D">
              <w:rPr>
                <w:rFonts w:eastAsia="Times New Roman" w:cs="Arial"/>
                <w:b/>
                <w:iCs/>
                <w:sz w:val="16"/>
                <w:szCs w:val="16"/>
                <w:lang w:val="es-ES" w:eastAsia="es-ES"/>
              </w:rPr>
              <w:t xml:space="preserve">Comparar </w:t>
            </w:r>
            <w:r w:rsidRPr="0086529D">
              <w:rPr>
                <w:rFonts w:eastAsia="Times New Roman" w:cs="Arial"/>
                <w:iCs/>
                <w:sz w:val="16"/>
                <w:szCs w:val="16"/>
                <w:lang w:val="es-ES" w:eastAsia="es-ES"/>
              </w:rPr>
              <w:t>l</w:t>
            </w:r>
            <w:r w:rsidR="000C1033" w:rsidRPr="0086529D">
              <w:rPr>
                <w:rFonts w:eastAsia="Times New Roman" w:cs="Arial"/>
                <w:iCs/>
                <w:sz w:val="16"/>
                <w:szCs w:val="16"/>
                <w:lang w:val="es-ES" w:eastAsia="es-ES"/>
              </w:rPr>
              <w:t xml:space="preserve">a forma de hallar el </w:t>
            </w:r>
            <w:r w:rsidR="0086529D" w:rsidRPr="0086529D">
              <w:rPr>
                <w:rFonts w:eastAsia="Times New Roman" w:cs="Arial"/>
                <w:iCs/>
                <w:sz w:val="16"/>
                <w:szCs w:val="16"/>
                <w:lang w:val="es-ES" w:eastAsia="es-ES"/>
              </w:rPr>
              <w:t>átomo gramo y el mol gramo</w:t>
            </w:r>
          </w:p>
          <w:p w:rsidR="00FB1485" w:rsidRPr="000C1033" w:rsidRDefault="00FB1485" w:rsidP="008B0F6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Desarrolla </w:t>
            </w:r>
            <w:r w:rsidRPr="000C1033">
              <w:rPr>
                <w:rFonts w:eastAsia="Times New Roman" w:cs="Arial"/>
                <w:iCs/>
                <w:sz w:val="16"/>
                <w:szCs w:val="16"/>
                <w:lang w:val="es-ES" w:eastAsia="es-ES"/>
              </w:rPr>
              <w:t xml:space="preserve">la práctica de laboratorio Nº </w:t>
            </w:r>
            <w:r w:rsidR="008B0F6F">
              <w:rPr>
                <w:rFonts w:eastAsia="Times New Roman" w:cs="Arial"/>
                <w:iCs/>
                <w:sz w:val="16"/>
                <w:szCs w:val="16"/>
                <w:lang w:val="es-ES" w:eastAsia="es-ES"/>
              </w:rPr>
              <w:t>9</w:t>
            </w:r>
            <w:r w:rsidR="000C1033">
              <w:rPr>
                <w:rFonts w:eastAsia="Times New Roman" w:cs="Arial"/>
                <w:iCs/>
                <w:sz w:val="16"/>
                <w:szCs w:val="16"/>
                <w:lang w:val="es-ES" w:eastAsia="es-ES"/>
              </w:rPr>
              <w:t xml:space="preserve"> (</w:t>
            </w:r>
            <w:r w:rsidR="000C1033" w:rsidRPr="000C1033">
              <w:rPr>
                <w:rFonts w:ascii="Calibri" w:hAnsi="Calibri" w:cs="Arial"/>
                <w:sz w:val="16"/>
                <w:szCs w:val="16"/>
              </w:rPr>
              <w:t>Reacciones Químicas I – Reacciones con y sin transferencia de electrones)</w:t>
            </w:r>
          </w:p>
        </w:tc>
        <w:tc>
          <w:tcPr>
            <w:tcW w:w="2844" w:type="dxa"/>
            <w:gridSpan w:val="2"/>
            <w:shd w:val="clear" w:color="auto" w:fill="auto"/>
          </w:tcPr>
          <w:p w:rsidR="00FB1485" w:rsidRPr="000C1033" w:rsidRDefault="00FB1485" w:rsidP="00A7208D">
            <w:pPr>
              <w:pStyle w:val="Prrafodelista"/>
              <w:numPr>
                <w:ilvl w:val="0"/>
                <w:numId w:val="1"/>
              </w:numPr>
              <w:spacing w:after="0" w:line="240" w:lineRule="auto"/>
              <w:ind w:left="160" w:hanging="160"/>
              <w:rPr>
                <w:rFonts w:eastAsia="Times New Roman" w:cs="Arial"/>
                <w:iCs/>
                <w:sz w:val="16"/>
                <w:szCs w:val="16"/>
                <w:lang w:val="es-ES" w:eastAsia="es-ES"/>
              </w:rPr>
            </w:pPr>
            <w:r w:rsidRPr="000C1033">
              <w:rPr>
                <w:rFonts w:eastAsia="Times New Roman" w:cs="Arial"/>
                <w:b/>
                <w:iCs/>
                <w:sz w:val="16"/>
                <w:szCs w:val="16"/>
                <w:lang w:val="es-ES" w:eastAsia="es-ES"/>
              </w:rPr>
              <w:t>Propiciar</w:t>
            </w:r>
            <w:r w:rsidRPr="000C1033">
              <w:rPr>
                <w:rFonts w:eastAsia="Times New Roman" w:cs="Arial"/>
                <w:iCs/>
                <w:sz w:val="16"/>
                <w:szCs w:val="16"/>
                <w:lang w:val="es-ES" w:eastAsia="es-ES"/>
              </w:rPr>
              <w:t xml:space="preserve"> el interés de los es</w:t>
            </w:r>
            <w:r w:rsidR="000C1033" w:rsidRPr="000C1033">
              <w:rPr>
                <w:rFonts w:eastAsia="Times New Roman" w:cs="Arial"/>
                <w:iCs/>
                <w:sz w:val="16"/>
                <w:szCs w:val="16"/>
                <w:lang w:val="es-ES" w:eastAsia="es-ES"/>
              </w:rPr>
              <w:t xml:space="preserve">tudiantes en el lenguaje usado por los </w:t>
            </w:r>
            <w:r w:rsidRPr="000C1033">
              <w:rPr>
                <w:rFonts w:eastAsia="Times New Roman" w:cs="Arial"/>
                <w:iCs/>
                <w:sz w:val="16"/>
                <w:szCs w:val="16"/>
                <w:lang w:val="es-ES" w:eastAsia="es-ES"/>
              </w:rPr>
              <w:t>químicos</w:t>
            </w:r>
          </w:p>
          <w:p w:rsidR="00FB1485" w:rsidRPr="000C1033" w:rsidRDefault="00FB1485" w:rsidP="00A7208D">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Debatir </w:t>
            </w:r>
            <w:r w:rsidR="000C1033" w:rsidRPr="000C1033">
              <w:rPr>
                <w:rFonts w:eastAsia="Times New Roman" w:cs="Arial"/>
                <w:iCs/>
                <w:sz w:val="16"/>
                <w:szCs w:val="16"/>
                <w:lang w:val="es-ES" w:eastAsia="es-ES"/>
              </w:rPr>
              <w:t>sobre las dimensiones que abarca el “mol”</w:t>
            </w:r>
          </w:p>
          <w:p w:rsidR="00FB1485" w:rsidRPr="000C1033" w:rsidRDefault="00F31658" w:rsidP="00A7208D">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Compartir</w:t>
            </w:r>
            <w:r w:rsidRPr="000C1033">
              <w:rPr>
                <w:rFonts w:eastAsia="Times New Roman" w:cs="Arial"/>
                <w:iCs/>
                <w:sz w:val="16"/>
                <w:szCs w:val="16"/>
                <w:lang w:val="es-ES" w:eastAsia="es-ES"/>
              </w:rPr>
              <w:t xml:space="preserve"> experiencias en Las reacciones químicas – I, en el laboratorio</w:t>
            </w:r>
          </w:p>
        </w:tc>
        <w:tc>
          <w:tcPr>
            <w:tcW w:w="2117" w:type="dxa"/>
            <w:shd w:val="clear" w:color="auto" w:fill="auto"/>
          </w:tcPr>
          <w:p w:rsidR="00FB1485" w:rsidRPr="000C1033" w:rsidRDefault="006C3815" w:rsidP="00A7208D">
            <w:pPr>
              <w:pStyle w:val="Prrafodelista"/>
              <w:numPr>
                <w:ilvl w:val="0"/>
                <w:numId w:val="1"/>
              </w:numPr>
              <w:spacing w:after="0" w:line="240" w:lineRule="auto"/>
              <w:ind w:left="167" w:hanging="167"/>
              <w:rPr>
                <w:rFonts w:eastAsia="Times New Roman" w:cs="Arial"/>
                <w:iCs/>
                <w:sz w:val="16"/>
                <w:szCs w:val="16"/>
                <w:lang w:val="es-ES" w:eastAsia="es-ES"/>
              </w:rPr>
            </w:pPr>
            <w:r>
              <w:rPr>
                <w:rFonts w:eastAsia="Times New Roman" w:cs="Arial"/>
                <w:iCs/>
                <w:sz w:val="16"/>
                <w:szCs w:val="16"/>
                <w:lang w:val="es-ES" w:eastAsia="es-ES"/>
              </w:rPr>
              <w:t>L</w:t>
            </w:r>
            <w:r w:rsidR="00FB1485" w:rsidRPr="000C1033">
              <w:rPr>
                <w:rFonts w:eastAsia="Times New Roman" w:cs="Arial"/>
                <w:iCs/>
                <w:sz w:val="16"/>
                <w:szCs w:val="16"/>
                <w:lang w:val="es-ES" w:eastAsia="es-ES"/>
              </w:rPr>
              <w:t>ección magistral con participación de estudiantes</w:t>
            </w:r>
          </w:p>
          <w:p w:rsidR="00FB1485" w:rsidRPr="000C1033" w:rsidRDefault="00FB1485"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FB1485" w:rsidRPr="000C1033" w:rsidRDefault="00174C4B" w:rsidP="00734360">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 xml:space="preserve">Uso adecuado de las </w:t>
            </w:r>
            <w:r w:rsidR="00734360">
              <w:rPr>
                <w:rFonts w:eastAsia="Times New Roman" w:cs="Arial"/>
                <w:iCs/>
                <w:sz w:val="16"/>
                <w:szCs w:val="16"/>
                <w:lang w:val="es-ES" w:eastAsia="es-ES"/>
              </w:rPr>
              <w:t>unidades químicas</w:t>
            </w:r>
          </w:p>
        </w:tc>
        <w:tc>
          <w:tcPr>
            <w:tcW w:w="2268" w:type="dxa"/>
            <w:shd w:val="clear" w:color="auto" w:fill="auto"/>
          </w:tcPr>
          <w:p w:rsidR="00734360" w:rsidRPr="00734360" w:rsidRDefault="00734360" w:rsidP="00A7208D">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 xml:space="preserve">Determina </w:t>
            </w:r>
            <w:r w:rsidRPr="000C1033">
              <w:rPr>
                <w:rFonts w:eastAsia="Times New Roman" w:cs="Arial"/>
                <w:iCs/>
                <w:sz w:val="16"/>
                <w:szCs w:val="16"/>
                <w:lang w:val="es-ES" w:eastAsia="es-ES"/>
              </w:rPr>
              <w:t xml:space="preserve">el </w:t>
            </w:r>
            <w:r>
              <w:rPr>
                <w:rFonts w:eastAsia="Times New Roman" w:cs="Arial"/>
                <w:iCs/>
                <w:sz w:val="16"/>
                <w:szCs w:val="16"/>
                <w:lang w:val="es-ES" w:eastAsia="es-ES"/>
              </w:rPr>
              <w:t>peso atómico de los átomos</w:t>
            </w:r>
          </w:p>
          <w:p w:rsidR="00FB1485" w:rsidRPr="000C1033" w:rsidRDefault="00172BB0" w:rsidP="00A7208D">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Calcula</w:t>
            </w:r>
            <w:r w:rsidR="00FB1485" w:rsidRPr="000C1033">
              <w:rPr>
                <w:rFonts w:eastAsia="Times New Roman" w:cs="Arial"/>
                <w:iCs/>
                <w:sz w:val="16"/>
                <w:szCs w:val="16"/>
                <w:lang w:val="es-ES" w:eastAsia="es-ES"/>
              </w:rPr>
              <w:t xml:space="preserve"> la </w:t>
            </w:r>
            <w:r w:rsidRPr="000C1033">
              <w:rPr>
                <w:rFonts w:eastAsia="Times New Roman" w:cs="Arial"/>
                <w:iCs/>
                <w:sz w:val="16"/>
                <w:szCs w:val="16"/>
                <w:lang w:val="es-ES" w:eastAsia="es-ES"/>
              </w:rPr>
              <w:t xml:space="preserve">masa molecular de los </w:t>
            </w:r>
            <w:r w:rsidR="00271ED9" w:rsidRPr="000C1033">
              <w:rPr>
                <w:rFonts w:eastAsia="Times New Roman" w:cs="Arial"/>
                <w:iCs/>
                <w:sz w:val="16"/>
                <w:szCs w:val="16"/>
                <w:lang w:val="es-ES" w:eastAsia="es-ES"/>
              </w:rPr>
              <w:t>compuestos</w:t>
            </w:r>
          </w:p>
          <w:p w:rsidR="00FB1485" w:rsidRPr="00734360" w:rsidRDefault="00B90CEB" w:rsidP="00734360">
            <w:pPr>
              <w:pStyle w:val="Prrafodelista"/>
              <w:numPr>
                <w:ilvl w:val="0"/>
                <w:numId w:val="1"/>
              </w:numPr>
              <w:spacing w:after="0" w:line="240" w:lineRule="auto"/>
              <w:ind w:left="176" w:hanging="176"/>
              <w:jc w:val="both"/>
              <w:rPr>
                <w:rFonts w:eastAsia="Times New Roman" w:cs="Arial"/>
                <w:b/>
                <w:iCs/>
                <w:sz w:val="16"/>
                <w:szCs w:val="16"/>
                <w:lang w:val="es-ES" w:eastAsia="es-ES"/>
              </w:rPr>
            </w:pPr>
            <w:r>
              <w:rPr>
                <w:rFonts w:eastAsia="Times New Roman" w:cs="Arial"/>
                <w:b/>
                <w:iCs/>
                <w:sz w:val="16"/>
                <w:szCs w:val="16"/>
                <w:lang w:val="es-ES" w:eastAsia="es-ES"/>
              </w:rPr>
              <w:t>Usa</w:t>
            </w:r>
            <w:r w:rsidR="00454D7D">
              <w:rPr>
                <w:rFonts w:eastAsia="Times New Roman" w:cs="Arial"/>
                <w:b/>
                <w:iCs/>
                <w:sz w:val="16"/>
                <w:szCs w:val="16"/>
                <w:lang w:val="es-ES" w:eastAsia="es-ES"/>
              </w:rPr>
              <w:t xml:space="preserve"> </w:t>
            </w:r>
            <w:r>
              <w:rPr>
                <w:rFonts w:eastAsia="Times New Roman" w:cs="Arial"/>
                <w:iCs/>
                <w:sz w:val="16"/>
                <w:szCs w:val="16"/>
                <w:lang w:val="es-ES" w:eastAsia="es-ES"/>
              </w:rPr>
              <w:t xml:space="preserve">el concepto de mol para explicar </w:t>
            </w:r>
            <w:r w:rsidR="00734360">
              <w:rPr>
                <w:rFonts w:eastAsia="Times New Roman" w:cs="Arial"/>
                <w:iCs/>
                <w:sz w:val="16"/>
                <w:szCs w:val="16"/>
                <w:lang w:val="es-ES" w:eastAsia="es-ES"/>
              </w:rPr>
              <w:t>el tamaño de un átomo y una molécula</w:t>
            </w:r>
          </w:p>
        </w:tc>
      </w:tr>
      <w:tr w:rsidR="001C379E" w:rsidRPr="000C1033" w:rsidTr="00A7208D">
        <w:trPr>
          <w:trHeight w:val="1657"/>
        </w:trPr>
        <w:tc>
          <w:tcPr>
            <w:tcW w:w="534" w:type="dxa"/>
            <w:vMerge/>
            <w:shd w:val="clear" w:color="auto" w:fill="auto"/>
          </w:tcPr>
          <w:p w:rsidR="001C379E" w:rsidRPr="000C1033" w:rsidRDefault="001C379E" w:rsidP="001C379E">
            <w:pPr>
              <w:spacing w:after="0" w:line="240" w:lineRule="auto"/>
              <w:rPr>
                <w:rFonts w:eastAsia="Times New Roman" w:cs="Arial"/>
                <w:b/>
                <w:iCs/>
                <w:sz w:val="20"/>
                <w:szCs w:val="20"/>
                <w:lang w:val="es-ES" w:eastAsia="es-ES"/>
              </w:rPr>
            </w:pPr>
          </w:p>
        </w:tc>
        <w:tc>
          <w:tcPr>
            <w:tcW w:w="624" w:type="dxa"/>
            <w:shd w:val="clear" w:color="auto" w:fill="auto"/>
            <w:vAlign w:val="center"/>
          </w:tcPr>
          <w:p w:rsidR="001C379E" w:rsidRPr="000C1033" w:rsidRDefault="001C379E" w:rsidP="001C379E">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10</w:t>
            </w:r>
          </w:p>
        </w:tc>
        <w:tc>
          <w:tcPr>
            <w:tcW w:w="2636" w:type="dxa"/>
            <w:shd w:val="clear" w:color="auto" w:fill="auto"/>
          </w:tcPr>
          <w:p w:rsidR="001C379E" w:rsidRDefault="001C379E" w:rsidP="00797C29">
            <w:pPr>
              <w:pStyle w:val="Prrafodelista"/>
              <w:numPr>
                <w:ilvl w:val="0"/>
                <w:numId w:val="26"/>
              </w:numPr>
              <w:spacing w:after="0" w:line="240" w:lineRule="auto"/>
              <w:ind w:left="213" w:hanging="213"/>
              <w:rPr>
                <w:rFonts w:eastAsia="Times New Roman" w:cs="Arial"/>
                <w:iCs/>
                <w:sz w:val="16"/>
                <w:szCs w:val="16"/>
                <w:lang w:val="es-ES" w:eastAsia="es-ES"/>
              </w:rPr>
            </w:pPr>
            <w:r w:rsidRPr="000C1033">
              <w:rPr>
                <w:rFonts w:eastAsia="Times New Roman" w:cs="Arial"/>
                <w:iCs/>
                <w:sz w:val="16"/>
                <w:szCs w:val="16"/>
                <w:lang w:val="es-ES" w:eastAsia="es-ES"/>
              </w:rPr>
              <w:t>Unidades Químicas de Masa</w:t>
            </w:r>
            <w:r>
              <w:rPr>
                <w:rFonts w:eastAsia="Times New Roman" w:cs="Arial"/>
                <w:iCs/>
                <w:sz w:val="16"/>
                <w:szCs w:val="16"/>
                <w:lang w:val="es-ES" w:eastAsia="es-ES"/>
              </w:rPr>
              <w:t xml:space="preserve"> II</w:t>
            </w:r>
          </w:p>
          <w:p w:rsidR="001C379E" w:rsidRPr="000C1033" w:rsidRDefault="001C379E" w:rsidP="00797C29">
            <w:pPr>
              <w:pStyle w:val="Prrafodelista"/>
              <w:numPr>
                <w:ilvl w:val="0"/>
                <w:numId w:val="26"/>
              </w:numPr>
              <w:spacing w:after="0" w:line="240" w:lineRule="auto"/>
              <w:ind w:left="213" w:hanging="213"/>
              <w:rPr>
                <w:rFonts w:eastAsia="Times New Roman" w:cs="Arial"/>
                <w:iCs/>
                <w:sz w:val="16"/>
                <w:szCs w:val="16"/>
                <w:lang w:val="es-ES" w:eastAsia="es-ES"/>
              </w:rPr>
            </w:pPr>
            <w:r w:rsidRPr="000C1033">
              <w:rPr>
                <w:rFonts w:eastAsia="Times New Roman" w:cs="Arial"/>
                <w:iCs/>
                <w:sz w:val="16"/>
                <w:szCs w:val="16"/>
                <w:lang w:val="es-ES" w:eastAsia="es-ES"/>
              </w:rPr>
              <w:t>Composición centesimal</w:t>
            </w:r>
          </w:p>
          <w:p w:rsidR="001C379E" w:rsidRPr="000C1033" w:rsidRDefault="001C379E" w:rsidP="00797C29">
            <w:pPr>
              <w:pStyle w:val="Prrafodelista"/>
              <w:numPr>
                <w:ilvl w:val="0"/>
                <w:numId w:val="26"/>
              </w:numPr>
              <w:spacing w:after="0" w:line="240" w:lineRule="auto"/>
              <w:ind w:left="213" w:hanging="213"/>
              <w:rPr>
                <w:rFonts w:eastAsia="Times New Roman" w:cs="Arial"/>
                <w:iCs/>
                <w:sz w:val="16"/>
                <w:szCs w:val="16"/>
                <w:lang w:val="es-ES" w:eastAsia="es-ES"/>
              </w:rPr>
            </w:pPr>
            <w:r w:rsidRPr="000C1033">
              <w:rPr>
                <w:rFonts w:eastAsia="Times New Roman" w:cs="Arial"/>
                <w:iCs/>
                <w:sz w:val="16"/>
                <w:szCs w:val="16"/>
                <w:lang w:val="es-ES" w:eastAsia="es-ES"/>
              </w:rPr>
              <w:t>Formula mínima y verdadera</w:t>
            </w:r>
          </w:p>
          <w:p w:rsidR="001C379E" w:rsidRPr="000C1033" w:rsidRDefault="001C379E" w:rsidP="00797C29">
            <w:pPr>
              <w:pStyle w:val="Prrafodelista"/>
              <w:numPr>
                <w:ilvl w:val="0"/>
                <w:numId w:val="26"/>
              </w:numPr>
              <w:spacing w:after="0" w:line="240" w:lineRule="auto"/>
              <w:ind w:left="213" w:hanging="213"/>
              <w:rPr>
                <w:rFonts w:eastAsia="Times New Roman" w:cs="Arial"/>
                <w:iCs/>
                <w:sz w:val="16"/>
                <w:szCs w:val="16"/>
                <w:lang w:val="es-ES" w:eastAsia="es-ES"/>
              </w:rPr>
            </w:pPr>
            <w:r w:rsidRPr="000C1033">
              <w:rPr>
                <w:rFonts w:eastAsia="Times New Roman" w:cs="Arial"/>
                <w:iCs/>
                <w:sz w:val="16"/>
                <w:szCs w:val="16"/>
                <w:lang w:val="es-ES" w:eastAsia="es-ES"/>
              </w:rPr>
              <w:t>Condiciones normales</w:t>
            </w:r>
          </w:p>
        </w:tc>
        <w:tc>
          <w:tcPr>
            <w:tcW w:w="3260" w:type="dxa"/>
            <w:gridSpan w:val="2"/>
            <w:shd w:val="clear" w:color="auto" w:fill="auto"/>
          </w:tcPr>
          <w:p w:rsidR="001C379E" w:rsidRPr="000C1033" w:rsidRDefault="001C379E" w:rsidP="001C379E">
            <w:pPr>
              <w:pStyle w:val="Prrafodelista"/>
              <w:numPr>
                <w:ilvl w:val="0"/>
                <w:numId w:val="1"/>
              </w:numPr>
              <w:spacing w:after="0" w:line="240" w:lineRule="auto"/>
              <w:ind w:left="176" w:hanging="176"/>
              <w:rPr>
                <w:rFonts w:eastAsia="Times New Roman" w:cs="Arial"/>
                <w:iCs/>
                <w:sz w:val="16"/>
                <w:szCs w:val="16"/>
                <w:lang w:val="es-ES" w:eastAsia="es-ES"/>
              </w:rPr>
            </w:pPr>
            <w:r w:rsidRPr="000C1033">
              <w:rPr>
                <w:rFonts w:eastAsia="Times New Roman" w:cs="Arial"/>
                <w:b/>
                <w:iCs/>
                <w:sz w:val="16"/>
                <w:szCs w:val="16"/>
                <w:lang w:val="es-ES" w:eastAsia="es-ES"/>
              </w:rPr>
              <w:t xml:space="preserve">Comparar </w:t>
            </w:r>
            <w:r w:rsidRPr="000C1033">
              <w:rPr>
                <w:rFonts w:eastAsia="Times New Roman" w:cs="Arial"/>
                <w:iCs/>
                <w:sz w:val="16"/>
                <w:szCs w:val="16"/>
                <w:lang w:val="es-ES" w:eastAsia="es-ES"/>
              </w:rPr>
              <w:t>la forma de hallar el Peso fórmula y el peso molecular</w:t>
            </w:r>
          </w:p>
          <w:p w:rsidR="001C379E" w:rsidRPr="000C1033" w:rsidRDefault="001C379E" w:rsidP="001C379E">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Identificar</w:t>
            </w:r>
            <w:r w:rsidRPr="000C1033">
              <w:rPr>
                <w:rFonts w:eastAsia="Times New Roman" w:cs="Arial"/>
                <w:iCs/>
                <w:sz w:val="16"/>
                <w:szCs w:val="16"/>
                <w:lang w:val="es-ES" w:eastAsia="es-ES"/>
              </w:rPr>
              <w:t xml:space="preserve"> el estado de agregación  de una sustancia para utilizar las condiciones normales</w:t>
            </w:r>
          </w:p>
          <w:p w:rsidR="001C379E" w:rsidRPr="001C379E" w:rsidRDefault="00797C29" w:rsidP="008B0F6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Desarrolla </w:t>
            </w:r>
            <w:r w:rsidRPr="000C1033">
              <w:rPr>
                <w:rFonts w:eastAsia="Times New Roman" w:cs="Arial"/>
                <w:iCs/>
                <w:sz w:val="16"/>
                <w:szCs w:val="16"/>
                <w:lang w:val="es-ES" w:eastAsia="es-ES"/>
              </w:rPr>
              <w:t xml:space="preserve">la práctica de laboratorio Nº </w:t>
            </w:r>
            <w:r w:rsidR="008B0F6F">
              <w:rPr>
                <w:rFonts w:eastAsia="Times New Roman" w:cs="Arial"/>
                <w:iCs/>
                <w:sz w:val="16"/>
                <w:szCs w:val="16"/>
                <w:lang w:val="es-ES" w:eastAsia="es-ES"/>
              </w:rPr>
              <w:t xml:space="preserve">10 </w:t>
            </w:r>
            <w:r>
              <w:rPr>
                <w:rFonts w:eastAsia="Times New Roman" w:cs="Arial"/>
                <w:iCs/>
                <w:sz w:val="16"/>
                <w:szCs w:val="16"/>
                <w:lang w:val="es-ES" w:eastAsia="es-ES"/>
              </w:rPr>
              <w:t>(</w:t>
            </w:r>
            <w:r w:rsidRPr="000C1033">
              <w:rPr>
                <w:rFonts w:ascii="Calibri" w:hAnsi="Calibri" w:cs="Arial"/>
                <w:sz w:val="16"/>
                <w:szCs w:val="16"/>
              </w:rPr>
              <w:t xml:space="preserve">Reacciones Químicas </w:t>
            </w:r>
            <w:r>
              <w:rPr>
                <w:rFonts w:ascii="Calibri" w:hAnsi="Calibri" w:cs="Arial"/>
                <w:sz w:val="16"/>
                <w:szCs w:val="16"/>
              </w:rPr>
              <w:t>I</w:t>
            </w:r>
            <w:r w:rsidRPr="000C1033">
              <w:rPr>
                <w:rFonts w:ascii="Calibri" w:hAnsi="Calibri" w:cs="Arial"/>
                <w:sz w:val="16"/>
                <w:szCs w:val="16"/>
              </w:rPr>
              <w:t>I – Reacciones con y sin transferencia de electrones)</w:t>
            </w:r>
          </w:p>
        </w:tc>
        <w:tc>
          <w:tcPr>
            <w:tcW w:w="2844" w:type="dxa"/>
            <w:gridSpan w:val="2"/>
            <w:shd w:val="clear" w:color="auto" w:fill="auto"/>
          </w:tcPr>
          <w:p w:rsidR="001C379E" w:rsidRPr="00B01ADF" w:rsidRDefault="001C379E" w:rsidP="001C379E">
            <w:pPr>
              <w:pStyle w:val="Prrafodelista"/>
              <w:numPr>
                <w:ilvl w:val="0"/>
                <w:numId w:val="1"/>
              </w:numPr>
              <w:spacing w:after="0" w:line="240" w:lineRule="auto"/>
              <w:ind w:left="160" w:hanging="160"/>
              <w:rPr>
                <w:rFonts w:eastAsia="Times New Roman" w:cs="Arial"/>
                <w:iCs/>
                <w:sz w:val="16"/>
                <w:szCs w:val="16"/>
                <w:lang w:val="es-ES" w:eastAsia="es-ES"/>
              </w:rPr>
            </w:pPr>
            <w:r w:rsidRPr="00B01ADF">
              <w:rPr>
                <w:rFonts w:eastAsia="Times New Roman" w:cs="Arial"/>
                <w:b/>
                <w:iCs/>
                <w:sz w:val="16"/>
                <w:szCs w:val="16"/>
                <w:lang w:val="es-ES" w:eastAsia="es-ES"/>
              </w:rPr>
              <w:t>Propiciar</w:t>
            </w:r>
            <w:r w:rsidR="00B90CEB" w:rsidRPr="00B01ADF">
              <w:rPr>
                <w:rFonts w:eastAsia="Times New Roman" w:cs="Arial"/>
                <w:iCs/>
                <w:sz w:val="16"/>
                <w:szCs w:val="16"/>
                <w:lang w:val="es-ES" w:eastAsia="es-ES"/>
              </w:rPr>
              <w:t xml:space="preserve"> la importancia</w:t>
            </w:r>
            <w:r w:rsidRPr="00B01ADF">
              <w:rPr>
                <w:rFonts w:eastAsia="Times New Roman" w:cs="Arial"/>
                <w:iCs/>
                <w:sz w:val="16"/>
                <w:szCs w:val="16"/>
                <w:lang w:val="es-ES" w:eastAsia="es-ES"/>
              </w:rPr>
              <w:t xml:space="preserve"> de </w:t>
            </w:r>
            <w:r w:rsidR="00B90CEB" w:rsidRPr="00B01ADF">
              <w:rPr>
                <w:rFonts w:eastAsia="Times New Roman" w:cs="Arial"/>
                <w:iCs/>
                <w:sz w:val="16"/>
                <w:szCs w:val="16"/>
                <w:lang w:val="es-ES" w:eastAsia="es-ES"/>
              </w:rPr>
              <w:t xml:space="preserve">saber </w:t>
            </w:r>
            <w:r w:rsidR="006C3815" w:rsidRPr="00B01ADF">
              <w:rPr>
                <w:rFonts w:eastAsia="Times New Roman" w:cs="Arial"/>
                <w:iCs/>
                <w:sz w:val="16"/>
                <w:szCs w:val="16"/>
                <w:lang w:val="es-ES" w:eastAsia="es-ES"/>
              </w:rPr>
              <w:t>hallar el peso molecular y el peso fórmula</w:t>
            </w:r>
          </w:p>
          <w:p w:rsidR="001C379E" w:rsidRPr="00B01ADF" w:rsidRDefault="001C379E" w:rsidP="001C379E">
            <w:pPr>
              <w:pStyle w:val="Prrafodelista"/>
              <w:numPr>
                <w:ilvl w:val="0"/>
                <w:numId w:val="1"/>
              </w:numPr>
              <w:spacing w:after="0" w:line="240" w:lineRule="auto"/>
              <w:ind w:left="160" w:hanging="160"/>
              <w:rPr>
                <w:rFonts w:eastAsia="Times New Roman" w:cs="Arial"/>
                <w:b/>
                <w:iCs/>
                <w:sz w:val="16"/>
                <w:szCs w:val="16"/>
                <w:lang w:val="es-ES" w:eastAsia="es-ES"/>
              </w:rPr>
            </w:pPr>
            <w:r w:rsidRPr="00B01ADF">
              <w:rPr>
                <w:rFonts w:eastAsia="Times New Roman" w:cs="Arial"/>
                <w:b/>
                <w:iCs/>
                <w:sz w:val="16"/>
                <w:szCs w:val="16"/>
                <w:lang w:val="es-ES" w:eastAsia="es-ES"/>
              </w:rPr>
              <w:t xml:space="preserve">Debatir </w:t>
            </w:r>
            <w:r w:rsidRPr="00B01ADF">
              <w:rPr>
                <w:rFonts w:eastAsia="Times New Roman" w:cs="Arial"/>
                <w:iCs/>
                <w:sz w:val="16"/>
                <w:szCs w:val="16"/>
                <w:lang w:val="es-ES" w:eastAsia="es-ES"/>
              </w:rPr>
              <w:t>sobre la</w:t>
            </w:r>
            <w:r w:rsidR="006C3815" w:rsidRPr="00B01ADF">
              <w:rPr>
                <w:rFonts w:eastAsia="Times New Roman" w:cs="Arial"/>
                <w:iCs/>
                <w:sz w:val="16"/>
                <w:szCs w:val="16"/>
                <w:lang w:val="es-ES" w:eastAsia="es-ES"/>
              </w:rPr>
              <w:t xml:space="preserve"> importancia de </w:t>
            </w:r>
            <w:r w:rsidR="00B90CEB" w:rsidRPr="00B01ADF">
              <w:rPr>
                <w:rFonts w:eastAsia="Times New Roman" w:cs="Arial"/>
                <w:iCs/>
                <w:sz w:val="16"/>
                <w:szCs w:val="16"/>
                <w:lang w:val="es-ES" w:eastAsia="es-ES"/>
              </w:rPr>
              <w:t>conocer</w:t>
            </w:r>
            <w:r w:rsidR="006C3815" w:rsidRPr="00B01ADF">
              <w:rPr>
                <w:rFonts w:eastAsia="Times New Roman" w:cs="Arial"/>
                <w:iCs/>
                <w:sz w:val="16"/>
                <w:szCs w:val="16"/>
                <w:lang w:val="es-ES" w:eastAsia="es-ES"/>
              </w:rPr>
              <w:t xml:space="preserve"> la composición centesimal</w:t>
            </w:r>
          </w:p>
          <w:p w:rsidR="001C379E" w:rsidRPr="00B01ADF" w:rsidRDefault="001C379E" w:rsidP="001C379E">
            <w:pPr>
              <w:pStyle w:val="Prrafodelista"/>
              <w:numPr>
                <w:ilvl w:val="0"/>
                <w:numId w:val="1"/>
              </w:numPr>
              <w:spacing w:after="0" w:line="240" w:lineRule="auto"/>
              <w:ind w:left="160" w:hanging="160"/>
              <w:rPr>
                <w:rFonts w:eastAsia="Times New Roman" w:cs="Arial"/>
                <w:b/>
                <w:iCs/>
                <w:sz w:val="16"/>
                <w:szCs w:val="16"/>
                <w:lang w:val="es-ES" w:eastAsia="es-ES"/>
              </w:rPr>
            </w:pPr>
            <w:r w:rsidRPr="00B01ADF">
              <w:rPr>
                <w:rFonts w:eastAsia="Times New Roman" w:cs="Arial"/>
                <w:b/>
                <w:iCs/>
                <w:sz w:val="16"/>
                <w:szCs w:val="16"/>
                <w:lang w:val="es-ES" w:eastAsia="es-ES"/>
              </w:rPr>
              <w:t>Compartir</w:t>
            </w:r>
            <w:r w:rsidRPr="00B01ADF">
              <w:rPr>
                <w:rFonts w:eastAsia="Times New Roman" w:cs="Arial"/>
                <w:iCs/>
                <w:sz w:val="16"/>
                <w:szCs w:val="16"/>
                <w:lang w:val="es-ES" w:eastAsia="es-ES"/>
              </w:rPr>
              <w:t xml:space="preserve"> experiencias en Las reacciones químicas – </w:t>
            </w:r>
            <w:r w:rsidR="0071155D" w:rsidRPr="00B01ADF">
              <w:rPr>
                <w:rFonts w:eastAsia="Times New Roman" w:cs="Arial"/>
                <w:iCs/>
                <w:sz w:val="16"/>
                <w:szCs w:val="16"/>
                <w:lang w:val="es-ES" w:eastAsia="es-ES"/>
              </w:rPr>
              <w:t>I</w:t>
            </w:r>
            <w:r w:rsidRPr="00B01ADF">
              <w:rPr>
                <w:rFonts w:eastAsia="Times New Roman" w:cs="Arial"/>
                <w:iCs/>
                <w:sz w:val="16"/>
                <w:szCs w:val="16"/>
                <w:lang w:val="es-ES" w:eastAsia="es-ES"/>
              </w:rPr>
              <w:t>I, en el laboratorio</w:t>
            </w:r>
          </w:p>
        </w:tc>
        <w:tc>
          <w:tcPr>
            <w:tcW w:w="2117" w:type="dxa"/>
            <w:shd w:val="clear" w:color="auto" w:fill="auto"/>
          </w:tcPr>
          <w:p w:rsidR="001C379E" w:rsidRPr="00B01ADF" w:rsidRDefault="006C3815" w:rsidP="001C379E">
            <w:pPr>
              <w:pStyle w:val="Prrafodelista"/>
              <w:numPr>
                <w:ilvl w:val="0"/>
                <w:numId w:val="1"/>
              </w:numPr>
              <w:spacing w:after="0" w:line="240" w:lineRule="auto"/>
              <w:ind w:left="167" w:hanging="167"/>
              <w:rPr>
                <w:rFonts w:eastAsia="Times New Roman" w:cs="Arial"/>
                <w:iCs/>
                <w:sz w:val="16"/>
                <w:szCs w:val="16"/>
                <w:lang w:val="es-ES" w:eastAsia="es-ES"/>
              </w:rPr>
            </w:pPr>
            <w:r w:rsidRPr="00B01ADF">
              <w:rPr>
                <w:rFonts w:eastAsia="Times New Roman" w:cs="Arial"/>
                <w:iCs/>
                <w:sz w:val="16"/>
                <w:szCs w:val="16"/>
                <w:lang w:val="es-ES" w:eastAsia="es-ES"/>
              </w:rPr>
              <w:t>L</w:t>
            </w:r>
            <w:r w:rsidR="001C379E" w:rsidRPr="00B01ADF">
              <w:rPr>
                <w:rFonts w:eastAsia="Times New Roman" w:cs="Arial"/>
                <w:iCs/>
                <w:sz w:val="16"/>
                <w:szCs w:val="16"/>
                <w:lang w:val="es-ES" w:eastAsia="es-ES"/>
              </w:rPr>
              <w:t>ección magistral con participación de estudiantes</w:t>
            </w:r>
          </w:p>
          <w:p w:rsidR="001C379E" w:rsidRPr="00B01ADF" w:rsidRDefault="001C379E" w:rsidP="001C379E">
            <w:pPr>
              <w:pStyle w:val="Prrafodelista"/>
              <w:numPr>
                <w:ilvl w:val="0"/>
                <w:numId w:val="1"/>
              </w:numPr>
              <w:spacing w:after="0" w:line="240" w:lineRule="auto"/>
              <w:ind w:left="167" w:hanging="167"/>
              <w:rPr>
                <w:rFonts w:eastAsia="Times New Roman" w:cs="Arial"/>
                <w:iCs/>
                <w:sz w:val="16"/>
                <w:szCs w:val="16"/>
                <w:lang w:val="es-ES" w:eastAsia="es-ES"/>
              </w:rPr>
            </w:pPr>
            <w:r w:rsidRPr="00B01ADF">
              <w:rPr>
                <w:rFonts w:eastAsia="Times New Roman" w:cs="Arial"/>
                <w:iCs/>
                <w:sz w:val="16"/>
                <w:szCs w:val="16"/>
                <w:lang w:val="es-ES" w:eastAsia="es-ES"/>
              </w:rPr>
              <w:t>Aprendizaje basado en ejercicios</w:t>
            </w:r>
          </w:p>
          <w:p w:rsidR="001C379E" w:rsidRPr="00B01ADF" w:rsidRDefault="001C379E" w:rsidP="00734360">
            <w:pPr>
              <w:pStyle w:val="Prrafodelista"/>
              <w:numPr>
                <w:ilvl w:val="0"/>
                <w:numId w:val="1"/>
              </w:numPr>
              <w:spacing w:after="0" w:line="240" w:lineRule="auto"/>
              <w:ind w:left="167" w:hanging="167"/>
              <w:rPr>
                <w:rFonts w:eastAsia="Times New Roman" w:cs="Arial"/>
                <w:iCs/>
                <w:sz w:val="16"/>
                <w:szCs w:val="16"/>
                <w:lang w:val="es-ES" w:eastAsia="es-ES"/>
              </w:rPr>
            </w:pPr>
            <w:r w:rsidRPr="00B01ADF">
              <w:rPr>
                <w:rFonts w:eastAsia="Times New Roman" w:cs="Arial"/>
                <w:iCs/>
                <w:sz w:val="16"/>
                <w:szCs w:val="16"/>
                <w:lang w:val="es-ES" w:eastAsia="es-ES"/>
              </w:rPr>
              <w:t xml:space="preserve">Uso adecuado de las </w:t>
            </w:r>
            <w:r w:rsidR="00734360" w:rsidRPr="00B01ADF">
              <w:rPr>
                <w:rFonts w:eastAsia="Times New Roman" w:cs="Arial"/>
                <w:iCs/>
                <w:sz w:val="16"/>
                <w:szCs w:val="16"/>
                <w:lang w:val="es-ES" w:eastAsia="es-ES"/>
              </w:rPr>
              <w:t>Condiciones Normales</w:t>
            </w:r>
          </w:p>
        </w:tc>
        <w:tc>
          <w:tcPr>
            <w:tcW w:w="2268" w:type="dxa"/>
            <w:shd w:val="clear" w:color="auto" w:fill="auto"/>
          </w:tcPr>
          <w:p w:rsidR="001C379E" w:rsidRPr="00B01ADF" w:rsidRDefault="0028231A" w:rsidP="001C379E">
            <w:pPr>
              <w:pStyle w:val="Prrafodelista"/>
              <w:numPr>
                <w:ilvl w:val="0"/>
                <w:numId w:val="1"/>
              </w:numPr>
              <w:spacing w:after="0" w:line="240" w:lineRule="auto"/>
              <w:ind w:left="176" w:hanging="176"/>
              <w:jc w:val="both"/>
              <w:rPr>
                <w:rFonts w:eastAsia="Times New Roman" w:cs="Arial"/>
                <w:iCs/>
                <w:sz w:val="16"/>
                <w:szCs w:val="16"/>
                <w:lang w:val="es-ES" w:eastAsia="es-ES"/>
              </w:rPr>
            </w:pPr>
            <w:r w:rsidRPr="00B01ADF">
              <w:rPr>
                <w:rFonts w:eastAsia="Times New Roman" w:cs="Arial"/>
                <w:b/>
                <w:iCs/>
                <w:sz w:val="16"/>
                <w:szCs w:val="16"/>
                <w:lang w:val="es-ES" w:eastAsia="es-ES"/>
              </w:rPr>
              <w:t>Determina</w:t>
            </w:r>
            <w:r w:rsidR="001C379E" w:rsidRPr="00B01ADF">
              <w:rPr>
                <w:rFonts w:eastAsia="Times New Roman" w:cs="Arial"/>
                <w:iCs/>
                <w:sz w:val="16"/>
                <w:szCs w:val="16"/>
                <w:lang w:val="es-ES" w:eastAsia="es-ES"/>
              </w:rPr>
              <w:t xml:space="preserve"> la </w:t>
            </w:r>
            <w:r w:rsidRPr="00B01ADF">
              <w:rPr>
                <w:rFonts w:eastAsia="Times New Roman" w:cs="Arial"/>
                <w:iCs/>
                <w:sz w:val="16"/>
                <w:szCs w:val="16"/>
                <w:lang w:val="es-ES" w:eastAsia="es-ES"/>
              </w:rPr>
              <w:t>fórmula mínima y Verdadera de los compuestos</w:t>
            </w:r>
          </w:p>
          <w:p w:rsidR="001C379E" w:rsidRPr="00B01ADF" w:rsidRDefault="0028231A" w:rsidP="001C379E">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B01ADF">
              <w:rPr>
                <w:rFonts w:eastAsia="Times New Roman" w:cs="Arial"/>
                <w:b/>
                <w:iCs/>
                <w:sz w:val="16"/>
                <w:szCs w:val="16"/>
                <w:lang w:val="es-ES" w:eastAsia="es-ES"/>
              </w:rPr>
              <w:t>Calcula</w:t>
            </w:r>
            <w:r w:rsidR="001C379E" w:rsidRPr="00B01ADF">
              <w:rPr>
                <w:rFonts w:eastAsia="Times New Roman" w:cs="Arial"/>
                <w:iCs/>
                <w:sz w:val="16"/>
                <w:szCs w:val="16"/>
                <w:lang w:val="es-ES" w:eastAsia="es-ES"/>
              </w:rPr>
              <w:t xml:space="preserve"> la composición centesimal de un compuesto</w:t>
            </w:r>
          </w:p>
          <w:p w:rsidR="001C379E" w:rsidRPr="00B01ADF" w:rsidRDefault="0028231A" w:rsidP="0028231A">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B01ADF">
              <w:rPr>
                <w:rFonts w:eastAsia="Times New Roman" w:cs="Arial"/>
                <w:b/>
                <w:iCs/>
                <w:sz w:val="16"/>
                <w:szCs w:val="16"/>
                <w:lang w:val="es-ES" w:eastAsia="es-ES"/>
              </w:rPr>
              <w:t>Identifica</w:t>
            </w:r>
            <w:r w:rsidR="00454D7D">
              <w:rPr>
                <w:rFonts w:eastAsia="Times New Roman" w:cs="Arial"/>
                <w:b/>
                <w:iCs/>
                <w:sz w:val="16"/>
                <w:szCs w:val="16"/>
                <w:lang w:val="es-ES" w:eastAsia="es-ES"/>
              </w:rPr>
              <w:t xml:space="preserve"> </w:t>
            </w:r>
            <w:r w:rsidRPr="00B01ADF">
              <w:rPr>
                <w:rFonts w:eastAsia="Times New Roman" w:cs="Arial"/>
                <w:iCs/>
                <w:sz w:val="16"/>
                <w:szCs w:val="16"/>
                <w:lang w:val="es-ES" w:eastAsia="es-ES"/>
              </w:rPr>
              <w:t>las sustancias donde se utilizaran la Condiciones Normales</w:t>
            </w:r>
          </w:p>
        </w:tc>
      </w:tr>
      <w:tr w:rsidR="00FB1485" w:rsidRPr="000C1033" w:rsidTr="00A7208D">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0C1033" w:rsidRDefault="009D07B9" w:rsidP="00E44046">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1</w:t>
            </w:r>
            <w:r w:rsidR="00E44046">
              <w:rPr>
                <w:rFonts w:eastAsia="Times New Roman" w:cs="Arial"/>
                <w:b/>
                <w:iCs/>
                <w:sz w:val="16"/>
                <w:szCs w:val="16"/>
                <w:lang w:val="es-ES" w:eastAsia="es-ES"/>
              </w:rPr>
              <w:t>1</w:t>
            </w:r>
          </w:p>
        </w:tc>
        <w:tc>
          <w:tcPr>
            <w:tcW w:w="2636" w:type="dxa"/>
            <w:shd w:val="clear" w:color="auto" w:fill="auto"/>
          </w:tcPr>
          <w:p w:rsidR="00A66013" w:rsidRPr="000C1033" w:rsidRDefault="00A66013" w:rsidP="00A7208D">
            <w:pPr>
              <w:pStyle w:val="Prrafodelista"/>
              <w:numPr>
                <w:ilvl w:val="0"/>
                <w:numId w:val="13"/>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Tipos de reacciones químicas</w:t>
            </w:r>
          </w:p>
          <w:p w:rsidR="00A66013" w:rsidRPr="000C1033" w:rsidRDefault="00A66013" w:rsidP="00A7208D">
            <w:pPr>
              <w:pStyle w:val="Prrafodelista"/>
              <w:numPr>
                <w:ilvl w:val="0"/>
                <w:numId w:val="13"/>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El estado de oxidación</w:t>
            </w:r>
          </w:p>
          <w:p w:rsidR="00A66013" w:rsidRPr="000C1033" w:rsidRDefault="00A66013" w:rsidP="00A7208D">
            <w:pPr>
              <w:pStyle w:val="Prrafodelista"/>
              <w:numPr>
                <w:ilvl w:val="0"/>
                <w:numId w:val="13"/>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Balance de ecuaciones, métodos: Simple inspección, Algebraico, REDOX e ión electrón.</w:t>
            </w:r>
          </w:p>
          <w:p w:rsidR="00FB1485" w:rsidRPr="000C1033" w:rsidRDefault="00FB1485" w:rsidP="00A7208D">
            <w:pPr>
              <w:spacing w:after="0" w:line="240" w:lineRule="auto"/>
              <w:rPr>
                <w:rFonts w:eastAsia="Times New Roman" w:cs="Arial"/>
                <w:iCs/>
                <w:sz w:val="16"/>
                <w:szCs w:val="16"/>
                <w:lang w:val="es-ES" w:eastAsia="es-ES"/>
              </w:rPr>
            </w:pPr>
          </w:p>
        </w:tc>
        <w:tc>
          <w:tcPr>
            <w:tcW w:w="3260" w:type="dxa"/>
            <w:gridSpan w:val="2"/>
            <w:shd w:val="clear" w:color="auto" w:fill="auto"/>
          </w:tcPr>
          <w:p w:rsidR="00FB1485" w:rsidRPr="000C1033" w:rsidRDefault="000C1033"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Emplear</w:t>
            </w:r>
            <w:r w:rsidR="00454D7D">
              <w:rPr>
                <w:rFonts w:eastAsia="Times New Roman" w:cs="Arial"/>
                <w:b/>
                <w:iCs/>
                <w:sz w:val="16"/>
                <w:szCs w:val="16"/>
                <w:lang w:val="es-ES" w:eastAsia="es-ES"/>
              </w:rPr>
              <w:t xml:space="preserve"> </w:t>
            </w:r>
            <w:r w:rsidR="00FB1485" w:rsidRPr="000C1033">
              <w:rPr>
                <w:rFonts w:eastAsia="Times New Roman" w:cs="Arial"/>
                <w:iCs/>
                <w:sz w:val="16"/>
                <w:szCs w:val="16"/>
                <w:lang w:val="es-ES" w:eastAsia="es-ES"/>
              </w:rPr>
              <w:t>e</w:t>
            </w:r>
            <w:r w:rsidRPr="000C1033">
              <w:rPr>
                <w:rFonts w:eastAsia="Times New Roman" w:cs="Arial"/>
                <w:iCs/>
                <w:sz w:val="16"/>
                <w:szCs w:val="16"/>
                <w:lang w:val="es-ES" w:eastAsia="es-ES"/>
              </w:rPr>
              <w:t>l método de balance al tanteo para las ecuaciones sencillas</w:t>
            </w:r>
          </w:p>
          <w:p w:rsidR="00FB1485" w:rsidRPr="000C1033" w:rsidRDefault="000C1033"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Identificar</w:t>
            </w:r>
            <w:r w:rsidR="00454D7D">
              <w:rPr>
                <w:rFonts w:eastAsia="Times New Roman" w:cs="Arial"/>
                <w:b/>
                <w:iCs/>
                <w:sz w:val="16"/>
                <w:szCs w:val="16"/>
                <w:lang w:val="es-ES" w:eastAsia="es-ES"/>
              </w:rPr>
              <w:t xml:space="preserve"> </w:t>
            </w:r>
            <w:r w:rsidRPr="000C1033">
              <w:rPr>
                <w:rFonts w:eastAsia="Times New Roman" w:cs="Arial"/>
                <w:iCs/>
                <w:sz w:val="16"/>
                <w:szCs w:val="16"/>
                <w:lang w:val="es-ES" w:eastAsia="es-ES"/>
              </w:rPr>
              <w:t>al agente reductor y agente oxidante en una ecuación REDOX</w:t>
            </w:r>
          </w:p>
          <w:p w:rsidR="000C1033" w:rsidRPr="000C1033" w:rsidRDefault="00FB1485" w:rsidP="008B0F6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Desarrolla </w:t>
            </w:r>
            <w:r w:rsidRPr="000C1033">
              <w:rPr>
                <w:rFonts w:eastAsia="Times New Roman" w:cs="Arial"/>
                <w:iCs/>
                <w:sz w:val="16"/>
                <w:szCs w:val="16"/>
                <w:lang w:val="es-ES" w:eastAsia="es-ES"/>
              </w:rPr>
              <w:t xml:space="preserve">la práctica de laboratorio Nº </w:t>
            </w:r>
            <w:r w:rsidR="00C04029">
              <w:rPr>
                <w:rFonts w:eastAsia="Times New Roman" w:cs="Arial"/>
                <w:iCs/>
                <w:sz w:val="16"/>
                <w:szCs w:val="16"/>
                <w:lang w:val="es-ES" w:eastAsia="es-ES"/>
              </w:rPr>
              <w:t>1</w:t>
            </w:r>
            <w:r w:rsidR="008B0F6F">
              <w:rPr>
                <w:rFonts w:eastAsia="Times New Roman" w:cs="Arial"/>
                <w:iCs/>
                <w:sz w:val="16"/>
                <w:szCs w:val="16"/>
                <w:lang w:val="es-ES" w:eastAsia="es-ES"/>
              </w:rPr>
              <w:t>1</w:t>
            </w:r>
            <w:r w:rsidR="000C1033">
              <w:rPr>
                <w:rFonts w:eastAsia="Times New Roman" w:cs="Arial"/>
                <w:iCs/>
                <w:sz w:val="16"/>
                <w:szCs w:val="16"/>
                <w:lang w:val="es-ES" w:eastAsia="es-ES"/>
              </w:rPr>
              <w:t>(</w:t>
            </w:r>
            <w:r w:rsidR="000C1033" w:rsidRPr="000C1033">
              <w:rPr>
                <w:rFonts w:ascii="Calibri" w:hAnsi="Calibri" w:cs="Arial"/>
                <w:sz w:val="16"/>
                <w:szCs w:val="16"/>
              </w:rPr>
              <w:t>Reacciones Químicas I</w:t>
            </w:r>
            <w:r w:rsidR="00797C29">
              <w:rPr>
                <w:rFonts w:ascii="Calibri" w:hAnsi="Calibri" w:cs="Arial"/>
                <w:sz w:val="16"/>
                <w:szCs w:val="16"/>
              </w:rPr>
              <w:t>I</w:t>
            </w:r>
            <w:r w:rsidR="000C1033" w:rsidRPr="000C1033">
              <w:rPr>
                <w:rFonts w:ascii="Calibri" w:hAnsi="Calibri" w:cs="Arial"/>
                <w:sz w:val="16"/>
                <w:szCs w:val="16"/>
              </w:rPr>
              <w:t>I – Reacciones REDOX e Ión Electrón)</w:t>
            </w:r>
          </w:p>
        </w:tc>
        <w:tc>
          <w:tcPr>
            <w:tcW w:w="2844" w:type="dxa"/>
            <w:gridSpan w:val="2"/>
            <w:shd w:val="clear" w:color="auto" w:fill="auto"/>
          </w:tcPr>
          <w:p w:rsidR="00FB1485" w:rsidRPr="000C1033" w:rsidRDefault="00FB1485" w:rsidP="00A7208D">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Aclarar </w:t>
            </w:r>
            <w:r w:rsidRPr="000C1033">
              <w:rPr>
                <w:rFonts w:eastAsia="Times New Roman" w:cs="Arial"/>
                <w:iCs/>
                <w:sz w:val="16"/>
                <w:szCs w:val="16"/>
                <w:lang w:val="es-ES" w:eastAsia="es-ES"/>
              </w:rPr>
              <w:t xml:space="preserve">dudas sobre </w:t>
            </w:r>
            <w:r w:rsidR="000C1033" w:rsidRPr="000C1033">
              <w:rPr>
                <w:rFonts w:eastAsia="Times New Roman" w:cs="Arial"/>
                <w:iCs/>
                <w:sz w:val="16"/>
                <w:szCs w:val="16"/>
                <w:lang w:val="es-ES" w:eastAsia="es-ES"/>
              </w:rPr>
              <w:t xml:space="preserve">el método </w:t>
            </w:r>
            <w:r w:rsidR="0028231A">
              <w:rPr>
                <w:rFonts w:eastAsia="Times New Roman" w:cs="Arial"/>
                <w:iCs/>
                <w:sz w:val="16"/>
                <w:szCs w:val="16"/>
                <w:lang w:val="es-ES" w:eastAsia="es-ES"/>
              </w:rPr>
              <w:t xml:space="preserve">de balance </w:t>
            </w:r>
            <w:r w:rsidR="000C1033" w:rsidRPr="000C1033">
              <w:rPr>
                <w:rFonts w:eastAsia="Times New Roman" w:cs="Arial"/>
                <w:iCs/>
                <w:sz w:val="16"/>
                <w:szCs w:val="16"/>
                <w:lang w:val="es-ES" w:eastAsia="es-ES"/>
              </w:rPr>
              <w:t>a ut</w:t>
            </w:r>
            <w:r w:rsidR="0028231A">
              <w:rPr>
                <w:rFonts w:eastAsia="Times New Roman" w:cs="Arial"/>
                <w:iCs/>
                <w:sz w:val="16"/>
                <w:szCs w:val="16"/>
                <w:lang w:val="es-ES" w:eastAsia="es-ES"/>
              </w:rPr>
              <w:t>ilizar para una ecuación química</w:t>
            </w:r>
          </w:p>
          <w:p w:rsidR="00FB1485" w:rsidRPr="000C1033" w:rsidRDefault="00FB1485" w:rsidP="00A7208D">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Resolver </w:t>
            </w:r>
            <w:r w:rsidRPr="000C1033">
              <w:rPr>
                <w:rFonts w:eastAsia="Times New Roman" w:cs="Arial"/>
                <w:iCs/>
                <w:sz w:val="16"/>
                <w:szCs w:val="16"/>
                <w:lang w:val="es-ES" w:eastAsia="es-ES"/>
              </w:rPr>
              <w:t xml:space="preserve"> en forma grupal </w:t>
            </w:r>
            <w:r w:rsidR="0028231A">
              <w:rPr>
                <w:rFonts w:eastAsia="Times New Roman" w:cs="Arial"/>
                <w:iCs/>
                <w:sz w:val="16"/>
                <w:szCs w:val="16"/>
                <w:lang w:val="es-ES" w:eastAsia="es-ES"/>
              </w:rPr>
              <w:t>el</w:t>
            </w:r>
            <w:r w:rsidR="00454D7D">
              <w:rPr>
                <w:rFonts w:eastAsia="Times New Roman" w:cs="Arial"/>
                <w:iCs/>
                <w:sz w:val="16"/>
                <w:szCs w:val="16"/>
                <w:lang w:val="es-ES" w:eastAsia="es-ES"/>
              </w:rPr>
              <w:t xml:space="preserve"> </w:t>
            </w:r>
            <w:r w:rsidR="000C1033" w:rsidRPr="000C1033">
              <w:rPr>
                <w:rFonts w:eastAsia="Times New Roman" w:cs="Arial"/>
                <w:iCs/>
                <w:sz w:val="16"/>
                <w:szCs w:val="16"/>
                <w:lang w:val="es-ES" w:eastAsia="es-ES"/>
              </w:rPr>
              <w:t>balance por el método ion electrón</w:t>
            </w:r>
          </w:p>
          <w:p w:rsidR="00FB1485" w:rsidRPr="000C1033" w:rsidRDefault="00D675D8" w:rsidP="00A7208D">
            <w:pPr>
              <w:pStyle w:val="Prrafodelista"/>
              <w:numPr>
                <w:ilvl w:val="0"/>
                <w:numId w:val="1"/>
              </w:numPr>
              <w:spacing w:after="0" w:line="240" w:lineRule="auto"/>
              <w:ind w:left="160" w:hanging="141"/>
              <w:rPr>
                <w:rFonts w:eastAsia="Times New Roman" w:cs="Arial"/>
                <w:b/>
                <w:iCs/>
                <w:sz w:val="16"/>
                <w:szCs w:val="16"/>
                <w:lang w:val="es-ES" w:eastAsia="es-ES"/>
              </w:rPr>
            </w:pPr>
            <w:r w:rsidRPr="000C1033">
              <w:rPr>
                <w:rFonts w:eastAsia="Times New Roman" w:cs="Arial"/>
                <w:b/>
                <w:iCs/>
                <w:sz w:val="16"/>
                <w:szCs w:val="16"/>
                <w:lang w:val="es-ES" w:eastAsia="es-ES"/>
              </w:rPr>
              <w:t>Compartir</w:t>
            </w:r>
            <w:r w:rsidRPr="000C1033">
              <w:rPr>
                <w:rFonts w:eastAsia="Times New Roman" w:cs="Arial"/>
                <w:iCs/>
                <w:sz w:val="16"/>
                <w:szCs w:val="16"/>
                <w:lang w:val="es-ES" w:eastAsia="es-ES"/>
              </w:rPr>
              <w:t xml:space="preserve"> experiencias en Las reacciones químicas – II, en el laboratorio</w:t>
            </w:r>
          </w:p>
        </w:tc>
        <w:tc>
          <w:tcPr>
            <w:tcW w:w="2117" w:type="dxa"/>
            <w:shd w:val="clear" w:color="auto" w:fill="auto"/>
          </w:tcPr>
          <w:p w:rsidR="00FB1485" w:rsidRPr="000C1033" w:rsidRDefault="00FB1485"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FB1485" w:rsidRPr="000C1033" w:rsidRDefault="00FB1485"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FB1485" w:rsidRPr="000C1033" w:rsidRDefault="00D675D8" w:rsidP="0028231A">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 xml:space="preserve">Uso adecuado de los </w:t>
            </w:r>
            <w:r w:rsidR="0028231A">
              <w:rPr>
                <w:rFonts w:eastAsia="Times New Roman" w:cs="Arial"/>
                <w:iCs/>
                <w:sz w:val="16"/>
                <w:szCs w:val="16"/>
                <w:lang w:val="es-ES" w:eastAsia="es-ES"/>
              </w:rPr>
              <w:t>métodos de balance</w:t>
            </w:r>
          </w:p>
        </w:tc>
        <w:tc>
          <w:tcPr>
            <w:tcW w:w="2268" w:type="dxa"/>
            <w:shd w:val="clear" w:color="auto" w:fill="auto"/>
          </w:tcPr>
          <w:p w:rsidR="00FB1485" w:rsidRPr="000C1033" w:rsidRDefault="00271ED9" w:rsidP="00A7208D">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Identifica</w:t>
            </w:r>
            <w:r w:rsidR="00454D7D">
              <w:rPr>
                <w:rFonts w:eastAsia="Times New Roman" w:cs="Arial"/>
                <w:b/>
                <w:iCs/>
                <w:sz w:val="16"/>
                <w:szCs w:val="16"/>
                <w:lang w:val="es-ES" w:eastAsia="es-ES"/>
              </w:rPr>
              <w:t xml:space="preserve"> </w:t>
            </w:r>
            <w:r w:rsidRPr="000C1033">
              <w:rPr>
                <w:rFonts w:eastAsia="Times New Roman" w:cs="Arial"/>
                <w:iCs/>
                <w:sz w:val="16"/>
                <w:szCs w:val="16"/>
                <w:lang w:val="es-ES" w:eastAsia="es-ES"/>
              </w:rPr>
              <w:t>el tipo de reacción química</w:t>
            </w:r>
          </w:p>
          <w:p w:rsidR="00FB1485" w:rsidRPr="000C1033" w:rsidRDefault="00271ED9" w:rsidP="00A7208D">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Determina</w:t>
            </w:r>
            <w:r w:rsidRPr="000C1033">
              <w:rPr>
                <w:rFonts w:eastAsia="Times New Roman" w:cs="Arial"/>
                <w:iCs/>
                <w:sz w:val="16"/>
                <w:szCs w:val="16"/>
                <w:lang w:val="es-ES" w:eastAsia="es-ES"/>
              </w:rPr>
              <w:t xml:space="preserve"> los coeficientes de una ecuación química</w:t>
            </w:r>
          </w:p>
          <w:p w:rsidR="00FB1485" w:rsidRPr="000C1033" w:rsidRDefault="00B01ADF" w:rsidP="00B01ADF">
            <w:pPr>
              <w:pStyle w:val="Prrafodelista"/>
              <w:numPr>
                <w:ilvl w:val="0"/>
                <w:numId w:val="1"/>
              </w:numPr>
              <w:spacing w:after="0" w:line="240" w:lineRule="auto"/>
              <w:ind w:left="176" w:hanging="176"/>
              <w:jc w:val="both"/>
              <w:rPr>
                <w:rFonts w:eastAsia="Times New Roman" w:cs="Arial"/>
                <w:b/>
                <w:iCs/>
                <w:sz w:val="16"/>
                <w:szCs w:val="16"/>
                <w:lang w:val="es-ES" w:eastAsia="es-ES"/>
              </w:rPr>
            </w:pPr>
            <w:r>
              <w:rPr>
                <w:rFonts w:eastAsia="Times New Roman" w:cs="Arial"/>
                <w:b/>
                <w:iCs/>
                <w:sz w:val="16"/>
                <w:szCs w:val="16"/>
                <w:lang w:val="es-ES" w:eastAsia="es-ES"/>
              </w:rPr>
              <w:t>Usa</w:t>
            </w:r>
            <w:r w:rsidR="00454D7D">
              <w:rPr>
                <w:rFonts w:eastAsia="Times New Roman" w:cs="Arial"/>
                <w:b/>
                <w:iCs/>
                <w:sz w:val="16"/>
                <w:szCs w:val="16"/>
                <w:lang w:val="es-ES" w:eastAsia="es-ES"/>
              </w:rPr>
              <w:t xml:space="preserve"> </w:t>
            </w:r>
            <w:r w:rsidRPr="00B01ADF">
              <w:rPr>
                <w:rFonts w:eastAsia="Times New Roman" w:cs="Arial"/>
                <w:iCs/>
                <w:sz w:val="16"/>
                <w:szCs w:val="16"/>
                <w:lang w:val="es-ES" w:eastAsia="es-ES"/>
              </w:rPr>
              <w:t>adecuadamente</w:t>
            </w:r>
            <w:r w:rsidR="00454D7D">
              <w:rPr>
                <w:rFonts w:eastAsia="Times New Roman" w:cs="Arial"/>
                <w:iCs/>
                <w:sz w:val="16"/>
                <w:szCs w:val="16"/>
                <w:lang w:val="es-ES" w:eastAsia="es-ES"/>
              </w:rPr>
              <w:t xml:space="preserve"> </w:t>
            </w:r>
            <w:r w:rsidR="00174C4B" w:rsidRPr="000C1033">
              <w:rPr>
                <w:rFonts w:eastAsia="Times New Roman" w:cs="Arial"/>
                <w:iCs/>
                <w:sz w:val="16"/>
                <w:szCs w:val="16"/>
                <w:lang w:val="es-ES" w:eastAsia="es-ES"/>
              </w:rPr>
              <w:t xml:space="preserve">el </w:t>
            </w:r>
            <w:r w:rsidR="0028231A">
              <w:rPr>
                <w:rFonts w:eastAsia="Times New Roman" w:cs="Arial"/>
                <w:iCs/>
                <w:sz w:val="16"/>
                <w:szCs w:val="16"/>
                <w:lang w:val="es-ES" w:eastAsia="es-ES"/>
              </w:rPr>
              <w:t xml:space="preserve">método de balance </w:t>
            </w:r>
            <w:r>
              <w:rPr>
                <w:rFonts w:eastAsia="Times New Roman" w:cs="Arial"/>
                <w:iCs/>
                <w:sz w:val="16"/>
                <w:szCs w:val="16"/>
                <w:lang w:val="es-ES" w:eastAsia="es-ES"/>
              </w:rPr>
              <w:t>por ion electrón</w:t>
            </w:r>
          </w:p>
        </w:tc>
      </w:tr>
      <w:tr w:rsidR="00FB1485" w:rsidRPr="000C1033" w:rsidTr="00A7208D">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624" w:type="dxa"/>
            <w:shd w:val="clear" w:color="auto" w:fill="auto"/>
            <w:vAlign w:val="center"/>
          </w:tcPr>
          <w:p w:rsidR="00FB1485" w:rsidRPr="000C1033" w:rsidRDefault="00E44046" w:rsidP="00A7208D">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12</w:t>
            </w:r>
          </w:p>
        </w:tc>
        <w:tc>
          <w:tcPr>
            <w:tcW w:w="2636" w:type="dxa"/>
            <w:shd w:val="clear" w:color="auto" w:fill="auto"/>
          </w:tcPr>
          <w:p w:rsidR="00A66013" w:rsidRPr="000C1033" w:rsidRDefault="00A66013" w:rsidP="00A7208D">
            <w:pPr>
              <w:pStyle w:val="Prrafodelista"/>
              <w:numPr>
                <w:ilvl w:val="0"/>
                <w:numId w:val="14"/>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Definición de estequiometria</w:t>
            </w:r>
          </w:p>
          <w:p w:rsidR="00A66013" w:rsidRPr="000C1033" w:rsidRDefault="00A66013" w:rsidP="00A7208D">
            <w:pPr>
              <w:pStyle w:val="Prrafodelista"/>
              <w:numPr>
                <w:ilvl w:val="0"/>
                <w:numId w:val="14"/>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Leyes gravimétricas</w:t>
            </w:r>
          </w:p>
          <w:p w:rsidR="00A66013" w:rsidRPr="000C1033" w:rsidRDefault="00A66013" w:rsidP="00A7208D">
            <w:pPr>
              <w:pStyle w:val="Prrafodelista"/>
              <w:numPr>
                <w:ilvl w:val="0"/>
                <w:numId w:val="14"/>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Leyes volumétricas</w:t>
            </w:r>
          </w:p>
          <w:p w:rsidR="00A66013" w:rsidRPr="000C1033" w:rsidRDefault="00A66013" w:rsidP="00A7208D">
            <w:pPr>
              <w:pStyle w:val="Prrafodelista"/>
              <w:numPr>
                <w:ilvl w:val="0"/>
                <w:numId w:val="14"/>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Reactivo Limitante y en exceso</w:t>
            </w:r>
          </w:p>
          <w:p w:rsidR="00FB1485" w:rsidRPr="000C1033" w:rsidRDefault="00A66013" w:rsidP="00A7208D">
            <w:pPr>
              <w:pStyle w:val="Prrafodelista"/>
              <w:numPr>
                <w:ilvl w:val="0"/>
                <w:numId w:val="14"/>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Pureza de una sustancia y rendimiento de una reacción</w:t>
            </w:r>
          </w:p>
        </w:tc>
        <w:tc>
          <w:tcPr>
            <w:tcW w:w="3260" w:type="dxa"/>
            <w:gridSpan w:val="2"/>
            <w:shd w:val="clear" w:color="auto" w:fill="auto"/>
          </w:tcPr>
          <w:p w:rsidR="00FB1485" w:rsidRPr="000C1033" w:rsidRDefault="00FB1485"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E</w:t>
            </w:r>
            <w:r w:rsidR="000C1033" w:rsidRPr="000C1033">
              <w:rPr>
                <w:rFonts w:eastAsia="Times New Roman" w:cs="Arial"/>
                <w:b/>
                <w:iCs/>
                <w:sz w:val="16"/>
                <w:szCs w:val="16"/>
                <w:lang w:val="es-ES" w:eastAsia="es-ES"/>
              </w:rPr>
              <w:t>mplear</w:t>
            </w:r>
            <w:r w:rsidRPr="000C1033">
              <w:rPr>
                <w:rFonts w:eastAsia="Times New Roman" w:cs="Arial"/>
                <w:iCs/>
                <w:sz w:val="16"/>
                <w:szCs w:val="16"/>
                <w:lang w:val="es-ES" w:eastAsia="es-ES"/>
              </w:rPr>
              <w:t>l</w:t>
            </w:r>
            <w:r w:rsidR="000C1033" w:rsidRPr="000C1033">
              <w:rPr>
                <w:rFonts w:eastAsia="Times New Roman" w:cs="Arial"/>
                <w:iCs/>
                <w:sz w:val="16"/>
                <w:szCs w:val="16"/>
                <w:lang w:val="es-ES" w:eastAsia="es-ES"/>
              </w:rPr>
              <w:t>as leyes gravimétricas y volumétricas en una reacción</w:t>
            </w:r>
          </w:p>
          <w:p w:rsidR="00FB1485" w:rsidRPr="000C1033" w:rsidRDefault="000C1033"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Justificar</w:t>
            </w:r>
            <w:r w:rsidR="00454D7D">
              <w:rPr>
                <w:rFonts w:eastAsia="Times New Roman" w:cs="Arial"/>
                <w:b/>
                <w:iCs/>
                <w:sz w:val="16"/>
                <w:szCs w:val="16"/>
                <w:lang w:val="es-ES" w:eastAsia="es-ES"/>
              </w:rPr>
              <w:t xml:space="preserve"> </w:t>
            </w:r>
            <w:r w:rsidR="00FB1485" w:rsidRPr="000C1033">
              <w:rPr>
                <w:rFonts w:eastAsia="Times New Roman" w:cs="Arial"/>
                <w:iCs/>
                <w:sz w:val="16"/>
                <w:szCs w:val="16"/>
                <w:lang w:val="es-ES" w:eastAsia="es-ES"/>
              </w:rPr>
              <w:t>e</w:t>
            </w:r>
            <w:r w:rsidRPr="000C1033">
              <w:rPr>
                <w:rFonts w:eastAsia="Times New Roman" w:cs="Arial"/>
                <w:iCs/>
                <w:sz w:val="16"/>
                <w:szCs w:val="16"/>
                <w:lang w:val="es-ES" w:eastAsia="es-ES"/>
              </w:rPr>
              <w:t>l uso del porcentaje de pureza y de eficiencia en una reacción química</w:t>
            </w:r>
          </w:p>
          <w:p w:rsidR="00FB1485" w:rsidRPr="000C1033" w:rsidRDefault="00FB1485" w:rsidP="000C1033">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Desarrolla </w:t>
            </w:r>
            <w:r w:rsidRPr="000C1033">
              <w:rPr>
                <w:rFonts w:eastAsia="Times New Roman" w:cs="Arial"/>
                <w:iCs/>
                <w:sz w:val="16"/>
                <w:szCs w:val="16"/>
                <w:lang w:val="es-ES" w:eastAsia="es-ES"/>
              </w:rPr>
              <w:t xml:space="preserve">la práctica de laboratorio Nº </w:t>
            </w:r>
            <w:r w:rsidR="008B0F6F">
              <w:rPr>
                <w:rFonts w:eastAsia="Times New Roman" w:cs="Arial"/>
                <w:iCs/>
                <w:sz w:val="16"/>
                <w:szCs w:val="16"/>
                <w:lang w:val="es-ES" w:eastAsia="es-ES"/>
              </w:rPr>
              <w:t>12</w:t>
            </w:r>
            <w:r w:rsidR="000C1033" w:rsidRPr="000C1033">
              <w:rPr>
                <w:rFonts w:eastAsia="Times New Roman" w:cs="Arial"/>
                <w:iCs/>
                <w:sz w:val="16"/>
                <w:szCs w:val="16"/>
                <w:lang w:val="es-ES" w:eastAsia="es-ES"/>
              </w:rPr>
              <w:t xml:space="preserve"> (</w:t>
            </w:r>
            <w:r w:rsidR="000C1033" w:rsidRPr="000C1033">
              <w:rPr>
                <w:rFonts w:ascii="Calibri" w:hAnsi="Calibri" w:cs="Arial"/>
                <w:sz w:val="16"/>
                <w:szCs w:val="16"/>
              </w:rPr>
              <w:t>Estequiometria – Obtención del Oxígeno a partir del KClO</w:t>
            </w:r>
            <w:r w:rsidR="000C1033" w:rsidRPr="000C1033">
              <w:rPr>
                <w:rFonts w:ascii="Calibri" w:hAnsi="Calibri" w:cs="Arial"/>
                <w:sz w:val="16"/>
                <w:szCs w:val="16"/>
                <w:vertAlign w:val="subscript"/>
              </w:rPr>
              <w:t>3</w:t>
            </w:r>
            <w:r w:rsidR="000C1033" w:rsidRPr="000C1033">
              <w:rPr>
                <w:rFonts w:ascii="Calibri" w:hAnsi="Calibri" w:cs="Arial"/>
                <w:sz w:val="16"/>
                <w:szCs w:val="16"/>
              </w:rPr>
              <w:t>)</w:t>
            </w:r>
          </w:p>
        </w:tc>
        <w:tc>
          <w:tcPr>
            <w:tcW w:w="2844" w:type="dxa"/>
            <w:gridSpan w:val="2"/>
            <w:shd w:val="clear" w:color="auto" w:fill="auto"/>
          </w:tcPr>
          <w:p w:rsidR="00FB1485" w:rsidRPr="000C1033" w:rsidRDefault="00FB1485" w:rsidP="00A7208D">
            <w:pPr>
              <w:pStyle w:val="Prrafodelista"/>
              <w:numPr>
                <w:ilvl w:val="0"/>
                <w:numId w:val="1"/>
              </w:numPr>
              <w:spacing w:after="0" w:line="240" w:lineRule="auto"/>
              <w:ind w:left="160" w:hanging="160"/>
              <w:rPr>
                <w:rFonts w:eastAsia="Times New Roman" w:cs="Arial"/>
                <w:iCs/>
                <w:sz w:val="16"/>
                <w:szCs w:val="16"/>
                <w:lang w:val="es-ES" w:eastAsia="es-ES"/>
              </w:rPr>
            </w:pPr>
            <w:r w:rsidRPr="000C1033">
              <w:rPr>
                <w:rFonts w:eastAsia="Times New Roman" w:cs="Arial"/>
                <w:b/>
                <w:iCs/>
                <w:sz w:val="16"/>
                <w:szCs w:val="16"/>
                <w:lang w:val="es-ES" w:eastAsia="es-ES"/>
              </w:rPr>
              <w:t>Propiciar</w:t>
            </w:r>
            <w:r w:rsidRPr="000C1033">
              <w:rPr>
                <w:rFonts w:eastAsia="Times New Roman" w:cs="Arial"/>
                <w:iCs/>
                <w:sz w:val="16"/>
                <w:szCs w:val="16"/>
                <w:lang w:val="es-ES" w:eastAsia="es-ES"/>
              </w:rPr>
              <w:t xml:space="preserve"> el in</w:t>
            </w:r>
            <w:r w:rsidR="000C1033" w:rsidRPr="000C1033">
              <w:rPr>
                <w:rFonts w:eastAsia="Times New Roman" w:cs="Arial"/>
                <w:iCs/>
                <w:sz w:val="16"/>
                <w:szCs w:val="16"/>
                <w:lang w:val="es-ES" w:eastAsia="es-ES"/>
              </w:rPr>
              <w:t>terés de los estudiantes para encontrar las cantidades de contaminantes por estequiometria</w:t>
            </w:r>
          </w:p>
          <w:p w:rsidR="00FB1485" w:rsidRPr="000C1033" w:rsidRDefault="00FB1485" w:rsidP="00A7208D">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Colabora </w:t>
            </w:r>
            <w:r w:rsidRPr="000C1033">
              <w:rPr>
                <w:rFonts w:eastAsia="Times New Roman" w:cs="Arial"/>
                <w:iCs/>
                <w:sz w:val="16"/>
                <w:szCs w:val="16"/>
                <w:lang w:val="es-ES" w:eastAsia="es-ES"/>
              </w:rPr>
              <w:t xml:space="preserve">con sus compañeros para </w:t>
            </w:r>
            <w:r w:rsidR="000C1033" w:rsidRPr="000C1033">
              <w:rPr>
                <w:rFonts w:eastAsia="Times New Roman" w:cs="Arial"/>
                <w:iCs/>
                <w:sz w:val="16"/>
                <w:szCs w:val="16"/>
                <w:lang w:val="es-ES" w:eastAsia="es-ES"/>
              </w:rPr>
              <w:t>identificar a reactivo limitante</w:t>
            </w:r>
          </w:p>
          <w:p w:rsidR="00FB1485" w:rsidRPr="000C1033" w:rsidRDefault="00D675D8" w:rsidP="00A7208D">
            <w:pPr>
              <w:pStyle w:val="Prrafodelista"/>
              <w:numPr>
                <w:ilvl w:val="0"/>
                <w:numId w:val="1"/>
              </w:numPr>
              <w:spacing w:after="0" w:line="240" w:lineRule="auto"/>
              <w:ind w:left="160" w:hanging="141"/>
              <w:rPr>
                <w:rFonts w:eastAsia="Times New Roman" w:cs="Arial"/>
                <w:b/>
                <w:iCs/>
                <w:sz w:val="16"/>
                <w:szCs w:val="16"/>
                <w:lang w:val="es-ES" w:eastAsia="es-ES"/>
              </w:rPr>
            </w:pPr>
            <w:r w:rsidRPr="000C1033">
              <w:rPr>
                <w:rFonts w:eastAsia="Times New Roman" w:cs="Arial"/>
                <w:b/>
                <w:iCs/>
                <w:sz w:val="16"/>
                <w:szCs w:val="16"/>
                <w:lang w:val="es-ES" w:eastAsia="es-ES"/>
              </w:rPr>
              <w:t xml:space="preserve">Compartir </w:t>
            </w:r>
            <w:r w:rsidRPr="000C1033">
              <w:rPr>
                <w:rFonts w:eastAsia="Times New Roman" w:cs="Arial"/>
                <w:iCs/>
                <w:sz w:val="16"/>
                <w:szCs w:val="16"/>
                <w:lang w:val="es-ES" w:eastAsia="es-ES"/>
              </w:rPr>
              <w:t>experiencias sobre las Obtención del Oxígeno en el laboratorio</w:t>
            </w:r>
          </w:p>
        </w:tc>
        <w:tc>
          <w:tcPr>
            <w:tcW w:w="2117" w:type="dxa"/>
            <w:shd w:val="clear" w:color="auto" w:fill="auto"/>
          </w:tcPr>
          <w:p w:rsidR="00FB1485" w:rsidRPr="000C1033" w:rsidRDefault="00FB1485"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FB1485" w:rsidRPr="000C1033" w:rsidRDefault="00FB1485"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FB1485" w:rsidRPr="000C1033" w:rsidRDefault="00D675D8" w:rsidP="00A7208D">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Uso de la balanza y del mechero bunsen</w:t>
            </w:r>
          </w:p>
        </w:tc>
        <w:tc>
          <w:tcPr>
            <w:tcW w:w="2268" w:type="dxa"/>
            <w:shd w:val="clear" w:color="auto" w:fill="auto"/>
          </w:tcPr>
          <w:p w:rsidR="00FB1485" w:rsidRPr="000C1033" w:rsidRDefault="00271ED9"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Calcula</w:t>
            </w:r>
            <w:r w:rsidR="00454D7D">
              <w:rPr>
                <w:rFonts w:eastAsia="Times New Roman" w:cs="Arial"/>
                <w:b/>
                <w:iCs/>
                <w:sz w:val="16"/>
                <w:szCs w:val="16"/>
                <w:lang w:val="es-ES" w:eastAsia="es-ES"/>
              </w:rPr>
              <w:t xml:space="preserve"> </w:t>
            </w:r>
            <w:r w:rsidR="00FB1485" w:rsidRPr="000C1033">
              <w:rPr>
                <w:rFonts w:eastAsia="Times New Roman" w:cs="Arial"/>
                <w:iCs/>
                <w:sz w:val="16"/>
                <w:szCs w:val="16"/>
                <w:lang w:val="es-ES" w:eastAsia="es-ES"/>
              </w:rPr>
              <w:t>l</w:t>
            </w:r>
            <w:r w:rsidRPr="000C1033">
              <w:rPr>
                <w:rFonts w:eastAsia="Times New Roman" w:cs="Arial"/>
                <w:iCs/>
                <w:sz w:val="16"/>
                <w:szCs w:val="16"/>
                <w:lang w:val="es-ES" w:eastAsia="es-ES"/>
              </w:rPr>
              <w:t>as cantidades de las sustancias en una ecuación</w:t>
            </w:r>
          </w:p>
          <w:p w:rsidR="00FB1485" w:rsidRPr="000C1033" w:rsidRDefault="00271ED9"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Identifica</w:t>
            </w:r>
            <w:r w:rsidR="00FB1485" w:rsidRPr="000C1033">
              <w:rPr>
                <w:rFonts w:eastAsia="Times New Roman" w:cs="Arial"/>
                <w:iCs/>
                <w:sz w:val="16"/>
                <w:szCs w:val="16"/>
                <w:lang w:val="es-ES" w:eastAsia="es-ES"/>
              </w:rPr>
              <w:t xml:space="preserve"> a</w:t>
            </w:r>
            <w:r w:rsidRPr="000C1033">
              <w:rPr>
                <w:rFonts w:eastAsia="Times New Roman" w:cs="Arial"/>
                <w:iCs/>
                <w:sz w:val="16"/>
                <w:szCs w:val="16"/>
                <w:lang w:val="es-ES" w:eastAsia="es-ES"/>
              </w:rPr>
              <w:t>l reactivo limitante cuantitativamente</w:t>
            </w:r>
          </w:p>
          <w:p w:rsidR="00FB1485" w:rsidRPr="000C1033" w:rsidRDefault="00FB1485" w:rsidP="00A7208D">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Mide </w:t>
            </w:r>
            <w:r w:rsidR="00174C4B" w:rsidRPr="000C1033">
              <w:rPr>
                <w:rFonts w:eastAsia="Times New Roman" w:cs="Arial"/>
                <w:iCs/>
                <w:sz w:val="16"/>
                <w:szCs w:val="16"/>
                <w:lang w:val="es-ES" w:eastAsia="es-ES"/>
              </w:rPr>
              <w:t>la masa y el volumen del oxígeno obtenido por descomposición del KClO</w:t>
            </w:r>
            <w:r w:rsidR="00174C4B" w:rsidRPr="000C1033">
              <w:rPr>
                <w:rFonts w:eastAsia="Times New Roman" w:cs="Arial"/>
                <w:iCs/>
                <w:sz w:val="16"/>
                <w:szCs w:val="16"/>
                <w:vertAlign w:val="subscript"/>
                <w:lang w:val="es-ES" w:eastAsia="es-ES"/>
              </w:rPr>
              <w:t>3</w:t>
            </w:r>
          </w:p>
        </w:tc>
      </w:tr>
      <w:tr w:rsidR="00FB1485" w:rsidRPr="000C1033" w:rsidTr="00A7208D">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13749" w:type="dxa"/>
            <w:gridSpan w:val="8"/>
            <w:shd w:val="clear" w:color="auto" w:fill="auto"/>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EVALUACIÓN DE LA UNIDAD DIDÁCTICA</w:t>
            </w:r>
          </w:p>
        </w:tc>
      </w:tr>
      <w:tr w:rsidR="00FB1485" w:rsidRPr="000C1033" w:rsidTr="00A7208D">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3969" w:type="dxa"/>
            <w:gridSpan w:val="3"/>
            <w:shd w:val="clear" w:color="auto" w:fill="auto"/>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CONCOCIMIENTOS</w:t>
            </w:r>
          </w:p>
        </w:tc>
        <w:tc>
          <w:tcPr>
            <w:tcW w:w="4252" w:type="dxa"/>
            <w:gridSpan w:val="2"/>
            <w:shd w:val="clear" w:color="auto" w:fill="auto"/>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PRODUCTO</w:t>
            </w:r>
          </w:p>
        </w:tc>
        <w:tc>
          <w:tcPr>
            <w:tcW w:w="5528" w:type="dxa"/>
            <w:gridSpan w:val="3"/>
            <w:shd w:val="clear" w:color="auto" w:fill="auto"/>
          </w:tcPr>
          <w:p w:rsidR="00FB1485" w:rsidRPr="000C1033" w:rsidRDefault="00FB1485" w:rsidP="00A7208D">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DESEMPEÑO</w:t>
            </w:r>
          </w:p>
        </w:tc>
      </w:tr>
      <w:tr w:rsidR="00FB1485" w:rsidRPr="000C1033" w:rsidTr="00A7208D">
        <w:trPr>
          <w:trHeight w:val="720"/>
        </w:trPr>
        <w:tc>
          <w:tcPr>
            <w:tcW w:w="534" w:type="dxa"/>
            <w:vMerge/>
            <w:shd w:val="clear" w:color="auto" w:fill="auto"/>
          </w:tcPr>
          <w:p w:rsidR="00FB1485" w:rsidRPr="000C1033" w:rsidRDefault="00FB1485" w:rsidP="00A7208D">
            <w:pPr>
              <w:spacing w:after="0" w:line="240" w:lineRule="auto"/>
              <w:rPr>
                <w:rFonts w:eastAsia="Times New Roman" w:cs="Arial"/>
                <w:b/>
                <w:iCs/>
                <w:sz w:val="20"/>
                <w:szCs w:val="20"/>
                <w:lang w:val="es-ES" w:eastAsia="es-ES"/>
              </w:rPr>
            </w:pPr>
          </w:p>
        </w:tc>
        <w:tc>
          <w:tcPr>
            <w:tcW w:w="3969" w:type="dxa"/>
            <w:gridSpan w:val="3"/>
            <w:shd w:val="clear" w:color="auto" w:fill="auto"/>
          </w:tcPr>
          <w:p w:rsidR="00FB1485" w:rsidRPr="000C1033" w:rsidRDefault="00FB1485" w:rsidP="00A7208D">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Pruebas escritas de la unidad didáctica por semana</w:t>
            </w:r>
          </w:p>
          <w:p w:rsidR="00FB1485" w:rsidRPr="000C1033" w:rsidRDefault="00FB1485" w:rsidP="00A7208D">
            <w:pPr>
              <w:spacing w:after="0" w:line="240" w:lineRule="auto"/>
              <w:rPr>
                <w:rFonts w:eastAsia="Times New Roman" w:cs="Arial"/>
                <w:iCs/>
                <w:sz w:val="16"/>
                <w:szCs w:val="16"/>
                <w:lang w:val="es-ES" w:eastAsia="es-ES"/>
              </w:rPr>
            </w:pPr>
            <w:r w:rsidRPr="000C1033">
              <w:rPr>
                <w:rFonts w:eastAsia="Times New Roman" w:cs="Arial"/>
                <w:iCs/>
                <w:sz w:val="16"/>
                <w:szCs w:val="16"/>
                <w:lang w:val="es-ES" w:eastAsia="es-ES"/>
              </w:rPr>
              <w:t xml:space="preserve">Prueba oral de la unidad didáctica </w:t>
            </w:r>
          </w:p>
        </w:tc>
        <w:tc>
          <w:tcPr>
            <w:tcW w:w="4252" w:type="dxa"/>
            <w:gridSpan w:val="2"/>
            <w:shd w:val="clear" w:color="auto" w:fill="auto"/>
          </w:tcPr>
          <w:p w:rsidR="00FB1485" w:rsidRPr="000C1033" w:rsidRDefault="00FB1485" w:rsidP="00A7208D">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Entrega de un trabajo de ejercicios de aplicación resueltos de cada tema y de los informes de laboratorio por semana.</w:t>
            </w:r>
          </w:p>
        </w:tc>
        <w:tc>
          <w:tcPr>
            <w:tcW w:w="5528" w:type="dxa"/>
            <w:gridSpan w:val="3"/>
            <w:shd w:val="clear" w:color="auto" w:fill="auto"/>
          </w:tcPr>
          <w:p w:rsidR="00FB1485" w:rsidRPr="000C1033" w:rsidRDefault="00FB1485" w:rsidP="000C1033">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 xml:space="preserve">Domina </w:t>
            </w:r>
            <w:r w:rsidR="000C1033" w:rsidRPr="000C1033">
              <w:rPr>
                <w:rFonts w:eastAsia="Times New Roman" w:cs="Arial"/>
                <w:iCs/>
                <w:sz w:val="16"/>
                <w:szCs w:val="16"/>
                <w:lang w:val="es-ES" w:eastAsia="es-ES"/>
              </w:rPr>
              <w:t>el lenguaje químico y el balance de ecuaciones</w:t>
            </w:r>
            <w:r w:rsidRPr="000C1033">
              <w:rPr>
                <w:rFonts w:eastAsia="Times New Roman" w:cs="Arial"/>
                <w:iCs/>
                <w:sz w:val="16"/>
                <w:szCs w:val="16"/>
                <w:lang w:val="es-ES" w:eastAsia="es-ES"/>
              </w:rPr>
              <w:t xml:space="preserve"> química</w:t>
            </w:r>
            <w:r w:rsidR="000C1033" w:rsidRPr="000C1033">
              <w:rPr>
                <w:rFonts w:eastAsia="Times New Roman" w:cs="Arial"/>
                <w:iCs/>
                <w:sz w:val="16"/>
                <w:szCs w:val="16"/>
                <w:lang w:val="es-ES" w:eastAsia="es-ES"/>
              </w:rPr>
              <w:t>s</w:t>
            </w:r>
            <w:r w:rsidRPr="000C1033">
              <w:rPr>
                <w:rFonts w:eastAsia="Times New Roman" w:cs="Arial"/>
                <w:iCs/>
                <w:sz w:val="16"/>
                <w:szCs w:val="16"/>
                <w:lang w:val="es-ES" w:eastAsia="es-ES"/>
              </w:rPr>
              <w:t xml:space="preserve">, </w:t>
            </w:r>
            <w:r w:rsidR="000C1033" w:rsidRPr="000C1033">
              <w:rPr>
                <w:rFonts w:eastAsia="Times New Roman" w:cs="Arial"/>
                <w:iCs/>
                <w:sz w:val="16"/>
                <w:szCs w:val="16"/>
                <w:lang w:val="es-ES" w:eastAsia="es-ES"/>
              </w:rPr>
              <w:t>evidenciándolo al calcular cantidades que deben participar en una reacción química utilizando las leyes gravimétrica de Lavoisier y Proust y volumétricas de Gay Lussac</w:t>
            </w:r>
          </w:p>
        </w:tc>
      </w:tr>
    </w:tbl>
    <w:p w:rsidR="009D07B9" w:rsidRDefault="006126B7" w:rsidP="00D95C13">
      <w:pPr>
        <w:spacing w:after="0" w:line="360" w:lineRule="auto"/>
        <w:rPr>
          <w:rFonts w:eastAsia="Times New Roman" w:cs="Arial"/>
          <w:b/>
          <w:iCs/>
          <w:sz w:val="24"/>
          <w:szCs w:val="24"/>
          <w:lang w:eastAsia="es-ES"/>
        </w:rPr>
      </w:pPr>
      <w:r>
        <w:rPr>
          <w:rFonts w:eastAsia="Times New Roman" w:cs="Arial"/>
          <w:b/>
          <w:iCs/>
          <w:noProof/>
          <w:sz w:val="24"/>
          <w:szCs w:val="24"/>
          <w:lang w:val="es-PE" w:eastAsia="es-PE"/>
        </w:rPr>
        <mc:AlternateContent>
          <mc:Choice Requires="wps">
            <w:drawing>
              <wp:anchor distT="0" distB="0" distL="114300" distR="114300" simplePos="0" relativeHeight="251666432" behindDoc="0" locked="0" layoutInCell="1" allowOverlap="1" wp14:anchorId="4D117135" wp14:editId="3130D8FE">
                <wp:simplePos x="0" y="0"/>
                <wp:positionH relativeFrom="column">
                  <wp:posOffset>1518920</wp:posOffset>
                </wp:positionH>
                <wp:positionV relativeFrom="paragraph">
                  <wp:posOffset>-358140</wp:posOffset>
                </wp:positionV>
                <wp:extent cx="4897120" cy="638175"/>
                <wp:effectExtent l="0" t="0" r="0" b="9525"/>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Pr="006126B7" w:rsidRDefault="00273AE9" w:rsidP="006126B7">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117135" id="_x0000_s1032" type="#_x0000_t202" style="position:absolute;margin-left:119.6pt;margin-top:-28.2pt;width:385.6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uuAIAAME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" filled="f" stroked="f">
                <v:textbox>
                  <w:txbxContent>
                    <w:p w:rsidR="00273AE9" w:rsidRPr="006126B7" w:rsidRDefault="00273AE9" w:rsidP="006126B7">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txbxContent>
                </v:textbox>
              </v:shape>
            </w:pict>
          </mc:Fallback>
        </mc:AlternateContent>
      </w:r>
      <w:r w:rsidR="00AA6E6C">
        <w:rPr>
          <w:rFonts w:eastAsia="Times New Roman" w:cs="Arial"/>
          <w:b/>
          <w:iCs/>
          <w:noProof/>
          <w:sz w:val="24"/>
          <w:szCs w:val="24"/>
          <w:lang w:val="es-PE" w:eastAsia="es-PE"/>
        </w:rPr>
        <w:drawing>
          <wp:anchor distT="0" distB="0" distL="114300" distR="114300" simplePos="0" relativeHeight="251653120" behindDoc="1" locked="0" layoutInCell="1" allowOverlap="1" wp14:anchorId="44BDF344" wp14:editId="462A4448">
            <wp:simplePos x="0" y="0"/>
            <wp:positionH relativeFrom="margin">
              <wp:posOffset>452120</wp:posOffset>
            </wp:positionH>
            <wp:positionV relativeFrom="paragraph">
              <wp:posOffset>-358140</wp:posOffset>
            </wp:positionV>
            <wp:extent cx="723900" cy="735330"/>
            <wp:effectExtent l="19050" t="0" r="0" b="0"/>
            <wp:wrapNone/>
            <wp:docPr id="9"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3900" cy="735330"/>
                    </a:xfrm>
                    <a:prstGeom prst="flowChartConnector">
                      <a:avLst/>
                    </a:prstGeom>
                    <a:noFill/>
                    <a:ln w="9525">
                      <a:noFill/>
                      <a:miter lim="800000"/>
                      <a:headEnd/>
                      <a:tailEnd/>
                    </a:ln>
                  </pic:spPr>
                </pic:pic>
              </a:graphicData>
            </a:graphic>
          </wp:anchor>
        </w:drawing>
      </w:r>
    </w:p>
    <w:tbl>
      <w:tblPr>
        <w:tblpPr w:leftFromText="141" w:rightFromText="141" w:vertAnchor="page" w:horzAnchor="page" w:tblpXSpec="center" w:tblpY="1806"/>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624"/>
        <w:gridCol w:w="2636"/>
        <w:gridCol w:w="709"/>
        <w:gridCol w:w="2551"/>
        <w:gridCol w:w="1701"/>
        <w:gridCol w:w="1143"/>
        <w:gridCol w:w="2117"/>
        <w:gridCol w:w="2268"/>
      </w:tblGrid>
      <w:tr w:rsidR="009D07B9" w:rsidRPr="000C1033" w:rsidTr="00B01ADF">
        <w:tc>
          <w:tcPr>
            <w:tcW w:w="14283" w:type="dxa"/>
            <w:gridSpan w:val="9"/>
            <w:shd w:val="clear" w:color="auto" w:fill="auto"/>
          </w:tcPr>
          <w:p w:rsidR="009D07B9" w:rsidRPr="000C1033" w:rsidRDefault="009D07B9" w:rsidP="00B01ADF">
            <w:pPr>
              <w:spacing w:after="0" w:line="240" w:lineRule="auto"/>
              <w:jc w:val="both"/>
              <w:rPr>
                <w:sz w:val="18"/>
                <w:szCs w:val="18"/>
              </w:rPr>
            </w:pPr>
            <w:r w:rsidRPr="000C1033">
              <w:rPr>
                <w:rFonts w:eastAsia="Times New Roman" w:cs="Arial"/>
                <w:b/>
                <w:iCs/>
                <w:sz w:val="18"/>
                <w:szCs w:val="18"/>
                <w:lang w:val="es-ES" w:eastAsia="es-ES"/>
              </w:rPr>
              <w:lastRenderedPageBreak/>
              <w:t>CAPACIDAD DE LA UNI</w:t>
            </w:r>
            <w:r w:rsidR="00035E20">
              <w:rPr>
                <w:rFonts w:eastAsia="Times New Roman" w:cs="Arial"/>
                <w:b/>
                <w:iCs/>
                <w:sz w:val="18"/>
                <w:szCs w:val="18"/>
                <w:lang w:val="es-ES" w:eastAsia="es-ES"/>
              </w:rPr>
              <w:t>D</w:t>
            </w:r>
            <w:r w:rsidRPr="000C1033">
              <w:rPr>
                <w:rFonts w:eastAsia="Times New Roman" w:cs="Arial"/>
                <w:b/>
                <w:iCs/>
                <w:sz w:val="18"/>
                <w:szCs w:val="18"/>
                <w:lang w:val="es-ES" w:eastAsia="es-ES"/>
              </w:rPr>
              <w:t xml:space="preserve">AD DIDÁCTICA IV: </w:t>
            </w:r>
          </w:p>
          <w:p w:rsidR="009D07B9" w:rsidRPr="000C1033" w:rsidRDefault="009D07B9" w:rsidP="008B0F6F">
            <w:pPr>
              <w:spacing w:after="0" w:line="240" w:lineRule="auto"/>
              <w:jc w:val="both"/>
              <w:rPr>
                <w:rFonts w:eastAsia="Times New Roman" w:cs="Arial"/>
                <w:b/>
                <w:iCs/>
                <w:sz w:val="18"/>
                <w:szCs w:val="18"/>
                <w:lang w:val="es-ES" w:eastAsia="es-ES"/>
              </w:rPr>
            </w:pPr>
            <w:r w:rsidRPr="000C1033">
              <w:rPr>
                <w:sz w:val="18"/>
                <w:szCs w:val="18"/>
              </w:rPr>
              <w:t xml:space="preserve">A fin de resolver los problemas reales de contaminación que pueden ocasionar las plantas electroquímicas, </w:t>
            </w:r>
            <w:r w:rsidRPr="000C1033">
              <w:rPr>
                <w:b/>
                <w:sz w:val="18"/>
                <w:szCs w:val="18"/>
              </w:rPr>
              <w:t>usa</w:t>
            </w:r>
            <w:r w:rsidRPr="000C1033">
              <w:rPr>
                <w:sz w:val="18"/>
                <w:szCs w:val="18"/>
              </w:rPr>
              <w:t xml:space="preserve"> conceptos de la teoría de gases y soluciones para </w:t>
            </w:r>
            <w:r w:rsidRPr="000C1033">
              <w:rPr>
                <w:b/>
                <w:sz w:val="18"/>
                <w:szCs w:val="18"/>
              </w:rPr>
              <w:t>explicar</w:t>
            </w:r>
            <w:r w:rsidRPr="000C1033">
              <w:rPr>
                <w:sz w:val="18"/>
                <w:szCs w:val="18"/>
              </w:rPr>
              <w:t xml:space="preserve"> la cinética y equilibrio químico y </w:t>
            </w:r>
            <w:r w:rsidRPr="000C1033">
              <w:rPr>
                <w:b/>
                <w:sz w:val="18"/>
                <w:szCs w:val="18"/>
              </w:rPr>
              <w:t>proponer</w:t>
            </w:r>
            <w:r w:rsidRPr="000C1033">
              <w:rPr>
                <w:sz w:val="18"/>
                <w:szCs w:val="18"/>
              </w:rPr>
              <w:t xml:space="preserve"> métodos de cuidado del medio ambiente; con base a la ecuación de Clapeyron, ley de Acción de masa</w:t>
            </w:r>
          </w:p>
        </w:tc>
      </w:tr>
      <w:tr w:rsidR="009D07B9" w:rsidRPr="000C1033" w:rsidTr="00B01ADF">
        <w:tc>
          <w:tcPr>
            <w:tcW w:w="534" w:type="dxa"/>
            <w:vMerge w:val="restart"/>
            <w:shd w:val="clear" w:color="auto" w:fill="auto"/>
            <w:textDirection w:val="btLr"/>
          </w:tcPr>
          <w:p w:rsidR="009D07B9" w:rsidRPr="000C1033" w:rsidRDefault="009D07B9" w:rsidP="008B0F6F">
            <w:pPr>
              <w:spacing w:after="0" w:line="240" w:lineRule="auto"/>
              <w:jc w:val="center"/>
              <w:rPr>
                <w:rFonts w:eastAsia="Times New Roman" w:cs="Arial"/>
                <w:b/>
                <w:iCs/>
                <w:sz w:val="18"/>
                <w:szCs w:val="18"/>
                <w:lang w:val="es-ES" w:eastAsia="es-ES"/>
              </w:rPr>
            </w:pPr>
            <w:r w:rsidRPr="000C1033">
              <w:rPr>
                <w:rFonts w:eastAsia="Times New Roman" w:cs="Arial"/>
                <w:b/>
                <w:iCs/>
                <w:sz w:val="18"/>
                <w:szCs w:val="18"/>
                <w:lang w:val="es-ES" w:eastAsia="es-ES"/>
              </w:rPr>
              <w:t>UNIDAD DIDÁCTICA I</w:t>
            </w:r>
            <w:r w:rsidR="00035E20">
              <w:rPr>
                <w:rFonts w:eastAsia="Times New Roman" w:cs="Arial"/>
                <w:b/>
                <w:iCs/>
                <w:sz w:val="18"/>
                <w:szCs w:val="18"/>
                <w:lang w:val="es-ES" w:eastAsia="es-ES"/>
              </w:rPr>
              <w:t>V</w:t>
            </w:r>
            <w:r w:rsidRPr="000C1033">
              <w:rPr>
                <w:rFonts w:eastAsia="Times New Roman" w:cs="Arial"/>
                <w:b/>
                <w:iCs/>
                <w:sz w:val="18"/>
                <w:szCs w:val="18"/>
                <w:lang w:val="es-ES" w:eastAsia="es-ES"/>
              </w:rPr>
              <w:t xml:space="preserve">: </w:t>
            </w:r>
            <w:r w:rsidRPr="008B0F6F">
              <w:rPr>
                <w:rFonts w:ascii="Calibri" w:hAnsi="Calibri"/>
                <w:b/>
                <w:bCs/>
                <w:sz w:val="16"/>
                <w:szCs w:val="16"/>
              </w:rPr>
              <w:t>E</w:t>
            </w:r>
            <w:r w:rsidRPr="000C1033">
              <w:rPr>
                <w:rFonts w:ascii="Calibri" w:hAnsi="Calibri"/>
                <w:b/>
                <w:bCs/>
                <w:sz w:val="16"/>
                <w:szCs w:val="16"/>
              </w:rPr>
              <w:t>STADOS DE AGREGACIÓN DE LA MATERIA, CINÉTICA QUÍMICA</w:t>
            </w:r>
            <w:r w:rsidR="00035E20">
              <w:rPr>
                <w:rFonts w:ascii="Calibri" w:hAnsi="Calibri"/>
                <w:b/>
                <w:bCs/>
                <w:sz w:val="16"/>
                <w:szCs w:val="16"/>
              </w:rPr>
              <w:t xml:space="preserve">  Y</w:t>
            </w:r>
            <w:r w:rsidRPr="000C1033">
              <w:rPr>
                <w:rFonts w:ascii="Calibri" w:hAnsi="Calibri"/>
                <w:b/>
                <w:bCs/>
                <w:sz w:val="16"/>
                <w:szCs w:val="16"/>
              </w:rPr>
              <w:t xml:space="preserve"> EQUILIBRIO QUÍMICO</w:t>
            </w:r>
          </w:p>
        </w:tc>
        <w:tc>
          <w:tcPr>
            <w:tcW w:w="624" w:type="dxa"/>
            <w:vMerge w:val="restart"/>
            <w:shd w:val="clear" w:color="auto" w:fill="auto"/>
            <w:vAlign w:val="center"/>
          </w:tcPr>
          <w:p w:rsidR="009D07B9" w:rsidRPr="000C1033" w:rsidRDefault="009D07B9" w:rsidP="00B01ADF">
            <w:pPr>
              <w:spacing w:after="0" w:line="240" w:lineRule="auto"/>
              <w:jc w:val="center"/>
              <w:rPr>
                <w:rFonts w:eastAsia="Times New Roman" w:cs="Arial"/>
                <w:b/>
                <w:iCs/>
                <w:sz w:val="12"/>
                <w:szCs w:val="12"/>
                <w:lang w:val="es-ES" w:eastAsia="es-ES"/>
              </w:rPr>
            </w:pPr>
            <w:r w:rsidRPr="000C1033">
              <w:rPr>
                <w:rFonts w:eastAsia="Times New Roman" w:cs="Arial"/>
                <w:b/>
                <w:iCs/>
                <w:sz w:val="12"/>
                <w:szCs w:val="12"/>
                <w:lang w:val="es-ES" w:eastAsia="es-ES"/>
              </w:rPr>
              <w:t>Semana</w:t>
            </w:r>
          </w:p>
        </w:tc>
        <w:tc>
          <w:tcPr>
            <w:tcW w:w="8740" w:type="dxa"/>
            <w:gridSpan w:val="5"/>
            <w:shd w:val="clear" w:color="auto" w:fill="auto"/>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Contenidos</w:t>
            </w:r>
          </w:p>
        </w:tc>
        <w:tc>
          <w:tcPr>
            <w:tcW w:w="2117" w:type="dxa"/>
            <w:vMerge w:val="restart"/>
            <w:shd w:val="clear" w:color="auto" w:fill="auto"/>
            <w:vAlign w:val="center"/>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Estrategia didáctica</w:t>
            </w:r>
          </w:p>
        </w:tc>
        <w:tc>
          <w:tcPr>
            <w:tcW w:w="2268" w:type="dxa"/>
            <w:vMerge w:val="restart"/>
            <w:shd w:val="clear" w:color="auto" w:fill="auto"/>
            <w:vAlign w:val="center"/>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Indicadores de logro de la capacidad</w:t>
            </w:r>
          </w:p>
        </w:tc>
      </w:tr>
      <w:tr w:rsidR="009D07B9" w:rsidRPr="000C1033" w:rsidTr="00B01ADF">
        <w:trPr>
          <w:trHeight w:val="286"/>
        </w:trPr>
        <w:tc>
          <w:tcPr>
            <w:tcW w:w="534" w:type="dxa"/>
            <w:vMerge/>
            <w:shd w:val="clear" w:color="auto" w:fill="auto"/>
          </w:tcPr>
          <w:p w:rsidR="009D07B9" w:rsidRPr="000C1033" w:rsidRDefault="009D07B9" w:rsidP="00B01ADF">
            <w:pPr>
              <w:spacing w:after="0" w:line="240" w:lineRule="auto"/>
              <w:rPr>
                <w:rFonts w:eastAsia="Times New Roman" w:cs="Arial"/>
                <w:b/>
                <w:iCs/>
                <w:sz w:val="20"/>
                <w:szCs w:val="20"/>
                <w:lang w:val="es-ES" w:eastAsia="es-ES"/>
              </w:rPr>
            </w:pPr>
          </w:p>
        </w:tc>
        <w:tc>
          <w:tcPr>
            <w:tcW w:w="624" w:type="dxa"/>
            <w:vMerge/>
            <w:shd w:val="clear" w:color="auto" w:fill="auto"/>
          </w:tcPr>
          <w:p w:rsidR="009D07B9" w:rsidRPr="000C1033" w:rsidRDefault="009D07B9" w:rsidP="00B01ADF">
            <w:pPr>
              <w:spacing w:after="0" w:line="240" w:lineRule="auto"/>
              <w:rPr>
                <w:rFonts w:eastAsia="Times New Roman" w:cs="Arial"/>
                <w:b/>
                <w:iCs/>
                <w:sz w:val="16"/>
                <w:szCs w:val="16"/>
                <w:lang w:val="es-ES" w:eastAsia="es-ES"/>
              </w:rPr>
            </w:pPr>
          </w:p>
        </w:tc>
        <w:tc>
          <w:tcPr>
            <w:tcW w:w="2636" w:type="dxa"/>
            <w:shd w:val="clear" w:color="auto" w:fill="auto"/>
            <w:vAlign w:val="center"/>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Cognitivo</w:t>
            </w:r>
          </w:p>
        </w:tc>
        <w:tc>
          <w:tcPr>
            <w:tcW w:w="3260" w:type="dxa"/>
            <w:gridSpan w:val="2"/>
            <w:shd w:val="clear" w:color="auto" w:fill="auto"/>
            <w:vAlign w:val="center"/>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Procedimental</w:t>
            </w:r>
          </w:p>
        </w:tc>
        <w:tc>
          <w:tcPr>
            <w:tcW w:w="2844" w:type="dxa"/>
            <w:gridSpan w:val="2"/>
            <w:shd w:val="clear" w:color="auto" w:fill="auto"/>
            <w:vAlign w:val="center"/>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Actitudinal</w:t>
            </w:r>
          </w:p>
        </w:tc>
        <w:tc>
          <w:tcPr>
            <w:tcW w:w="2117" w:type="dxa"/>
            <w:vMerge/>
            <w:shd w:val="clear" w:color="auto" w:fill="auto"/>
          </w:tcPr>
          <w:p w:rsidR="009D07B9" w:rsidRPr="000C1033" w:rsidRDefault="009D07B9" w:rsidP="00B01ADF">
            <w:pPr>
              <w:spacing w:after="0" w:line="240" w:lineRule="auto"/>
              <w:rPr>
                <w:rFonts w:eastAsia="Times New Roman" w:cs="Arial"/>
                <w:b/>
                <w:iCs/>
                <w:sz w:val="16"/>
                <w:szCs w:val="16"/>
                <w:lang w:val="es-ES" w:eastAsia="es-ES"/>
              </w:rPr>
            </w:pPr>
          </w:p>
        </w:tc>
        <w:tc>
          <w:tcPr>
            <w:tcW w:w="2268" w:type="dxa"/>
            <w:vMerge/>
            <w:shd w:val="clear" w:color="auto" w:fill="auto"/>
          </w:tcPr>
          <w:p w:rsidR="009D07B9" w:rsidRPr="000C1033" w:rsidRDefault="009D07B9" w:rsidP="00B01ADF">
            <w:pPr>
              <w:spacing w:after="0" w:line="240" w:lineRule="auto"/>
              <w:rPr>
                <w:rFonts w:eastAsia="Times New Roman" w:cs="Arial"/>
                <w:b/>
                <w:iCs/>
                <w:sz w:val="16"/>
                <w:szCs w:val="16"/>
                <w:lang w:val="es-ES" w:eastAsia="es-ES"/>
              </w:rPr>
            </w:pPr>
          </w:p>
        </w:tc>
      </w:tr>
      <w:tr w:rsidR="009D07B9" w:rsidRPr="000C1033" w:rsidTr="00B01ADF">
        <w:trPr>
          <w:trHeight w:val="1657"/>
        </w:trPr>
        <w:tc>
          <w:tcPr>
            <w:tcW w:w="534" w:type="dxa"/>
            <w:vMerge/>
            <w:shd w:val="clear" w:color="auto" w:fill="auto"/>
          </w:tcPr>
          <w:p w:rsidR="009D07B9" w:rsidRPr="000C1033" w:rsidRDefault="009D07B9" w:rsidP="00B01ADF">
            <w:pPr>
              <w:spacing w:after="0" w:line="240" w:lineRule="auto"/>
              <w:rPr>
                <w:rFonts w:eastAsia="Times New Roman" w:cs="Arial"/>
                <w:b/>
                <w:iCs/>
                <w:sz w:val="20"/>
                <w:szCs w:val="20"/>
                <w:lang w:val="es-ES" w:eastAsia="es-ES"/>
              </w:rPr>
            </w:pPr>
          </w:p>
        </w:tc>
        <w:tc>
          <w:tcPr>
            <w:tcW w:w="624" w:type="dxa"/>
            <w:shd w:val="clear" w:color="auto" w:fill="auto"/>
            <w:vAlign w:val="center"/>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1</w:t>
            </w:r>
            <w:r w:rsidR="00035E20">
              <w:rPr>
                <w:rFonts w:eastAsia="Times New Roman" w:cs="Arial"/>
                <w:b/>
                <w:iCs/>
                <w:sz w:val="16"/>
                <w:szCs w:val="16"/>
                <w:lang w:val="es-ES" w:eastAsia="es-ES"/>
              </w:rPr>
              <w:t>3</w:t>
            </w:r>
          </w:p>
        </w:tc>
        <w:tc>
          <w:tcPr>
            <w:tcW w:w="2636" w:type="dxa"/>
            <w:shd w:val="clear" w:color="auto" w:fill="auto"/>
          </w:tcPr>
          <w:p w:rsidR="009D07B9" w:rsidRPr="000C1033" w:rsidRDefault="00437622" w:rsidP="00B01ADF">
            <w:pPr>
              <w:pStyle w:val="Prrafodelista"/>
              <w:numPr>
                <w:ilvl w:val="0"/>
                <w:numId w:val="15"/>
              </w:numPr>
              <w:spacing w:after="0" w:line="240" w:lineRule="auto"/>
              <w:ind w:left="200" w:hanging="200"/>
              <w:rPr>
                <w:rFonts w:eastAsia="Times New Roman" w:cs="Arial"/>
                <w:iCs/>
                <w:sz w:val="16"/>
                <w:szCs w:val="16"/>
                <w:lang w:val="es-ES" w:eastAsia="es-ES"/>
              </w:rPr>
            </w:pPr>
            <w:r w:rsidRPr="000C1033">
              <w:rPr>
                <w:rFonts w:eastAsia="Times New Roman" w:cs="Arial"/>
                <w:iCs/>
                <w:sz w:val="16"/>
                <w:szCs w:val="16"/>
                <w:lang w:val="es-ES" w:eastAsia="es-ES"/>
              </w:rPr>
              <w:t>Teoría</w:t>
            </w:r>
            <w:r w:rsidR="00A66013" w:rsidRPr="000C1033">
              <w:rPr>
                <w:rFonts w:eastAsia="Times New Roman" w:cs="Arial"/>
                <w:iCs/>
                <w:sz w:val="16"/>
                <w:szCs w:val="16"/>
                <w:lang w:val="es-ES" w:eastAsia="es-ES"/>
              </w:rPr>
              <w:t xml:space="preserve"> de los Gases</w:t>
            </w:r>
          </w:p>
          <w:p w:rsidR="00A66013" w:rsidRPr="000C1033" w:rsidRDefault="00A66013" w:rsidP="00B01ADF">
            <w:pPr>
              <w:pStyle w:val="Prrafodelista"/>
              <w:numPr>
                <w:ilvl w:val="0"/>
                <w:numId w:val="15"/>
              </w:numPr>
              <w:spacing w:after="0" w:line="240" w:lineRule="auto"/>
              <w:ind w:left="200" w:hanging="200"/>
              <w:rPr>
                <w:rFonts w:eastAsia="Times New Roman" w:cs="Arial"/>
                <w:iCs/>
                <w:sz w:val="16"/>
                <w:szCs w:val="16"/>
                <w:lang w:val="es-ES" w:eastAsia="es-ES"/>
              </w:rPr>
            </w:pPr>
            <w:r w:rsidRPr="000C1033">
              <w:rPr>
                <w:rFonts w:eastAsia="Times New Roman" w:cs="Arial"/>
                <w:iCs/>
                <w:sz w:val="16"/>
                <w:szCs w:val="16"/>
                <w:lang w:val="es-ES" w:eastAsia="es-ES"/>
              </w:rPr>
              <w:t>Gas real y Gas ideal</w:t>
            </w:r>
          </w:p>
          <w:p w:rsidR="00A66013" w:rsidRPr="000C1033" w:rsidRDefault="00A66013" w:rsidP="00B01ADF">
            <w:pPr>
              <w:pStyle w:val="Prrafodelista"/>
              <w:numPr>
                <w:ilvl w:val="0"/>
                <w:numId w:val="15"/>
              </w:numPr>
              <w:spacing w:after="0" w:line="240" w:lineRule="auto"/>
              <w:ind w:left="200" w:hanging="200"/>
              <w:rPr>
                <w:rFonts w:eastAsia="Times New Roman" w:cs="Arial"/>
                <w:iCs/>
                <w:sz w:val="16"/>
                <w:szCs w:val="16"/>
                <w:lang w:val="es-ES" w:eastAsia="es-ES"/>
              </w:rPr>
            </w:pPr>
            <w:r w:rsidRPr="000C1033">
              <w:rPr>
                <w:rFonts w:eastAsia="Times New Roman" w:cs="Arial"/>
                <w:iCs/>
                <w:sz w:val="16"/>
                <w:szCs w:val="16"/>
                <w:lang w:val="es-ES" w:eastAsia="es-ES"/>
              </w:rPr>
              <w:t>Leyes de los gases ideales</w:t>
            </w:r>
          </w:p>
          <w:p w:rsidR="009D07B9" w:rsidRPr="000C1033" w:rsidRDefault="00A66013" w:rsidP="00B01ADF">
            <w:pPr>
              <w:pStyle w:val="Prrafodelista"/>
              <w:numPr>
                <w:ilvl w:val="0"/>
                <w:numId w:val="15"/>
              </w:numPr>
              <w:spacing w:after="0" w:line="240" w:lineRule="auto"/>
              <w:ind w:left="200" w:hanging="200"/>
              <w:rPr>
                <w:rFonts w:eastAsia="Times New Roman" w:cs="Arial"/>
                <w:b/>
                <w:iCs/>
                <w:sz w:val="16"/>
                <w:szCs w:val="16"/>
                <w:lang w:val="es-ES" w:eastAsia="es-ES"/>
              </w:rPr>
            </w:pPr>
            <w:r w:rsidRPr="000C1033">
              <w:rPr>
                <w:rFonts w:eastAsia="Times New Roman" w:cs="Arial"/>
                <w:iCs/>
                <w:sz w:val="16"/>
                <w:szCs w:val="16"/>
                <w:lang w:val="es-ES" w:eastAsia="es-ES"/>
              </w:rPr>
              <w:t>Mezcla de gases</w:t>
            </w:r>
          </w:p>
        </w:tc>
        <w:tc>
          <w:tcPr>
            <w:tcW w:w="3260" w:type="dxa"/>
            <w:gridSpan w:val="2"/>
            <w:shd w:val="clear" w:color="auto" w:fill="auto"/>
          </w:tcPr>
          <w:p w:rsidR="009D07B9" w:rsidRPr="000C1033" w:rsidRDefault="009D07B9" w:rsidP="00B01AD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Implantar </w:t>
            </w:r>
            <w:r w:rsidR="000C1033" w:rsidRPr="000C1033">
              <w:rPr>
                <w:rFonts w:eastAsia="Times New Roman" w:cs="Arial"/>
                <w:iCs/>
                <w:sz w:val="16"/>
                <w:szCs w:val="16"/>
                <w:lang w:val="es-ES" w:eastAsia="es-ES"/>
              </w:rPr>
              <w:t>diferencias entre un gas y una mezcla de gases</w:t>
            </w:r>
          </w:p>
          <w:p w:rsidR="009D07B9" w:rsidRPr="000C1033" w:rsidRDefault="009D07B9" w:rsidP="00B01ADF">
            <w:pPr>
              <w:pStyle w:val="Prrafodelista"/>
              <w:numPr>
                <w:ilvl w:val="0"/>
                <w:numId w:val="1"/>
              </w:numPr>
              <w:spacing w:after="0" w:line="240" w:lineRule="auto"/>
              <w:ind w:left="176" w:hanging="176"/>
              <w:rPr>
                <w:rFonts w:eastAsia="Times New Roman" w:cs="Arial"/>
                <w:iCs/>
                <w:sz w:val="16"/>
                <w:szCs w:val="16"/>
                <w:lang w:val="es-ES" w:eastAsia="es-ES"/>
              </w:rPr>
            </w:pPr>
            <w:r w:rsidRPr="000C1033">
              <w:rPr>
                <w:rFonts w:eastAsia="Times New Roman" w:cs="Arial"/>
                <w:b/>
                <w:iCs/>
                <w:sz w:val="16"/>
                <w:szCs w:val="16"/>
                <w:lang w:val="es-ES" w:eastAsia="es-ES"/>
              </w:rPr>
              <w:t xml:space="preserve">Comparar </w:t>
            </w:r>
            <w:r w:rsidRPr="000C1033">
              <w:rPr>
                <w:rFonts w:eastAsia="Times New Roman" w:cs="Arial"/>
                <w:iCs/>
                <w:sz w:val="16"/>
                <w:szCs w:val="16"/>
                <w:lang w:val="es-ES" w:eastAsia="es-ES"/>
              </w:rPr>
              <w:t>l</w:t>
            </w:r>
            <w:r w:rsidR="000C1033" w:rsidRPr="000C1033">
              <w:rPr>
                <w:rFonts w:eastAsia="Times New Roman" w:cs="Arial"/>
                <w:iCs/>
                <w:sz w:val="16"/>
                <w:szCs w:val="16"/>
                <w:lang w:val="es-ES" w:eastAsia="es-ES"/>
              </w:rPr>
              <w:t>as fórmulas utilizadas en los gases ideales y reales</w:t>
            </w:r>
          </w:p>
          <w:p w:rsidR="009D07B9" w:rsidRPr="000C1033" w:rsidRDefault="009D07B9" w:rsidP="00B11872">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Desarrolla </w:t>
            </w:r>
            <w:r w:rsidRPr="000C1033">
              <w:rPr>
                <w:rFonts w:eastAsia="Times New Roman" w:cs="Arial"/>
                <w:iCs/>
                <w:sz w:val="16"/>
                <w:szCs w:val="16"/>
                <w:lang w:val="es-ES" w:eastAsia="es-ES"/>
              </w:rPr>
              <w:t>la práctica de laboratorio Nº 1</w:t>
            </w:r>
            <w:r w:rsidR="00B11872">
              <w:rPr>
                <w:rFonts w:eastAsia="Times New Roman" w:cs="Arial"/>
                <w:iCs/>
                <w:sz w:val="16"/>
                <w:szCs w:val="16"/>
                <w:lang w:val="es-ES" w:eastAsia="es-ES"/>
              </w:rPr>
              <w:t>3</w:t>
            </w:r>
            <w:r w:rsidR="000C1033" w:rsidRPr="000C1033">
              <w:rPr>
                <w:rFonts w:eastAsia="Times New Roman" w:cs="Arial"/>
                <w:iCs/>
                <w:sz w:val="16"/>
                <w:szCs w:val="16"/>
                <w:lang w:val="es-ES" w:eastAsia="es-ES"/>
              </w:rPr>
              <w:t>(</w:t>
            </w:r>
            <w:r w:rsidR="000C1033" w:rsidRPr="000C1033">
              <w:rPr>
                <w:rFonts w:ascii="Calibri" w:hAnsi="Calibri" w:cs="Arial"/>
                <w:sz w:val="16"/>
                <w:szCs w:val="16"/>
              </w:rPr>
              <w:t>Estequiometria – Obtención del</w:t>
            </w:r>
            <w:r w:rsidR="000C1033">
              <w:rPr>
                <w:rFonts w:ascii="Calibri" w:hAnsi="Calibri" w:cs="Arial"/>
                <w:sz w:val="16"/>
                <w:szCs w:val="16"/>
              </w:rPr>
              <w:t xml:space="preserve"> Reactivo limitante</w:t>
            </w:r>
            <w:r w:rsidR="000C1033" w:rsidRPr="000C1033">
              <w:rPr>
                <w:rFonts w:ascii="Calibri" w:hAnsi="Calibri" w:cs="Arial"/>
                <w:sz w:val="16"/>
                <w:szCs w:val="16"/>
              </w:rPr>
              <w:t>)</w:t>
            </w:r>
          </w:p>
        </w:tc>
        <w:tc>
          <w:tcPr>
            <w:tcW w:w="2844" w:type="dxa"/>
            <w:gridSpan w:val="2"/>
            <w:shd w:val="clear" w:color="auto" w:fill="auto"/>
          </w:tcPr>
          <w:p w:rsidR="009D07B9" w:rsidRPr="000C1033" w:rsidRDefault="009D07B9" w:rsidP="00B01ADF">
            <w:pPr>
              <w:pStyle w:val="Prrafodelista"/>
              <w:numPr>
                <w:ilvl w:val="0"/>
                <w:numId w:val="1"/>
              </w:numPr>
              <w:spacing w:after="0" w:line="240" w:lineRule="auto"/>
              <w:ind w:left="160" w:hanging="160"/>
              <w:rPr>
                <w:rFonts w:eastAsia="Times New Roman" w:cs="Arial"/>
                <w:iCs/>
                <w:sz w:val="16"/>
                <w:szCs w:val="16"/>
                <w:lang w:val="es-ES" w:eastAsia="es-ES"/>
              </w:rPr>
            </w:pPr>
            <w:r w:rsidRPr="000C1033">
              <w:rPr>
                <w:rFonts w:eastAsia="Times New Roman" w:cs="Arial"/>
                <w:b/>
                <w:iCs/>
                <w:sz w:val="16"/>
                <w:szCs w:val="16"/>
                <w:lang w:val="es-ES" w:eastAsia="es-ES"/>
              </w:rPr>
              <w:t>Propiciar</w:t>
            </w:r>
            <w:r w:rsidRPr="000C1033">
              <w:rPr>
                <w:rFonts w:eastAsia="Times New Roman" w:cs="Arial"/>
                <w:iCs/>
                <w:sz w:val="16"/>
                <w:szCs w:val="16"/>
                <w:lang w:val="es-ES" w:eastAsia="es-ES"/>
              </w:rPr>
              <w:t xml:space="preserve"> el interés del</w:t>
            </w:r>
            <w:r w:rsidR="000C1033" w:rsidRPr="000C1033">
              <w:rPr>
                <w:rFonts w:eastAsia="Times New Roman" w:cs="Arial"/>
                <w:iCs/>
                <w:sz w:val="16"/>
                <w:szCs w:val="16"/>
                <w:lang w:val="es-ES" w:eastAsia="es-ES"/>
              </w:rPr>
              <w:t>os procesos restringidos de los gases para explicar procesos cotidianos</w:t>
            </w:r>
          </w:p>
          <w:p w:rsidR="009D07B9" w:rsidRPr="000C1033" w:rsidRDefault="009D07B9" w:rsidP="00B01ADF">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Debatir </w:t>
            </w:r>
            <w:r w:rsidRPr="000C1033">
              <w:rPr>
                <w:rFonts w:eastAsia="Times New Roman" w:cs="Arial"/>
                <w:iCs/>
                <w:sz w:val="16"/>
                <w:szCs w:val="16"/>
                <w:lang w:val="es-ES" w:eastAsia="es-ES"/>
              </w:rPr>
              <w:t xml:space="preserve">sobre el </w:t>
            </w:r>
            <w:r w:rsidR="000C1033" w:rsidRPr="000C1033">
              <w:rPr>
                <w:rFonts w:eastAsia="Times New Roman" w:cs="Arial"/>
                <w:iCs/>
                <w:sz w:val="16"/>
                <w:szCs w:val="16"/>
                <w:lang w:val="es-ES" w:eastAsia="es-ES"/>
              </w:rPr>
              <w:t xml:space="preserve">uso de la ecuación para gases reales </w:t>
            </w:r>
            <w:r w:rsidR="00035E20" w:rsidRPr="000C1033">
              <w:rPr>
                <w:rFonts w:eastAsia="Times New Roman" w:cs="Arial"/>
                <w:iCs/>
                <w:sz w:val="16"/>
                <w:szCs w:val="16"/>
                <w:lang w:val="es-ES" w:eastAsia="es-ES"/>
              </w:rPr>
              <w:t>o</w:t>
            </w:r>
            <w:r w:rsidR="000C1033" w:rsidRPr="000C1033">
              <w:rPr>
                <w:rFonts w:eastAsia="Times New Roman" w:cs="Arial"/>
                <w:iCs/>
                <w:sz w:val="16"/>
                <w:szCs w:val="16"/>
                <w:lang w:val="es-ES" w:eastAsia="es-ES"/>
              </w:rPr>
              <w:t xml:space="preserve"> la ecuación de clapeyron</w:t>
            </w:r>
          </w:p>
          <w:p w:rsidR="009D07B9" w:rsidRPr="000C1033" w:rsidRDefault="009D07B9" w:rsidP="00B01ADF">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Compartir</w:t>
            </w:r>
            <w:r w:rsidRPr="000C1033">
              <w:rPr>
                <w:rFonts w:eastAsia="Times New Roman" w:cs="Arial"/>
                <w:iCs/>
                <w:sz w:val="16"/>
                <w:szCs w:val="16"/>
                <w:lang w:val="es-ES" w:eastAsia="es-ES"/>
              </w:rPr>
              <w:t xml:space="preserve"> experiencias en el reconocimiento de</w:t>
            </w:r>
            <w:r w:rsidR="00174C4B" w:rsidRPr="000C1033">
              <w:rPr>
                <w:rFonts w:eastAsia="Times New Roman" w:cs="Arial"/>
                <w:iCs/>
                <w:sz w:val="16"/>
                <w:szCs w:val="16"/>
                <w:lang w:val="es-ES" w:eastAsia="es-ES"/>
              </w:rPr>
              <w:t>l reactivo limitante y el reactivo en exceso</w:t>
            </w:r>
          </w:p>
        </w:tc>
        <w:tc>
          <w:tcPr>
            <w:tcW w:w="2117" w:type="dxa"/>
            <w:shd w:val="clear" w:color="auto" w:fill="auto"/>
          </w:tcPr>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Uso de</w:t>
            </w:r>
            <w:r w:rsidR="00AB11B2" w:rsidRPr="000C1033">
              <w:rPr>
                <w:rFonts w:eastAsia="Times New Roman" w:cs="Arial"/>
                <w:iCs/>
                <w:sz w:val="16"/>
                <w:szCs w:val="16"/>
                <w:lang w:val="es-ES" w:eastAsia="es-ES"/>
              </w:rPr>
              <w:t xml:space="preserve"> la estufa</w:t>
            </w:r>
          </w:p>
        </w:tc>
        <w:tc>
          <w:tcPr>
            <w:tcW w:w="2268" w:type="dxa"/>
            <w:shd w:val="clear" w:color="auto" w:fill="auto"/>
          </w:tcPr>
          <w:p w:rsidR="009D07B9" w:rsidRPr="000C1033" w:rsidRDefault="009D07B9" w:rsidP="00B01ADF">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Explica</w:t>
            </w:r>
            <w:r w:rsidRPr="000C1033">
              <w:rPr>
                <w:rFonts w:eastAsia="Times New Roman" w:cs="Arial"/>
                <w:iCs/>
                <w:sz w:val="16"/>
                <w:szCs w:val="16"/>
                <w:lang w:val="es-ES" w:eastAsia="es-ES"/>
              </w:rPr>
              <w:t xml:space="preserve"> la </w:t>
            </w:r>
            <w:r w:rsidR="00271ED9" w:rsidRPr="000C1033">
              <w:rPr>
                <w:rFonts w:eastAsia="Times New Roman" w:cs="Arial"/>
                <w:iCs/>
                <w:sz w:val="16"/>
                <w:szCs w:val="16"/>
                <w:lang w:val="es-ES" w:eastAsia="es-ES"/>
              </w:rPr>
              <w:t xml:space="preserve">obtención de la </w:t>
            </w:r>
            <w:r w:rsidR="00C93F0E" w:rsidRPr="000C1033">
              <w:rPr>
                <w:rFonts w:eastAsia="Times New Roman" w:cs="Arial"/>
                <w:iCs/>
                <w:sz w:val="16"/>
                <w:szCs w:val="16"/>
                <w:lang w:val="es-ES" w:eastAsia="es-ES"/>
              </w:rPr>
              <w:t>fórmula</w:t>
            </w:r>
            <w:r w:rsidR="00271ED9" w:rsidRPr="000C1033">
              <w:rPr>
                <w:rFonts w:eastAsia="Times New Roman" w:cs="Arial"/>
                <w:iCs/>
                <w:sz w:val="16"/>
                <w:szCs w:val="16"/>
                <w:lang w:val="es-ES" w:eastAsia="es-ES"/>
              </w:rPr>
              <w:t xml:space="preserve"> de un gas real</w:t>
            </w:r>
          </w:p>
          <w:p w:rsidR="009D07B9" w:rsidRPr="000C1033" w:rsidRDefault="0064411B" w:rsidP="00B01ADF">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Determina</w:t>
            </w:r>
            <w:r w:rsidR="00454D7D">
              <w:rPr>
                <w:rFonts w:eastAsia="Times New Roman" w:cs="Arial"/>
                <w:b/>
                <w:iCs/>
                <w:sz w:val="16"/>
                <w:szCs w:val="16"/>
                <w:lang w:val="es-ES" w:eastAsia="es-ES"/>
              </w:rPr>
              <w:t xml:space="preserve"> </w:t>
            </w:r>
            <w:r w:rsidRPr="000C1033">
              <w:rPr>
                <w:rFonts w:eastAsia="Times New Roman" w:cs="Arial"/>
                <w:iCs/>
                <w:sz w:val="16"/>
                <w:szCs w:val="16"/>
                <w:lang w:val="es-ES" w:eastAsia="es-ES"/>
              </w:rPr>
              <w:t>la composición porcentual de una mezcla de gases</w:t>
            </w:r>
          </w:p>
          <w:p w:rsidR="009D07B9" w:rsidRPr="000C1033" w:rsidRDefault="00174C4B" w:rsidP="00B01ADF">
            <w:pPr>
              <w:pStyle w:val="Prrafodelista"/>
              <w:numPr>
                <w:ilvl w:val="0"/>
                <w:numId w:val="1"/>
              </w:numPr>
              <w:spacing w:after="0" w:line="240" w:lineRule="auto"/>
              <w:ind w:left="176" w:hanging="176"/>
              <w:jc w:val="both"/>
              <w:rPr>
                <w:rFonts w:eastAsia="Times New Roman" w:cs="Arial"/>
                <w:b/>
                <w:iCs/>
                <w:sz w:val="16"/>
                <w:szCs w:val="16"/>
                <w:lang w:val="es-ES" w:eastAsia="es-ES"/>
              </w:rPr>
            </w:pPr>
            <w:r w:rsidRPr="000C1033">
              <w:rPr>
                <w:rFonts w:eastAsia="Times New Roman" w:cs="Arial"/>
                <w:b/>
                <w:iCs/>
                <w:sz w:val="16"/>
                <w:szCs w:val="16"/>
                <w:lang w:val="es-ES" w:eastAsia="es-ES"/>
              </w:rPr>
              <w:t>Identifica</w:t>
            </w:r>
            <w:r w:rsidR="00454D7D">
              <w:rPr>
                <w:rFonts w:eastAsia="Times New Roman" w:cs="Arial"/>
                <w:b/>
                <w:iCs/>
                <w:sz w:val="16"/>
                <w:szCs w:val="16"/>
                <w:lang w:val="es-ES" w:eastAsia="es-ES"/>
              </w:rPr>
              <w:t xml:space="preserve"> </w:t>
            </w:r>
            <w:r w:rsidR="009D07B9" w:rsidRPr="000C1033">
              <w:rPr>
                <w:rFonts w:eastAsia="Times New Roman" w:cs="Arial"/>
                <w:iCs/>
                <w:sz w:val="16"/>
                <w:szCs w:val="16"/>
                <w:lang w:val="es-ES" w:eastAsia="es-ES"/>
              </w:rPr>
              <w:t>a</w:t>
            </w:r>
            <w:r w:rsidRPr="000C1033">
              <w:rPr>
                <w:rFonts w:eastAsia="Times New Roman" w:cs="Arial"/>
                <w:iCs/>
                <w:sz w:val="16"/>
                <w:szCs w:val="16"/>
                <w:lang w:val="es-ES" w:eastAsia="es-ES"/>
              </w:rPr>
              <w:t>l reactivo limitante y al reactivo en exceso</w:t>
            </w:r>
          </w:p>
        </w:tc>
      </w:tr>
      <w:tr w:rsidR="009D07B9" w:rsidRPr="000C1033" w:rsidTr="00B01ADF">
        <w:tc>
          <w:tcPr>
            <w:tcW w:w="534" w:type="dxa"/>
            <w:vMerge/>
            <w:shd w:val="clear" w:color="auto" w:fill="auto"/>
          </w:tcPr>
          <w:p w:rsidR="009D07B9" w:rsidRPr="000C1033" w:rsidRDefault="009D07B9" w:rsidP="00B01ADF">
            <w:pPr>
              <w:spacing w:after="0" w:line="240" w:lineRule="auto"/>
              <w:rPr>
                <w:rFonts w:eastAsia="Times New Roman" w:cs="Arial"/>
                <w:b/>
                <w:iCs/>
                <w:sz w:val="20"/>
                <w:szCs w:val="20"/>
                <w:lang w:val="es-ES" w:eastAsia="es-ES"/>
              </w:rPr>
            </w:pPr>
          </w:p>
        </w:tc>
        <w:tc>
          <w:tcPr>
            <w:tcW w:w="624" w:type="dxa"/>
            <w:shd w:val="clear" w:color="auto" w:fill="auto"/>
            <w:vAlign w:val="center"/>
          </w:tcPr>
          <w:p w:rsidR="009D07B9" w:rsidRPr="000C1033" w:rsidRDefault="00035E20" w:rsidP="00B01ADF">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14</w:t>
            </w:r>
          </w:p>
        </w:tc>
        <w:tc>
          <w:tcPr>
            <w:tcW w:w="2636" w:type="dxa"/>
            <w:shd w:val="clear" w:color="auto" w:fill="auto"/>
          </w:tcPr>
          <w:p w:rsidR="00437622" w:rsidRPr="000C1033" w:rsidRDefault="00437622" w:rsidP="00B01ADF">
            <w:pPr>
              <w:pStyle w:val="Prrafodelista"/>
              <w:numPr>
                <w:ilvl w:val="0"/>
                <w:numId w:val="16"/>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 xml:space="preserve">Soluciones </w:t>
            </w:r>
            <w:r w:rsidR="00C04029" w:rsidRPr="000C1033">
              <w:rPr>
                <w:rFonts w:eastAsia="Times New Roman" w:cs="Arial"/>
                <w:iCs/>
                <w:sz w:val="16"/>
                <w:szCs w:val="16"/>
                <w:lang w:val="es-ES" w:eastAsia="es-ES"/>
              </w:rPr>
              <w:t>o</w:t>
            </w:r>
            <w:r w:rsidRPr="000C1033">
              <w:rPr>
                <w:rFonts w:eastAsia="Times New Roman" w:cs="Arial"/>
                <w:iCs/>
                <w:sz w:val="16"/>
                <w:szCs w:val="16"/>
                <w:lang w:val="es-ES" w:eastAsia="es-ES"/>
              </w:rPr>
              <w:t xml:space="preserve"> disoluciones químicas</w:t>
            </w:r>
          </w:p>
          <w:p w:rsidR="00437622" w:rsidRPr="000C1033" w:rsidRDefault="00437622" w:rsidP="00B01ADF">
            <w:pPr>
              <w:pStyle w:val="Prrafodelista"/>
              <w:numPr>
                <w:ilvl w:val="0"/>
                <w:numId w:val="16"/>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Unidades de concentración física y química</w:t>
            </w:r>
          </w:p>
          <w:p w:rsidR="009D07B9" w:rsidRPr="000C1033" w:rsidRDefault="00437622" w:rsidP="00B01ADF">
            <w:pPr>
              <w:pStyle w:val="Prrafodelista"/>
              <w:numPr>
                <w:ilvl w:val="0"/>
                <w:numId w:val="16"/>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Aplicación de las unidades de concentración</w:t>
            </w:r>
          </w:p>
        </w:tc>
        <w:tc>
          <w:tcPr>
            <w:tcW w:w="3260" w:type="dxa"/>
            <w:gridSpan w:val="2"/>
            <w:shd w:val="clear" w:color="auto" w:fill="auto"/>
          </w:tcPr>
          <w:p w:rsidR="009D07B9" w:rsidRPr="000C1033" w:rsidRDefault="009D07B9" w:rsidP="00B01AD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Comparar </w:t>
            </w:r>
            <w:r w:rsidRPr="000C1033">
              <w:rPr>
                <w:rFonts w:eastAsia="Times New Roman" w:cs="Arial"/>
                <w:iCs/>
                <w:sz w:val="16"/>
                <w:szCs w:val="16"/>
                <w:lang w:val="es-ES" w:eastAsia="es-ES"/>
              </w:rPr>
              <w:t>entre la</w:t>
            </w:r>
            <w:r w:rsidR="000C1033" w:rsidRPr="000C1033">
              <w:rPr>
                <w:rFonts w:eastAsia="Times New Roman" w:cs="Arial"/>
                <w:iCs/>
                <w:sz w:val="16"/>
                <w:szCs w:val="16"/>
                <w:lang w:val="es-ES" w:eastAsia="es-ES"/>
              </w:rPr>
              <w:t>s unidades físicas y químicas de concentración en una solución</w:t>
            </w:r>
          </w:p>
          <w:p w:rsidR="009D07B9" w:rsidRPr="000C1033" w:rsidRDefault="000C1033" w:rsidP="00B01AD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Emplear</w:t>
            </w:r>
            <w:r w:rsidRPr="000C1033">
              <w:rPr>
                <w:rFonts w:eastAsia="Times New Roman" w:cs="Arial"/>
                <w:iCs/>
                <w:sz w:val="16"/>
                <w:szCs w:val="16"/>
                <w:lang w:val="es-ES" w:eastAsia="es-ES"/>
              </w:rPr>
              <w:t>la ecuación de valoración para encontrar una concentración desconocida</w:t>
            </w:r>
          </w:p>
          <w:p w:rsidR="009D07B9" w:rsidRPr="000C1033" w:rsidRDefault="009D07B9" w:rsidP="00B11872">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Desarrolla </w:t>
            </w:r>
            <w:r w:rsidRPr="000C1033">
              <w:rPr>
                <w:rFonts w:eastAsia="Times New Roman" w:cs="Arial"/>
                <w:iCs/>
                <w:sz w:val="16"/>
                <w:szCs w:val="16"/>
                <w:lang w:val="es-ES" w:eastAsia="es-ES"/>
              </w:rPr>
              <w:t xml:space="preserve">la práctica de laboratorio Nº </w:t>
            </w:r>
            <w:r w:rsidR="00D675D8" w:rsidRPr="000C1033">
              <w:rPr>
                <w:rFonts w:eastAsia="Times New Roman" w:cs="Arial"/>
                <w:iCs/>
                <w:sz w:val="16"/>
                <w:szCs w:val="16"/>
                <w:lang w:val="es-ES" w:eastAsia="es-ES"/>
              </w:rPr>
              <w:t>1</w:t>
            </w:r>
            <w:r w:rsidR="00B11872">
              <w:rPr>
                <w:rFonts w:eastAsia="Times New Roman" w:cs="Arial"/>
                <w:iCs/>
                <w:sz w:val="16"/>
                <w:szCs w:val="16"/>
                <w:lang w:val="es-ES" w:eastAsia="es-ES"/>
              </w:rPr>
              <w:t>4</w:t>
            </w:r>
            <w:r w:rsidR="000C1033" w:rsidRPr="000C1033">
              <w:rPr>
                <w:rFonts w:eastAsia="Times New Roman" w:cs="Arial"/>
                <w:iCs/>
                <w:sz w:val="16"/>
                <w:szCs w:val="16"/>
                <w:lang w:val="es-ES" w:eastAsia="es-ES"/>
              </w:rPr>
              <w:t xml:space="preserve"> (</w:t>
            </w:r>
            <w:r w:rsidR="000C1033" w:rsidRPr="000C1033">
              <w:rPr>
                <w:rFonts w:ascii="Calibri" w:hAnsi="Calibri" w:cs="Arial"/>
                <w:sz w:val="16"/>
                <w:szCs w:val="16"/>
              </w:rPr>
              <w:t>El estado Gaseoso – Comprobación de la Ley de Dalton)</w:t>
            </w:r>
          </w:p>
        </w:tc>
        <w:tc>
          <w:tcPr>
            <w:tcW w:w="2844" w:type="dxa"/>
            <w:gridSpan w:val="2"/>
            <w:shd w:val="clear" w:color="auto" w:fill="auto"/>
          </w:tcPr>
          <w:p w:rsidR="009D07B9" w:rsidRPr="000C1033" w:rsidRDefault="009D07B9" w:rsidP="00B01ADF">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Aclarar </w:t>
            </w:r>
            <w:r w:rsidRPr="000C1033">
              <w:rPr>
                <w:rFonts w:eastAsia="Times New Roman" w:cs="Arial"/>
                <w:iCs/>
                <w:sz w:val="16"/>
                <w:szCs w:val="16"/>
                <w:lang w:val="es-ES" w:eastAsia="es-ES"/>
              </w:rPr>
              <w:t>dudas sobre la</w:t>
            </w:r>
            <w:r w:rsidR="000C1033" w:rsidRPr="000C1033">
              <w:rPr>
                <w:rFonts w:eastAsia="Times New Roman" w:cs="Arial"/>
                <w:iCs/>
                <w:sz w:val="16"/>
                <w:szCs w:val="16"/>
                <w:lang w:val="es-ES" w:eastAsia="es-ES"/>
              </w:rPr>
              <w:t>s unidades físicas y químicas de concentración</w:t>
            </w:r>
          </w:p>
          <w:p w:rsidR="009D07B9" w:rsidRPr="000C1033" w:rsidRDefault="009D07B9" w:rsidP="00B01ADF">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Resolver </w:t>
            </w:r>
            <w:r w:rsidRPr="000C1033">
              <w:rPr>
                <w:rFonts w:eastAsia="Times New Roman" w:cs="Arial"/>
                <w:iCs/>
                <w:sz w:val="16"/>
                <w:szCs w:val="16"/>
                <w:lang w:val="es-ES" w:eastAsia="es-ES"/>
              </w:rPr>
              <w:t xml:space="preserve"> en forma grupal ejercicios sobre </w:t>
            </w:r>
            <w:r w:rsidR="000C1033" w:rsidRPr="000C1033">
              <w:rPr>
                <w:rFonts w:eastAsia="Times New Roman" w:cs="Arial"/>
                <w:iCs/>
                <w:sz w:val="16"/>
                <w:szCs w:val="16"/>
                <w:lang w:val="es-ES" w:eastAsia="es-ES"/>
              </w:rPr>
              <w:t>la aplicación de las unidades de concentración</w:t>
            </w:r>
          </w:p>
          <w:p w:rsidR="009D07B9" w:rsidRPr="000C1033" w:rsidRDefault="009D07B9" w:rsidP="00B01ADF">
            <w:pPr>
              <w:pStyle w:val="Prrafodelista"/>
              <w:numPr>
                <w:ilvl w:val="0"/>
                <w:numId w:val="1"/>
              </w:numPr>
              <w:spacing w:after="0" w:line="240" w:lineRule="auto"/>
              <w:ind w:left="160" w:hanging="141"/>
              <w:rPr>
                <w:rFonts w:eastAsia="Times New Roman" w:cs="Arial"/>
                <w:b/>
                <w:iCs/>
                <w:sz w:val="16"/>
                <w:szCs w:val="16"/>
                <w:lang w:val="es-ES" w:eastAsia="es-ES"/>
              </w:rPr>
            </w:pPr>
            <w:r w:rsidRPr="000C1033">
              <w:rPr>
                <w:rFonts w:eastAsia="Times New Roman" w:cs="Arial"/>
                <w:b/>
                <w:iCs/>
                <w:sz w:val="16"/>
                <w:szCs w:val="16"/>
                <w:lang w:val="es-ES" w:eastAsia="es-ES"/>
              </w:rPr>
              <w:t xml:space="preserve">Compartir </w:t>
            </w:r>
            <w:r w:rsidRPr="000C1033">
              <w:rPr>
                <w:rFonts w:eastAsia="Times New Roman" w:cs="Arial"/>
                <w:iCs/>
                <w:sz w:val="16"/>
                <w:szCs w:val="16"/>
                <w:lang w:val="es-ES" w:eastAsia="es-ES"/>
              </w:rPr>
              <w:t>experiencias sobre la</w:t>
            </w:r>
            <w:r w:rsidR="00454D7D">
              <w:rPr>
                <w:rFonts w:eastAsia="Times New Roman" w:cs="Arial"/>
                <w:iCs/>
                <w:sz w:val="16"/>
                <w:szCs w:val="16"/>
                <w:lang w:val="es-ES" w:eastAsia="es-ES"/>
              </w:rPr>
              <w:t xml:space="preserve"> </w:t>
            </w:r>
            <w:r w:rsidR="00AB11B2" w:rsidRPr="000C1033">
              <w:rPr>
                <w:rFonts w:eastAsia="Times New Roman" w:cs="Arial"/>
                <w:iCs/>
                <w:sz w:val="16"/>
                <w:szCs w:val="16"/>
                <w:lang w:val="es-ES" w:eastAsia="es-ES"/>
              </w:rPr>
              <w:t>comprobación de la ley de Dalton</w:t>
            </w:r>
          </w:p>
        </w:tc>
        <w:tc>
          <w:tcPr>
            <w:tcW w:w="2117" w:type="dxa"/>
            <w:shd w:val="clear" w:color="auto" w:fill="auto"/>
          </w:tcPr>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 xml:space="preserve">Uso de la </w:t>
            </w:r>
            <w:r w:rsidR="00AB11B2" w:rsidRPr="000C1033">
              <w:rPr>
                <w:rFonts w:eastAsia="Times New Roman" w:cs="Arial"/>
                <w:iCs/>
                <w:sz w:val="16"/>
                <w:szCs w:val="16"/>
                <w:lang w:val="es-ES" w:eastAsia="es-ES"/>
              </w:rPr>
              <w:t>bureta</w:t>
            </w:r>
          </w:p>
        </w:tc>
        <w:tc>
          <w:tcPr>
            <w:tcW w:w="2268" w:type="dxa"/>
            <w:shd w:val="clear" w:color="auto" w:fill="auto"/>
          </w:tcPr>
          <w:p w:rsidR="009D07B9" w:rsidRPr="000C1033" w:rsidRDefault="009D07B9" w:rsidP="00B01ADF">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Calcula</w:t>
            </w:r>
            <w:r w:rsidRPr="000C1033">
              <w:rPr>
                <w:rFonts w:eastAsia="Times New Roman" w:cs="Arial"/>
                <w:iCs/>
                <w:sz w:val="16"/>
                <w:szCs w:val="16"/>
                <w:lang w:val="es-ES" w:eastAsia="es-ES"/>
              </w:rPr>
              <w:t xml:space="preserve"> la </w:t>
            </w:r>
            <w:r w:rsidR="0064411B" w:rsidRPr="000C1033">
              <w:rPr>
                <w:rFonts w:eastAsia="Times New Roman" w:cs="Arial"/>
                <w:iCs/>
                <w:sz w:val="16"/>
                <w:szCs w:val="16"/>
                <w:lang w:val="es-ES" w:eastAsia="es-ES"/>
              </w:rPr>
              <w:t>concentración física de una solución</w:t>
            </w:r>
          </w:p>
          <w:p w:rsidR="0064411B" w:rsidRPr="000C1033" w:rsidRDefault="0064411B" w:rsidP="00B01ADF">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Calcula</w:t>
            </w:r>
            <w:r w:rsidRPr="000C1033">
              <w:rPr>
                <w:rFonts w:eastAsia="Times New Roman" w:cs="Arial"/>
                <w:iCs/>
                <w:sz w:val="16"/>
                <w:szCs w:val="16"/>
                <w:lang w:val="es-ES" w:eastAsia="es-ES"/>
              </w:rPr>
              <w:t xml:space="preserve"> la concentración química de una solución </w:t>
            </w:r>
          </w:p>
          <w:p w:rsidR="009D07B9" w:rsidRPr="000C1033" w:rsidRDefault="009D07B9" w:rsidP="00B01ADF">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 xml:space="preserve">Calcula </w:t>
            </w:r>
            <w:r w:rsidR="00AB11B2" w:rsidRPr="000C1033">
              <w:rPr>
                <w:rFonts w:eastAsia="Times New Roman" w:cs="Arial"/>
                <w:iCs/>
                <w:sz w:val="16"/>
                <w:szCs w:val="16"/>
                <w:lang w:val="es-ES" w:eastAsia="es-ES"/>
              </w:rPr>
              <w:t>el volumen de Hidrógeno producido</w:t>
            </w:r>
          </w:p>
          <w:p w:rsidR="009D07B9" w:rsidRPr="000C1033" w:rsidRDefault="009D07B9" w:rsidP="00B01ADF">
            <w:pPr>
              <w:pStyle w:val="Prrafodelista"/>
              <w:spacing w:after="0" w:line="240" w:lineRule="auto"/>
              <w:ind w:left="0"/>
              <w:rPr>
                <w:rFonts w:eastAsia="Times New Roman" w:cs="Arial"/>
                <w:b/>
                <w:iCs/>
                <w:sz w:val="16"/>
                <w:szCs w:val="16"/>
                <w:lang w:val="es-ES" w:eastAsia="es-ES"/>
              </w:rPr>
            </w:pPr>
          </w:p>
        </w:tc>
      </w:tr>
      <w:tr w:rsidR="009D07B9" w:rsidRPr="000C1033" w:rsidTr="00B01ADF">
        <w:tc>
          <w:tcPr>
            <w:tcW w:w="534" w:type="dxa"/>
            <w:vMerge/>
            <w:shd w:val="clear" w:color="auto" w:fill="auto"/>
          </w:tcPr>
          <w:p w:rsidR="009D07B9" w:rsidRPr="000C1033" w:rsidRDefault="009D07B9" w:rsidP="00B01ADF">
            <w:pPr>
              <w:spacing w:after="0" w:line="240" w:lineRule="auto"/>
              <w:rPr>
                <w:rFonts w:eastAsia="Times New Roman" w:cs="Arial"/>
                <w:b/>
                <w:iCs/>
                <w:sz w:val="20"/>
                <w:szCs w:val="20"/>
                <w:lang w:val="es-ES" w:eastAsia="es-ES"/>
              </w:rPr>
            </w:pPr>
          </w:p>
        </w:tc>
        <w:tc>
          <w:tcPr>
            <w:tcW w:w="624" w:type="dxa"/>
            <w:shd w:val="clear" w:color="auto" w:fill="auto"/>
            <w:vAlign w:val="center"/>
          </w:tcPr>
          <w:p w:rsidR="009D07B9" w:rsidRPr="000C1033" w:rsidRDefault="00035E20" w:rsidP="00B01ADF">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15</w:t>
            </w:r>
          </w:p>
        </w:tc>
        <w:tc>
          <w:tcPr>
            <w:tcW w:w="2636" w:type="dxa"/>
            <w:shd w:val="clear" w:color="auto" w:fill="auto"/>
          </w:tcPr>
          <w:p w:rsidR="00437622" w:rsidRDefault="00437622" w:rsidP="00B01ADF">
            <w:pPr>
              <w:pStyle w:val="Prrafodelista"/>
              <w:numPr>
                <w:ilvl w:val="0"/>
                <w:numId w:val="17"/>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Cinética química</w:t>
            </w:r>
          </w:p>
          <w:p w:rsidR="00035E20" w:rsidRPr="000C1033" w:rsidRDefault="00035E20" w:rsidP="00B01ADF">
            <w:pPr>
              <w:pStyle w:val="Prrafodelista"/>
              <w:numPr>
                <w:ilvl w:val="0"/>
                <w:numId w:val="17"/>
              </w:numPr>
              <w:spacing w:after="0" w:line="240" w:lineRule="auto"/>
              <w:ind w:left="228" w:hanging="228"/>
              <w:rPr>
                <w:rFonts w:eastAsia="Times New Roman" w:cs="Arial"/>
                <w:iCs/>
                <w:sz w:val="16"/>
                <w:szCs w:val="16"/>
                <w:lang w:val="es-ES" w:eastAsia="es-ES"/>
              </w:rPr>
            </w:pPr>
            <w:r>
              <w:rPr>
                <w:rFonts w:eastAsia="Times New Roman" w:cs="Arial"/>
                <w:iCs/>
                <w:sz w:val="16"/>
                <w:szCs w:val="16"/>
                <w:lang w:val="es-ES" w:eastAsia="es-ES"/>
              </w:rPr>
              <w:t>Orden de una reacción</w:t>
            </w:r>
          </w:p>
          <w:p w:rsidR="00437622" w:rsidRPr="000C1033" w:rsidRDefault="00437622" w:rsidP="00B01ADF">
            <w:pPr>
              <w:pStyle w:val="Prrafodelista"/>
              <w:numPr>
                <w:ilvl w:val="0"/>
                <w:numId w:val="17"/>
              </w:numPr>
              <w:spacing w:after="0" w:line="240" w:lineRule="auto"/>
              <w:ind w:left="228" w:hanging="228"/>
              <w:rPr>
                <w:rFonts w:eastAsia="Times New Roman" w:cs="Arial"/>
                <w:iCs/>
                <w:sz w:val="16"/>
                <w:szCs w:val="16"/>
                <w:lang w:val="es-ES" w:eastAsia="es-ES"/>
              </w:rPr>
            </w:pPr>
            <w:r w:rsidRPr="000C1033">
              <w:rPr>
                <w:rFonts w:eastAsia="Times New Roman" w:cs="Arial"/>
                <w:iCs/>
                <w:sz w:val="16"/>
                <w:szCs w:val="16"/>
                <w:lang w:val="es-ES" w:eastAsia="es-ES"/>
              </w:rPr>
              <w:t>Factores que alteran la velocidad de reacción</w:t>
            </w:r>
          </w:p>
          <w:p w:rsidR="009D07B9" w:rsidRPr="000C1033" w:rsidRDefault="009D07B9" w:rsidP="00B01ADF">
            <w:pPr>
              <w:pStyle w:val="Prrafodelista"/>
              <w:spacing w:after="0" w:line="240" w:lineRule="auto"/>
              <w:ind w:left="228"/>
              <w:rPr>
                <w:rFonts w:eastAsia="Times New Roman" w:cs="Arial"/>
                <w:iCs/>
                <w:sz w:val="16"/>
                <w:szCs w:val="16"/>
                <w:lang w:val="es-ES" w:eastAsia="es-ES"/>
              </w:rPr>
            </w:pPr>
          </w:p>
        </w:tc>
        <w:tc>
          <w:tcPr>
            <w:tcW w:w="3260" w:type="dxa"/>
            <w:gridSpan w:val="2"/>
            <w:shd w:val="clear" w:color="auto" w:fill="auto"/>
          </w:tcPr>
          <w:p w:rsidR="009D07B9" w:rsidRPr="000C1033" w:rsidRDefault="009D07B9" w:rsidP="00B01AD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E</w:t>
            </w:r>
            <w:r w:rsidR="000C1033" w:rsidRPr="000C1033">
              <w:rPr>
                <w:rFonts w:eastAsia="Times New Roman" w:cs="Arial"/>
                <w:b/>
                <w:iCs/>
                <w:sz w:val="16"/>
                <w:szCs w:val="16"/>
                <w:lang w:val="es-ES" w:eastAsia="es-ES"/>
              </w:rPr>
              <w:t>mplear</w:t>
            </w:r>
            <w:r w:rsidRPr="000C1033">
              <w:rPr>
                <w:rFonts w:eastAsia="Times New Roman" w:cs="Arial"/>
                <w:iCs/>
                <w:sz w:val="16"/>
                <w:szCs w:val="16"/>
                <w:lang w:val="es-ES" w:eastAsia="es-ES"/>
              </w:rPr>
              <w:t>l</w:t>
            </w:r>
            <w:r w:rsidR="000C1033" w:rsidRPr="000C1033">
              <w:rPr>
                <w:rFonts w:eastAsia="Times New Roman" w:cs="Arial"/>
                <w:iCs/>
                <w:sz w:val="16"/>
                <w:szCs w:val="16"/>
                <w:lang w:val="es-ES" w:eastAsia="es-ES"/>
              </w:rPr>
              <w:t xml:space="preserve">a temperatura para acelerar la velocidad de una reacción </w:t>
            </w:r>
          </w:p>
          <w:p w:rsidR="009D07B9" w:rsidRPr="000C1033" w:rsidRDefault="002B7D7D" w:rsidP="00B01ADF">
            <w:pPr>
              <w:pStyle w:val="Prrafodelista"/>
              <w:numPr>
                <w:ilvl w:val="0"/>
                <w:numId w:val="1"/>
              </w:numPr>
              <w:spacing w:after="0" w:line="240" w:lineRule="auto"/>
              <w:ind w:left="176" w:hanging="176"/>
              <w:rPr>
                <w:rFonts w:eastAsia="Times New Roman" w:cs="Arial"/>
                <w:b/>
                <w:iCs/>
                <w:sz w:val="16"/>
                <w:szCs w:val="16"/>
                <w:lang w:val="es-ES" w:eastAsia="es-ES"/>
              </w:rPr>
            </w:pPr>
            <w:r>
              <w:rPr>
                <w:rFonts w:eastAsia="Times New Roman" w:cs="Arial"/>
                <w:b/>
                <w:iCs/>
                <w:sz w:val="16"/>
                <w:szCs w:val="16"/>
                <w:lang w:val="es-ES" w:eastAsia="es-ES"/>
              </w:rPr>
              <w:t>Identificar</w:t>
            </w:r>
            <w:r w:rsidRPr="002B7D7D">
              <w:rPr>
                <w:rFonts w:eastAsia="Times New Roman" w:cs="Arial"/>
                <w:iCs/>
                <w:sz w:val="16"/>
                <w:szCs w:val="16"/>
                <w:lang w:val="es-ES" w:eastAsia="es-ES"/>
              </w:rPr>
              <w:t>los diferentes factores que alteran la velocidad de una reacción</w:t>
            </w:r>
          </w:p>
          <w:p w:rsidR="009D07B9" w:rsidRPr="000C1033" w:rsidRDefault="009D07B9" w:rsidP="00B11872">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Desarrolla </w:t>
            </w:r>
            <w:r w:rsidRPr="000C1033">
              <w:rPr>
                <w:rFonts w:eastAsia="Times New Roman" w:cs="Arial"/>
                <w:iCs/>
                <w:sz w:val="16"/>
                <w:szCs w:val="16"/>
                <w:lang w:val="es-ES" w:eastAsia="es-ES"/>
              </w:rPr>
              <w:t xml:space="preserve">la práctica de laboratorio Nº </w:t>
            </w:r>
            <w:r w:rsidR="00D675D8" w:rsidRPr="000C1033">
              <w:rPr>
                <w:rFonts w:eastAsia="Times New Roman" w:cs="Arial"/>
                <w:iCs/>
                <w:sz w:val="16"/>
                <w:szCs w:val="16"/>
                <w:lang w:val="es-ES" w:eastAsia="es-ES"/>
              </w:rPr>
              <w:t>1</w:t>
            </w:r>
            <w:r w:rsidR="00B11872">
              <w:rPr>
                <w:rFonts w:eastAsia="Times New Roman" w:cs="Arial"/>
                <w:iCs/>
                <w:sz w:val="16"/>
                <w:szCs w:val="16"/>
                <w:lang w:val="es-ES" w:eastAsia="es-ES"/>
              </w:rPr>
              <w:t>5</w:t>
            </w:r>
            <w:r w:rsidR="000C1033" w:rsidRPr="000C1033">
              <w:rPr>
                <w:rFonts w:eastAsia="Times New Roman" w:cs="Arial"/>
                <w:iCs/>
                <w:sz w:val="16"/>
                <w:szCs w:val="16"/>
                <w:lang w:val="es-ES" w:eastAsia="es-ES"/>
              </w:rPr>
              <w:t xml:space="preserve"> (</w:t>
            </w:r>
            <w:r w:rsidR="000C1033" w:rsidRPr="000C1033">
              <w:rPr>
                <w:rFonts w:ascii="Calibri" w:hAnsi="Calibri" w:cs="Arial"/>
                <w:sz w:val="16"/>
                <w:szCs w:val="16"/>
              </w:rPr>
              <w:t>Preparación de Soluciones)</w:t>
            </w:r>
          </w:p>
        </w:tc>
        <w:tc>
          <w:tcPr>
            <w:tcW w:w="2844" w:type="dxa"/>
            <w:gridSpan w:val="2"/>
            <w:shd w:val="clear" w:color="auto" w:fill="auto"/>
          </w:tcPr>
          <w:p w:rsidR="000C1033" w:rsidRPr="000C1033" w:rsidRDefault="009D07B9" w:rsidP="00B01ADF">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Propiciar</w:t>
            </w:r>
            <w:r w:rsidRPr="000C1033">
              <w:rPr>
                <w:rFonts w:eastAsia="Times New Roman" w:cs="Arial"/>
                <w:iCs/>
                <w:sz w:val="16"/>
                <w:szCs w:val="16"/>
                <w:lang w:val="es-ES" w:eastAsia="es-ES"/>
              </w:rPr>
              <w:t xml:space="preserve"> el in</w:t>
            </w:r>
            <w:r w:rsidR="000C1033" w:rsidRPr="000C1033">
              <w:rPr>
                <w:rFonts w:eastAsia="Times New Roman" w:cs="Arial"/>
                <w:iCs/>
                <w:sz w:val="16"/>
                <w:szCs w:val="16"/>
                <w:lang w:val="es-ES" w:eastAsia="es-ES"/>
              </w:rPr>
              <w:t xml:space="preserve">terés de los estudiantes en el uso de la cinética </w:t>
            </w:r>
            <w:r w:rsidR="002B7D7D">
              <w:rPr>
                <w:rFonts w:eastAsia="Times New Roman" w:cs="Arial"/>
                <w:iCs/>
                <w:sz w:val="16"/>
                <w:szCs w:val="16"/>
                <w:lang w:val="es-ES" w:eastAsia="es-ES"/>
              </w:rPr>
              <w:t>para predecir la velocidad de las</w:t>
            </w:r>
            <w:r w:rsidR="000C1033" w:rsidRPr="000C1033">
              <w:rPr>
                <w:rFonts w:eastAsia="Times New Roman" w:cs="Arial"/>
                <w:iCs/>
                <w:sz w:val="16"/>
                <w:szCs w:val="16"/>
                <w:lang w:val="es-ES" w:eastAsia="es-ES"/>
              </w:rPr>
              <w:t xml:space="preserve"> reacciones </w:t>
            </w:r>
          </w:p>
          <w:p w:rsidR="009D07B9" w:rsidRPr="000C1033" w:rsidRDefault="009D07B9" w:rsidP="00B01ADF">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Colabora </w:t>
            </w:r>
            <w:r w:rsidRPr="000C1033">
              <w:rPr>
                <w:rFonts w:eastAsia="Times New Roman" w:cs="Arial"/>
                <w:iCs/>
                <w:sz w:val="16"/>
                <w:szCs w:val="16"/>
                <w:lang w:val="es-ES" w:eastAsia="es-ES"/>
              </w:rPr>
              <w:t xml:space="preserve">con sus compañeros para </w:t>
            </w:r>
            <w:r w:rsidR="00A35DFE">
              <w:rPr>
                <w:rFonts w:eastAsia="Times New Roman" w:cs="Arial"/>
                <w:iCs/>
                <w:sz w:val="16"/>
                <w:szCs w:val="16"/>
                <w:lang w:val="es-ES" w:eastAsia="es-ES"/>
              </w:rPr>
              <w:t>encontrar el orden de la reacción</w:t>
            </w:r>
          </w:p>
          <w:p w:rsidR="009D07B9" w:rsidRPr="000C1033" w:rsidRDefault="00174C4B" w:rsidP="00B01ADF">
            <w:pPr>
              <w:pStyle w:val="Prrafodelista"/>
              <w:numPr>
                <w:ilvl w:val="0"/>
                <w:numId w:val="1"/>
              </w:numPr>
              <w:spacing w:after="0" w:line="240" w:lineRule="auto"/>
              <w:ind w:left="160" w:hanging="141"/>
              <w:rPr>
                <w:rFonts w:eastAsia="Times New Roman" w:cs="Arial"/>
                <w:b/>
                <w:iCs/>
                <w:sz w:val="16"/>
                <w:szCs w:val="16"/>
                <w:lang w:val="es-ES" w:eastAsia="es-ES"/>
              </w:rPr>
            </w:pPr>
            <w:r w:rsidRPr="000C1033">
              <w:rPr>
                <w:rFonts w:eastAsia="Times New Roman" w:cs="Arial"/>
                <w:b/>
                <w:iCs/>
                <w:sz w:val="16"/>
                <w:szCs w:val="16"/>
                <w:lang w:val="es-ES" w:eastAsia="es-ES"/>
              </w:rPr>
              <w:t xml:space="preserve">Compartir </w:t>
            </w:r>
            <w:r w:rsidRPr="000C1033">
              <w:rPr>
                <w:rFonts w:eastAsia="Times New Roman" w:cs="Arial"/>
                <w:iCs/>
                <w:sz w:val="16"/>
                <w:szCs w:val="16"/>
                <w:lang w:val="es-ES" w:eastAsia="es-ES"/>
              </w:rPr>
              <w:t>experiencias sobre la preparación de soluciones</w:t>
            </w:r>
          </w:p>
        </w:tc>
        <w:tc>
          <w:tcPr>
            <w:tcW w:w="2117" w:type="dxa"/>
            <w:shd w:val="clear" w:color="auto" w:fill="auto"/>
          </w:tcPr>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9D07B9" w:rsidRPr="000C1033" w:rsidRDefault="00174C4B"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Uso de la balanza analítica</w:t>
            </w:r>
          </w:p>
        </w:tc>
        <w:tc>
          <w:tcPr>
            <w:tcW w:w="2268" w:type="dxa"/>
            <w:shd w:val="clear" w:color="auto" w:fill="auto"/>
          </w:tcPr>
          <w:p w:rsidR="009D07B9" w:rsidRPr="000C1033" w:rsidRDefault="0064411B" w:rsidP="00B01AD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Identifica</w:t>
            </w:r>
            <w:r w:rsidR="009D07B9" w:rsidRPr="000C1033">
              <w:rPr>
                <w:rFonts w:eastAsia="Times New Roman" w:cs="Arial"/>
                <w:iCs/>
                <w:sz w:val="16"/>
                <w:szCs w:val="16"/>
                <w:lang w:val="es-ES" w:eastAsia="es-ES"/>
              </w:rPr>
              <w:t xml:space="preserve"> l</w:t>
            </w:r>
            <w:r w:rsidRPr="000C1033">
              <w:rPr>
                <w:rFonts w:eastAsia="Times New Roman" w:cs="Arial"/>
                <w:iCs/>
                <w:sz w:val="16"/>
                <w:szCs w:val="16"/>
                <w:lang w:val="es-ES" w:eastAsia="es-ES"/>
              </w:rPr>
              <w:t>os factores que alteran la velocidad de reacción</w:t>
            </w:r>
          </w:p>
          <w:p w:rsidR="009D07B9" w:rsidRPr="000C1033" w:rsidRDefault="0064411B" w:rsidP="00B01AD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Calcula</w:t>
            </w:r>
            <w:r w:rsidR="00454D7D">
              <w:rPr>
                <w:rFonts w:eastAsia="Times New Roman" w:cs="Arial"/>
                <w:b/>
                <w:iCs/>
                <w:sz w:val="16"/>
                <w:szCs w:val="16"/>
                <w:lang w:val="es-ES" w:eastAsia="es-ES"/>
              </w:rPr>
              <w:t xml:space="preserve"> </w:t>
            </w:r>
            <w:r w:rsidR="00A35DFE">
              <w:rPr>
                <w:rFonts w:eastAsia="Times New Roman" w:cs="Arial"/>
                <w:iCs/>
                <w:sz w:val="16"/>
                <w:szCs w:val="16"/>
                <w:lang w:val="es-ES" w:eastAsia="es-ES"/>
              </w:rPr>
              <w:t>el orden de la reacción</w:t>
            </w:r>
          </w:p>
          <w:p w:rsidR="009D07B9" w:rsidRPr="000C1033" w:rsidRDefault="00174C4B" w:rsidP="00B01ADF">
            <w:pPr>
              <w:pStyle w:val="Prrafodelista"/>
              <w:numPr>
                <w:ilvl w:val="0"/>
                <w:numId w:val="1"/>
              </w:numPr>
              <w:spacing w:after="0" w:line="240" w:lineRule="auto"/>
              <w:ind w:left="176" w:hanging="176"/>
              <w:jc w:val="both"/>
              <w:rPr>
                <w:rFonts w:eastAsia="Times New Roman" w:cs="Arial"/>
                <w:iCs/>
                <w:sz w:val="16"/>
                <w:szCs w:val="16"/>
                <w:lang w:val="es-ES" w:eastAsia="es-ES"/>
              </w:rPr>
            </w:pPr>
            <w:r w:rsidRPr="000C1033">
              <w:rPr>
                <w:rFonts w:eastAsia="Times New Roman" w:cs="Arial"/>
                <w:b/>
                <w:iCs/>
                <w:sz w:val="16"/>
                <w:szCs w:val="16"/>
                <w:lang w:val="es-ES" w:eastAsia="es-ES"/>
              </w:rPr>
              <w:t xml:space="preserve">Calcula </w:t>
            </w:r>
            <w:r w:rsidRPr="000C1033">
              <w:rPr>
                <w:rFonts w:eastAsia="Times New Roman" w:cs="Arial"/>
                <w:iCs/>
                <w:sz w:val="16"/>
                <w:szCs w:val="16"/>
                <w:lang w:val="es-ES" w:eastAsia="es-ES"/>
              </w:rPr>
              <w:t>la cantidad de soluto empleado en la preparación de soluciones</w:t>
            </w:r>
          </w:p>
        </w:tc>
      </w:tr>
      <w:tr w:rsidR="009D07B9" w:rsidRPr="000C1033" w:rsidTr="00B01ADF">
        <w:tc>
          <w:tcPr>
            <w:tcW w:w="534" w:type="dxa"/>
            <w:vMerge/>
            <w:shd w:val="clear" w:color="auto" w:fill="auto"/>
          </w:tcPr>
          <w:p w:rsidR="009D07B9" w:rsidRPr="000C1033" w:rsidRDefault="009D07B9" w:rsidP="00B01ADF">
            <w:pPr>
              <w:spacing w:after="0" w:line="240" w:lineRule="auto"/>
              <w:rPr>
                <w:rFonts w:eastAsia="Times New Roman" w:cs="Arial"/>
                <w:b/>
                <w:iCs/>
                <w:sz w:val="20"/>
                <w:szCs w:val="20"/>
                <w:lang w:val="es-ES" w:eastAsia="es-ES"/>
              </w:rPr>
            </w:pPr>
          </w:p>
        </w:tc>
        <w:tc>
          <w:tcPr>
            <w:tcW w:w="624" w:type="dxa"/>
            <w:shd w:val="clear" w:color="auto" w:fill="auto"/>
            <w:vAlign w:val="center"/>
          </w:tcPr>
          <w:p w:rsidR="009D07B9" w:rsidRPr="000C1033" w:rsidRDefault="00035E20" w:rsidP="00B01ADF">
            <w:pPr>
              <w:spacing w:after="0" w:line="240" w:lineRule="auto"/>
              <w:jc w:val="center"/>
              <w:rPr>
                <w:rFonts w:eastAsia="Times New Roman" w:cs="Arial"/>
                <w:b/>
                <w:iCs/>
                <w:sz w:val="16"/>
                <w:szCs w:val="16"/>
                <w:lang w:val="es-ES" w:eastAsia="es-ES"/>
              </w:rPr>
            </w:pPr>
            <w:r>
              <w:rPr>
                <w:rFonts w:eastAsia="Times New Roman" w:cs="Arial"/>
                <w:b/>
                <w:iCs/>
                <w:sz w:val="16"/>
                <w:szCs w:val="16"/>
                <w:lang w:val="es-ES" w:eastAsia="es-ES"/>
              </w:rPr>
              <w:t>16</w:t>
            </w:r>
          </w:p>
        </w:tc>
        <w:tc>
          <w:tcPr>
            <w:tcW w:w="2636" w:type="dxa"/>
            <w:shd w:val="clear" w:color="auto" w:fill="auto"/>
          </w:tcPr>
          <w:p w:rsidR="00035E20" w:rsidRDefault="00035E20" w:rsidP="00B01ADF">
            <w:pPr>
              <w:pStyle w:val="Prrafodelista"/>
              <w:numPr>
                <w:ilvl w:val="0"/>
                <w:numId w:val="18"/>
              </w:numPr>
              <w:spacing w:after="0" w:line="240" w:lineRule="auto"/>
              <w:ind w:left="289" w:hanging="289"/>
              <w:rPr>
                <w:rFonts w:eastAsia="Times New Roman" w:cs="Arial"/>
                <w:iCs/>
                <w:sz w:val="16"/>
                <w:szCs w:val="16"/>
                <w:lang w:val="es-ES" w:eastAsia="es-ES"/>
              </w:rPr>
            </w:pPr>
            <w:r w:rsidRPr="00035E20">
              <w:rPr>
                <w:rFonts w:eastAsia="Times New Roman" w:cs="Arial"/>
                <w:iCs/>
                <w:sz w:val="16"/>
                <w:szCs w:val="16"/>
                <w:lang w:val="es-ES" w:eastAsia="es-ES"/>
              </w:rPr>
              <w:t>Equilibrio químico</w:t>
            </w:r>
          </w:p>
          <w:p w:rsidR="00035E20" w:rsidRPr="00035E20" w:rsidRDefault="00035E20" w:rsidP="00B01ADF">
            <w:pPr>
              <w:pStyle w:val="Prrafodelista"/>
              <w:numPr>
                <w:ilvl w:val="0"/>
                <w:numId w:val="18"/>
              </w:numPr>
              <w:spacing w:after="0" w:line="240" w:lineRule="auto"/>
              <w:ind w:left="289" w:hanging="289"/>
              <w:rPr>
                <w:rFonts w:eastAsia="Times New Roman" w:cs="Arial"/>
                <w:iCs/>
                <w:sz w:val="16"/>
                <w:szCs w:val="16"/>
                <w:lang w:val="es-ES" w:eastAsia="es-ES"/>
              </w:rPr>
            </w:pPr>
            <w:r w:rsidRPr="00035E20">
              <w:rPr>
                <w:rFonts w:eastAsia="Times New Roman" w:cs="Arial"/>
                <w:iCs/>
                <w:sz w:val="16"/>
                <w:szCs w:val="16"/>
                <w:lang w:val="es-ES" w:eastAsia="es-ES"/>
              </w:rPr>
              <w:t>Factores que alteran el equilibrio químico</w:t>
            </w:r>
          </w:p>
          <w:p w:rsidR="00035E20" w:rsidRPr="000C1033" w:rsidRDefault="00035E20" w:rsidP="00B01ADF">
            <w:pPr>
              <w:pStyle w:val="Prrafodelista"/>
              <w:numPr>
                <w:ilvl w:val="0"/>
                <w:numId w:val="18"/>
              </w:numPr>
              <w:spacing w:after="0" w:line="240" w:lineRule="auto"/>
              <w:ind w:left="289" w:hanging="289"/>
              <w:rPr>
                <w:rFonts w:eastAsia="Times New Roman" w:cs="Arial"/>
                <w:iCs/>
                <w:sz w:val="16"/>
                <w:szCs w:val="16"/>
                <w:lang w:val="es-ES" w:eastAsia="es-ES"/>
              </w:rPr>
            </w:pPr>
            <w:r w:rsidRPr="000C1033">
              <w:rPr>
                <w:rFonts w:eastAsia="Times New Roman" w:cs="Arial"/>
                <w:iCs/>
                <w:sz w:val="16"/>
                <w:szCs w:val="16"/>
                <w:lang w:val="es-ES" w:eastAsia="es-ES"/>
              </w:rPr>
              <w:t>Ley de acción de masas</w:t>
            </w:r>
          </w:p>
          <w:p w:rsidR="009D07B9" w:rsidRPr="00035E20" w:rsidRDefault="009D07B9" w:rsidP="00B01ADF">
            <w:pPr>
              <w:spacing w:after="0" w:line="240" w:lineRule="auto"/>
              <w:ind w:left="360"/>
              <w:rPr>
                <w:rFonts w:eastAsia="Times New Roman" w:cs="Arial"/>
                <w:iCs/>
                <w:sz w:val="16"/>
                <w:szCs w:val="16"/>
                <w:lang w:val="es-ES" w:eastAsia="es-ES"/>
              </w:rPr>
            </w:pPr>
          </w:p>
        </w:tc>
        <w:tc>
          <w:tcPr>
            <w:tcW w:w="3260" w:type="dxa"/>
            <w:gridSpan w:val="2"/>
            <w:shd w:val="clear" w:color="auto" w:fill="auto"/>
          </w:tcPr>
          <w:p w:rsidR="009D07B9" w:rsidRPr="000C1033" w:rsidRDefault="009D07B9" w:rsidP="00B01AD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E</w:t>
            </w:r>
            <w:r w:rsidR="000C1033" w:rsidRPr="000C1033">
              <w:rPr>
                <w:rFonts w:eastAsia="Times New Roman" w:cs="Arial"/>
                <w:b/>
                <w:iCs/>
                <w:sz w:val="16"/>
                <w:szCs w:val="16"/>
                <w:lang w:val="es-ES" w:eastAsia="es-ES"/>
              </w:rPr>
              <w:t>mplear</w:t>
            </w:r>
            <w:r w:rsidR="00BC0890">
              <w:rPr>
                <w:rFonts w:eastAsia="Times New Roman" w:cs="Arial"/>
                <w:iCs/>
                <w:sz w:val="16"/>
                <w:szCs w:val="16"/>
                <w:lang w:val="es-ES" w:eastAsia="es-ES"/>
              </w:rPr>
              <w:t>las K</w:t>
            </w:r>
            <w:r w:rsidR="00BC0890" w:rsidRPr="00BC0890">
              <w:rPr>
                <w:rFonts w:eastAsia="Times New Roman" w:cs="Arial"/>
                <w:iCs/>
                <w:sz w:val="16"/>
                <w:szCs w:val="16"/>
                <w:vertAlign w:val="subscript"/>
                <w:lang w:val="es-ES" w:eastAsia="es-ES"/>
              </w:rPr>
              <w:t>c</w:t>
            </w:r>
            <w:r w:rsidR="00BC0890">
              <w:rPr>
                <w:rFonts w:eastAsia="Times New Roman" w:cs="Arial"/>
                <w:iCs/>
                <w:sz w:val="16"/>
                <w:szCs w:val="16"/>
                <w:lang w:val="es-ES" w:eastAsia="es-ES"/>
              </w:rPr>
              <w:t xml:space="preserve"> para predecir la irreversibilidad de una reacción química</w:t>
            </w:r>
          </w:p>
          <w:p w:rsidR="000C1033" w:rsidRPr="000C1033" w:rsidRDefault="000C1033" w:rsidP="00B01AD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Identificar </w:t>
            </w:r>
            <w:r w:rsidR="00BC0890">
              <w:rPr>
                <w:rFonts w:eastAsia="Times New Roman" w:cs="Arial"/>
                <w:iCs/>
                <w:sz w:val="16"/>
                <w:szCs w:val="16"/>
                <w:lang w:val="es-ES" w:eastAsia="es-ES"/>
              </w:rPr>
              <w:t>los diferentes factores que alteran el equilibrio químico</w:t>
            </w:r>
          </w:p>
          <w:p w:rsidR="009D07B9" w:rsidRPr="000C1033" w:rsidRDefault="009D07B9" w:rsidP="00901A06">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Desarrolla </w:t>
            </w:r>
            <w:r w:rsidRPr="000C1033">
              <w:rPr>
                <w:rFonts w:eastAsia="Times New Roman" w:cs="Arial"/>
                <w:iCs/>
                <w:sz w:val="16"/>
                <w:szCs w:val="16"/>
                <w:lang w:val="es-ES" w:eastAsia="es-ES"/>
              </w:rPr>
              <w:t xml:space="preserve">la práctica de laboratorio Nº </w:t>
            </w:r>
            <w:r w:rsidR="00D675D8" w:rsidRPr="000C1033">
              <w:rPr>
                <w:rFonts w:eastAsia="Times New Roman" w:cs="Arial"/>
                <w:iCs/>
                <w:sz w:val="16"/>
                <w:szCs w:val="16"/>
                <w:lang w:val="es-ES" w:eastAsia="es-ES"/>
              </w:rPr>
              <w:t>1</w:t>
            </w:r>
            <w:r w:rsidR="00901A06">
              <w:rPr>
                <w:rFonts w:eastAsia="Times New Roman" w:cs="Arial"/>
                <w:iCs/>
                <w:sz w:val="16"/>
                <w:szCs w:val="16"/>
                <w:lang w:val="es-ES" w:eastAsia="es-ES"/>
              </w:rPr>
              <w:t>6</w:t>
            </w:r>
            <w:r w:rsidR="000C1033" w:rsidRPr="000C1033">
              <w:rPr>
                <w:rFonts w:eastAsia="Times New Roman" w:cs="Arial"/>
                <w:iCs/>
                <w:sz w:val="16"/>
                <w:szCs w:val="16"/>
                <w:lang w:val="es-ES" w:eastAsia="es-ES"/>
              </w:rPr>
              <w:t>(</w:t>
            </w:r>
            <w:r w:rsidR="000C1033" w:rsidRPr="000C1033">
              <w:rPr>
                <w:rFonts w:ascii="Calibri" w:hAnsi="Calibri" w:cs="Arial"/>
                <w:sz w:val="16"/>
                <w:szCs w:val="16"/>
              </w:rPr>
              <w:t>Valoración de Soluciones)</w:t>
            </w:r>
          </w:p>
        </w:tc>
        <w:tc>
          <w:tcPr>
            <w:tcW w:w="2844" w:type="dxa"/>
            <w:gridSpan w:val="2"/>
            <w:shd w:val="clear" w:color="auto" w:fill="auto"/>
          </w:tcPr>
          <w:p w:rsidR="009D07B9" w:rsidRPr="000C1033" w:rsidRDefault="009D07B9" w:rsidP="00B01ADF">
            <w:pPr>
              <w:pStyle w:val="Prrafodelista"/>
              <w:numPr>
                <w:ilvl w:val="0"/>
                <w:numId w:val="1"/>
              </w:numPr>
              <w:spacing w:after="0" w:line="240" w:lineRule="auto"/>
              <w:ind w:left="160" w:hanging="160"/>
              <w:rPr>
                <w:rFonts w:eastAsia="Times New Roman" w:cs="Arial"/>
                <w:iCs/>
                <w:sz w:val="16"/>
                <w:szCs w:val="16"/>
                <w:lang w:val="es-ES" w:eastAsia="es-ES"/>
              </w:rPr>
            </w:pPr>
            <w:r w:rsidRPr="000C1033">
              <w:rPr>
                <w:rFonts w:eastAsia="Times New Roman" w:cs="Arial"/>
                <w:b/>
                <w:iCs/>
                <w:sz w:val="16"/>
                <w:szCs w:val="16"/>
                <w:lang w:val="es-ES" w:eastAsia="es-ES"/>
              </w:rPr>
              <w:t>Apreciar</w:t>
            </w:r>
            <w:r w:rsidR="000C1033" w:rsidRPr="000C1033">
              <w:rPr>
                <w:rFonts w:eastAsia="Times New Roman" w:cs="Arial"/>
                <w:iCs/>
                <w:sz w:val="16"/>
                <w:szCs w:val="16"/>
                <w:lang w:val="es-ES" w:eastAsia="es-ES"/>
              </w:rPr>
              <w:t>la</w:t>
            </w:r>
            <w:r w:rsidR="00BC0890">
              <w:rPr>
                <w:rFonts w:eastAsia="Times New Roman" w:cs="Arial"/>
                <w:iCs/>
                <w:sz w:val="16"/>
                <w:szCs w:val="16"/>
                <w:lang w:val="es-ES" w:eastAsia="es-ES"/>
              </w:rPr>
              <w:t xml:space="preserve"> valía de la K</w:t>
            </w:r>
            <w:r w:rsidR="00BC0890" w:rsidRPr="00BC0890">
              <w:rPr>
                <w:rFonts w:eastAsia="Times New Roman" w:cs="Arial"/>
                <w:iCs/>
                <w:sz w:val="16"/>
                <w:szCs w:val="16"/>
                <w:vertAlign w:val="subscript"/>
                <w:lang w:val="es-ES" w:eastAsia="es-ES"/>
              </w:rPr>
              <w:t>c</w:t>
            </w:r>
            <w:r w:rsidR="00BC0890">
              <w:rPr>
                <w:rFonts w:eastAsia="Times New Roman" w:cs="Arial"/>
                <w:iCs/>
                <w:sz w:val="16"/>
                <w:szCs w:val="16"/>
                <w:lang w:val="es-ES" w:eastAsia="es-ES"/>
              </w:rPr>
              <w:t xml:space="preserve"> para predecir la dirección de una reacción</w:t>
            </w:r>
          </w:p>
          <w:p w:rsidR="009D07B9" w:rsidRPr="000C1033" w:rsidRDefault="009D07B9" w:rsidP="00B01ADF">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 xml:space="preserve">Participar </w:t>
            </w:r>
            <w:r w:rsidR="000C1033" w:rsidRPr="000C1033">
              <w:rPr>
                <w:rFonts w:eastAsia="Times New Roman" w:cs="Arial"/>
                <w:iCs/>
                <w:sz w:val="16"/>
                <w:szCs w:val="16"/>
                <w:lang w:val="es-ES" w:eastAsia="es-ES"/>
              </w:rPr>
              <w:t xml:space="preserve">grupalmente para </w:t>
            </w:r>
            <w:r w:rsidR="00BC0890">
              <w:rPr>
                <w:rFonts w:eastAsia="Times New Roman" w:cs="Arial"/>
                <w:iCs/>
                <w:sz w:val="16"/>
                <w:szCs w:val="16"/>
                <w:lang w:val="es-ES" w:eastAsia="es-ES"/>
              </w:rPr>
              <w:t>identificar los factores que alteran el equilibrio</w:t>
            </w:r>
          </w:p>
          <w:p w:rsidR="009D07B9" w:rsidRPr="000C1033" w:rsidRDefault="009D07B9" w:rsidP="00B01ADF">
            <w:pPr>
              <w:pStyle w:val="Prrafodelista"/>
              <w:numPr>
                <w:ilvl w:val="0"/>
                <w:numId w:val="1"/>
              </w:numPr>
              <w:spacing w:after="0" w:line="240" w:lineRule="auto"/>
              <w:ind w:left="160" w:hanging="160"/>
              <w:rPr>
                <w:rFonts w:eastAsia="Times New Roman" w:cs="Arial"/>
                <w:b/>
                <w:iCs/>
                <w:sz w:val="16"/>
                <w:szCs w:val="16"/>
                <w:lang w:val="es-ES" w:eastAsia="es-ES"/>
              </w:rPr>
            </w:pPr>
            <w:r w:rsidRPr="000C1033">
              <w:rPr>
                <w:rFonts w:eastAsia="Times New Roman" w:cs="Arial"/>
                <w:b/>
                <w:iCs/>
                <w:sz w:val="16"/>
                <w:szCs w:val="16"/>
                <w:lang w:val="es-ES" w:eastAsia="es-ES"/>
              </w:rPr>
              <w:t>Compartir</w:t>
            </w:r>
            <w:r w:rsidRPr="000C1033">
              <w:rPr>
                <w:rFonts w:eastAsia="Times New Roman" w:cs="Arial"/>
                <w:iCs/>
                <w:sz w:val="16"/>
                <w:szCs w:val="16"/>
                <w:lang w:val="es-ES" w:eastAsia="es-ES"/>
              </w:rPr>
              <w:t xml:space="preserve"> experiencias en La </w:t>
            </w:r>
            <w:r w:rsidR="000C1033">
              <w:rPr>
                <w:rFonts w:eastAsia="Times New Roman" w:cs="Arial"/>
                <w:iCs/>
                <w:sz w:val="16"/>
                <w:szCs w:val="16"/>
                <w:lang w:val="es-ES" w:eastAsia="es-ES"/>
              </w:rPr>
              <w:t>Valoración de soluciones</w:t>
            </w:r>
          </w:p>
        </w:tc>
        <w:tc>
          <w:tcPr>
            <w:tcW w:w="2117" w:type="dxa"/>
            <w:shd w:val="clear" w:color="auto" w:fill="auto"/>
          </w:tcPr>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Exposición o lección magistral con participación de estudiantes</w:t>
            </w:r>
          </w:p>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Aprendizaje basado en ejercicios</w:t>
            </w:r>
          </w:p>
          <w:p w:rsidR="009D07B9" w:rsidRPr="000C1033" w:rsidRDefault="009D07B9" w:rsidP="00B01ADF">
            <w:pPr>
              <w:pStyle w:val="Prrafodelista"/>
              <w:numPr>
                <w:ilvl w:val="0"/>
                <w:numId w:val="1"/>
              </w:numPr>
              <w:spacing w:after="0" w:line="240" w:lineRule="auto"/>
              <w:ind w:left="167" w:hanging="167"/>
              <w:rPr>
                <w:rFonts w:eastAsia="Times New Roman" w:cs="Arial"/>
                <w:iCs/>
                <w:sz w:val="16"/>
                <w:szCs w:val="16"/>
                <w:lang w:val="es-ES" w:eastAsia="es-ES"/>
              </w:rPr>
            </w:pPr>
            <w:r w:rsidRPr="000C1033">
              <w:rPr>
                <w:rFonts w:eastAsia="Times New Roman" w:cs="Arial"/>
                <w:iCs/>
                <w:sz w:val="16"/>
                <w:szCs w:val="16"/>
                <w:lang w:val="es-ES" w:eastAsia="es-ES"/>
              </w:rPr>
              <w:t>Uso de</w:t>
            </w:r>
            <w:r w:rsidR="000C1033">
              <w:rPr>
                <w:rFonts w:eastAsia="Times New Roman" w:cs="Arial"/>
                <w:iCs/>
                <w:sz w:val="16"/>
                <w:szCs w:val="16"/>
                <w:lang w:val="es-ES" w:eastAsia="es-ES"/>
              </w:rPr>
              <w:t xml:space="preserve"> los indicadores</w:t>
            </w:r>
          </w:p>
        </w:tc>
        <w:tc>
          <w:tcPr>
            <w:tcW w:w="2268" w:type="dxa"/>
            <w:shd w:val="clear" w:color="auto" w:fill="auto"/>
          </w:tcPr>
          <w:p w:rsidR="004A3FAC" w:rsidRPr="000C1033" w:rsidRDefault="004A3FAC" w:rsidP="00B01AD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Sustenta</w:t>
            </w:r>
            <w:r w:rsidRPr="000C1033">
              <w:rPr>
                <w:rFonts w:eastAsia="Times New Roman" w:cs="Arial"/>
                <w:iCs/>
                <w:sz w:val="16"/>
                <w:szCs w:val="16"/>
                <w:lang w:val="es-ES" w:eastAsia="es-ES"/>
              </w:rPr>
              <w:t xml:space="preserve"> la necesidad de</w:t>
            </w:r>
            <w:r w:rsidR="00A35DFE">
              <w:rPr>
                <w:rFonts w:eastAsia="Times New Roman" w:cs="Arial"/>
                <w:iCs/>
                <w:sz w:val="16"/>
                <w:szCs w:val="16"/>
                <w:lang w:val="es-ES" w:eastAsia="es-ES"/>
              </w:rPr>
              <w:t xml:space="preserve"> conocer el equilibrio para explicar fenómenos naturales</w:t>
            </w:r>
          </w:p>
          <w:p w:rsidR="0064411B" w:rsidRPr="000C1033" w:rsidRDefault="00A35DFE" w:rsidP="00B01ADF">
            <w:pPr>
              <w:pStyle w:val="Prrafodelista"/>
              <w:numPr>
                <w:ilvl w:val="0"/>
                <w:numId w:val="1"/>
              </w:numPr>
              <w:spacing w:after="0" w:line="240" w:lineRule="auto"/>
              <w:ind w:left="176" w:hanging="176"/>
              <w:rPr>
                <w:rFonts w:eastAsia="Times New Roman" w:cs="Arial"/>
                <w:b/>
                <w:iCs/>
                <w:sz w:val="16"/>
                <w:szCs w:val="16"/>
                <w:lang w:val="es-ES" w:eastAsia="es-ES"/>
              </w:rPr>
            </w:pPr>
            <w:r>
              <w:rPr>
                <w:rFonts w:eastAsia="Times New Roman" w:cs="Arial"/>
                <w:b/>
                <w:iCs/>
                <w:sz w:val="16"/>
                <w:szCs w:val="16"/>
                <w:lang w:val="es-ES" w:eastAsia="es-ES"/>
              </w:rPr>
              <w:t>Calcula</w:t>
            </w:r>
            <w:r>
              <w:rPr>
                <w:rFonts w:eastAsia="Times New Roman" w:cs="Arial"/>
                <w:iCs/>
                <w:sz w:val="16"/>
                <w:szCs w:val="16"/>
                <w:lang w:val="es-ES" w:eastAsia="es-ES"/>
              </w:rPr>
              <w:t xml:space="preserve"> el valor de Kc para el equilibrio homogéneo y heterogéneo</w:t>
            </w:r>
          </w:p>
          <w:p w:rsidR="009D07B9" w:rsidRPr="000C1033" w:rsidRDefault="009D07B9" w:rsidP="00B01ADF">
            <w:pPr>
              <w:pStyle w:val="Prrafodelista"/>
              <w:numPr>
                <w:ilvl w:val="0"/>
                <w:numId w:val="1"/>
              </w:numPr>
              <w:spacing w:after="0" w:line="240" w:lineRule="auto"/>
              <w:ind w:left="176" w:hanging="176"/>
              <w:rPr>
                <w:rFonts w:eastAsia="Times New Roman" w:cs="Arial"/>
                <w:b/>
                <w:iCs/>
                <w:sz w:val="16"/>
                <w:szCs w:val="16"/>
                <w:lang w:val="es-ES" w:eastAsia="es-ES"/>
              </w:rPr>
            </w:pPr>
            <w:r w:rsidRPr="000C1033">
              <w:rPr>
                <w:rFonts w:eastAsia="Times New Roman" w:cs="Arial"/>
                <w:b/>
                <w:iCs/>
                <w:sz w:val="16"/>
                <w:szCs w:val="16"/>
                <w:lang w:val="es-ES" w:eastAsia="es-ES"/>
              </w:rPr>
              <w:t xml:space="preserve">Identifica </w:t>
            </w:r>
            <w:r w:rsidR="000C1033">
              <w:rPr>
                <w:rFonts w:eastAsia="Times New Roman" w:cs="Arial"/>
                <w:iCs/>
                <w:sz w:val="16"/>
                <w:szCs w:val="16"/>
                <w:lang w:val="es-ES" w:eastAsia="es-ES"/>
              </w:rPr>
              <w:t>el punto de equivalencia</w:t>
            </w:r>
          </w:p>
        </w:tc>
      </w:tr>
      <w:tr w:rsidR="009D07B9" w:rsidRPr="000C1033" w:rsidTr="00B01ADF">
        <w:tc>
          <w:tcPr>
            <w:tcW w:w="534" w:type="dxa"/>
            <w:vMerge/>
            <w:shd w:val="clear" w:color="auto" w:fill="auto"/>
          </w:tcPr>
          <w:p w:rsidR="009D07B9" w:rsidRPr="000C1033" w:rsidRDefault="009D07B9" w:rsidP="00B01ADF">
            <w:pPr>
              <w:spacing w:after="0" w:line="240" w:lineRule="auto"/>
              <w:rPr>
                <w:rFonts w:eastAsia="Times New Roman" w:cs="Arial"/>
                <w:b/>
                <w:iCs/>
                <w:sz w:val="20"/>
                <w:szCs w:val="20"/>
                <w:lang w:val="es-ES" w:eastAsia="es-ES"/>
              </w:rPr>
            </w:pPr>
          </w:p>
        </w:tc>
        <w:tc>
          <w:tcPr>
            <w:tcW w:w="13749" w:type="dxa"/>
            <w:gridSpan w:val="8"/>
            <w:shd w:val="clear" w:color="auto" w:fill="auto"/>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EVALUACIÓN DE LA UNIDAD DIDÁCTICA</w:t>
            </w:r>
          </w:p>
        </w:tc>
      </w:tr>
      <w:tr w:rsidR="009D07B9" w:rsidRPr="000C1033" w:rsidTr="00B01ADF">
        <w:tc>
          <w:tcPr>
            <w:tcW w:w="534" w:type="dxa"/>
            <w:vMerge/>
            <w:shd w:val="clear" w:color="auto" w:fill="auto"/>
          </w:tcPr>
          <w:p w:rsidR="009D07B9" w:rsidRPr="000C1033" w:rsidRDefault="009D07B9" w:rsidP="00B01ADF">
            <w:pPr>
              <w:spacing w:after="0" w:line="240" w:lineRule="auto"/>
              <w:rPr>
                <w:rFonts w:eastAsia="Times New Roman" w:cs="Arial"/>
                <w:b/>
                <w:iCs/>
                <w:sz w:val="20"/>
                <w:szCs w:val="20"/>
                <w:lang w:val="es-ES" w:eastAsia="es-ES"/>
              </w:rPr>
            </w:pPr>
          </w:p>
        </w:tc>
        <w:tc>
          <w:tcPr>
            <w:tcW w:w="3969" w:type="dxa"/>
            <w:gridSpan w:val="3"/>
            <w:shd w:val="clear" w:color="auto" w:fill="auto"/>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CONCOCIMIENTOS</w:t>
            </w:r>
          </w:p>
        </w:tc>
        <w:tc>
          <w:tcPr>
            <w:tcW w:w="4252" w:type="dxa"/>
            <w:gridSpan w:val="2"/>
            <w:shd w:val="clear" w:color="auto" w:fill="auto"/>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PRODUCTO</w:t>
            </w:r>
          </w:p>
        </w:tc>
        <w:tc>
          <w:tcPr>
            <w:tcW w:w="5528" w:type="dxa"/>
            <w:gridSpan w:val="3"/>
            <w:shd w:val="clear" w:color="auto" w:fill="auto"/>
          </w:tcPr>
          <w:p w:rsidR="009D07B9" w:rsidRPr="000C1033" w:rsidRDefault="009D07B9" w:rsidP="00B01ADF">
            <w:pPr>
              <w:spacing w:after="0" w:line="240" w:lineRule="auto"/>
              <w:jc w:val="center"/>
              <w:rPr>
                <w:rFonts w:eastAsia="Times New Roman" w:cs="Arial"/>
                <w:b/>
                <w:iCs/>
                <w:sz w:val="16"/>
                <w:szCs w:val="16"/>
                <w:lang w:val="es-ES" w:eastAsia="es-ES"/>
              </w:rPr>
            </w:pPr>
            <w:r w:rsidRPr="000C1033">
              <w:rPr>
                <w:rFonts w:eastAsia="Times New Roman" w:cs="Arial"/>
                <w:b/>
                <w:iCs/>
                <w:sz w:val="16"/>
                <w:szCs w:val="16"/>
                <w:lang w:val="es-ES" w:eastAsia="es-ES"/>
              </w:rPr>
              <w:t>EVIDENCIA DE DESEMPEÑO</w:t>
            </w:r>
          </w:p>
        </w:tc>
      </w:tr>
      <w:tr w:rsidR="009D07B9" w:rsidRPr="000C1033" w:rsidTr="00B01ADF">
        <w:tc>
          <w:tcPr>
            <w:tcW w:w="534" w:type="dxa"/>
            <w:vMerge/>
            <w:shd w:val="clear" w:color="auto" w:fill="auto"/>
          </w:tcPr>
          <w:p w:rsidR="009D07B9" w:rsidRPr="000C1033" w:rsidRDefault="009D07B9" w:rsidP="00B01ADF">
            <w:pPr>
              <w:spacing w:after="0" w:line="240" w:lineRule="auto"/>
              <w:rPr>
                <w:rFonts w:eastAsia="Times New Roman" w:cs="Arial"/>
                <w:b/>
                <w:iCs/>
                <w:sz w:val="20"/>
                <w:szCs w:val="20"/>
                <w:lang w:val="es-ES" w:eastAsia="es-ES"/>
              </w:rPr>
            </w:pPr>
          </w:p>
        </w:tc>
        <w:tc>
          <w:tcPr>
            <w:tcW w:w="3969" w:type="dxa"/>
            <w:gridSpan w:val="3"/>
            <w:shd w:val="clear" w:color="auto" w:fill="auto"/>
          </w:tcPr>
          <w:p w:rsidR="009D07B9" w:rsidRPr="000C1033" w:rsidRDefault="009D07B9" w:rsidP="00B01ADF">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Pruebas escritas de la unidad didáctica por semana</w:t>
            </w:r>
          </w:p>
          <w:p w:rsidR="009D07B9" w:rsidRPr="000C1033" w:rsidRDefault="009D07B9" w:rsidP="00B01ADF">
            <w:pPr>
              <w:spacing w:after="0" w:line="240" w:lineRule="auto"/>
              <w:rPr>
                <w:rFonts w:eastAsia="Times New Roman" w:cs="Arial"/>
                <w:iCs/>
                <w:sz w:val="16"/>
                <w:szCs w:val="16"/>
                <w:lang w:val="es-ES" w:eastAsia="es-ES"/>
              </w:rPr>
            </w:pPr>
            <w:r w:rsidRPr="000C1033">
              <w:rPr>
                <w:rFonts w:eastAsia="Times New Roman" w:cs="Arial"/>
                <w:iCs/>
                <w:sz w:val="16"/>
                <w:szCs w:val="16"/>
                <w:lang w:val="es-ES" w:eastAsia="es-ES"/>
              </w:rPr>
              <w:t xml:space="preserve">Prueba oral de la unidad didáctica </w:t>
            </w:r>
          </w:p>
        </w:tc>
        <w:tc>
          <w:tcPr>
            <w:tcW w:w="4252" w:type="dxa"/>
            <w:gridSpan w:val="2"/>
            <w:shd w:val="clear" w:color="auto" w:fill="auto"/>
          </w:tcPr>
          <w:p w:rsidR="009D07B9" w:rsidRPr="000C1033" w:rsidRDefault="009D07B9" w:rsidP="00B01ADF">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Entrega de un trabajo de ejercicios de aplicación resueltos de cada tema y de los informes de laboratorio por semana.</w:t>
            </w:r>
          </w:p>
        </w:tc>
        <w:tc>
          <w:tcPr>
            <w:tcW w:w="5528" w:type="dxa"/>
            <w:gridSpan w:val="3"/>
            <w:shd w:val="clear" w:color="auto" w:fill="auto"/>
          </w:tcPr>
          <w:p w:rsidR="009D07B9" w:rsidRPr="000C1033" w:rsidRDefault="009D07B9" w:rsidP="00B01ADF">
            <w:pPr>
              <w:spacing w:after="0" w:line="240" w:lineRule="auto"/>
              <w:jc w:val="both"/>
              <w:rPr>
                <w:rFonts w:eastAsia="Times New Roman" w:cs="Arial"/>
                <w:iCs/>
                <w:sz w:val="16"/>
                <w:szCs w:val="16"/>
                <w:lang w:val="es-ES" w:eastAsia="es-ES"/>
              </w:rPr>
            </w:pPr>
            <w:r w:rsidRPr="000C1033">
              <w:rPr>
                <w:rFonts w:eastAsia="Times New Roman" w:cs="Arial"/>
                <w:iCs/>
                <w:sz w:val="16"/>
                <w:szCs w:val="16"/>
                <w:lang w:val="es-ES" w:eastAsia="es-ES"/>
              </w:rPr>
              <w:t xml:space="preserve">Domina los </w:t>
            </w:r>
            <w:r w:rsidR="000C1033" w:rsidRPr="000C1033">
              <w:rPr>
                <w:rFonts w:eastAsia="Times New Roman" w:cs="Arial"/>
                <w:iCs/>
                <w:sz w:val="16"/>
                <w:szCs w:val="16"/>
                <w:lang w:val="es-ES" w:eastAsia="es-ES"/>
              </w:rPr>
              <w:t>conceptos de la teoría de los gases, cinética y equilibrio químico</w:t>
            </w:r>
            <w:r w:rsidRPr="000C1033">
              <w:rPr>
                <w:rFonts w:eastAsia="Times New Roman" w:cs="Arial"/>
                <w:iCs/>
                <w:sz w:val="16"/>
                <w:szCs w:val="16"/>
                <w:lang w:val="es-ES" w:eastAsia="es-ES"/>
              </w:rPr>
              <w:t xml:space="preserve">, </w:t>
            </w:r>
            <w:r w:rsidR="000C1033" w:rsidRPr="000C1033">
              <w:rPr>
                <w:rFonts w:eastAsia="Times New Roman" w:cs="Arial"/>
                <w:iCs/>
                <w:sz w:val="16"/>
                <w:szCs w:val="16"/>
                <w:lang w:val="es-ES" w:eastAsia="es-ES"/>
              </w:rPr>
              <w:t>evidenciándolo al aplicarlo</w:t>
            </w:r>
            <w:r w:rsidR="00A35DFE">
              <w:rPr>
                <w:rFonts w:eastAsia="Times New Roman" w:cs="Arial"/>
                <w:iCs/>
                <w:sz w:val="16"/>
                <w:szCs w:val="16"/>
                <w:lang w:val="es-ES" w:eastAsia="es-ES"/>
              </w:rPr>
              <w:t xml:space="preserve"> en el estudio de los procesos químicos y de los fenómenos naturales</w:t>
            </w:r>
            <w:r w:rsidR="000C1033" w:rsidRPr="000C1033">
              <w:rPr>
                <w:rFonts w:eastAsia="Times New Roman" w:cs="Arial"/>
                <w:iCs/>
                <w:sz w:val="16"/>
                <w:szCs w:val="16"/>
                <w:lang w:val="es-ES" w:eastAsia="es-ES"/>
              </w:rPr>
              <w:t>, apoyándose en la ecuació</w:t>
            </w:r>
            <w:r w:rsidR="00A35DFE">
              <w:rPr>
                <w:rFonts w:eastAsia="Times New Roman" w:cs="Arial"/>
                <w:iCs/>
                <w:sz w:val="16"/>
                <w:szCs w:val="16"/>
                <w:lang w:val="es-ES" w:eastAsia="es-ES"/>
              </w:rPr>
              <w:t>n de Clapeyron y</w:t>
            </w:r>
            <w:r w:rsidR="000C1033" w:rsidRPr="000C1033">
              <w:rPr>
                <w:rFonts w:eastAsia="Times New Roman" w:cs="Arial"/>
                <w:iCs/>
                <w:sz w:val="16"/>
                <w:szCs w:val="16"/>
                <w:lang w:val="es-ES" w:eastAsia="es-ES"/>
              </w:rPr>
              <w:t xml:space="preserve"> ley de ac</w:t>
            </w:r>
            <w:r w:rsidR="00A35DFE">
              <w:rPr>
                <w:rFonts w:eastAsia="Times New Roman" w:cs="Arial"/>
                <w:iCs/>
                <w:sz w:val="16"/>
                <w:szCs w:val="16"/>
                <w:lang w:val="es-ES" w:eastAsia="es-ES"/>
              </w:rPr>
              <w:t>ción de masas</w:t>
            </w:r>
          </w:p>
        </w:tc>
      </w:tr>
    </w:tbl>
    <w:p w:rsidR="00477201" w:rsidRDefault="00477201">
      <w:pPr>
        <w:sectPr w:rsidR="00477201" w:rsidSect="00984289">
          <w:pgSz w:w="15840" w:h="12240" w:orient="landscape"/>
          <w:pgMar w:top="1134" w:right="1418" w:bottom="1134" w:left="1418" w:header="709" w:footer="709" w:gutter="0"/>
          <w:cols w:space="708"/>
          <w:docGrid w:linePitch="360"/>
        </w:sectPr>
      </w:pPr>
    </w:p>
    <w:p w:rsidR="000C1033" w:rsidRDefault="00596EA3" w:rsidP="00477201">
      <w:pPr>
        <w:tabs>
          <w:tab w:val="left" w:pos="284"/>
        </w:tabs>
        <w:rPr>
          <w:b/>
        </w:rPr>
      </w:pPr>
      <w:r>
        <w:rPr>
          <w:b/>
          <w:noProof/>
          <w:sz w:val="16"/>
          <w:szCs w:val="16"/>
          <w:lang w:val="es-PE" w:eastAsia="es-PE"/>
        </w:rPr>
        <w:lastRenderedPageBreak/>
        <mc:AlternateContent>
          <mc:Choice Requires="wps">
            <w:drawing>
              <wp:anchor distT="0" distB="0" distL="114300" distR="114300" simplePos="0" relativeHeight="251667456" behindDoc="0" locked="0" layoutInCell="1" allowOverlap="1">
                <wp:simplePos x="0" y="0"/>
                <wp:positionH relativeFrom="column">
                  <wp:posOffset>691515</wp:posOffset>
                </wp:positionH>
                <wp:positionV relativeFrom="paragraph">
                  <wp:posOffset>-396240</wp:posOffset>
                </wp:positionV>
                <wp:extent cx="4897120" cy="933450"/>
                <wp:effectExtent l="0" t="0" r="0" b="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p w:rsidR="00273AE9" w:rsidRDefault="00273AE9" w:rsidP="002201AE">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4.45pt;margin-top:-31.2pt;width:385.6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" filled="f" stroked="f">
                <v:textbox>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p w:rsidR="00273AE9" w:rsidRDefault="00273AE9" w:rsidP="002201AE">
                      <w:pPr>
                        <w:jc w:val="center"/>
                        <w:rPr>
                          <w:lang w:val="es-ES"/>
                        </w:rPr>
                      </w:pPr>
                    </w:p>
                  </w:txbxContent>
                </v:textbox>
              </v:shape>
            </w:pict>
          </mc:Fallback>
        </mc:AlternateContent>
      </w:r>
      <w:r w:rsidR="000C1033">
        <w:rPr>
          <w:b/>
          <w:noProof/>
          <w:sz w:val="16"/>
          <w:szCs w:val="16"/>
          <w:lang w:val="es-PE" w:eastAsia="es-PE"/>
        </w:rPr>
        <w:drawing>
          <wp:anchor distT="0" distB="0" distL="114300" distR="114300" simplePos="0" relativeHeight="251654144" behindDoc="1" locked="0" layoutInCell="1" allowOverlap="1">
            <wp:simplePos x="0" y="0"/>
            <wp:positionH relativeFrom="margin">
              <wp:posOffset>-136746</wp:posOffset>
            </wp:positionH>
            <wp:positionV relativeFrom="paragraph">
              <wp:posOffset>-421916</wp:posOffset>
            </wp:positionV>
            <wp:extent cx="726385" cy="735496"/>
            <wp:effectExtent l="19050" t="0" r="0" b="0"/>
            <wp:wrapNone/>
            <wp:docPr id="12"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6385" cy="735496"/>
                    </a:xfrm>
                    <a:prstGeom prst="flowChartConnector">
                      <a:avLst/>
                    </a:prstGeom>
                    <a:noFill/>
                    <a:ln w="9525">
                      <a:noFill/>
                      <a:miter lim="800000"/>
                      <a:headEnd/>
                      <a:tailEnd/>
                    </a:ln>
                  </pic:spPr>
                </pic:pic>
              </a:graphicData>
            </a:graphic>
          </wp:anchor>
        </w:drawing>
      </w:r>
    </w:p>
    <w:p w:rsidR="000C1033" w:rsidRPr="000C1033" w:rsidRDefault="000C1033" w:rsidP="00477201">
      <w:pPr>
        <w:tabs>
          <w:tab w:val="left" w:pos="284"/>
        </w:tabs>
        <w:rPr>
          <w:b/>
          <w:sz w:val="16"/>
          <w:szCs w:val="16"/>
        </w:rPr>
      </w:pPr>
      <w:r w:rsidRPr="000C1033">
        <w:rPr>
          <w:b/>
          <w:noProof/>
          <w:sz w:val="16"/>
          <w:szCs w:val="16"/>
          <w:lang w:val="es-PE" w:eastAsia="es-PE"/>
        </w:rPr>
        <w:drawing>
          <wp:anchor distT="0" distB="0" distL="114300" distR="114300" simplePos="0" relativeHeight="251656192" behindDoc="1" locked="0" layoutInCell="1" allowOverlap="1">
            <wp:simplePos x="0" y="0"/>
            <wp:positionH relativeFrom="column">
              <wp:posOffset>7560255</wp:posOffset>
            </wp:positionH>
            <wp:positionV relativeFrom="paragraph">
              <wp:posOffset>-614901</wp:posOffset>
            </wp:positionV>
            <wp:extent cx="695711" cy="713492"/>
            <wp:effectExtent l="19050" t="0" r="10795" b="12065"/>
            <wp:wrapNone/>
            <wp:docPr id="1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clrChange>
                        <a:clrFrom>
                          <a:srgbClr val="FFFFFF"/>
                        </a:clrFrom>
                        <a:clrTo>
                          <a:srgbClr val="FFFFFF">
                            <a:alpha val="0"/>
                          </a:srgbClr>
                        </a:clrTo>
                      </a:clrChange>
                    </a:blip>
                    <a:srcRect l="15465" t="9351" r="16388" b="6151"/>
                    <a:stretch>
                      <a:fillRect/>
                    </a:stretch>
                  </pic:blipFill>
                  <pic:spPr bwMode="auto">
                    <a:xfrm>
                      <a:off x="0" y="0"/>
                      <a:ext cx="694055" cy="711835"/>
                    </a:xfrm>
                    <a:prstGeom prst="rect">
                      <a:avLst/>
                    </a:prstGeom>
                    <a:noFill/>
                    <a:ln w="57150">
                      <a:noFill/>
                      <a:miter lim="800000"/>
                      <a:headEnd/>
                      <a:tailEnd/>
                    </a:ln>
                    <a:effectLst>
                      <a:outerShdw dist="35921" dir="2700000" algn="ctr" rotWithShape="0">
                        <a:srgbClr val="FFFFFF"/>
                      </a:outerShdw>
                    </a:effectLst>
                  </pic:spPr>
                </pic:pic>
              </a:graphicData>
            </a:graphic>
          </wp:anchor>
        </w:drawing>
      </w:r>
    </w:p>
    <w:p w:rsidR="00991916" w:rsidRDefault="00991916" w:rsidP="00477201">
      <w:pPr>
        <w:tabs>
          <w:tab w:val="left" w:pos="284"/>
        </w:tabs>
        <w:rPr>
          <w:b/>
        </w:rPr>
      </w:pPr>
    </w:p>
    <w:p w:rsidR="00CD25BA" w:rsidRDefault="00477201" w:rsidP="00477201">
      <w:pPr>
        <w:tabs>
          <w:tab w:val="left" w:pos="284"/>
        </w:tabs>
        <w:rPr>
          <w:b/>
        </w:rPr>
      </w:pPr>
      <w:r w:rsidRPr="00AA04E1">
        <w:rPr>
          <w:b/>
        </w:rPr>
        <w:t>V</w:t>
      </w:r>
      <w:r w:rsidR="009B5768">
        <w:rPr>
          <w:b/>
        </w:rPr>
        <w:t>I</w:t>
      </w:r>
      <w:r w:rsidRPr="00AA04E1">
        <w:rPr>
          <w:b/>
        </w:rPr>
        <w:t xml:space="preserve">.- MATERIALES EDUCATIVOS </w:t>
      </w:r>
      <w:r w:rsidR="00035E20" w:rsidRPr="00AA04E1">
        <w:rPr>
          <w:b/>
        </w:rPr>
        <w:t>Y OTROS</w:t>
      </w:r>
      <w:r w:rsidRPr="00AA04E1">
        <w:rPr>
          <w:b/>
        </w:rPr>
        <w:t xml:space="preserve"> RECURSOS DIDÁCTICOS</w:t>
      </w:r>
    </w:p>
    <w:p w:rsidR="00991916" w:rsidRDefault="00991916" w:rsidP="00991916">
      <w:pPr>
        <w:tabs>
          <w:tab w:val="left" w:pos="284"/>
        </w:tabs>
        <w:rPr>
          <w:sz w:val="20"/>
          <w:szCs w:val="20"/>
        </w:rPr>
      </w:pPr>
      <w:r>
        <w:rPr>
          <w:sz w:val="20"/>
          <w:szCs w:val="20"/>
        </w:rPr>
        <w:tab/>
      </w:r>
    </w:p>
    <w:p w:rsidR="00991916" w:rsidRDefault="00991916" w:rsidP="00991916">
      <w:pPr>
        <w:tabs>
          <w:tab w:val="left" w:pos="284"/>
        </w:tabs>
        <w:ind w:left="284"/>
        <w:rPr>
          <w:sz w:val="20"/>
          <w:szCs w:val="20"/>
        </w:rPr>
      </w:pPr>
      <w:r>
        <w:rPr>
          <w:sz w:val="20"/>
          <w:szCs w:val="20"/>
        </w:rPr>
        <w:t xml:space="preserve">Los materiales educativos que se utilizan en todas las aulas son: </w:t>
      </w:r>
      <w:r w:rsidRPr="006D2C7B">
        <w:rPr>
          <w:sz w:val="20"/>
          <w:szCs w:val="20"/>
        </w:rPr>
        <w:t>Plumones, pizarra, mota, separatas, equipo multimedia, laboratorio de experimentación.</w:t>
      </w:r>
      <w:r>
        <w:rPr>
          <w:sz w:val="20"/>
          <w:szCs w:val="20"/>
        </w:rPr>
        <w:t xml:space="preserve"> Para poder clasificarlos se enumeran los siguientes puntos:</w:t>
      </w:r>
    </w:p>
    <w:p w:rsidR="006E66D5" w:rsidRDefault="006E66D5" w:rsidP="00477201">
      <w:pPr>
        <w:tabs>
          <w:tab w:val="left" w:pos="284"/>
        </w:tabs>
        <w:rPr>
          <w:b/>
        </w:rPr>
      </w:pPr>
    </w:p>
    <w:p w:rsidR="00CD25BA" w:rsidRDefault="00CD25BA" w:rsidP="00CD25BA">
      <w:pPr>
        <w:pStyle w:val="Prrafodelista"/>
        <w:numPr>
          <w:ilvl w:val="0"/>
          <w:numId w:val="29"/>
        </w:numPr>
        <w:tabs>
          <w:tab w:val="left" w:pos="284"/>
        </w:tabs>
        <w:rPr>
          <w:b/>
        </w:rPr>
      </w:pPr>
      <w:r w:rsidRPr="00CD25BA">
        <w:rPr>
          <w:b/>
        </w:rPr>
        <w:t>MEDIOS ESCRITOS.</w:t>
      </w:r>
    </w:p>
    <w:p w:rsidR="006E66D5" w:rsidRPr="00CD25BA" w:rsidRDefault="006E66D5" w:rsidP="006E66D5">
      <w:pPr>
        <w:pStyle w:val="Prrafodelista"/>
        <w:tabs>
          <w:tab w:val="left" w:pos="284"/>
        </w:tabs>
        <w:rPr>
          <w:b/>
        </w:rPr>
      </w:pPr>
    </w:p>
    <w:p w:rsidR="00CD25BA" w:rsidRPr="006E66D5" w:rsidRDefault="000C1033" w:rsidP="006E66D5">
      <w:pPr>
        <w:tabs>
          <w:tab w:val="left" w:pos="284"/>
        </w:tabs>
        <w:ind w:left="76" w:firstLine="284"/>
      </w:pPr>
      <w:r w:rsidRPr="006E66D5">
        <w:rPr>
          <w:noProof/>
          <w:lang w:val="es-PE" w:eastAsia="es-PE"/>
        </w:rPr>
        <w:drawing>
          <wp:anchor distT="0" distB="0" distL="114300" distR="114300" simplePos="0" relativeHeight="251643904" behindDoc="1" locked="0" layoutInCell="1" allowOverlap="1">
            <wp:simplePos x="0" y="0"/>
            <wp:positionH relativeFrom="column">
              <wp:posOffset>7712655</wp:posOffset>
            </wp:positionH>
            <wp:positionV relativeFrom="paragraph">
              <wp:posOffset>-698086</wp:posOffset>
            </wp:positionV>
            <wp:extent cx="695711" cy="713492"/>
            <wp:effectExtent l="19050" t="0" r="10795" b="12065"/>
            <wp:wrapNone/>
            <wp:docPr id="1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clrChange>
                        <a:clrFrom>
                          <a:srgbClr val="FFFFFF"/>
                        </a:clrFrom>
                        <a:clrTo>
                          <a:srgbClr val="FFFFFF">
                            <a:alpha val="0"/>
                          </a:srgbClr>
                        </a:clrTo>
                      </a:clrChange>
                    </a:blip>
                    <a:srcRect l="15465" t="9351" r="16388" b="6151"/>
                    <a:stretch>
                      <a:fillRect/>
                    </a:stretch>
                  </pic:blipFill>
                  <pic:spPr bwMode="auto">
                    <a:xfrm>
                      <a:off x="0" y="0"/>
                      <a:ext cx="694055" cy="711835"/>
                    </a:xfrm>
                    <a:prstGeom prst="rect">
                      <a:avLst/>
                    </a:prstGeom>
                    <a:noFill/>
                    <a:ln w="57150">
                      <a:noFill/>
                      <a:miter lim="800000"/>
                      <a:headEnd/>
                      <a:tailEnd/>
                    </a:ln>
                    <a:effectLst>
                      <a:outerShdw dist="35921" dir="2700000" algn="ctr" rotWithShape="0">
                        <a:srgbClr val="FFFFFF"/>
                      </a:outerShdw>
                    </a:effectLst>
                  </pic:spPr>
                </pic:pic>
              </a:graphicData>
            </a:graphic>
          </wp:anchor>
        </w:drawing>
      </w:r>
      <w:r w:rsidR="00CD25BA" w:rsidRPr="006E66D5">
        <w:t>Como medios escritos</w:t>
      </w:r>
      <w:r w:rsidR="006E66D5">
        <w:t xml:space="preserve"> utilizados en el desarrollo del curso</w:t>
      </w:r>
      <w:r w:rsidR="00CD25BA" w:rsidRPr="006E66D5">
        <w:t xml:space="preserve"> tenemos: </w:t>
      </w:r>
    </w:p>
    <w:p w:rsidR="00477201" w:rsidRPr="006E66D5" w:rsidRDefault="00CD25BA" w:rsidP="006E66D5">
      <w:pPr>
        <w:pStyle w:val="Prrafodelista"/>
        <w:numPr>
          <w:ilvl w:val="0"/>
          <w:numId w:val="31"/>
        </w:numPr>
        <w:tabs>
          <w:tab w:val="left" w:pos="284"/>
        </w:tabs>
        <w:ind w:left="709"/>
      </w:pPr>
      <w:r w:rsidRPr="006E66D5">
        <w:t>Separatas de contenido teórico por cada clase.</w:t>
      </w:r>
    </w:p>
    <w:p w:rsidR="00CD25BA" w:rsidRPr="006E66D5" w:rsidRDefault="00CD25BA" w:rsidP="006E66D5">
      <w:pPr>
        <w:pStyle w:val="Prrafodelista"/>
        <w:numPr>
          <w:ilvl w:val="0"/>
          <w:numId w:val="31"/>
        </w:numPr>
        <w:tabs>
          <w:tab w:val="left" w:pos="284"/>
        </w:tabs>
        <w:ind w:left="709"/>
      </w:pPr>
      <w:r w:rsidRPr="006E66D5">
        <w:t>Seminarios de ejercicios sobre el tema realizado para cada clase.</w:t>
      </w:r>
    </w:p>
    <w:p w:rsidR="00CD25BA" w:rsidRPr="006E66D5" w:rsidRDefault="00CD25BA" w:rsidP="006E66D5">
      <w:pPr>
        <w:pStyle w:val="Prrafodelista"/>
        <w:numPr>
          <w:ilvl w:val="0"/>
          <w:numId w:val="31"/>
        </w:numPr>
        <w:tabs>
          <w:tab w:val="left" w:pos="284"/>
        </w:tabs>
        <w:ind w:left="709"/>
      </w:pPr>
      <w:r w:rsidRPr="006E66D5">
        <w:t>Práctica calificada sobre el tema de la semana anterior.</w:t>
      </w:r>
    </w:p>
    <w:p w:rsidR="00CD25BA" w:rsidRPr="006E66D5" w:rsidRDefault="00CD25BA" w:rsidP="006E66D5">
      <w:pPr>
        <w:pStyle w:val="Prrafodelista"/>
        <w:numPr>
          <w:ilvl w:val="0"/>
          <w:numId w:val="31"/>
        </w:numPr>
        <w:tabs>
          <w:tab w:val="left" w:pos="284"/>
        </w:tabs>
        <w:ind w:left="709"/>
      </w:pPr>
      <w:r w:rsidRPr="006E66D5">
        <w:t>Guía de laboratorio por semana, que se encuentra ordenada dentro de un manual.</w:t>
      </w:r>
    </w:p>
    <w:p w:rsidR="00CD25BA" w:rsidRDefault="006E66D5" w:rsidP="006E66D5">
      <w:pPr>
        <w:pStyle w:val="Prrafodelista"/>
        <w:numPr>
          <w:ilvl w:val="0"/>
          <w:numId w:val="31"/>
        </w:numPr>
        <w:tabs>
          <w:tab w:val="left" w:pos="284"/>
        </w:tabs>
        <w:ind w:left="709"/>
      </w:pPr>
      <w:r w:rsidRPr="006E66D5">
        <w:t>Otras separatas de ejercicios resueltos que nutran los temas discernidos en clase.</w:t>
      </w:r>
    </w:p>
    <w:p w:rsidR="006E66D5" w:rsidRPr="006E66D5" w:rsidRDefault="006E66D5" w:rsidP="006E66D5">
      <w:pPr>
        <w:pStyle w:val="Prrafodelista"/>
        <w:numPr>
          <w:ilvl w:val="0"/>
          <w:numId w:val="31"/>
        </w:numPr>
        <w:tabs>
          <w:tab w:val="left" w:pos="284"/>
        </w:tabs>
        <w:ind w:left="709"/>
      </w:pPr>
      <w:r>
        <w:t>Uso de papelotes en la exposición de los alumnos.</w:t>
      </w:r>
    </w:p>
    <w:p w:rsidR="006E66D5" w:rsidRPr="006E66D5" w:rsidRDefault="006E66D5" w:rsidP="006E66D5">
      <w:pPr>
        <w:tabs>
          <w:tab w:val="left" w:pos="284"/>
        </w:tabs>
        <w:ind w:left="709"/>
      </w:pPr>
    </w:p>
    <w:p w:rsidR="006E66D5" w:rsidRDefault="00991916" w:rsidP="006E66D5">
      <w:pPr>
        <w:pStyle w:val="Prrafodelista"/>
        <w:numPr>
          <w:ilvl w:val="0"/>
          <w:numId w:val="29"/>
        </w:numPr>
        <w:tabs>
          <w:tab w:val="left" w:pos="284"/>
        </w:tabs>
        <w:rPr>
          <w:b/>
        </w:rPr>
      </w:pPr>
      <w:r>
        <w:rPr>
          <w:b/>
        </w:rPr>
        <w:t>MEDIOS VISUALES Y ELECTRÓNICOS:</w:t>
      </w:r>
    </w:p>
    <w:p w:rsidR="006E66D5" w:rsidRDefault="006E66D5" w:rsidP="006E66D5">
      <w:pPr>
        <w:pStyle w:val="Prrafodelista"/>
        <w:tabs>
          <w:tab w:val="left" w:pos="284"/>
        </w:tabs>
        <w:rPr>
          <w:b/>
        </w:rPr>
      </w:pPr>
    </w:p>
    <w:p w:rsidR="006E66D5" w:rsidRPr="006E66D5" w:rsidRDefault="006E66D5" w:rsidP="006E66D5">
      <w:pPr>
        <w:tabs>
          <w:tab w:val="left" w:pos="284"/>
        </w:tabs>
        <w:ind w:left="76" w:firstLine="284"/>
      </w:pPr>
      <w:r w:rsidRPr="006E66D5">
        <w:rPr>
          <w:noProof/>
          <w:lang w:val="es-PE" w:eastAsia="es-PE"/>
        </w:rPr>
        <w:drawing>
          <wp:anchor distT="0" distB="0" distL="114300" distR="114300" simplePos="0" relativeHeight="251657216" behindDoc="1" locked="0" layoutInCell="1" allowOverlap="1" wp14:anchorId="202626B6" wp14:editId="72A7D8C0">
            <wp:simplePos x="0" y="0"/>
            <wp:positionH relativeFrom="column">
              <wp:posOffset>7712655</wp:posOffset>
            </wp:positionH>
            <wp:positionV relativeFrom="paragraph">
              <wp:posOffset>-698086</wp:posOffset>
            </wp:positionV>
            <wp:extent cx="695711" cy="713492"/>
            <wp:effectExtent l="19050" t="0" r="10795" b="12065"/>
            <wp:wrapNone/>
            <wp:docPr id="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clrChange>
                        <a:clrFrom>
                          <a:srgbClr val="FFFFFF"/>
                        </a:clrFrom>
                        <a:clrTo>
                          <a:srgbClr val="FFFFFF">
                            <a:alpha val="0"/>
                          </a:srgbClr>
                        </a:clrTo>
                      </a:clrChange>
                    </a:blip>
                    <a:srcRect l="15465" t="9351" r="16388" b="6151"/>
                    <a:stretch>
                      <a:fillRect/>
                    </a:stretch>
                  </pic:blipFill>
                  <pic:spPr bwMode="auto">
                    <a:xfrm>
                      <a:off x="0" y="0"/>
                      <a:ext cx="694055" cy="711835"/>
                    </a:xfrm>
                    <a:prstGeom prst="rect">
                      <a:avLst/>
                    </a:prstGeom>
                    <a:noFill/>
                    <a:ln w="57150">
                      <a:noFill/>
                      <a:miter lim="800000"/>
                      <a:headEnd/>
                      <a:tailEnd/>
                    </a:ln>
                    <a:effectLst>
                      <a:outerShdw dist="35921" dir="2700000" algn="ctr" rotWithShape="0">
                        <a:srgbClr val="FFFFFF"/>
                      </a:outerShdw>
                    </a:effectLst>
                  </pic:spPr>
                </pic:pic>
              </a:graphicData>
            </a:graphic>
          </wp:anchor>
        </w:drawing>
      </w:r>
      <w:r w:rsidRPr="006E66D5">
        <w:t xml:space="preserve">Como </w:t>
      </w:r>
      <w:r>
        <w:t>visuales y electrónicos utilizados en el desarrollo del curso</w:t>
      </w:r>
      <w:r w:rsidRPr="006E66D5">
        <w:t xml:space="preserve"> tenemos: </w:t>
      </w:r>
    </w:p>
    <w:p w:rsidR="00991916" w:rsidRDefault="00991916" w:rsidP="006E66D5">
      <w:pPr>
        <w:pStyle w:val="Prrafodelista"/>
        <w:numPr>
          <w:ilvl w:val="0"/>
          <w:numId w:val="31"/>
        </w:numPr>
        <w:tabs>
          <w:tab w:val="left" w:pos="284"/>
        </w:tabs>
        <w:ind w:left="709"/>
      </w:pPr>
      <w:r>
        <w:t>Uso de materiales y equipos de laboratorio para las prácticas</w:t>
      </w:r>
    </w:p>
    <w:p w:rsidR="00991916" w:rsidRDefault="00FF4F9A" w:rsidP="006E66D5">
      <w:pPr>
        <w:pStyle w:val="Prrafodelista"/>
        <w:numPr>
          <w:ilvl w:val="0"/>
          <w:numId w:val="31"/>
        </w:numPr>
        <w:tabs>
          <w:tab w:val="left" w:pos="284"/>
        </w:tabs>
        <w:ind w:left="709"/>
      </w:pPr>
      <w:r>
        <w:t>Uso de USB</w:t>
      </w:r>
      <w:r w:rsidR="00991916">
        <w:t xml:space="preserve"> y memorias externas para almacenar información.</w:t>
      </w:r>
    </w:p>
    <w:p w:rsidR="006E66D5" w:rsidRPr="006E66D5" w:rsidRDefault="006E66D5" w:rsidP="006E66D5">
      <w:pPr>
        <w:pStyle w:val="Prrafodelista"/>
        <w:numPr>
          <w:ilvl w:val="0"/>
          <w:numId w:val="31"/>
        </w:numPr>
        <w:tabs>
          <w:tab w:val="left" w:pos="284"/>
        </w:tabs>
        <w:ind w:left="709"/>
      </w:pPr>
      <w:r w:rsidRPr="006E66D5">
        <w:t>Uso de diapositivas</w:t>
      </w:r>
      <w:r>
        <w:t>,</w:t>
      </w:r>
      <w:r w:rsidRPr="006E66D5">
        <w:t xml:space="preserve"> cuando </w:t>
      </w:r>
      <w:r>
        <w:t>la complejidad d</w:t>
      </w:r>
      <w:r w:rsidRPr="006E66D5">
        <w:t xml:space="preserve">el tema lo requiera </w:t>
      </w:r>
    </w:p>
    <w:p w:rsidR="006E66D5" w:rsidRPr="006E66D5" w:rsidRDefault="006E66D5" w:rsidP="006E66D5">
      <w:pPr>
        <w:pStyle w:val="Prrafodelista"/>
        <w:numPr>
          <w:ilvl w:val="0"/>
          <w:numId w:val="31"/>
        </w:numPr>
        <w:tabs>
          <w:tab w:val="left" w:pos="284"/>
        </w:tabs>
        <w:ind w:left="709"/>
      </w:pPr>
      <w:r w:rsidRPr="006E66D5">
        <w:t xml:space="preserve">Separatas virtuales </w:t>
      </w:r>
      <w:r>
        <w:t>en PDF o Word,</w:t>
      </w:r>
      <w:r w:rsidRPr="006E66D5">
        <w:t xml:space="preserve"> para que refuercen los conceptos realizados en clase</w:t>
      </w:r>
    </w:p>
    <w:p w:rsidR="006E66D5" w:rsidRPr="006E66D5" w:rsidRDefault="006E66D5" w:rsidP="006E66D5">
      <w:pPr>
        <w:pStyle w:val="Prrafodelista"/>
        <w:numPr>
          <w:ilvl w:val="0"/>
          <w:numId w:val="31"/>
        </w:numPr>
        <w:tabs>
          <w:tab w:val="left" w:pos="284"/>
        </w:tabs>
        <w:ind w:left="709"/>
      </w:pPr>
      <w:r w:rsidRPr="006E66D5">
        <w:t xml:space="preserve">Separatas virtuales </w:t>
      </w:r>
      <w:r>
        <w:t>en PDF o Word,</w:t>
      </w:r>
      <w:r w:rsidRPr="006E66D5">
        <w:t xml:space="preserve"> para que resuelvan los ejercicios que contienen</w:t>
      </w:r>
    </w:p>
    <w:p w:rsidR="006E66D5" w:rsidRPr="006E66D5" w:rsidRDefault="006E66D5" w:rsidP="006E66D5">
      <w:pPr>
        <w:pStyle w:val="Prrafodelista"/>
        <w:numPr>
          <w:ilvl w:val="0"/>
          <w:numId w:val="31"/>
        </w:numPr>
        <w:tabs>
          <w:tab w:val="left" w:pos="284"/>
        </w:tabs>
        <w:ind w:left="709"/>
      </w:pPr>
      <w:r w:rsidRPr="006E66D5">
        <w:t>Uso del Data para las exposiciones de los alumnos.</w:t>
      </w:r>
    </w:p>
    <w:p w:rsidR="006E66D5" w:rsidRDefault="006E66D5" w:rsidP="00CD25BA">
      <w:pPr>
        <w:tabs>
          <w:tab w:val="left" w:pos="284"/>
        </w:tabs>
        <w:ind w:left="708"/>
        <w:rPr>
          <w:b/>
        </w:rPr>
      </w:pPr>
    </w:p>
    <w:p w:rsidR="00C34159" w:rsidRDefault="00991916" w:rsidP="009B5768">
      <w:pPr>
        <w:pStyle w:val="Prrafodelista"/>
        <w:numPr>
          <w:ilvl w:val="0"/>
          <w:numId w:val="29"/>
        </w:numPr>
        <w:tabs>
          <w:tab w:val="left" w:pos="284"/>
        </w:tabs>
        <w:rPr>
          <w:b/>
        </w:rPr>
      </w:pPr>
      <w:r>
        <w:rPr>
          <w:b/>
        </w:rPr>
        <w:t>MEDIOS INFORMÁTICOS:</w:t>
      </w:r>
    </w:p>
    <w:p w:rsidR="00C34159" w:rsidRDefault="00C34159" w:rsidP="00C34159">
      <w:pPr>
        <w:pStyle w:val="Prrafodelista"/>
        <w:tabs>
          <w:tab w:val="left" w:pos="284"/>
        </w:tabs>
        <w:rPr>
          <w:b/>
        </w:rPr>
      </w:pPr>
    </w:p>
    <w:p w:rsidR="00C34159" w:rsidRPr="006E66D5" w:rsidRDefault="00C34159" w:rsidP="00C34159">
      <w:pPr>
        <w:tabs>
          <w:tab w:val="left" w:pos="284"/>
        </w:tabs>
        <w:ind w:left="76" w:firstLine="284"/>
      </w:pPr>
      <w:r w:rsidRPr="006E66D5">
        <w:rPr>
          <w:noProof/>
          <w:lang w:val="es-PE" w:eastAsia="es-PE"/>
        </w:rPr>
        <w:drawing>
          <wp:anchor distT="0" distB="0" distL="114300" distR="114300" simplePos="0" relativeHeight="251646976" behindDoc="1" locked="0" layoutInCell="1" allowOverlap="1" wp14:anchorId="16D03E74" wp14:editId="4DF89C84">
            <wp:simplePos x="0" y="0"/>
            <wp:positionH relativeFrom="column">
              <wp:posOffset>7712655</wp:posOffset>
            </wp:positionH>
            <wp:positionV relativeFrom="paragraph">
              <wp:posOffset>-698086</wp:posOffset>
            </wp:positionV>
            <wp:extent cx="695711" cy="713492"/>
            <wp:effectExtent l="19050" t="0" r="10795" b="12065"/>
            <wp:wrapNone/>
            <wp:docPr id="2"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clrChange>
                        <a:clrFrom>
                          <a:srgbClr val="FFFFFF"/>
                        </a:clrFrom>
                        <a:clrTo>
                          <a:srgbClr val="FFFFFF">
                            <a:alpha val="0"/>
                          </a:srgbClr>
                        </a:clrTo>
                      </a:clrChange>
                    </a:blip>
                    <a:srcRect l="15465" t="9351" r="16388" b="6151"/>
                    <a:stretch>
                      <a:fillRect/>
                    </a:stretch>
                  </pic:blipFill>
                  <pic:spPr bwMode="auto">
                    <a:xfrm>
                      <a:off x="0" y="0"/>
                      <a:ext cx="694055" cy="711835"/>
                    </a:xfrm>
                    <a:prstGeom prst="rect">
                      <a:avLst/>
                    </a:prstGeom>
                    <a:noFill/>
                    <a:ln w="57150">
                      <a:noFill/>
                      <a:miter lim="800000"/>
                      <a:headEnd/>
                      <a:tailEnd/>
                    </a:ln>
                    <a:effectLst>
                      <a:outerShdw dist="35921" dir="2700000" algn="ctr" rotWithShape="0">
                        <a:srgbClr val="FFFFFF"/>
                      </a:outerShdw>
                    </a:effectLst>
                  </pic:spPr>
                </pic:pic>
              </a:graphicData>
            </a:graphic>
          </wp:anchor>
        </w:drawing>
      </w:r>
      <w:r w:rsidRPr="006E66D5">
        <w:t xml:space="preserve">Como </w:t>
      </w:r>
      <w:r>
        <w:t>informáticos utilizados en el desarrollo del curso</w:t>
      </w:r>
      <w:r w:rsidRPr="006E66D5">
        <w:t xml:space="preserve"> tenemos: </w:t>
      </w:r>
    </w:p>
    <w:p w:rsidR="00C34159" w:rsidRDefault="00C34159" w:rsidP="00C34159">
      <w:pPr>
        <w:pStyle w:val="Prrafodelista"/>
        <w:numPr>
          <w:ilvl w:val="0"/>
          <w:numId w:val="31"/>
        </w:numPr>
        <w:tabs>
          <w:tab w:val="left" w:pos="284"/>
        </w:tabs>
        <w:ind w:left="709"/>
      </w:pPr>
      <w:r w:rsidRPr="006E66D5">
        <w:t xml:space="preserve">Uso de </w:t>
      </w:r>
      <w:r>
        <w:t>laptops y CPU.</w:t>
      </w:r>
    </w:p>
    <w:p w:rsidR="00C34159" w:rsidRDefault="00C34159" w:rsidP="00C34159">
      <w:pPr>
        <w:pStyle w:val="Prrafodelista"/>
        <w:numPr>
          <w:ilvl w:val="0"/>
          <w:numId w:val="31"/>
        </w:numPr>
        <w:tabs>
          <w:tab w:val="left" w:pos="284"/>
        </w:tabs>
        <w:ind w:left="709"/>
      </w:pPr>
      <w:r>
        <w:t>Uso de Skype para asesoramiento de los alumnos</w:t>
      </w:r>
    </w:p>
    <w:p w:rsidR="00C34159" w:rsidRPr="006E66D5" w:rsidRDefault="00C34159" w:rsidP="00C34159">
      <w:pPr>
        <w:pStyle w:val="Prrafodelista"/>
        <w:numPr>
          <w:ilvl w:val="0"/>
          <w:numId w:val="31"/>
        </w:numPr>
        <w:tabs>
          <w:tab w:val="left" w:pos="284"/>
        </w:tabs>
        <w:ind w:left="709"/>
      </w:pPr>
      <w:r>
        <w:t>Uso del Prezzi para presentaciones online.</w:t>
      </w:r>
    </w:p>
    <w:p w:rsidR="00C34159" w:rsidRPr="00AA04E1" w:rsidRDefault="00C34159" w:rsidP="00CD25BA">
      <w:pPr>
        <w:tabs>
          <w:tab w:val="left" w:pos="284"/>
        </w:tabs>
        <w:ind w:left="708"/>
        <w:rPr>
          <w:b/>
        </w:rPr>
      </w:pPr>
    </w:p>
    <w:p w:rsidR="0012514E" w:rsidRPr="00AA04E1" w:rsidRDefault="0012514E" w:rsidP="00477201">
      <w:pPr>
        <w:tabs>
          <w:tab w:val="left" w:pos="284"/>
        </w:tabs>
        <w:rPr>
          <w:b/>
        </w:rPr>
      </w:pPr>
      <w:r w:rsidRPr="00AA04E1">
        <w:rPr>
          <w:b/>
        </w:rPr>
        <w:lastRenderedPageBreak/>
        <w:t>V</w:t>
      </w:r>
      <w:r w:rsidR="009B5768">
        <w:rPr>
          <w:b/>
        </w:rPr>
        <w:t>I</w:t>
      </w:r>
      <w:r w:rsidRPr="00AA04E1">
        <w:rPr>
          <w:b/>
        </w:rPr>
        <w:t>I.- EVALUACIÓN</w:t>
      </w:r>
    </w:p>
    <w:p w:rsidR="00801A36" w:rsidRPr="00FA6ED8" w:rsidRDefault="00801A36" w:rsidP="00801A36">
      <w:pPr>
        <w:numPr>
          <w:ilvl w:val="0"/>
          <w:numId w:val="21"/>
        </w:numPr>
        <w:tabs>
          <w:tab w:val="left" w:pos="284"/>
        </w:tabs>
        <w:spacing w:after="0" w:line="240" w:lineRule="auto"/>
        <w:jc w:val="both"/>
        <w:rPr>
          <w:rFonts w:ascii="Calibri" w:hAnsi="Calibri"/>
          <w:sz w:val="20"/>
          <w:szCs w:val="20"/>
        </w:rPr>
      </w:pPr>
      <w:r w:rsidRPr="00FA6ED8">
        <w:rPr>
          <w:rFonts w:ascii="Calibri" w:hAnsi="Calibri"/>
          <w:sz w:val="20"/>
          <w:szCs w:val="20"/>
        </w:rPr>
        <w:t xml:space="preserve">La evaluación será teniendo en cuenta lo normado en el Reglamento Académico de la Universidad, aprobado por Resolución de Consejo Universitario Nº0105-2016-CU-UNJFSC, de fecha </w:t>
      </w:r>
      <w:r w:rsidR="002A6966" w:rsidRPr="00FA6ED8">
        <w:rPr>
          <w:rFonts w:ascii="Calibri" w:hAnsi="Calibri"/>
          <w:sz w:val="20"/>
          <w:szCs w:val="20"/>
        </w:rPr>
        <w:t>01</w:t>
      </w:r>
      <w:r w:rsidR="00454D7D" w:rsidRPr="00FA6ED8">
        <w:rPr>
          <w:rFonts w:ascii="Calibri" w:hAnsi="Calibri"/>
          <w:sz w:val="20"/>
          <w:szCs w:val="20"/>
        </w:rPr>
        <w:t xml:space="preserve"> </w:t>
      </w:r>
      <w:r w:rsidRPr="00FA6ED8">
        <w:rPr>
          <w:rFonts w:ascii="Calibri" w:hAnsi="Calibri"/>
          <w:sz w:val="20"/>
          <w:szCs w:val="20"/>
        </w:rPr>
        <w:t xml:space="preserve">de Marzo de 2016. </w:t>
      </w:r>
      <w:r w:rsidRPr="00FA6ED8">
        <w:rPr>
          <w:rFonts w:ascii="Calibri" w:hAnsi="Calibri"/>
          <w:sz w:val="20"/>
          <w:szCs w:val="20"/>
        </w:rPr>
        <w:tab/>
      </w:r>
    </w:p>
    <w:p w:rsidR="00801A36" w:rsidRPr="00FA6ED8" w:rsidRDefault="00801A36" w:rsidP="00801A36">
      <w:pPr>
        <w:numPr>
          <w:ilvl w:val="0"/>
          <w:numId w:val="21"/>
        </w:numPr>
        <w:tabs>
          <w:tab w:val="left" w:pos="284"/>
        </w:tabs>
        <w:spacing w:after="0" w:line="240" w:lineRule="auto"/>
        <w:jc w:val="both"/>
        <w:rPr>
          <w:rFonts w:ascii="Calibri" w:hAnsi="Calibri"/>
          <w:sz w:val="20"/>
          <w:szCs w:val="20"/>
        </w:rPr>
      </w:pPr>
      <w:r w:rsidRPr="00FA6ED8">
        <w:rPr>
          <w:rFonts w:ascii="Calibri" w:hAnsi="Calibri"/>
          <w:sz w:val="20"/>
          <w:szCs w:val="20"/>
        </w:rPr>
        <w:t>El sistema de evaluación es integral, permanente, cualitativo y cuantitativo (vigesimal) y se ajusta a las características de los cursos, dentro de las pautas generales establecidas por el Estatuto y el Reglamento Académico vigente.</w:t>
      </w:r>
    </w:p>
    <w:p w:rsidR="00801A36" w:rsidRPr="00FA6ED8" w:rsidRDefault="00801A36" w:rsidP="00801A36">
      <w:pPr>
        <w:numPr>
          <w:ilvl w:val="0"/>
          <w:numId w:val="21"/>
        </w:numPr>
        <w:tabs>
          <w:tab w:val="left" w:pos="284"/>
        </w:tabs>
        <w:spacing w:after="0" w:line="240" w:lineRule="auto"/>
        <w:jc w:val="both"/>
        <w:rPr>
          <w:rFonts w:ascii="Calibri" w:hAnsi="Calibri"/>
          <w:sz w:val="20"/>
          <w:szCs w:val="20"/>
        </w:rPr>
      </w:pPr>
      <w:r w:rsidRPr="00FA6ED8">
        <w:rPr>
          <w:rFonts w:ascii="Calibri" w:hAnsi="Calibri"/>
          <w:sz w:val="20"/>
          <w:szCs w:val="20"/>
        </w:rPr>
        <w:t>El carácter integral de la evaluación de los cursos comprende: la evaluación teórica, práctica y los trabajos académicos y el alcance de las competencias establecidas en los nuevos planes de estudios</w:t>
      </w:r>
    </w:p>
    <w:p w:rsidR="00801A36" w:rsidRPr="00FA6ED8" w:rsidRDefault="00801A36" w:rsidP="00801A36">
      <w:pPr>
        <w:numPr>
          <w:ilvl w:val="0"/>
          <w:numId w:val="21"/>
        </w:numPr>
        <w:tabs>
          <w:tab w:val="left" w:pos="284"/>
        </w:tabs>
        <w:spacing w:after="0" w:line="276" w:lineRule="auto"/>
        <w:jc w:val="both"/>
        <w:rPr>
          <w:rFonts w:ascii="Calibri" w:hAnsi="Calibri" w:cs="Arial"/>
          <w:sz w:val="20"/>
          <w:szCs w:val="20"/>
        </w:rPr>
      </w:pPr>
      <w:r w:rsidRPr="00FA6ED8">
        <w:rPr>
          <w:rFonts w:ascii="Calibri" w:hAnsi="Calibri" w:cs="Arial"/>
          <w:b/>
          <w:i/>
          <w:sz w:val="20"/>
          <w:szCs w:val="20"/>
        </w:rPr>
        <w:t>Criterios a evaluar</w:t>
      </w:r>
      <w:r w:rsidRPr="00FA6ED8">
        <w:rPr>
          <w:rFonts w:ascii="Calibri" w:hAnsi="Calibri" w:cs="Arial"/>
          <w:b/>
          <w:sz w:val="20"/>
          <w:szCs w:val="20"/>
        </w:rPr>
        <w:t>:</w:t>
      </w:r>
      <w:r w:rsidRPr="00FA6ED8">
        <w:rPr>
          <w:rFonts w:ascii="Calibri" w:hAnsi="Calibri" w:cs="Arial"/>
          <w:sz w:val="20"/>
          <w:szCs w:val="20"/>
        </w:rPr>
        <w:t xml:space="preserve"> conceptos, actitudes, capacidad de análisis, procedimientos, creatividad.</w:t>
      </w:r>
    </w:p>
    <w:p w:rsidR="00801A36" w:rsidRPr="00FA6ED8" w:rsidRDefault="00801A36" w:rsidP="00801A36">
      <w:pPr>
        <w:numPr>
          <w:ilvl w:val="0"/>
          <w:numId w:val="21"/>
        </w:numPr>
        <w:spacing w:after="0" w:line="276" w:lineRule="auto"/>
        <w:jc w:val="both"/>
        <w:rPr>
          <w:rFonts w:ascii="Calibri" w:hAnsi="Calibri" w:cs="Arial"/>
          <w:sz w:val="20"/>
          <w:szCs w:val="20"/>
        </w:rPr>
      </w:pPr>
      <w:r w:rsidRPr="00FA6ED8">
        <w:rPr>
          <w:rFonts w:ascii="Calibri" w:hAnsi="Calibri" w:cs="Arial"/>
          <w:b/>
          <w:i/>
          <w:sz w:val="20"/>
          <w:szCs w:val="20"/>
        </w:rPr>
        <w:t>Procedimientos y técnicas de evaluación</w:t>
      </w:r>
      <w:r w:rsidRPr="00FA6ED8">
        <w:rPr>
          <w:rFonts w:ascii="Calibri" w:hAnsi="Calibri" w:cs="Arial"/>
          <w:b/>
          <w:sz w:val="20"/>
          <w:szCs w:val="20"/>
        </w:rPr>
        <w:t>:</w:t>
      </w:r>
      <w:r w:rsidRPr="00FA6ED8">
        <w:rPr>
          <w:rFonts w:ascii="Calibri" w:hAnsi="Calibri" w:cs="Arial"/>
          <w:sz w:val="20"/>
          <w:szCs w:val="20"/>
        </w:rPr>
        <w:t xml:space="preserve"> Comprende la evaluación teórica, práctica y los trabajos académicos, que consiste de pruebas escritas (individuales o grupales), orales, exposiciones, demostraciones, trabajos monográficos, proyectos, etc.; (Art. 126).</w:t>
      </w:r>
    </w:p>
    <w:p w:rsidR="00801A36" w:rsidRPr="00FA6ED8" w:rsidRDefault="00801A36" w:rsidP="00801A36">
      <w:pPr>
        <w:numPr>
          <w:ilvl w:val="0"/>
          <w:numId w:val="21"/>
        </w:numPr>
        <w:spacing w:after="0" w:line="276" w:lineRule="auto"/>
        <w:jc w:val="both"/>
        <w:rPr>
          <w:rFonts w:ascii="Calibri" w:hAnsi="Calibri" w:cs="Arial"/>
          <w:sz w:val="20"/>
          <w:szCs w:val="20"/>
        </w:rPr>
      </w:pPr>
      <w:r w:rsidRPr="00FA6ED8">
        <w:rPr>
          <w:rFonts w:ascii="Calibri" w:hAnsi="Calibri" w:cs="Arial"/>
          <w:b/>
          <w:sz w:val="20"/>
          <w:szCs w:val="20"/>
        </w:rPr>
        <w:t>Condiciones de la evaluación:</w:t>
      </w:r>
    </w:p>
    <w:p w:rsidR="00801A36" w:rsidRPr="00FA6ED8" w:rsidRDefault="00801A36" w:rsidP="00801A36">
      <w:pPr>
        <w:spacing w:line="276" w:lineRule="auto"/>
        <w:ind w:left="720"/>
        <w:jc w:val="both"/>
        <w:rPr>
          <w:rFonts w:ascii="Calibri" w:hAnsi="Calibri" w:cs="Arial"/>
          <w:sz w:val="20"/>
          <w:szCs w:val="20"/>
        </w:rPr>
      </w:pPr>
      <w:r w:rsidRPr="00FA6ED8">
        <w:rPr>
          <w:rFonts w:ascii="Calibri" w:hAnsi="Calibri" w:cs="Arial"/>
          <w:sz w:val="20"/>
          <w:szCs w:val="20"/>
        </w:rPr>
        <w:t>La asistencia a clases es obligatoria, la acumulación de más del 30% de inasistencias no justificadas dará lugar a la desaprobación de la asignatura con nota cero (00) (Art. 121).</w:t>
      </w:r>
    </w:p>
    <w:p w:rsidR="00801A36" w:rsidRPr="00FA6ED8" w:rsidRDefault="00801A36" w:rsidP="00801A36">
      <w:pPr>
        <w:spacing w:line="276" w:lineRule="auto"/>
        <w:ind w:left="720"/>
        <w:jc w:val="both"/>
        <w:rPr>
          <w:rFonts w:ascii="Calibri" w:hAnsi="Calibri" w:cs="Arial"/>
          <w:sz w:val="20"/>
          <w:szCs w:val="20"/>
        </w:rPr>
      </w:pPr>
      <w:r w:rsidRPr="00FA6ED8">
        <w:rPr>
          <w:rFonts w:ascii="Calibri" w:hAnsi="Calibri" w:cs="Arial"/>
          <w:sz w:val="20"/>
          <w:szCs w:val="20"/>
        </w:rPr>
        <w:t>Para que el alumno sea sujeto de evaluación, deberá estar habilitado, lo que implica contar con asistencia mínima, computada desde el inicio de clases hasta antes de la fecha de evaluación (Art. 132).</w:t>
      </w:r>
    </w:p>
    <w:p w:rsidR="00801A36" w:rsidRPr="00FA6ED8" w:rsidRDefault="00801A36" w:rsidP="00801A36">
      <w:pPr>
        <w:spacing w:line="276" w:lineRule="auto"/>
        <w:ind w:left="720"/>
        <w:jc w:val="both"/>
        <w:rPr>
          <w:rFonts w:ascii="Calibri" w:hAnsi="Calibri" w:cs="Arial"/>
          <w:sz w:val="20"/>
          <w:szCs w:val="20"/>
        </w:rPr>
      </w:pPr>
      <w:r w:rsidRPr="00FA6ED8">
        <w:rPr>
          <w:rFonts w:ascii="Calibri" w:hAnsi="Calibri" w:cs="Arial"/>
          <w:sz w:val="20"/>
          <w:szCs w:val="20"/>
        </w:rPr>
        <w:t>Para los casos en que los estudiantes no hayan cumplido con ninguna o varias evaluaciones parciales se considerará la nota de cero (00) para obtener el promedio correspondiente (Art. 131).</w:t>
      </w:r>
      <w:bookmarkStart w:id="0" w:name="_GoBack"/>
      <w:bookmarkEnd w:id="0"/>
    </w:p>
    <w:p w:rsidR="00801A36" w:rsidRPr="00FA6ED8" w:rsidRDefault="00801A36" w:rsidP="00801A36">
      <w:pPr>
        <w:numPr>
          <w:ilvl w:val="0"/>
          <w:numId w:val="21"/>
        </w:numPr>
        <w:spacing w:after="0" w:line="276" w:lineRule="auto"/>
        <w:jc w:val="both"/>
        <w:rPr>
          <w:rFonts w:ascii="Calibri" w:hAnsi="Calibri" w:cs="Arial"/>
          <w:sz w:val="20"/>
          <w:szCs w:val="20"/>
        </w:rPr>
      </w:pPr>
      <w:r w:rsidRPr="00FA6ED8">
        <w:rPr>
          <w:rFonts w:ascii="Calibri" w:hAnsi="Calibri" w:cs="Arial"/>
          <w:b/>
          <w:sz w:val="20"/>
          <w:szCs w:val="20"/>
        </w:rPr>
        <w:t>Sistema de evaluación:</w:t>
      </w:r>
    </w:p>
    <w:p w:rsidR="00801A36" w:rsidRPr="00FA6ED8" w:rsidRDefault="00801A36" w:rsidP="00801A36">
      <w:pPr>
        <w:spacing w:after="0" w:line="276" w:lineRule="auto"/>
        <w:ind w:left="720"/>
        <w:jc w:val="both"/>
        <w:rPr>
          <w:rFonts w:cs="Arial"/>
          <w:b/>
          <w:sz w:val="20"/>
          <w:szCs w:val="20"/>
        </w:rPr>
      </w:pPr>
      <w:r w:rsidRPr="00FA6ED8">
        <w:rPr>
          <w:rFonts w:cs="Arial"/>
          <w:sz w:val="20"/>
          <w:szCs w:val="20"/>
        </w:rPr>
        <w:t>Será de la siguiente manera.</w:t>
      </w:r>
    </w:p>
    <w:tbl>
      <w:tblPr>
        <w:tblW w:w="6314" w:type="dxa"/>
        <w:tblInd w:w="1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850"/>
        <w:gridCol w:w="756"/>
        <w:gridCol w:w="2363"/>
      </w:tblGrid>
      <w:tr w:rsidR="00801A36" w:rsidRPr="00801A36" w:rsidTr="00BD1360">
        <w:trPr>
          <w:trHeight w:val="275"/>
        </w:trPr>
        <w:tc>
          <w:tcPr>
            <w:tcW w:w="2345" w:type="dxa"/>
            <w:vMerge w:val="restart"/>
            <w:shd w:val="clear" w:color="auto" w:fill="D9D9D9" w:themeFill="background1" w:themeFillShade="D9"/>
            <w:vAlign w:val="center"/>
          </w:tcPr>
          <w:p w:rsidR="00801A36" w:rsidRPr="00801A36" w:rsidRDefault="00801A36" w:rsidP="00801A36">
            <w:pPr>
              <w:tabs>
                <w:tab w:val="left" w:pos="2552"/>
              </w:tabs>
              <w:spacing w:line="276" w:lineRule="auto"/>
              <w:jc w:val="center"/>
              <w:rPr>
                <w:rFonts w:cs="Arial"/>
                <w:b/>
                <w:sz w:val="18"/>
                <w:szCs w:val="18"/>
              </w:rPr>
            </w:pPr>
            <w:r w:rsidRPr="00801A36">
              <w:rPr>
                <w:rFonts w:cs="Arial"/>
                <w:b/>
                <w:sz w:val="18"/>
                <w:szCs w:val="18"/>
              </w:rPr>
              <w:t>VARIABLE</w:t>
            </w:r>
          </w:p>
        </w:tc>
        <w:tc>
          <w:tcPr>
            <w:tcW w:w="1606" w:type="dxa"/>
            <w:gridSpan w:val="2"/>
            <w:tcBorders>
              <w:bottom w:val="single" w:sz="4" w:space="0" w:color="auto"/>
            </w:tcBorders>
            <w:shd w:val="clear" w:color="auto" w:fill="D9D9D9" w:themeFill="background1" w:themeFillShade="D9"/>
            <w:vAlign w:val="center"/>
          </w:tcPr>
          <w:p w:rsidR="00801A36" w:rsidRPr="00801A36" w:rsidRDefault="00801A36" w:rsidP="00801A36">
            <w:pPr>
              <w:tabs>
                <w:tab w:val="left" w:pos="2552"/>
              </w:tabs>
              <w:spacing w:line="276" w:lineRule="auto"/>
              <w:jc w:val="center"/>
              <w:rPr>
                <w:rFonts w:cs="Arial"/>
                <w:b/>
                <w:sz w:val="18"/>
                <w:szCs w:val="18"/>
              </w:rPr>
            </w:pPr>
            <w:r w:rsidRPr="00801A36">
              <w:rPr>
                <w:rFonts w:cs="Arial"/>
                <w:b/>
                <w:sz w:val="18"/>
                <w:szCs w:val="18"/>
              </w:rPr>
              <w:t>PONDERACIONES</w:t>
            </w:r>
          </w:p>
        </w:tc>
        <w:tc>
          <w:tcPr>
            <w:tcW w:w="2363" w:type="dxa"/>
            <w:vMerge w:val="restart"/>
            <w:shd w:val="clear" w:color="auto" w:fill="D9D9D9" w:themeFill="background1" w:themeFillShade="D9"/>
            <w:vAlign w:val="center"/>
          </w:tcPr>
          <w:p w:rsidR="00801A36" w:rsidRPr="00801A36" w:rsidRDefault="00801A36" w:rsidP="00801A36">
            <w:pPr>
              <w:tabs>
                <w:tab w:val="left" w:pos="2552"/>
              </w:tabs>
              <w:spacing w:line="276" w:lineRule="auto"/>
              <w:jc w:val="center"/>
              <w:rPr>
                <w:rFonts w:cs="Arial"/>
                <w:b/>
                <w:sz w:val="18"/>
                <w:szCs w:val="18"/>
              </w:rPr>
            </w:pPr>
            <w:r w:rsidRPr="00801A36">
              <w:rPr>
                <w:rFonts w:cs="Arial"/>
                <w:b/>
                <w:sz w:val="18"/>
                <w:szCs w:val="18"/>
              </w:rPr>
              <w:t>UNIDADES DIDÁCTICAS DENOMINADAS MODULOS</w:t>
            </w:r>
          </w:p>
        </w:tc>
      </w:tr>
      <w:tr w:rsidR="00801A36" w:rsidRPr="00801A36" w:rsidTr="00BD1360">
        <w:trPr>
          <w:trHeight w:val="268"/>
        </w:trPr>
        <w:tc>
          <w:tcPr>
            <w:tcW w:w="2345" w:type="dxa"/>
            <w:vMerge/>
            <w:shd w:val="clear" w:color="auto" w:fill="auto"/>
          </w:tcPr>
          <w:p w:rsidR="00801A36" w:rsidRPr="00801A36" w:rsidRDefault="00801A36" w:rsidP="00801A36">
            <w:pPr>
              <w:tabs>
                <w:tab w:val="left" w:pos="2552"/>
              </w:tabs>
              <w:spacing w:line="276" w:lineRule="auto"/>
              <w:jc w:val="both"/>
              <w:rPr>
                <w:rFonts w:cs="Arial"/>
                <w:sz w:val="18"/>
                <w:szCs w:val="18"/>
              </w:rPr>
            </w:pPr>
          </w:p>
        </w:tc>
        <w:tc>
          <w:tcPr>
            <w:tcW w:w="850" w:type="dxa"/>
            <w:shd w:val="clear" w:color="auto" w:fill="D9D9D9" w:themeFill="background1" w:themeFillShade="D9"/>
            <w:vAlign w:val="center"/>
          </w:tcPr>
          <w:p w:rsidR="00801A36" w:rsidRPr="00801A36" w:rsidRDefault="00801A36" w:rsidP="00801A36">
            <w:pPr>
              <w:tabs>
                <w:tab w:val="left" w:pos="2552"/>
              </w:tabs>
              <w:spacing w:line="276" w:lineRule="auto"/>
              <w:jc w:val="center"/>
              <w:rPr>
                <w:rFonts w:cs="Arial"/>
                <w:b/>
                <w:sz w:val="18"/>
                <w:szCs w:val="18"/>
              </w:rPr>
            </w:pPr>
            <w:r w:rsidRPr="00801A36">
              <w:rPr>
                <w:rFonts w:cs="Arial"/>
                <w:b/>
                <w:sz w:val="18"/>
                <w:szCs w:val="18"/>
              </w:rPr>
              <w:t>P1</w:t>
            </w:r>
          </w:p>
        </w:tc>
        <w:tc>
          <w:tcPr>
            <w:tcW w:w="756" w:type="dxa"/>
            <w:shd w:val="clear" w:color="auto" w:fill="D9D9D9" w:themeFill="background1" w:themeFillShade="D9"/>
            <w:vAlign w:val="center"/>
          </w:tcPr>
          <w:p w:rsidR="00801A36" w:rsidRPr="00801A36" w:rsidRDefault="00801A36" w:rsidP="00801A36">
            <w:pPr>
              <w:tabs>
                <w:tab w:val="left" w:pos="2552"/>
              </w:tabs>
              <w:spacing w:line="276" w:lineRule="auto"/>
              <w:jc w:val="center"/>
              <w:rPr>
                <w:rFonts w:cs="Arial"/>
                <w:b/>
                <w:sz w:val="18"/>
                <w:szCs w:val="18"/>
              </w:rPr>
            </w:pPr>
            <w:r w:rsidRPr="00801A36">
              <w:rPr>
                <w:rFonts w:cs="Arial"/>
                <w:b/>
                <w:sz w:val="18"/>
                <w:szCs w:val="18"/>
              </w:rPr>
              <w:t>P2</w:t>
            </w:r>
          </w:p>
        </w:tc>
        <w:tc>
          <w:tcPr>
            <w:tcW w:w="2363" w:type="dxa"/>
            <w:vMerge/>
            <w:shd w:val="clear" w:color="auto" w:fill="auto"/>
          </w:tcPr>
          <w:p w:rsidR="00801A36" w:rsidRPr="00801A36" w:rsidRDefault="00801A36" w:rsidP="00801A36">
            <w:pPr>
              <w:tabs>
                <w:tab w:val="left" w:pos="2552"/>
              </w:tabs>
              <w:spacing w:line="276" w:lineRule="auto"/>
              <w:jc w:val="both"/>
              <w:rPr>
                <w:rFonts w:cs="Arial"/>
                <w:sz w:val="18"/>
                <w:szCs w:val="18"/>
              </w:rPr>
            </w:pPr>
          </w:p>
        </w:tc>
      </w:tr>
      <w:tr w:rsidR="00801A36" w:rsidRPr="00801A36" w:rsidTr="00826DCA">
        <w:trPr>
          <w:trHeight w:val="557"/>
        </w:trPr>
        <w:tc>
          <w:tcPr>
            <w:tcW w:w="2345" w:type="dxa"/>
            <w:shd w:val="clear" w:color="auto" w:fill="auto"/>
            <w:vAlign w:val="center"/>
          </w:tcPr>
          <w:p w:rsidR="00801A36" w:rsidRPr="00801A36" w:rsidRDefault="00801A36" w:rsidP="00801A36">
            <w:pPr>
              <w:tabs>
                <w:tab w:val="left" w:pos="2552"/>
              </w:tabs>
              <w:spacing w:line="276" w:lineRule="auto"/>
              <w:jc w:val="both"/>
              <w:rPr>
                <w:rFonts w:cs="Arial"/>
                <w:sz w:val="18"/>
                <w:szCs w:val="18"/>
              </w:rPr>
            </w:pPr>
            <w:r w:rsidRPr="00801A36">
              <w:rPr>
                <w:rFonts w:cs="Arial"/>
                <w:sz w:val="18"/>
                <w:szCs w:val="18"/>
              </w:rPr>
              <w:t>Evaluación de Conocimiento</w:t>
            </w:r>
          </w:p>
        </w:tc>
        <w:tc>
          <w:tcPr>
            <w:tcW w:w="850" w:type="dxa"/>
            <w:shd w:val="clear" w:color="auto" w:fill="auto"/>
            <w:vAlign w:val="center"/>
          </w:tcPr>
          <w:p w:rsidR="00801A36" w:rsidRPr="00801A36" w:rsidRDefault="00801A36" w:rsidP="00801A36">
            <w:pPr>
              <w:tabs>
                <w:tab w:val="left" w:pos="2552"/>
              </w:tabs>
              <w:spacing w:line="276" w:lineRule="auto"/>
              <w:jc w:val="center"/>
              <w:rPr>
                <w:rFonts w:cs="Arial"/>
                <w:sz w:val="18"/>
                <w:szCs w:val="18"/>
              </w:rPr>
            </w:pPr>
            <w:r w:rsidRPr="00801A36">
              <w:rPr>
                <w:rFonts w:cs="Arial"/>
                <w:sz w:val="18"/>
                <w:szCs w:val="18"/>
              </w:rPr>
              <w:t>30%</w:t>
            </w:r>
          </w:p>
        </w:tc>
        <w:tc>
          <w:tcPr>
            <w:tcW w:w="756" w:type="dxa"/>
            <w:shd w:val="clear" w:color="auto" w:fill="auto"/>
            <w:vAlign w:val="center"/>
          </w:tcPr>
          <w:p w:rsidR="00801A36" w:rsidRPr="00801A36" w:rsidRDefault="00801A36" w:rsidP="00801A36">
            <w:pPr>
              <w:tabs>
                <w:tab w:val="left" w:pos="2552"/>
              </w:tabs>
              <w:spacing w:line="276" w:lineRule="auto"/>
              <w:jc w:val="center"/>
              <w:rPr>
                <w:rFonts w:cs="Arial"/>
                <w:sz w:val="18"/>
                <w:szCs w:val="18"/>
              </w:rPr>
            </w:pPr>
            <w:r w:rsidRPr="00801A36">
              <w:rPr>
                <w:rFonts w:cs="Arial"/>
                <w:sz w:val="18"/>
                <w:szCs w:val="18"/>
              </w:rPr>
              <w:t>20%</w:t>
            </w:r>
          </w:p>
        </w:tc>
        <w:tc>
          <w:tcPr>
            <w:tcW w:w="2363" w:type="dxa"/>
            <w:vMerge w:val="restart"/>
            <w:shd w:val="clear" w:color="auto" w:fill="auto"/>
            <w:vAlign w:val="center"/>
          </w:tcPr>
          <w:p w:rsidR="00801A36" w:rsidRPr="00801A36" w:rsidRDefault="00801A36" w:rsidP="00801A36">
            <w:pPr>
              <w:tabs>
                <w:tab w:val="left" w:pos="2552"/>
              </w:tabs>
              <w:spacing w:line="276" w:lineRule="auto"/>
              <w:jc w:val="both"/>
              <w:rPr>
                <w:rFonts w:cs="Arial"/>
                <w:sz w:val="18"/>
                <w:szCs w:val="18"/>
              </w:rPr>
            </w:pPr>
            <w:r w:rsidRPr="00801A36">
              <w:rPr>
                <w:rFonts w:cs="Arial"/>
                <w:sz w:val="18"/>
                <w:szCs w:val="18"/>
              </w:rPr>
              <w:t>El ciclo académico comprende 4 módulos</w:t>
            </w:r>
          </w:p>
        </w:tc>
      </w:tr>
      <w:tr w:rsidR="00801A36" w:rsidRPr="00801A36" w:rsidTr="00826DCA">
        <w:tc>
          <w:tcPr>
            <w:tcW w:w="2345" w:type="dxa"/>
            <w:shd w:val="clear" w:color="auto" w:fill="auto"/>
            <w:vAlign w:val="center"/>
          </w:tcPr>
          <w:p w:rsidR="00801A36" w:rsidRPr="00801A36" w:rsidRDefault="00801A36" w:rsidP="00801A36">
            <w:pPr>
              <w:rPr>
                <w:sz w:val="18"/>
                <w:szCs w:val="18"/>
              </w:rPr>
            </w:pPr>
            <w:r w:rsidRPr="00801A36">
              <w:rPr>
                <w:rFonts w:cs="Arial"/>
                <w:sz w:val="18"/>
                <w:szCs w:val="18"/>
              </w:rPr>
              <w:t xml:space="preserve">Evaluación de Producto </w:t>
            </w:r>
          </w:p>
        </w:tc>
        <w:tc>
          <w:tcPr>
            <w:tcW w:w="850" w:type="dxa"/>
            <w:shd w:val="clear" w:color="auto" w:fill="auto"/>
            <w:vAlign w:val="center"/>
          </w:tcPr>
          <w:p w:rsidR="00801A36" w:rsidRPr="00801A36" w:rsidRDefault="00801A36" w:rsidP="00801A36">
            <w:pPr>
              <w:tabs>
                <w:tab w:val="left" w:pos="2552"/>
              </w:tabs>
              <w:spacing w:line="276" w:lineRule="auto"/>
              <w:jc w:val="center"/>
              <w:rPr>
                <w:rFonts w:cs="Arial"/>
                <w:sz w:val="18"/>
                <w:szCs w:val="18"/>
              </w:rPr>
            </w:pPr>
            <w:r w:rsidRPr="00801A36">
              <w:rPr>
                <w:rFonts w:cs="Arial"/>
                <w:sz w:val="18"/>
                <w:szCs w:val="18"/>
              </w:rPr>
              <w:t>35%</w:t>
            </w:r>
          </w:p>
        </w:tc>
        <w:tc>
          <w:tcPr>
            <w:tcW w:w="756" w:type="dxa"/>
            <w:shd w:val="clear" w:color="auto" w:fill="auto"/>
            <w:vAlign w:val="center"/>
          </w:tcPr>
          <w:p w:rsidR="00801A36" w:rsidRPr="00801A36" w:rsidRDefault="00801A36" w:rsidP="00801A36">
            <w:pPr>
              <w:tabs>
                <w:tab w:val="left" w:pos="2552"/>
              </w:tabs>
              <w:spacing w:line="276" w:lineRule="auto"/>
              <w:jc w:val="center"/>
              <w:rPr>
                <w:rFonts w:cs="Arial"/>
                <w:sz w:val="18"/>
                <w:szCs w:val="18"/>
              </w:rPr>
            </w:pPr>
            <w:r w:rsidRPr="00801A36">
              <w:rPr>
                <w:rFonts w:cs="Arial"/>
                <w:sz w:val="18"/>
                <w:szCs w:val="18"/>
              </w:rPr>
              <w:t>40%</w:t>
            </w:r>
          </w:p>
        </w:tc>
        <w:tc>
          <w:tcPr>
            <w:tcW w:w="2363" w:type="dxa"/>
            <w:vMerge/>
            <w:shd w:val="clear" w:color="auto" w:fill="auto"/>
          </w:tcPr>
          <w:p w:rsidR="00801A36" w:rsidRPr="00801A36" w:rsidRDefault="00801A36" w:rsidP="00801A36">
            <w:pPr>
              <w:tabs>
                <w:tab w:val="left" w:pos="2552"/>
              </w:tabs>
              <w:spacing w:line="276" w:lineRule="auto"/>
              <w:jc w:val="both"/>
              <w:rPr>
                <w:rFonts w:cs="Arial"/>
                <w:sz w:val="18"/>
                <w:szCs w:val="18"/>
              </w:rPr>
            </w:pPr>
          </w:p>
        </w:tc>
      </w:tr>
      <w:tr w:rsidR="00801A36" w:rsidRPr="00801A36" w:rsidTr="00826DCA">
        <w:tc>
          <w:tcPr>
            <w:tcW w:w="2345" w:type="dxa"/>
            <w:shd w:val="clear" w:color="auto" w:fill="auto"/>
            <w:vAlign w:val="center"/>
          </w:tcPr>
          <w:p w:rsidR="00801A36" w:rsidRPr="00801A36" w:rsidRDefault="00801A36" w:rsidP="00801A36">
            <w:pPr>
              <w:rPr>
                <w:sz w:val="18"/>
                <w:szCs w:val="18"/>
              </w:rPr>
            </w:pPr>
            <w:r w:rsidRPr="00801A36">
              <w:rPr>
                <w:rFonts w:cs="Arial"/>
                <w:sz w:val="18"/>
                <w:szCs w:val="18"/>
              </w:rPr>
              <w:t>Evaluación de Desempeño</w:t>
            </w:r>
          </w:p>
        </w:tc>
        <w:tc>
          <w:tcPr>
            <w:tcW w:w="850" w:type="dxa"/>
            <w:shd w:val="clear" w:color="auto" w:fill="auto"/>
            <w:vAlign w:val="center"/>
          </w:tcPr>
          <w:p w:rsidR="00801A36" w:rsidRPr="00801A36" w:rsidRDefault="00801A36" w:rsidP="00801A36">
            <w:pPr>
              <w:tabs>
                <w:tab w:val="left" w:pos="2552"/>
              </w:tabs>
              <w:spacing w:line="276" w:lineRule="auto"/>
              <w:jc w:val="center"/>
              <w:rPr>
                <w:rFonts w:cs="Arial"/>
                <w:sz w:val="18"/>
                <w:szCs w:val="18"/>
              </w:rPr>
            </w:pPr>
            <w:r w:rsidRPr="00801A36">
              <w:rPr>
                <w:rFonts w:cs="Arial"/>
                <w:sz w:val="18"/>
                <w:szCs w:val="18"/>
              </w:rPr>
              <w:t>35%</w:t>
            </w:r>
          </w:p>
        </w:tc>
        <w:tc>
          <w:tcPr>
            <w:tcW w:w="756" w:type="dxa"/>
            <w:shd w:val="clear" w:color="auto" w:fill="auto"/>
            <w:vAlign w:val="center"/>
          </w:tcPr>
          <w:p w:rsidR="00801A36" w:rsidRPr="00801A36" w:rsidRDefault="00801A36" w:rsidP="00801A36">
            <w:pPr>
              <w:tabs>
                <w:tab w:val="left" w:pos="2552"/>
              </w:tabs>
              <w:spacing w:line="276" w:lineRule="auto"/>
              <w:jc w:val="center"/>
              <w:rPr>
                <w:rFonts w:cs="Arial"/>
                <w:sz w:val="18"/>
                <w:szCs w:val="18"/>
              </w:rPr>
            </w:pPr>
            <w:r w:rsidRPr="00801A36">
              <w:rPr>
                <w:rFonts w:cs="Arial"/>
                <w:sz w:val="18"/>
                <w:szCs w:val="18"/>
              </w:rPr>
              <w:t>40%</w:t>
            </w:r>
          </w:p>
        </w:tc>
        <w:tc>
          <w:tcPr>
            <w:tcW w:w="2363" w:type="dxa"/>
            <w:vMerge/>
            <w:shd w:val="clear" w:color="auto" w:fill="auto"/>
          </w:tcPr>
          <w:p w:rsidR="00801A36" w:rsidRPr="00801A36" w:rsidRDefault="00801A36" w:rsidP="00801A36">
            <w:pPr>
              <w:tabs>
                <w:tab w:val="left" w:pos="2552"/>
              </w:tabs>
              <w:spacing w:line="276" w:lineRule="auto"/>
              <w:jc w:val="both"/>
              <w:rPr>
                <w:rFonts w:cs="Arial"/>
                <w:sz w:val="18"/>
                <w:szCs w:val="18"/>
              </w:rPr>
            </w:pPr>
          </w:p>
        </w:tc>
      </w:tr>
    </w:tbl>
    <w:p w:rsidR="00801A36" w:rsidRPr="00801A36" w:rsidRDefault="00801A36" w:rsidP="00801A36">
      <w:pPr>
        <w:spacing w:line="276" w:lineRule="auto"/>
        <w:ind w:left="2490"/>
        <w:jc w:val="both"/>
        <w:rPr>
          <w:rFonts w:cs="Arial"/>
          <w:b/>
          <w:sz w:val="18"/>
          <w:szCs w:val="18"/>
        </w:rPr>
      </w:pPr>
    </w:p>
    <w:p w:rsidR="00801A36" w:rsidRPr="00FA6ED8" w:rsidRDefault="00801A36" w:rsidP="00801A36">
      <w:pPr>
        <w:numPr>
          <w:ilvl w:val="0"/>
          <w:numId w:val="21"/>
        </w:numPr>
        <w:spacing w:after="0" w:line="276" w:lineRule="auto"/>
        <w:jc w:val="both"/>
        <w:rPr>
          <w:rFonts w:cs="Arial"/>
          <w:sz w:val="20"/>
          <w:szCs w:val="20"/>
        </w:rPr>
      </w:pPr>
      <w:r w:rsidRPr="00FA6ED8">
        <w:rPr>
          <w:rFonts w:cs="Arial"/>
          <w:sz w:val="20"/>
          <w:szCs w:val="20"/>
        </w:rPr>
        <w:t>Siendo el promedio final (PF), el promedio simple de los promedios ponderados de cada módulo (PM1, PM2, PM3, PM4); calculado de la siguiente manera:</w:t>
      </w:r>
    </w:p>
    <w:p w:rsidR="00FA6ED8" w:rsidRDefault="00596EA3" w:rsidP="00FA6ED8">
      <w:pPr>
        <w:spacing w:line="276" w:lineRule="auto"/>
        <w:ind w:left="2490"/>
        <w:jc w:val="both"/>
        <w:rPr>
          <w:rFonts w:ascii="Arial" w:hAnsi="Arial" w:cs="Arial"/>
          <w:b/>
          <w:sz w:val="20"/>
          <w:szCs w:val="20"/>
        </w:rPr>
      </w:pPr>
      <w:r>
        <w:rPr>
          <w:rFonts w:ascii="Arial" w:hAnsi="Arial" w:cs="Arial"/>
          <w:b/>
          <w:noProof/>
          <w:sz w:val="20"/>
          <w:szCs w:val="20"/>
          <w:lang w:val="es-PE" w:eastAsia="es-PE"/>
        </w:rPr>
        <mc:AlternateContent>
          <mc:Choice Requires="wps">
            <w:drawing>
              <wp:anchor distT="0" distB="0" distL="114300" distR="114300" simplePos="0" relativeHeight="251660288" behindDoc="0" locked="0" layoutInCell="1" allowOverlap="1">
                <wp:simplePos x="0" y="0"/>
                <wp:positionH relativeFrom="column">
                  <wp:posOffset>1694180</wp:posOffset>
                </wp:positionH>
                <wp:positionV relativeFrom="paragraph">
                  <wp:posOffset>151130</wp:posOffset>
                </wp:positionV>
                <wp:extent cx="2441575" cy="515620"/>
                <wp:effectExtent l="0" t="0" r="15875" b="17780"/>
                <wp:wrapNone/>
                <wp:docPr id="1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1575" cy="51562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879F10" id="Rectángulo redondeado 1" o:spid="_x0000_s1026" style="position:absolute;margin-left:133.4pt;margin-top:11.9pt;width:192.25pt;height:4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" filled="f" strokecolor="black [3213]" strokeweight="1pt">
                <v:stroke joinstyle="miter"/>
                <v:path arrowok="t"/>
              </v:roundrect>
            </w:pict>
          </mc:Fallback>
        </mc:AlternateContent>
      </w:r>
    </w:p>
    <w:p w:rsidR="00801A36" w:rsidRPr="00FA6ED8" w:rsidRDefault="00901A06" w:rsidP="00FA6ED8">
      <w:pPr>
        <w:spacing w:line="276" w:lineRule="auto"/>
        <w:jc w:val="center"/>
        <w:rPr>
          <w:rFonts w:ascii="Arial" w:hAnsi="Arial" w:cs="Arial"/>
          <w:b/>
          <w:sz w:val="20"/>
          <w:szCs w:val="20"/>
        </w:rPr>
      </w:pPr>
      <w:r w:rsidRPr="00FA6ED8">
        <w:rPr>
          <w:rFonts w:ascii="Arial" w:hAnsi="Arial" w:cs="Arial"/>
          <w:b/>
          <w:position w:val="-24"/>
          <w:sz w:val="20"/>
          <w:szCs w:val="20"/>
        </w:rPr>
        <w:object w:dxaOrig="3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28.5pt" o:ole="">
            <v:imagedata r:id="rId12" o:title=""/>
          </v:shape>
          <o:OLEObject Type="Embed" ProgID="Equation.3" ShapeID="_x0000_i1025" DrawAspect="Content" ObjectID="_1586072430" r:id="rId13"/>
        </w:object>
      </w:r>
    </w:p>
    <w:p w:rsidR="00801A36" w:rsidRPr="00FA6ED8" w:rsidRDefault="00801A36" w:rsidP="00801A36">
      <w:pPr>
        <w:numPr>
          <w:ilvl w:val="0"/>
          <w:numId w:val="21"/>
        </w:numPr>
        <w:spacing w:after="0" w:line="276" w:lineRule="auto"/>
        <w:jc w:val="both"/>
        <w:rPr>
          <w:rFonts w:ascii="Calibri" w:hAnsi="Calibri" w:cs="Arial"/>
          <w:sz w:val="20"/>
          <w:szCs w:val="20"/>
        </w:rPr>
      </w:pPr>
      <w:r w:rsidRPr="00FA6ED8">
        <w:rPr>
          <w:rFonts w:ascii="Calibri" w:hAnsi="Calibri" w:cs="Arial"/>
          <w:sz w:val="20"/>
          <w:szCs w:val="20"/>
        </w:rPr>
        <w:t>La nota mínima aprobatoria es once (11). Sólo en el caso de la nota promocional la fracción de 0,5 se redondeará a la unidad entera inmediata superior (Art. 130).</w:t>
      </w:r>
    </w:p>
    <w:p w:rsidR="00801A36" w:rsidRPr="00FA6ED8" w:rsidRDefault="00801A36" w:rsidP="00801A36">
      <w:pPr>
        <w:spacing w:after="0" w:line="276" w:lineRule="auto"/>
        <w:ind w:left="720"/>
        <w:jc w:val="both"/>
        <w:rPr>
          <w:rFonts w:ascii="Calibri" w:hAnsi="Calibri" w:cs="Arial"/>
          <w:sz w:val="20"/>
          <w:szCs w:val="20"/>
        </w:rPr>
      </w:pPr>
    </w:p>
    <w:p w:rsidR="00801A36" w:rsidRPr="00FA6ED8" w:rsidRDefault="00826DCA" w:rsidP="00B11872">
      <w:pPr>
        <w:pStyle w:val="Prrafodelista"/>
        <w:numPr>
          <w:ilvl w:val="0"/>
          <w:numId w:val="21"/>
        </w:numPr>
        <w:tabs>
          <w:tab w:val="left" w:pos="2127"/>
        </w:tabs>
        <w:spacing w:after="0" w:line="276" w:lineRule="auto"/>
        <w:jc w:val="both"/>
        <w:rPr>
          <w:rFonts w:ascii="Calibri" w:hAnsi="Calibri" w:cs="Arial"/>
          <w:sz w:val="20"/>
          <w:szCs w:val="20"/>
        </w:rPr>
      </w:pPr>
      <w:r w:rsidRPr="00FA6ED8">
        <w:rPr>
          <w:rFonts w:cs="Arial"/>
          <w:sz w:val="20"/>
          <w:szCs w:val="20"/>
        </w:rPr>
        <w:t>Para los currículos de estudio por competencias no se considera el examen sustitutorio</w:t>
      </w:r>
      <w:r w:rsidR="00801A36" w:rsidRPr="00FA6ED8">
        <w:rPr>
          <w:rFonts w:ascii="Calibri" w:hAnsi="Calibri" w:cs="Arial"/>
          <w:sz w:val="20"/>
          <w:szCs w:val="20"/>
        </w:rPr>
        <w:t xml:space="preserve"> (Art. 138).</w:t>
      </w:r>
    </w:p>
    <w:p w:rsidR="00FA6ED8" w:rsidRDefault="00FA6ED8" w:rsidP="00477201">
      <w:pPr>
        <w:tabs>
          <w:tab w:val="left" w:pos="284"/>
        </w:tabs>
        <w:rPr>
          <w:b/>
        </w:rPr>
      </w:pPr>
    </w:p>
    <w:p w:rsidR="00FA6ED8" w:rsidRDefault="00FA6ED8" w:rsidP="00477201">
      <w:pPr>
        <w:tabs>
          <w:tab w:val="left" w:pos="284"/>
        </w:tabs>
        <w:rPr>
          <w:b/>
        </w:rPr>
      </w:pPr>
    </w:p>
    <w:p w:rsidR="00826DCA" w:rsidRDefault="006126B7" w:rsidP="00477201">
      <w:pPr>
        <w:tabs>
          <w:tab w:val="left" w:pos="284"/>
        </w:tabs>
        <w:rPr>
          <w:b/>
        </w:rPr>
      </w:pPr>
      <w:r>
        <w:rPr>
          <w:rFonts w:cs="Arial"/>
          <w:noProof/>
          <w:sz w:val="18"/>
          <w:szCs w:val="18"/>
          <w:lang w:val="es-PE" w:eastAsia="es-PE"/>
        </w:rPr>
        <w:lastRenderedPageBreak/>
        <mc:AlternateContent>
          <mc:Choice Requires="wps">
            <w:drawing>
              <wp:anchor distT="0" distB="0" distL="114300" distR="114300" simplePos="0" relativeHeight="251668480" behindDoc="0" locked="0" layoutInCell="1" allowOverlap="1" wp14:anchorId="69758556" wp14:editId="5C893485">
                <wp:simplePos x="0" y="0"/>
                <wp:positionH relativeFrom="column">
                  <wp:posOffset>843915</wp:posOffset>
                </wp:positionH>
                <wp:positionV relativeFrom="paragraph">
                  <wp:posOffset>-329565</wp:posOffset>
                </wp:positionV>
                <wp:extent cx="4897120" cy="714375"/>
                <wp:effectExtent l="0" t="0" r="0" b="9525"/>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p w:rsidR="00273AE9" w:rsidRDefault="00273AE9" w:rsidP="002201AE">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58556" id="_x0000_s1034" type="#_x0000_t202" style="position:absolute;margin-left:66.45pt;margin-top:-25.95pt;width:385.6pt;height:5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" filled="f" stroked="f">
                <v:textbox>
                  <w:txbxContent>
                    <w:p w:rsidR="00273AE9" w:rsidRDefault="00273AE9" w:rsidP="002201AE">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p w:rsidR="00273AE9" w:rsidRDefault="00273AE9" w:rsidP="002201AE">
                      <w:pPr>
                        <w:jc w:val="center"/>
                        <w:rPr>
                          <w:lang w:val="es-ES"/>
                        </w:rPr>
                      </w:pPr>
                    </w:p>
                  </w:txbxContent>
                </v:textbox>
              </v:shape>
            </w:pict>
          </mc:Fallback>
        </mc:AlternateContent>
      </w:r>
      <w:r w:rsidR="00AA6E6C">
        <w:rPr>
          <w:rFonts w:cs="Arial"/>
          <w:noProof/>
          <w:sz w:val="18"/>
          <w:szCs w:val="18"/>
          <w:lang w:val="es-PE" w:eastAsia="es-PE"/>
        </w:rPr>
        <w:drawing>
          <wp:anchor distT="0" distB="0" distL="114300" distR="114300" simplePos="0" relativeHeight="251655168" behindDoc="1" locked="0" layoutInCell="1" allowOverlap="1" wp14:anchorId="3EC2A105" wp14:editId="4BA81D66">
            <wp:simplePos x="0" y="0"/>
            <wp:positionH relativeFrom="margin">
              <wp:posOffset>110490</wp:posOffset>
            </wp:positionH>
            <wp:positionV relativeFrom="paragraph">
              <wp:posOffset>-329565</wp:posOffset>
            </wp:positionV>
            <wp:extent cx="723900" cy="733425"/>
            <wp:effectExtent l="19050" t="0" r="0" b="0"/>
            <wp:wrapNone/>
            <wp:docPr id="13"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3900" cy="733425"/>
                    </a:xfrm>
                    <a:prstGeom prst="flowChartConnector">
                      <a:avLst/>
                    </a:prstGeom>
                    <a:noFill/>
                    <a:ln w="9525">
                      <a:noFill/>
                      <a:miter lim="800000"/>
                      <a:headEnd/>
                      <a:tailEnd/>
                    </a:ln>
                  </pic:spPr>
                </pic:pic>
              </a:graphicData>
            </a:graphic>
          </wp:anchor>
        </w:drawing>
      </w:r>
    </w:p>
    <w:p w:rsidR="00826DCA" w:rsidRDefault="00826DCA" w:rsidP="00477201">
      <w:pPr>
        <w:tabs>
          <w:tab w:val="left" w:pos="284"/>
        </w:tabs>
        <w:rPr>
          <w:b/>
        </w:rPr>
      </w:pPr>
    </w:p>
    <w:p w:rsidR="00FA6ED8" w:rsidRDefault="00FA6ED8" w:rsidP="00477201">
      <w:pPr>
        <w:tabs>
          <w:tab w:val="left" w:pos="284"/>
        </w:tabs>
        <w:rPr>
          <w:b/>
        </w:rPr>
      </w:pPr>
    </w:p>
    <w:p w:rsidR="00DE0F35" w:rsidRDefault="00DE0F35" w:rsidP="00477201">
      <w:pPr>
        <w:tabs>
          <w:tab w:val="left" w:pos="284"/>
        </w:tabs>
        <w:rPr>
          <w:b/>
        </w:rPr>
      </w:pPr>
      <w:r w:rsidRPr="00F02283">
        <w:rPr>
          <w:b/>
        </w:rPr>
        <w:t>V</w:t>
      </w:r>
      <w:r w:rsidR="009B5768">
        <w:rPr>
          <w:b/>
        </w:rPr>
        <w:t>I</w:t>
      </w:r>
      <w:r w:rsidRPr="00F02283">
        <w:rPr>
          <w:b/>
        </w:rPr>
        <w:t>II.- BIBLIOGRAFÍA Y REFERENCIAS WEB</w:t>
      </w:r>
    </w:p>
    <w:p w:rsidR="00826DCA" w:rsidRPr="00FA6ED8" w:rsidRDefault="00826DCA" w:rsidP="00477201">
      <w:pPr>
        <w:tabs>
          <w:tab w:val="left" w:pos="284"/>
        </w:tabs>
        <w:rPr>
          <w:b/>
        </w:rPr>
      </w:pPr>
    </w:p>
    <w:p w:rsidR="00DE0F35" w:rsidRDefault="00DE0F35" w:rsidP="00477201">
      <w:pPr>
        <w:tabs>
          <w:tab w:val="left" w:pos="284"/>
        </w:tabs>
        <w:rPr>
          <w:b/>
        </w:rPr>
      </w:pPr>
      <w:r w:rsidRPr="00FA6ED8">
        <w:rPr>
          <w:b/>
        </w:rPr>
        <w:tab/>
        <w:t>UNIDAD DIDÁCTICA I</w:t>
      </w:r>
      <w:r w:rsidR="00FA6ED8">
        <w:rPr>
          <w:b/>
        </w:rPr>
        <w:t>:</w:t>
      </w:r>
    </w:p>
    <w:p w:rsidR="00FA6ED8" w:rsidRPr="00FA6ED8" w:rsidRDefault="00FA6ED8" w:rsidP="00477201">
      <w:pPr>
        <w:tabs>
          <w:tab w:val="left" w:pos="284"/>
        </w:tabs>
        <w:rPr>
          <w:b/>
        </w:rPr>
      </w:pPr>
    </w:p>
    <w:p w:rsidR="00733D95" w:rsidRPr="00FA6ED8" w:rsidRDefault="00733D95" w:rsidP="00733D95">
      <w:pPr>
        <w:pStyle w:val="Prrafodelista"/>
        <w:numPr>
          <w:ilvl w:val="0"/>
          <w:numId w:val="19"/>
        </w:numPr>
        <w:spacing w:after="0" w:line="240" w:lineRule="auto"/>
        <w:ind w:left="709" w:hanging="373"/>
        <w:jc w:val="both"/>
        <w:rPr>
          <w:rFonts w:ascii="Calibri" w:hAnsi="Calibri" w:cs="Arial"/>
        </w:rPr>
      </w:pPr>
      <w:r w:rsidRPr="00FA6ED8">
        <w:rPr>
          <w:rFonts w:ascii="Calibri" w:hAnsi="Calibri" w:cs="Arial"/>
        </w:rPr>
        <w:t xml:space="preserve">BURS, Ralph A. (2003). </w:t>
      </w:r>
      <w:r w:rsidRPr="00FA6ED8">
        <w:rPr>
          <w:rFonts w:ascii="Calibri" w:hAnsi="Calibri" w:cs="Arial"/>
          <w:b/>
        </w:rPr>
        <w:t>“</w:t>
      </w:r>
      <w:r w:rsidRPr="00FA6ED8">
        <w:rPr>
          <w:rFonts w:ascii="Calibri" w:hAnsi="Calibri" w:cs="Arial"/>
          <w:b/>
          <w:bCs/>
        </w:rPr>
        <w:t>FUNDAMENTOS DE QUÍMICA”</w:t>
      </w:r>
      <w:r w:rsidRPr="00FA6ED8">
        <w:rPr>
          <w:rFonts w:ascii="Calibri" w:hAnsi="Calibri" w:cs="Arial"/>
        </w:rPr>
        <w:t>. Editorial Person  Prentice Hall. México. Cuarta edición. Cap.VII al X.</w:t>
      </w:r>
    </w:p>
    <w:p w:rsidR="00733D95" w:rsidRPr="00FA6ED8" w:rsidRDefault="00733D95" w:rsidP="00733D95">
      <w:pPr>
        <w:pStyle w:val="Prrafodelista"/>
        <w:numPr>
          <w:ilvl w:val="0"/>
          <w:numId w:val="19"/>
        </w:numPr>
        <w:spacing w:after="0" w:line="240" w:lineRule="auto"/>
        <w:ind w:left="709" w:hanging="373"/>
        <w:jc w:val="both"/>
        <w:rPr>
          <w:rFonts w:ascii="Calibri" w:hAnsi="Calibri" w:cs="Arial"/>
        </w:rPr>
      </w:pPr>
      <w:r w:rsidRPr="00FA6ED8">
        <w:rPr>
          <w:rFonts w:ascii="Calibri" w:hAnsi="Calibri" w:cs="Arial"/>
        </w:rPr>
        <w:t>ATKINS, P.; JONES L. (2006). “Principios de Química (Los caminos del descubrimiento)”. , Ed. Médica Panamericana, Buenos Aires. Cap. VII y X.</w:t>
      </w:r>
    </w:p>
    <w:p w:rsidR="00733D95" w:rsidRPr="00FA6ED8" w:rsidRDefault="00733D95" w:rsidP="00733D95">
      <w:pPr>
        <w:pStyle w:val="Prrafodelista"/>
        <w:numPr>
          <w:ilvl w:val="0"/>
          <w:numId w:val="19"/>
        </w:numPr>
        <w:spacing w:after="0" w:line="240" w:lineRule="auto"/>
        <w:ind w:left="709" w:hanging="373"/>
        <w:jc w:val="both"/>
        <w:rPr>
          <w:rFonts w:ascii="Calibri" w:hAnsi="Calibri" w:cs="Arial"/>
        </w:rPr>
      </w:pPr>
      <w:r w:rsidRPr="00FA6ED8">
        <w:rPr>
          <w:rFonts w:ascii="Calibri" w:hAnsi="Calibri" w:cs="Arial"/>
        </w:rPr>
        <w:t xml:space="preserve">CARRASCO VENEGAS, Luis (2004) </w:t>
      </w:r>
      <w:r w:rsidRPr="00FA6ED8">
        <w:rPr>
          <w:rFonts w:ascii="Calibri" w:hAnsi="Calibri" w:cs="Arial"/>
          <w:b/>
        </w:rPr>
        <w:t xml:space="preserve">“Química Experimental”. </w:t>
      </w:r>
      <w:r w:rsidRPr="00FA6ED8">
        <w:rPr>
          <w:rFonts w:ascii="Calibri" w:hAnsi="Calibri" w:cs="Arial"/>
        </w:rPr>
        <w:t xml:space="preserve">Editorial Impresiones Gráficas América S.R.L. </w:t>
      </w:r>
    </w:p>
    <w:p w:rsidR="000C1033" w:rsidRPr="00FA6ED8" w:rsidRDefault="006C5C36" w:rsidP="000C1033">
      <w:pPr>
        <w:pStyle w:val="Prrafodelista"/>
        <w:numPr>
          <w:ilvl w:val="0"/>
          <w:numId w:val="19"/>
        </w:numPr>
        <w:ind w:left="709"/>
      </w:pPr>
      <w:hyperlink r:id="rId14" w:history="1">
        <w:r w:rsidR="000C1033" w:rsidRPr="00FA6ED8">
          <w:rPr>
            <w:rStyle w:val="Hipervnculo"/>
          </w:rPr>
          <w:t>http://www.monografias.com/trabajos/atomo/atomo.shtml</w:t>
        </w:r>
      </w:hyperlink>
    </w:p>
    <w:p w:rsidR="000C1033" w:rsidRPr="00FA6ED8" w:rsidRDefault="006C5C36" w:rsidP="000C1033">
      <w:pPr>
        <w:pStyle w:val="Prrafodelista"/>
        <w:numPr>
          <w:ilvl w:val="0"/>
          <w:numId w:val="19"/>
        </w:numPr>
        <w:ind w:left="709"/>
      </w:pPr>
      <w:hyperlink r:id="rId15" w:history="1">
        <w:r w:rsidR="000C1033" w:rsidRPr="00FA6ED8">
          <w:rPr>
            <w:rStyle w:val="Hipervnculo"/>
          </w:rPr>
          <w:t>http://www.lenntech.es/periodica/historia/historia-de-la-tabla-periodica.htm</w:t>
        </w:r>
      </w:hyperlink>
    </w:p>
    <w:p w:rsidR="00E34098" w:rsidRPr="00FA6ED8" w:rsidRDefault="00DE0F35" w:rsidP="00477201">
      <w:pPr>
        <w:tabs>
          <w:tab w:val="left" w:pos="284"/>
        </w:tabs>
      </w:pPr>
      <w:r w:rsidRPr="00FA6ED8">
        <w:tab/>
      </w:r>
    </w:p>
    <w:p w:rsidR="00DE0F35" w:rsidRDefault="00DE0F35" w:rsidP="00E34098">
      <w:pPr>
        <w:tabs>
          <w:tab w:val="left" w:pos="284"/>
        </w:tabs>
        <w:ind w:left="284"/>
        <w:rPr>
          <w:b/>
        </w:rPr>
      </w:pPr>
      <w:r w:rsidRPr="00FA6ED8">
        <w:rPr>
          <w:b/>
        </w:rPr>
        <w:t>UNIDAD DIDÁCTICA II</w:t>
      </w:r>
      <w:r w:rsidR="00FA6ED8">
        <w:rPr>
          <w:b/>
        </w:rPr>
        <w:t>:</w:t>
      </w:r>
    </w:p>
    <w:p w:rsidR="00FA6ED8" w:rsidRPr="00FA6ED8" w:rsidRDefault="00FA6ED8" w:rsidP="00E34098">
      <w:pPr>
        <w:tabs>
          <w:tab w:val="left" w:pos="284"/>
        </w:tabs>
        <w:ind w:left="284"/>
        <w:rPr>
          <w:b/>
        </w:rPr>
      </w:pPr>
    </w:p>
    <w:p w:rsidR="00733D95" w:rsidRPr="00FA6ED8" w:rsidRDefault="00733D95" w:rsidP="000C1033">
      <w:pPr>
        <w:pStyle w:val="Prrafodelista"/>
        <w:numPr>
          <w:ilvl w:val="0"/>
          <w:numId w:val="22"/>
        </w:numPr>
        <w:spacing w:after="0" w:line="240" w:lineRule="auto"/>
        <w:ind w:left="709" w:hanging="373"/>
        <w:jc w:val="both"/>
        <w:rPr>
          <w:rFonts w:ascii="Calibri" w:hAnsi="Calibri" w:cs="Arial"/>
          <w:color w:val="000000"/>
          <w:lang w:eastAsia="es-ES_tradnl"/>
        </w:rPr>
      </w:pPr>
      <w:r w:rsidRPr="00FA6ED8">
        <w:rPr>
          <w:rFonts w:ascii="Calibri" w:hAnsi="Calibri" w:cs="Arial"/>
          <w:lang w:val="en-US"/>
        </w:rPr>
        <w:t xml:space="preserve">CHANG, Raymond. (2010) </w:t>
      </w:r>
      <w:r w:rsidRPr="00FA6ED8">
        <w:rPr>
          <w:rFonts w:ascii="Calibri" w:hAnsi="Calibri" w:cs="Arial"/>
          <w:b/>
          <w:lang w:val="en-US"/>
        </w:rPr>
        <w:t>“</w:t>
      </w:r>
      <w:r w:rsidRPr="00FA6ED8">
        <w:rPr>
          <w:rFonts w:ascii="Calibri" w:hAnsi="Calibri" w:cs="Arial"/>
          <w:b/>
          <w:bCs/>
          <w:lang w:val="en-US"/>
        </w:rPr>
        <w:t>QUÍMICA”.</w:t>
      </w:r>
      <w:r w:rsidRPr="00FA6ED8">
        <w:rPr>
          <w:rFonts w:ascii="Calibri" w:hAnsi="Calibri" w:cs="Arial"/>
          <w:lang w:val="en-US"/>
        </w:rPr>
        <w:t xml:space="preserve"> Editorial McGraw Hill Interamericana. </w:t>
      </w:r>
      <w:r w:rsidRPr="00FA6ED8">
        <w:rPr>
          <w:rFonts w:ascii="Calibri" w:hAnsi="Calibri" w:cs="Arial"/>
        </w:rPr>
        <w:t>Decima edición. México. Cap. IV al VIII.</w:t>
      </w:r>
    </w:p>
    <w:p w:rsidR="00733D95" w:rsidRPr="00FA6ED8" w:rsidRDefault="00733D95" w:rsidP="000C1033">
      <w:pPr>
        <w:pStyle w:val="Prrafodelista"/>
        <w:numPr>
          <w:ilvl w:val="0"/>
          <w:numId w:val="22"/>
        </w:numPr>
        <w:spacing w:after="0" w:line="240" w:lineRule="auto"/>
        <w:ind w:left="709" w:hanging="373"/>
        <w:jc w:val="both"/>
        <w:rPr>
          <w:rFonts w:ascii="Calibri" w:hAnsi="Calibri" w:cs="Arial"/>
        </w:rPr>
      </w:pPr>
      <w:r w:rsidRPr="00FA6ED8">
        <w:rPr>
          <w:rFonts w:ascii="Calibri" w:hAnsi="Calibri" w:cs="Arial"/>
        </w:rPr>
        <w:t>UMLAND J. y BELLAMA J.</w:t>
      </w:r>
      <w:r w:rsidRPr="00FA6ED8">
        <w:rPr>
          <w:rFonts w:ascii="Calibri" w:hAnsi="Calibri"/>
        </w:rPr>
        <w:t xml:space="preserve"> (2004). </w:t>
      </w:r>
      <w:r w:rsidRPr="00FA6ED8">
        <w:rPr>
          <w:rFonts w:ascii="Calibri" w:hAnsi="Calibri"/>
          <w:b/>
        </w:rPr>
        <w:t>“</w:t>
      </w:r>
      <w:r w:rsidRPr="00FA6ED8">
        <w:rPr>
          <w:rFonts w:ascii="Calibri" w:hAnsi="Calibri" w:cs="Arial"/>
          <w:b/>
        </w:rPr>
        <w:t>Química General”</w:t>
      </w:r>
      <w:r w:rsidRPr="00FA6ED8">
        <w:rPr>
          <w:rFonts w:ascii="Calibri" w:hAnsi="Calibri" w:cs="Arial"/>
        </w:rPr>
        <w:t>. Editorial ITE Latin América. Tercera Edición. México. Cap. I al V.</w:t>
      </w:r>
    </w:p>
    <w:p w:rsidR="000C1033" w:rsidRPr="00FA6ED8" w:rsidRDefault="006C5C36" w:rsidP="000C1033">
      <w:pPr>
        <w:pStyle w:val="Prrafodelista"/>
        <w:numPr>
          <w:ilvl w:val="0"/>
          <w:numId w:val="22"/>
        </w:numPr>
        <w:ind w:left="709"/>
      </w:pPr>
      <w:hyperlink r:id="rId16" w:history="1">
        <w:r w:rsidR="000C1033" w:rsidRPr="00FA6ED8">
          <w:rPr>
            <w:rStyle w:val="Hipervnculo"/>
          </w:rPr>
          <w:t>http://es.wikipedia.org/wiki/Hibridaci%C3%B3n_(qu%C3%ADmica)</w:t>
        </w:r>
      </w:hyperlink>
    </w:p>
    <w:p w:rsidR="000C1033" w:rsidRPr="00FA6ED8" w:rsidRDefault="006C5C36" w:rsidP="000C1033">
      <w:pPr>
        <w:pStyle w:val="Prrafodelista"/>
        <w:numPr>
          <w:ilvl w:val="0"/>
          <w:numId w:val="22"/>
        </w:numPr>
        <w:ind w:left="709"/>
      </w:pPr>
      <w:hyperlink r:id="rId17" w:history="1">
        <w:r w:rsidR="000C1033" w:rsidRPr="00FA6ED8">
          <w:rPr>
            <w:rStyle w:val="Hipervnculo"/>
          </w:rPr>
          <w:t>http://www.profesorenlinea.cl/Quimica/Funcion_quimica.html</w:t>
        </w:r>
      </w:hyperlink>
    </w:p>
    <w:p w:rsidR="000C1033" w:rsidRPr="00FA6ED8" w:rsidRDefault="00DE0F35" w:rsidP="00477201">
      <w:pPr>
        <w:tabs>
          <w:tab w:val="left" w:pos="284"/>
        </w:tabs>
      </w:pPr>
      <w:r w:rsidRPr="00FA6ED8">
        <w:tab/>
      </w:r>
    </w:p>
    <w:p w:rsidR="00FA6ED8" w:rsidRPr="00FA6ED8" w:rsidRDefault="000C1033" w:rsidP="00477201">
      <w:pPr>
        <w:tabs>
          <w:tab w:val="left" w:pos="284"/>
        </w:tabs>
        <w:rPr>
          <w:b/>
        </w:rPr>
      </w:pPr>
      <w:r w:rsidRPr="00FA6ED8">
        <w:tab/>
      </w:r>
      <w:r w:rsidR="00DE0F35" w:rsidRPr="00FA6ED8">
        <w:rPr>
          <w:b/>
        </w:rPr>
        <w:t>UNIDAD DIDÁCTICA III</w:t>
      </w:r>
      <w:r w:rsidR="00FA6ED8">
        <w:rPr>
          <w:b/>
        </w:rPr>
        <w:t>:</w:t>
      </w:r>
    </w:p>
    <w:p w:rsidR="00B81E52" w:rsidRPr="00FA6ED8" w:rsidRDefault="00B81E52" w:rsidP="000C1033">
      <w:pPr>
        <w:pStyle w:val="Prrafodelista"/>
        <w:numPr>
          <w:ilvl w:val="0"/>
          <w:numId w:val="24"/>
        </w:numPr>
        <w:spacing w:after="0" w:line="240" w:lineRule="auto"/>
        <w:ind w:left="709"/>
        <w:jc w:val="both"/>
        <w:rPr>
          <w:rFonts w:ascii="Calibri" w:hAnsi="Calibri" w:cs="Arial"/>
        </w:rPr>
      </w:pPr>
      <w:r w:rsidRPr="00FA6ED8">
        <w:rPr>
          <w:rFonts w:ascii="Calibri" w:hAnsi="Calibri" w:cs="Arial"/>
        </w:rPr>
        <w:t xml:space="preserve">Moore, John W. (2000). </w:t>
      </w:r>
      <w:r w:rsidRPr="00FA6ED8">
        <w:rPr>
          <w:rFonts w:ascii="Calibri" w:hAnsi="Calibri" w:cs="Arial"/>
          <w:b/>
        </w:rPr>
        <w:t>“El Mundo de la Quí</w:t>
      </w:r>
      <w:r w:rsidRPr="00FA6ED8">
        <w:rPr>
          <w:rFonts w:ascii="Calibri" w:hAnsi="Calibri" w:cs="Arial"/>
          <w:b/>
        </w:rPr>
        <w:softHyphen/>
        <w:t>mica Conceptos y Aplicaciones”.</w:t>
      </w:r>
      <w:r w:rsidRPr="00FA6ED8">
        <w:rPr>
          <w:rFonts w:ascii="Calibri" w:hAnsi="Calibri" w:cs="Arial"/>
        </w:rPr>
        <w:t xml:space="preserve"> Editorial Addison-Wesley, México. CAp. XI y XII.</w:t>
      </w:r>
    </w:p>
    <w:p w:rsidR="00B81E52" w:rsidRPr="00FA6ED8" w:rsidRDefault="00B81E52" w:rsidP="000C1033">
      <w:pPr>
        <w:pStyle w:val="Prrafodelista"/>
        <w:numPr>
          <w:ilvl w:val="0"/>
          <w:numId w:val="24"/>
        </w:numPr>
        <w:spacing w:after="0" w:line="240" w:lineRule="auto"/>
        <w:ind w:left="709"/>
        <w:jc w:val="both"/>
        <w:rPr>
          <w:rFonts w:ascii="Calibri" w:hAnsi="Calibri" w:cs="Arial"/>
        </w:rPr>
      </w:pPr>
      <w:r w:rsidRPr="00FA6ED8">
        <w:rPr>
          <w:rFonts w:ascii="Calibri" w:hAnsi="Calibri" w:cs="Arial"/>
        </w:rPr>
        <w:t xml:space="preserve">PETRUCCI, R. H. [et al.]. (2011). </w:t>
      </w:r>
      <w:r w:rsidRPr="00FA6ED8">
        <w:rPr>
          <w:rFonts w:ascii="Calibri" w:hAnsi="Calibri" w:cs="Arial"/>
          <w:b/>
        </w:rPr>
        <w:t>“Química general: principios y aplicaciones modernas”.</w:t>
      </w:r>
      <w:r w:rsidRPr="00FA6ED8">
        <w:rPr>
          <w:rFonts w:ascii="Calibri" w:hAnsi="Calibri" w:cs="Arial"/>
        </w:rPr>
        <w:t xml:space="preserve"> Editorial Prentice-Hall. Séptima edición. Madrid.</w:t>
      </w:r>
    </w:p>
    <w:p w:rsidR="003441C4" w:rsidRDefault="00B81E52" w:rsidP="000C1033">
      <w:pPr>
        <w:pStyle w:val="Prrafodelista"/>
        <w:numPr>
          <w:ilvl w:val="0"/>
          <w:numId w:val="24"/>
        </w:numPr>
        <w:spacing w:after="0" w:line="240" w:lineRule="auto"/>
        <w:ind w:left="709"/>
        <w:jc w:val="both"/>
        <w:rPr>
          <w:rFonts w:ascii="Calibri" w:hAnsi="Calibri" w:cs="Arial"/>
        </w:rPr>
      </w:pPr>
      <w:r w:rsidRPr="00FA6ED8">
        <w:rPr>
          <w:rFonts w:ascii="Calibri" w:hAnsi="Calibri" w:cs="Arial"/>
        </w:rPr>
        <w:t xml:space="preserve">CARRASCO VENEGAS, Luis (2004) </w:t>
      </w:r>
      <w:r w:rsidRPr="00FA6ED8">
        <w:rPr>
          <w:rFonts w:ascii="Calibri" w:hAnsi="Calibri" w:cs="Arial"/>
          <w:b/>
        </w:rPr>
        <w:t xml:space="preserve">“Química Experimental”. </w:t>
      </w:r>
      <w:r w:rsidRPr="00FA6ED8">
        <w:rPr>
          <w:rFonts w:ascii="Calibri" w:hAnsi="Calibri" w:cs="Arial"/>
        </w:rPr>
        <w:t xml:space="preserve">Editorial Impresiones Gráficas </w:t>
      </w:r>
    </w:p>
    <w:p w:rsidR="00B81E52" w:rsidRDefault="00B81E52" w:rsidP="003441C4">
      <w:pPr>
        <w:pStyle w:val="Prrafodelista"/>
        <w:spacing w:after="0" w:line="240" w:lineRule="auto"/>
        <w:ind w:left="709"/>
        <w:jc w:val="both"/>
        <w:rPr>
          <w:rFonts w:ascii="Calibri" w:hAnsi="Calibri" w:cs="Arial"/>
        </w:rPr>
      </w:pPr>
      <w:r w:rsidRPr="003441C4">
        <w:rPr>
          <w:rFonts w:ascii="Calibri" w:hAnsi="Calibri" w:cs="Arial"/>
        </w:rPr>
        <w:t xml:space="preserve">América S.R.L. </w:t>
      </w:r>
    </w:p>
    <w:p w:rsidR="003441C4" w:rsidRDefault="003441C4" w:rsidP="003441C4">
      <w:pPr>
        <w:pStyle w:val="Prrafodelista"/>
        <w:spacing w:after="0" w:line="240" w:lineRule="auto"/>
        <w:ind w:left="709"/>
        <w:jc w:val="both"/>
        <w:rPr>
          <w:rFonts w:ascii="Calibri" w:hAnsi="Calibri" w:cs="Arial"/>
        </w:rPr>
      </w:pPr>
    </w:p>
    <w:p w:rsidR="003441C4" w:rsidRDefault="003441C4" w:rsidP="003441C4">
      <w:pPr>
        <w:pStyle w:val="Prrafodelista"/>
        <w:spacing w:after="0" w:line="240" w:lineRule="auto"/>
        <w:ind w:left="709"/>
        <w:jc w:val="both"/>
        <w:rPr>
          <w:rFonts w:ascii="Calibri" w:hAnsi="Calibri" w:cs="Arial"/>
        </w:rPr>
      </w:pPr>
    </w:p>
    <w:p w:rsidR="003441C4" w:rsidRDefault="003441C4" w:rsidP="003441C4">
      <w:pPr>
        <w:pStyle w:val="Prrafodelista"/>
        <w:spacing w:after="0" w:line="240" w:lineRule="auto"/>
        <w:ind w:left="709"/>
        <w:jc w:val="both"/>
        <w:rPr>
          <w:rFonts w:ascii="Calibri" w:hAnsi="Calibri" w:cs="Arial"/>
        </w:rPr>
      </w:pPr>
    </w:p>
    <w:p w:rsidR="005078B4" w:rsidRDefault="005078B4" w:rsidP="003441C4">
      <w:pPr>
        <w:pStyle w:val="Prrafodelista"/>
        <w:spacing w:after="0" w:line="240" w:lineRule="auto"/>
        <w:ind w:left="709"/>
        <w:jc w:val="both"/>
        <w:rPr>
          <w:rFonts w:ascii="Calibri" w:hAnsi="Calibri" w:cs="Arial"/>
        </w:rPr>
      </w:pPr>
    </w:p>
    <w:p w:rsidR="005078B4" w:rsidRDefault="005078B4" w:rsidP="003441C4">
      <w:pPr>
        <w:pStyle w:val="Prrafodelista"/>
        <w:spacing w:after="0" w:line="240" w:lineRule="auto"/>
        <w:ind w:left="709"/>
        <w:jc w:val="both"/>
        <w:rPr>
          <w:rFonts w:ascii="Calibri" w:hAnsi="Calibri" w:cs="Arial"/>
        </w:rPr>
      </w:pPr>
    </w:p>
    <w:p w:rsidR="003441C4" w:rsidRPr="003441C4" w:rsidRDefault="003441C4" w:rsidP="003441C4">
      <w:pPr>
        <w:pStyle w:val="Prrafodelista"/>
        <w:spacing w:after="0" w:line="240" w:lineRule="auto"/>
        <w:ind w:left="709"/>
        <w:jc w:val="both"/>
        <w:rPr>
          <w:rFonts w:ascii="Calibri" w:hAnsi="Calibri" w:cs="Arial"/>
        </w:rPr>
      </w:pPr>
    </w:p>
    <w:p w:rsidR="00FA6ED8" w:rsidRDefault="00FA6ED8" w:rsidP="00FA6ED8">
      <w:pPr>
        <w:spacing w:after="0" w:line="240" w:lineRule="auto"/>
        <w:jc w:val="both"/>
        <w:rPr>
          <w:rFonts w:ascii="Calibri" w:hAnsi="Calibri" w:cs="Arial"/>
        </w:rPr>
      </w:pPr>
    </w:p>
    <w:p w:rsidR="00FA6ED8" w:rsidRDefault="006126B7" w:rsidP="00FA6ED8">
      <w:pPr>
        <w:spacing w:after="0" w:line="240" w:lineRule="auto"/>
        <w:jc w:val="both"/>
        <w:rPr>
          <w:rFonts w:ascii="Calibri" w:hAnsi="Calibri" w:cs="Arial"/>
        </w:rPr>
      </w:pPr>
      <w:r>
        <w:rPr>
          <w:noProof/>
          <w:lang w:val="es-PE" w:eastAsia="es-PE"/>
        </w:rPr>
        <w:lastRenderedPageBreak/>
        <mc:AlternateContent>
          <mc:Choice Requires="wps">
            <w:drawing>
              <wp:anchor distT="0" distB="0" distL="114300" distR="114300" simplePos="0" relativeHeight="251669504" behindDoc="0" locked="0" layoutInCell="1" allowOverlap="1" wp14:anchorId="596979D5" wp14:editId="3E73D425">
                <wp:simplePos x="0" y="0"/>
                <wp:positionH relativeFrom="column">
                  <wp:posOffset>882015</wp:posOffset>
                </wp:positionH>
                <wp:positionV relativeFrom="paragraph">
                  <wp:posOffset>-224790</wp:posOffset>
                </wp:positionV>
                <wp:extent cx="4897120" cy="678180"/>
                <wp:effectExtent l="0" t="0" r="0" b="762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78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Pr="006126B7" w:rsidRDefault="00273AE9" w:rsidP="006126B7">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6979D5" id="_x0000_s1035" type="#_x0000_t202" style="position:absolute;left:0;text-align:left;margin-left:69.45pt;margin-top:-17.7pt;width:385.6pt;height:5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BluQ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" filled="f" stroked="f">
                <v:textbox>
                  <w:txbxContent>
                    <w:p w:rsidR="00273AE9" w:rsidRPr="006126B7" w:rsidRDefault="00273AE9" w:rsidP="006126B7">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2201AE">
                      <w:pPr>
                        <w:jc w:val="center"/>
                        <w:rPr>
                          <w:lang w:val="es-ES"/>
                        </w:rPr>
                      </w:pPr>
                    </w:p>
                  </w:txbxContent>
                </v:textbox>
              </v:shape>
            </w:pict>
          </mc:Fallback>
        </mc:AlternateContent>
      </w:r>
      <w:r w:rsidR="009B5768" w:rsidRPr="00FA6ED8">
        <w:rPr>
          <w:noProof/>
          <w:lang w:val="es-PE" w:eastAsia="es-PE"/>
        </w:rPr>
        <w:drawing>
          <wp:anchor distT="0" distB="0" distL="114300" distR="114300" simplePos="0" relativeHeight="251645952" behindDoc="1" locked="0" layoutInCell="1" allowOverlap="1" wp14:anchorId="2F04D7CC" wp14:editId="67D787FF">
            <wp:simplePos x="0" y="0"/>
            <wp:positionH relativeFrom="margin">
              <wp:posOffset>71755</wp:posOffset>
            </wp:positionH>
            <wp:positionV relativeFrom="paragraph">
              <wp:posOffset>-278167</wp:posOffset>
            </wp:positionV>
            <wp:extent cx="725805" cy="735330"/>
            <wp:effectExtent l="0" t="0" r="0" b="0"/>
            <wp:wrapNone/>
            <wp:docPr id="5"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5805" cy="735330"/>
                    </a:xfrm>
                    <a:prstGeom prst="flowChartConnector">
                      <a:avLst/>
                    </a:prstGeom>
                    <a:noFill/>
                    <a:ln w="9525">
                      <a:noFill/>
                      <a:miter lim="800000"/>
                      <a:headEnd/>
                      <a:tailEnd/>
                    </a:ln>
                  </pic:spPr>
                </pic:pic>
              </a:graphicData>
            </a:graphic>
          </wp:anchor>
        </w:drawing>
      </w:r>
    </w:p>
    <w:p w:rsidR="00FA6ED8" w:rsidRDefault="00FA6ED8" w:rsidP="00FA6ED8">
      <w:pPr>
        <w:spacing w:after="0" w:line="240" w:lineRule="auto"/>
        <w:jc w:val="both"/>
        <w:rPr>
          <w:rFonts w:ascii="Calibri" w:hAnsi="Calibri" w:cs="Arial"/>
        </w:rPr>
      </w:pPr>
    </w:p>
    <w:p w:rsidR="00FA6ED8" w:rsidRDefault="00FA6ED8" w:rsidP="00FA6ED8">
      <w:pPr>
        <w:spacing w:after="0" w:line="240" w:lineRule="auto"/>
        <w:jc w:val="both"/>
        <w:rPr>
          <w:rFonts w:ascii="Calibri" w:hAnsi="Calibri" w:cs="Arial"/>
        </w:rPr>
      </w:pPr>
    </w:p>
    <w:p w:rsidR="00FA6ED8" w:rsidRDefault="00FA6ED8" w:rsidP="00FA6ED8">
      <w:pPr>
        <w:spacing w:after="0" w:line="240" w:lineRule="auto"/>
        <w:jc w:val="both"/>
        <w:rPr>
          <w:rFonts w:ascii="Calibri" w:hAnsi="Calibri" w:cs="Arial"/>
        </w:rPr>
      </w:pPr>
    </w:p>
    <w:p w:rsidR="00FA6ED8" w:rsidRDefault="00FA6ED8" w:rsidP="00FA6ED8">
      <w:pPr>
        <w:spacing w:after="0" w:line="240" w:lineRule="auto"/>
        <w:jc w:val="both"/>
        <w:rPr>
          <w:rFonts w:ascii="Calibri" w:hAnsi="Calibri" w:cs="Arial"/>
        </w:rPr>
      </w:pPr>
    </w:p>
    <w:p w:rsidR="00FA6ED8" w:rsidRDefault="00FA6ED8" w:rsidP="00FA6ED8">
      <w:pPr>
        <w:spacing w:after="0" w:line="240" w:lineRule="auto"/>
        <w:jc w:val="both"/>
        <w:rPr>
          <w:rFonts w:ascii="Calibri" w:hAnsi="Calibri" w:cs="Arial"/>
        </w:rPr>
      </w:pPr>
    </w:p>
    <w:p w:rsidR="00FA6ED8" w:rsidRPr="00FA6ED8" w:rsidRDefault="00FA6ED8" w:rsidP="00FA6ED8">
      <w:pPr>
        <w:spacing w:after="0" w:line="240" w:lineRule="auto"/>
        <w:jc w:val="both"/>
        <w:rPr>
          <w:rFonts w:ascii="Calibri" w:hAnsi="Calibri" w:cs="Arial"/>
        </w:rPr>
      </w:pPr>
    </w:p>
    <w:p w:rsidR="000C1033" w:rsidRPr="00FA6ED8" w:rsidRDefault="006C5C36" w:rsidP="000C1033">
      <w:pPr>
        <w:pStyle w:val="Prrafodelista"/>
        <w:numPr>
          <w:ilvl w:val="0"/>
          <w:numId w:val="24"/>
        </w:numPr>
        <w:ind w:left="709"/>
      </w:pPr>
      <w:hyperlink r:id="rId18" w:history="1">
        <w:r w:rsidR="000C1033" w:rsidRPr="00FA6ED8">
          <w:rPr>
            <w:rStyle w:val="Hipervnculo"/>
          </w:rPr>
          <w:t>http://www.fullcursos.org/wp-content/uploads/2013/06/F%C3%B3rmulas-de-Unidades-Qu%C3%ADmicas-de-Masa2.pdf</w:t>
        </w:r>
      </w:hyperlink>
    </w:p>
    <w:p w:rsidR="000C1033" w:rsidRPr="00FA6ED8" w:rsidRDefault="006C5C36" w:rsidP="000C1033">
      <w:pPr>
        <w:pStyle w:val="Prrafodelista"/>
        <w:numPr>
          <w:ilvl w:val="0"/>
          <w:numId w:val="24"/>
        </w:numPr>
        <w:ind w:left="709"/>
      </w:pPr>
      <w:hyperlink r:id="rId19" w:history="1">
        <w:r w:rsidR="000C1033" w:rsidRPr="00FA6ED8">
          <w:rPr>
            <w:rStyle w:val="Hipervnculo"/>
          </w:rPr>
          <w:t>http://es.webqc.org/balance.php</w:t>
        </w:r>
      </w:hyperlink>
    </w:p>
    <w:p w:rsidR="00B81E52" w:rsidRPr="00FA6ED8" w:rsidRDefault="003D0A27" w:rsidP="00477201">
      <w:pPr>
        <w:tabs>
          <w:tab w:val="left" w:pos="284"/>
        </w:tabs>
      </w:pPr>
      <w:r w:rsidRPr="00FA6ED8">
        <w:tab/>
      </w:r>
    </w:p>
    <w:p w:rsidR="00DE0F35" w:rsidRDefault="00B81E52" w:rsidP="00477201">
      <w:pPr>
        <w:tabs>
          <w:tab w:val="left" w:pos="284"/>
        </w:tabs>
        <w:rPr>
          <w:b/>
        </w:rPr>
      </w:pPr>
      <w:r w:rsidRPr="00FA6ED8">
        <w:tab/>
      </w:r>
      <w:r w:rsidR="00DE0F35" w:rsidRPr="00FA6ED8">
        <w:rPr>
          <w:b/>
        </w:rPr>
        <w:t>UNIDAD DIDÁCTICA IV</w:t>
      </w:r>
      <w:r w:rsidR="00FA6ED8">
        <w:rPr>
          <w:b/>
        </w:rPr>
        <w:t>:</w:t>
      </w:r>
    </w:p>
    <w:p w:rsidR="00FA6ED8" w:rsidRPr="00FA6ED8" w:rsidRDefault="00FA6ED8" w:rsidP="00477201">
      <w:pPr>
        <w:tabs>
          <w:tab w:val="left" w:pos="284"/>
        </w:tabs>
        <w:rPr>
          <w:b/>
        </w:rPr>
      </w:pPr>
    </w:p>
    <w:p w:rsidR="00B81E52" w:rsidRPr="00FA6ED8" w:rsidRDefault="00B81E52" w:rsidP="000C1033">
      <w:pPr>
        <w:pStyle w:val="Prrafodelista"/>
        <w:numPr>
          <w:ilvl w:val="0"/>
          <w:numId w:val="23"/>
        </w:numPr>
        <w:spacing w:after="0" w:line="240" w:lineRule="auto"/>
        <w:ind w:left="709"/>
        <w:jc w:val="both"/>
        <w:rPr>
          <w:rFonts w:ascii="Calibri" w:hAnsi="Calibri" w:cs="Arial"/>
        </w:rPr>
      </w:pPr>
      <w:r w:rsidRPr="00FA6ED8">
        <w:rPr>
          <w:rFonts w:ascii="Calibri" w:hAnsi="Calibri" w:cs="Arial"/>
        </w:rPr>
        <w:t>Woodfield, Brian F. (2009). “Laboratorio Virtual de Química General”. Editorial Pearson Educación. Tercera edición.</w:t>
      </w:r>
    </w:p>
    <w:p w:rsidR="00B81E52" w:rsidRPr="00FA6ED8" w:rsidRDefault="00B81E52" w:rsidP="000C1033">
      <w:pPr>
        <w:pStyle w:val="Prrafodelista"/>
        <w:numPr>
          <w:ilvl w:val="0"/>
          <w:numId w:val="23"/>
        </w:numPr>
        <w:spacing w:after="0" w:line="240" w:lineRule="auto"/>
        <w:ind w:left="709"/>
        <w:jc w:val="both"/>
        <w:rPr>
          <w:rFonts w:ascii="Calibri" w:hAnsi="Calibri" w:cs="Arial"/>
        </w:rPr>
      </w:pPr>
      <w:r w:rsidRPr="00FA6ED8">
        <w:rPr>
          <w:rFonts w:ascii="Calibri" w:hAnsi="Calibri" w:cs="Arial"/>
          <w:lang w:val="en-US"/>
        </w:rPr>
        <w:t xml:space="preserve">Sherman A. Sherman J., Russikoff, L. (2001). </w:t>
      </w:r>
      <w:r w:rsidRPr="00FA6ED8">
        <w:rPr>
          <w:rFonts w:ascii="Calibri" w:hAnsi="Calibri" w:cs="Arial"/>
        </w:rPr>
        <w:t>“Conceptos Básicos de Química”. Editorial: CECSA. Primera edición. Cap. II, IV y X.</w:t>
      </w:r>
    </w:p>
    <w:p w:rsidR="00B81E52" w:rsidRPr="00FA6ED8" w:rsidRDefault="00B81E52" w:rsidP="000C1033">
      <w:pPr>
        <w:pStyle w:val="Prrafodelista"/>
        <w:numPr>
          <w:ilvl w:val="0"/>
          <w:numId w:val="23"/>
        </w:numPr>
        <w:spacing w:after="0" w:line="240" w:lineRule="auto"/>
        <w:ind w:left="709"/>
        <w:jc w:val="both"/>
        <w:rPr>
          <w:rFonts w:ascii="Calibri" w:hAnsi="Calibri" w:cs="Arial"/>
        </w:rPr>
      </w:pPr>
      <w:r w:rsidRPr="00FA6ED8">
        <w:rPr>
          <w:rFonts w:ascii="Calibri" w:hAnsi="Calibri" w:cs="Arial"/>
        </w:rPr>
        <w:t>MC MURRAY, J.E.  y FAY, R.C. (2009). “Química General”. Editorial Pearson/Prentice Hall. México. Quinta Edición. Cap. V al X. </w:t>
      </w:r>
    </w:p>
    <w:p w:rsidR="00B81E52" w:rsidRPr="00FA6ED8" w:rsidRDefault="00B81E52" w:rsidP="000C1033">
      <w:pPr>
        <w:pStyle w:val="Prrafodelista"/>
        <w:numPr>
          <w:ilvl w:val="0"/>
          <w:numId w:val="23"/>
        </w:numPr>
        <w:spacing w:after="0" w:line="240" w:lineRule="auto"/>
        <w:ind w:left="709"/>
        <w:jc w:val="both"/>
        <w:rPr>
          <w:rFonts w:ascii="Calibri" w:hAnsi="Calibri" w:cs="Arial"/>
        </w:rPr>
      </w:pPr>
      <w:r w:rsidRPr="00FA6ED8">
        <w:rPr>
          <w:rFonts w:ascii="Calibri" w:hAnsi="Calibri" w:cs="Arial"/>
        </w:rPr>
        <w:t xml:space="preserve">CARRASCO VENEGAS, Luis (2004) </w:t>
      </w:r>
      <w:r w:rsidRPr="00FA6ED8">
        <w:rPr>
          <w:rFonts w:ascii="Calibri" w:hAnsi="Calibri" w:cs="Arial"/>
          <w:b/>
        </w:rPr>
        <w:t xml:space="preserve">“Química Experimental”. </w:t>
      </w:r>
      <w:r w:rsidRPr="00FA6ED8">
        <w:rPr>
          <w:rFonts w:ascii="Calibri" w:hAnsi="Calibri" w:cs="Arial"/>
        </w:rPr>
        <w:t xml:space="preserve">Editorial Impresiones Gráficas América S.R.L. </w:t>
      </w:r>
    </w:p>
    <w:p w:rsidR="000C1033" w:rsidRPr="00FA6ED8" w:rsidRDefault="006C5C36" w:rsidP="000C1033">
      <w:pPr>
        <w:pStyle w:val="Prrafodelista"/>
        <w:numPr>
          <w:ilvl w:val="0"/>
          <w:numId w:val="23"/>
        </w:numPr>
        <w:ind w:left="709"/>
      </w:pPr>
      <w:hyperlink r:id="rId20" w:history="1">
        <w:r w:rsidR="000C1033" w:rsidRPr="00FA6ED8">
          <w:rPr>
            <w:rStyle w:val="Hipervnculo"/>
          </w:rPr>
          <w:t>http://www.monografias.com/trabajos97/soluciones-quimicas/soluciones-quimicas.shtml</w:t>
        </w:r>
      </w:hyperlink>
    </w:p>
    <w:p w:rsidR="000C1033" w:rsidRPr="00FA6ED8" w:rsidRDefault="006C5C36" w:rsidP="000C1033">
      <w:pPr>
        <w:pStyle w:val="Prrafodelista"/>
        <w:numPr>
          <w:ilvl w:val="0"/>
          <w:numId w:val="23"/>
        </w:numPr>
        <w:ind w:left="709"/>
      </w:pPr>
      <w:hyperlink r:id="rId21" w:history="1">
        <w:r w:rsidR="000C1033" w:rsidRPr="00FA6ED8">
          <w:rPr>
            <w:rStyle w:val="Hipervnculo"/>
          </w:rPr>
          <w:t>http://www.uv.es/~baeza/cqtema3.html</w:t>
        </w:r>
      </w:hyperlink>
    </w:p>
    <w:p w:rsidR="000C1033" w:rsidRPr="00FA6ED8" w:rsidRDefault="006C5C36" w:rsidP="000C1033">
      <w:pPr>
        <w:pStyle w:val="Prrafodelista"/>
        <w:numPr>
          <w:ilvl w:val="0"/>
          <w:numId w:val="23"/>
        </w:numPr>
        <w:ind w:left="709"/>
      </w:pPr>
      <w:hyperlink r:id="rId22" w:history="1">
        <w:r w:rsidR="000C1033" w:rsidRPr="00FA6ED8">
          <w:rPr>
            <w:rStyle w:val="Hipervnculo"/>
          </w:rPr>
          <w:t>http://www.mcgraw-hill.es/bcv/guide/capitulo/844816962X.pdf</w:t>
        </w:r>
      </w:hyperlink>
    </w:p>
    <w:p w:rsidR="000C1033" w:rsidRPr="00FA6ED8" w:rsidRDefault="006C5C36" w:rsidP="000C1033">
      <w:pPr>
        <w:pStyle w:val="Prrafodelista"/>
        <w:numPr>
          <w:ilvl w:val="0"/>
          <w:numId w:val="23"/>
        </w:numPr>
        <w:ind w:left="709"/>
      </w:pPr>
      <w:hyperlink r:id="rId23" w:history="1">
        <w:r w:rsidR="000C1033" w:rsidRPr="00FA6ED8">
          <w:rPr>
            <w:rStyle w:val="Hipervnculo"/>
          </w:rPr>
          <w:t>http://www.monografias.com/trabajos7/elec/elec.shtml</w:t>
        </w:r>
      </w:hyperlink>
    </w:p>
    <w:p w:rsidR="00826DCA" w:rsidRDefault="00826DCA" w:rsidP="00733D95">
      <w:pPr>
        <w:tabs>
          <w:tab w:val="left" w:pos="284"/>
        </w:tabs>
      </w:pPr>
    </w:p>
    <w:p w:rsidR="00FA6ED8" w:rsidRDefault="00FA6ED8" w:rsidP="00733D95">
      <w:pPr>
        <w:tabs>
          <w:tab w:val="left" w:pos="284"/>
        </w:tabs>
      </w:pPr>
    </w:p>
    <w:p w:rsidR="00FA6ED8" w:rsidRDefault="00FA6ED8" w:rsidP="00733D95">
      <w:pPr>
        <w:tabs>
          <w:tab w:val="left" w:pos="284"/>
        </w:tabs>
      </w:pPr>
    </w:p>
    <w:p w:rsidR="00826DCA" w:rsidRDefault="00B66536" w:rsidP="00733D95">
      <w:pPr>
        <w:tabs>
          <w:tab w:val="left" w:pos="284"/>
        </w:tabs>
        <w:jc w:val="right"/>
      </w:pPr>
      <w:r>
        <w:tab/>
      </w:r>
      <w:r>
        <w:tab/>
      </w:r>
      <w:r>
        <w:tab/>
      </w:r>
      <w:r>
        <w:tab/>
      </w:r>
      <w:r>
        <w:tab/>
      </w:r>
      <w:r>
        <w:tab/>
      </w:r>
    </w:p>
    <w:p w:rsidR="00826DCA" w:rsidRDefault="00826DCA" w:rsidP="00826DCA"/>
    <w:p w:rsidR="00826DCA" w:rsidRPr="00826DCA" w:rsidRDefault="00826DCA" w:rsidP="00826DCA"/>
    <w:p w:rsidR="00826DCA" w:rsidRPr="00826DCA" w:rsidRDefault="00826DCA" w:rsidP="00826DCA"/>
    <w:p w:rsidR="00826DCA" w:rsidRDefault="00826DCA" w:rsidP="00826DCA"/>
    <w:p w:rsidR="009B5768" w:rsidRDefault="009B5768" w:rsidP="00826DCA">
      <w:pPr>
        <w:sectPr w:rsidR="009B5768" w:rsidSect="000C1033">
          <w:pgSz w:w="12240" w:h="15840"/>
          <w:pgMar w:top="1134" w:right="1418" w:bottom="1134" w:left="1701" w:header="709" w:footer="907" w:gutter="0"/>
          <w:cols w:space="708"/>
          <w:docGrid w:linePitch="360"/>
        </w:sectPr>
      </w:pPr>
    </w:p>
    <w:p w:rsidR="009B5768" w:rsidRPr="009B5768" w:rsidRDefault="006126B7" w:rsidP="00826DCA">
      <w:pPr>
        <w:rPr>
          <w:b/>
        </w:rPr>
      </w:pPr>
      <w:r>
        <w:rPr>
          <w:noProof/>
          <w:lang w:val="es-PE" w:eastAsia="es-PE"/>
        </w:rPr>
        <w:lastRenderedPageBreak/>
        <mc:AlternateContent>
          <mc:Choice Requires="wps">
            <w:drawing>
              <wp:anchor distT="0" distB="0" distL="114300" distR="114300" simplePos="0" relativeHeight="251670528" behindDoc="0" locked="0" layoutInCell="1" allowOverlap="1" wp14:anchorId="12767620" wp14:editId="659E6A49">
                <wp:simplePos x="0" y="0"/>
                <wp:positionH relativeFrom="column">
                  <wp:posOffset>1756410</wp:posOffset>
                </wp:positionH>
                <wp:positionV relativeFrom="paragraph">
                  <wp:posOffset>-681355</wp:posOffset>
                </wp:positionV>
                <wp:extent cx="4897120" cy="666750"/>
                <wp:effectExtent l="0" t="0" r="0" b="0"/>
                <wp:wrapNone/>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712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Default="00273AE9" w:rsidP="009B5768">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INGENIERÍA  INDUSTRIAL,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9B5768">
                            <w:pPr>
                              <w:jc w:val="center"/>
                              <w:rPr>
                                <w:lang w:val="es-ES"/>
                              </w:rPr>
                            </w:pPr>
                          </w:p>
                          <w:p w:rsidR="00273AE9" w:rsidRDefault="00273AE9" w:rsidP="009B5768">
                            <w:pPr>
                              <w:jc w:val="cente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767620" id="_x0000_s1036" type="#_x0000_t202" style="position:absolute;margin-left:138.3pt;margin-top:-53.65pt;width:385.6pt;height: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" filled="f" stroked="f">
                <v:textbox>
                  <w:txbxContent>
                    <w:p w:rsidR="00273AE9" w:rsidRDefault="00273AE9" w:rsidP="009B5768">
                      <w:pPr>
                        <w:pStyle w:val="Encabezado"/>
                        <w:tabs>
                          <w:tab w:val="clear" w:pos="4419"/>
                          <w:tab w:val="clear" w:pos="8838"/>
                          <w:tab w:val="left" w:pos="1715"/>
                        </w:tabs>
                        <w:jc w:val="center"/>
                      </w:pPr>
                      <w:r>
                        <w:t>UNIVERSIDAD NACIONAL JOSÉ FAUSTINO SÁNCHEZ CARRIÓN</w:t>
                      </w:r>
                    </w:p>
                    <w:p w:rsidR="00273AE9" w:rsidRDefault="00273AE9" w:rsidP="006126B7">
                      <w:pPr>
                        <w:pStyle w:val="Sinespaciado"/>
                        <w:jc w:val="center"/>
                        <w:rPr>
                          <w:rFonts w:asciiTheme="minorHAnsi" w:hAnsiTheme="minorHAnsi" w:cs="Arial"/>
                        </w:rPr>
                      </w:pPr>
                      <w:r>
                        <w:t xml:space="preserve">FACULTAD </w:t>
                      </w:r>
                      <w:r>
                        <w:rPr>
                          <w:rFonts w:asciiTheme="minorHAnsi" w:hAnsiTheme="minorHAnsi" w:cs="Arial"/>
                        </w:rPr>
                        <w:t xml:space="preserve">DE </w:t>
                      </w:r>
                      <w:proofErr w:type="gramStart"/>
                      <w:r>
                        <w:rPr>
                          <w:rFonts w:asciiTheme="minorHAnsi" w:hAnsiTheme="minorHAnsi" w:cs="Arial"/>
                        </w:rPr>
                        <w:t>INGENIERÍA  INDUSTRIAL</w:t>
                      </w:r>
                      <w:proofErr w:type="gramEnd"/>
                      <w:r>
                        <w:rPr>
                          <w:rFonts w:asciiTheme="minorHAnsi" w:hAnsiTheme="minorHAnsi" w:cs="Arial"/>
                        </w:rPr>
                        <w:t xml:space="preserve">, SISTEMAS  E INFORMATICA </w:t>
                      </w:r>
                    </w:p>
                    <w:p w:rsidR="00273AE9" w:rsidRPr="002201AE" w:rsidRDefault="00273AE9" w:rsidP="006126B7">
                      <w:pPr>
                        <w:pStyle w:val="Sinespaciado"/>
                        <w:jc w:val="center"/>
                        <w:rPr>
                          <w:rStyle w:val="FontStyle51"/>
                          <w:rFonts w:asciiTheme="minorHAnsi" w:hAnsiTheme="minorHAnsi"/>
                          <w:b w:val="0"/>
                          <w:color w:val="000000"/>
                          <w:sz w:val="8"/>
                          <w:szCs w:val="8"/>
                          <w:lang w:val="es-ES_tradnl" w:eastAsia="es-ES_tradnl"/>
                        </w:rPr>
                      </w:pPr>
                    </w:p>
                    <w:p w:rsidR="00273AE9" w:rsidRDefault="00273AE9" w:rsidP="006126B7">
                      <w:pPr>
                        <w:jc w:val="center"/>
                        <w:rPr>
                          <w:lang w:val="es-ES"/>
                        </w:rPr>
                      </w:pPr>
                      <w:r>
                        <w:t>ESCUELA PROFESIONAL DE INGENIERÍA ELECTRÓNICA</w:t>
                      </w:r>
                    </w:p>
                    <w:p w:rsidR="00273AE9" w:rsidRDefault="00273AE9" w:rsidP="009B5768">
                      <w:pPr>
                        <w:jc w:val="center"/>
                        <w:rPr>
                          <w:lang w:val="es-ES"/>
                        </w:rPr>
                      </w:pPr>
                    </w:p>
                    <w:p w:rsidR="00273AE9" w:rsidRDefault="00273AE9" w:rsidP="009B5768">
                      <w:pPr>
                        <w:jc w:val="center"/>
                        <w:rPr>
                          <w:lang w:val="es-ES"/>
                        </w:rPr>
                      </w:pPr>
                    </w:p>
                  </w:txbxContent>
                </v:textbox>
              </v:shape>
            </w:pict>
          </mc:Fallback>
        </mc:AlternateContent>
      </w:r>
      <w:r w:rsidR="009B5768" w:rsidRPr="00FA6ED8">
        <w:rPr>
          <w:noProof/>
          <w:lang w:val="es-PE" w:eastAsia="es-PE"/>
        </w:rPr>
        <w:drawing>
          <wp:anchor distT="0" distB="0" distL="114300" distR="114300" simplePos="0" relativeHeight="251658240" behindDoc="1" locked="0" layoutInCell="1" allowOverlap="1" wp14:anchorId="53913731" wp14:editId="04FF47B1">
            <wp:simplePos x="0" y="0"/>
            <wp:positionH relativeFrom="margin">
              <wp:posOffset>785308</wp:posOffset>
            </wp:positionH>
            <wp:positionV relativeFrom="paragraph">
              <wp:posOffset>-736861</wp:posOffset>
            </wp:positionV>
            <wp:extent cx="725805" cy="735330"/>
            <wp:effectExtent l="0" t="0" r="0" b="0"/>
            <wp:wrapNone/>
            <wp:docPr id="6" name="Imagen 1" descr="http://web.unjfsc.edu.pe/site/images/website-unjfsc/imagenes/Imagenes_Notas_de_Prensa/2014/IMG-NP075/LOGO_UNJFSC_sin_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unjfsc.edu.pe/site/images/website-unjfsc/imagenes/Imagenes_Notas_de_Prensa/2014/IMG-NP075/LOGO_UNJFSC_sin_fondo.png"/>
                    <pic:cNvPicPr>
                      <a:picLocks noChangeAspect="1" noChangeArrowheads="1"/>
                    </pic:cNvPicPr>
                  </pic:nvPicPr>
                  <pic:blipFill>
                    <a:blip r:embed="rId8" cstate="print"/>
                    <a:srcRect/>
                    <a:stretch>
                      <a:fillRect/>
                    </a:stretch>
                  </pic:blipFill>
                  <pic:spPr bwMode="auto">
                    <a:xfrm>
                      <a:off x="0" y="0"/>
                      <a:ext cx="725805" cy="735330"/>
                    </a:xfrm>
                    <a:prstGeom prst="flowChartConnector">
                      <a:avLst/>
                    </a:prstGeom>
                    <a:noFill/>
                    <a:ln w="9525">
                      <a:noFill/>
                      <a:miter lim="800000"/>
                      <a:headEnd/>
                      <a:tailEnd/>
                    </a:ln>
                  </pic:spPr>
                </pic:pic>
              </a:graphicData>
            </a:graphic>
          </wp:anchor>
        </w:drawing>
      </w:r>
      <w:r w:rsidR="009B5768" w:rsidRPr="009B5768">
        <w:rPr>
          <w:b/>
        </w:rPr>
        <w:t>IX.- PROBLEMAS QUE EL ESTUDIANTE RESOLVERÁ AL FINALIZAR EL CURSO</w:t>
      </w:r>
    </w:p>
    <w:tbl>
      <w:tblPr>
        <w:tblStyle w:val="Tablaconcuadrcula"/>
        <w:tblW w:w="14283" w:type="dxa"/>
        <w:tblLook w:val="04A0" w:firstRow="1" w:lastRow="0" w:firstColumn="1" w:lastColumn="0" w:noHBand="0" w:noVBand="1"/>
      </w:tblPr>
      <w:tblGrid>
        <w:gridCol w:w="4786"/>
        <w:gridCol w:w="4253"/>
        <w:gridCol w:w="5244"/>
      </w:tblGrid>
      <w:tr w:rsidR="009B5768" w:rsidTr="00BD1360">
        <w:tc>
          <w:tcPr>
            <w:tcW w:w="4786" w:type="dxa"/>
            <w:shd w:val="clear" w:color="auto" w:fill="D9D9D9" w:themeFill="background1" w:themeFillShade="D9"/>
            <w:vAlign w:val="center"/>
          </w:tcPr>
          <w:p w:rsidR="009B5768" w:rsidRPr="00E57F0E" w:rsidRDefault="00E57F0E" w:rsidP="00826DCA">
            <w:pPr>
              <w:rPr>
                <w:b/>
              </w:rPr>
            </w:pPr>
            <w:r w:rsidRPr="00E57F0E">
              <w:rPr>
                <w:b/>
              </w:rPr>
              <w:t>MAGNITUD CAUSAL OBJETO DEL PROBLEMA</w:t>
            </w:r>
          </w:p>
        </w:tc>
        <w:tc>
          <w:tcPr>
            <w:tcW w:w="4253" w:type="dxa"/>
            <w:shd w:val="clear" w:color="auto" w:fill="D9D9D9" w:themeFill="background1" w:themeFillShade="D9"/>
            <w:vAlign w:val="center"/>
          </w:tcPr>
          <w:p w:rsidR="009B5768" w:rsidRPr="00E57F0E" w:rsidRDefault="00E57F0E" w:rsidP="00826DCA">
            <w:pPr>
              <w:rPr>
                <w:b/>
              </w:rPr>
            </w:pPr>
            <w:r w:rsidRPr="00E57F0E">
              <w:rPr>
                <w:b/>
              </w:rPr>
              <w:t>ACCIÓN MÉTRICA DE VINCULACIÓN</w:t>
            </w:r>
          </w:p>
        </w:tc>
        <w:tc>
          <w:tcPr>
            <w:tcW w:w="5244" w:type="dxa"/>
            <w:shd w:val="clear" w:color="auto" w:fill="D9D9D9" w:themeFill="background1" w:themeFillShade="D9"/>
            <w:vAlign w:val="center"/>
          </w:tcPr>
          <w:p w:rsidR="009B5768" w:rsidRPr="00E57F0E" w:rsidRDefault="00E57F0E" w:rsidP="00826DCA">
            <w:pPr>
              <w:rPr>
                <w:b/>
              </w:rPr>
            </w:pPr>
            <w:r w:rsidRPr="00E57F0E">
              <w:rPr>
                <w:b/>
              </w:rPr>
              <w:t>CONSECUENCIA MÉTRICA VINCULANTE DE LA ACCIÓN</w:t>
            </w:r>
          </w:p>
        </w:tc>
      </w:tr>
      <w:tr w:rsidR="009B5768" w:rsidTr="00BD1360">
        <w:tc>
          <w:tcPr>
            <w:tcW w:w="4786" w:type="dxa"/>
          </w:tcPr>
          <w:p w:rsidR="009B5768" w:rsidRDefault="007C171A" w:rsidP="00891C69">
            <w:pPr>
              <w:pStyle w:val="Prrafodelista"/>
              <w:numPr>
                <w:ilvl w:val="0"/>
                <w:numId w:val="34"/>
              </w:numPr>
              <w:ind w:left="142" w:hanging="142"/>
              <w:jc w:val="both"/>
            </w:pPr>
            <w:r>
              <w:t xml:space="preserve">Conocimiento superficial de los </w:t>
            </w:r>
            <w:r w:rsidR="00891C69">
              <w:t>conceptos</w:t>
            </w:r>
            <w:r>
              <w:t xml:space="preserve"> básicos </w:t>
            </w:r>
            <w:r w:rsidR="00891C69">
              <w:t>de Química como ciencia y de sus ramas con énfasis en la Química inorgánica.</w:t>
            </w:r>
          </w:p>
          <w:p w:rsidR="00891C69" w:rsidRDefault="00891C69" w:rsidP="00891C69">
            <w:pPr>
              <w:pStyle w:val="Prrafodelista"/>
              <w:numPr>
                <w:ilvl w:val="0"/>
                <w:numId w:val="34"/>
              </w:numPr>
              <w:ind w:left="142" w:hanging="142"/>
              <w:jc w:val="both"/>
            </w:pPr>
            <w:r>
              <w:t>Conocimiento débil en la teoría atomista y los temas de C.E. números cuántico y T.P</w:t>
            </w:r>
          </w:p>
        </w:tc>
        <w:tc>
          <w:tcPr>
            <w:tcW w:w="4253" w:type="dxa"/>
          </w:tcPr>
          <w:p w:rsidR="009B5768" w:rsidRDefault="00AA6214" w:rsidP="00BD1360">
            <w:pPr>
              <w:pStyle w:val="Prrafodelista"/>
              <w:numPr>
                <w:ilvl w:val="0"/>
                <w:numId w:val="35"/>
              </w:numPr>
              <w:ind w:left="175" w:hanging="175"/>
            </w:pPr>
            <w:r>
              <w:t>Repasos de los conceptos vertidos en cada clase.</w:t>
            </w:r>
          </w:p>
          <w:p w:rsidR="00AA6214" w:rsidRDefault="00AA6214" w:rsidP="00BD1360">
            <w:pPr>
              <w:pStyle w:val="Prrafodelista"/>
              <w:numPr>
                <w:ilvl w:val="0"/>
                <w:numId w:val="35"/>
              </w:numPr>
              <w:ind w:left="175" w:hanging="175"/>
            </w:pPr>
            <w:r>
              <w:t>Seminarios de ejercicios sobre C.E. , números cuánticos y T.P. para lograr un mejor entendimiento de los temas</w:t>
            </w:r>
          </w:p>
        </w:tc>
        <w:tc>
          <w:tcPr>
            <w:tcW w:w="5244" w:type="dxa"/>
          </w:tcPr>
          <w:p w:rsidR="009B5768" w:rsidRPr="00E57F0E" w:rsidRDefault="00E57F0E" w:rsidP="00826DCA">
            <w:r w:rsidRPr="00E57F0E">
              <w:rPr>
                <w:rFonts w:eastAsia="Times New Roman" w:cs="Arial"/>
                <w:iCs/>
                <w:lang w:val="es-ES" w:eastAsia="es-ES"/>
              </w:rPr>
              <w:t>Domina los fundamentos conceptuales de la química, evidenciando una justificación del estudio del átomo y la T.P. al resolver ejercicios de aplicación apoyándose en la ley de Einstein, Dalton y Moseley</w:t>
            </w:r>
          </w:p>
        </w:tc>
      </w:tr>
      <w:tr w:rsidR="009B5768" w:rsidTr="00BD1360">
        <w:tc>
          <w:tcPr>
            <w:tcW w:w="4786" w:type="dxa"/>
          </w:tcPr>
          <w:p w:rsidR="009B5768" w:rsidRDefault="00891C69" w:rsidP="00891C69">
            <w:pPr>
              <w:pStyle w:val="Prrafodelista"/>
              <w:numPr>
                <w:ilvl w:val="0"/>
                <w:numId w:val="34"/>
              </w:numPr>
              <w:ind w:left="142" w:hanging="142"/>
              <w:jc w:val="both"/>
            </w:pPr>
            <w:r>
              <w:t>Falta de conocimiento en la Teoría de enlace Químico y la Regla del Octeto.</w:t>
            </w:r>
          </w:p>
          <w:p w:rsidR="00891C69" w:rsidRDefault="00891C69" w:rsidP="00891C69">
            <w:pPr>
              <w:pStyle w:val="Prrafodelista"/>
              <w:numPr>
                <w:ilvl w:val="0"/>
                <w:numId w:val="34"/>
              </w:numPr>
              <w:ind w:left="142" w:hanging="142"/>
              <w:jc w:val="both"/>
            </w:pPr>
            <w:r>
              <w:t>No se domina el realizar la estructura Lewis de los compuestos y escaza noción de la Hibridación</w:t>
            </w:r>
          </w:p>
        </w:tc>
        <w:tc>
          <w:tcPr>
            <w:tcW w:w="4253" w:type="dxa"/>
          </w:tcPr>
          <w:p w:rsidR="00AA6214" w:rsidRDefault="00AA6214" w:rsidP="00BD1360">
            <w:pPr>
              <w:pStyle w:val="Prrafodelista"/>
              <w:numPr>
                <w:ilvl w:val="0"/>
                <w:numId w:val="35"/>
              </w:numPr>
              <w:ind w:left="175" w:hanging="175"/>
            </w:pPr>
            <w:r>
              <w:t>Repasos de los conceptos vertidos en cada clase.</w:t>
            </w:r>
          </w:p>
          <w:p w:rsidR="009B5768" w:rsidRDefault="00AA6214" w:rsidP="00BD1360">
            <w:pPr>
              <w:pStyle w:val="Prrafodelista"/>
              <w:numPr>
                <w:ilvl w:val="0"/>
                <w:numId w:val="35"/>
              </w:numPr>
              <w:ind w:left="175" w:hanging="175"/>
            </w:pPr>
            <w:r>
              <w:t>Seminario de ejercicios sobre la estructura Lewis de los átomos y los compuestos.</w:t>
            </w:r>
          </w:p>
          <w:p w:rsidR="00AA6214" w:rsidRDefault="00AA6214" w:rsidP="00BD1360">
            <w:pPr>
              <w:pStyle w:val="Prrafodelista"/>
              <w:numPr>
                <w:ilvl w:val="0"/>
                <w:numId w:val="35"/>
              </w:numPr>
              <w:ind w:left="175" w:hanging="175"/>
            </w:pPr>
            <w:r>
              <w:t>Laboratorio de la representación de la Hibridación.</w:t>
            </w:r>
          </w:p>
        </w:tc>
        <w:tc>
          <w:tcPr>
            <w:tcW w:w="5244" w:type="dxa"/>
          </w:tcPr>
          <w:p w:rsidR="009B5768" w:rsidRPr="00E57F0E" w:rsidRDefault="00E57F0E" w:rsidP="00826DCA">
            <w:r w:rsidRPr="00E57F0E">
              <w:rPr>
                <w:rFonts w:eastAsia="Times New Roman" w:cs="Arial"/>
                <w:iCs/>
                <w:lang w:val="es-ES" w:eastAsia="es-ES"/>
              </w:rPr>
              <w:t>Domina la representación de los enlaces interatómicos y moleculares, evidenciando una necesidad de conocer la teoría de enlaces para realizar la hibridación de los compuestos apoyándose en la Teoría de Lewis, Kossel y Pauling</w:t>
            </w:r>
          </w:p>
        </w:tc>
      </w:tr>
      <w:tr w:rsidR="009B5768" w:rsidTr="00BD1360">
        <w:tc>
          <w:tcPr>
            <w:tcW w:w="4786" w:type="dxa"/>
          </w:tcPr>
          <w:p w:rsidR="009B5768" w:rsidRDefault="00891C69" w:rsidP="00891C69">
            <w:pPr>
              <w:pStyle w:val="Prrafodelista"/>
              <w:numPr>
                <w:ilvl w:val="0"/>
                <w:numId w:val="34"/>
              </w:numPr>
              <w:ind w:left="142" w:hanging="142"/>
              <w:jc w:val="both"/>
            </w:pPr>
            <w:r>
              <w:t>Desconocimiento de la representación literal de las sustancias químicas inorgánicas.</w:t>
            </w:r>
          </w:p>
          <w:p w:rsidR="00891C69" w:rsidRDefault="00891C69" w:rsidP="00891C69">
            <w:pPr>
              <w:pStyle w:val="Prrafodelista"/>
              <w:numPr>
                <w:ilvl w:val="0"/>
                <w:numId w:val="34"/>
              </w:numPr>
              <w:ind w:left="142" w:hanging="142"/>
              <w:jc w:val="both"/>
            </w:pPr>
            <w:r>
              <w:t>Desconocimiento de las fórmulas generales de formación de sustancias químicas.</w:t>
            </w:r>
          </w:p>
          <w:p w:rsidR="00891C69" w:rsidRDefault="00891C69" w:rsidP="00891C69">
            <w:pPr>
              <w:pStyle w:val="Prrafodelista"/>
              <w:numPr>
                <w:ilvl w:val="0"/>
                <w:numId w:val="34"/>
              </w:numPr>
              <w:ind w:left="142" w:hanging="142"/>
              <w:jc w:val="both"/>
            </w:pPr>
            <w:r>
              <w:t>Desconoce una técnica para predecir los productos teniendo los reactantes en una reacción química</w:t>
            </w:r>
          </w:p>
        </w:tc>
        <w:tc>
          <w:tcPr>
            <w:tcW w:w="4253" w:type="dxa"/>
          </w:tcPr>
          <w:p w:rsidR="00AA6214" w:rsidRDefault="00AA6214" w:rsidP="00BD1360">
            <w:pPr>
              <w:pStyle w:val="Prrafodelista"/>
              <w:numPr>
                <w:ilvl w:val="0"/>
                <w:numId w:val="35"/>
              </w:numPr>
              <w:ind w:left="175" w:hanging="175"/>
            </w:pPr>
            <w:r>
              <w:t>Repasos de los conceptos vertidos en cada clase.</w:t>
            </w:r>
          </w:p>
          <w:p w:rsidR="009B5768" w:rsidRDefault="00AA6214" w:rsidP="00BD1360">
            <w:pPr>
              <w:pStyle w:val="Prrafodelista"/>
              <w:numPr>
                <w:ilvl w:val="0"/>
                <w:numId w:val="35"/>
              </w:numPr>
              <w:ind w:left="175" w:hanging="175"/>
            </w:pPr>
            <w:r>
              <w:t>Participación oral en la formulación de sustancias químicas</w:t>
            </w:r>
          </w:p>
          <w:p w:rsidR="00AA6214" w:rsidRDefault="00BD1360" w:rsidP="00BD1360">
            <w:pPr>
              <w:pStyle w:val="Prrafodelista"/>
              <w:numPr>
                <w:ilvl w:val="0"/>
                <w:numId w:val="35"/>
              </w:numPr>
              <w:ind w:left="175" w:hanging="175"/>
            </w:pPr>
            <w:r>
              <w:t>Seminario de ejercicios para reforzar la predicción de productos.</w:t>
            </w:r>
          </w:p>
        </w:tc>
        <w:tc>
          <w:tcPr>
            <w:tcW w:w="5244" w:type="dxa"/>
          </w:tcPr>
          <w:p w:rsidR="009B5768" w:rsidRPr="00E57F0E" w:rsidRDefault="00E57F0E" w:rsidP="00826DCA">
            <w:r w:rsidRPr="00E57F0E">
              <w:rPr>
                <w:rFonts w:eastAsia="Times New Roman" w:cs="Arial"/>
                <w:iCs/>
                <w:lang w:val="es-ES" w:eastAsia="es-ES"/>
              </w:rPr>
              <w:t>Domina el lenguaje químico y el balance de ecuaciones químicas, evidenciándolo al calcular cantidades que deben participar en una reacción química utilizando las leyes gravimétrica de Lavoisier y Proust y volumétricas de Gay Lussac</w:t>
            </w:r>
          </w:p>
        </w:tc>
      </w:tr>
      <w:tr w:rsidR="00E57F0E" w:rsidTr="00BD1360">
        <w:tc>
          <w:tcPr>
            <w:tcW w:w="4786" w:type="dxa"/>
          </w:tcPr>
          <w:p w:rsidR="00891C69" w:rsidRDefault="00891C69" w:rsidP="00AA6214">
            <w:pPr>
              <w:pStyle w:val="Prrafodelista"/>
              <w:numPr>
                <w:ilvl w:val="0"/>
                <w:numId w:val="34"/>
              </w:numPr>
              <w:ind w:left="142" w:hanging="142"/>
              <w:jc w:val="both"/>
            </w:pPr>
            <w:r>
              <w:t>Conocimiento superficial de las leyes que rigen a los gases ideales.</w:t>
            </w:r>
          </w:p>
          <w:p w:rsidR="00E57F0E" w:rsidRDefault="00AA6214" w:rsidP="00AA6214">
            <w:pPr>
              <w:pStyle w:val="Prrafodelista"/>
              <w:numPr>
                <w:ilvl w:val="0"/>
                <w:numId w:val="34"/>
              </w:numPr>
              <w:ind w:left="142" w:hanging="142"/>
              <w:jc w:val="both"/>
            </w:pPr>
            <w:r>
              <w:t>Confusión en la concepción entre las sustancias químicas y las soluciones</w:t>
            </w:r>
          </w:p>
          <w:p w:rsidR="00AA6214" w:rsidRDefault="00AA6214" w:rsidP="00AA6214">
            <w:pPr>
              <w:pStyle w:val="Prrafodelista"/>
              <w:numPr>
                <w:ilvl w:val="0"/>
                <w:numId w:val="34"/>
              </w:numPr>
              <w:ind w:left="142" w:hanging="142"/>
              <w:jc w:val="both"/>
            </w:pPr>
            <w:r>
              <w:t>Desconocimiento de la utilidad de la Cinética y Equilibrio Químico en su carrera profesional.</w:t>
            </w:r>
          </w:p>
        </w:tc>
        <w:tc>
          <w:tcPr>
            <w:tcW w:w="4253" w:type="dxa"/>
          </w:tcPr>
          <w:p w:rsidR="00AA6214" w:rsidRDefault="00AA6214" w:rsidP="00BD1360">
            <w:pPr>
              <w:pStyle w:val="Prrafodelista"/>
              <w:numPr>
                <w:ilvl w:val="0"/>
                <w:numId w:val="35"/>
              </w:numPr>
              <w:ind w:left="175" w:hanging="175"/>
            </w:pPr>
            <w:r>
              <w:t>Repasos de los conceptos vertidos en cada clase.</w:t>
            </w:r>
          </w:p>
          <w:p w:rsidR="00E57F0E" w:rsidRDefault="00BD1360" w:rsidP="00BD1360">
            <w:pPr>
              <w:pStyle w:val="Prrafodelista"/>
              <w:numPr>
                <w:ilvl w:val="0"/>
                <w:numId w:val="35"/>
              </w:numPr>
              <w:ind w:left="175" w:hanging="175"/>
            </w:pPr>
            <w:r>
              <w:t>Seminarios de ejercicios de gases ideales y soluciones</w:t>
            </w:r>
          </w:p>
          <w:p w:rsidR="00BD1360" w:rsidRDefault="00BD1360" w:rsidP="00BD1360">
            <w:pPr>
              <w:pStyle w:val="Prrafodelista"/>
              <w:numPr>
                <w:ilvl w:val="0"/>
                <w:numId w:val="35"/>
              </w:numPr>
              <w:ind w:left="175" w:hanging="175"/>
            </w:pPr>
            <w:r>
              <w:t>Participación expositiva de los alumnos para relacionar los temas con la carrera profesional.</w:t>
            </w:r>
          </w:p>
        </w:tc>
        <w:tc>
          <w:tcPr>
            <w:tcW w:w="5244" w:type="dxa"/>
          </w:tcPr>
          <w:p w:rsidR="00E57F0E" w:rsidRPr="00E57F0E" w:rsidRDefault="00E57F0E" w:rsidP="00826DCA">
            <w:r w:rsidRPr="00E57F0E">
              <w:rPr>
                <w:rFonts w:eastAsia="Times New Roman" w:cs="Arial"/>
                <w:iCs/>
                <w:lang w:val="es-ES" w:eastAsia="es-ES"/>
              </w:rPr>
              <w:t>Domina los conceptos de la teoría de los gases, cinética y equilibrio químico, evidenciándolo al aplicarlo en el estudio de los procesos químicos y de los fenómenos naturales, apoyándose en la ecuación de Clapeyron y ley de acción de masas</w:t>
            </w:r>
          </w:p>
        </w:tc>
      </w:tr>
    </w:tbl>
    <w:p w:rsidR="009B5768" w:rsidRDefault="009B5768" w:rsidP="00826DCA"/>
    <w:p w:rsidR="0012514E" w:rsidRPr="00826DCA" w:rsidRDefault="00596EA3" w:rsidP="00BD1360">
      <w:pPr>
        <w:tabs>
          <w:tab w:val="left" w:pos="5117"/>
        </w:tabs>
        <w:jc w:val="right"/>
      </w:pPr>
      <w:r>
        <w:rPr>
          <w:noProof/>
          <w:lang w:val="es-PE" w:eastAsia="es-PE"/>
        </w:rPr>
        <mc:AlternateContent>
          <mc:Choice Requires="wps">
            <w:drawing>
              <wp:anchor distT="0" distB="0" distL="114300" distR="114300" simplePos="0" relativeHeight="251671552" behindDoc="1" locked="0" layoutInCell="1" allowOverlap="1">
                <wp:simplePos x="0" y="0"/>
                <wp:positionH relativeFrom="margin">
                  <wp:posOffset>4029710</wp:posOffset>
                </wp:positionH>
                <wp:positionV relativeFrom="paragraph">
                  <wp:posOffset>397510</wp:posOffset>
                </wp:positionV>
                <wp:extent cx="2070735" cy="752475"/>
                <wp:effectExtent l="0" t="0" r="0" b="9525"/>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73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3AE9" w:rsidRPr="00E34098" w:rsidRDefault="00273AE9" w:rsidP="00BD1360">
                            <w:pPr>
                              <w:spacing w:after="0"/>
                              <w:jc w:val="center"/>
                              <w:rPr>
                                <w:rFonts w:ascii="Arial Narrow" w:hAnsi="Arial Narrow"/>
                                <w:sz w:val="20"/>
                                <w:szCs w:val="20"/>
                              </w:rPr>
                            </w:pPr>
                            <w:r w:rsidRPr="00E34098">
                              <w:rPr>
                                <w:rFonts w:ascii="Arial Narrow" w:hAnsi="Arial Narrow"/>
                                <w:sz w:val="20"/>
                                <w:szCs w:val="20"/>
                              </w:rPr>
                              <w:t>- - - - - - - - - - - - - - - - - - - - - - - - - - - -</w:t>
                            </w:r>
                          </w:p>
                          <w:p w:rsidR="00273AE9" w:rsidRPr="00E34098" w:rsidRDefault="00273AE9" w:rsidP="00BD1360">
                            <w:pPr>
                              <w:spacing w:after="0"/>
                              <w:jc w:val="center"/>
                              <w:rPr>
                                <w:rFonts w:ascii="Arial Narrow" w:hAnsi="Arial Narrow"/>
                                <w:b/>
                                <w:bCs/>
                                <w:sz w:val="20"/>
                                <w:szCs w:val="20"/>
                              </w:rPr>
                            </w:pPr>
                            <w:r w:rsidRPr="00E34098">
                              <w:rPr>
                                <w:rFonts w:ascii="Arial Narrow" w:hAnsi="Arial Narrow"/>
                                <w:b/>
                                <w:bCs/>
                                <w:sz w:val="20"/>
                                <w:szCs w:val="20"/>
                                <w:lang w:val="es-PE"/>
                              </w:rPr>
                              <w:t xml:space="preserve">Ing. </w:t>
                            </w:r>
                            <w:r>
                              <w:rPr>
                                <w:rFonts w:ascii="Arial Narrow" w:hAnsi="Arial Narrow"/>
                                <w:b/>
                                <w:bCs/>
                                <w:sz w:val="20"/>
                                <w:szCs w:val="20"/>
                                <w:lang w:val="es-PE"/>
                              </w:rPr>
                              <w:t>Dalila. I  Zavaleta Sotelo</w:t>
                            </w:r>
                          </w:p>
                          <w:p w:rsidR="00273AE9" w:rsidRPr="00E34098" w:rsidRDefault="00273AE9" w:rsidP="00BD1360">
                            <w:pPr>
                              <w:spacing w:after="0"/>
                              <w:jc w:val="center"/>
                              <w:rPr>
                                <w:rFonts w:ascii="Arial Narrow" w:hAnsi="Arial Narrow"/>
                                <w:sz w:val="20"/>
                                <w:szCs w:val="20"/>
                              </w:rPr>
                            </w:pPr>
                            <w:r w:rsidRPr="00E34098">
                              <w:rPr>
                                <w:rFonts w:ascii="Arial Narrow" w:hAnsi="Arial Narrow"/>
                                <w:sz w:val="20"/>
                                <w:szCs w:val="20"/>
                              </w:rPr>
                              <w:t>CIP Nº 9</w:t>
                            </w:r>
                            <w:r>
                              <w:rPr>
                                <w:rFonts w:ascii="Arial Narrow" w:hAnsi="Arial Narrow"/>
                                <w:sz w:val="20"/>
                                <w:szCs w:val="20"/>
                              </w:rPr>
                              <w:t>4545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317.3pt;margin-top:31.3pt;width:163.05pt;height:59.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" filled="f" stroked="f">
                <v:textbox>
                  <w:txbxContent>
                    <w:p w:rsidR="00273AE9" w:rsidRPr="00E34098" w:rsidRDefault="00273AE9" w:rsidP="00BD1360">
                      <w:pPr>
                        <w:spacing w:after="0"/>
                        <w:jc w:val="center"/>
                        <w:rPr>
                          <w:rFonts w:ascii="Arial Narrow" w:hAnsi="Arial Narrow"/>
                          <w:sz w:val="20"/>
                          <w:szCs w:val="20"/>
                        </w:rPr>
                      </w:pPr>
                      <w:r w:rsidRPr="00E34098">
                        <w:rPr>
                          <w:rFonts w:ascii="Arial Narrow" w:hAnsi="Arial Narrow"/>
                          <w:sz w:val="20"/>
                          <w:szCs w:val="20"/>
                        </w:rPr>
                        <w:t>- - - - - - - - - - - - - - - - - - - - - - - - - - - -</w:t>
                      </w:r>
                    </w:p>
                    <w:p w:rsidR="00273AE9" w:rsidRPr="00E34098" w:rsidRDefault="00273AE9" w:rsidP="00BD1360">
                      <w:pPr>
                        <w:spacing w:after="0"/>
                        <w:jc w:val="center"/>
                        <w:rPr>
                          <w:rFonts w:ascii="Arial Narrow" w:hAnsi="Arial Narrow"/>
                          <w:b/>
                          <w:bCs/>
                          <w:sz w:val="20"/>
                          <w:szCs w:val="20"/>
                        </w:rPr>
                      </w:pPr>
                      <w:r w:rsidRPr="00E34098">
                        <w:rPr>
                          <w:rFonts w:ascii="Arial Narrow" w:hAnsi="Arial Narrow"/>
                          <w:b/>
                          <w:bCs/>
                          <w:sz w:val="20"/>
                          <w:szCs w:val="20"/>
                          <w:lang w:val="es-PE"/>
                        </w:rPr>
                        <w:t xml:space="preserve">Ing. </w:t>
                      </w:r>
                      <w:r>
                        <w:rPr>
                          <w:rFonts w:ascii="Arial Narrow" w:hAnsi="Arial Narrow"/>
                          <w:b/>
                          <w:bCs/>
                          <w:sz w:val="20"/>
                          <w:szCs w:val="20"/>
                          <w:lang w:val="es-PE"/>
                        </w:rPr>
                        <w:t xml:space="preserve">Dalila. </w:t>
                      </w:r>
                      <w:proofErr w:type="gramStart"/>
                      <w:r>
                        <w:rPr>
                          <w:rFonts w:ascii="Arial Narrow" w:hAnsi="Arial Narrow"/>
                          <w:b/>
                          <w:bCs/>
                          <w:sz w:val="20"/>
                          <w:szCs w:val="20"/>
                          <w:lang w:val="es-PE"/>
                        </w:rPr>
                        <w:t>I  Zavaleta</w:t>
                      </w:r>
                      <w:proofErr w:type="gramEnd"/>
                      <w:r>
                        <w:rPr>
                          <w:rFonts w:ascii="Arial Narrow" w:hAnsi="Arial Narrow"/>
                          <w:b/>
                          <w:bCs/>
                          <w:sz w:val="20"/>
                          <w:szCs w:val="20"/>
                          <w:lang w:val="es-PE"/>
                        </w:rPr>
                        <w:t xml:space="preserve"> Sotelo</w:t>
                      </w:r>
                    </w:p>
                    <w:p w:rsidR="00273AE9" w:rsidRPr="00E34098" w:rsidRDefault="00273AE9" w:rsidP="00BD1360">
                      <w:pPr>
                        <w:spacing w:after="0"/>
                        <w:jc w:val="center"/>
                        <w:rPr>
                          <w:rFonts w:ascii="Arial Narrow" w:hAnsi="Arial Narrow"/>
                          <w:sz w:val="20"/>
                          <w:szCs w:val="20"/>
                        </w:rPr>
                      </w:pPr>
                      <w:r w:rsidRPr="00E34098">
                        <w:rPr>
                          <w:rFonts w:ascii="Arial Narrow" w:hAnsi="Arial Narrow"/>
                          <w:sz w:val="20"/>
                          <w:szCs w:val="20"/>
                        </w:rPr>
                        <w:t>CIP Nº 9</w:t>
                      </w:r>
                      <w:r>
                        <w:rPr>
                          <w:rFonts w:ascii="Arial Narrow" w:hAnsi="Arial Narrow"/>
                          <w:sz w:val="20"/>
                          <w:szCs w:val="20"/>
                        </w:rPr>
                        <w:t>4545</w:t>
                      </w:r>
                    </w:p>
                  </w:txbxContent>
                </v:textbox>
                <w10:wrap anchorx="margin"/>
              </v:shape>
            </w:pict>
          </mc:Fallback>
        </mc:AlternateContent>
      </w:r>
      <w:r w:rsidR="00826DCA">
        <w:tab/>
      </w:r>
      <w:r w:rsidR="00BD1360">
        <w:t xml:space="preserve">Huacho, </w:t>
      </w:r>
      <w:r w:rsidR="00254CC8">
        <w:t>Abril del 2018</w:t>
      </w:r>
    </w:p>
    <w:sectPr w:rsidR="0012514E" w:rsidRPr="00826DCA" w:rsidSect="009B5768">
      <w:pgSz w:w="15840" w:h="12240" w:orient="landscape"/>
      <w:pgMar w:top="1418" w:right="1134" w:bottom="1701" w:left="1134" w:header="709" w:footer="9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C36" w:rsidRDefault="006C5C36" w:rsidP="00D95C13">
      <w:pPr>
        <w:spacing w:after="0" w:line="240" w:lineRule="auto"/>
      </w:pPr>
      <w:r>
        <w:separator/>
      </w:r>
    </w:p>
  </w:endnote>
  <w:endnote w:type="continuationSeparator" w:id="0">
    <w:p w:rsidR="006C5C36" w:rsidRDefault="006C5C36" w:rsidP="00D95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AE9" w:rsidRDefault="00273AE9" w:rsidP="00B01ADF">
    <w:pPr>
      <w:jc w:val="center"/>
      <w:rPr>
        <w:rFonts w:asciiTheme="majorHAnsi" w:eastAsiaTheme="majorEastAsia" w:hAnsiTheme="majorHAnsi" w:cstheme="majorBidi"/>
        <w:lang w:val="es-ES"/>
      </w:rPr>
    </w:pPr>
    <w:r>
      <w:rPr>
        <w:rFonts w:asciiTheme="majorHAnsi" w:eastAsiaTheme="majorEastAsia" w:hAnsiTheme="majorHAnsi" w:cstheme="majorBidi"/>
        <w:noProof/>
        <w:lang w:val="es-PE" w:eastAsia="es-PE"/>
      </w:rPr>
      <mc:AlternateContent>
        <mc:Choice Requires="wps">
          <w:drawing>
            <wp:anchor distT="0" distB="0" distL="114300" distR="114300" simplePos="0" relativeHeight="251665408" behindDoc="0" locked="0" layoutInCell="1" allowOverlap="1">
              <wp:simplePos x="0" y="0"/>
              <wp:positionH relativeFrom="margin">
                <wp:posOffset>3112770</wp:posOffset>
              </wp:positionH>
              <wp:positionV relativeFrom="bottomMargin">
                <wp:posOffset>50165</wp:posOffset>
              </wp:positionV>
              <wp:extent cx="506095" cy="290830"/>
              <wp:effectExtent l="0" t="0" r="27305" b="13970"/>
              <wp:wrapNone/>
              <wp:docPr id="20"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90830"/>
                      </a:xfrm>
                      <a:prstGeom prst="ellipse">
                        <a:avLst/>
                      </a:prstGeom>
                      <a:noFill/>
                      <a:ln w="9525">
                        <a:solidFill>
                          <a:schemeClr val="tx1">
                            <a:lumMod val="100000"/>
                            <a:lumOff val="0"/>
                          </a:schemeClr>
                        </a:solidFill>
                        <a:round/>
                        <a:headEnd/>
                        <a:tailEnd/>
                      </a:ln>
                      <a:extLst>
                        <a:ext uri="{909E8E84-426E-40DD-AFC4-6F175D3DCCD1}">
                          <a14:hiddenFill xmlns:a14="http://schemas.microsoft.com/office/drawing/2010/main">
                            <a:solidFill>
                              <a:schemeClr val="accent1">
                                <a:lumMod val="75000"/>
                                <a:lumOff val="0"/>
                              </a:schemeClr>
                            </a:solidFill>
                          </a14:hiddenFill>
                        </a:ext>
                      </a:extLst>
                    </wps:spPr>
                    <wps:txbx>
                      <w:txbxContent>
                        <w:p w:rsidR="00273AE9" w:rsidRPr="000C1033" w:rsidRDefault="00273AE9">
                          <w:pPr>
                            <w:pStyle w:val="Piedepgina"/>
                            <w:jc w:val="center"/>
                            <w:rPr>
                              <w:b/>
                              <w:sz w:val="16"/>
                              <w:szCs w:val="16"/>
                            </w:rPr>
                          </w:pPr>
                          <w:r w:rsidRPr="000C1033">
                            <w:rPr>
                              <w:sz w:val="16"/>
                              <w:szCs w:val="16"/>
                            </w:rPr>
                            <w:fldChar w:fldCharType="begin"/>
                          </w:r>
                          <w:r w:rsidRPr="000C1033">
                            <w:rPr>
                              <w:sz w:val="16"/>
                              <w:szCs w:val="16"/>
                            </w:rPr>
                            <w:instrText xml:space="preserve"> PAGE    \* MERGEFORMAT </w:instrText>
                          </w:r>
                          <w:r w:rsidRPr="000C1033">
                            <w:rPr>
                              <w:sz w:val="16"/>
                              <w:szCs w:val="16"/>
                            </w:rPr>
                            <w:fldChar w:fldCharType="separate"/>
                          </w:r>
                          <w:r w:rsidR="00D81D48" w:rsidRPr="00D81D48">
                            <w:rPr>
                              <w:b/>
                              <w:noProof/>
                              <w:sz w:val="16"/>
                              <w:szCs w:val="16"/>
                            </w:rPr>
                            <w:t>8</w:t>
                          </w:r>
                          <w:r w:rsidRPr="000C1033">
                            <w:rPr>
                              <w:b/>
                              <w:noProof/>
                              <w:sz w:val="16"/>
                              <w:szCs w:val="16"/>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38" style="position:absolute;left:0;text-align:left;margin-left:245.1pt;margin-top:3.95pt;width:39.85pt;height:22.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" filled="f" fillcolor="#2e74b5 [2404]" strokecolor="black [3213]">
              <v:textbox>
                <w:txbxContent>
                  <w:p w:rsidR="00273AE9" w:rsidRPr="000C1033" w:rsidRDefault="00273AE9">
                    <w:pPr>
                      <w:pStyle w:val="Piedepgina"/>
                      <w:jc w:val="center"/>
                      <w:rPr>
                        <w:b/>
                        <w:sz w:val="16"/>
                        <w:szCs w:val="16"/>
                      </w:rPr>
                    </w:pPr>
                    <w:r w:rsidRPr="000C1033">
                      <w:rPr>
                        <w:sz w:val="16"/>
                        <w:szCs w:val="16"/>
                      </w:rPr>
                      <w:fldChar w:fldCharType="begin"/>
                    </w:r>
                    <w:r w:rsidRPr="000C1033">
                      <w:rPr>
                        <w:sz w:val="16"/>
                        <w:szCs w:val="16"/>
                      </w:rPr>
                      <w:instrText xml:space="preserve"> PAGE    \* MERGEFORMAT </w:instrText>
                    </w:r>
                    <w:r w:rsidRPr="000C1033">
                      <w:rPr>
                        <w:sz w:val="16"/>
                        <w:szCs w:val="16"/>
                      </w:rPr>
                      <w:fldChar w:fldCharType="separate"/>
                    </w:r>
                    <w:r w:rsidR="00D81D48" w:rsidRPr="00D81D48">
                      <w:rPr>
                        <w:b/>
                        <w:noProof/>
                        <w:sz w:val="16"/>
                        <w:szCs w:val="16"/>
                      </w:rPr>
                      <w:t>8</w:t>
                    </w:r>
                    <w:r w:rsidRPr="000C1033">
                      <w:rPr>
                        <w:b/>
                        <w:noProof/>
                        <w:sz w:val="16"/>
                        <w:szCs w:val="16"/>
                      </w:rPr>
                      <w:fldChar w:fldCharType="end"/>
                    </w:r>
                  </w:p>
                </w:txbxContent>
              </v:textbox>
              <w10:wrap anchorx="margin" anchory="margin"/>
            </v:oval>
          </w:pict>
        </mc:Fallback>
      </mc:AlternateContent>
    </w:r>
  </w:p>
  <w:p w:rsidR="00273AE9" w:rsidRDefault="00273AE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C36" w:rsidRDefault="006C5C36" w:rsidP="00D95C13">
      <w:pPr>
        <w:spacing w:after="0" w:line="240" w:lineRule="auto"/>
      </w:pPr>
      <w:r>
        <w:separator/>
      </w:r>
    </w:p>
  </w:footnote>
  <w:footnote w:type="continuationSeparator" w:id="0">
    <w:p w:rsidR="006C5C36" w:rsidRDefault="006C5C36" w:rsidP="00D95C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41D3B"/>
    <w:multiLevelType w:val="hybridMultilevel"/>
    <w:tmpl w:val="C6B0D5F8"/>
    <w:lvl w:ilvl="0" w:tplc="31225B4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1C76478"/>
    <w:multiLevelType w:val="hybridMultilevel"/>
    <w:tmpl w:val="595EC29E"/>
    <w:lvl w:ilvl="0" w:tplc="1E922B22">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795693"/>
    <w:multiLevelType w:val="hybridMultilevel"/>
    <w:tmpl w:val="7400C5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06731B94"/>
    <w:multiLevelType w:val="hybridMultilevel"/>
    <w:tmpl w:val="58E83E26"/>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085855A1"/>
    <w:multiLevelType w:val="hybridMultilevel"/>
    <w:tmpl w:val="55BEC9C8"/>
    <w:lvl w:ilvl="0" w:tplc="424A5C10">
      <w:start w:val="1"/>
      <w:numFmt w:val="lowerLetter"/>
      <w:lvlText w:val="%1)"/>
      <w:lvlJc w:val="left"/>
      <w:pPr>
        <w:ind w:left="2490" w:hanging="360"/>
      </w:pPr>
      <w:rPr>
        <w:rFonts w:hint="default"/>
      </w:rPr>
    </w:lvl>
    <w:lvl w:ilvl="1" w:tplc="280A0019" w:tentative="1">
      <w:start w:val="1"/>
      <w:numFmt w:val="lowerLetter"/>
      <w:lvlText w:val="%2."/>
      <w:lvlJc w:val="left"/>
      <w:pPr>
        <w:ind w:left="3210" w:hanging="360"/>
      </w:pPr>
    </w:lvl>
    <w:lvl w:ilvl="2" w:tplc="280A001B" w:tentative="1">
      <w:start w:val="1"/>
      <w:numFmt w:val="lowerRoman"/>
      <w:lvlText w:val="%3."/>
      <w:lvlJc w:val="right"/>
      <w:pPr>
        <w:ind w:left="3930" w:hanging="180"/>
      </w:pPr>
    </w:lvl>
    <w:lvl w:ilvl="3" w:tplc="280A000F" w:tentative="1">
      <w:start w:val="1"/>
      <w:numFmt w:val="decimal"/>
      <w:lvlText w:val="%4."/>
      <w:lvlJc w:val="left"/>
      <w:pPr>
        <w:ind w:left="4650" w:hanging="360"/>
      </w:pPr>
    </w:lvl>
    <w:lvl w:ilvl="4" w:tplc="280A0019" w:tentative="1">
      <w:start w:val="1"/>
      <w:numFmt w:val="lowerLetter"/>
      <w:lvlText w:val="%5."/>
      <w:lvlJc w:val="left"/>
      <w:pPr>
        <w:ind w:left="5370" w:hanging="360"/>
      </w:pPr>
    </w:lvl>
    <w:lvl w:ilvl="5" w:tplc="280A001B" w:tentative="1">
      <w:start w:val="1"/>
      <w:numFmt w:val="lowerRoman"/>
      <w:lvlText w:val="%6."/>
      <w:lvlJc w:val="right"/>
      <w:pPr>
        <w:ind w:left="6090" w:hanging="180"/>
      </w:pPr>
    </w:lvl>
    <w:lvl w:ilvl="6" w:tplc="280A000F" w:tentative="1">
      <w:start w:val="1"/>
      <w:numFmt w:val="decimal"/>
      <w:lvlText w:val="%7."/>
      <w:lvlJc w:val="left"/>
      <w:pPr>
        <w:ind w:left="6810" w:hanging="360"/>
      </w:pPr>
    </w:lvl>
    <w:lvl w:ilvl="7" w:tplc="280A0019" w:tentative="1">
      <w:start w:val="1"/>
      <w:numFmt w:val="lowerLetter"/>
      <w:lvlText w:val="%8."/>
      <w:lvlJc w:val="left"/>
      <w:pPr>
        <w:ind w:left="7530" w:hanging="360"/>
      </w:pPr>
    </w:lvl>
    <w:lvl w:ilvl="8" w:tplc="280A001B" w:tentative="1">
      <w:start w:val="1"/>
      <w:numFmt w:val="lowerRoman"/>
      <w:lvlText w:val="%9."/>
      <w:lvlJc w:val="right"/>
      <w:pPr>
        <w:ind w:left="8250" w:hanging="180"/>
      </w:pPr>
    </w:lvl>
  </w:abstractNum>
  <w:abstractNum w:abstractNumId="5">
    <w:nsid w:val="0C152D47"/>
    <w:multiLevelType w:val="hybridMultilevel"/>
    <w:tmpl w:val="DC5C4284"/>
    <w:lvl w:ilvl="0" w:tplc="8D0C73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9D787B"/>
    <w:multiLevelType w:val="hybridMultilevel"/>
    <w:tmpl w:val="C9601B18"/>
    <w:lvl w:ilvl="0" w:tplc="327AC0A0">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241558"/>
    <w:multiLevelType w:val="hybridMultilevel"/>
    <w:tmpl w:val="F30252A2"/>
    <w:lvl w:ilvl="0" w:tplc="911A36A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1DCD00CD"/>
    <w:multiLevelType w:val="multilevel"/>
    <w:tmpl w:val="B3B4B5BA"/>
    <w:lvl w:ilvl="0">
      <w:start w:val="7"/>
      <w:numFmt w:val="bullet"/>
      <w:lvlText w:val=""/>
      <w:lvlJc w:val="left"/>
      <w:pPr>
        <w:ind w:left="720" w:hanging="360"/>
      </w:pPr>
      <w:rPr>
        <w:rFonts w:ascii="Wingdings" w:hAnsi="Wingdings" w:hint="default"/>
        <w:b/>
      </w:rPr>
    </w:lvl>
    <w:lvl w:ilvl="1">
      <w:start w:val="7"/>
      <w:numFmt w:val="decimal"/>
      <w:lvlText w:val="%2.2"/>
      <w:lvlJc w:val="left"/>
      <w:pPr>
        <w:ind w:left="720" w:hanging="360"/>
      </w:pPr>
      <w:rPr>
        <w:rFonts w:hint="default"/>
        <w:i w:val="0"/>
      </w:rPr>
    </w:lvl>
    <w:lvl w:ilvl="2">
      <w:start w:val="1"/>
      <w:numFmt w:val="decimal"/>
      <w:isLgl/>
      <w:lvlText w:val="%1.%2.%3"/>
      <w:lvlJc w:val="left"/>
      <w:pPr>
        <w:ind w:left="1080" w:hanging="720"/>
      </w:pPr>
      <w:rPr>
        <w:rFonts w:ascii="Calibri" w:hAnsi="Calibri" w:hint="default"/>
        <w:i w:val="0"/>
      </w:rPr>
    </w:lvl>
    <w:lvl w:ilvl="3">
      <w:start w:val="1"/>
      <w:numFmt w:val="decimal"/>
      <w:isLgl/>
      <w:lvlText w:val="%1.%2.%3.%4"/>
      <w:lvlJc w:val="left"/>
      <w:pPr>
        <w:ind w:left="1080" w:hanging="720"/>
      </w:pPr>
      <w:rPr>
        <w:rFonts w:ascii="Calibri" w:hAnsi="Calibri" w:hint="default"/>
        <w:i w:val="0"/>
      </w:rPr>
    </w:lvl>
    <w:lvl w:ilvl="4">
      <w:start w:val="1"/>
      <w:numFmt w:val="decimal"/>
      <w:isLgl/>
      <w:lvlText w:val="%1.%2.%3.%4.%5"/>
      <w:lvlJc w:val="left"/>
      <w:pPr>
        <w:ind w:left="1440" w:hanging="1080"/>
      </w:pPr>
      <w:rPr>
        <w:rFonts w:ascii="Calibri" w:hAnsi="Calibri" w:hint="default"/>
        <w:i w:val="0"/>
      </w:rPr>
    </w:lvl>
    <w:lvl w:ilvl="5">
      <w:start w:val="1"/>
      <w:numFmt w:val="decimal"/>
      <w:isLgl/>
      <w:lvlText w:val="%1.%2.%3.%4.%5.%6"/>
      <w:lvlJc w:val="left"/>
      <w:pPr>
        <w:ind w:left="1800" w:hanging="1440"/>
      </w:pPr>
      <w:rPr>
        <w:rFonts w:ascii="Calibri" w:hAnsi="Calibri" w:hint="default"/>
        <w:i w:val="0"/>
      </w:rPr>
    </w:lvl>
    <w:lvl w:ilvl="6">
      <w:start w:val="1"/>
      <w:numFmt w:val="decimal"/>
      <w:isLgl/>
      <w:lvlText w:val="%1.%2.%3.%4.%5.%6.%7"/>
      <w:lvlJc w:val="left"/>
      <w:pPr>
        <w:ind w:left="1800" w:hanging="1440"/>
      </w:pPr>
      <w:rPr>
        <w:rFonts w:ascii="Calibri" w:hAnsi="Calibri" w:hint="default"/>
        <w:i w:val="0"/>
      </w:rPr>
    </w:lvl>
    <w:lvl w:ilvl="7">
      <w:start w:val="1"/>
      <w:numFmt w:val="decimal"/>
      <w:isLgl/>
      <w:lvlText w:val="%1.%2.%3.%4.%5.%6.%7.%8"/>
      <w:lvlJc w:val="left"/>
      <w:pPr>
        <w:ind w:left="2160" w:hanging="1800"/>
      </w:pPr>
      <w:rPr>
        <w:rFonts w:ascii="Calibri" w:hAnsi="Calibri" w:hint="default"/>
        <w:i w:val="0"/>
      </w:rPr>
    </w:lvl>
    <w:lvl w:ilvl="8">
      <w:start w:val="1"/>
      <w:numFmt w:val="decimal"/>
      <w:isLgl/>
      <w:lvlText w:val="%1.%2.%3.%4.%5.%6.%7.%8.%9"/>
      <w:lvlJc w:val="left"/>
      <w:pPr>
        <w:ind w:left="2160" w:hanging="1800"/>
      </w:pPr>
      <w:rPr>
        <w:rFonts w:ascii="Calibri" w:hAnsi="Calibri" w:hint="default"/>
        <w:i w:val="0"/>
      </w:rPr>
    </w:lvl>
  </w:abstractNum>
  <w:abstractNum w:abstractNumId="9">
    <w:nsid w:val="1EF71E06"/>
    <w:multiLevelType w:val="multilevel"/>
    <w:tmpl w:val="10CCDA7A"/>
    <w:lvl w:ilvl="0">
      <w:start w:val="1"/>
      <w:numFmt w:val="decimal"/>
      <w:lvlText w:val="%1"/>
      <w:lvlJc w:val="left"/>
      <w:pPr>
        <w:ind w:left="360" w:hanging="360"/>
      </w:pPr>
      <w:rPr>
        <w:rFonts w:hint="default"/>
      </w:rPr>
    </w:lvl>
    <w:lvl w:ilvl="1">
      <w:start w:val="6"/>
      <w:numFmt w:val="decimal"/>
      <w:lvlText w:val="%1.%2"/>
      <w:lvlJc w:val="left"/>
      <w:pPr>
        <w:ind w:left="779" w:hanging="360"/>
      </w:pPr>
      <w:rPr>
        <w:rFonts w:hint="default"/>
      </w:rPr>
    </w:lvl>
    <w:lvl w:ilvl="2">
      <w:start w:val="1"/>
      <w:numFmt w:val="decimal"/>
      <w:lvlText w:val="%1.%2.%3"/>
      <w:lvlJc w:val="left"/>
      <w:pPr>
        <w:ind w:left="1558"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756" w:hanging="108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954" w:hanging="1440"/>
      </w:pPr>
      <w:rPr>
        <w:rFonts w:hint="default"/>
      </w:rPr>
    </w:lvl>
    <w:lvl w:ilvl="7">
      <w:start w:val="1"/>
      <w:numFmt w:val="decimal"/>
      <w:lvlText w:val="%1.%2.%3.%4.%5.%6.%7.%8"/>
      <w:lvlJc w:val="left"/>
      <w:pPr>
        <w:ind w:left="4373" w:hanging="1440"/>
      </w:pPr>
      <w:rPr>
        <w:rFonts w:hint="default"/>
      </w:rPr>
    </w:lvl>
    <w:lvl w:ilvl="8">
      <w:start w:val="1"/>
      <w:numFmt w:val="decimal"/>
      <w:lvlText w:val="%1.%2.%3.%4.%5.%6.%7.%8.%9"/>
      <w:lvlJc w:val="left"/>
      <w:pPr>
        <w:ind w:left="4792" w:hanging="1440"/>
      </w:pPr>
      <w:rPr>
        <w:rFonts w:hint="default"/>
      </w:rPr>
    </w:lvl>
  </w:abstractNum>
  <w:abstractNum w:abstractNumId="10">
    <w:nsid w:val="20D6657C"/>
    <w:multiLevelType w:val="hybridMultilevel"/>
    <w:tmpl w:val="1CFC3364"/>
    <w:lvl w:ilvl="0" w:tplc="EBD274B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0FB7FBB"/>
    <w:multiLevelType w:val="hybridMultilevel"/>
    <w:tmpl w:val="26224614"/>
    <w:lvl w:ilvl="0" w:tplc="B7C0EB8E">
      <w:start w:val="1"/>
      <w:numFmt w:val="decimal"/>
      <w:lvlText w:val="1.%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240164D2"/>
    <w:multiLevelType w:val="hybridMultilevel"/>
    <w:tmpl w:val="3F228856"/>
    <w:lvl w:ilvl="0" w:tplc="631236F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55C74C1"/>
    <w:multiLevelType w:val="hybridMultilevel"/>
    <w:tmpl w:val="C3D8C228"/>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A5378E9"/>
    <w:multiLevelType w:val="hybridMultilevel"/>
    <w:tmpl w:val="93E05B68"/>
    <w:lvl w:ilvl="0" w:tplc="2EE6835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C52074F"/>
    <w:multiLevelType w:val="hybridMultilevel"/>
    <w:tmpl w:val="04046BC8"/>
    <w:lvl w:ilvl="0" w:tplc="ADCA98D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E856DEE"/>
    <w:multiLevelType w:val="hybridMultilevel"/>
    <w:tmpl w:val="2AA45152"/>
    <w:lvl w:ilvl="0" w:tplc="F0F6CEAC">
      <w:start w:val="1"/>
      <w:numFmt w:val="decimal"/>
      <w:lvlText w:val="%1."/>
      <w:lvlJc w:val="left"/>
      <w:pPr>
        <w:ind w:left="36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40A0F09"/>
    <w:multiLevelType w:val="hybridMultilevel"/>
    <w:tmpl w:val="1882B108"/>
    <w:lvl w:ilvl="0" w:tplc="8E8CFBC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BC756E"/>
    <w:multiLevelType w:val="hybridMultilevel"/>
    <w:tmpl w:val="821E35FC"/>
    <w:lvl w:ilvl="0" w:tplc="310A93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3DB75EB2"/>
    <w:multiLevelType w:val="hybridMultilevel"/>
    <w:tmpl w:val="2B98AF40"/>
    <w:lvl w:ilvl="0" w:tplc="9620AF7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1C71E54"/>
    <w:multiLevelType w:val="hybridMultilevel"/>
    <w:tmpl w:val="5630CF22"/>
    <w:lvl w:ilvl="0" w:tplc="1230FA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7C75E44"/>
    <w:multiLevelType w:val="hybridMultilevel"/>
    <w:tmpl w:val="1F069D88"/>
    <w:lvl w:ilvl="0" w:tplc="01C89D7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8010AB3"/>
    <w:multiLevelType w:val="hybridMultilevel"/>
    <w:tmpl w:val="4D1CAF8E"/>
    <w:lvl w:ilvl="0" w:tplc="9C0E3E6E">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nsid w:val="4BD57EB1"/>
    <w:multiLevelType w:val="hybridMultilevel"/>
    <w:tmpl w:val="5D7CBD3A"/>
    <w:lvl w:ilvl="0" w:tplc="61DA4D0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5987518"/>
    <w:multiLevelType w:val="hybridMultilevel"/>
    <w:tmpl w:val="C94280D6"/>
    <w:lvl w:ilvl="0" w:tplc="8350073C">
      <w:start w:val="1"/>
      <w:numFmt w:val="decimal"/>
      <w:lvlText w:val="5.%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6D020D9"/>
    <w:multiLevelType w:val="hybridMultilevel"/>
    <w:tmpl w:val="CB6C7DD6"/>
    <w:lvl w:ilvl="0" w:tplc="688C2BC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8BD21A0"/>
    <w:multiLevelType w:val="hybridMultilevel"/>
    <w:tmpl w:val="5FC8D506"/>
    <w:lvl w:ilvl="0" w:tplc="4D82FB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B3F3F51"/>
    <w:multiLevelType w:val="hybridMultilevel"/>
    <w:tmpl w:val="AC5E4886"/>
    <w:lvl w:ilvl="0" w:tplc="3DD0C6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CFE4A18"/>
    <w:multiLevelType w:val="hybridMultilevel"/>
    <w:tmpl w:val="CBC6F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FCD75C5"/>
    <w:multiLevelType w:val="hybridMultilevel"/>
    <w:tmpl w:val="A350B938"/>
    <w:lvl w:ilvl="0" w:tplc="13EE001C">
      <w:start w:val="1"/>
      <w:numFmt w:val="decimal"/>
      <w:lvlText w:val="6.%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14030D6"/>
    <w:multiLevelType w:val="hybridMultilevel"/>
    <w:tmpl w:val="C14288BC"/>
    <w:lvl w:ilvl="0" w:tplc="20164EC2">
      <w:start w:val="1"/>
      <w:numFmt w:val="decimal"/>
      <w:lvlText w:val="%1."/>
      <w:lvlJc w:val="left"/>
      <w:pPr>
        <w:ind w:left="360" w:hanging="360"/>
      </w:pPr>
      <w:rPr>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nsid w:val="6462502E"/>
    <w:multiLevelType w:val="hybridMultilevel"/>
    <w:tmpl w:val="91C6DD84"/>
    <w:lvl w:ilvl="0" w:tplc="4396569A">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4F60836"/>
    <w:multiLevelType w:val="hybridMultilevel"/>
    <w:tmpl w:val="4A04F1C8"/>
    <w:lvl w:ilvl="0" w:tplc="31945762">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nsid w:val="65803ED3"/>
    <w:multiLevelType w:val="hybridMultilevel"/>
    <w:tmpl w:val="D18A366C"/>
    <w:lvl w:ilvl="0" w:tplc="67D86908">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C362038"/>
    <w:multiLevelType w:val="hybridMultilevel"/>
    <w:tmpl w:val="63C04B90"/>
    <w:lvl w:ilvl="0" w:tplc="BCEE7BB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6C996C97"/>
    <w:multiLevelType w:val="hybridMultilevel"/>
    <w:tmpl w:val="39920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5"/>
  </w:num>
  <w:num w:numId="2">
    <w:abstractNumId w:val="10"/>
  </w:num>
  <w:num w:numId="3">
    <w:abstractNumId w:val="0"/>
  </w:num>
  <w:num w:numId="4">
    <w:abstractNumId w:val="28"/>
  </w:num>
  <w:num w:numId="5">
    <w:abstractNumId w:val="20"/>
  </w:num>
  <w:num w:numId="6">
    <w:abstractNumId w:val="26"/>
  </w:num>
  <w:num w:numId="7">
    <w:abstractNumId w:val="17"/>
  </w:num>
  <w:num w:numId="8">
    <w:abstractNumId w:val="15"/>
  </w:num>
  <w:num w:numId="9">
    <w:abstractNumId w:val="23"/>
  </w:num>
  <w:num w:numId="10">
    <w:abstractNumId w:val="27"/>
  </w:num>
  <w:num w:numId="11">
    <w:abstractNumId w:val="18"/>
  </w:num>
  <w:num w:numId="12">
    <w:abstractNumId w:val="31"/>
  </w:num>
  <w:num w:numId="13">
    <w:abstractNumId w:val="19"/>
  </w:num>
  <w:num w:numId="14">
    <w:abstractNumId w:val="21"/>
  </w:num>
  <w:num w:numId="15">
    <w:abstractNumId w:val="33"/>
  </w:num>
  <w:num w:numId="16">
    <w:abstractNumId w:val="12"/>
  </w:num>
  <w:num w:numId="17">
    <w:abstractNumId w:val="14"/>
  </w:num>
  <w:num w:numId="18">
    <w:abstractNumId w:val="7"/>
  </w:num>
  <w:num w:numId="19">
    <w:abstractNumId w:val="30"/>
  </w:num>
  <w:num w:numId="20">
    <w:abstractNumId w:val="2"/>
  </w:num>
  <w:num w:numId="21">
    <w:abstractNumId w:val="8"/>
  </w:num>
  <w:num w:numId="22">
    <w:abstractNumId w:val="6"/>
  </w:num>
  <w:num w:numId="23">
    <w:abstractNumId w:val="16"/>
  </w:num>
  <w:num w:numId="24">
    <w:abstractNumId w:val="1"/>
  </w:num>
  <w:num w:numId="25">
    <w:abstractNumId w:val="34"/>
  </w:num>
  <w:num w:numId="26">
    <w:abstractNumId w:val="32"/>
  </w:num>
  <w:num w:numId="27">
    <w:abstractNumId w:val="22"/>
  </w:num>
  <w:num w:numId="28">
    <w:abstractNumId w:val="4"/>
  </w:num>
  <w:num w:numId="29">
    <w:abstractNumId w:val="29"/>
  </w:num>
  <w:num w:numId="30">
    <w:abstractNumId w:val="5"/>
  </w:num>
  <w:num w:numId="31">
    <w:abstractNumId w:val="3"/>
  </w:num>
  <w:num w:numId="32">
    <w:abstractNumId w:val="24"/>
  </w:num>
  <w:num w:numId="33">
    <w:abstractNumId w:val="11"/>
  </w:num>
  <w:num w:numId="34">
    <w:abstractNumId w:val="25"/>
  </w:num>
  <w:num w:numId="35">
    <w:abstractNumId w:val="13"/>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9F2"/>
    <w:rsid w:val="0000018F"/>
    <w:rsid w:val="00014141"/>
    <w:rsid w:val="00035E20"/>
    <w:rsid w:val="00040E96"/>
    <w:rsid w:val="000477F5"/>
    <w:rsid w:val="0005580D"/>
    <w:rsid w:val="00055F5C"/>
    <w:rsid w:val="0007598B"/>
    <w:rsid w:val="00082C67"/>
    <w:rsid w:val="000B6E32"/>
    <w:rsid w:val="000C1033"/>
    <w:rsid w:val="000C3946"/>
    <w:rsid w:val="000F1F3B"/>
    <w:rsid w:val="00122728"/>
    <w:rsid w:val="0012514E"/>
    <w:rsid w:val="00142D70"/>
    <w:rsid w:val="00147928"/>
    <w:rsid w:val="00156AE8"/>
    <w:rsid w:val="0016563F"/>
    <w:rsid w:val="00172BB0"/>
    <w:rsid w:val="00174C4B"/>
    <w:rsid w:val="00187C2F"/>
    <w:rsid w:val="001975D0"/>
    <w:rsid w:val="001C1295"/>
    <w:rsid w:val="001C379E"/>
    <w:rsid w:val="001D1C08"/>
    <w:rsid w:val="00203997"/>
    <w:rsid w:val="00210017"/>
    <w:rsid w:val="002201AE"/>
    <w:rsid w:val="00254CC8"/>
    <w:rsid w:val="00255423"/>
    <w:rsid w:val="00271ED9"/>
    <w:rsid w:val="00273AE9"/>
    <w:rsid w:val="00274011"/>
    <w:rsid w:val="00274773"/>
    <w:rsid w:val="0028231A"/>
    <w:rsid w:val="00284A50"/>
    <w:rsid w:val="002962DA"/>
    <w:rsid w:val="002A6966"/>
    <w:rsid w:val="002B7D7D"/>
    <w:rsid w:val="002E09F2"/>
    <w:rsid w:val="00324E4B"/>
    <w:rsid w:val="00325287"/>
    <w:rsid w:val="00325EAC"/>
    <w:rsid w:val="003441C4"/>
    <w:rsid w:val="0037507C"/>
    <w:rsid w:val="003D0A27"/>
    <w:rsid w:val="003D3FD6"/>
    <w:rsid w:val="00401653"/>
    <w:rsid w:val="0041754F"/>
    <w:rsid w:val="0043495C"/>
    <w:rsid w:val="00437622"/>
    <w:rsid w:val="00437E25"/>
    <w:rsid w:val="00454D7D"/>
    <w:rsid w:val="00477201"/>
    <w:rsid w:val="004808D4"/>
    <w:rsid w:val="004836A8"/>
    <w:rsid w:val="0048588B"/>
    <w:rsid w:val="004A3FAC"/>
    <w:rsid w:val="004A5823"/>
    <w:rsid w:val="004E16E6"/>
    <w:rsid w:val="004F484C"/>
    <w:rsid w:val="005078B4"/>
    <w:rsid w:val="00527201"/>
    <w:rsid w:val="00527CD6"/>
    <w:rsid w:val="0053143F"/>
    <w:rsid w:val="00536F4C"/>
    <w:rsid w:val="00545B3C"/>
    <w:rsid w:val="005767AE"/>
    <w:rsid w:val="00581D7C"/>
    <w:rsid w:val="00596EA3"/>
    <w:rsid w:val="005D2898"/>
    <w:rsid w:val="005D58C1"/>
    <w:rsid w:val="005E07E4"/>
    <w:rsid w:val="005F296A"/>
    <w:rsid w:val="005F4139"/>
    <w:rsid w:val="005F55BD"/>
    <w:rsid w:val="00604B1F"/>
    <w:rsid w:val="00611FBE"/>
    <w:rsid w:val="006126B7"/>
    <w:rsid w:val="00616D77"/>
    <w:rsid w:val="00616E55"/>
    <w:rsid w:val="00633855"/>
    <w:rsid w:val="0064411B"/>
    <w:rsid w:val="0066319C"/>
    <w:rsid w:val="00670029"/>
    <w:rsid w:val="00671059"/>
    <w:rsid w:val="00677C35"/>
    <w:rsid w:val="006C3099"/>
    <w:rsid w:val="006C3815"/>
    <w:rsid w:val="006C5C36"/>
    <w:rsid w:val="006D2C7B"/>
    <w:rsid w:val="006D2D29"/>
    <w:rsid w:val="006E66D5"/>
    <w:rsid w:val="006F30B6"/>
    <w:rsid w:val="00705CEE"/>
    <w:rsid w:val="0071155D"/>
    <w:rsid w:val="007273B0"/>
    <w:rsid w:val="00733D95"/>
    <w:rsid w:val="00734360"/>
    <w:rsid w:val="00760A50"/>
    <w:rsid w:val="007702EB"/>
    <w:rsid w:val="007703C7"/>
    <w:rsid w:val="00773EAB"/>
    <w:rsid w:val="007810AE"/>
    <w:rsid w:val="00797C29"/>
    <w:rsid w:val="007B2A7A"/>
    <w:rsid w:val="007B53EE"/>
    <w:rsid w:val="007C171A"/>
    <w:rsid w:val="007E7FF7"/>
    <w:rsid w:val="007F056E"/>
    <w:rsid w:val="00801A36"/>
    <w:rsid w:val="008171BC"/>
    <w:rsid w:val="008223A6"/>
    <w:rsid w:val="00826DCA"/>
    <w:rsid w:val="00843F26"/>
    <w:rsid w:val="00846B35"/>
    <w:rsid w:val="00852059"/>
    <w:rsid w:val="00852315"/>
    <w:rsid w:val="00862912"/>
    <w:rsid w:val="0086529D"/>
    <w:rsid w:val="00873382"/>
    <w:rsid w:val="00891C69"/>
    <w:rsid w:val="008A0038"/>
    <w:rsid w:val="008B0F6F"/>
    <w:rsid w:val="008C102D"/>
    <w:rsid w:val="008D13C8"/>
    <w:rsid w:val="00901A06"/>
    <w:rsid w:val="0092754B"/>
    <w:rsid w:val="0093552E"/>
    <w:rsid w:val="0095253B"/>
    <w:rsid w:val="00984289"/>
    <w:rsid w:val="00991916"/>
    <w:rsid w:val="00996492"/>
    <w:rsid w:val="009A029F"/>
    <w:rsid w:val="009A3B94"/>
    <w:rsid w:val="009B1879"/>
    <w:rsid w:val="009B5768"/>
    <w:rsid w:val="009B7E1B"/>
    <w:rsid w:val="009C3B17"/>
    <w:rsid w:val="009D07B9"/>
    <w:rsid w:val="00A03EDC"/>
    <w:rsid w:val="00A12E7D"/>
    <w:rsid w:val="00A16B2F"/>
    <w:rsid w:val="00A22684"/>
    <w:rsid w:val="00A22F1B"/>
    <w:rsid w:val="00A2481A"/>
    <w:rsid w:val="00A35845"/>
    <w:rsid w:val="00A35DFE"/>
    <w:rsid w:val="00A37A94"/>
    <w:rsid w:val="00A42191"/>
    <w:rsid w:val="00A42A57"/>
    <w:rsid w:val="00A47691"/>
    <w:rsid w:val="00A56132"/>
    <w:rsid w:val="00A66013"/>
    <w:rsid w:val="00A7208D"/>
    <w:rsid w:val="00A81347"/>
    <w:rsid w:val="00A90DB2"/>
    <w:rsid w:val="00AA04E1"/>
    <w:rsid w:val="00AA6214"/>
    <w:rsid w:val="00AA6E6C"/>
    <w:rsid w:val="00AB11B2"/>
    <w:rsid w:val="00AB36E2"/>
    <w:rsid w:val="00AB4180"/>
    <w:rsid w:val="00AE2B3D"/>
    <w:rsid w:val="00AE5384"/>
    <w:rsid w:val="00AF3C2A"/>
    <w:rsid w:val="00AF6396"/>
    <w:rsid w:val="00B01ADF"/>
    <w:rsid w:val="00B03CCD"/>
    <w:rsid w:val="00B11872"/>
    <w:rsid w:val="00B37A7D"/>
    <w:rsid w:val="00B44046"/>
    <w:rsid w:val="00B57F32"/>
    <w:rsid w:val="00B62E7D"/>
    <w:rsid w:val="00B66536"/>
    <w:rsid w:val="00B80ED9"/>
    <w:rsid w:val="00B8134E"/>
    <w:rsid w:val="00B81E52"/>
    <w:rsid w:val="00B8225C"/>
    <w:rsid w:val="00B845BB"/>
    <w:rsid w:val="00B90CEB"/>
    <w:rsid w:val="00BC0890"/>
    <w:rsid w:val="00BC230C"/>
    <w:rsid w:val="00BC2C47"/>
    <w:rsid w:val="00BD1360"/>
    <w:rsid w:val="00BF6075"/>
    <w:rsid w:val="00C04029"/>
    <w:rsid w:val="00C34159"/>
    <w:rsid w:val="00C35708"/>
    <w:rsid w:val="00C44C6D"/>
    <w:rsid w:val="00C47172"/>
    <w:rsid w:val="00C53D35"/>
    <w:rsid w:val="00C628BD"/>
    <w:rsid w:val="00C93F0E"/>
    <w:rsid w:val="00CA339A"/>
    <w:rsid w:val="00CC4A91"/>
    <w:rsid w:val="00CD25BA"/>
    <w:rsid w:val="00CD6A48"/>
    <w:rsid w:val="00D10134"/>
    <w:rsid w:val="00D4307C"/>
    <w:rsid w:val="00D61821"/>
    <w:rsid w:val="00D675D8"/>
    <w:rsid w:val="00D81D48"/>
    <w:rsid w:val="00D94FCF"/>
    <w:rsid w:val="00D95C13"/>
    <w:rsid w:val="00DA4978"/>
    <w:rsid w:val="00DB0B2A"/>
    <w:rsid w:val="00DB34A1"/>
    <w:rsid w:val="00DC3ACB"/>
    <w:rsid w:val="00DE0F35"/>
    <w:rsid w:val="00DE75AE"/>
    <w:rsid w:val="00E01BD0"/>
    <w:rsid w:val="00E04F6A"/>
    <w:rsid w:val="00E10525"/>
    <w:rsid w:val="00E262F5"/>
    <w:rsid w:val="00E34098"/>
    <w:rsid w:val="00E35C6B"/>
    <w:rsid w:val="00E44046"/>
    <w:rsid w:val="00E450C4"/>
    <w:rsid w:val="00E56E2B"/>
    <w:rsid w:val="00E57F0E"/>
    <w:rsid w:val="00E6337F"/>
    <w:rsid w:val="00E95754"/>
    <w:rsid w:val="00EC00D6"/>
    <w:rsid w:val="00EC0931"/>
    <w:rsid w:val="00EC5CAF"/>
    <w:rsid w:val="00EF2C4F"/>
    <w:rsid w:val="00F02283"/>
    <w:rsid w:val="00F31658"/>
    <w:rsid w:val="00F370A7"/>
    <w:rsid w:val="00F53921"/>
    <w:rsid w:val="00F55A04"/>
    <w:rsid w:val="00F65872"/>
    <w:rsid w:val="00F82B53"/>
    <w:rsid w:val="00F82EF3"/>
    <w:rsid w:val="00F96C67"/>
    <w:rsid w:val="00FA6ED8"/>
    <w:rsid w:val="00FB1485"/>
    <w:rsid w:val="00FB60A4"/>
    <w:rsid w:val="00FC33FE"/>
    <w:rsid w:val="00FC5758"/>
    <w:rsid w:val="00FF4F9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B6B4B9-92A3-4705-B6A2-66612978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C08"/>
  </w:style>
  <w:style w:type="paragraph" w:styleId="Ttulo1">
    <w:name w:val="heading 1"/>
    <w:basedOn w:val="Normal"/>
    <w:next w:val="Normal"/>
    <w:link w:val="Ttulo1Car"/>
    <w:qFormat/>
    <w:rsid w:val="002E09F2"/>
    <w:pPr>
      <w:keepNext/>
      <w:spacing w:after="0" w:line="240" w:lineRule="auto"/>
      <w:ind w:right="-686"/>
      <w:outlineLvl w:val="0"/>
    </w:pPr>
    <w:rPr>
      <w:rFonts w:ascii="Arial" w:eastAsia="Times New Roman" w:hAnsi="Arial" w:cs="Times New Roman"/>
      <w:b/>
      <w:bCs/>
      <w:sz w:val="28"/>
      <w:szCs w:val="24"/>
      <w:lang w:val="es-ES" w:eastAsia="es-ES"/>
    </w:rPr>
  </w:style>
  <w:style w:type="paragraph" w:styleId="Ttulo5">
    <w:name w:val="heading 5"/>
    <w:basedOn w:val="Normal"/>
    <w:next w:val="Normal"/>
    <w:link w:val="Ttulo5Car"/>
    <w:qFormat/>
    <w:rsid w:val="002E09F2"/>
    <w:pPr>
      <w:keepNext/>
      <w:spacing w:after="0" w:line="240" w:lineRule="auto"/>
      <w:ind w:left="357"/>
      <w:jc w:val="center"/>
      <w:outlineLvl w:val="4"/>
    </w:pPr>
    <w:rPr>
      <w:rFonts w:ascii="Arial" w:eastAsia="Times New Roman" w:hAnsi="Arial"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09F2"/>
    <w:rPr>
      <w:rFonts w:ascii="Arial" w:eastAsia="Times New Roman" w:hAnsi="Arial" w:cs="Times New Roman"/>
      <w:b/>
      <w:bCs/>
      <w:sz w:val="28"/>
      <w:szCs w:val="24"/>
      <w:lang w:val="es-ES" w:eastAsia="es-ES"/>
    </w:rPr>
  </w:style>
  <w:style w:type="character" w:customStyle="1" w:styleId="Ttulo5Car">
    <w:name w:val="Título 5 Car"/>
    <w:basedOn w:val="Fuentedeprrafopredeter"/>
    <w:link w:val="Ttulo5"/>
    <w:rsid w:val="002E09F2"/>
    <w:rPr>
      <w:rFonts w:ascii="Arial" w:eastAsia="Times New Roman" w:hAnsi="Arial" w:cs="Times New Roman"/>
      <w:b/>
      <w:sz w:val="16"/>
      <w:szCs w:val="20"/>
      <w:lang w:val="es-ES" w:eastAsia="es-ES"/>
    </w:rPr>
  </w:style>
  <w:style w:type="paragraph" w:styleId="Textoindependiente3">
    <w:name w:val="Body Text 3"/>
    <w:basedOn w:val="Normal"/>
    <w:link w:val="Textoindependiente3Car"/>
    <w:rsid w:val="002E09F2"/>
    <w:pPr>
      <w:spacing w:after="0" w:line="240" w:lineRule="auto"/>
      <w:jc w:val="center"/>
    </w:pPr>
    <w:rPr>
      <w:rFonts w:ascii="Arial" w:eastAsia="Times New Roman" w:hAnsi="Arial" w:cs="Times New Roman"/>
      <w:b/>
      <w:sz w:val="20"/>
      <w:szCs w:val="20"/>
      <w:lang w:val="es-ES" w:eastAsia="es-ES"/>
    </w:rPr>
  </w:style>
  <w:style w:type="character" w:customStyle="1" w:styleId="Textoindependiente3Car">
    <w:name w:val="Texto independiente 3 Car"/>
    <w:basedOn w:val="Fuentedeprrafopredeter"/>
    <w:link w:val="Textoindependiente3"/>
    <w:rsid w:val="002E09F2"/>
    <w:rPr>
      <w:rFonts w:ascii="Arial" w:eastAsia="Times New Roman" w:hAnsi="Arial" w:cs="Times New Roman"/>
      <w:b/>
      <w:sz w:val="20"/>
      <w:szCs w:val="20"/>
      <w:lang w:val="es-ES" w:eastAsia="es-ES"/>
    </w:rPr>
  </w:style>
  <w:style w:type="paragraph" w:customStyle="1" w:styleId="Textoindependiente21">
    <w:name w:val="Texto independiente 21"/>
    <w:basedOn w:val="Normal"/>
    <w:rsid w:val="002E09F2"/>
    <w:pPr>
      <w:spacing w:after="0" w:line="480" w:lineRule="auto"/>
      <w:ind w:left="360"/>
    </w:pPr>
    <w:rPr>
      <w:rFonts w:ascii="Arial" w:eastAsia="Times New Roman" w:hAnsi="Arial" w:cs="Times New Roman"/>
      <w:sz w:val="16"/>
      <w:szCs w:val="20"/>
      <w:lang w:val="es-ES" w:eastAsia="es-ES"/>
    </w:rPr>
  </w:style>
  <w:style w:type="character" w:styleId="Hipervnculo">
    <w:name w:val="Hyperlink"/>
    <w:basedOn w:val="Fuentedeprrafopredeter"/>
    <w:rsid w:val="002E09F2"/>
    <w:rPr>
      <w:color w:val="0000FF"/>
      <w:u w:val="single"/>
    </w:rPr>
  </w:style>
  <w:style w:type="paragraph" w:styleId="Encabezado">
    <w:name w:val="header"/>
    <w:basedOn w:val="Normal"/>
    <w:link w:val="EncabezadoCar"/>
    <w:uiPriority w:val="99"/>
    <w:unhideWhenUsed/>
    <w:rsid w:val="00D95C1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5C13"/>
  </w:style>
  <w:style w:type="paragraph" w:styleId="Piedepgina">
    <w:name w:val="footer"/>
    <w:basedOn w:val="Normal"/>
    <w:link w:val="PiedepginaCar"/>
    <w:uiPriority w:val="99"/>
    <w:unhideWhenUsed/>
    <w:rsid w:val="00D95C1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5C13"/>
  </w:style>
  <w:style w:type="paragraph" w:styleId="Prrafodelista">
    <w:name w:val="List Paragraph"/>
    <w:basedOn w:val="Normal"/>
    <w:uiPriority w:val="34"/>
    <w:qFormat/>
    <w:rsid w:val="00B62E7D"/>
    <w:pPr>
      <w:ind w:left="720"/>
      <w:contextualSpacing/>
    </w:pPr>
  </w:style>
  <w:style w:type="paragraph" w:styleId="Sinespaciado">
    <w:name w:val="No Spacing"/>
    <w:uiPriority w:val="1"/>
    <w:qFormat/>
    <w:rsid w:val="00A42191"/>
    <w:pPr>
      <w:spacing w:after="0" w:line="240" w:lineRule="auto"/>
      <w:jc w:val="both"/>
    </w:pPr>
    <w:rPr>
      <w:rFonts w:ascii="Calibri" w:eastAsia="Calibri" w:hAnsi="Calibri" w:cs="Times New Roman"/>
      <w:lang w:val="es-PE"/>
    </w:rPr>
  </w:style>
  <w:style w:type="character" w:customStyle="1" w:styleId="FontStyle42">
    <w:name w:val="Font Style42"/>
    <w:basedOn w:val="Fuentedeprrafopredeter"/>
    <w:uiPriority w:val="99"/>
    <w:rsid w:val="00A42191"/>
    <w:rPr>
      <w:rFonts w:ascii="Arial Narrow" w:hAnsi="Arial Narrow" w:cs="Arial Narrow"/>
      <w:b/>
      <w:bCs/>
      <w:sz w:val="20"/>
      <w:szCs w:val="20"/>
    </w:rPr>
  </w:style>
  <w:style w:type="character" w:customStyle="1" w:styleId="FontStyle51">
    <w:name w:val="Font Style51"/>
    <w:basedOn w:val="Fuentedeprrafopredeter"/>
    <w:uiPriority w:val="99"/>
    <w:rsid w:val="00A42191"/>
    <w:rPr>
      <w:rFonts w:ascii="Arial" w:hAnsi="Arial" w:cs="Arial"/>
      <w:b/>
      <w:bCs/>
      <w:sz w:val="16"/>
      <w:szCs w:val="16"/>
    </w:rPr>
  </w:style>
  <w:style w:type="paragraph" w:styleId="Textodeglobo">
    <w:name w:val="Balloon Text"/>
    <w:basedOn w:val="Normal"/>
    <w:link w:val="TextodegloboCar"/>
    <w:uiPriority w:val="99"/>
    <w:semiHidden/>
    <w:unhideWhenUsed/>
    <w:rsid w:val="009842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4289"/>
    <w:rPr>
      <w:rFonts w:ascii="Tahoma" w:hAnsi="Tahoma" w:cs="Tahoma"/>
      <w:sz w:val="16"/>
      <w:szCs w:val="16"/>
    </w:rPr>
  </w:style>
  <w:style w:type="table" w:styleId="Tablaconcuadrcula">
    <w:name w:val="Table Grid"/>
    <w:basedOn w:val="Tablanormal"/>
    <w:uiPriority w:val="39"/>
    <w:rsid w:val="009B57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yperlink" Target="http://www.fullcursos.org/wp-content/uploads/2013/06/F%C3%B3rmulas-de-Unidades-Qu%C3%ADmicas-de-Masa2.pdf" TargetMode="External"/><Relationship Id="rId3" Type="http://schemas.openxmlformats.org/officeDocument/2006/relationships/styles" Target="styles.xml"/><Relationship Id="rId21" Type="http://schemas.openxmlformats.org/officeDocument/2006/relationships/hyperlink" Target="http://www.uv.es/~baeza/cqtema3.html"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profesorenlinea.cl/Quimica/Funcion_quimica.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s.wikipedia.org/wiki/Hibridaci%C3%B3n_(qu%C3%ADmica)" TargetMode="External"/><Relationship Id="rId20" Type="http://schemas.openxmlformats.org/officeDocument/2006/relationships/hyperlink" Target="http://www.monografias.com/trabajos97/soluciones-quimicas/soluciones-quimica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nntech.es/periodica/historia/historia-de-la-tabla-periodica.htm" TargetMode="External"/><Relationship Id="rId23" Type="http://schemas.openxmlformats.org/officeDocument/2006/relationships/hyperlink" Target="http://www.monografias.com/trabajos7/elec/elec.shtml" TargetMode="External"/><Relationship Id="rId10" Type="http://schemas.openxmlformats.org/officeDocument/2006/relationships/footer" Target="footer1.xml"/><Relationship Id="rId19" Type="http://schemas.openxmlformats.org/officeDocument/2006/relationships/hyperlink" Target="http://es.webqc.org/balance.php" TargetMode="External"/><Relationship Id="rId4" Type="http://schemas.openxmlformats.org/officeDocument/2006/relationships/settings" Target="settings.xml"/><Relationship Id="rId9" Type="http://schemas.openxmlformats.org/officeDocument/2006/relationships/hyperlink" Target="mailto:biotec_roberto@Hotmail.com" TargetMode="External"/><Relationship Id="rId14" Type="http://schemas.openxmlformats.org/officeDocument/2006/relationships/hyperlink" Target="http://www.monografias.com/trabajos/atomo/atomo.shtml" TargetMode="External"/><Relationship Id="rId22" Type="http://schemas.openxmlformats.org/officeDocument/2006/relationships/hyperlink" Target="http://www.mcgraw-hill.es/bcv/guide/capitulo/844816962X.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2BE0D-C6A7-4238-8180-407A4FED0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12</Pages>
  <Words>5210</Words>
  <Characters>28655</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dc:creator>
  <cp:lastModifiedBy>Dalila</cp:lastModifiedBy>
  <cp:revision>5</cp:revision>
  <cp:lastPrinted>2017-04-01T03:07:00Z</cp:lastPrinted>
  <dcterms:created xsi:type="dcterms:W3CDTF">2018-03-26T23:00:00Z</dcterms:created>
  <dcterms:modified xsi:type="dcterms:W3CDTF">2018-04-24T15:54:00Z</dcterms:modified>
</cp:coreProperties>
</file>