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CF" w:rsidRPr="005612CF" w:rsidRDefault="005612CF" w:rsidP="005612CF">
      <w:pPr>
        <w:ind w:right="-1"/>
        <w:jc w:val="center"/>
        <w:textAlignment w:val="baseline"/>
        <w:rPr>
          <w:rFonts w:ascii="Verdana" w:eastAsia="Verdana" w:hAnsi="Verdana"/>
          <w:color w:val="000000"/>
          <w:sz w:val="24"/>
          <w:szCs w:val="24"/>
          <w:lang w:val="es-ES"/>
        </w:rPr>
      </w:pPr>
      <w:r w:rsidRPr="005612CF">
        <w:rPr>
          <w:rFonts w:ascii="Verdana" w:eastAsia="Verdana" w:hAnsi="Verdana"/>
          <w:color w:val="000000"/>
          <w:sz w:val="24"/>
          <w:szCs w:val="24"/>
          <w:lang w:val="es-ES"/>
        </w:rPr>
        <w:t xml:space="preserve">UNIVERSIDAD NACIONAL </w:t>
      </w:r>
      <w:r w:rsidRPr="005612CF">
        <w:rPr>
          <w:rFonts w:ascii="Verdana" w:eastAsia="Verdana" w:hAnsi="Verdana"/>
          <w:color w:val="000000"/>
          <w:sz w:val="24"/>
          <w:szCs w:val="24"/>
          <w:lang w:val="es-ES"/>
        </w:rPr>
        <w:br/>
        <w:t>JOSE FAUSTINO SANCHEZ CARRION</w:t>
      </w:r>
    </w:p>
    <w:p w:rsidR="005612CF" w:rsidRPr="005612CF" w:rsidRDefault="005612CF" w:rsidP="005612CF">
      <w:pPr>
        <w:ind w:right="-1"/>
        <w:textAlignment w:val="baseline"/>
        <w:rPr>
          <w:rFonts w:ascii="Verdana" w:eastAsia="Verdana" w:hAnsi="Verdana"/>
          <w:color w:val="000000"/>
          <w:sz w:val="24"/>
          <w:szCs w:val="24"/>
          <w:lang w:val="es-ES"/>
        </w:rPr>
      </w:pPr>
      <w:r w:rsidRPr="005612CF"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16520D" wp14:editId="765694FC">
                <wp:simplePos x="0" y="0"/>
                <wp:positionH relativeFrom="page">
                  <wp:posOffset>5367655</wp:posOffset>
                </wp:positionH>
                <wp:positionV relativeFrom="page">
                  <wp:posOffset>401320</wp:posOffset>
                </wp:positionV>
                <wp:extent cx="2020570" cy="1143635"/>
                <wp:effectExtent l="0" t="1270" r="317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CF" w:rsidRDefault="005612CF" w:rsidP="005612CF">
                            <w:pPr>
                              <w:spacing w:before="227" w:after="14"/>
                              <w:ind w:left="1209" w:right="216"/>
                              <w:textAlignment w:val="baseline"/>
                            </w:pPr>
                            <w:r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29F47ACA" wp14:editId="23177233">
                                  <wp:extent cx="1115695" cy="990600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69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6520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22.65pt;margin-top:31.6pt;width:159.1pt;height:90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" filled="f" stroked="f">
                <v:textbox inset="0,0,0,0">
                  <w:txbxContent>
                    <w:p w:rsidR="005612CF" w:rsidRDefault="005612CF" w:rsidP="005612CF">
                      <w:pPr>
                        <w:spacing w:before="227" w:after="14"/>
                        <w:ind w:left="1209" w:right="216"/>
                        <w:textAlignment w:val="baseline"/>
                      </w:pPr>
                      <w:r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29F47ACA" wp14:editId="23177233">
                            <wp:extent cx="1115695" cy="990600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695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612CF">
        <w:rPr>
          <w:rFonts w:ascii="Verdana" w:eastAsia="Verdana" w:hAnsi="Verdana"/>
          <w:color w:val="000000"/>
          <w:sz w:val="24"/>
          <w:szCs w:val="24"/>
          <w:lang w:val="es-ES"/>
        </w:rPr>
        <w:t xml:space="preserve">FACULTAD DE INGENIERIA </w:t>
      </w:r>
      <w:r w:rsidRPr="005612CF">
        <w:rPr>
          <w:rFonts w:ascii="Verdana" w:eastAsia="Verdana" w:hAnsi="Verdana"/>
          <w:i/>
          <w:color w:val="000000"/>
          <w:sz w:val="24"/>
          <w:szCs w:val="24"/>
          <w:lang w:val="es-ES"/>
        </w:rPr>
        <w:t>ESCUELA PROFESIONAL DE INGENIERIA INDUSTRIAL</w:t>
      </w:r>
    </w:p>
    <w:p w:rsidR="005612CF" w:rsidRPr="005612CF" w:rsidRDefault="005612CF" w:rsidP="005612CF">
      <w:pPr>
        <w:ind w:right="-1"/>
        <w:jc w:val="center"/>
        <w:textAlignment w:val="baseline"/>
        <w:rPr>
          <w:rFonts w:ascii="Verdana" w:eastAsia="Verdana" w:hAnsi="Verdana"/>
          <w:color w:val="000000"/>
          <w:spacing w:val="8"/>
          <w:sz w:val="24"/>
          <w:szCs w:val="24"/>
          <w:u w:val="single"/>
          <w:lang w:val="es-ES"/>
        </w:rPr>
      </w:pPr>
      <w:r w:rsidRPr="005612CF">
        <w:rPr>
          <w:rFonts w:ascii="Verdana" w:eastAsia="Verdana" w:hAnsi="Verdana"/>
          <w:color w:val="000000"/>
          <w:spacing w:val="8"/>
          <w:sz w:val="24"/>
          <w:szCs w:val="24"/>
          <w:u w:val="single"/>
          <w:lang w:val="es-ES"/>
        </w:rPr>
        <w:t xml:space="preserve">SILABO </w:t>
      </w:r>
    </w:p>
    <w:p w:rsidR="005612CF" w:rsidRPr="005612CF" w:rsidRDefault="005612CF" w:rsidP="005612CF">
      <w:pPr>
        <w:ind w:right="-1"/>
        <w:textAlignment w:val="baseline"/>
        <w:rPr>
          <w:rFonts w:ascii="Verdana" w:eastAsia="Verdana" w:hAnsi="Verdana"/>
          <w:color w:val="000000"/>
          <w:spacing w:val="21"/>
          <w:sz w:val="24"/>
          <w:szCs w:val="24"/>
          <w:u w:val="single"/>
          <w:lang w:val="es-ES"/>
        </w:rPr>
      </w:pPr>
      <w:r w:rsidRPr="005612CF">
        <w:rPr>
          <w:rFonts w:ascii="Verdana" w:eastAsia="Verdana" w:hAnsi="Verdana"/>
          <w:color w:val="000000"/>
          <w:spacing w:val="21"/>
          <w:sz w:val="24"/>
          <w:szCs w:val="24"/>
          <w:u w:val="single"/>
          <w:lang w:val="es-ES"/>
        </w:rPr>
        <w:t xml:space="preserve">ASIGNATURA MAQUINAS ELECTRICAS </w:t>
      </w:r>
    </w:p>
    <w:p w:rsidR="005612CF" w:rsidRPr="005612CF" w:rsidRDefault="005612CF" w:rsidP="005612CF">
      <w:pPr>
        <w:tabs>
          <w:tab w:val="left" w:pos="1008"/>
        </w:tabs>
        <w:ind w:right="-1"/>
        <w:textAlignment w:val="baseline"/>
        <w:rPr>
          <w:rFonts w:ascii="Verdana" w:eastAsia="Verdana" w:hAnsi="Verdana"/>
          <w:color w:val="000000"/>
          <w:spacing w:val="2"/>
          <w:sz w:val="24"/>
          <w:szCs w:val="24"/>
          <w:lang w:val="es-ES"/>
        </w:rPr>
      </w:pPr>
      <w:r w:rsidRPr="005612CF">
        <w:rPr>
          <w:rFonts w:ascii="Verdana" w:eastAsia="Verdana" w:hAnsi="Verdana"/>
          <w:color w:val="000000"/>
          <w:spacing w:val="2"/>
          <w:sz w:val="24"/>
          <w:szCs w:val="24"/>
          <w:lang w:val="es-ES"/>
        </w:rPr>
        <w:t>I.</w:t>
      </w:r>
      <w:r w:rsidRPr="005612CF">
        <w:rPr>
          <w:rFonts w:ascii="Verdana" w:eastAsia="Verdana" w:hAnsi="Verdana"/>
          <w:color w:val="000000"/>
          <w:spacing w:val="2"/>
          <w:sz w:val="24"/>
          <w:szCs w:val="24"/>
          <w:lang w:val="es-ES"/>
        </w:rPr>
        <w:tab/>
        <w:t>DATOS GENERALES.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>1.1.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  <w:t>CODIGO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</w:r>
      <w:r w:rsidR="00905F77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 xml:space="preserve">     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>:</w:t>
      </w:r>
      <w:r w:rsidRPr="005612CF">
        <w:rPr>
          <w:rFonts w:ascii="Verdana" w:eastAsia="Verdana" w:hAnsi="Verdana"/>
          <w:color w:val="000000"/>
          <w:spacing w:val="-4"/>
          <w:sz w:val="24"/>
          <w:szCs w:val="24"/>
          <w:lang w:val="es-ES"/>
        </w:rPr>
        <w:t>36252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>1.2.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  <w:t>ESCUELA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</w:r>
      <w:r w:rsidR="00905F77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 xml:space="preserve">     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 xml:space="preserve">: </w:t>
      </w:r>
      <w:r w:rsidRPr="005612CF">
        <w:rPr>
          <w:rFonts w:ascii="Verdana" w:eastAsia="Verdana" w:hAnsi="Verdana"/>
          <w:color w:val="000000"/>
          <w:spacing w:val="-4"/>
          <w:sz w:val="24"/>
          <w:szCs w:val="24"/>
          <w:lang w:val="es-ES"/>
        </w:rPr>
        <w:t>Ingenieria Electronica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>1.3.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  <w:t>DEPARTAMENTO</w:t>
      </w:r>
      <w:r w:rsidR="00905F77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 xml:space="preserve">     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  <w:t xml:space="preserve">: </w:t>
      </w:r>
      <w:r w:rsidRPr="005612CF">
        <w:rPr>
          <w:rFonts w:ascii="Verdana" w:eastAsia="Verdana" w:hAnsi="Verdana"/>
          <w:color w:val="000000"/>
          <w:spacing w:val="-4"/>
          <w:sz w:val="24"/>
          <w:szCs w:val="24"/>
          <w:lang w:val="es-ES"/>
        </w:rPr>
        <w:t>ciencias de la ingenieria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2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2"/>
          <w:sz w:val="24"/>
          <w:szCs w:val="24"/>
          <w:lang w:val="es-ES"/>
        </w:rPr>
        <w:t>1.4.</w:t>
      </w:r>
      <w:r w:rsidRPr="005612CF">
        <w:rPr>
          <w:rFonts w:ascii="Verdana" w:eastAsia="Verdana" w:hAnsi="Verdana"/>
          <w:i/>
          <w:color w:val="000000"/>
          <w:spacing w:val="-2"/>
          <w:sz w:val="24"/>
          <w:szCs w:val="24"/>
          <w:lang w:val="es-ES"/>
        </w:rPr>
        <w:tab/>
        <w:t>CICLO DE ESTUDIOS</w:t>
      </w:r>
      <w:r w:rsidRPr="005612CF">
        <w:rPr>
          <w:rFonts w:ascii="Verdana" w:eastAsia="Verdana" w:hAnsi="Verdana"/>
          <w:i/>
          <w:color w:val="000000"/>
          <w:spacing w:val="-2"/>
          <w:sz w:val="24"/>
          <w:szCs w:val="24"/>
          <w:lang w:val="es-ES"/>
        </w:rPr>
        <w:tab/>
        <w:t>:VI</w:t>
      </w:r>
    </w:p>
    <w:p w:rsidR="005612CF" w:rsidRPr="002C5EE4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>1.5.</w:t>
      </w: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ab/>
        <w:t>CREDITO</w:t>
      </w: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ab/>
      </w:r>
      <w:r w:rsidR="00905F77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 xml:space="preserve">      </w:t>
      </w: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 xml:space="preserve">: </w:t>
      </w:r>
      <w:r w:rsidRPr="005612CF">
        <w:rPr>
          <w:rFonts w:ascii="Verdana" w:eastAsia="Verdana" w:hAnsi="Verdana"/>
          <w:color w:val="000000"/>
          <w:spacing w:val="-5"/>
          <w:sz w:val="24"/>
          <w:szCs w:val="24"/>
          <w:lang w:val="es-ES"/>
        </w:rPr>
        <w:t>4,0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>1.6.</w:t>
      </w: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ab/>
        <w:t>CONDICION</w:t>
      </w: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ab/>
      </w:r>
      <w:r w:rsidR="00905F77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 xml:space="preserve">      </w:t>
      </w: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 xml:space="preserve">: </w:t>
      </w:r>
      <w:r w:rsidRPr="005612CF">
        <w:rPr>
          <w:rFonts w:ascii="Verdana" w:eastAsia="Verdana" w:hAnsi="Verdana"/>
          <w:color w:val="000000"/>
          <w:spacing w:val="-5"/>
          <w:sz w:val="24"/>
          <w:szCs w:val="24"/>
          <w:lang w:val="es-ES"/>
        </w:rPr>
        <w:t>Obligatorio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3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3"/>
          <w:sz w:val="24"/>
          <w:szCs w:val="24"/>
          <w:lang w:val="es-ES"/>
        </w:rPr>
        <w:t>1.7.</w:t>
      </w:r>
      <w:r w:rsidRPr="005612CF">
        <w:rPr>
          <w:rFonts w:ascii="Verdana" w:eastAsia="Verdana" w:hAnsi="Verdana"/>
          <w:i/>
          <w:color w:val="000000"/>
          <w:spacing w:val="-3"/>
          <w:sz w:val="24"/>
          <w:szCs w:val="24"/>
          <w:lang w:val="es-ES"/>
        </w:rPr>
        <w:tab/>
        <w:t>HORAS SEMANALES</w:t>
      </w:r>
      <w:r w:rsidR="00905F77">
        <w:rPr>
          <w:rFonts w:ascii="Verdana" w:eastAsia="Verdana" w:hAnsi="Verdana"/>
          <w:i/>
          <w:color w:val="000000"/>
          <w:spacing w:val="-3"/>
          <w:sz w:val="24"/>
          <w:szCs w:val="24"/>
          <w:lang w:val="es-ES"/>
        </w:rPr>
        <w:t xml:space="preserve"> </w:t>
      </w:r>
      <w:r w:rsidRPr="005612CF">
        <w:rPr>
          <w:rFonts w:ascii="Verdana" w:eastAsia="Verdana" w:hAnsi="Verdana"/>
          <w:i/>
          <w:color w:val="000000"/>
          <w:spacing w:val="-3"/>
          <w:sz w:val="24"/>
          <w:szCs w:val="24"/>
          <w:lang w:val="es-ES"/>
        </w:rPr>
        <w:tab/>
        <w:t xml:space="preserve">: </w:t>
      </w:r>
      <w:r w:rsidRPr="005612CF">
        <w:rPr>
          <w:rFonts w:ascii="Verdana" w:eastAsia="Verdana" w:hAnsi="Verdana"/>
          <w:color w:val="000000"/>
          <w:spacing w:val="-3"/>
          <w:sz w:val="24"/>
          <w:szCs w:val="24"/>
          <w:lang w:val="es-ES"/>
        </w:rPr>
        <w:t>5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>1.8.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  <w:t>HORAS TEORIAS</w:t>
      </w:r>
      <w:r w:rsidR="00905F77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 xml:space="preserve">  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  <w:t xml:space="preserve">: </w:t>
      </w:r>
      <w:r w:rsidRPr="005612CF">
        <w:rPr>
          <w:rFonts w:ascii="Verdana" w:eastAsia="Verdana" w:hAnsi="Verdana"/>
          <w:color w:val="000000"/>
          <w:spacing w:val="-4"/>
          <w:sz w:val="24"/>
          <w:szCs w:val="24"/>
          <w:lang w:val="es-ES"/>
        </w:rPr>
        <w:t>2</w:t>
      </w:r>
      <w:bookmarkStart w:id="0" w:name="_GoBack"/>
      <w:bookmarkEnd w:id="0"/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>1.9.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  <w:t>HORAS PRACTICA</w:t>
      </w:r>
      <w:r w:rsidRPr="005612CF">
        <w:rPr>
          <w:rFonts w:ascii="Verdana" w:eastAsia="Verdana" w:hAnsi="Verdana"/>
          <w:i/>
          <w:color w:val="000000"/>
          <w:spacing w:val="-4"/>
          <w:sz w:val="24"/>
          <w:szCs w:val="24"/>
          <w:lang w:val="es-ES"/>
        </w:rPr>
        <w:tab/>
        <w:t xml:space="preserve">: </w:t>
      </w:r>
      <w:r w:rsidRPr="005612CF">
        <w:rPr>
          <w:rFonts w:ascii="Verdana" w:eastAsia="Verdana" w:hAnsi="Verdana"/>
          <w:color w:val="000000"/>
          <w:spacing w:val="-4"/>
          <w:sz w:val="24"/>
          <w:szCs w:val="24"/>
          <w:lang w:val="es-ES"/>
        </w:rPr>
        <w:t>3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>1.10.</w:t>
      </w:r>
      <w:r w:rsidRPr="005612CF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ab/>
        <w:t>PRE-REQISITO</w:t>
      </w:r>
      <w:r w:rsidRPr="005612CF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ab/>
      </w:r>
      <w:r w:rsidR="00905F77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 xml:space="preserve">     </w:t>
      </w:r>
      <w:r w:rsidRPr="005612CF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 xml:space="preserve">: </w:t>
      </w:r>
      <w:r w:rsidRPr="005612CF">
        <w:rPr>
          <w:rFonts w:ascii="Verdana" w:eastAsia="Verdana" w:hAnsi="Verdana"/>
          <w:color w:val="000000"/>
          <w:spacing w:val="-1"/>
          <w:sz w:val="24"/>
          <w:szCs w:val="24"/>
          <w:lang w:val="es-ES"/>
        </w:rPr>
        <w:t>Fisica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>1.11.</w:t>
      </w: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ab/>
        <w:t>CICLO ACADEICO</w:t>
      </w:r>
      <w:r w:rsidR="00905F77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 xml:space="preserve">  </w:t>
      </w:r>
      <w:r w:rsidRPr="005612CF">
        <w:rPr>
          <w:rFonts w:ascii="Verdana" w:eastAsia="Verdana" w:hAnsi="Verdana"/>
          <w:i/>
          <w:color w:val="000000"/>
          <w:spacing w:val="-5"/>
          <w:sz w:val="24"/>
          <w:szCs w:val="24"/>
          <w:lang w:val="es-ES"/>
        </w:rPr>
        <w:tab/>
        <w:t xml:space="preserve">: </w:t>
      </w:r>
      <w:r w:rsidR="00905F77">
        <w:rPr>
          <w:rFonts w:ascii="Verdana" w:eastAsia="Verdana" w:hAnsi="Verdana"/>
          <w:color w:val="000000"/>
          <w:spacing w:val="-5"/>
          <w:sz w:val="24"/>
          <w:szCs w:val="24"/>
          <w:lang w:val="es-ES"/>
        </w:rPr>
        <w:t>2018-I</w:t>
      </w:r>
    </w:p>
    <w:p w:rsidR="005612CF" w:rsidRPr="005612CF" w:rsidRDefault="005612CF" w:rsidP="005612CF">
      <w:pPr>
        <w:tabs>
          <w:tab w:val="left" w:pos="1008"/>
          <w:tab w:val="left" w:pos="3096"/>
        </w:tabs>
        <w:ind w:right="-1"/>
        <w:textAlignment w:val="baseline"/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>1.12.</w:t>
      </w:r>
      <w:r w:rsidRPr="005612CF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ab/>
        <w:t>DOCENTE</w:t>
      </w:r>
      <w:r w:rsidRPr="005612CF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ab/>
      </w:r>
      <w:r w:rsidR="00905F77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 xml:space="preserve">      </w:t>
      </w:r>
      <w:r w:rsidRPr="005612CF">
        <w:rPr>
          <w:rFonts w:ascii="Verdana" w:eastAsia="Verdana" w:hAnsi="Verdana"/>
          <w:i/>
          <w:color w:val="000000"/>
          <w:spacing w:val="-1"/>
          <w:sz w:val="24"/>
          <w:szCs w:val="24"/>
          <w:lang w:val="es-ES"/>
        </w:rPr>
        <w:t xml:space="preserve">: </w:t>
      </w:r>
      <w:r w:rsidRPr="005612CF">
        <w:rPr>
          <w:rFonts w:eastAsia="Times New Roman"/>
          <w:i/>
          <w:color w:val="000000"/>
          <w:spacing w:val="-1"/>
          <w:sz w:val="24"/>
          <w:szCs w:val="24"/>
          <w:lang w:val="es-ES"/>
        </w:rPr>
        <w:t>Mg. Jesus, RICSE VILLAR</w:t>
      </w:r>
    </w:p>
    <w:p w:rsidR="005612CF" w:rsidRPr="005612CF" w:rsidRDefault="005612CF" w:rsidP="005612CF">
      <w:pPr>
        <w:ind w:right="-1"/>
        <w:textAlignment w:val="baseline"/>
        <w:rPr>
          <w:rFonts w:ascii="Verdana" w:eastAsia="Verdana" w:hAnsi="Verdana"/>
          <w:i/>
          <w:color w:val="000000"/>
          <w:spacing w:val="180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pacing w:val="180"/>
          <w:sz w:val="24"/>
          <w:szCs w:val="24"/>
          <w:lang w:val="es-ES"/>
        </w:rPr>
        <w:t>E-Mail</w:t>
      </w:r>
      <w:r w:rsidR="00905F77">
        <w:rPr>
          <w:rFonts w:ascii="Verdana" w:eastAsia="Verdana" w:hAnsi="Verdana"/>
          <w:i/>
          <w:color w:val="000000"/>
          <w:spacing w:val="180"/>
          <w:sz w:val="24"/>
          <w:szCs w:val="24"/>
          <w:lang w:val="es-ES"/>
        </w:rPr>
        <w:t xml:space="preserve">    </w:t>
      </w:r>
      <w:r w:rsidRPr="00905F77">
        <w:rPr>
          <w:rFonts w:ascii="Verdana" w:eastAsia="Verdana" w:hAnsi="Verdana"/>
          <w:i/>
          <w:color w:val="000000"/>
          <w:spacing w:val="180"/>
          <w:sz w:val="16"/>
          <w:szCs w:val="16"/>
          <w:lang w:val="es-ES"/>
        </w:rPr>
        <w:t>:</w:t>
      </w:r>
      <w:r w:rsidR="00905F77" w:rsidRPr="00905F77">
        <w:rPr>
          <w:rFonts w:ascii="Verdana" w:eastAsia="Verdana" w:hAnsi="Verdana"/>
          <w:i/>
          <w:color w:val="000000"/>
          <w:spacing w:val="180"/>
          <w:sz w:val="16"/>
          <w:szCs w:val="16"/>
          <w:lang w:val="es-ES"/>
        </w:rPr>
        <w:t>jjricsevillar@yahoo.es</w:t>
      </w:r>
      <w:r w:rsidR="00905F77">
        <w:rPr>
          <w:rFonts w:ascii="Verdana" w:eastAsia="Verdana" w:hAnsi="Verdana"/>
          <w:i/>
          <w:color w:val="000000"/>
          <w:spacing w:val="180"/>
          <w:sz w:val="24"/>
          <w:szCs w:val="24"/>
          <w:lang w:val="es-ES"/>
        </w:rPr>
        <w:t xml:space="preserve">                </w:t>
      </w:r>
    </w:p>
    <w:p w:rsidR="005612CF" w:rsidRPr="005612CF" w:rsidRDefault="005612CF" w:rsidP="005612CF">
      <w:pPr>
        <w:ind w:right="-1"/>
        <w:jc w:val="both"/>
        <w:textAlignment w:val="baseline"/>
        <w:rPr>
          <w:rFonts w:ascii="Verdana" w:eastAsia="Verdana" w:hAnsi="Verdana"/>
          <w:color w:val="000000"/>
          <w:spacing w:val="-1"/>
          <w:sz w:val="24"/>
          <w:szCs w:val="24"/>
          <w:lang w:val="es-ES"/>
        </w:rPr>
      </w:pPr>
      <w:r w:rsidRPr="005612CF">
        <w:rPr>
          <w:rFonts w:ascii="Verdana" w:eastAsia="Verdana" w:hAnsi="Verdana"/>
          <w:color w:val="000000"/>
          <w:spacing w:val="-1"/>
          <w:sz w:val="24"/>
          <w:szCs w:val="24"/>
          <w:lang w:val="es-ES"/>
        </w:rPr>
        <w:t>SUMILLA: Las maquinas electricas: Fundamentos de la corriente: estatica y Cinetica historia del desarrollo de la electricidad y maquinas electricas, clasificacion tipos de generation de corriente, magnitudes, Ley de Ohm, resistencia electrica, coeficiente de resistividad simbolos Electricos Diagramas y croquis, Ley de Kirchhoff, primera y segunda. Potencia electrica Ley de</w:t>
      </w:r>
    </w:p>
    <w:p w:rsidR="005612CF" w:rsidRPr="005612CF" w:rsidRDefault="005612CF" w:rsidP="005612CF">
      <w:pPr>
        <w:tabs>
          <w:tab w:val="right" w:pos="7632"/>
        </w:tabs>
        <w:ind w:right="-1"/>
        <w:jc w:val="both"/>
        <w:textAlignment w:val="baseline"/>
        <w:rPr>
          <w:rFonts w:ascii="Verdana" w:eastAsia="Verdana" w:hAnsi="Verdana"/>
          <w:color w:val="000000"/>
          <w:sz w:val="24"/>
          <w:szCs w:val="24"/>
          <w:lang w:val="es-ES"/>
        </w:rPr>
      </w:pPr>
      <w:r w:rsidRPr="005612CF">
        <w:rPr>
          <w:rFonts w:ascii="Verdana" w:eastAsia="Verdana" w:hAnsi="Verdana"/>
          <w:color w:val="000000"/>
          <w:sz w:val="24"/>
          <w:szCs w:val="24"/>
          <w:lang w:val="es-ES"/>
        </w:rPr>
        <w:t>Wat, relaciones de las !eyes de Ohm y</w:t>
      </w:r>
      <w:r w:rsidRPr="005612CF">
        <w:rPr>
          <w:rFonts w:ascii="Verdana" w:eastAsia="Verdana" w:hAnsi="Verdana"/>
          <w:color w:val="000000"/>
          <w:sz w:val="24"/>
          <w:szCs w:val="24"/>
          <w:lang w:val="es-ES"/>
        </w:rPr>
        <w:tab/>
        <w:t xml:space="preserve">Practicas, instalaciones electricas industriales y </w:t>
      </w:r>
      <w:r w:rsidRPr="005612CF">
        <w:rPr>
          <w:rFonts w:ascii="Verdana" w:eastAsia="Verdana" w:hAnsi="Verdana"/>
          <w:color w:val="000000"/>
          <w:sz w:val="24"/>
          <w:szCs w:val="24"/>
          <w:lang w:val="es-ES"/>
        </w:rPr>
        <w:br/>
        <w:t>electromecanica.</w:t>
      </w:r>
    </w:p>
    <w:p w:rsidR="005612CF" w:rsidRPr="005612CF" w:rsidRDefault="005612CF" w:rsidP="005612CF">
      <w:pPr>
        <w:ind w:right="-1"/>
        <w:textAlignment w:val="baseline"/>
        <w:rPr>
          <w:rFonts w:ascii="Verdana" w:eastAsia="Verdana" w:hAnsi="Verdana"/>
          <w:i/>
          <w:color w:val="000000"/>
          <w:spacing w:val="1"/>
          <w:sz w:val="24"/>
          <w:szCs w:val="24"/>
        </w:rPr>
      </w:pPr>
      <w:r w:rsidRPr="005612CF">
        <w:rPr>
          <w:rFonts w:ascii="Verdana" w:eastAsia="Verdana" w:hAnsi="Verdana"/>
          <w:i/>
          <w:color w:val="000000"/>
          <w:spacing w:val="1"/>
          <w:sz w:val="24"/>
          <w:szCs w:val="24"/>
        </w:rPr>
        <w:t>III.OBJETIVOS GENERALES:</w:t>
      </w:r>
    </w:p>
    <w:p w:rsidR="005612CF" w:rsidRPr="005612CF" w:rsidRDefault="005612CF" w:rsidP="005612CF">
      <w:pPr>
        <w:numPr>
          <w:ilvl w:val="0"/>
          <w:numId w:val="1"/>
        </w:numPr>
        <w:tabs>
          <w:tab w:val="clear" w:pos="216"/>
          <w:tab w:val="decimal" w:pos="288"/>
          <w:tab w:val="decimal" w:pos="504"/>
        </w:tabs>
        <w:ind w:left="0" w:right="-1"/>
        <w:textAlignment w:val="baseline"/>
        <w:rPr>
          <w:rFonts w:ascii="Verdana" w:eastAsia="Verdana" w:hAnsi="Verdana"/>
          <w:i/>
          <w:color w:val="000000"/>
          <w:sz w:val="24"/>
          <w:szCs w:val="24"/>
          <w:lang w:val="es-ES"/>
        </w:rPr>
      </w:pPr>
      <w:r w:rsidRPr="005612CF">
        <w:rPr>
          <w:rFonts w:ascii="Verdana" w:eastAsia="Verdana" w:hAnsi="Verdana"/>
          <w:i/>
          <w:color w:val="000000"/>
          <w:sz w:val="24"/>
          <w:szCs w:val="24"/>
          <w:lang w:val="es-ES"/>
        </w:rPr>
        <w:t>Analizar el proceso de fabrication de maquinas electricas, ara proponer mas conveniente y asi elevar la productividad industrial.</w:t>
      </w:r>
    </w:p>
    <w:p w:rsidR="005612CF" w:rsidRPr="005612CF" w:rsidRDefault="005612CF" w:rsidP="005612CF">
      <w:pPr>
        <w:numPr>
          <w:ilvl w:val="0"/>
          <w:numId w:val="1"/>
        </w:numPr>
        <w:tabs>
          <w:tab w:val="clear" w:pos="216"/>
          <w:tab w:val="decimal" w:pos="288"/>
          <w:tab w:val="decimal" w:pos="504"/>
        </w:tabs>
        <w:ind w:left="0" w:right="-1"/>
        <w:jc w:val="both"/>
        <w:textAlignment w:val="baseline"/>
        <w:rPr>
          <w:rFonts w:ascii="Verdana" w:eastAsia="Verdana" w:hAnsi="Verdana"/>
          <w:color w:val="000000"/>
          <w:spacing w:val="-7"/>
          <w:sz w:val="24"/>
          <w:szCs w:val="24"/>
          <w:lang w:val="es-ES"/>
        </w:rPr>
      </w:pPr>
      <w:r w:rsidRPr="005612CF">
        <w:rPr>
          <w:rFonts w:ascii="Verdana" w:eastAsia="Verdana" w:hAnsi="Verdana"/>
          <w:color w:val="000000"/>
          <w:spacing w:val="-7"/>
          <w:sz w:val="24"/>
          <w:szCs w:val="24"/>
          <w:lang w:val="es-ES"/>
        </w:rPr>
        <w:t>Distribuir rational y tecnicamente los materiales de construction maquinas electricas industriales en las diferentes unidades productivas con el proposito de lograr una optima calidad en el rendimiento de las diferentes tecnologias.</w:t>
      </w:r>
    </w:p>
    <w:p w:rsidR="005612CF" w:rsidRPr="005612CF" w:rsidRDefault="005612CF" w:rsidP="005612CF">
      <w:pPr>
        <w:tabs>
          <w:tab w:val="left" w:pos="792"/>
        </w:tabs>
        <w:ind w:right="-1"/>
        <w:textAlignment w:val="baseline"/>
        <w:rPr>
          <w:rFonts w:ascii="Verdana" w:eastAsia="Verdana" w:hAnsi="Verdana"/>
          <w:i/>
          <w:color w:val="000000"/>
          <w:spacing w:val="4"/>
          <w:sz w:val="24"/>
          <w:szCs w:val="24"/>
        </w:rPr>
      </w:pPr>
      <w:r w:rsidRPr="005612CF">
        <w:rPr>
          <w:rFonts w:ascii="Verdana" w:eastAsia="Verdana" w:hAnsi="Verdana"/>
          <w:i/>
          <w:color w:val="000000"/>
          <w:spacing w:val="4"/>
          <w:sz w:val="24"/>
          <w:szCs w:val="24"/>
        </w:rPr>
        <w:t>IV.</w:t>
      </w:r>
      <w:r w:rsidRPr="005612CF">
        <w:rPr>
          <w:rFonts w:ascii="Verdana" w:eastAsia="Verdana" w:hAnsi="Verdana"/>
          <w:i/>
          <w:color w:val="000000"/>
          <w:spacing w:val="4"/>
          <w:sz w:val="24"/>
          <w:szCs w:val="24"/>
        </w:rPr>
        <w:tab/>
        <w:t>ESTRATEGIAS METODOLOGICAS:</w:t>
      </w:r>
    </w:p>
    <w:p w:rsidR="005612CF" w:rsidRPr="005612CF" w:rsidRDefault="005612CF" w:rsidP="005612CF">
      <w:pPr>
        <w:numPr>
          <w:ilvl w:val="0"/>
          <w:numId w:val="2"/>
        </w:numPr>
        <w:tabs>
          <w:tab w:val="clear" w:pos="360"/>
          <w:tab w:val="decimal" w:pos="216"/>
          <w:tab w:val="decimal" w:pos="864"/>
        </w:tabs>
        <w:ind w:left="0" w:right="-1"/>
        <w:textAlignment w:val="baseline"/>
        <w:rPr>
          <w:rFonts w:ascii="Verdana" w:eastAsia="Verdana" w:hAnsi="Verdana"/>
          <w:color w:val="000000"/>
          <w:spacing w:val="2"/>
          <w:sz w:val="24"/>
          <w:szCs w:val="24"/>
          <w:u w:val="single"/>
        </w:rPr>
      </w:pPr>
      <w:r w:rsidRPr="005612CF">
        <w:rPr>
          <w:rFonts w:ascii="Verdana" w:eastAsia="Verdana" w:hAnsi="Verdana"/>
          <w:color w:val="000000"/>
          <w:spacing w:val="2"/>
          <w:sz w:val="24"/>
          <w:szCs w:val="24"/>
          <w:u w:val="single"/>
          <w:lang w:val="es-ES"/>
        </w:rPr>
        <w:t>AREA TEORICA:</w:t>
      </w:r>
      <w:r w:rsidRPr="005612CF">
        <w:rPr>
          <w:rFonts w:ascii="Verdana" w:eastAsia="Verdana" w:hAnsi="Verdana"/>
          <w:color w:val="000000"/>
          <w:spacing w:val="2"/>
          <w:sz w:val="24"/>
          <w:szCs w:val="24"/>
          <w:lang w:val="es-ES"/>
        </w:rPr>
        <w:t xml:space="preserve"> ExposiciOn-Demostracion-Dinamica grupal-Inductivo-Deductivo. </w:t>
      </w:r>
      <w:r w:rsidRPr="005612CF">
        <w:rPr>
          <w:rFonts w:ascii="Verdana" w:eastAsia="Verdana" w:hAnsi="Verdana"/>
          <w:color w:val="000000"/>
          <w:spacing w:val="2"/>
          <w:sz w:val="24"/>
          <w:szCs w:val="24"/>
        </w:rPr>
        <w:t>Investigation</w:t>
      </w:r>
    </w:p>
    <w:p w:rsidR="005612CF" w:rsidRPr="005612CF" w:rsidRDefault="005612CF" w:rsidP="005612CF">
      <w:pPr>
        <w:numPr>
          <w:ilvl w:val="0"/>
          <w:numId w:val="2"/>
        </w:numPr>
        <w:tabs>
          <w:tab w:val="clear" w:pos="360"/>
          <w:tab w:val="decimal" w:pos="216"/>
          <w:tab w:val="decimal" w:pos="864"/>
        </w:tabs>
        <w:ind w:left="0" w:right="-1"/>
        <w:textAlignment w:val="baseline"/>
        <w:rPr>
          <w:rFonts w:ascii="Verdana" w:eastAsia="Verdana" w:hAnsi="Verdana"/>
          <w:color w:val="000000"/>
          <w:sz w:val="24"/>
          <w:szCs w:val="24"/>
          <w:u w:val="single"/>
          <w:lang w:val="es-ES"/>
        </w:rPr>
      </w:pPr>
      <w:r w:rsidRPr="005612CF">
        <w:rPr>
          <w:rFonts w:ascii="Verdana" w:eastAsia="Verdana" w:hAnsi="Verdana"/>
          <w:color w:val="000000"/>
          <w:sz w:val="24"/>
          <w:szCs w:val="24"/>
          <w:u w:val="single"/>
          <w:lang w:val="es-ES"/>
        </w:rPr>
        <w:t>AREA PRACTICA Y ACTIVIDADES:</w:t>
      </w:r>
      <w:r w:rsidRPr="005612CF">
        <w:rPr>
          <w:rFonts w:ascii="Verdana" w:eastAsia="Verdana" w:hAnsi="Verdana"/>
          <w:color w:val="000000"/>
          <w:sz w:val="24"/>
          <w:szCs w:val="24"/>
          <w:lang w:val="es-ES"/>
        </w:rPr>
        <w:t xml:space="preserve"> Desarrollo de practices y tecnicas del trabajo en talleres y laboratorios</w:t>
      </w:r>
    </w:p>
    <w:p w:rsidR="005612CF" w:rsidRPr="005612CF" w:rsidRDefault="005612CF" w:rsidP="005612CF">
      <w:pPr>
        <w:numPr>
          <w:ilvl w:val="0"/>
          <w:numId w:val="2"/>
        </w:numPr>
        <w:tabs>
          <w:tab w:val="clear" w:pos="360"/>
          <w:tab w:val="decimal" w:pos="216"/>
          <w:tab w:val="decimal" w:pos="864"/>
        </w:tabs>
        <w:ind w:left="0" w:right="-1"/>
        <w:textAlignment w:val="baseline"/>
        <w:rPr>
          <w:rFonts w:ascii="Verdana" w:eastAsia="Verdana" w:hAnsi="Verdana"/>
          <w:color w:val="000000"/>
          <w:spacing w:val="2"/>
          <w:sz w:val="24"/>
          <w:szCs w:val="24"/>
          <w:u w:val="single"/>
          <w:lang w:val="es-ES"/>
        </w:rPr>
      </w:pPr>
      <w:r w:rsidRPr="005612CF">
        <w:rPr>
          <w:rFonts w:ascii="Verdana" w:eastAsia="Verdana" w:hAnsi="Verdana"/>
          <w:color w:val="000000"/>
          <w:spacing w:val="2"/>
          <w:sz w:val="24"/>
          <w:szCs w:val="24"/>
          <w:u w:val="single"/>
          <w:lang w:val="es-ES"/>
        </w:rPr>
        <w:t>AREA EXPERIMENTAL:</w:t>
      </w:r>
      <w:r w:rsidRPr="005612CF">
        <w:rPr>
          <w:rFonts w:ascii="Verdana" w:eastAsia="Verdana" w:hAnsi="Verdana"/>
          <w:color w:val="000000"/>
          <w:spacing w:val="2"/>
          <w:sz w:val="24"/>
          <w:szCs w:val="24"/>
          <w:lang w:val="es-ES"/>
        </w:rPr>
        <w:t xml:space="preserve"> Actividades experimentales y desarrollo de trabajos talleres.</w:t>
      </w:r>
    </w:p>
    <w:p w:rsidR="005612CF" w:rsidRDefault="00905F77" w:rsidP="005612CF">
      <w:pPr>
        <w:ind w:right="-1"/>
        <w:jc w:val="center"/>
        <w:textAlignment w:val="baseline"/>
        <w:rPr>
          <w:rFonts w:ascii="Verdana" w:eastAsia="Verdana" w:hAnsi="Verdana"/>
          <w:color w:val="000000"/>
          <w:spacing w:val="-6"/>
          <w:sz w:val="24"/>
          <w:szCs w:val="24"/>
          <w:lang w:val="es-ES"/>
        </w:rPr>
      </w:pPr>
      <w:r>
        <w:rPr>
          <w:rFonts w:ascii="Verdana" w:eastAsia="Verdana" w:hAnsi="Verdana"/>
          <w:color w:val="000000"/>
          <w:spacing w:val="-6"/>
          <w:sz w:val="24"/>
          <w:szCs w:val="24"/>
          <w:lang w:val="es-ES"/>
        </w:rPr>
        <w:t>Huacho, 2018 – I</w:t>
      </w:r>
    </w:p>
    <w:p w:rsidR="00905F77" w:rsidRPr="005612CF" w:rsidRDefault="00905F77" w:rsidP="005612CF">
      <w:pPr>
        <w:ind w:right="-1"/>
        <w:jc w:val="center"/>
        <w:textAlignment w:val="baseline"/>
        <w:rPr>
          <w:rFonts w:ascii="Verdana" w:eastAsia="Verdana" w:hAnsi="Verdana"/>
          <w:color w:val="000000"/>
          <w:spacing w:val="-6"/>
          <w:sz w:val="24"/>
          <w:szCs w:val="24"/>
          <w:lang w:val="es-ES"/>
        </w:rPr>
      </w:pPr>
    </w:p>
    <w:p w:rsidR="005612CF" w:rsidRPr="005612CF" w:rsidRDefault="00905F77" w:rsidP="005612CF">
      <w:pPr>
        <w:ind w:right="-1"/>
        <w:textAlignment w:val="baseline"/>
        <w:rPr>
          <w:rFonts w:ascii="Verdana" w:eastAsia="Verdana" w:hAnsi="Verdana"/>
          <w:i/>
          <w:color w:val="000000"/>
          <w:sz w:val="24"/>
          <w:szCs w:val="24"/>
          <w:lang w:val="es-ES"/>
        </w:rPr>
      </w:pPr>
      <w:r>
        <w:rPr>
          <w:rFonts w:ascii="Verdana" w:eastAsia="Verdana" w:hAnsi="Verdana"/>
          <w:i/>
          <w:color w:val="000000"/>
          <w:sz w:val="24"/>
          <w:szCs w:val="24"/>
          <w:lang w:val="es-ES"/>
        </w:rPr>
        <w:t xml:space="preserve">                                                    </w:t>
      </w:r>
      <w:r w:rsidR="005612CF" w:rsidRPr="005612CF">
        <w:rPr>
          <w:rFonts w:ascii="Verdana" w:eastAsia="Verdana" w:hAnsi="Verdana"/>
          <w:i/>
          <w:color w:val="000000"/>
          <w:sz w:val="24"/>
          <w:szCs w:val="24"/>
          <w:lang w:val="es-ES"/>
        </w:rPr>
        <w:t>Mcs. Jes0s, RICSE VILLA</w:t>
      </w:r>
    </w:p>
    <w:p w:rsidR="005612CF" w:rsidRPr="002C5EE4" w:rsidRDefault="00905F77" w:rsidP="005612CF">
      <w:pPr>
        <w:ind w:right="-1"/>
        <w:textAlignment w:val="baseline"/>
        <w:rPr>
          <w:rFonts w:ascii="Verdana" w:eastAsia="Verdana" w:hAnsi="Verdana"/>
          <w:color w:val="000000"/>
          <w:sz w:val="24"/>
          <w:szCs w:val="24"/>
          <w:lang w:val="es-PE"/>
        </w:rPr>
      </w:pPr>
      <w:r>
        <w:rPr>
          <w:rFonts w:ascii="Verdana" w:eastAsia="Verdana" w:hAnsi="Verdana"/>
          <w:i/>
          <w:color w:val="000000"/>
          <w:sz w:val="24"/>
          <w:szCs w:val="24"/>
          <w:lang w:val="es-ES"/>
        </w:rPr>
        <w:t xml:space="preserve">                                                            </w:t>
      </w:r>
      <w:r w:rsidR="005612CF" w:rsidRPr="005612CF">
        <w:rPr>
          <w:rFonts w:ascii="Verdana" w:eastAsia="Verdana" w:hAnsi="Verdana"/>
          <w:i/>
          <w:color w:val="000000"/>
          <w:sz w:val="24"/>
          <w:szCs w:val="24"/>
          <w:lang w:val="es-ES"/>
        </w:rPr>
        <w:t xml:space="preserve"> </w:t>
      </w:r>
      <w:r w:rsidR="005612CF" w:rsidRPr="002C5EE4">
        <w:rPr>
          <w:rFonts w:ascii="Verdana" w:eastAsia="Verdana" w:hAnsi="Verdana"/>
          <w:i/>
          <w:color w:val="000000"/>
          <w:sz w:val="24"/>
          <w:szCs w:val="24"/>
          <w:lang w:val="es-PE"/>
        </w:rPr>
        <w:t xml:space="preserve">C. I. </w:t>
      </w:r>
      <w:r w:rsidR="005612CF" w:rsidRPr="002C5EE4">
        <w:rPr>
          <w:rFonts w:ascii="Verdana" w:eastAsia="Verdana" w:hAnsi="Verdana"/>
          <w:color w:val="000000"/>
          <w:sz w:val="24"/>
          <w:szCs w:val="24"/>
          <w:lang w:val="es-PE"/>
        </w:rPr>
        <w:t>P. 44450</w:t>
      </w:r>
    </w:p>
    <w:p w:rsidR="00BB3454" w:rsidRPr="002C5EE4" w:rsidRDefault="00BB3454" w:rsidP="005612CF">
      <w:pPr>
        <w:ind w:right="-1"/>
        <w:rPr>
          <w:sz w:val="24"/>
          <w:szCs w:val="24"/>
          <w:lang w:val="es-PE"/>
        </w:rPr>
      </w:pPr>
    </w:p>
    <w:p w:rsidR="005612CF" w:rsidRPr="002C5EE4" w:rsidRDefault="005612CF" w:rsidP="005612CF">
      <w:pPr>
        <w:ind w:right="-1"/>
        <w:rPr>
          <w:sz w:val="24"/>
          <w:szCs w:val="24"/>
          <w:lang w:val="es-PE"/>
        </w:rPr>
      </w:pPr>
    </w:p>
    <w:p w:rsidR="00B46A0E" w:rsidRPr="002C5EE4" w:rsidRDefault="00B46A0E" w:rsidP="005612CF">
      <w:pPr>
        <w:ind w:right="-1"/>
        <w:rPr>
          <w:sz w:val="24"/>
          <w:szCs w:val="24"/>
          <w:lang w:val="es-PE"/>
        </w:rPr>
        <w:sectPr w:rsidR="00B46A0E" w:rsidRPr="002C5EE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612CF" w:rsidRPr="002C5EE4" w:rsidRDefault="00B46A0E" w:rsidP="005612CF">
      <w:pPr>
        <w:ind w:right="-1"/>
        <w:rPr>
          <w:sz w:val="24"/>
          <w:szCs w:val="24"/>
          <w:lang w:val="es-PE"/>
        </w:rPr>
      </w:pPr>
      <w:r>
        <w:rPr>
          <w:noProof/>
          <w:sz w:val="24"/>
          <w:szCs w:val="24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64672" wp14:editId="4E893637">
                <wp:simplePos x="0" y="0"/>
                <wp:positionH relativeFrom="column">
                  <wp:posOffset>-491490</wp:posOffset>
                </wp:positionH>
                <wp:positionV relativeFrom="paragraph">
                  <wp:posOffset>149225</wp:posOffset>
                </wp:positionV>
                <wp:extent cx="2839085" cy="8710295"/>
                <wp:effectExtent l="0" t="0" r="18415" b="1460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085" cy="8710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V. PROGRAMACION DE CONTENIDOS</w:t>
                            </w:r>
                          </w:p>
                          <w:p w:rsidR="00B46A0E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PRIMERA UN1DAD: INTRODUCCIÓ</w:t>
                            </w: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N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PRIMERA SEMANA: 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Fundamento de electricidad. Conceptos de la corriente y la materia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Objetivo: Analizar los conceptos </w:t>
                            </w:r>
                            <w:r w:rsidR="005B3DAB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básicos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utilizados en la industria </w:t>
                            </w:r>
                            <w:r w:rsidR="005B3DAB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en las diferentes </w:t>
                            </w:r>
                            <w:r w:rsidR="005B3DAB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tecnologías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:rsidR="00B46A0E" w:rsidRPr="005612CF" w:rsidRDefault="005B3DAB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 fuente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Nro. 1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SEGUNDA UNIDAD: ORGANOS DE  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MAQUINA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SEGUNDA SEMANA </w:t>
                            </w:r>
                          </w:p>
                          <w:p w:rsidR="00B46A0E" w:rsidRPr="005612CF" w:rsidRDefault="002C5EE4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Generación de la corriente Eléctrica,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Estática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y Dinámica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Objetivo: Conocer: los diferentes tipos de </w:t>
                            </w:r>
                            <w:r w:rsidR="002C5EE4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máquinas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2C5EE4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elementos y </w:t>
                            </w:r>
                            <w:r w:rsidR="002C5EE4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construcción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unidades </w:t>
                            </w:r>
                            <w:r w:rsidR="002C5EE4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Fuente: Nro. 2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TERCERA SEMANA: 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Historia del desarrollo de la electricidad y</w:t>
                            </w:r>
                          </w:p>
                          <w:p w:rsidR="00B46A0E" w:rsidRPr="005612CF" w:rsidRDefault="002C5EE4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de las má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quinas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, circuitos magnéticos, generadores de corriente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Objetivo: Conocer los diferentes composi-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clones y su aplicaciOn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Fuente: Nro. 3.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TERCERA UN1DAD: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CUARTA SEMANA: </w:t>
                            </w:r>
                            <w:r w:rsidR="007925D0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Motores de </w:t>
                            </w:r>
                            <w:r w:rsidR="007925D0" w:rsidRPr="007925D0">
                              <w:rPr>
                                <w:sz w:val="24"/>
                                <w:szCs w:val="24"/>
                                <w:lang w:val="es-ES"/>
                              </w:rPr>
                              <w:t>corriente directa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Potencia de las maquinas </w:t>
                            </w:r>
                            <w:r w:rsidR="005B3DAB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Clasificacion seg6n el servicio de Rendimiento</w:t>
                            </w:r>
                          </w:p>
                          <w:p w:rsidR="00B46A0E" w:rsidRPr="00B46A0E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Objetivo: Conocer las diferentes clases de máquinas electricas, aplicacion en la industria. </w:t>
                            </w:r>
                            <w:r w:rsidRPr="00B46A0E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Fuente: Nro. 4</w:t>
                            </w:r>
                          </w:p>
                          <w:p w:rsidR="00B46A0E" w:rsidRDefault="00B46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4672" id="4 Cuadro de texto" o:spid="_x0000_s1027" type="#_x0000_t202" style="position:absolute;margin-left:-38.7pt;margin-top:11.75pt;width:223.55pt;height:68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" fillcolor="white [3201]" strokeweight=".5pt">
                <v:textbox>
                  <w:txbxContent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>V. PROGRAMACION DE CONTENIDOS</w:t>
                      </w:r>
                    </w:p>
                    <w:p w:rsidR="00B46A0E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PRIMERA UN1DAD: INTRODUCCIÓ</w:t>
                      </w: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>N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PRIMERA SEMANA: 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Fundamento de electricidad. Conceptos de la corriente y la materia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Objetivo: Analizar los conceptos </w:t>
                      </w:r>
                      <w:r w:rsidR="005B3DAB" w:rsidRPr="005612CF">
                        <w:rPr>
                          <w:sz w:val="24"/>
                          <w:szCs w:val="24"/>
                          <w:lang w:val="es-ES"/>
                        </w:rPr>
                        <w:t>básicos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utilizados en la industria </w:t>
                      </w:r>
                      <w:r w:rsidR="005B3DAB" w:rsidRPr="005612CF">
                        <w:rPr>
                          <w:sz w:val="24"/>
                          <w:szCs w:val="24"/>
                          <w:lang w:val="es-ES"/>
                        </w:rPr>
                        <w:t>eléctrica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en las diferentes </w:t>
                      </w:r>
                      <w:r w:rsidR="005B3DAB" w:rsidRPr="005612CF">
                        <w:rPr>
                          <w:sz w:val="24"/>
                          <w:szCs w:val="24"/>
                          <w:lang w:val="es-ES"/>
                        </w:rPr>
                        <w:t>tecnologías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:rsidR="00B46A0E" w:rsidRPr="005612CF" w:rsidRDefault="005B3DAB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 fuente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Nro. 1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SEGUNDA UNIDAD: ORGANOS DE  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>MAQUINA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SEGUNDA SEMANA </w:t>
                      </w:r>
                    </w:p>
                    <w:p w:rsidR="00B46A0E" w:rsidRPr="005612CF" w:rsidRDefault="002C5EE4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Generación de la corriente Eléctrica,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Estática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y Dinámica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Objetivo: Conocer: los diferentes tipos de </w:t>
                      </w:r>
                      <w:r w:rsidR="002C5EE4" w:rsidRPr="005612CF">
                        <w:rPr>
                          <w:sz w:val="24"/>
                          <w:szCs w:val="24"/>
                          <w:lang w:val="es-ES"/>
                        </w:rPr>
                        <w:t>máquinas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2C5EE4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, elementos y </w:t>
                      </w:r>
                      <w:r w:rsidR="002C5EE4" w:rsidRPr="005612CF">
                        <w:rPr>
                          <w:sz w:val="24"/>
                          <w:szCs w:val="24"/>
                          <w:lang w:val="es-ES"/>
                        </w:rPr>
                        <w:t>construcción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unidades </w:t>
                      </w:r>
                      <w:r w:rsidR="002C5EE4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Fuente: Nro. 2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TERCERA SEMANA: 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Historia del desarrollo de la electricidad y</w:t>
                      </w:r>
                    </w:p>
                    <w:p w:rsidR="00B46A0E" w:rsidRPr="005612CF" w:rsidRDefault="002C5EE4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de las má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quinas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, circuitos magnéticos, generadores de corriente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Objetivo: Conocer los diferentes composi-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clones y su aplicaciOn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Fuente: Nro. 3.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>TERCERA UN1DAD: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CUARTA SEMANA: </w:t>
                      </w:r>
                      <w:r w:rsidR="007925D0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Motores de </w:t>
                      </w:r>
                      <w:r w:rsidR="007925D0" w:rsidRPr="007925D0">
                        <w:rPr>
                          <w:sz w:val="24"/>
                          <w:szCs w:val="24"/>
                          <w:lang w:val="es-ES"/>
                        </w:rPr>
                        <w:t>corriente directa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Potencia de las maquinas </w:t>
                      </w:r>
                      <w:r w:rsidR="005B3DAB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Clasificacion seg6n el servicio de Rendimiento</w:t>
                      </w:r>
                    </w:p>
                    <w:p w:rsidR="00B46A0E" w:rsidRPr="00B46A0E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Objetivo: Conocer las diferentes clases de máquinas electricas, aplicacion en la industria. </w:t>
                      </w:r>
                      <w:r w:rsidRPr="00B46A0E">
                        <w:rPr>
                          <w:sz w:val="24"/>
                          <w:szCs w:val="24"/>
                          <w:lang w:val="es-ES"/>
                        </w:rPr>
                        <w:t>Fuente: Nro. 4</w:t>
                      </w:r>
                    </w:p>
                    <w:p w:rsidR="00B46A0E" w:rsidRDefault="00B46A0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73543" wp14:editId="2F233D88">
                <wp:simplePos x="0" y="0"/>
                <wp:positionH relativeFrom="column">
                  <wp:posOffset>2914650</wp:posOffset>
                </wp:positionH>
                <wp:positionV relativeFrom="paragraph">
                  <wp:posOffset>136525</wp:posOffset>
                </wp:positionV>
                <wp:extent cx="2839085" cy="8710295"/>
                <wp:effectExtent l="0" t="0" r="18415" b="1460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085" cy="8710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QUINTA SEMANA: 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Maquinas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rotativas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Conversión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electromagnética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Voltaje inducido (e) </w:t>
                            </w: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Objetivo: Conocer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los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Órganos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principios de funcionamiento, su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aplicación</w:t>
                            </w:r>
                            <w:r w:rsidR="007925D0">
                              <w:rPr>
                                <w:sz w:val="24"/>
                                <w:szCs w:val="24"/>
                                <w:lang w:val="es-ES"/>
                              </w:rPr>
                              <w:t>. Generadores sincrónicos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en la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ingeniería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para el desarrollo industrial y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económico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FUENTE: Nro. 4,5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SEXTA SEMANA</w:t>
                            </w:r>
                            <w:r w:rsidRPr="007925D0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7925D0" w:rsidRPr="007925D0">
                              <w:rPr>
                                <w:sz w:val="24"/>
                                <w:szCs w:val="24"/>
                                <w:lang w:val="es-ES"/>
                              </w:rPr>
                              <w:t>Transformadores</w:t>
                            </w:r>
                            <w:r w:rsidR="007925D0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varios.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Fuerza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electromagnética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(f) Maquina rotativa elemental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Características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particulares de los motores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corriente alterna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Objetivo: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Reconocimiento y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determinación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capacidad y manejo de las diferentes maquinas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para la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tecnología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industrial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FUENTES: Nros 4, 5,1.</w:t>
                            </w:r>
                          </w:p>
                          <w:p w:rsidR="007925D0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SETIMA SEMANA</w:t>
                            </w:r>
                            <w:r w:rsidR="007925D0" w:rsidRPr="007925D0">
                              <w:rPr>
                                <w:sz w:val="24"/>
                                <w:szCs w:val="24"/>
                                <w:lang w:val="es-ES"/>
                              </w:rPr>
                              <w:t>: Motores</w:t>
                            </w:r>
                            <w:r w:rsidR="007925D0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</w:t>
                            </w:r>
                          </w:p>
                          <w:p w:rsidR="00B46A0E" w:rsidRPr="007925D0" w:rsidRDefault="007925D0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inducción </w:t>
                            </w:r>
                          </w:p>
                          <w:p w:rsidR="00B46A0E" w:rsidRPr="005612CF" w:rsidRDefault="007925D0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Máquinas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Corriente Directa (CD) Estado actual de la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técnica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(Aplicaciones)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Objetivo: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Conocer, examinar y realizar los sistemas y formulas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prácticas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estas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máquinas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para el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desafío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cálculo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cargas </w:t>
                            </w:r>
                            <w:r w:rsidR="007925D0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FUENTES: 4,5</w:t>
                            </w:r>
                          </w:p>
                          <w:p w:rsidR="00B46A0E" w:rsidRPr="007925D0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OCTAVA SEMANA: </w:t>
                            </w:r>
                            <w:r w:rsidR="007925D0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Motores sincrónicos.</w:t>
                            </w:r>
                          </w:p>
                          <w:p w:rsidR="00B46A0E" w:rsidRPr="005612CF" w:rsidRDefault="007925D0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Máquinas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Corriente Alterna (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Asincrónicas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) Motores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monofásicos</w:t>
                            </w:r>
                          </w:p>
                          <w:p w:rsidR="00B46A0E" w:rsidRPr="005612CF" w:rsidRDefault="007925D0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Objetivo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: Saber determinar una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investigación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sobre lo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s tipos de corriente, conocer la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sincronizaci6n de los motores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eléctricos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FUENTES: 5, 6.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NOVENA SEMANA: 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EVALUACION: PRIMER PARCIAL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73543" id="6 Cuadro de texto" o:spid="_x0000_s1028" type="#_x0000_t202" style="position:absolute;margin-left:229.5pt;margin-top:10.75pt;width:223.55pt;height:68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" fillcolor="white [3201]" strokeweight=".5pt">
                <v:textbox>
                  <w:txbxContent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QUINTA SEMANA: 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Maquinas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rotativas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Conversión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electromagnética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Voltaje inducido (e) </w:t>
                      </w: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Objetivo: Conocer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los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Órganos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, principios de funcionamiento, su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aplicación</w:t>
                      </w:r>
                      <w:r w:rsidR="007925D0">
                        <w:rPr>
                          <w:sz w:val="24"/>
                          <w:szCs w:val="24"/>
                          <w:lang w:val="es-ES"/>
                        </w:rPr>
                        <w:t>. Generadores sincrónicos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en la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ingeniería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para el desarrollo industrial y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económico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FUENTE: Nro. 4,5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SEXTA SEMANA</w:t>
                      </w:r>
                      <w:r w:rsidRPr="007925D0">
                        <w:rPr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7925D0" w:rsidRPr="007925D0">
                        <w:rPr>
                          <w:sz w:val="24"/>
                          <w:szCs w:val="24"/>
                          <w:lang w:val="es-ES"/>
                        </w:rPr>
                        <w:t>Transformadores</w:t>
                      </w:r>
                      <w:r w:rsidR="007925D0">
                        <w:rPr>
                          <w:sz w:val="24"/>
                          <w:szCs w:val="24"/>
                          <w:lang w:val="es-ES"/>
                        </w:rPr>
                        <w:t xml:space="preserve"> varios.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Fuerza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electromagnética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(f) Maquina rotativa elemental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Características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particulares de los motores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eléctricos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corriente alterna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Objetivo: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Reconocimiento y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determinación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capacidad y manejo de las diferentes maquinas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para la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tecnología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industrial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eléctrica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FUENTES: Nros 4, 5,1.</w:t>
                      </w:r>
                    </w:p>
                    <w:p w:rsidR="007925D0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SETIMA SEMANA</w:t>
                      </w:r>
                      <w:r w:rsidR="007925D0" w:rsidRPr="007925D0">
                        <w:rPr>
                          <w:sz w:val="24"/>
                          <w:szCs w:val="24"/>
                          <w:lang w:val="es-ES"/>
                        </w:rPr>
                        <w:t>: Motores</w:t>
                      </w:r>
                      <w:r w:rsidR="007925D0">
                        <w:rPr>
                          <w:sz w:val="24"/>
                          <w:szCs w:val="24"/>
                          <w:lang w:val="es-ES"/>
                        </w:rPr>
                        <w:t xml:space="preserve"> de</w:t>
                      </w:r>
                    </w:p>
                    <w:p w:rsidR="00B46A0E" w:rsidRPr="007925D0" w:rsidRDefault="007925D0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inducción </w:t>
                      </w:r>
                    </w:p>
                    <w:p w:rsidR="00B46A0E" w:rsidRPr="005612CF" w:rsidRDefault="007925D0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Máquinas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Corriente Directa (CD) Estado actual de la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técnica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(Aplicaciones)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Objetivo: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Conocer, examinar y realizar los sistemas y formulas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prácticas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estas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máquinas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para el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desafío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cálculo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cargas </w:t>
                      </w:r>
                      <w:r w:rsidR="007925D0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FUENTES: 4,5</w:t>
                      </w:r>
                    </w:p>
                    <w:p w:rsidR="00B46A0E" w:rsidRPr="007925D0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OCTAVA SEMANA: </w:t>
                      </w:r>
                      <w:r w:rsidR="007925D0">
                        <w:rPr>
                          <w:sz w:val="24"/>
                          <w:szCs w:val="24"/>
                          <w:lang w:val="es-ES"/>
                        </w:rPr>
                        <w:t xml:space="preserve"> Motores sincrónicos.</w:t>
                      </w:r>
                    </w:p>
                    <w:p w:rsidR="00B46A0E" w:rsidRPr="005612CF" w:rsidRDefault="007925D0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Máquinas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Corriente Alterna (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Asincrónicas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) Motores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monofásicos</w:t>
                      </w:r>
                    </w:p>
                    <w:p w:rsidR="00B46A0E" w:rsidRPr="005612CF" w:rsidRDefault="007925D0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Objetivo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: Saber determinar una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investigación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sobre lo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s tipos de corriente, conocer la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sincronizaci6n de los motores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eléctricos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FUENTES: 5, 6.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NOVENA SEMANA: 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i/>
                          <w:sz w:val="24"/>
                          <w:szCs w:val="24"/>
                          <w:lang w:val="es-ES"/>
                        </w:rPr>
                        <w:t>EVALUACION: PRIMER PARCIAL</w:t>
                      </w:r>
                    </w:p>
                  </w:txbxContent>
                </v:textbox>
              </v:shape>
            </w:pict>
          </mc:Fallback>
        </mc:AlternateContent>
      </w:r>
    </w:p>
    <w:p w:rsidR="005612CF" w:rsidRPr="002C5EE4" w:rsidRDefault="005612CF" w:rsidP="005612CF">
      <w:pPr>
        <w:ind w:right="-1"/>
        <w:rPr>
          <w:sz w:val="24"/>
          <w:szCs w:val="24"/>
          <w:lang w:val="es-PE"/>
        </w:rPr>
      </w:pPr>
    </w:p>
    <w:p w:rsidR="005612CF" w:rsidRPr="002C5EE4" w:rsidRDefault="005612CF" w:rsidP="005612CF">
      <w:pPr>
        <w:ind w:right="-1"/>
        <w:rPr>
          <w:sz w:val="24"/>
          <w:szCs w:val="24"/>
          <w:lang w:val="es-PE"/>
        </w:rPr>
        <w:sectPr w:rsidR="005612CF" w:rsidRPr="002C5EE4" w:rsidSect="00B46A0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612CF" w:rsidRPr="00B46A0E" w:rsidRDefault="005612CF" w:rsidP="005612CF">
      <w:pPr>
        <w:spacing w:line="312" w:lineRule="auto"/>
        <w:rPr>
          <w:sz w:val="24"/>
          <w:szCs w:val="24"/>
          <w:lang w:val="es-ES"/>
        </w:rPr>
      </w:pPr>
    </w:p>
    <w:p w:rsidR="00B46A0E" w:rsidRDefault="00B46A0E">
      <w:pPr>
        <w:spacing w:after="200" w:line="276" w:lineRule="auto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B46A0E" w:rsidRDefault="00B46A0E">
      <w:pPr>
        <w:spacing w:after="200" w:line="276" w:lineRule="auto"/>
        <w:rPr>
          <w:b/>
          <w:sz w:val="24"/>
          <w:szCs w:val="24"/>
          <w:u w:val="single"/>
          <w:lang w:val="es-ES"/>
        </w:rPr>
      </w:pPr>
      <w:r>
        <w:rPr>
          <w:noProof/>
          <w:sz w:val="24"/>
          <w:szCs w:val="24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9E435" wp14:editId="47C49DE5">
                <wp:simplePos x="0" y="0"/>
                <wp:positionH relativeFrom="column">
                  <wp:posOffset>-490220</wp:posOffset>
                </wp:positionH>
                <wp:positionV relativeFrom="paragraph">
                  <wp:posOffset>196215</wp:posOffset>
                </wp:positionV>
                <wp:extent cx="2839085" cy="8710295"/>
                <wp:effectExtent l="0" t="0" r="18415" b="1460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085" cy="8710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A0E" w:rsidRPr="002C5EE4" w:rsidRDefault="00B46A0E" w:rsidP="00B46A0E">
                            <w:pPr>
                              <w:rPr>
                                <w:lang w:val="es-PE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DECIMA SEMANA:</w:t>
                            </w:r>
                          </w:p>
                          <w:p w:rsidR="00B46A0E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Motores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trifásicos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y Maquinas sincr6nicas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Objetivo: Reconocer los tipos de motores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trifásicos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y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sincrónicos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para su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aplicación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en la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ingeniería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electromecánica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FUENTES: 5,6.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DECIMO </w:t>
                            </w: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PRIMERA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SEMANA: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•</w:t>
                            </w:r>
                          </w:p>
                          <w:p w:rsidR="00B46A0E" w:rsidRPr="005612CF" w:rsidRDefault="00767498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Objetivo: Transformadores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relación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voltaje a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través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un transformador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Objetivo: Reconocer y aprender a convertir la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transformación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los voltajes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según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necesidades. F. 6,7.</w:t>
                            </w:r>
                          </w:p>
                          <w:p w:rsidR="00B46A0E" w:rsidRPr="00767498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VIAJE DE ESTUDIOS A UNA INSTITUCION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DECIMO 2da. SEMANA: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Objetivo: Realizar a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través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una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monografía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la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instalación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los elementos y el principio de funcionamiento de las maquinas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FUENTES: 6,7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DECIMO 3ra. SEMANA: 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Instalaciones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máquinas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electrodomésticos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Objetivo: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Aprender los tipos , modelos del principio de funcionamiento y los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cálculos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matemáticos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para el consumo y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verificación</w:t>
                            </w:r>
                            <w:r w:rsidR="0076749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del gasto de cada uno de las má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quinas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FUENTES: 7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9E435" id="7 Cuadro de texto" o:spid="_x0000_s1029" type="#_x0000_t202" style="position:absolute;margin-left:-38.6pt;margin-top:15.45pt;width:223.55pt;height:68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" fillcolor="white [3201]" strokeweight=".5pt">
                <v:textbox>
                  <w:txbxContent>
                    <w:p w:rsidR="00B46A0E" w:rsidRPr="002C5EE4" w:rsidRDefault="00B46A0E" w:rsidP="00B46A0E">
                      <w:pPr>
                        <w:rPr>
                          <w:lang w:val="es-PE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DECIMA SEMANA:</w:t>
                      </w:r>
                    </w:p>
                    <w:p w:rsidR="00B46A0E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Motores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trifásicos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y Maquinas sincr6nicas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Objetivo: Reconocer los tipos de motores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trifásicos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y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sincrónicos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, para su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aplicación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en la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ingeniería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electromecánica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FUENTES: 5,6.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DECIMO </w:t>
                      </w: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PRIMERA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SEMANA: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•</w:t>
                      </w:r>
                    </w:p>
                    <w:p w:rsidR="00B46A0E" w:rsidRPr="005612CF" w:rsidRDefault="00767498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Objetivo: Transformadores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relación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voltaje a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través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un transformador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Objetivo: Reconocer y aprender a convertir la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transformación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los voltajes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según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necesidades. F. 6,7.</w:t>
                      </w:r>
                    </w:p>
                    <w:p w:rsidR="00B46A0E" w:rsidRPr="00767498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VIAJE DE ESTUDIOS A UNA INSTITUCION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DECIMO 2da. SEMANA: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Objetivo: Realizar a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través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una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monografía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la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instalación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los elementos y el principio de funcionamiento de las maquinas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FUENTES: 6,7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DECIMO 3ra. SEMANA: 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Instalaciones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máquinas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electrodomésticos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Objetivo: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Aprender los tipos , modelos del principio de funcionamiento y los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cálculos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matemáticos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para el consumo y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verificación</w:t>
                      </w:r>
                      <w:r w:rsidR="00767498">
                        <w:rPr>
                          <w:sz w:val="24"/>
                          <w:szCs w:val="24"/>
                          <w:lang w:val="es-ES"/>
                        </w:rPr>
                        <w:t xml:space="preserve"> del gasto de cada uno de las má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quinas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FUENTES: 7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15774" wp14:editId="75E4B6E8">
                <wp:simplePos x="0" y="0"/>
                <wp:positionH relativeFrom="column">
                  <wp:posOffset>3041015</wp:posOffset>
                </wp:positionH>
                <wp:positionV relativeFrom="paragraph">
                  <wp:posOffset>196587</wp:posOffset>
                </wp:positionV>
                <wp:extent cx="2839085" cy="8710295"/>
                <wp:effectExtent l="0" t="0" r="18415" b="1460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085" cy="8710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DECIMO 4ta. SEMANA: 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Instalaciones de la planta o maquinas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eléctricas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industriales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Objetivo: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Destreza y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técnica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para realizar instalaciones con corriente alterna y continua o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directas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FUENTE: 8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DECIMO 5ta. SEMANA:</w:t>
                            </w:r>
                          </w:p>
                          <w:p w:rsidR="00B46A0E" w:rsidRPr="005612CF" w:rsidRDefault="00767498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Electromecánica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Objetivo: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Capacidad de manejo de las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teorías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leyes, formulas y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técnicas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para los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cálculos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en la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ingeniería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y la industria.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FUENTES: 10.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DECIMO SEXTA SEMANA: </w:t>
                            </w:r>
                          </w:p>
                          <w:p w:rsidR="00B46A0E" w:rsidRPr="005612CF" w:rsidRDefault="00767498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Diseñ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o y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construcción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una maquina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electromecánica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Objetivo: 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Capacidad de manejo de las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teorías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leyes, formulas y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técnicas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para los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cálculos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y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construcción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="00767498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máquinas</w:t>
                            </w: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en la industria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FUENTE: 10y 11.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DECIMO SETIMA SEMANA:  </w:t>
                            </w:r>
                            <w:r w:rsidRPr="0056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br/>
                            </w:r>
                            <w:r w:rsidRPr="005612CF">
                              <w:rPr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EVALUACION: SEGUNDO PARCIAL</w:t>
                            </w:r>
                          </w:p>
                          <w:p w:rsidR="00B46A0E" w:rsidRPr="005612CF" w:rsidRDefault="00905F77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DURACION DEL CICLO 2018</w:t>
                            </w:r>
                            <w:r w:rsidR="0076749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-I</w:t>
                            </w:r>
                          </w:p>
                          <w:p w:rsidR="00767498" w:rsidRDefault="00767498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            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INICIO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: 01 abril</w:t>
                            </w:r>
                          </w:p>
                          <w:p w:rsidR="00B46A0E" w:rsidRPr="005612CF" w:rsidRDefault="00767498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            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FINAL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: julio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30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612C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TOTAL: 17 SEMANAS</w:t>
                            </w:r>
                          </w:p>
                          <w:p w:rsidR="00B46A0E" w:rsidRPr="005612CF" w:rsidRDefault="005B3DAB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</w:t>
                            </w:r>
                            <w:r w:rsidR="00B46A0E" w:rsidRPr="005612CF">
                              <w:rPr>
                                <w:sz w:val="24"/>
                                <w:szCs w:val="24"/>
                                <w:lang w:val="es-ES"/>
                              </w:rPr>
                              <w:t>Profesor del Curso:</w:t>
                            </w:r>
                          </w:p>
                          <w:p w:rsidR="00767498" w:rsidRDefault="005B3DAB" w:rsidP="00B46A0E">
                            <w:pPr>
                              <w:spacing w:line="312" w:lineRule="auto"/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</w:t>
                            </w:r>
                            <w:r w:rsidR="00B46A0E" w:rsidRPr="00B46A0E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Mg. </w:t>
                            </w:r>
                            <w:r w:rsidR="00767498" w:rsidRPr="00B46A0E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Jesús</w:t>
                            </w:r>
                            <w:r w:rsidR="00B46A0E" w:rsidRPr="00B46A0E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, Ricse Villar</w:t>
                            </w:r>
                          </w:p>
                          <w:p w:rsidR="00B46A0E" w:rsidRPr="00B46A0E" w:rsidRDefault="00767498" w:rsidP="00B46A0E">
                            <w:pPr>
                              <w:spacing w:line="312" w:lineRule="auto"/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</w:t>
                            </w:r>
                            <w:r w:rsidR="00B46A0E" w:rsidRPr="00B46A0E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 xml:space="preserve"> C.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I.</w:t>
                            </w:r>
                            <w:r w:rsidR="00B46A0E" w:rsidRPr="00B46A0E">
                              <w:rPr>
                                <w:i/>
                                <w:sz w:val="24"/>
                                <w:szCs w:val="24"/>
                                <w:lang w:val="es-ES"/>
                              </w:rPr>
                              <w:t>/P.44450.</w:t>
                            </w:r>
                          </w:p>
                          <w:p w:rsidR="00B46A0E" w:rsidRPr="005612CF" w:rsidRDefault="00B46A0E" w:rsidP="00B46A0E">
                            <w:pPr>
                              <w:spacing w:line="312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15774" id="8 Cuadro de texto" o:spid="_x0000_s1030" type="#_x0000_t202" style="position:absolute;margin-left:239.45pt;margin-top:15.5pt;width:223.55pt;height:68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" fillcolor="white [3201]" strokeweight=".5pt">
                <v:textbox>
                  <w:txbxContent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DECIMO 4ta. SEMANA: 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Instalaciones de la planta o maquinas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eléctricas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industriales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Objetivo: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Destreza y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técnica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para realizar instalaciones con corriente alterna y continua o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directas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FUENTE: 8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DECIMO 5ta. SEMANA:</w:t>
                      </w:r>
                    </w:p>
                    <w:p w:rsidR="00B46A0E" w:rsidRPr="005612CF" w:rsidRDefault="00767498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Electromecánica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Objetivo: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Capacidad de manejo de las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teorías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, leyes, formulas y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técnicas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para los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cálculos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en la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ingeniería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y la industria.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FUENTES: 10.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DECIMO SEXTA SEMANA: </w:t>
                      </w:r>
                    </w:p>
                    <w:p w:rsidR="00B46A0E" w:rsidRPr="005612CF" w:rsidRDefault="00767498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Diseñ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o y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construcción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una maquina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electromecánica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Objetivo: 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Capacidad de manejo de las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teorías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, leyes, formulas y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técnicas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para los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cálculos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y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construcción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r w:rsidR="00767498" w:rsidRPr="005612CF">
                        <w:rPr>
                          <w:sz w:val="24"/>
                          <w:szCs w:val="24"/>
                          <w:lang w:val="es-ES"/>
                        </w:rPr>
                        <w:t>máquinas</w:t>
                      </w: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en la industria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sz w:val="24"/>
                          <w:szCs w:val="24"/>
                          <w:lang w:val="es-ES"/>
                        </w:rPr>
                        <w:t>FUENTE: 10y 11.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DECIMO SETIMA SEMANA:  </w:t>
                      </w:r>
                      <w:r w:rsidRPr="005612CF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br/>
                      </w:r>
                      <w:r w:rsidRPr="005612CF">
                        <w:rPr>
                          <w:b/>
                          <w:i/>
                          <w:sz w:val="24"/>
                          <w:szCs w:val="24"/>
                          <w:lang w:val="es-ES"/>
                        </w:rPr>
                        <w:t>EVALUACION: SEGUNDO PARCIAL</w:t>
                      </w:r>
                    </w:p>
                    <w:p w:rsidR="00B46A0E" w:rsidRPr="005612CF" w:rsidRDefault="00905F77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DURACION DEL CICLO 2018</w:t>
                      </w:r>
                      <w:r w:rsidR="00767498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-I</w:t>
                      </w:r>
                    </w:p>
                    <w:p w:rsidR="00767498" w:rsidRDefault="00767498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            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>INICIO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: 01 abril</w:t>
                      </w:r>
                    </w:p>
                    <w:p w:rsidR="00B46A0E" w:rsidRPr="005612CF" w:rsidRDefault="00767498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            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FINAL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: julio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 xml:space="preserve"> 30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612CF">
                        <w:rPr>
                          <w:b/>
                          <w:sz w:val="24"/>
                          <w:szCs w:val="24"/>
                          <w:lang w:val="es-ES"/>
                        </w:rPr>
                        <w:t>TOTAL: 17 SEMANAS</w:t>
                      </w:r>
                    </w:p>
                    <w:p w:rsidR="00B46A0E" w:rsidRPr="005612CF" w:rsidRDefault="005B3DAB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                        </w:t>
                      </w:r>
                      <w:r w:rsidR="00B46A0E" w:rsidRPr="005612CF">
                        <w:rPr>
                          <w:sz w:val="24"/>
                          <w:szCs w:val="24"/>
                          <w:lang w:val="es-ES"/>
                        </w:rPr>
                        <w:t>Profesor del Curso:</w:t>
                      </w:r>
                    </w:p>
                    <w:p w:rsidR="00767498" w:rsidRDefault="005B3DAB" w:rsidP="00B46A0E">
                      <w:pPr>
                        <w:spacing w:line="312" w:lineRule="auto"/>
                        <w:rPr>
                          <w:i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s-ES"/>
                        </w:rPr>
                        <w:t xml:space="preserve">                       </w:t>
                      </w:r>
                      <w:r w:rsidR="00B46A0E" w:rsidRPr="00B46A0E">
                        <w:rPr>
                          <w:i/>
                          <w:sz w:val="24"/>
                          <w:szCs w:val="24"/>
                          <w:lang w:val="es-ES"/>
                        </w:rPr>
                        <w:t xml:space="preserve">Mg. </w:t>
                      </w:r>
                      <w:r w:rsidR="00767498" w:rsidRPr="00B46A0E">
                        <w:rPr>
                          <w:i/>
                          <w:sz w:val="24"/>
                          <w:szCs w:val="24"/>
                          <w:lang w:val="es-ES"/>
                        </w:rPr>
                        <w:t>Jesús</w:t>
                      </w:r>
                      <w:r w:rsidR="00B46A0E" w:rsidRPr="00B46A0E">
                        <w:rPr>
                          <w:i/>
                          <w:sz w:val="24"/>
                          <w:szCs w:val="24"/>
                          <w:lang w:val="es-ES"/>
                        </w:rPr>
                        <w:t>, Ricse Villar</w:t>
                      </w:r>
                    </w:p>
                    <w:p w:rsidR="00B46A0E" w:rsidRPr="00B46A0E" w:rsidRDefault="00767498" w:rsidP="00B46A0E">
                      <w:pPr>
                        <w:spacing w:line="312" w:lineRule="auto"/>
                        <w:rPr>
                          <w:i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s-ES"/>
                        </w:rPr>
                        <w:t xml:space="preserve">                             </w:t>
                      </w:r>
                      <w:r w:rsidR="00B46A0E" w:rsidRPr="00B46A0E">
                        <w:rPr>
                          <w:i/>
                          <w:sz w:val="24"/>
                          <w:szCs w:val="24"/>
                          <w:lang w:val="es-ES"/>
                        </w:rPr>
                        <w:t xml:space="preserve"> C.</w:t>
                      </w:r>
                      <w:r>
                        <w:rPr>
                          <w:i/>
                          <w:sz w:val="24"/>
                          <w:szCs w:val="24"/>
                          <w:lang w:val="es-ES"/>
                        </w:rPr>
                        <w:t>I.</w:t>
                      </w:r>
                      <w:r w:rsidR="00B46A0E" w:rsidRPr="00B46A0E">
                        <w:rPr>
                          <w:i/>
                          <w:sz w:val="24"/>
                          <w:szCs w:val="24"/>
                          <w:lang w:val="es-ES"/>
                        </w:rPr>
                        <w:t>/P.44450.</w:t>
                      </w:r>
                    </w:p>
                    <w:p w:rsidR="00B46A0E" w:rsidRPr="005612CF" w:rsidRDefault="00B46A0E" w:rsidP="00B46A0E">
                      <w:pPr>
                        <w:spacing w:line="312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u w:val="single"/>
          <w:lang w:val="es-ES"/>
        </w:rPr>
        <w:br w:type="page"/>
      </w:r>
    </w:p>
    <w:p w:rsidR="00B46A0E" w:rsidRDefault="00B46A0E" w:rsidP="00B46A0E">
      <w:pPr>
        <w:ind w:right="-1"/>
        <w:rPr>
          <w:b/>
          <w:sz w:val="24"/>
          <w:szCs w:val="24"/>
          <w:u w:val="single"/>
          <w:lang w:val="es-ES"/>
        </w:rPr>
        <w:sectPr w:rsidR="00B46A0E" w:rsidSect="00B46A0E"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:rsidR="005612CF" w:rsidRPr="00B46A0E" w:rsidRDefault="005612CF" w:rsidP="00B46A0E">
      <w:pPr>
        <w:ind w:right="-1"/>
        <w:rPr>
          <w:sz w:val="24"/>
          <w:szCs w:val="24"/>
          <w:lang w:val="es-ES"/>
        </w:rPr>
      </w:pPr>
      <w:r w:rsidRPr="005612CF">
        <w:rPr>
          <w:b/>
          <w:sz w:val="24"/>
          <w:szCs w:val="24"/>
          <w:u w:val="single"/>
          <w:lang w:val="es-ES"/>
        </w:rPr>
        <w:lastRenderedPageBreak/>
        <w:t xml:space="preserve"> </w:t>
      </w:r>
    </w:p>
    <w:p w:rsidR="005612CF" w:rsidRPr="00B46A0E" w:rsidRDefault="005612CF" w:rsidP="005612CF">
      <w:pPr>
        <w:spacing w:line="312" w:lineRule="auto"/>
        <w:rPr>
          <w:sz w:val="24"/>
          <w:szCs w:val="24"/>
          <w:lang w:val="es-ES"/>
        </w:rPr>
        <w:sectPr w:rsidR="005612CF" w:rsidRPr="00B46A0E" w:rsidSect="005612CF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</w:p>
    <w:p w:rsidR="005612CF" w:rsidRDefault="005612CF" w:rsidP="005612CF">
      <w:pPr>
        <w:spacing w:line="312" w:lineRule="auto"/>
        <w:rPr>
          <w:i/>
          <w:sz w:val="24"/>
          <w:szCs w:val="24"/>
          <w:lang w:val="es-ES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60288" behindDoc="0" locked="0" layoutInCell="1" allowOverlap="1" wp14:anchorId="10FAAB8E" wp14:editId="7B9433E9">
            <wp:simplePos x="0" y="0"/>
            <wp:positionH relativeFrom="column">
              <wp:posOffset>4193277</wp:posOffset>
            </wp:positionH>
            <wp:positionV relativeFrom="paragraph">
              <wp:posOffset>-247650</wp:posOffset>
            </wp:positionV>
            <wp:extent cx="1155065" cy="1103630"/>
            <wp:effectExtent l="0" t="0" r="6985" b="1270"/>
            <wp:wrapNone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44E46B3" wp14:editId="59FB18FE">
            <wp:simplePos x="0" y="0"/>
            <wp:positionH relativeFrom="column">
              <wp:posOffset>-6985</wp:posOffset>
            </wp:positionH>
            <wp:positionV relativeFrom="paragraph">
              <wp:posOffset>-336550</wp:posOffset>
            </wp:positionV>
            <wp:extent cx="1459865" cy="1270635"/>
            <wp:effectExtent l="0" t="0" r="6985" b="5715"/>
            <wp:wrapNone/>
            <wp:docPr id="2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2CF" w:rsidRDefault="005612CF" w:rsidP="005612CF">
      <w:pPr>
        <w:spacing w:line="312" w:lineRule="auto"/>
        <w:rPr>
          <w:i/>
          <w:sz w:val="24"/>
          <w:szCs w:val="24"/>
          <w:lang w:val="es-ES"/>
        </w:rPr>
      </w:pPr>
    </w:p>
    <w:p w:rsidR="005612CF" w:rsidRDefault="005612CF" w:rsidP="005612CF">
      <w:pPr>
        <w:spacing w:line="312" w:lineRule="auto"/>
        <w:rPr>
          <w:i/>
          <w:sz w:val="24"/>
          <w:szCs w:val="24"/>
          <w:lang w:val="es-ES"/>
        </w:rPr>
      </w:pPr>
    </w:p>
    <w:p w:rsidR="005612CF" w:rsidRDefault="005612CF" w:rsidP="005612CF">
      <w:pPr>
        <w:spacing w:line="312" w:lineRule="auto"/>
        <w:rPr>
          <w:i/>
          <w:sz w:val="24"/>
          <w:szCs w:val="24"/>
          <w:lang w:val="es-ES"/>
        </w:rPr>
      </w:pPr>
    </w:p>
    <w:p w:rsidR="005612CF" w:rsidRDefault="005612CF" w:rsidP="005612CF">
      <w:pPr>
        <w:spacing w:line="312" w:lineRule="auto"/>
        <w:rPr>
          <w:i/>
          <w:sz w:val="24"/>
          <w:szCs w:val="24"/>
          <w:lang w:val="es-ES"/>
        </w:rPr>
      </w:pPr>
    </w:p>
    <w:p w:rsidR="005612CF" w:rsidRPr="005612CF" w:rsidRDefault="005612CF" w:rsidP="005612CF">
      <w:pPr>
        <w:spacing w:line="312" w:lineRule="auto"/>
        <w:rPr>
          <w:b/>
          <w:i/>
          <w:lang w:val="es-ES"/>
        </w:rPr>
      </w:pPr>
      <w:r w:rsidRPr="005612CF">
        <w:rPr>
          <w:b/>
          <w:i/>
          <w:lang w:val="es-ES"/>
        </w:rPr>
        <w:t>VI. MEDIOS Y MATERIALES</w:t>
      </w:r>
    </w:p>
    <w:p w:rsidR="005612CF" w:rsidRPr="005612CF" w:rsidRDefault="005612CF" w:rsidP="005612CF">
      <w:pPr>
        <w:spacing w:line="312" w:lineRule="auto"/>
        <w:rPr>
          <w:lang w:val="es-ES"/>
        </w:rPr>
      </w:pPr>
      <w:r w:rsidRPr="005612CF">
        <w:rPr>
          <w:lang w:val="es-ES"/>
        </w:rPr>
        <w:t xml:space="preserve">Medios : Material impreso ,pizarra ,talleres. Materiales: herramientas </w:t>
      </w:r>
      <w:r w:rsidR="00866A2B" w:rsidRPr="005612CF">
        <w:rPr>
          <w:lang w:val="es-ES"/>
        </w:rPr>
        <w:t>mecánicas</w:t>
      </w:r>
      <w:r w:rsidRPr="005612CF">
        <w:rPr>
          <w:lang w:val="es-ES"/>
        </w:rPr>
        <w:t xml:space="preserve"> </w:t>
      </w:r>
      <w:r w:rsidR="00866A2B" w:rsidRPr="005612CF">
        <w:rPr>
          <w:lang w:val="es-ES"/>
        </w:rPr>
        <w:t>eléctricas</w:t>
      </w:r>
    </w:p>
    <w:p w:rsidR="005612CF" w:rsidRPr="005612CF" w:rsidRDefault="005612CF" w:rsidP="005612CF">
      <w:pPr>
        <w:spacing w:line="312" w:lineRule="auto"/>
        <w:rPr>
          <w:b/>
          <w:i/>
          <w:lang w:val="es-ES"/>
        </w:rPr>
      </w:pPr>
      <w:r w:rsidRPr="005612CF">
        <w:rPr>
          <w:b/>
          <w:i/>
          <w:lang w:val="es-ES"/>
        </w:rPr>
        <w:t>WI. SISTEMA DE EVALUACION</w:t>
      </w:r>
    </w:p>
    <w:p w:rsidR="005612CF" w:rsidRPr="005612CF" w:rsidRDefault="005612CF" w:rsidP="005612CF">
      <w:pPr>
        <w:spacing w:line="312" w:lineRule="auto"/>
        <w:rPr>
          <w:lang w:val="es-ES"/>
        </w:rPr>
      </w:pPr>
      <w:r w:rsidRPr="005612CF">
        <w:rPr>
          <w:lang w:val="es-ES"/>
        </w:rPr>
        <w:t xml:space="preserve">Criterios a evaluar: Conceptos, </w:t>
      </w:r>
      <w:r w:rsidR="00866A2B" w:rsidRPr="005612CF">
        <w:rPr>
          <w:lang w:val="es-ES"/>
        </w:rPr>
        <w:t>actitudes</w:t>
      </w:r>
      <w:r w:rsidRPr="005612CF">
        <w:rPr>
          <w:lang w:val="es-ES"/>
        </w:rPr>
        <w:t xml:space="preserve">, capacidad de </w:t>
      </w:r>
      <w:r w:rsidR="00866A2B" w:rsidRPr="005612CF">
        <w:rPr>
          <w:lang w:val="es-ES"/>
        </w:rPr>
        <w:t>análisis</w:t>
      </w:r>
      <w:r w:rsidRPr="005612CF">
        <w:rPr>
          <w:lang w:val="es-ES"/>
        </w:rPr>
        <w:t xml:space="preserve">, procedimientos, creatividad, </w:t>
      </w:r>
      <w:r w:rsidR="00866A2B" w:rsidRPr="005612CF">
        <w:rPr>
          <w:lang w:val="es-ES"/>
        </w:rPr>
        <w:t>participación</w:t>
      </w:r>
      <w:r w:rsidRPr="005612CF">
        <w:rPr>
          <w:lang w:val="es-ES"/>
        </w:rPr>
        <w:t xml:space="preserve">. Procedimientos y </w:t>
      </w:r>
      <w:r w:rsidR="00866A2B" w:rsidRPr="005612CF">
        <w:rPr>
          <w:lang w:val="es-ES"/>
        </w:rPr>
        <w:t>Técnicas</w:t>
      </w:r>
      <w:r w:rsidRPr="005612CF">
        <w:rPr>
          <w:lang w:val="es-ES"/>
        </w:rPr>
        <w:t xml:space="preserve"> de </w:t>
      </w:r>
      <w:r w:rsidR="00866A2B" w:rsidRPr="005612CF">
        <w:rPr>
          <w:lang w:val="es-ES"/>
        </w:rPr>
        <w:t>Evaluación</w:t>
      </w:r>
      <w:r w:rsidRPr="005612CF">
        <w:rPr>
          <w:lang w:val="es-ES"/>
        </w:rPr>
        <w:t xml:space="preserve">: Para el desarrollo de las clases se utilizara en un 50% el </w:t>
      </w:r>
      <w:r w:rsidR="00866A2B" w:rsidRPr="005612CF">
        <w:rPr>
          <w:lang w:val="es-ES"/>
        </w:rPr>
        <w:t>método</w:t>
      </w:r>
      <w:r w:rsidRPr="005612CF">
        <w:rPr>
          <w:lang w:val="es-ES"/>
        </w:rPr>
        <w:t xml:space="preserve"> inductivo</w:t>
      </w:r>
      <w:r w:rsidRPr="005612CF">
        <w:rPr>
          <w:lang w:val="es-ES"/>
        </w:rPr>
        <w:softHyphen/>
      </w:r>
      <w:r w:rsidR="00866A2B">
        <w:rPr>
          <w:lang w:val="es-ES"/>
        </w:rPr>
        <w:t xml:space="preserve"> y </w:t>
      </w:r>
      <w:r w:rsidRPr="005612CF">
        <w:rPr>
          <w:lang w:val="es-ES"/>
        </w:rPr>
        <w:t xml:space="preserve">deductivo y en el otro 50% de </w:t>
      </w:r>
      <w:r w:rsidR="00866A2B" w:rsidRPr="005612CF">
        <w:rPr>
          <w:lang w:val="es-ES"/>
        </w:rPr>
        <w:t>aplicar</w:t>
      </w:r>
      <w:r w:rsidR="00866A2B">
        <w:rPr>
          <w:lang w:val="es-ES"/>
        </w:rPr>
        <w:t xml:space="preserve"> las metodologias</w:t>
      </w:r>
      <w:r w:rsidRPr="005612CF">
        <w:rPr>
          <w:lang w:val="es-ES"/>
        </w:rPr>
        <w:t xml:space="preserve"> de Aprender haciendo, es decir con una participaci6n active de los estudiantes en el desarrollo del Silabo mediante la </w:t>
      </w:r>
      <w:r w:rsidR="00866A2B" w:rsidRPr="005612CF">
        <w:rPr>
          <w:lang w:val="es-ES"/>
        </w:rPr>
        <w:t>investigación</w:t>
      </w:r>
      <w:r w:rsidRPr="005612CF">
        <w:rPr>
          <w:lang w:val="es-ES"/>
        </w:rPr>
        <w:t xml:space="preserve"> en sus trabajos y exposiciones correspondientes.</w:t>
      </w:r>
    </w:p>
    <w:p w:rsidR="005612CF" w:rsidRPr="005612CF" w:rsidRDefault="005612CF" w:rsidP="005612CF">
      <w:pPr>
        <w:numPr>
          <w:ilvl w:val="0"/>
          <w:numId w:val="3"/>
        </w:numPr>
        <w:tabs>
          <w:tab w:val="clear" w:pos="288"/>
        </w:tabs>
        <w:spacing w:line="312" w:lineRule="auto"/>
      </w:pPr>
      <w:r w:rsidRPr="005612CF">
        <w:t>Condiciones de Evaluation:</w:t>
      </w:r>
    </w:p>
    <w:p w:rsidR="005612CF" w:rsidRPr="005612CF" w:rsidRDefault="005612CF" w:rsidP="005612CF">
      <w:pPr>
        <w:spacing w:line="312" w:lineRule="auto"/>
        <w:rPr>
          <w:b/>
          <w:lang w:val="es-ES"/>
        </w:rPr>
      </w:pPr>
      <w:r w:rsidRPr="005612CF">
        <w:rPr>
          <w:b/>
          <w:lang w:val="es-ES"/>
        </w:rPr>
        <w:t xml:space="preserve">II </w:t>
      </w:r>
      <w:r w:rsidRPr="005612CF">
        <w:rPr>
          <w:lang w:val="es-ES"/>
        </w:rPr>
        <w:t xml:space="preserve">Al termino de as evaluaciones finales se programara un examen de </w:t>
      </w:r>
      <w:r w:rsidR="00866A2B" w:rsidRPr="005612CF">
        <w:rPr>
          <w:lang w:val="es-ES"/>
        </w:rPr>
        <w:t>carácter</w:t>
      </w:r>
      <w:r w:rsidRPr="005612CF">
        <w:rPr>
          <w:lang w:val="es-ES"/>
        </w:rPr>
        <w:t xml:space="preserve"> sustitutorio a una Nota del Promedio 1 6 Promedio 2, para aquellos alumnos que hayan obtenido promedios desaprobatorios en la </w:t>
      </w:r>
      <w:r w:rsidR="00866A2B" w:rsidRPr="005612CF">
        <w:rPr>
          <w:lang w:val="es-ES"/>
        </w:rPr>
        <w:t>Evaluación</w:t>
      </w:r>
      <w:r w:rsidRPr="005612CF">
        <w:rPr>
          <w:lang w:val="es-ES"/>
        </w:rPr>
        <w:t xml:space="preserve"> </w:t>
      </w:r>
      <w:r w:rsidR="00866A2B" w:rsidRPr="005612CF">
        <w:rPr>
          <w:lang w:val="es-ES"/>
        </w:rPr>
        <w:t>Teórico</w:t>
      </w:r>
      <w:r w:rsidRPr="005612CF">
        <w:rPr>
          <w:lang w:val="es-ES"/>
        </w:rPr>
        <w:t xml:space="preserve"> practico. Los alumnos que opcionalmente participen de dicho examen </w:t>
      </w:r>
      <w:r w:rsidR="00866A2B" w:rsidRPr="005612CF">
        <w:rPr>
          <w:lang w:val="es-ES"/>
        </w:rPr>
        <w:t>deberán</w:t>
      </w:r>
      <w:r w:rsidRPr="005612CF">
        <w:rPr>
          <w:lang w:val="es-ES"/>
        </w:rPr>
        <w:t xml:space="preserve"> acreditar un promedio no menor a 07, y el 70 % de asistencia al curso. Dicho examen sustitutorio </w:t>
      </w:r>
      <w:r w:rsidR="00866A2B" w:rsidRPr="005612CF">
        <w:rPr>
          <w:lang w:val="es-ES"/>
        </w:rPr>
        <w:t>tendrá</w:t>
      </w:r>
      <w:r w:rsidRPr="005612CF">
        <w:rPr>
          <w:lang w:val="es-ES"/>
        </w:rPr>
        <w:t xml:space="preserve"> una escala valorativa de 0 a 20. El promedio final para dicho alumnos no </w:t>
      </w:r>
      <w:r w:rsidR="00866A2B" w:rsidRPr="005612CF">
        <w:rPr>
          <w:lang w:val="es-ES"/>
        </w:rPr>
        <w:t>excederá</w:t>
      </w:r>
      <w:r w:rsidRPr="005612CF">
        <w:rPr>
          <w:lang w:val="es-ES"/>
        </w:rPr>
        <w:t xml:space="preserve"> a la Nota dote (12) (Art. 90 del reglamento </w:t>
      </w:r>
      <w:r w:rsidR="00866A2B" w:rsidRPr="005612CF">
        <w:rPr>
          <w:lang w:val="es-ES"/>
        </w:rPr>
        <w:t>Académico</w:t>
      </w:r>
      <w:r w:rsidRPr="005612CF">
        <w:rPr>
          <w:lang w:val="es-ES"/>
        </w:rPr>
        <w:t>).</w:t>
      </w:r>
    </w:p>
    <w:p w:rsidR="005612CF" w:rsidRPr="005612CF" w:rsidRDefault="00866A2B" w:rsidP="005612CF">
      <w:pPr>
        <w:numPr>
          <w:ilvl w:val="0"/>
          <w:numId w:val="3"/>
        </w:numPr>
        <w:tabs>
          <w:tab w:val="clear" w:pos="288"/>
        </w:tabs>
        <w:spacing w:line="312" w:lineRule="auto"/>
        <w:ind w:left="426" w:hanging="131"/>
      </w:pPr>
      <w:r>
        <w:t xml:space="preserve">Norma y </w:t>
      </w:r>
      <w:r w:rsidR="005612CF" w:rsidRPr="005612CF">
        <w:t xml:space="preserve"> de </w:t>
      </w:r>
      <w:r w:rsidRPr="005612CF">
        <w:t>Evaluation</w:t>
      </w:r>
      <w:r w:rsidR="005612CF" w:rsidRPr="005612CF">
        <w:t>:</w:t>
      </w:r>
    </w:p>
    <w:p w:rsidR="005612CF" w:rsidRPr="005612CF" w:rsidRDefault="005612CF" w:rsidP="005612CF">
      <w:pPr>
        <w:numPr>
          <w:ilvl w:val="0"/>
          <w:numId w:val="4"/>
        </w:numPr>
        <w:tabs>
          <w:tab w:val="clear" w:pos="288"/>
        </w:tabs>
        <w:spacing w:line="312" w:lineRule="auto"/>
        <w:ind w:left="426" w:hanging="131"/>
        <w:rPr>
          <w:lang w:val="es-ES"/>
        </w:rPr>
      </w:pPr>
      <w:r w:rsidRPr="005612CF">
        <w:rPr>
          <w:lang w:val="es-ES"/>
        </w:rPr>
        <w:t xml:space="preserve">Dos </w:t>
      </w:r>
      <w:r w:rsidR="00866A2B" w:rsidRPr="005612CF">
        <w:rPr>
          <w:lang w:val="es-ES"/>
        </w:rPr>
        <w:t>exámenes</w:t>
      </w:r>
      <w:r w:rsidRPr="005612CF">
        <w:rPr>
          <w:lang w:val="es-ES"/>
        </w:rPr>
        <w:t xml:space="preserve"> parciales siendo: el 35% de los dos (02) </w:t>
      </w:r>
      <w:r w:rsidR="00866A2B" w:rsidRPr="005612CF">
        <w:rPr>
          <w:lang w:val="es-ES"/>
        </w:rPr>
        <w:t>exámenes</w:t>
      </w:r>
      <w:r w:rsidRPr="005612CF">
        <w:rPr>
          <w:lang w:val="es-ES"/>
        </w:rPr>
        <w:t xml:space="preserve"> = (P1, P2).</w:t>
      </w:r>
    </w:p>
    <w:p w:rsidR="005612CF" w:rsidRPr="005612CF" w:rsidRDefault="005612CF" w:rsidP="005612CF">
      <w:pPr>
        <w:numPr>
          <w:ilvl w:val="0"/>
          <w:numId w:val="5"/>
        </w:numPr>
        <w:tabs>
          <w:tab w:val="clear" w:pos="288"/>
        </w:tabs>
        <w:spacing w:line="312" w:lineRule="auto"/>
        <w:ind w:left="426" w:hanging="131"/>
        <w:rPr>
          <w:lang w:val="es-ES"/>
        </w:rPr>
      </w:pPr>
      <w:r w:rsidRPr="005612CF">
        <w:rPr>
          <w:lang w:val="es-ES"/>
        </w:rPr>
        <w:t xml:space="preserve">Promedio del trabajo </w:t>
      </w:r>
      <w:r w:rsidR="00866A2B" w:rsidRPr="005612CF">
        <w:rPr>
          <w:lang w:val="es-ES"/>
        </w:rPr>
        <w:t>académico</w:t>
      </w:r>
      <w:r w:rsidRPr="005612CF">
        <w:rPr>
          <w:lang w:val="es-ES"/>
        </w:rPr>
        <w:t>: el 30% = (P3).</w:t>
      </w:r>
    </w:p>
    <w:p w:rsidR="005612CF" w:rsidRPr="005612CF" w:rsidRDefault="005612CF" w:rsidP="005612CF">
      <w:pPr>
        <w:numPr>
          <w:ilvl w:val="0"/>
          <w:numId w:val="4"/>
        </w:numPr>
        <w:tabs>
          <w:tab w:val="clear" w:pos="288"/>
        </w:tabs>
        <w:spacing w:line="312" w:lineRule="auto"/>
        <w:ind w:left="426" w:hanging="131"/>
      </w:pPr>
      <w:r w:rsidRPr="005612CF">
        <w:rPr>
          <w:lang w:val="es-ES"/>
        </w:rPr>
        <w:t xml:space="preserve">El Promedio Final as determinara anotando el promedio simple de las columnas del promedio 1 (P1), Promedio 2(P2) y Promedio 3 (P3) con un decimal. </w:t>
      </w:r>
      <w:r w:rsidRPr="005612CF">
        <w:t xml:space="preserve">(Art. 80 del </w:t>
      </w:r>
      <w:r w:rsidR="00866A2B" w:rsidRPr="005612CF">
        <w:t>Regalement</w:t>
      </w:r>
      <w:r w:rsidR="00866A2B">
        <w:t xml:space="preserve">o </w:t>
      </w:r>
      <w:r w:rsidRPr="005612CF">
        <w:t xml:space="preserve"> Academico):</w:t>
      </w:r>
    </w:p>
    <w:p w:rsidR="005612CF" w:rsidRPr="005612CF" w:rsidRDefault="00866A2B" w:rsidP="005612CF">
      <w:pPr>
        <w:spacing w:line="312" w:lineRule="auto"/>
        <w:rPr>
          <w:lang w:val="es-ES"/>
        </w:rPr>
      </w:pPr>
      <w:r>
        <w:rPr>
          <w:lang w:val="es-ES"/>
        </w:rPr>
        <w:t xml:space="preserve">       </w:t>
      </w:r>
      <w:r w:rsidR="005612CF" w:rsidRPr="005612CF">
        <w:rPr>
          <w:lang w:val="es-ES"/>
        </w:rPr>
        <w:t>Promedio Final (PF) = P1 + P2 + P3</w:t>
      </w:r>
    </w:p>
    <w:p w:rsidR="005612CF" w:rsidRPr="005612CF" w:rsidRDefault="005612CF" w:rsidP="005612CF">
      <w:pPr>
        <w:spacing w:line="312" w:lineRule="auto"/>
        <w:rPr>
          <w:b/>
          <w:i/>
        </w:rPr>
      </w:pPr>
      <w:r w:rsidRPr="005612CF">
        <w:rPr>
          <w:b/>
          <w:i/>
        </w:rPr>
        <w:t>X. FUENTE DE INFORMACION BIBLIOGRAFICA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</w:pPr>
      <w:r w:rsidRPr="005612CF">
        <w:t>F. Sokolov. P. Uslov. Mecanica Industrial. Ed.. MIR 1993, 8 edici6n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  <w:rPr>
          <w:lang w:val="es-ES"/>
        </w:rPr>
      </w:pPr>
      <w:r w:rsidRPr="005612CF">
        <w:rPr>
          <w:lang w:val="es-ES"/>
        </w:rPr>
        <w:t>Salvador Peralta Tupia Electricidad Editor SPT 1992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  <w:rPr>
          <w:lang w:val="es-ES"/>
        </w:rPr>
      </w:pPr>
      <w:r w:rsidRPr="005612CF">
        <w:rPr>
          <w:lang w:val="es-ES"/>
        </w:rPr>
        <w:t>A.S. Kasatkin, Fundamentos de Electrotecnia Moscii Editorial MIR 1980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</w:pPr>
      <w:r w:rsidRPr="005612CF">
        <w:rPr>
          <w:lang w:val="es-ES"/>
        </w:rPr>
        <w:t xml:space="preserve">Coyne. Electricidad Practica Aplicada Mexico Edit. </w:t>
      </w:r>
      <w:r w:rsidRPr="005612CF">
        <w:t>UTEHA. 1993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</w:pPr>
      <w:r w:rsidRPr="005612CF">
        <w:rPr>
          <w:lang w:val="es-ES"/>
        </w:rPr>
        <w:t xml:space="preserve">Dewes, Chester L. Electricidad Industrial Espana. </w:t>
      </w:r>
      <w:r w:rsidRPr="005612CF">
        <w:t>Edit. Reverte 1972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</w:pPr>
      <w:r w:rsidRPr="005612CF">
        <w:rPr>
          <w:lang w:val="es-ES"/>
        </w:rPr>
        <w:t xml:space="preserve">G.S. Pisarenko. B.A. Agariev. A. L.Kvitka. B.G. Popkov. E.S. Umanskii. Resistencia de Materiales. </w:t>
      </w:r>
      <w:r w:rsidRPr="005612CF">
        <w:t>Edit. Alta Escuela Mosct:i 1996.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</w:pPr>
      <w:r w:rsidRPr="005612CF">
        <w:rPr>
          <w:lang w:val="es-ES"/>
        </w:rPr>
        <w:t xml:space="preserve">Pauli. Juan, Instalaciones Electrica de Alumbrado. </w:t>
      </w:r>
      <w:r w:rsidRPr="005612CF">
        <w:t>Espana, Edit. SINTIS 1999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  <w:rPr>
          <w:lang w:val="es-ES"/>
        </w:rPr>
      </w:pPr>
      <w:r w:rsidRPr="005612CF">
        <w:rPr>
          <w:lang w:val="es-ES"/>
        </w:rPr>
        <w:t>Jhon R. Nuff, Fundamento de corriente Alterna, Edit. Diana S:A: Mexico, D.F. 1982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  <w:rPr>
          <w:lang w:val="es-ES"/>
        </w:rPr>
      </w:pPr>
      <w:r w:rsidRPr="005612CF">
        <w:rPr>
          <w:lang w:val="es-ES"/>
        </w:rPr>
        <w:t>Enciclopedia Autodidacta OCEANO. Ciencia y tecnologia Tom. 4 1995.</w:t>
      </w:r>
    </w:p>
    <w:p w:rsidR="005612CF" w:rsidRPr="005612CF" w:rsidRDefault="005612CF" w:rsidP="005612CF">
      <w:pPr>
        <w:numPr>
          <w:ilvl w:val="0"/>
          <w:numId w:val="6"/>
        </w:numPr>
        <w:tabs>
          <w:tab w:val="clear" w:pos="216"/>
        </w:tabs>
        <w:spacing w:line="312" w:lineRule="auto"/>
        <w:ind w:left="709" w:hanging="283"/>
      </w:pPr>
      <w:r w:rsidRPr="005612CF">
        <w:rPr>
          <w:lang w:val="es-ES"/>
        </w:rPr>
        <w:t xml:space="preserve">Van Valkenburgh Electricidad Basica. Edit. Bell, S.A. Buenos Aires. </w:t>
      </w:r>
      <w:r w:rsidRPr="005612CF">
        <w:t>1999</w:t>
      </w:r>
    </w:p>
    <w:p w:rsidR="005612CF" w:rsidRPr="005612CF" w:rsidRDefault="005612CF" w:rsidP="005612CF">
      <w:pPr>
        <w:spacing w:line="312" w:lineRule="auto"/>
        <w:rPr>
          <w:lang w:val="es-ES"/>
        </w:rPr>
      </w:pPr>
      <w:r w:rsidRPr="005612CF">
        <w:rPr>
          <w:lang w:val="es-ES"/>
        </w:rPr>
        <w:t>J. Ramires, Vasquez Instalaciones Electricas, Edit.CEAC Barcelona Espana 1979</w:t>
      </w:r>
    </w:p>
    <w:sectPr w:rsidR="005612CF" w:rsidRPr="005612CF" w:rsidSect="005612CF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8039F"/>
    <w:multiLevelType w:val="multilevel"/>
    <w:tmpl w:val="3A60E676"/>
    <w:lvl w:ilvl="0">
      <w:start w:val="1"/>
      <w:numFmt w:val="bullet"/>
      <w:lvlText w:val="n"/>
      <w:lvlJc w:val="left"/>
      <w:pPr>
        <w:tabs>
          <w:tab w:val="decimal" w:pos="288"/>
        </w:tabs>
        <w:ind w:left="720"/>
      </w:pPr>
      <w:rPr>
        <w:rFonts w:ascii="Wingdings" w:eastAsia="Wingdings" w:hAnsi="Wingdings"/>
        <w:strike w:val="0"/>
        <w:color w:val="000000"/>
        <w:spacing w:val="-7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A4417A"/>
    <w:multiLevelType w:val="multilevel"/>
    <w:tmpl w:val="619E6EF2"/>
    <w:lvl w:ilvl="0">
      <w:start w:val="8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Verdana" w:eastAsia="Verdana" w:hAnsi="Verdana"/>
        <w:strike w:val="0"/>
        <w:color w:val="000000"/>
        <w:spacing w:val="13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3837D8"/>
    <w:multiLevelType w:val="multilevel"/>
    <w:tmpl w:val="31D8781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strike w:val="0"/>
        <w:color w:val="000000"/>
        <w:spacing w:val="-7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4E29A5"/>
    <w:multiLevelType w:val="multilevel"/>
    <w:tmpl w:val="90D6F0C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eastAsia="Verdana" w:hAnsi="Verdana"/>
        <w:strike w:val="0"/>
        <w:color w:val="000000"/>
        <w:spacing w:val="2"/>
        <w:w w:val="100"/>
        <w:sz w:val="16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845326"/>
    <w:multiLevelType w:val="multilevel"/>
    <w:tmpl w:val="42C04A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eastAsia="Verdana" w:hAnsi="Verdana"/>
        <w:strike w:val="0"/>
        <w:color w:val="000000"/>
        <w:spacing w:val="-4"/>
        <w:w w:val="100"/>
        <w:sz w:val="1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A2390A"/>
    <w:multiLevelType w:val="multilevel"/>
    <w:tmpl w:val="C1CC385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eastAsia="Verdana" w:hAnsi="Verdana"/>
        <w:i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CF"/>
    <w:rsid w:val="002C5EE4"/>
    <w:rsid w:val="005612CF"/>
    <w:rsid w:val="005B3DAB"/>
    <w:rsid w:val="00767498"/>
    <w:rsid w:val="007925D0"/>
    <w:rsid w:val="00866A2B"/>
    <w:rsid w:val="008D0987"/>
    <w:rsid w:val="00905F77"/>
    <w:rsid w:val="009B093C"/>
    <w:rsid w:val="00B46A0E"/>
    <w:rsid w:val="00B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2DEF"/>
  <w15:docId w15:val="{B8A21754-EFAC-434E-A2BA-C37ACED1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2C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12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2CF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DAJSHIRO</dc:creator>
  <cp:lastModifiedBy>ElvisNet</cp:lastModifiedBy>
  <cp:revision>2</cp:revision>
  <dcterms:created xsi:type="dcterms:W3CDTF">2018-05-03T16:52:00Z</dcterms:created>
  <dcterms:modified xsi:type="dcterms:W3CDTF">2018-05-03T16:52:00Z</dcterms:modified>
</cp:coreProperties>
</file>