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76"/>
        <w:tblW w:w="0" w:type="auto"/>
        <w:tblLook w:val="04A0"/>
      </w:tblPr>
      <w:tblGrid>
        <w:gridCol w:w="1828"/>
        <w:gridCol w:w="6551"/>
      </w:tblGrid>
      <w:tr w:rsidR="00384294" w:rsidRPr="00533399" w:rsidTr="006E1917">
        <w:tc>
          <w:tcPr>
            <w:tcW w:w="1828" w:type="dxa"/>
          </w:tcPr>
          <w:p w:rsidR="00384294" w:rsidRPr="00533399" w:rsidRDefault="00384294" w:rsidP="006E191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w:drawing>
                <wp:inline distT="0" distB="0" distL="0" distR="0">
                  <wp:extent cx="944880" cy="817245"/>
                  <wp:effectExtent l="19050" t="0" r="762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1" w:type="dxa"/>
          </w:tcPr>
          <w:p w:rsidR="00384294" w:rsidRPr="008948A6" w:rsidRDefault="00384294" w:rsidP="00192A8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8948A6">
              <w:rPr>
                <w:rFonts w:ascii="Comic Sans MS" w:hAnsi="Comic Sans MS" w:cs="Arial"/>
                <w:b/>
                <w:sz w:val="32"/>
                <w:szCs w:val="32"/>
              </w:rPr>
              <w:t>Universidad Nacional</w:t>
            </w:r>
          </w:p>
          <w:p w:rsidR="00384294" w:rsidRDefault="00384294" w:rsidP="00192A8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José Fau</w:t>
            </w:r>
            <w:r w:rsidRPr="008948A6">
              <w:rPr>
                <w:rFonts w:ascii="Comic Sans MS" w:hAnsi="Comic Sans MS" w:cs="Arial"/>
                <w:b/>
                <w:sz w:val="32"/>
                <w:szCs w:val="32"/>
              </w:rPr>
              <w:t>stino Sánchez Carrión</w:t>
            </w:r>
          </w:p>
          <w:p w:rsidR="00384294" w:rsidRPr="00961B60" w:rsidRDefault="00384294" w:rsidP="00192A8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84294" w:rsidRPr="00686C7D" w:rsidRDefault="00384294" w:rsidP="00192A85">
            <w:pPr>
              <w:spacing w:after="0" w:line="240" w:lineRule="auto"/>
              <w:jc w:val="center"/>
              <w:rPr>
                <w:rFonts w:ascii="Comic Sans MS" w:hAnsi="Comic Sans MS" w:cs="Arial"/>
                <w:b/>
              </w:rPr>
            </w:pPr>
            <w:r w:rsidRPr="008948A6">
              <w:rPr>
                <w:rFonts w:ascii="Comic Sans MS" w:hAnsi="Comic Sans MS" w:cs="Arial"/>
                <w:b/>
              </w:rPr>
              <w:t>FACULTAD DE EDUCACIÓN</w:t>
            </w:r>
          </w:p>
        </w:tc>
      </w:tr>
    </w:tbl>
    <w:p w:rsidR="00384294" w:rsidRPr="00533399" w:rsidRDefault="00384294" w:rsidP="00384294">
      <w:pPr>
        <w:spacing w:after="0"/>
        <w:rPr>
          <w:rFonts w:ascii="Arial Narrow" w:hAnsi="Arial Narrow" w:cs="Arial"/>
          <w:b/>
        </w:rPr>
      </w:pPr>
    </w:p>
    <w:p w:rsidR="00384294" w:rsidRPr="00533399" w:rsidRDefault="00384294" w:rsidP="00192A85">
      <w:pPr>
        <w:spacing w:after="0" w:line="240" w:lineRule="auto"/>
        <w:jc w:val="center"/>
        <w:rPr>
          <w:rFonts w:ascii="Arial Narrow" w:hAnsi="Arial Narrow"/>
          <w:b/>
          <w:i/>
        </w:rPr>
      </w:pPr>
      <w:r w:rsidRPr="00533399">
        <w:rPr>
          <w:rFonts w:ascii="Arial Narrow" w:hAnsi="Arial Narrow" w:cs="Arial"/>
          <w:b/>
        </w:rPr>
        <w:t>SYLLABUS</w:t>
      </w:r>
    </w:p>
    <w:p w:rsidR="00384294" w:rsidRPr="00533399" w:rsidRDefault="00384294" w:rsidP="00192A85">
      <w:pPr>
        <w:spacing w:after="0" w:line="240" w:lineRule="auto"/>
        <w:rPr>
          <w:rFonts w:ascii="Arial Narrow" w:hAnsi="Arial Narrow" w:cs="Arial"/>
          <w:lang w:val="es-ES_tradnl"/>
        </w:rPr>
      </w:pPr>
    </w:p>
    <w:p w:rsidR="00384294" w:rsidRPr="00533399" w:rsidRDefault="00384294" w:rsidP="00192A85">
      <w:pPr>
        <w:numPr>
          <w:ilvl w:val="0"/>
          <w:numId w:val="7"/>
        </w:numPr>
        <w:spacing w:after="0" w:line="240" w:lineRule="auto"/>
        <w:ind w:left="709" w:hanging="709"/>
        <w:rPr>
          <w:rFonts w:ascii="Arial Narrow" w:hAnsi="Arial Narrow" w:cs="Arial"/>
          <w:b/>
          <w:lang w:val="es-ES_tradnl"/>
        </w:rPr>
      </w:pPr>
      <w:r w:rsidRPr="00533399">
        <w:rPr>
          <w:rFonts w:ascii="Arial Narrow" w:hAnsi="Arial Narrow" w:cs="Arial"/>
          <w:b/>
          <w:lang w:val="es-ES_tradnl"/>
        </w:rPr>
        <w:t>DATOS INFORMATIVOS</w:t>
      </w:r>
    </w:p>
    <w:p w:rsidR="00384294" w:rsidRPr="00F10D64" w:rsidRDefault="00384294" w:rsidP="00192A85">
      <w:pPr>
        <w:widowControl w:val="0"/>
        <w:spacing w:line="240" w:lineRule="auto"/>
        <w:ind w:left="1418" w:hanging="709"/>
        <w:rPr>
          <w:rFonts w:ascii="Arial Narrow" w:hAnsi="Arial Narrow" w:cs="Arial"/>
          <w:b/>
          <w:snapToGrid w:val="0"/>
          <w:lang w:val="es-ES_tradnl"/>
        </w:rPr>
      </w:pPr>
      <w:r w:rsidRPr="00533399">
        <w:rPr>
          <w:rFonts w:ascii="Arial Narrow" w:hAnsi="Arial Narrow" w:cs="Arial"/>
          <w:snapToGrid w:val="0"/>
          <w:lang w:val="es-ES_tradnl"/>
        </w:rPr>
        <w:t>1.1.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>Escuela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ab/>
        <w:t xml:space="preserve">                            </w:t>
      </w:r>
      <w:r w:rsidRPr="00533399">
        <w:rPr>
          <w:rFonts w:ascii="Arial Narrow" w:hAnsi="Arial Narrow" w:cs="Arial"/>
          <w:snapToGrid w:val="0"/>
          <w:lang w:val="es-ES_tradnl"/>
        </w:rPr>
        <w:t>: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b/>
          <w:snapToGrid w:val="0"/>
          <w:lang w:val="es-ES_tradnl"/>
        </w:rPr>
        <w:t>EDUCACIÓN INICIAL</w:t>
      </w:r>
    </w:p>
    <w:p w:rsidR="00384294" w:rsidRPr="00384294" w:rsidRDefault="00384294" w:rsidP="00192A85">
      <w:pPr>
        <w:pStyle w:val="Prrafodelista"/>
        <w:tabs>
          <w:tab w:val="left" w:pos="426"/>
        </w:tabs>
        <w:rPr>
          <w:b/>
          <w:sz w:val="16"/>
          <w:szCs w:val="16"/>
        </w:rPr>
      </w:pPr>
      <w:r w:rsidRPr="00533399">
        <w:rPr>
          <w:rFonts w:ascii="Arial Narrow" w:hAnsi="Arial Narrow" w:cs="Arial"/>
          <w:snapToGrid w:val="0"/>
          <w:lang w:val="es-ES_tradnl"/>
        </w:rPr>
        <w:t>1.2.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>Departamento Académico</w:t>
      </w:r>
      <w:r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ab/>
        <w:t xml:space="preserve">:       </w:t>
      </w:r>
      <w:r>
        <w:t xml:space="preserve"> </w:t>
      </w:r>
      <w:r w:rsidRPr="00384294">
        <w:rPr>
          <w:rFonts w:ascii="Arial Narrow" w:hAnsi="Arial Narrow"/>
          <w:b/>
          <w:sz w:val="16"/>
          <w:szCs w:val="16"/>
        </w:rPr>
        <w:t>CIENCIAS DE LA EDUCACIÓN Y  TECNOLOGÍA EDUCATIVA</w:t>
      </w:r>
    </w:p>
    <w:p w:rsidR="00384294" w:rsidRPr="00533399" w:rsidRDefault="00384294" w:rsidP="00192A85">
      <w:pPr>
        <w:widowControl w:val="0"/>
        <w:spacing w:line="240" w:lineRule="auto"/>
        <w:ind w:left="1418" w:hanging="709"/>
        <w:jc w:val="both"/>
        <w:rPr>
          <w:rFonts w:ascii="Arial Narrow" w:hAnsi="Arial Narrow" w:cs="Arial"/>
          <w:bCs/>
        </w:rPr>
      </w:pPr>
      <w:r w:rsidRPr="00533399">
        <w:rPr>
          <w:rFonts w:ascii="Arial Narrow" w:hAnsi="Arial Narrow" w:cs="Arial"/>
          <w:bCs/>
        </w:rPr>
        <w:t>1.3.</w:t>
      </w:r>
      <w:r w:rsidRPr="00533399"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>Programa Profesional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: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/>
          <w:bCs/>
        </w:rPr>
        <w:t>INICIAL Y ARTE</w:t>
      </w:r>
    </w:p>
    <w:p w:rsidR="00384294" w:rsidRDefault="00384294" w:rsidP="00192A85">
      <w:pPr>
        <w:widowControl w:val="0"/>
        <w:spacing w:line="240" w:lineRule="auto"/>
        <w:ind w:left="1418" w:hanging="709"/>
        <w:rPr>
          <w:b/>
        </w:rPr>
      </w:pPr>
      <w:r w:rsidRPr="00533399">
        <w:rPr>
          <w:rFonts w:ascii="Arial Narrow" w:hAnsi="Arial Narrow" w:cs="Arial"/>
          <w:bCs/>
        </w:rPr>
        <w:t>1.4.</w:t>
      </w:r>
      <w:r w:rsidRPr="00533399"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>Asignatura</w:t>
      </w:r>
      <w:r w:rsidRPr="00533399">
        <w:rPr>
          <w:rFonts w:ascii="Arial Narrow" w:hAnsi="Arial Narrow" w:cs="Arial"/>
          <w:bCs/>
        </w:rPr>
        <w:tab/>
      </w:r>
      <w:r w:rsidRPr="00533399"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 xml:space="preserve">              :</w:t>
      </w:r>
      <w:r w:rsidRPr="00533399">
        <w:rPr>
          <w:rFonts w:ascii="Arial Narrow" w:hAnsi="Arial Narrow" w:cs="Arial"/>
          <w:bCs/>
        </w:rPr>
        <w:tab/>
      </w:r>
      <w:r w:rsidRPr="00384294">
        <w:rPr>
          <w:b/>
          <w:bCs/>
          <w:lang w:val="es-ES_tradnl"/>
        </w:rPr>
        <w:t>CREATIVIDAD Y TALENTO</w:t>
      </w:r>
      <w:r w:rsidRPr="00384294">
        <w:rPr>
          <w:b/>
        </w:rPr>
        <w:t xml:space="preserve"> </w:t>
      </w:r>
    </w:p>
    <w:p w:rsidR="00384294" w:rsidRDefault="00384294" w:rsidP="00192A85">
      <w:pPr>
        <w:widowControl w:val="0"/>
        <w:spacing w:line="240" w:lineRule="auto"/>
        <w:ind w:left="1418" w:hanging="709"/>
      </w:pPr>
      <w:r w:rsidRPr="00533399">
        <w:rPr>
          <w:rFonts w:ascii="Arial Narrow" w:hAnsi="Arial Narrow" w:cs="Arial"/>
          <w:bCs/>
        </w:rPr>
        <w:t>1.5.</w:t>
      </w:r>
      <w:r w:rsidRPr="00533399"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>Código de la Asignatura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Pr="00533399">
        <w:rPr>
          <w:rFonts w:ascii="Arial Narrow" w:hAnsi="Arial Narrow" w:cs="Arial"/>
          <w:bCs/>
        </w:rPr>
        <w:t>:</w:t>
      </w:r>
      <w:r w:rsidRPr="00533399">
        <w:rPr>
          <w:rFonts w:ascii="Arial Narrow" w:hAnsi="Arial Narrow" w:cs="Arial"/>
          <w:bCs/>
        </w:rPr>
        <w:tab/>
      </w:r>
      <w:r w:rsidRPr="00952F91">
        <w:t>807</w:t>
      </w:r>
    </w:p>
    <w:p w:rsidR="00384294" w:rsidRPr="00533399" w:rsidRDefault="00384294" w:rsidP="00192A85">
      <w:pPr>
        <w:widowControl w:val="0"/>
        <w:spacing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>
        <w:rPr>
          <w:rFonts w:ascii="Arial Narrow" w:hAnsi="Arial Narrow" w:cs="Arial"/>
          <w:bCs/>
        </w:rPr>
        <w:t>1.6.</w:t>
      </w:r>
      <w:r>
        <w:rPr>
          <w:rFonts w:ascii="Arial Narrow" w:hAnsi="Arial Narrow" w:cs="Arial"/>
          <w:bCs/>
        </w:rPr>
        <w:tab/>
        <w:t xml:space="preserve">Pre-Requisito </w:t>
      </w:r>
      <w:r w:rsidRPr="00533399">
        <w:rPr>
          <w:rFonts w:ascii="Arial Narrow" w:hAnsi="Arial Narrow" w:cs="Arial"/>
          <w:bCs/>
        </w:rPr>
        <w:tab/>
      </w:r>
      <w:r w:rsidRPr="00533399">
        <w:rPr>
          <w:rFonts w:ascii="Arial Narrow" w:hAnsi="Arial Narrow" w:cs="Arial"/>
          <w:bCs/>
        </w:rPr>
        <w:tab/>
      </w:r>
      <w:r w:rsidRPr="00533399">
        <w:rPr>
          <w:rFonts w:ascii="Arial Narrow" w:hAnsi="Arial Narrow" w:cs="Arial"/>
          <w:bCs/>
        </w:rPr>
        <w:tab/>
        <w:t>:</w:t>
      </w:r>
      <w:r w:rsidRPr="00533399">
        <w:rPr>
          <w:rFonts w:ascii="Arial Narrow" w:hAnsi="Arial Narrow" w:cs="Arial"/>
          <w:bCs/>
        </w:rPr>
        <w:tab/>
      </w:r>
      <w:r>
        <w:rPr>
          <w:rFonts w:ascii="Arial Narrow" w:hAnsi="Arial Narrow"/>
          <w:b/>
          <w:bCs/>
          <w:lang w:val="es-ES_tradnl"/>
        </w:rPr>
        <w:t>NINGUNO</w:t>
      </w:r>
    </w:p>
    <w:p w:rsidR="00384294" w:rsidRPr="00533399" w:rsidRDefault="00384294" w:rsidP="00192A85">
      <w:pPr>
        <w:widowControl w:val="0"/>
        <w:spacing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 w:rsidRPr="00533399">
        <w:rPr>
          <w:rFonts w:ascii="Arial Narrow" w:hAnsi="Arial Narrow" w:cs="Arial"/>
          <w:snapToGrid w:val="0"/>
          <w:lang w:val="es-ES_tradnl"/>
        </w:rPr>
        <w:t>1.7.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>Plan de Estudio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 w:rsidRPr="00533399">
        <w:rPr>
          <w:rFonts w:ascii="Arial Narrow" w:hAnsi="Arial Narrow" w:cs="Arial"/>
          <w:snapToGrid w:val="0"/>
          <w:lang w:val="es-ES_tradnl"/>
        </w:rPr>
        <w:tab/>
      </w:r>
      <w:r w:rsidRPr="00533399">
        <w:rPr>
          <w:rFonts w:ascii="Arial Narrow" w:hAnsi="Arial Narrow" w:cs="Arial"/>
          <w:snapToGrid w:val="0"/>
          <w:lang w:val="es-ES_tradnl"/>
        </w:rPr>
        <w:tab/>
        <w:t>: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 w:rsidRPr="00F10D64">
        <w:rPr>
          <w:rFonts w:ascii="Arial Narrow" w:hAnsi="Arial Narrow" w:cs="Arial"/>
          <w:b/>
          <w:bCs/>
        </w:rPr>
        <w:t>04</w:t>
      </w:r>
    </w:p>
    <w:p w:rsidR="00384294" w:rsidRPr="006E1917" w:rsidRDefault="00384294" w:rsidP="00192A85">
      <w:pPr>
        <w:widowControl w:val="0"/>
        <w:tabs>
          <w:tab w:val="left" w:pos="4253"/>
          <w:tab w:val="left" w:pos="4536"/>
        </w:tabs>
        <w:spacing w:line="240" w:lineRule="auto"/>
        <w:ind w:left="1418" w:hanging="709"/>
        <w:rPr>
          <w:rFonts w:ascii="Arial Narrow" w:hAnsi="Arial Narrow" w:cs="Arial"/>
          <w:snapToGrid w:val="0"/>
          <w:sz w:val="20"/>
          <w:szCs w:val="20"/>
          <w:lang w:val="es-ES_tradnl"/>
        </w:rPr>
      </w:pPr>
      <w:r w:rsidRPr="00533399">
        <w:rPr>
          <w:rFonts w:ascii="Arial Narrow" w:hAnsi="Arial Narrow" w:cs="Arial"/>
          <w:snapToGrid w:val="0"/>
          <w:lang w:val="es-ES_tradnl"/>
        </w:rPr>
        <w:t>1.8.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 xml:space="preserve">Condición                                        :       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 w:rsidRPr="006E1917">
        <w:rPr>
          <w:rFonts w:ascii="Arial Narrow" w:hAnsi="Arial Narrow" w:cs="Arial"/>
          <w:b/>
          <w:snapToGrid w:val="0"/>
          <w:sz w:val="20"/>
          <w:szCs w:val="20"/>
          <w:lang w:val="es-ES_tradnl"/>
        </w:rPr>
        <w:t>OBLIGATORIA FORMACIÓN DE ESPECIALIDAD</w:t>
      </w:r>
    </w:p>
    <w:p w:rsidR="00384294" w:rsidRPr="00533399" w:rsidRDefault="00384294" w:rsidP="00192A85">
      <w:pPr>
        <w:widowControl w:val="0"/>
        <w:spacing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 w:rsidRPr="00533399">
        <w:rPr>
          <w:rFonts w:ascii="Arial Narrow" w:hAnsi="Arial Narrow" w:cs="Arial"/>
          <w:snapToGrid w:val="0"/>
          <w:lang w:val="es-ES_tradnl"/>
        </w:rPr>
        <w:t>1.9.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 xml:space="preserve">Créditos               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 xml:space="preserve">              : 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 w:rsidRPr="00AD3566">
        <w:rPr>
          <w:rFonts w:ascii="Arial Narrow" w:hAnsi="Arial Narrow" w:cs="Arial"/>
          <w:b/>
          <w:snapToGrid w:val="0"/>
          <w:lang w:val="es-ES_tradnl"/>
        </w:rPr>
        <w:t>3</w:t>
      </w:r>
    </w:p>
    <w:p w:rsidR="00384294" w:rsidRPr="00533399" w:rsidRDefault="00384294" w:rsidP="00192A85">
      <w:pPr>
        <w:widowControl w:val="0"/>
        <w:spacing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>
        <w:rPr>
          <w:rFonts w:ascii="Arial Narrow" w:hAnsi="Arial Narrow" w:cs="Arial"/>
          <w:snapToGrid w:val="0"/>
          <w:lang w:val="es-ES_tradnl"/>
        </w:rPr>
        <w:t>1.10.</w:t>
      </w:r>
      <w:r>
        <w:rPr>
          <w:rFonts w:ascii="Arial Narrow" w:hAnsi="Arial Narrow" w:cs="Arial"/>
          <w:snapToGrid w:val="0"/>
          <w:lang w:val="es-ES_tradnl"/>
        </w:rPr>
        <w:tab/>
        <w:t>Horas Semanales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ab/>
      </w:r>
      <w:r w:rsidRPr="00533399">
        <w:rPr>
          <w:rFonts w:ascii="Arial Narrow" w:hAnsi="Arial Narrow" w:cs="Arial"/>
          <w:snapToGrid w:val="0"/>
          <w:lang w:val="es-ES_tradnl"/>
        </w:rPr>
        <w:t>: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b/>
          <w:snapToGrid w:val="0"/>
          <w:lang w:val="es-ES_tradnl"/>
        </w:rPr>
        <w:t>4  HORAS   SECCION   A</w:t>
      </w:r>
    </w:p>
    <w:p w:rsidR="00384294" w:rsidRDefault="00384294" w:rsidP="00192A8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30"/>
        </w:tabs>
        <w:spacing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 w:rsidRPr="00533399">
        <w:rPr>
          <w:rFonts w:ascii="Arial Narrow" w:hAnsi="Arial Narrow" w:cs="Arial"/>
          <w:snapToGrid w:val="0"/>
          <w:lang w:val="es-ES_tradnl"/>
        </w:rPr>
        <w:t>1.11.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>Ciclo de Estudio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 w:rsidRPr="00533399">
        <w:rPr>
          <w:rFonts w:ascii="Arial Narrow" w:hAnsi="Arial Narrow" w:cs="Arial"/>
          <w:snapToGrid w:val="0"/>
          <w:lang w:val="es-ES_tradnl"/>
        </w:rPr>
        <w:tab/>
      </w:r>
      <w:r w:rsidRPr="00533399">
        <w:rPr>
          <w:rFonts w:ascii="Arial Narrow" w:hAnsi="Arial Narrow" w:cs="Arial"/>
          <w:snapToGrid w:val="0"/>
          <w:lang w:val="es-ES_tradnl"/>
        </w:rPr>
        <w:tab/>
        <w:t>:</w:t>
      </w:r>
      <w:r>
        <w:rPr>
          <w:rFonts w:ascii="Arial Narrow" w:hAnsi="Arial Narrow" w:cs="Arial"/>
          <w:snapToGrid w:val="0"/>
          <w:lang w:val="es-ES_tradnl"/>
        </w:rPr>
        <w:t xml:space="preserve">             </w:t>
      </w:r>
      <w:r>
        <w:rPr>
          <w:rFonts w:ascii="Arial Narrow" w:hAnsi="Arial Narrow" w:cs="Arial"/>
          <w:b/>
          <w:snapToGrid w:val="0"/>
          <w:lang w:val="es-ES_tradnl"/>
        </w:rPr>
        <w:t>8</w:t>
      </w:r>
      <w:r w:rsidRPr="00AD3566">
        <w:rPr>
          <w:rFonts w:ascii="Arial Narrow" w:hAnsi="Arial Narrow" w:cs="Arial"/>
          <w:b/>
          <w:snapToGrid w:val="0"/>
          <w:lang w:val="es-ES_tradnl"/>
        </w:rPr>
        <w:t xml:space="preserve"> º ciclo</w:t>
      </w:r>
      <w:r w:rsidRPr="00533399">
        <w:rPr>
          <w:rFonts w:ascii="Arial Narrow" w:hAnsi="Arial Narrow" w:cs="Arial"/>
          <w:snapToGrid w:val="0"/>
          <w:lang w:val="es-ES_tradnl"/>
        </w:rPr>
        <w:t xml:space="preserve"> </w:t>
      </w:r>
    </w:p>
    <w:p w:rsidR="00384294" w:rsidRDefault="00384294" w:rsidP="00192A85">
      <w:pPr>
        <w:widowControl w:val="0"/>
        <w:tabs>
          <w:tab w:val="left" w:pos="5130"/>
        </w:tabs>
        <w:spacing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>
        <w:rPr>
          <w:rFonts w:ascii="Arial Narrow" w:hAnsi="Arial Narrow" w:cs="Arial"/>
          <w:snapToGrid w:val="0"/>
          <w:lang w:val="es-ES_tradnl"/>
        </w:rPr>
        <w:t xml:space="preserve">1.12.      Semestre Académico                       :             </w:t>
      </w:r>
      <w:r>
        <w:rPr>
          <w:rFonts w:ascii="Arial Narrow" w:hAnsi="Arial Narrow" w:cs="Arial"/>
          <w:b/>
          <w:snapToGrid w:val="0"/>
          <w:lang w:val="es-ES_tradnl"/>
        </w:rPr>
        <w:t>2018</w:t>
      </w:r>
      <w:r w:rsidRPr="00AD3566">
        <w:rPr>
          <w:rFonts w:ascii="Arial Narrow" w:hAnsi="Arial Narrow" w:cs="Arial"/>
          <w:b/>
          <w:snapToGrid w:val="0"/>
          <w:lang w:val="es-ES_tradnl"/>
        </w:rPr>
        <w:t>-I</w:t>
      </w:r>
    </w:p>
    <w:p w:rsidR="00384294" w:rsidRDefault="00384294" w:rsidP="00192A85">
      <w:pPr>
        <w:widowControl w:val="0"/>
        <w:tabs>
          <w:tab w:val="left" w:pos="4962"/>
          <w:tab w:val="left" w:pos="5115"/>
        </w:tabs>
        <w:spacing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>
        <w:rPr>
          <w:rFonts w:ascii="Arial Narrow" w:hAnsi="Arial Narrow" w:cs="Arial"/>
          <w:snapToGrid w:val="0"/>
          <w:lang w:val="es-ES_tradnl"/>
        </w:rPr>
        <w:t xml:space="preserve">1.13        Docente                                           :             </w:t>
      </w:r>
      <w:r w:rsidRPr="00AD3566">
        <w:rPr>
          <w:rFonts w:ascii="Arial Narrow" w:hAnsi="Arial Narrow"/>
          <w:b/>
        </w:rPr>
        <w:t>Dra.</w:t>
      </w:r>
      <w:r w:rsidRPr="00AD3566">
        <w:rPr>
          <w:rFonts w:ascii="Arial Narrow" w:hAnsi="Arial Narrow"/>
          <w:b/>
          <w:bCs/>
          <w:lang w:val="es-ES_tradnl"/>
        </w:rPr>
        <w:t>VICTORIA FLOR CARRILLO TORRES</w:t>
      </w:r>
    </w:p>
    <w:p w:rsidR="00384294" w:rsidRDefault="00384294" w:rsidP="00192A85">
      <w:pPr>
        <w:widowControl w:val="0"/>
        <w:spacing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>
        <w:rPr>
          <w:rFonts w:ascii="Arial Narrow" w:hAnsi="Arial Narrow" w:cs="Arial"/>
          <w:snapToGrid w:val="0"/>
          <w:lang w:val="es-ES_tradnl"/>
        </w:rPr>
        <w:t>1.14        E-mail.                                             :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 xml:space="preserve"> </w:t>
      </w:r>
      <w:hyperlink r:id="rId9" w:history="1">
        <w:r w:rsidRPr="00020C95">
          <w:rPr>
            <w:rStyle w:val="Hipervnculo"/>
            <w:b/>
            <w:bCs/>
            <w:lang w:val="es-ES_tradnl"/>
          </w:rPr>
          <w:t>victoriaflor1505@hotmail.com</w:t>
        </w:r>
      </w:hyperlink>
    </w:p>
    <w:p w:rsidR="00384294" w:rsidRPr="00192A85" w:rsidRDefault="00384294" w:rsidP="00192A85">
      <w:pPr>
        <w:widowControl w:val="0"/>
        <w:tabs>
          <w:tab w:val="left" w:pos="4351"/>
        </w:tabs>
        <w:spacing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>
        <w:rPr>
          <w:rFonts w:ascii="Arial Narrow" w:hAnsi="Arial Narrow" w:cs="Arial"/>
          <w:snapToGrid w:val="0"/>
          <w:lang w:val="es-ES_tradnl"/>
        </w:rPr>
        <w:t xml:space="preserve">1.15        celular                                              :            </w:t>
      </w:r>
      <w:r w:rsidRPr="00E93213">
        <w:rPr>
          <w:rFonts w:ascii="Arial Narrow" w:hAnsi="Arial Narrow" w:cs="Arial"/>
          <w:b/>
          <w:snapToGrid w:val="0"/>
          <w:lang w:val="es-ES_tradnl"/>
        </w:rPr>
        <w:t xml:space="preserve"> 994654519</w:t>
      </w:r>
      <w:r>
        <w:rPr>
          <w:rFonts w:ascii="Arial Narrow" w:hAnsi="Arial Narrow" w:cs="Arial"/>
          <w:b/>
          <w:snapToGrid w:val="0"/>
          <w:lang w:val="es-ES_tradnl"/>
        </w:rPr>
        <w:t xml:space="preserve"> </w:t>
      </w:r>
    </w:p>
    <w:p w:rsidR="00384294" w:rsidRPr="006E1917" w:rsidRDefault="00384294" w:rsidP="00384294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Arial"/>
          <w:b/>
          <w:bCs/>
        </w:rPr>
      </w:pPr>
      <w:r w:rsidRPr="00533399">
        <w:rPr>
          <w:rFonts w:ascii="Arial Narrow" w:hAnsi="Arial Narrow" w:cs="Arial"/>
          <w:b/>
          <w:bCs/>
        </w:rPr>
        <w:t>SUMILLA</w:t>
      </w:r>
    </w:p>
    <w:p w:rsidR="006D5B66" w:rsidRPr="008A0747" w:rsidRDefault="00A874A9" w:rsidP="000310D8">
      <w:r w:rsidRPr="00B07C37">
        <w:t xml:space="preserve">La </w:t>
      </w:r>
      <w:r>
        <w:t xml:space="preserve"> </w:t>
      </w:r>
      <w:r w:rsidRPr="00B07C37">
        <w:t>Creatividad., características, técnicas creativas en las diversas áreas del arte, criterios y orientaciones para desarrollar el talento, conceptos ideológicos para e! desarrollo de la creatividad. La composición.</w:t>
      </w:r>
      <w:r w:rsidR="000C08A6">
        <w:t xml:space="preserve"> </w:t>
      </w:r>
    </w:p>
    <w:p w:rsidR="006D5B66" w:rsidRDefault="00A609E8" w:rsidP="006D5B66">
      <w:pPr>
        <w:pStyle w:val="Prrafodelista"/>
        <w:numPr>
          <w:ilvl w:val="0"/>
          <w:numId w:val="3"/>
        </w:numPr>
        <w:tabs>
          <w:tab w:val="left" w:pos="426"/>
        </w:tabs>
        <w:ind w:left="426" w:hanging="437"/>
        <w:rPr>
          <w:b/>
        </w:rPr>
      </w:pPr>
      <w:r>
        <w:rPr>
          <w:b/>
        </w:rPr>
        <w:t>METODOLOGIA DE ENSEÑANZA</w:t>
      </w:r>
    </w:p>
    <w:p w:rsidR="006D5B66" w:rsidRPr="006D5B66" w:rsidRDefault="006D5B66" w:rsidP="006D5B66">
      <w:pPr>
        <w:pStyle w:val="Prrafodelista"/>
        <w:tabs>
          <w:tab w:val="left" w:pos="426"/>
        </w:tabs>
        <w:ind w:left="426"/>
        <w:rPr>
          <w:b/>
        </w:rPr>
      </w:pPr>
    </w:p>
    <w:p w:rsidR="00DA5CB3" w:rsidRPr="003A2949" w:rsidRDefault="003A2949" w:rsidP="003A2949">
      <w:pPr>
        <w:tabs>
          <w:tab w:val="left" w:pos="426"/>
        </w:tabs>
        <w:ind w:left="426"/>
        <w:rPr>
          <w:b/>
        </w:rPr>
      </w:pPr>
      <w:r w:rsidRPr="003A2949">
        <w:rPr>
          <w:b/>
          <w:bCs/>
          <w:lang w:val="es-ES_tradnl"/>
        </w:rPr>
        <w:t>3.1</w:t>
      </w:r>
      <w:r>
        <w:rPr>
          <w:b/>
          <w:bCs/>
          <w:lang w:val="es-ES_tradnl"/>
        </w:rPr>
        <w:t xml:space="preserve"> </w:t>
      </w:r>
      <w:r w:rsidR="00DA5CB3" w:rsidRPr="003A2949">
        <w:rPr>
          <w:b/>
          <w:bCs/>
          <w:u w:val="single"/>
          <w:lang w:val="es-ES_tradnl"/>
        </w:rPr>
        <w:t>COMPETENCIAS GENERALES:</w:t>
      </w:r>
      <w:r w:rsidR="00DA5CB3" w:rsidRPr="003A2949">
        <w:rPr>
          <w:u w:val="single"/>
        </w:rPr>
        <w:t xml:space="preserve"> </w:t>
      </w:r>
    </w:p>
    <w:p w:rsidR="00DA5CB3" w:rsidRPr="00B07C37" w:rsidRDefault="00DA5CB3" w:rsidP="006D5B66">
      <w:pPr>
        <w:tabs>
          <w:tab w:val="left" w:pos="709"/>
          <w:tab w:val="left" w:pos="851"/>
        </w:tabs>
        <w:spacing w:after="0" w:line="240" w:lineRule="auto"/>
      </w:pPr>
      <w:r>
        <w:rPr>
          <w:b/>
          <w:bCs/>
          <w:lang w:val="es-ES_tradnl"/>
        </w:rPr>
        <w:t>-</w:t>
      </w:r>
      <w:r w:rsidRPr="00B07C37">
        <w:t>Conocer la teoría de la creativi</w:t>
      </w:r>
      <w:r>
        <w:t>dad, y el talento</w:t>
      </w:r>
    </w:p>
    <w:p w:rsidR="00DA5CB3" w:rsidRPr="000F5214" w:rsidRDefault="00DA5CB3" w:rsidP="006D5B66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t>-</w:t>
      </w:r>
      <w:r w:rsidRPr="00B07C37">
        <w:t xml:space="preserve">Explicar los criterios de </w:t>
      </w:r>
      <w:r>
        <w:t>desarrollo del talento infantil</w:t>
      </w:r>
    </w:p>
    <w:p w:rsidR="00DA5CB3" w:rsidRDefault="00DA5CB3" w:rsidP="006D5B66">
      <w:pPr>
        <w:tabs>
          <w:tab w:val="left" w:pos="709"/>
        </w:tabs>
        <w:spacing w:after="0" w:line="240" w:lineRule="auto"/>
      </w:pPr>
      <w:r>
        <w:rPr>
          <w:b/>
          <w:bCs/>
        </w:rPr>
        <w:t xml:space="preserve"> </w:t>
      </w:r>
      <w:r w:rsidR="003A2949">
        <w:rPr>
          <w:b/>
          <w:bCs/>
        </w:rPr>
        <w:t>-</w:t>
      </w:r>
      <w:r w:rsidRPr="00B07C37">
        <w:t>Conocer técnicas</w:t>
      </w:r>
      <w:r>
        <w:t xml:space="preserve"> y estrategias de  la creatividad </w:t>
      </w:r>
      <w:r w:rsidR="001A3C72">
        <w:t>enfocada en las aéreas de su carrera</w:t>
      </w:r>
    </w:p>
    <w:p w:rsidR="00DA5CB3" w:rsidRPr="00B07C37" w:rsidRDefault="00DA5CB3" w:rsidP="006D5B66">
      <w:pPr>
        <w:tabs>
          <w:tab w:val="left" w:pos="709"/>
          <w:tab w:val="left" w:pos="851"/>
        </w:tabs>
        <w:spacing w:after="0" w:line="240" w:lineRule="auto"/>
      </w:pPr>
      <w:r>
        <w:t xml:space="preserve">-Conocer la inteligencia emocional </w:t>
      </w:r>
      <w:r w:rsidR="001A3C72">
        <w:t>emplea estrategias para el desarrollo socios emocionales</w:t>
      </w:r>
    </w:p>
    <w:p w:rsidR="00DA5CB3" w:rsidRPr="00B07C37" w:rsidRDefault="00DA5CB3" w:rsidP="006D5B66">
      <w:pPr>
        <w:tabs>
          <w:tab w:val="left" w:pos="709"/>
        </w:tabs>
        <w:spacing w:after="0" w:line="240" w:lineRule="auto"/>
      </w:pPr>
      <w:r>
        <w:t>-</w:t>
      </w:r>
      <w:r w:rsidR="004936D5">
        <w:t xml:space="preserve">Elabora </w:t>
      </w:r>
      <w:r>
        <w:t>y aplicar capacidades comunicativas y lectoras creativas</w:t>
      </w:r>
    </w:p>
    <w:p w:rsidR="00DA5CB3" w:rsidRPr="00B07C37" w:rsidRDefault="00DA5CB3" w:rsidP="006D5B66">
      <w:pPr>
        <w:tabs>
          <w:tab w:val="left" w:pos="709"/>
        </w:tabs>
        <w:spacing w:after="0" w:line="240" w:lineRule="auto"/>
      </w:pPr>
      <w:r>
        <w:t xml:space="preserve">- </w:t>
      </w:r>
      <w:r w:rsidRPr="00B07C37">
        <w:t xml:space="preserve">Manipular creativamente </w:t>
      </w:r>
      <w:r>
        <w:t xml:space="preserve">diferentes materiales </w:t>
      </w:r>
    </w:p>
    <w:p w:rsidR="00C20B67" w:rsidRDefault="001A3C72" w:rsidP="006D5B66">
      <w:pPr>
        <w:tabs>
          <w:tab w:val="left" w:pos="426"/>
        </w:tabs>
        <w:spacing w:after="0" w:line="240" w:lineRule="auto"/>
      </w:pPr>
      <w:r>
        <w:t>-</w:t>
      </w:r>
      <w:r w:rsidR="00DA5CB3" w:rsidRPr="00B07C37">
        <w:t xml:space="preserve">Conocer las etapas </w:t>
      </w:r>
      <w:r w:rsidR="00DA5CB3">
        <w:t>del desarrollo creativo del niño</w:t>
      </w:r>
    </w:p>
    <w:p w:rsidR="00D3434F" w:rsidRPr="00C20B67" w:rsidRDefault="00D3434F" w:rsidP="006D5B66">
      <w:pPr>
        <w:tabs>
          <w:tab w:val="left" w:pos="426"/>
        </w:tabs>
        <w:spacing w:after="0" w:line="240" w:lineRule="auto"/>
        <w:rPr>
          <w:b/>
        </w:rPr>
      </w:pPr>
    </w:p>
    <w:p w:rsidR="00C20B67" w:rsidRPr="003A2949" w:rsidRDefault="00C20B67" w:rsidP="003A2949">
      <w:pPr>
        <w:pStyle w:val="Prrafodelista"/>
        <w:numPr>
          <w:ilvl w:val="1"/>
          <w:numId w:val="6"/>
        </w:numPr>
        <w:tabs>
          <w:tab w:val="left" w:pos="426"/>
        </w:tabs>
        <w:rPr>
          <w:b/>
          <w:sz w:val="20"/>
          <w:szCs w:val="20"/>
          <w:u w:val="single"/>
        </w:rPr>
      </w:pPr>
      <w:r w:rsidRPr="003A2949">
        <w:rPr>
          <w:b/>
          <w:sz w:val="20"/>
          <w:szCs w:val="20"/>
          <w:u w:val="single"/>
        </w:rPr>
        <w:t>CONTENIDOS CURRICULARES TRANSVERSALES</w:t>
      </w:r>
    </w:p>
    <w:p w:rsidR="00692C95" w:rsidRPr="00E722A5" w:rsidRDefault="00692C95" w:rsidP="00692C95">
      <w:pPr>
        <w:pStyle w:val="NormalWeb"/>
        <w:rPr>
          <w:rFonts w:asciiTheme="minorHAnsi" w:hAnsiTheme="minorHAnsi"/>
        </w:rPr>
      </w:pPr>
      <w:r w:rsidRPr="00E722A5">
        <w:rPr>
          <w:rFonts w:asciiTheme="minorHAnsi" w:hAnsiTheme="minorHAnsi"/>
        </w:rPr>
        <w:t>Afortunadamente existe una sola preocupación, referida esta a que los estudiantes se aboque al descubrimiento y desarrollo de sus potencialidades y en lo que a la experiencia</w:t>
      </w:r>
      <w:r w:rsidR="00FC5135" w:rsidRPr="00E722A5">
        <w:rPr>
          <w:rFonts w:asciiTheme="minorHAnsi" w:hAnsiTheme="minorHAnsi"/>
        </w:rPr>
        <w:t xml:space="preserve"> se refiere,</w:t>
      </w:r>
      <w:r w:rsidRPr="00E722A5">
        <w:rPr>
          <w:rFonts w:asciiTheme="minorHAnsi" w:hAnsiTheme="minorHAnsi"/>
        </w:rPr>
        <w:t xml:space="preserve"> la creatividad servirá de fundamento para la promoción de una sociedad que aspira a desarrollarse a partir de la iniciativa, la capacidad de crear, de aceptar y promover la innovación y el cambio. De lo que se trata es de encontrar esa síntesis entre "el hacer" y "el ser", entre producir y realizarse. </w:t>
      </w:r>
    </w:p>
    <w:p w:rsidR="00E722A5" w:rsidRPr="00E722A5" w:rsidRDefault="00692C95" w:rsidP="00E722A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722A5">
        <w:rPr>
          <w:rFonts w:asciiTheme="minorHAnsi" w:hAnsiTheme="minorHAnsi"/>
        </w:rPr>
        <w:t xml:space="preserve">El Eje Transversal de Creatividad y </w:t>
      </w:r>
      <w:r w:rsidR="00FC5135" w:rsidRPr="00E722A5">
        <w:rPr>
          <w:rFonts w:asciiTheme="minorHAnsi" w:hAnsiTheme="minorHAnsi"/>
        </w:rPr>
        <w:t xml:space="preserve">Talentos posibilitará </w:t>
      </w:r>
      <w:r w:rsidRPr="00E722A5">
        <w:rPr>
          <w:rFonts w:asciiTheme="minorHAnsi" w:hAnsiTheme="minorHAnsi"/>
        </w:rPr>
        <w:t xml:space="preserve">la experiencia a los estudiantes de expresarse desde sus </w:t>
      </w:r>
      <w:r w:rsidR="00FC5135" w:rsidRPr="00E722A5">
        <w:rPr>
          <w:rFonts w:asciiTheme="minorHAnsi" w:hAnsiTheme="minorHAnsi"/>
        </w:rPr>
        <w:t>potencialidades.</w:t>
      </w:r>
      <w:r w:rsidRPr="00E722A5">
        <w:rPr>
          <w:rFonts w:asciiTheme="minorHAnsi" w:hAnsiTheme="minorHAnsi"/>
        </w:rPr>
        <w:t>, como son el entendimiento, la representación y el razonamiento. Esta sucesión se corresponde con diferentes grados del desarrollo intelectual y constituyen los procesos que permiten investigar, descubrir, aprehender y recrear la realidad.</w:t>
      </w:r>
    </w:p>
    <w:p w:rsidR="00E722A5" w:rsidRPr="00E722A5" w:rsidRDefault="00E722A5" w:rsidP="00E722A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20B67" w:rsidRPr="00E722A5" w:rsidRDefault="007D65DF" w:rsidP="00E722A5">
      <w:pPr>
        <w:spacing w:after="0"/>
        <w:rPr>
          <w:sz w:val="20"/>
          <w:szCs w:val="20"/>
          <w:lang w:val="es-ES"/>
        </w:rPr>
      </w:pPr>
      <w:r w:rsidRPr="00E722A5">
        <w:rPr>
          <w:sz w:val="20"/>
          <w:szCs w:val="20"/>
        </w:rPr>
        <w:t xml:space="preserve"> 1.-Origen de la  de la </w:t>
      </w:r>
      <w:r w:rsidR="005C6D12">
        <w:rPr>
          <w:sz w:val="20"/>
          <w:szCs w:val="20"/>
        </w:rPr>
        <w:t xml:space="preserve">creatividad </w:t>
      </w:r>
      <w:r w:rsidR="00A27734">
        <w:rPr>
          <w:sz w:val="20"/>
          <w:szCs w:val="20"/>
        </w:rPr>
        <w:t xml:space="preserve"> </w:t>
      </w:r>
    </w:p>
    <w:p w:rsidR="007D65DF" w:rsidRPr="00E722A5" w:rsidRDefault="007D65DF" w:rsidP="00E722A5">
      <w:pPr>
        <w:spacing w:after="0"/>
        <w:rPr>
          <w:sz w:val="20"/>
          <w:szCs w:val="20"/>
        </w:rPr>
      </w:pPr>
      <w:r w:rsidRPr="00E722A5">
        <w:rPr>
          <w:sz w:val="20"/>
          <w:szCs w:val="20"/>
        </w:rPr>
        <w:t>2.- Características del pensamiento   creativo</w:t>
      </w:r>
    </w:p>
    <w:p w:rsidR="00DA5CB3" w:rsidRPr="00E722A5" w:rsidRDefault="007D65DF" w:rsidP="00E722A5">
      <w:pPr>
        <w:spacing w:after="0"/>
        <w:rPr>
          <w:sz w:val="20"/>
          <w:szCs w:val="20"/>
        </w:rPr>
      </w:pPr>
      <w:r w:rsidRPr="00E722A5">
        <w:rPr>
          <w:sz w:val="20"/>
          <w:szCs w:val="20"/>
        </w:rPr>
        <w:t>3. Concepto de talento.</w:t>
      </w:r>
    </w:p>
    <w:p w:rsidR="007D65DF" w:rsidRPr="00E722A5" w:rsidRDefault="007D65DF" w:rsidP="00E722A5">
      <w:pPr>
        <w:spacing w:after="0"/>
        <w:rPr>
          <w:sz w:val="20"/>
          <w:szCs w:val="20"/>
        </w:rPr>
      </w:pPr>
      <w:r w:rsidRPr="00E722A5">
        <w:rPr>
          <w:sz w:val="20"/>
          <w:szCs w:val="20"/>
        </w:rPr>
        <w:t>4. Concepto de la creatividad</w:t>
      </w:r>
    </w:p>
    <w:p w:rsidR="00774C69" w:rsidRPr="00E722A5" w:rsidRDefault="00774C69" w:rsidP="00E722A5">
      <w:pPr>
        <w:spacing w:after="0"/>
        <w:rPr>
          <w:sz w:val="20"/>
          <w:szCs w:val="20"/>
        </w:rPr>
      </w:pPr>
      <w:r w:rsidRPr="00E722A5">
        <w:rPr>
          <w:sz w:val="20"/>
          <w:szCs w:val="20"/>
        </w:rPr>
        <w:t>5.- La persona creativas</w:t>
      </w:r>
    </w:p>
    <w:p w:rsidR="00774C69" w:rsidRPr="00E722A5" w:rsidRDefault="00333C83" w:rsidP="00E722A5">
      <w:pPr>
        <w:spacing w:after="0"/>
        <w:rPr>
          <w:sz w:val="20"/>
          <w:szCs w:val="20"/>
        </w:rPr>
      </w:pPr>
      <w:r>
        <w:rPr>
          <w:sz w:val="20"/>
          <w:szCs w:val="20"/>
        </w:rPr>
        <w:t>6.- Libertad y  Creatividad</w:t>
      </w:r>
    </w:p>
    <w:p w:rsidR="00774C69" w:rsidRPr="00E722A5" w:rsidRDefault="00774C69" w:rsidP="00E722A5">
      <w:pPr>
        <w:spacing w:after="0"/>
        <w:rPr>
          <w:sz w:val="20"/>
          <w:szCs w:val="20"/>
        </w:rPr>
      </w:pPr>
      <w:r w:rsidRPr="00E722A5">
        <w:rPr>
          <w:sz w:val="20"/>
          <w:szCs w:val="20"/>
        </w:rPr>
        <w:t>7.- Técnicas de Creatividad</w:t>
      </w:r>
    </w:p>
    <w:p w:rsidR="00774C69" w:rsidRPr="00E722A5" w:rsidRDefault="00774C69" w:rsidP="00E722A5">
      <w:pPr>
        <w:spacing w:after="0"/>
        <w:rPr>
          <w:sz w:val="20"/>
          <w:szCs w:val="20"/>
        </w:rPr>
      </w:pPr>
      <w:r w:rsidRPr="00E722A5">
        <w:rPr>
          <w:sz w:val="20"/>
          <w:szCs w:val="20"/>
        </w:rPr>
        <w:t xml:space="preserve">8.- </w:t>
      </w:r>
      <w:r w:rsidR="009A04C6" w:rsidRPr="00E722A5">
        <w:rPr>
          <w:rFonts w:eastAsia="Times New Roman" w:cs="Arial"/>
          <w:bCs/>
          <w:sz w:val="20"/>
          <w:szCs w:val="20"/>
          <w:lang w:val="es-MX"/>
        </w:rPr>
        <w:t>la expresión plástica como fuente de creatividad</w:t>
      </w:r>
    </w:p>
    <w:p w:rsidR="00774C69" w:rsidRPr="00E722A5" w:rsidRDefault="00774C69" w:rsidP="00E722A5">
      <w:pPr>
        <w:shd w:val="clear" w:color="auto" w:fill="FFFFFF"/>
        <w:spacing w:after="0"/>
        <w:rPr>
          <w:rFonts w:eastAsia="Times New Roman" w:cs="Times New Roman"/>
          <w:sz w:val="20"/>
          <w:szCs w:val="20"/>
        </w:rPr>
      </w:pPr>
      <w:r w:rsidRPr="00E722A5">
        <w:rPr>
          <w:sz w:val="20"/>
          <w:szCs w:val="20"/>
        </w:rPr>
        <w:t xml:space="preserve">9.- Elaboración de un proyecto </w:t>
      </w:r>
      <w:r w:rsidR="006E1917">
        <w:rPr>
          <w:sz w:val="20"/>
          <w:szCs w:val="20"/>
        </w:rPr>
        <w:t>innovador en I.E.I puesto en práctica</w:t>
      </w:r>
    </w:p>
    <w:p w:rsidR="009D288F" w:rsidRPr="00E722A5" w:rsidRDefault="009D288F" w:rsidP="00E722A5">
      <w:pPr>
        <w:spacing w:after="0"/>
        <w:rPr>
          <w:sz w:val="20"/>
          <w:szCs w:val="20"/>
        </w:rPr>
      </w:pPr>
      <w:r w:rsidRPr="00E722A5">
        <w:rPr>
          <w:sz w:val="20"/>
          <w:szCs w:val="20"/>
        </w:rPr>
        <w:t>10.- Formulación de los diseños de modelos originales</w:t>
      </w:r>
      <w:r w:rsidR="006E1917">
        <w:rPr>
          <w:sz w:val="20"/>
          <w:szCs w:val="20"/>
        </w:rPr>
        <w:t xml:space="preserve"> en las distintas </w:t>
      </w:r>
      <w:r w:rsidR="00192A85">
        <w:rPr>
          <w:sz w:val="20"/>
          <w:szCs w:val="20"/>
        </w:rPr>
        <w:t>áreas</w:t>
      </w:r>
      <w:r w:rsidR="006E1917">
        <w:rPr>
          <w:sz w:val="20"/>
          <w:szCs w:val="20"/>
        </w:rPr>
        <w:t xml:space="preserve"> de la carrera de inicial</w:t>
      </w:r>
    </w:p>
    <w:p w:rsidR="00774C69" w:rsidRPr="00E722A5" w:rsidRDefault="009D288F" w:rsidP="00E722A5">
      <w:pPr>
        <w:spacing w:after="0"/>
        <w:rPr>
          <w:sz w:val="20"/>
          <w:szCs w:val="20"/>
        </w:rPr>
      </w:pPr>
      <w:r w:rsidRPr="00E722A5">
        <w:rPr>
          <w:sz w:val="20"/>
          <w:szCs w:val="20"/>
        </w:rPr>
        <w:t xml:space="preserve">11.- </w:t>
      </w:r>
      <w:r w:rsidR="006E1917">
        <w:rPr>
          <w:sz w:val="20"/>
          <w:szCs w:val="20"/>
        </w:rPr>
        <w:t>Manual de estrategias y posibles soluciones  de situaciones según rubricas por edad</w:t>
      </w:r>
    </w:p>
    <w:p w:rsidR="00774C69" w:rsidRPr="00E722A5" w:rsidRDefault="00C552F0" w:rsidP="00E722A5">
      <w:pPr>
        <w:spacing w:after="0"/>
        <w:rPr>
          <w:sz w:val="20"/>
          <w:szCs w:val="20"/>
        </w:rPr>
      </w:pPr>
      <w:r w:rsidRPr="00E722A5">
        <w:rPr>
          <w:sz w:val="20"/>
          <w:szCs w:val="20"/>
        </w:rPr>
        <w:t xml:space="preserve">12.- </w:t>
      </w:r>
      <w:r w:rsidR="006E1917">
        <w:rPr>
          <w:sz w:val="20"/>
          <w:szCs w:val="20"/>
        </w:rPr>
        <w:t>D</w:t>
      </w:r>
      <w:r w:rsidR="000C5A8C" w:rsidRPr="00E722A5">
        <w:rPr>
          <w:sz w:val="20"/>
          <w:szCs w:val="20"/>
        </w:rPr>
        <w:t xml:space="preserve">iseños </w:t>
      </w:r>
      <w:r w:rsidR="006E1917" w:rsidRPr="00E722A5">
        <w:rPr>
          <w:sz w:val="20"/>
          <w:szCs w:val="20"/>
        </w:rPr>
        <w:t>creativos</w:t>
      </w:r>
      <w:r w:rsidR="006E1917">
        <w:rPr>
          <w:sz w:val="20"/>
          <w:szCs w:val="20"/>
        </w:rPr>
        <w:t xml:space="preserve"> e innovadores </w:t>
      </w:r>
      <w:r w:rsidR="006E1917" w:rsidRPr="00E722A5">
        <w:rPr>
          <w:sz w:val="20"/>
          <w:szCs w:val="20"/>
        </w:rPr>
        <w:t xml:space="preserve"> </w:t>
      </w:r>
      <w:r w:rsidR="000C5A8C" w:rsidRPr="00E722A5">
        <w:rPr>
          <w:sz w:val="20"/>
          <w:szCs w:val="20"/>
        </w:rPr>
        <w:t xml:space="preserve">para </w:t>
      </w:r>
      <w:r w:rsidR="006E1917">
        <w:rPr>
          <w:sz w:val="20"/>
          <w:szCs w:val="20"/>
        </w:rPr>
        <w:t>su carrera</w:t>
      </w:r>
      <w:r w:rsidR="000C5A8C" w:rsidRPr="00E722A5">
        <w:rPr>
          <w:sz w:val="20"/>
          <w:szCs w:val="20"/>
        </w:rPr>
        <w:t xml:space="preserve">  </w:t>
      </w:r>
      <w:r w:rsidR="00192A85">
        <w:rPr>
          <w:sz w:val="20"/>
          <w:szCs w:val="20"/>
        </w:rPr>
        <w:t>etc.</w:t>
      </w:r>
    </w:p>
    <w:p w:rsidR="00774C69" w:rsidRPr="00E722A5" w:rsidRDefault="00774C69" w:rsidP="00E722A5">
      <w:pPr>
        <w:spacing w:after="0"/>
        <w:rPr>
          <w:sz w:val="20"/>
          <w:szCs w:val="20"/>
        </w:rPr>
      </w:pPr>
    </w:p>
    <w:p w:rsidR="00A609E8" w:rsidRPr="00C20B67" w:rsidRDefault="00BC6531" w:rsidP="00C20B67">
      <w:pPr>
        <w:pStyle w:val="Prrafodelista"/>
        <w:numPr>
          <w:ilvl w:val="0"/>
          <w:numId w:val="3"/>
        </w:numPr>
        <w:tabs>
          <w:tab w:val="left" w:pos="426"/>
        </w:tabs>
        <w:ind w:left="426" w:hanging="437"/>
        <w:rPr>
          <w:b/>
        </w:rPr>
      </w:pPr>
      <w:r w:rsidRPr="00DF3B55">
        <w:rPr>
          <w:b/>
          <w:bCs/>
          <w:u w:val="single"/>
          <w:lang w:val="es-ES_tradnl"/>
        </w:rPr>
        <w:t>ESTRATEGIAS METODOLÓGICAS</w:t>
      </w:r>
    </w:p>
    <w:p w:rsidR="00DA5CB3" w:rsidRPr="00FC6E27" w:rsidRDefault="00DA5CB3" w:rsidP="00DA5CB3">
      <w:pPr>
        <w:ind w:left="330"/>
        <w:jc w:val="both"/>
        <w:rPr>
          <w:lang w:val="es-ES_tradnl"/>
        </w:rPr>
      </w:pPr>
      <w:r>
        <w:rPr>
          <w:lang w:val="es-ES_tradnl"/>
        </w:rPr>
        <w:t>El desarrollo de la asignatura creatividad y talento requiere de la ejecución de las siguientes estrategias:</w:t>
      </w:r>
    </w:p>
    <w:tbl>
      <w:tblPr>
        <w:tblW w:w="0" w:type="auto"/>
        <w:jc w:val="center"/>
        <w:tblInd w:w="-1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4429"/>
        <w:gridCol w:w="3873"/>
      </w:tblGrid>
      <w:tr w:rsidR="00DA5CB3" w:rsidRPr="003B416C" w:rsidTr="00E722A5">
        <w:trPr>
          <w:trHeight w:val="805"/>
          <w:jc w:val="center"/>
        </w:trPr>
        <w:tc>
          <w:tcPr>
            <w:tcW w:w="2628" w:type="dxa"/>
          </w:tcPr>
          <w:p w:rsidR="00DA5CB3" w:rsidRPr="006D5B66" w:rsidRDefault="00DA5CB3" w:rsidP="00B84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B66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/>
              </w:rPr>
              <w:t>PROCEDIMIENTOS: modos y maneras de desarrollar las sesiones.</w:t>
            </w:r>
          </w:p>
        </w:tc>
        <w:tc>
          <w:tcPr>
            <w:tcW w:w="4429" w:type="dxa"/>
          </w:tcPr>
          <w:p w:rsidR="00DA5CB3" w:rsidRPr="001F32F3" w:rsidRDefault="00DA5CB3" w:rsidP="00B8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F3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ACTIVIDADES DE APRENDIZAJE</w:t>
            </w:r>
          </w:p>
        </w:tc>
        <w:tc>
          <w:tcPr>
            <w:tcW w:w="3873" w:type="dxa"/>
          </w:tcPr>
          <w:p w:rsidR="00DA5CB3" w:rsidRPr="001F32F3" w:rsidRDefault="00DA5CB3" w:rsidP="00B8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F3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INTERROGANTES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 xml:space="preserve"> O PROBLEMAS PRIORITARIOS.</w:t>
            </w:r>
          </w:p>
        </w:tc>
      </w:tr>
      <w:tr w:rsidR="00DA5CB3" w:rsidRPr="003B416C" w:rsidTr="00E722A5">
        <w:trPr>
          <w:trHeight w:val="781"/>
          <w:jc w:val="center"/>
        </w:trPr>
        <w:tc>
          <w:tcPr>
            <w:tcW w:w="2628" w:type="dxa"/>
          </w:tcPr>
          <w:p w:rsidR="00DA5CB3" w:rsidRDefault="00DA5CB3" w:rsidP="00B84C69">
            <w:pPr>
              <w:spacing w:after="0" w:line="240" w:lineRule="auto"/>
            </w:pPr>
            <w:r w:rsidRPr="003B416C">
              <w:t>1</w:t>
            </w:r>
            <w:r w:rsidR="00192A85">
              <w:t>.</w:t>
            </w:r>
            <w:r>
              <w:t>AUTOAPRENDIZAJE    E INTERAPRENDIZAJE</w:t>
            </w:r>
          </w:p>
          <w:p w:rsidR="00DA5CB3" w:rsidRPr="003B416C" w:rsidRDefault="00DA5CB3" w:rsidP="00B84C69">
            <w:pPr>
              <w:spacing w:after="0" w:line="240" w:lineRule="auto"/>
            </w:pPr>
            <w:r>
              <w:t>Observación y descripción</w:t>
            </w:r>
          </w:p>
        </w:tc>
        <w:tc>
          <w:tcPr>
            <w:tcW w:w="4429" w:type="dxa"/>
          </w:tcPr>
          <w:p w:rsidR="00DA5CB3" w:rsidRPr="003B416C" w:rsidRDefault="00DA5CB3" w:rsidP="00B84C69">
            <w:pPr>
              <w:spacing w:after="0" w:line="240" w:lineRule="auto"/>
            </w:pPr>
            <w:r w:rsidRPr="003B416C">
              <w:t>1.1.</w:t>
            </w:r>
            <w:r>
              <w:t xml:space="preserve">Descripcion de las teoría de la creatividad  </w:t>
            </w:r>
          </w:p>
          <w:p w:rsidR="00DA5CB3" w:rsidRPr="003B416C" w:rsidRDefault="00DA5CB3" w:rsidP="00B84C69">
            <w:pPr>
              <w:spacing w:after="0" w:line="240" w:lineRule="auto"/>
            </w:pPr>
            <w:r w:rsidRPr="003B416C">
              <w:t>1.2.</w:t>
            </w:r>
            <w:r>
              <w:t>Creatividad y educación superior</w:t>
            </w:r>
          </w:p>
        </w:tc>
        <w:tc>
          <w:tcPr>
            <w:tcW w:w="3873" w:type="dxa"/>
          </w:tcPr>
          <w:p w:rsidR="00DA5CB3" w:rsidRPr="003B416C" w:rsidRDefault="00DA5CB3" w:rsidP="00B84C69">
            <w:pPr>
              <w:spacing w:after="0" w:line="240" w:lineRule="auto"/>
            </w:pPr>
            <w:r w:rsidRPr="003B416C">
              <w:t>1.1.</w:t>
            </w:r>
            <w:r>
              <w:t xml:space="preserve"> ¿cuál es la importancia  de la creatividad en la actualidad?</w:t>
            </w:r>
          </w:p>
          <w:p w:rsidR="00DA5CB3" w:rsidRPr="003B416C" w:rsidRDefault="00DA5CB3" w:rsidP="00B84C69">
            <w:pPr>
              <w:spacing w:after="0" w:line="240" w:lineRule="auto"/>
            </w:pPr>
            <w:r w:rsidRPr="003B416C">
              <w:t>1.2.</w:t>
            </w:r>
            <w:r>
              <w:t xml:space="preserve"> ¿Que necesita la educación superior para el desarrollo de alumnos creativos?</w:t>
            </w:r>
          </w:p>
        </w:tc>
      </w:tr>
      <w:tr w:rsidR="00DA5CB3" w:rsidRPr="003B416C" w:rsidTr="00E722A5">
        <w:trPr>
          <w:trHeight w:val="507"/>
          <w:jc w:val="center"/>
        </w:trPr>
        <w:tc>
          <w:tcPr>
            <w:tcW w:w="2628" w:type="dxa"/>
          </w:tcPr>
          <w:p w:rsidR="00DA5CB3" w:rsidRDefault="00DA5CB3" w:rsidP="00B84C69">
            <w:pPr>
              <w:spacing w:after="0" w:line="240" w:lineRule="auto"/>
            </w:pPr>
            <w:r w:rsidRPr="003B416C">
              <w:t>2.</w:t>
            </w:r>
            <w:r>
              <w:t xml:space="preserve"> AUTOAPRENDIZAJE  -E INTERAPRENDIZAJE</w:t>
            </w:r>
          </w:p>
          <w:p w:rsidR="00DA5CB3" w:rsidRPr="003B416C" w:rsidRDefault="00DA5CB3" w:rsidP="00B84C69">
            <w:pPr>
              <w:spacing w:after="0" w:line="240" w:lineRule="auto"/>
            </w:pPr>
            <w:r>
              <w:t>Investigación, análisis y explicación</w:t>
            </w:r>
          </w:p>
        </w:tc>
        <w:tc>
          <w:tcPr>
            <w:tcW w:w="4429" w:type="dxa"/>
          </w:tcPr>
          <w:p w:rsidR="00DA5CB3" w:rsidRPr="003B416C" w:rsidRDefault="00DA5CB3" w:rsidP="00B84C69">
            <w:pPr>
              <w:spacing w:after="0" w:line="240" w:lineRule="auto"/>
            </w:pPr>
            <w:r w:rsidRPr="003B416C">
              <w:t>2.1.</w:t>
            </w:r>
            <w:r>
              <w:t>Investigacion bibliográfica y sustentación de los grupos</w:t>
            </w:r>
          </w:p>
          <w:p w:rsidR="00DA5CB3" w:rsidRPr="003B416C" w:rsidRDefault="00DA5CB3" w:rsidP="00192A85">
            <w:pPr>
              <w:spacing w:after="0" w:line="240" w:lineRule="auto"/>
            </w:pPr>
            <w:r w:rsidRPr="003B416C">
              <w:t>2.2</w:t>
            </w:r>
            <w:r>
              <w:t xml:space="preserve">.elaboracion y exposición </w:t>
            </w:r>
            <w:r w:rsidR="00192A85">
              <w:t>estrategias</w:t>
            </w:r>
            <w:r>
              <w:t xml:space="preserve"> y técnicas creativas</w:t>
            </w:r>
          </w:p>
        </w:tc>
        <w:tc>
          <w:tcPr>
            <w:tcW w:w="3873" w:type="dxa"/>
          </w:tcPr>
          <w:p w:rsidR="00DA5CB3" w:rsidRDefault="00DA5CB3" w:rsidP="00B84C69">
            <w:pPr>
              <w:spacing w:after="0" w:line="240" w:lineRule="auto"/>
            </w:pPr>
            <w:r>
              <w:t>2.1Investigacion profunda</w:t>
            </w:r>
          </w:p>
          <w:p w:rsidR="00DA5CB3" w:rsidRPr="003B416C" w:rsidRDefault="00DA5CB3" w:rsidP="00B84C69">
            <w:pPr>
              <w:spacing w:after="0" w:line="240" w:lineRule="auto"/>
            </w:pPr>
            <w:r>
              <w:t>2.2</w:t>
            </w:r>
            <w:r w:rsidRPr="003B416C">
              <w:t>.</w:t>
            </w:r>
            <w:r>
              <w:t>Desconocimiento de las diferentes áreas de la creatividad</w:t>
            </w:r>
          </w:p>
        </w:tc>
      </w:tr>
      <w:tr w:rsidR="00DA5CB3" w:rsidRPr="003B416C" w:rsidTr="00E722A5">
        <w:trPr>
          <w:trHeight w:val="527"/>
          <w:jc w:val="center"/>
        </w:trPr>
        <w:tc>
          <w:tcPr>
            <w:tcW w:w="2628" w:type="dxa"/>
          </w:tcPr>
          <w:p w:rsidR="00DA5CB3" w:rsidRPr="003B416C" w:rsidRDefault="00DA5CB3" w:rsidP="00B84C69">
            <w:pPr>
              <w:spacing w:after="0" w:line="240" w:lineRule="auto"/>
            </w:pPr>
            <w:r w:rsidRPr="003B416C">
              <w:t>3.</w:t>
            </w:r>
            <w:r>
              <w:t xml:space="preserve"> APRENDIZAJE DIRIGIDO ,Análisis, explicación y síntesis</w:t>
            </w:r>
          </w:p>
        </w:tc>
        <w:tc>
          <w:tcPr>
            <w:tcW w:w="4429" w:type="dxa"/>
          </w:tcPr>
          <w:p w:rsidR="00DA5CB3" w:rsidRPr="003B416C" w:rsidRDefault="00DA5CB3" w:rsidP="00B84C69">
            <w:pPr>
              <w:spacing w:after="0" w:line="240" w:lineRule="auto"/>
            </w:pPr>
            <w:r w:rsidRPr="003B416C">
              <w:t>3.1.</w:t>
            </w:r>
            <w:r>
              <w:t xml:space="preserve">Elaboracion de proyectos ,paneles y otros </w:t>
            </w:r>
          </w:p>
          <w:p w:rsidR="00DA5CB3" w:rsidRPr="003B416C" w:rsidRDefault="00DA5CB3" w:rsidP="00B84C69">
            <w:pPr>
              <w:spacing w:after="0" w:line="240" w:lineRule="auto"/>
            </w:pPr>
            <w:r w:rsidRPr="003B416C">
              <w:t>3.2</w:t>
            </w:r>
            <w:r>
              <w:t xml:space="preserve">  formulación de teorías del talento</w:t>
            </w:r>
          </w:p>
        </w:tc>
        <w:tc>
          <w:tcPr>
            <w:tcW w:w="3873" w:type="dxa"/>
          </w:tcPr>
          <w:p w:rsidR="00DA5CB3" w:rsidRPr="003B416C" w:rsidRDefault="00DA5CB3" w:rsidP="00B84C69">
            <w:pPr>
              <w:spacing w:after="0" w:line="240" w:lineRule="auto"/>
            </w:pPr>
            <w:r w:rsidRPr="003B416C">
              <w:t>3.1.</w:t>
            </w:r>
            <w:r>
              <w:t xml:space="preserve"> ¿Que son los paneles?</w:t>
            </w:r>
          </w:p>
          <w:p w:rsidR="00DA5CB3" w:rsidRPr="003B416C" w:rsidRDefault="00DA5CB3" w:rsidP="00B84C69">
            <w:pPr>
              <w:spacing w:after="0" w:line="240" w:lineRule="auto"/>
            </w:pPr>
            <w:r w:rsidRPr="003B416C">
              <w:t>3.2.</w:t>
            </w:r>
            <w:r>
              <w:t>La importancia  de las teorías</w:t>
            </w:r>
          </w:p>
        </w:tc>
      </w:tr>
      <w:tr w:rsidR="00DA5CB3" w:rsidRPr="003B416C" w:rsidTr="00E722A5">
        <w:trPr>
          <w:trHeight w:val="507"/>
          <w:jc w:val="center"/>
        </w:trPr>
        <w:tc>
          <w:tcPr>
            <w:tcW w:w="2628" w:type="dxa"/>
          </w:tcPr>
          <w:p w:rsidR="00DA5CB3" w:rsidRDefault="00DA5CB3" w:rsidP="00B84C69">
            <w:pPr>
              <w:spacing w:after="0" w:line="240" w:lineRule="auto"/>
            </w:pPr>
            <w:r>
              <w:t>4.</w:t>
            </w:r>
            <w:r w:rsidR="00192A85">
              <w:t xml:space="preserve"> </w:t>
            </w:r>
            <w:r>
              <w:t>AUTOAPRENDIZAJE- E INTERAPRENDIZAJE</w:t>
            </w:r>
          </w:p>
          <w:p w:rsidR="00DA5CB3" w:rsidRPr="003B416C" w:rsidRDefault="00DA5CB3" w:rsidP="00B84C69">
            <w:pPr>
              <w:spacing w:after="0" w:line="240" w:lineRule="auto"/>
            </w:pPr>
            <w:r>
              <w:t>Aplicación experimental</w:t>
            </w:r>
          </w:p>
        </w:tc>
        <w:tc>
          <w:tcPr>
            <w:tcW w:w="4429" w:type="dxa"/>
          </w:tcPr>
          <w:p w:rsidR="00DA5CB3" w:rsidRPr="003B416C" w:rsidRDefault="00DA5CB3" w:rsidP="00B84C69">
            <w:pPr>
              <w:spacing w:after="0" w:line="240" w:lineRule="auto"/>
            </w:pPr>
            <w:r w:rsidRPr="003B416C">
              <w:t>4.1.</w:t>
            </w:r>
            <w:r>
              <w:t xml:space="preserve">Aplicacion de las teorías en los trabajos </w:t>
            </w:r>
          </w:p>
          <w:p w:rsidR="00DA5CB3" w:rsidRPr="003B416C" w:rsidRDefault="00DA5CB3" w:rsidP="00B84C69">
            <w:pPr>
              <w:spacing w:after="0" w:line="240" w:lineRule="auto"/>
            </w:pPr>
            <w:r w:rsidRPr="003B416C">
              <w:t>4.2.</w:t>
            </w:r>
            <w:r>
              <w:t xml:space="preserve">Practican la inteligencia emocional  </w:t>
            </w:r>
          </w:p>
        </w:tc>
        <w:tc>
          <w:tcPr>
            <w:tcW w:w="3873" w:type="dxa"/>
          </w:tcPr>
          <w:p w:rsidR="00DA5CB3" w:rsidRPr="003B416C" w:rsidRDefault="00DA5CB3" w:rsidP="00B84C69">
            <w:pPr>
              <w:spacing w:after="0" w:line="240" w:lineRule="auto"/>
            </w:pPr>
            <w:r w:rsidRPr="003B416C">
              <w:t>4.1.</w:t>
            </w:r>
            <w:r>
              <w:t xml:space="preserve">Conocimiento de la realidad </w:t>
            </w:r>
            <w:r w:rsidR="00192A85">
              <w:t>educativa Nacional, regional y</w:t>
            </w:r>
            <w:r>
              <w:t>local</w:t>
            </w:r>
          </w:p>
          <w:p w:rsidR="00DA5CB3" w:rsidRPr="003B416C" w:rsidRDefault="00DA5CB3" w:rsidP="00B84C69">
            <w:pPr>
              <w:spacing w:after="0" w:line="240" w:lineRule="auto"/>
            </w:pPr>
            <w:r w:rsidRPr="003B416C">
              <w:t>4.2.</w:t>
            </w:r>
            <w:r>
              <w:t xml:space="preserve">Identificacion creadora  con la niñez </w:t>
            </w:r>
          </w:p>
        </w:tc>
      </w:tr>
    </w:tbl>
    <w:p w:rsidR="00DA5CB3" w:rsidRDefault="00DA5CB3" w:rsidP="00DA5CB3">
      <w:r>
        <w:rPr>
          <w:b/>
          <w:bCs/>
          <w:lang w:val="es-ES_tradnl"/>
        </w:rPr>
        <w:lastRenderedPageBreak/>
        <w:t>3.3</w:t>
      </w:r>
      <w:r w:rsidRPr="00DF3B55">
        <w:rPr>
          <w:b/>
          <w:bCs/>
          <w:lang w:val="es-ES_tradnl"/>
        </w:rPr>
        <w:t xml:space="preserve">. </w:t>
      </w:r>
      <w:r>
        <w:rPr>
          <w:b/>
          <w:bCs/>
          <w:lang w:val="es-ES_tradnl"/>
        </w:rPr>
        <w:t xml:space="preserve"> </w:t>
      </w:r>
      <w:r w:rsidRPr="00DF3B55">
        <w:rPr>
          <w:b/>
          <w:bCs/>
          <w:lang w:val="es-ES_tradnl"/>
        </w:rPr>
        <w:t>RECURSOS, MEDIOS Y MATERIALES EDUCATIVOS.</w:t>
      </w:r>
      <w:r w:rsidRPr="00DF3B55">
        <w:t xml:space="preserve"> </w:t>
      </w:r>
    </w:p>
    <w:p w:rsidR="00DA5CB3" w:rsidRPr="00192A85" w:rsidRDefault="00DA5CB3" w:rsidP="00192A85">
      <w:r>
        <w:t>Textos especializados, papelografo, data, CD, plumones, internet, cintas cartulinas volantes, trípticos  banderolas mesas otros etc.</w:t>
      </w:r>
    </w:p>
    <w:p w:rsidR="00DA5CB3" w:rsidRPr="00271570" w:rsidRDefault="00DA5CB3" w:rsidP="00DA5CB3">
      <w:pPr>
        <w:spacing w:after="0" w:line="360" w:lineRule="auto"/>
        <w:ind w:left="1134"/>
        <w:jc w:val="both"/>
        <w:rPr>
          <w:b/>
          <w:bCs/>
        </w:rPr>
      </w:pPr>
    </w:p>
    <w:p w:rsidR="00DA5CB3" w:rsidRDefault="00DA5CB3" w:rsidP="00DA5CB3">
      <w:r>
        <w:rPr>
          <w:b/>
          <w:bCs/>
          <w:lang w:val="es-ES_tradnl"/>
        </w:rPr>
        <w:t>I</w:t>
      </w:r>
      <w:r w:rsidRPr="008A0747">
        <w:rPr>
          <w:b/>
          <w:bCs/>
          <w:lang w:val="es-ES_tradnl"/>
        </w:rPr>
        <w:t>V.-</w:t>
      </w:r>
      <w:r>
        <w:rPr>
          <w:b/>
          <w:bCs/>
          <w:lang w:val="es-ES_tradnl"/>
        </w:rPr>
        <w:t xml:space="preserve">  </w:t>
      </w:r>
      <w:r>
        <w:rPr>
          <w:b/>
          <w:bCs/>
          <w:u w:val="single"/>
          <w:lang w:val="es-ES_tradnl"/>
        </w:rPr>
        <w:t xml:space="preserve">CONTENIDO TEMATICO Y CRONOGRAMA </w:t>
      </w:r>
    </w:p>
    <w:p w:rsidR="00DA5CB3" w:rsidRDefault="00DA5CB3" w:rsidP="00DA5CB3">
      <w:pPr>
        <w:ind w:left="660" w:hanging="330"/>
      </w:pPr>
      <w:r>
        <w:t xml:space="preserve">1.  </w:t>
      </w:r>
      <w:r w:rsidRPr="002C1AA7">
        <w:rPr>
          <w:sz w:val="18"/>
          <w:szCs w:val="18"/>
        </w:rPr>
        <w:t>Conocimiento de la importancia del desarrollo del talento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3686"/>
        <w:gridCol w:w="992"/>
        <w:gridCol w:w="1276"/>
      </w:tblGrid>
      <w:tr w:rsidR="00DA5CB3" w:rsidRPr="001F32F3" w:rsidTr="006D5B66">
        <w:trPr>
          <w:trHeight w:val="792"/>
        </w:trPr>
        <w:tc>
          <w:tcPr>
            <w:tcW w:w="4678" w:type="dxa"/>
          </w:tcPr>
          <w:p w:rsidR="00DA5CB3" w:rsidRPr="001F32F3" w:rsidRDefault="00DA5CB3" w:rsidP="00B8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F3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CAPACIDADES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 xml:space="preserve"> (conocimientos, habilidades, destrezas, actitudes, valores, etc.) </w:t>
            </w:r>
          </w:p>
        </w:tc>
        <w:tc>
          <w:tcPr>
            <w:tcW w:w="3686" w:type="dxa"/>
          </w:tcPr>
          <w:p w:rsidR="00DA5CB3" w:rsidRPr="001F32F3" w:rsidRDefault="00DA5CB3" w:rsidP="00B8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F3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CONTENIDOS</w:t>
            </w:r>
          </w:p>
        </w:tc>
        <w:tc>
          <w:tcPr>
            <w:tcW w:w="992" w:type="dxa"/>
          </w:tcPr>
          <w:p w:rsidR="00DA5CB3" w:rsidRPr="00F83B85" w:rsidRDefault="00DA5CB3" w:rsidP="00B84C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3B85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1276" w:type="dxa"/>
          </w:tcPr>
          <w:p w:rsidR="00DA5CB3" w:rsidRPr="00F83B85" w:rsidRDefault="00DA5CB3" w:rsidP="00B84C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3B85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18"/>
                <w:szCs w:val="18"/>
                <w:lang w:val="es-ES_tradnl"/>
              </w:rPr>
              <w:t>SESIONES</w:t>
            </w:r>
          </w:p>
        </w:tc>
      </w:tr>
      <w:tr w:rsidR="00DA5CB3" w:rsidRPr="001F32F3" w:rsidTr="006D5B66">
        <w:trPr>
          <w:trHeight w:val="687"/>
        </w:trPr>
        <w:tc>
          <w:tcPr>
            <w:tcW w:w="4678" w:type="dxa"/>
          </w:tcPr>
          <w:p w:rsidR="00DA5CB3" w:rsidRPr="00917D80" w:rsidRDefault="00DA5CB3" w:rsidP="00B84C6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1.-</w:t>
            </w:r>
            <w:r w:rsidRPr="002817E9">
              <w:rPr>
                <w:sz w:val="18"/>
                <w:szCs w:val="18"/>
              </w:rPr>
              <w:t xml:space="preserve"> Analiza y desarrolla el pensamiento y nuevas competencias de desarrollo de la creatividad</w:t>
            </w:r>
          </w:p>
        </w:tc>
        <w:tc>
          <w:tcPr>
            <w:tcW w:w="3686" w:type="dxa"/>
          </w:tcPr>
          <w:p w:rsidR="00DA5CB3" w:rsidRPr="00971BBB" w:rsidRDefault="00DA5CB3" w:rsidP="00B84C69">
            <w:pPr>
              <w:rPr>
                <w:sz w:val="20"/>
                <w:szCs w:val="20"/>
              </w:rPr>
            </w:pPr>
            <w:r w:rsidRPr="001F32F3">
              <w:t>1.1.</w:t>
            </w:r>
            <w:r w:rsidRPr="00846691">
              <w:rPr>
                <w:sz w:val="20"/>
                <w:szCs w:val="20"/>
              </w:rPr>
              <w:t xml:space="preserve"> -</w:t>
            </w:r>
            <w:r w:rsidRPr="002817E9">
              <w:rPr>
                <w:sz w:val="18"/>
                <w:szCs w:val="18"/>
              </w:rPr>
              <w:t xml:space="preserve"> Origen de la  de la creatividad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 w:rsidRPr="001F32F3">
              <w:t>1</w:t>
            </w:r>
          </w:p>
        </w:tc>
        <w:tc>
          <w:tcPr>
            <w:tcW w:w="1276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 w:rsidRPr="001F32F3">
              <w:t>1 y 2</w:t>
            </w:r>
          </w:p>
        </w:tc>
      </w:tr>
      <w:tr w:rsidR="00DA5CB3" w:rsidRPr="001F32F3" w:rsidTr="006D5B66">
        <w:trPr>
          <w:trHeight w:val="315"/>
        </w:trPr>
        <w:tc>
          <w:tcPr>
            <w:tcW w:w="4678" w:type="dxa"/>
          </w:tcPr>
          <w:p w:rsidR="00DA5CB3" w:rsidRPr="001F32F3" w:rsidRDefault="00DA5CB3" w:rsidP="00B84C69">
            <w:pPr>
              <w:spacing w:after="0" w:line="240" w:lineRule="auto"/>
            </w:pPr>
            <w:r>
              <w:t>2 -</w:t>
            </w:r>
            <w:r w:rsidRPr="00F03E0D">
              <w:rPr>
                <w:sz w:val="20"/>
                <w:szCs w:val="20"/>
              </w:rPr>
              <w:t xml:space="preserve">Distingue </w:t>
            </w:r>
            <w:r>
              <w:rPr>
                <w:sz w:val="20"/>
                <w:szCs w:val="20"/>
              </w:rPr>
              <w:t xml:space="preserve">las características del pensamiento creativo </w:t>
            </w:r>
          </w:p>
        </w:tc>
        <w:tc>
          <w:tcPr>
            <w:tcW w:w="3686" w:type="dxa"/>
          </w:tcPr>
          <w:p w:rsidR="00DA5CB3" w:rsidRPr="00E455E3" w:rsidRDefault="00DA5CB3" w:rsidP="00B84C69">
            <w:pPr>
              <w:rPr>
                <w:sz w:val="18"/>
                <w:szCs w:val="18"/>
              </w:rPr>
            </w:pPr>
            <w:r w:rsidRPr="001F32F3">
              <w:t>1.2</w:t>
            </w:r>
            <w:r>
              <w:t>.-</w:t>
            </w:r>
            <w:r w:rsidRPr="002817E9">
              <w:rPr>
                <w:sz w:val="18"/>
                <w:szCs w:val="18"/>
              </w:rPr>
              <w:t xml:space="preserve"> Características del pensamien</w:t>
            </w:r>
            <w:r>
              <w:rPr>
                <w:sz w:val="18"/>
                <w:szCs w:val="18"/>
              </w:rPr>
              <w:t>to</w:t>
            </w:r>
            <w:r w:rsidRPr="002817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2817E9">
              <w:rPr>
                <w:sz w:val="18"/>
                <w:szCs w:val="18"/>
              </w:rPr>
              <w:t>creativo.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A5CB3" w:rsidRPr="001F32F3" w:rsidRDefault="00DA5CB3" w:rsidP="00B84C69">
            <w:pPr>
              <w:spacing w:after="0" w:line="240" w:lineRule="auto"/>
            </w:pPr>
            <w:r>
              <w:t xml:space="preserve">     3 y 4</w:t>
            </w:r>
          </w:p>
        </w:tc>
      </w:tr>
      <w:tr w:rsidR="00DA5CB3" w:rsidRPr="001F32F3" w:rsidTr="006D5B66">
        <w:trPr>
          <w:trHeight w:val="547"/>
        </w:trPr>
        <w:tc>
          <w:tcPr>
            <w:tcW w:w="4678" w:type="dxa"/>
          </w:tcPr>
          <w:p w:rsidR="00DA5CB3" w:rsidRPr="008900BD" w:rsidRDefault="00DA5CB3" w:rsidP="00B84C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</w:t>
            </w:r>
            <w:r w:rsidRPr="00042784">
              <w:rPr>
                <w:sz w:val="20"/>
                <w:szCs w:val="20"/>
              </w:rPr>
              <w:t xml:space="preserve">Explica los procesos del planeamientos </w:t>
            </w:r>
            <w:r>
              <w:rPr>
                <w:sz w:val="20"/>
                <w:szCs w:val="20"/>
              </w:rPr>
              <w:t>del concepto de talento</w:t>
            </w:r>
          </w:p>
        </w:tc>
        <w:tc>
          <w:tcPr>
            <w:tcW w:w="3686" w:type="dxa"/>
          </w:tcPr>
          <w:p w:rsidR="00DA5CB3" w:rsidRPr="001F32F3" w:rsidRDefault="00DA5CB3" w:rsidP="00B84C69">
            <w:pPr>
              <w:spacing w:after="0" w:line="240" w:lineRule="auto"/>
            </w:pPr>
            <w:r w:rsidRPr="001F32F3">
              <w:t>1.3.</w:t>
            </w:r>
            <w:r w:rsidRPr="00846691">
              <w:rPr>
                <w:sz w:val="20"/>
                <w:szCs w:val="20"/>
              </w:rPr>
              <w:t xml:space="preserve"> </w:t>
            </w:r>
            <w:r w:rsidRPr="002817E9">
              <w:rPr>
                <w:sz w:val="18"/>
                <w:szCs w:val="18"/>
              </w:rPr>
              <w:t>Concepto de talento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 w:rsidRPr="001F32F3">
              <w:t>3</w:t>
            </w:r>
          </w:p>
        </w:tc>
        <w:tc>
          <w:tcPr>
            <w:tcW w:w="1276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 w:rsidRPr="001F32F3">
              <w:t>5 y 6</w:t>
            </w:r>
          </w:p>
        </w:tc>
      </w:tr>
      <w:tr w:rsidR="00DA5CB3" w:rsidRPr="001F32F3" w:rsidTr="006D5B66">
        <w:trPr>
          <w:trHeight w:val="251"/>
        </w:trPr>
        <w:tc>
          <w:tcPr>
            <w:tcW w:w="4678" w:type="dxa"/>
          </w:tcPr>
          <w:p w:rsidR="00DA5CB3" w:rsidRPr="00042784" w:rsidRDefault="00DA5CB3" w:rsidP="00B84C69">
            <w:pPr>
              <w:spacing w:after="0" w:line="240" w:lineRule="auto"/>
              <w:rPr>
                <w:sz w:val="20"/>
                <w:szCs w:val="20"/>
              </w:rPr>
            </w:pPr>
            <w:r>
              <w:t>4.-</w:t>
            </w:r>
            <w:r w:rsidRPr="00042784">
              <w:rPr>
                <w:sz w:val="20"/>
                <w:szCs w:val="20"/>
              </w:rPr>
              <w:t>Diferencia</w:t>
            </w:r>
            <w:r>
              <w:rPr>
                <w:sz w:val="20"/>
                <w:szCs w:val="20"/>
              </w:rPr>
              <w:t xml:space="preserve"> creatividad y talento</w:t>
            </w:r>
          </w:p>
        </w:tc>
        <w:tc>
          <w:tcPr>
            <w:tcW w:w="3686" w:type="dxa"/>
          </w:tcPr>
          <w:p w:rsidR="00DA5CB3" w:rsidRPr="001F32F3" w:rsidRDefault="00DA5CB3" w:rsidP="00B84C69">
            <w:pPr>
              <w:spacing w:after="0" w:line="240" w:lineRule="auto"/>
            </w:pPr>
            <w:r w:rsidRPr="001F32F3">
              <w:t>1.4.</w:t>
            </w:r>
            <w:r w:rsidRPr="00846691">
              <w:rPr>
                <w:sz w:val="20"/>
                <w:szCs w:val="20"/>
              </w:rPr>
              <w:t xml:space="preserve"> </w:t>
            </w:r>
            <w:r w:rsidRPr="002817E9">
              <w:rPr>
                <w:sz w:val="18"/>
                <w:szCs w:val="18"/>
              </w:rPr>
              <w:t>Concepto de la creatividad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 w:rsidRPr="001F32F3">
              <w:t>4</w:t>
            </w:r>
          </w:p>
        </w:tc>
        <w:tc>
          <w:tcPr>
            <w:tcW w:w="1276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 w:rsidRPr="001F32F3">
              <w:t>7 y 8</w:t>
            </w:r>
          </w:p>
        </w:tc>
      </w:tr>
      <w:tr w:rsidR="00DA5CB3" w:rsidRPr="001F32F3" w:rsidTr="006D5B66">
        <w:trPr>
          <w:trHeight w:val="70"/>
        </w:trPr>
        <w:tc>
          <w:tcPr>
            <w:tcW w:w="10632" w:type="dxa"/>
            <w:gridSpan w:val="4"/>
          </w:tcPr>
          <w:p w:rsidR="00DA5CB3" w:rsidRPr="001F32F3" w:rsidRDefault="00DA5CB3" w:rsidP="00B84C69">
            <w:pPr>
              <w:spacing w:after="0"/>
              <w:ind w:left="1276"/>
              <w:jc w:val="both"/>
              <w:rPr>
                <w:rFonts w:ascii="Arial" w:hAnsi="Arial" w:cs="Arial"/>
              </w:rPr>
            </w:pPr>
          </w:p>
        </w:tc>
      </w:tr>
    </w:tbl>
    <w:p w:rsidR="00DA5CB3" w:rsidRPr="00B71CE4" w:rsidRDefault="00DA5CB3" w:rsidP="00DA5CB3">
      <w:pPr>
        <w:rPr>
          <w:sz w:val="16"/>
          <w:szCs w:val="16"/>
        </w:rPr>
      </w:pPr>
    </w:p>
    <w:p w:rsidR="00C552F0" w:rsidRPr="00192A85" w:rsidRDefault="00DA5CB3" w:rsidP="00192A85">
      <w:pPr>
        <w:rPr>
          <w:sz w:val="18"/>
          <w:szCs w:val="18"/>
        </w:rPr>
      </w:pPr>
      <w:r>
        <w:t>2</w:t>
      </w:r>
      <w:r w:rsidRPr="0082362F">
        <w:rPr>
          <w:sz w:val="24"/>
          <w:szCs w:val="24"/>
        </w:rPr>
        <w:t xml:space="preserve">.  </w:t>
      </w:r>
      <w:r w:rsidRPr="0082362F">
        <w:rPr>
          <w:sz w:val="18"/>
          <w:szCs w:val="18"/>
        </w:rPr>
        <w:t>la creatividad en nuestro que hacer educativo</w:t>
      </w:r>
      <w:r>
        <w:rPr>
          <w:sz w:val="18"/>
          <w:szCs w:val="18"/>
        </w:rPr>
        <w:t xml:space="preserve">   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3686"/>
        <w:gridCol w:w="992"/>
        <w:gridCol w:w="1276"/>
      </w:tblGrid>
      <w:tr w:rsidR="00DA5CB3" w:rsidRPr="001F32F3" w:rsidTr="006D5B66">
        <w:trPr>
          <w:trHeight w:val="499"/>
        </w:trPr>
        <w:tc>
          <w:tcPr>
            <w:tcW w:w="4678" w:type="dxa"/>
          </w:tcPr>
          <w:p w:rsidR="00DA5CB3" w:rsidRPr="001F32F3" w:rsidRDefault="00DA5CB3" w:rsidP="007D65DF">
            <w:pPr>
              <w:spacing w:after="0" w:line="240" w:lineRule="auto"/>
              <w:rPr>
                <w:sz w:val="24"/>
                <w:szCs w:val="24"/>
              </w:rPr>
            </w:pPr>
            <w:r w:rsidRPr="001F32F3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CAPACIDADES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.</w:t>
            </w:r>
            <w:r w:rsidR="007D65D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(conocimientos, habilidades, destrezas, actitudes, valores, etc.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 xml:space="preserve">) </w:t>
            </w:r>
          </w:p>
        </w:tc>
        <w:tc>
          <w:tcPr>
            <w:tcW w:w="3686" w:type="dxa"/>
          </w:tcPr>
          <w:p w:rsidR="00DA5CB3" w:rsidRPr="001F32F3" w:rsidRDefault="00DA5CB3" w:rsidP="00B8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F3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CONTENIDOS</w:t>
            </w:r>
          </w:p>
        </w:tc>
        <w:tc>
          <w:tcPr>
            <w:tcW w:w="992" w:type="dxa"/>
          </w:tcPr>
          <w:p w:rsidR="00DA5CB3" w:rsidRPr="00F83B85" w:rsidRDefault="00DA5CB3" w:rsidP="00B84C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3B85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1276" w:type="dxa"/>
          </w:tcPr>
          <w:p w:rsidR="00DA5CB3" w:rsidRPr="00F83B85" w:rsidRDefault="00DA5CB3" w:rsidP="00B84C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3B85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18"/>
                <w:szCs w:val="18"/>
                <w:lang w:val="es-ES_tradnl"/>
              </w:rPr>
              <w:t>SESIONES</w:t>
            </w:r>
          </w:p>
        </w:tc>
      </w:tr>
      <w:tr w:rsidR="00DA5CB3" w:rsidRPr="001F32F3" w:rsidTr="006D5B66">
        <w:trPr>
          <w:trHeight w:val="463"/>
        </w:trPr>
        <w:tc>
          <w:tcPr>
            <w:tcW w:w="4678" w:type="dxa"/>
          </w:tcPr>
          <w:p w:rsidR="00DA5CB3" w:rsidRPr="00042784" w:rsidRDefault="00DA5CB3" w:rsidP="00B84C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1.-Explican las características de las personas creativas</w:t>
            </w:r>
          </w:p>
        </w:tc>
        <w:tc>
          <w:tcPr>
            <w:tcW w:w="3686" w:type="dxa"/>
          </w:tcPr>
          <w:p w:rsidR="00DA5CB3" w:rsidRPr="00903B1D" w:rsidRDefault="007D65DF" w:rsidP="00B84C69">
            <w:pPr>
              <w:spacing w:after="0" w:line="240" w:lineRule="auto"/>
              <w:rPr>
                <w:sz w:val="18"/>
                <w:szCs w:val="18"/>
              </w:rPr>
            </w:pPr>
            <w:r>
              <w:t>2</w:t>
            </w:r>
            <w:r w:rsidR="00DA5CB3" w:rsidRPr="001F32F3">
              <w:t>.1</w:t>
            </w:r>
            <w:r w:rsidR="00DA5CB3" w:rsidRPr="002817E9">
              <w:rPr>
                <w:sz w:val="18"/>
                <w:szCs w:val="18"/>
              </w:rPr>
              <w:t xml:space="preserve"> La persona creativ</w:t>
            </w:r>
            <w:r w:rsidR="00DA5CB3">
              <w:rPr>
                <w:sz w:val="18"/>
                <w:szCs w:val="18"/>
              </w:rPr>
              <w:t>as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9 y 10</w:t>
            </w:r>
          </w:p>
        </w:tc>
      </w:tr>
      <w:tr w:rsidR="00DA5CB3" w:rsidRPr="001F32F3" w:rsidTr="006D5B66">
        <w:trPr>
          <w:trHeight w:val="286"/>
        </w:trPr>
        <w:tc>
          <w:tcPr>
            <w:tcW w:w="4678" w:type="dxa"/>
          </w:tcPr>
          <w:p w:rsidR="00DA5CB3" w:rsidRPr="001F32F3" w:rsidRDefault="00DA5CB3" w:rsidP="00B84C69">
            <w:pPr>
              <w:spacing w:after="0" w:line="240" w:lineRule="auto"/>
            </w:pPr>
            <w:r>
              <w:t>2 –</w:t>
            </w:r>
            <w:r>
              <w:rPr>
                <w:sz w:val="20"/>
                <w:szCs w:val="20"/>
              </w:rPr>
              <w:t>Analiza y establece los rasgos de un docente creativo</w:t>
            </w:r>
          </w:p>
        </w:tc>
        <w:tc>
          <w:tcPr>
            <w:tcW w:w="3686" w:type="dxa"/>
          </w:tcPr>
          <w:p w:rsidR="00DA5CB3" w:rsidRPr="004D3ED5" w:rsidRDefault="007D65DF" w:rsidP="00B84C69">
            <w:pPr>
              <w:rPr>
                <w:sz w:val="18"/>
                <w:szCs w:val="18"/>
              </w:rPr>
            </w:pPr>
            <w:r>
              <w:t>2</w:t>
            </w:r>
            <w:r w:rsidR="00DA5CB3" w:rsidRPr="001F32F3">
              <w:t>.2.</w:t>
            </w:r>
            <w:r w:rsidR="00DA5CB3" w:rsidRPr="00846691">
              <w:rPr>
                <w:sz w:val="20"/>
                <w:szCs w:val="20"/>
              </w:rPr>
              <w:t xml:space="preserve"> </w:t>
            </w:r>
            <w:r w:rsidR="00DA5CB3">
              <w:rPr>
                <w:sz w:val="18"/>
                <w:szCs w:val="18"/>
              </w:rPr>
              <w:t>–Libertad y  Creatividad</w:t>
            </w:r>
            <w:r w:rsidR="00DA5CB3" w:rsidRPr="002817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A5CB3" w:rsidRPr="001F32F3" w:rsidRDefault="00DA5CB3" w:rsidP="00B84C69">
            <w:pPr>
              <w:spacing w:after="0" w:line="240" w:lineRule="auto"/>
            </w:pPr>
            <w:r>
              <w:t xml:space="preserve">   11 y 12</w:t>
            </w:r>
          </w:p>
        </w:tc>
      </w:tr>
      <w:tr w:rsidR="00DA5CB3" w:rsidRPr="001F32F3" w:rsidTr="006D5B66">
        <w:trPr>
          <w:trHeight w:val="547"/>
        </w:trPr>
        <w:tc>
          <w:tcPr>
            <w:tcW w:w="4678" w:type="dxa"/>
          </w:tcPr>
          <w:p w:rsidR="00DA5CB3" w:rsidRPr="00F83B85" w:rsidRDefault="00DA5CB3" w:rsidP="00192A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3.-Establecen técnicas para el desarrollo de la creatividad </w:t>
            </w:r>
            <w:r w:rsidR="00192A85">
              <w:rPr>
                <w:sz w:val="20"/>
                <w:szCs w:val="20"/>
              </w:rPr>
              <w:t>y los aprendizajes fundamentales</w:t>
            </w:r>
            <w:r>
              <w:rPr>
                <w:sz w:val="20"/>
                <w:szCs w:val="20"/>
              </w:rPr>
              <w:t xml:space="preserve"> </w:t>
            </w:r>
            <w:r w:rsidR="006220C9">
              <w:rPr>
                <w:sz w:val="20"/>
                <w:szCs w:val="20"/>
              </w:rPr>
              <w:t xml:space="preserve"> etc</w:t>
            </w:r>
          </w:p>
        </w:tc>
        <w:tc>
          <w:tcPr>
            <w:tcW w:w="3686" w:type="dxa"/>
          </w:tcPr>
          <w:p w:rsidR="00DA5CB3" w:rsidRPr="001F32F3" w:rsidRDefault="00767F9A" w:rsidP="00192A85">
            <w:pPr>
              <w:spacing w:after="0" w:line="240" w:lineRule="auto"/>
            </w:pPr>
            <w:r>
              <w:t>2</w:t>
            </w:r>
            <w:r w:rsidR="00DA5CB3" w:rsidRPr="001F32F3">
              <w:t>.</w:t>
            </w:r>
            <w:r w:rsidR="00DA5CB3" w:rsidRPr="00380103">
              <w:rPr>
                <w:sz w:val="20"/>
                <w:szCs w:val="20"/>
              </w:rPr>
              <w:t xml:space="preserve">3 </w:t>
            </w:r>
            <w:r w:rsidR="00DA5CB3">
              <w:rPr>
                <w:sz w:val="20"/>
                <w:szCs w:val="20"/>
              </w:rPr>
              <w:t xml:space="preserve"> </w:t>
            </w:r>
            <w:r w:rsidR="00774C69">
              <w:rPr>
                <w:sz w:val="18"/>
                <w:szCs w:val="18"/>
              </w:rPr>
              <w:t>.técnicas de creatividad</w:t>
            </w:r>
            <w:r w:rsidR="006220C9">
              <w:rPr>
                <w:sz w:val="18"/>
                <w:szCs w:val="18"/>
              </w:rPr>
              <w:t xml:space="preserve"> </w:t>
            </w:r>
            <w:r w:rsidR="00192A85">
              <w:rPr>
                <w:sz w:val="18"/>
                <w:szCs w:val="18"/>
              </w:rPr>
              <w:t>para el logro de aprendizajes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13 y 14</w:t>
            </w:r>
          </w:p>
        </w:tc>
      </w:tr>
      <w:tr w:rsidR="00DA5CB3" w:rsidRPr="001F32F3" w:rsidTr="006D5B66">
        <w:trPr>
          <w:trHeight w:val="251"/>
        </w:trPr>
        <w:tc>
          <w:tcPr>
            <w:tcW w:w="4678" w:type="dxa"/>
          </w:tcPr>
          <w:p w:rsidR="00DA5CB3" w:rsidRPr="00042784" w:rsidRDefault="00DA5CB3" w:rsidP="00B84C69">
            <w:pPr>
              <w:spacing w:after="0" w:line="240" w:lineRule="auto"/>
              <w:rPr>
                <w:sz w:val="20"/>
                <w:szCs w:val="20"/>
              </w:rPr>
            </w:pPr>
            <w:r>
              <w:t>4.-</w:t>
            </w:r>
            <w:r>
              <w:rPr>
                <w:sz w:val="20"/>
                <w:szCs w:val="20"/>
              </w:rPr>
              <w:t>diseñan proyectos creativos para I.E.I designadas</w:t>
            </w:r>
          </w:p>
        </w:tc>
        <w:tc>
          <w:tcPr>
            <w:tcW w:w="3686" w:type="dxa"/>
          </w:tcPr>
          <w:p w:rsidR="00DA5CB3" w:rsidRPr="001F32F3" w:rsidRDefault="00767F9A" w:rsidP="00192A85">
            <w:pPr>
              <w:spacing w:after="0" w:line="240" w:lineRule="auto"/>
            </w:pPr>
            <w:r>
              <w:t>2</w:t>
            </w:r>
            <w:r w:rsidR="00DA5CB3" w:rsidRPr="001F32F3">
              <w:t>.4</w:t>
            </w:r>
            <w:r w:rsidR="00DA5CB3">
              <w:t xml:space="preserve"> </w:t>
            </w:r>
            <w:r w:rsidR="00C552F0" w:rsidRPr="00732490">
              <w:rPr>
                <w:rFonts w:eastAsia="Times New Roman" w:cs="Arial"/>
                <w:bCs/>
                <w:sz w:val="20"/>
                <w:szCs w:val="20"/>
                <w:lang w:val="es-MX"/>
              </w:rPr>
              <w:t>la expresión fuente de creatividad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15 y 16</w:t>
            </w:r>
          </w:p>
        </w:tc>
      </w:tr>
    </w:tbl>
    <w:p w:rsidR="00DA5CB3" w:rsidRDefault="00DA5CB3" w:rsidP="00DA5CB3"/>
    <w:p w:rsidR="00DA5CB3" w:rsidRDefault="00DA5CB3" w:rsidP="00DA5CB3">
      <w:pPr>
        <w:ind w:left="660" w:hanging="330"/>
      </w:pPr>
      <w:r>
        <w:t xml:space="preserve">3.  </w:t>
      </w:r>
      <w:r>
        <w:rPr>
          <w:sz w:val="20"/>
          <w:szCs w:val="20"/>
        </w:rPr>
        <w:t xml:space="preserve"> </w:t>
      </w:r>
      <w:r w:rsidRPr="0070020C">
        <w:rPr>
          <w:sz w:val="18"/>
          <w:szCs w:val="18"/>
        </w:rPr>
        <w:t>Las técnicas y estrategias de la creatividad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4253"/>
        <w:gridCol w:w="992"/>
        <w:gridCol w:w="1134"/>
      </w:tblGrid>
      <w:tr w:rsidR="00DA5CB3" w:rsidRPr="001F32F3" w:rsidTr="00A17234">
        <w:trPr>
          <w:trHeight w:val="499"/>
        </w:trPr>
        <w:tc>
          <w:tcPr>
            <w:tcW w:w="4253" w:type="dxa"/>
          </w:tcPr>
          <w:p w:rsidR="00DA5CB3" w:rsidRPr="001F32F3" w:rsidRDefault="00E722A5" w:rsidP="00B8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F3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CAPACIDADES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 xml:space="preserve"> (</w:t>
            </w:r>
            <w:r w:rsidR="007D65D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conocimientos, habilidades, destrezas, actitudes, valores, etc</w:t>
            </w:r>
            <w:r w:rsidR="00DA5CB3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 xml:space="preserve">.) </w:t>
            </w:r>
          </w:p>
        </w:tc>
        <w:tc>
          <w:tcPr>
            <w:tcW w:w="4253" w:type="dxa"/>
          </w:tcPr>
          <w:p w:rsidR="00DA5CB3" w:rsidRPr="001F32F3" w:rsidRDefault="00DA5CB3" w:rsidP="00B8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F3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CONTENIDOS</w:t>
            </w:r>
          </w:p>
        </w:tc>
        <w:tc>
          <w:tcPr>
            <w:tcW w:w="992" w:type="dxa"/>
          </w:tcPr>
          <w:p w:rsidR="00DA5CB3" w:rsidRPr="00F83B85" w:rsidRDefault="00DA5CB3" w:rsidP="00B84C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3B85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1134" w:type="dxa"/>
          </w:tcPr>
          <w:p w:rsidR="00DA5CB3" w:rsidRPr="00F83B85" w:rsidRDefault="00DA5CB3" w:rsidP="00B84C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3B85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18"/>
                <w:szCs w:val="18"/>
                <w:lang w:val="es-ES_tradnl"/>
              </w:rPr>
              <w:t>SESIONES</w:t>
            </w:r>
          </w:p>
        </w:tc>
      </w:tr>
      <w:tr w:rsidR="00DA5CB3" w:rsidRPr="001F32F3" w:rsidTr="00A17234">
        <w:trPr>
          <w:trHeight w:val="392"/>
        </w:trPr>
        <w:tc>
          <w:tcPr>
            <w:tcW w:w="4253" w:type="dxa"/>
          </w:tcPr>
          <w:p w:rsidR="00DA5CB3" w:rsidRPr="0070020C" w:rsidRDefault="00DA5CB3" w:rsidP="00B84C6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1.-Explica las </w:t>
            </w:r>
            <w:r w:rsidRPr="00353F7B">
              <w:rPr>
                <w:sz w:val="18"/>
                <w:szCs w:val="18"/>
              </w:rPr>
              <w:t>Habilidad</w:t>
            </w:r>
            <w:r>
              <w:rPr>
                <w:sz w:val="18"/>
                <w:szCs w:val="18"/>
              </w:rPr>
              <w:t>es de la inteligencia emocional</w:t>
            </w:r>
            <w:r w:rsidR="00192A85">
              <w:rPr>
                <w:sz w:val="18"/>
                <w:szCs w:val="18"/>
              </w:rPr>
              <w:t xml:space="preserve"> en el desarrollo de habilidades socioemocionales </w:t>
            </w:r>
          </w:p>
        </w:tc>
        <w:tc>
          <w:tcPr>
            <w:tcW w:w="4253" w:type="dxa"/>
          </w:tcPr>
          <w:p w:rsidR="00DA5CB3" w:rsidRPr="0070020C" w:rsidRDefault="007D65DF" w:rsidP="00B84C69">
            <w:pPr>
              <w:rPr>
                <w:sz w:val="18"/>
                <w:szCs w:val="18"/>
              </w:rPr>
            </w:pPr>
            <w:r>
              <w:t>3</w:t>
            </w:r>
            <w:r w:rsidR="00DA5CB3" w:rsidRPr="001F32F3">
              <w:t>.1.</w:t>
            </w:r>
            <w:r w:rsidR="00DA5CB3" w:rsidRPr="00846691">
              <w:rPr>
                <w:sz w:val="20"/>
                <w:szCs w:val="20"/>
              </w:rPr>
              <w:t xml:space="preserve"> </w:t>
            </w:r>
            <w:r w:rsidR="00DA5CB3">
              <w:rPr>
                <w:sz w:val="20"/>
                <w:szCs w:val="20"/>
              </w:rPr>
              <w:t xml:space="preserve">– </w:t>
            </w:r>
            <w:r w:rsidR="00DA5CB3" w:rsidRPr="00353F7B">
              <w:rPr>
                <w:sz w:val="18"/>
                <w:szCs w:val="18"/>
              </w:rPr>
              <w:t>Elaboración de un</w:t>
            </w:r>
            <w:r w:rsidR="00DA5CB3">
              <w:rPr>
                <w:sz w:val="18"/>
                <w:szCs w:val="18"/>
              </w:rPr>
              <w:t xml:space="preserve"> proyecto </w:t>
            </w:r>
            <w:r w:rsidR="009265A0">
              <w:rPr>
                <w:sz w:val="18"/>
                <w:szCs w:val="18"/>
              </w:rPr>
              <w:t xml:space="preserve">y </w:t>
            </w:r>
            <w:r w:rsidR="00DA5CB3">
              <w:rPr>
                <w:sz w:val="18"/>
                <w:szCs w:val="18"/>
              </w:rPr>
              <w:t>práctica</w:t>
            </w:r>
            <w:r w:rsidR="009265A0">
              <w:rPr>
                <w:sz w:val="18"/>
                <w:szCs w:val="18"/>
              </w:rPr>
              <w:t xml:space="preserve"> en I.E.I</w:t>
            </w:r>
            <w:r w:rsidR="00192A85">
              <w:rPr>
                <w:sz w:val="18"/>
                <w:szCs w:val="18"/>
              </w:rPr>
              <w:t xml:space="preserve"> la perseverancia puesta en practica 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A5CB3" w:rsidRPr="001F32F3" w:rsidRDefault="00EF57F7" w:rsidP="00B84C69">
            <w:pPr>
              <w:spacing w:after="0" w:line="240" w:lineRule="auto"/>
              <w:jc w:val="center"/>
            </w:pPr>
            <w:r>
              <w:t xml:space="preserve">17 y </w:t>
            </w:r>
            <w:r w:rsidR="00DA5CB3">
              <w:t>18</w:t>
            </w:r>
          </w:p>
        </w:tc>
      </w:tr>
      <w:tr w:rsidR="00DA5CB3" w:rsidRPr="001F32F3" w:rsidTr="00A17234">
        <w:trPr>
          <w:trHeight w:val="584"/>
        </w:trPr>
        <w:tc>
          <w:tcPr>
            <w:tcW w:w="4253" w:type="dxa"/>
          </w:tcPr>
          <w:p w:rsidR="00DA5CB3" w:rsidRPr="001F32F3" w:rsidRDefault="00DA5CB3" w:rsidP="00192A85">
            <w:pPr>
              <w:spacing w:after="0" w:line="240" w:lineRule="auto"/>
            </w:pPr>
            <w:r>
              <w:lastRenderedPageBreak/>
              <w:t>2 –</w:t>
            </w:r>
            <w:r w:rsidR="00192A85">
              <w:rPr>
                <w:sz w:val="18"/>
                <w:szCs w:val="18"/>
              </w:rPr>
              <w:t xml:space="preserve">Nombra Los componentes de la </w:t>
            </w:r>
            <w:r w:rsidRPr="00353F7B">
              <w:rPr>
                <w:sz w:val="18"/>
                <w:szCs w:val="18"/>
              </w:rPr>
              <w:t xml:space="preserve">creativo y las competencias </w:t>
            </w:r>
            <w:r w:rsidR="00192A85">
              <w:rPr>
                <w:sz w:val="18"/>
                <w:szCs w:val="18"/>
              </w:rPr>
              <w:t>del talento</w:t>
            </w:r>
          </w:p>
        </w:tc>
        <w:tc>
          <w:tcPr>
            <w:tcW w:w="4253" w:type="dxa"/>
          </w:tcPr>
          <w:p w:rsidR="00DA5CB3" w:rsidRPr="00807159" w:rsidRDefault="007D65DF" w:rsidP="00025CD7">
            <w:pPr>
              <w:rPr>
                <w:sz w:val="18"/>
                <w:szCs w:val="18"/>
              </w:rPr>
            </w:pPr>
            <w:r>
              <w:t>3</w:t>
            </w:r>
            <w:r w:rsidR="00DA5CB3" w:rsidRPr="001F32F3">
              <w:t>.2.</w:t>
            </w:r>
            <w:r w:rsidR="00DA5CB3">
              <w:rPr>
                <w:sz w:val="18"/>
                <w:szCs w:val="18"/>
              </w:rPr>
              <w:t xml:space="preserve"> Formulación de los</w:t>
            </w:r>
            <w:r w:rsidR="00DA5CB3" w:rsidRPr="00353F7B">
              <w:rPr>
                <w:sz w:val="18"/>
                <w:szCs w:val="18"/>
              </w:rPr>
              <w:t xml:space="preserve"> diseño</w:t>
            </w:r>
            <w:r w:rsidR="00DA5CB3">
              <w:rPr>
                <w:sz w:val="18"/>
                <w:szCs w:val="18"/>
              </w:rPr>
              <w:t xml:space="preserve">s de </w:t>
            </w:r>
            <w:r w:rsidR="00025CD7">
              <w:rPr>
                <w:sz w:val="18"/>
                <w:szCs w:val="18"/>
              </w:rPr>
              <w:t xml:space="preserve">estrategias  y unidades didácticas originales e innovadoras 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</w:pPr>
            <w:r>
              <w:t xml:space="preserve">      10</w:t>
            </w:r>
          </w:p>
        </w:tc>
        <w:tc>
          <w:tcPr>
            <w:tcW w:w="1134" w:type="dxa"/>
          </w:tcPr>
          <w:p w:rsidR="00DA5CB3" w:rsidRPr="001F32F3" w:rsidRDefault="00DA5CB3" w:rsidP="00B84C69">
            <w:pPr>
              <w:spacing w:after="0" w:line="240" w:lineRule="auto"/>
            </w:pPr>
            <w:r>
              <w:t xml:space="preserve">   19 y 20</w:t>
            </w:r>
          </w:p>
        </w:tc>
      </w:tr>
      <w:tr w:rsidR="00DA5CB3" w:rsidRPr="001F32F3" w:rsidTr="00A17234">
        <w:trPr>
          <w:trHeight w:val="547"/>
        </w:trPr>
        <w:tc>
          <w:tcPr>
            <w:tcW w:w="4253" w:type="dxa"/>
          </w:tcPr>
          <w:p w:rsidR="00DA5CB3" w:rsidRPr="00F83B85" w:rsidRDefault="00DA5CB3" w:rsidP="00B84C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3.-Elaboran  modelos </w:t>
            </w:r>
            <w:r>
              <w:rPr>
                <w:sz w:val="18"/>
                <w:szCs w:val="18"/>
              </w:rPr>
              <w:t xml:space="preserve">de </w:t>
            </w:r>
            <w:r w:rsidRPr="00353F7B">
              <w:rPr>
                <w:sz w:val="18"/>
                <w:szCs w:val="18"/>
              </w:rPr>
              <w:t>contraste. Elaborar álbum</w:t>
            </w:r>
          </w:p>
        </w:tc>
        <w:tc>
          <w:tcPr>
            <w:tcW w:w="4253" w:type="dxa"/>
          </w:tcPr>
          <w:p w:rsidR="00DA5CB3" w:rsidRPr="00807159" w:rsidRDefault="007D65DF" w:rsidP="00B84C69">
            <w:pPr>
              <w:rPr>
                <w:sz w:val="18"/>
                <w:szCs w:val="18"/>
              </w:rPr>
            </w:pPr>
            <w:r>
              <w:t>3</w:t>
            </w:r>
            <w:r w:rsidR="00DA5CB3" w:rsidRPr="001F32F3">
              <w:t>.</w:t>
            </w:r>
            <w:r w:rsidR="00DA5CB3" w:rsidRPr="00380103">
              <w:rPr>
                <w:sz w:val="20"/>
                <w:szCs w:val="20"/>
              </w:rPr>
              <w:t xml:space="preserve">3 </w:t>
            </w:r>
            <w:r w:rsidR="00DA5CB3" w:rsidRPr="00353F7B">
              <w:rPr>
                <w:sz w:val="18"/>
                <w:szCs w:val="18"/>
              </w:rPr>
              <w:t>Elaboración de u</w:t>
            </w:r>
            <w:r w:rsidR="00DA5CB3">
              <w:rPr>
                <w:sz w:val="18"/>
                <w:szCs w:val="18"/>
              </w:rPr>
              <w:t xml:space="preserve">n álbum de contraste de carteles </w:t>
            </w:r>
            <w:r w:rsidR="00DA5CB3" w:rsidRPr="00353F7B">
              <w:rPr>
                <w:sz w:val="18"/>
                <w:szCs w:val="18"/>
              </w:rPr>
              <w:t>para su especialidad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21 y 2</w:t>
            </w:r>
            <w:r w:rsidR="00EF57F7">
              <w:t>3</w:t>
            </w:r>
          </w:p>
        </w:tc>
      </w:tr>
      <w:tr w:rsidR="00DA5CB3" w:rsidRPr="001F32F3" w:rsidTr="00A17234">
        <w:trPr>
          <w:trHeight w:val="251"/>
        </w:trPr>
        <w:tc>
          <w:tcPr>
            <w:tcW w:w="4253" w:type="dxa"/>
          </w:tcPr>
          <w:p w:rsidR="00DA5CB3" w:rsidRPr="00807159" w:rsidRDefault="00DA5CB3" w:rsidP="00B84C69">
            <w:pPr>
              <w:rPr>
                <w:sz w:val="18"/>
                <w:szCs w:val="18"/>
              </w:rPr>
            </w:pPr>
            <w:r>
              <w:t>4.-</w:t>
            </w:r>
            <w:r>
              <w:rPr>
                <w:sz w:val="20"/>
                <w:szCs w:val="20"/>
              </w:rPr>
              <w:t xml:space="preserve">Exponen las </w:t>
            </w:r>
            <w:r w:rsidRPr="00353F7B">
              <w:rPr>
                <w:sz w:val="18"/>
                <w:szCs w:val="18"/>
              </w:rPr>
              <w:t>Pintura mural, creativ</w:t>
            </w:r>
            <w:r>
              <w:rPr>
                <w:sz w:val="18"/>
                <w:szCs w:val="18"/>
              </w:rPr>
              <w:t xml:space="preserve">a </w:t>
            </w:r>
            <w:r w:rsidRPr="00353F7B">
              <w:rPr>
                <w:sz w:val="18"/>
                <w:szCs w:val="18"/>
              </w:rPr>
              <w:t xml:space="preserve"> practica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DA5CB3" w:rsidRPr="001E1E96" w:rsidRDefault="007D65DF" w:rsidP="00B84C69">
            <w:pPr>
              <w:rPr>
                <w:sz w:val="18"/>
                <w:szCs w:val="18"/>
              </w:rPr>
            </w:pPr>
            <w:r>
              <w:t>3</w:t>
            </w:r>
            <w:r w:rsidR="00DA5CB3" w:rsidRPr="001F32F3">
              <w:t>.4</w:t>
            </w:r>
            <w:r w:rsidR="00DA5CB3">
              <w:rPr>
                <w:sz w:val="18"/>
                <w:szCs w:val="18"/>
              </w:rPr>
              <w:t xml:space="preserve"> carteles </w:t>
            </w:r>
            <w:r w:rsidR="00DA5CB3" w:rsidRPr="00353F7B">
              <w:rPr>
                <w:sz w:val="18"/>
                <w:szCs w:val="18"/>
              </w:rPr>
              <w:t>para su especialidad</w:t>
            </w:r>
            <w:r w:rsidR="00DA5CB3">
              <w:rPr>
                <w:sz w:val="18"/>
                <w:szCs w:val="18"/>
              </w:rPr>
              <w:t xml:space="preserve"> sectores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A5CB3" w:rsidRPr="001F32F3" w:rsidRDefault="00EF57F7" w:rsidP="00B84C69">
            <w:pPr>
              <w:spacing w:after="0" w:line="240" w:lineRule="auto"/>
              <w:jc w:val="center"/>
            </w:pPr>
            <w:r>
              <w:t>24</w:t>
            </w:r>
            <w:r w:rsidR="00DA5CB3">
              <w:t xml:space="preserve"> y 2</w:t>
            </w:r>
            <w:r>
              <w:t>5</w:t>
            </w:r>
          </w:p>
        </w:tc>
      </w:tr>
      <w:tr w:rsidR="00DA5CB3" w:rsidRPr="001F32F3" w:rsidTr="006D5B66">
        <w:trPr>
          <w:trHeight w:val="354"/>
        </w:trPr>
        <w:tc>
          <w:tcPr>
            <w:tcW w:w="10632" w:type="dxa"/>
            <w:gridSpan w:val="4"/>
          </w:tcPr>
          <w:p w:rsidR="00DA5CB3" w:rsidRPr="001F32F3" w:rsidRDefault="00DA5CB3" w:rsidP="00B84C69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DA5CB3" w:rsidRDefault="00DA5CB3" w:rsidP="00DA5CB3">
      <w:pPr>
        <w:tabs>
          <w:tab w:val="left" w:pos="330"/>
        </w:tabs>
        <w:rPr>
          <w:b/>
          <w:bCs/>
        </w:rPr>
      </w:pPr>
    </w:p>
    <w:p w:rsidR="00DA5CB3" w:rsidRDefault="00DA5CB3" w:rsidP="00DA5CB3">
      <w:pPr>
        <w:ind w:left="660" w:hanging="330"/>
      </w:pPr>
      <w:r>
        <w:t>4</w:t>
      </w:r>
      <w:r w:rsidRPr="00924098">
        <w:t>.-</w:t>
      </w:r>
      <w:r w:rsidRPr="00924098">
        <w:rPr>
          <w:sz w:val="18"/>
          <w:szCs w:val="18"/>
        </w:rPr>
        <w:t xml:space="preserve"> la creatividad y el talento personal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4253"/>
        <w:gridCol w:w="992"/>
        <w:gridCol w:w="1134"/>
      </w:tblGrid>
      <w:tr w:rsidR="00DA5CB3" w:rsidRPr="001F32F3" w:rsidTr="00A17234">
        <w:trPr>
          <w:trHeight w:val="499"/>
        </w:trPr>
        <w:tc>
          <w:tcPr>
            <w:tcW w:w="4253" w:type="dxa"/>
          </w:tcPr>
          <w:p w:rsidR="00DA5CB3" w:rsidRPr="001F32F3" w:rsidRDefault="00DA5CB3" w:rsidP="00B8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F3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CAPACIDADES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 xml:space="preserve">.) </w:t>
            </w:r>
          </w:p>
        </w:tc>
        <w:tc>
          <w:tcPr>
            <w:tcW w:w="4253" w:type="dxa"/>
          </w:tcPr>
          <w:p w:rsidR="00DA5CB3" w:rsidRPr="001F32F3" w:rsidRDefault="00DA5CB3" w:rsidP="00B8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F3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CONTENIDOS</w:t>
            </w:r>
          </w:p>
        </w:tc>
        <w:tc>
          <w:tcPr>
            <w:tcW w:w="992" w:type="dxa"/>
          </w:tcPr>
          <w:p w:rsidR="00DA5CB3" w:rsidRPr="00F83B85" w:rsidRDefault="00DA5CB3" w:rsidP="00B84C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3B85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1134" w:type="dxa"/>
          </w:tcPr>
          <w:p w:rsidR="00DA5CB3" w:rsidRPr="00F83B85" w:rsidRDefault="00DA5CB3" w:rsidP="00B84C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3B85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18"/>
                <w:szCs w:val="18"/>
                <w:lang w:val="es-ES_tradnl"/>
              </w:rPr>
              <w:t>SESIONES</w:t>
            </w:r>
          </w:p>
        </w:tc>
      </w:tr>
      <w:tr w:rsidR="00DA5CB3" w:rsidRPr="001F32F3" w:rsidTr="00A17234">
        <w:trPr>
          <w:trHeight w:val="485"/>
        </w:trPr>
        <w:tc>
          <w:tcPr>
            <w:tcW w:w="4253" w:type="dxa"/>
          </w:tcPr>
          <w:p w:rsidR="00DA5CB3" w:rsidRPr="00924098" w:rsidRDefault="00DA5CB3" w:rsidP="00B84C6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1.-</w:t>
            </w:r>
            <w:r w:rsidRPr="00353F7B">
              <w:rPr>
                <w:sz w:val="18"/>
                <w:szCs w:val="18"/>
              </w:rPr>
              <w:t xml:space="preserve"> Modelos para ambientar el aula</w:t>
            </w:r>
            <w:r>
              <w:rPr>
                <w:sz w:val="18"/>
                <w:szCs w:val="18"/>
              </w:rPr>
              <w:t>(diseños creativos</w:t>
            </w:r>
          </w:p>
        </w:tc>
        <w:tc>
          <w:tcPr>
            <w:tcW w:w="4253" w:type="dxa"/>
          </w:tcPr>
          <w:p w:rsidR="00DA5CB3" w:rsidRPr="00971BBB" w:rsidRDefault="001448BE" w:rsidP="00A17234">
            <w:pPr>
              <w:spacing w:after="0" w:line="240" w:lineRule="auto"/>
              <w:rPr>
                <w:sz w:val="20"/>
                <w:szCs w:val="20"/>
              </w:rPr>
            </w:pPr>
            <w:r>
              <w:t>4</w:t>
            </w:r>
            <w:r w:rsidR="00DA5CB3" w:rsidRPr="001F32F3">
              <w:t>.1.</w:t>
            </w:r>
            <w:r w:rsidR="00DA5CB3" w:rsidRPr="00846691">
              <w:rPr>
                <w:sz w:val="20"/>
                <w:szCs w:val="20"/>
              </w:rPr>
              <w:t xml:space="preserve"> </w:t>
            </w:r>
            <w:r w:rsidR="00DA5CB3">
              <w:rPr>
                <w:sz w:val="20"/>
                <w:szCs w:val="20"/>
              </w:rPr>
              <w:t>–</w:t>
            </w:r>
            <w:r w:rsidR="000C5A8C">
              <w:rPr>
                <w:sz w:val="20"/>
                <w:szCs w:val="20"/>
              </w:rPr>
              <w:t xml:space="preserve">diseños creativos para ambientar </w:t>
            </w:r>
            <w:r w:rsidR="00DA5CB3">
              <w:rPr>
                <w:sz w:val="20"/>
                <w:szCs w:val="20"/>
              </w:rPr>
              <w:t xml:space="preserve">  </w:t>
            </w:r>
            <w:r w:rsidR="00A17234">
              <w:rPr>
                <w:sz w:val="20"/>
                <w:szCs w:val="20"/>
              </w:rPr>
              <w:t>fichas por material útil en el jardín  por áreas o sectores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A5CB3" w:rsidRPr="001F32F3" w:rsidRDefault="00EF57F7" w:rsidP="00B84C69">
            <w:pPr>
              <w:spacing w:after="0" w:line="240" w:lineRule="auto"/>
              <w:jc w:val="center"/>
            </w:pPr>
            <w:r>
              <w:t>25</w:t>
            </w:r>
            <w:r w:rsidR="00DA5CB3">
              <w:t xml:space="preserve">y </w:t>
            </w:r>
            <w:r>
              <w:t>26</w:t>
            </w:r>
          </w:p>
        </w:tc>
      </w:tr>
      <w:tr w:rsidR="00DA5CB3" w:rsidRPr="001F32F3" w:rsidTr="00A17234">
        <w:trPr>
          <w:trHeight w:val="315"/>
        </w:trPr>
        <w:tc>
          <w:tcPr>
            <w:tcW w:w="4253" w:type="dxa"/>
          </w:tcPr>
          <w:p w:rsidR="00DA5CB3" w:rsidRPr="004828FC" w:rsidRDefault="00DA5CB3" w:rsidP="00B84C69">
            <w:pPr>
              <w:rPr>
                <w:sz w:val="18"/>
                <w:szCs w:val="18"/>
              </w:rPr>
            </w:pPr>
            <w:r>
              <w:t>2 –</w:t>
            </w:r>
            <w:r>
              <w:rPr>
                <w:sz w:val="20"/>
                <w:szCs w:val="20"/>
              </w:rPr>
              <w:t xml:space="preserve"> </w:t>
            </w:r>
            <w:r w:rsidRPr="00353F7B">
              <w:rPr>
                <w:sz w:val="18"/>
                <w:szCs w:val="18"/>
              </w:rPr>
              <w:t>Aplicación de</w:t>
            </w:r>
            <w:r>
              <w:rPr>
                <w:sz w:val="18"/>
                <w:szCs w:val="18"/>
              </w:rPr>
              <w:t xml:space="preserve"> los suvenires</w:t>
            </w:r>
            <w:r w:rsidRPr="00353F7B">
              <w:rPr>
                <w:sz w:val="18"/>
                <w:szCs w:val="18"/>
              </w:rPr>
              <w:t xml:space="preserve"> innovadores en diferentes </w:t>
            </w:r>
            <w:r>
              <w:rPr>
                <w:sz w:val="18"/>
                <w:szCs w:val="18"/>
              </w:rPr>
              <w:t>fechas cívicas</w:t>
            </w:r>
          </w:p>
        </w:tc>
        <w:tc>
          <w:tcPr>
            <w:tcW w:w="4253" w:type="dxa"/>
          </w:tcPr>
          <w:p w:rsidR="00DA5CB3" w:rsidRPr="004828FC" w:rsidRDefault="001448BE" w:rsidP="001448BE">
            <w:pPr>
              <w:rPr>
                <w:sz w:val="18"/>
                <w:szCs w:val="18"/>
              </w:rPr>
            </w:pPr>
            <w:r>
              <w:t>4.</w:t>
            </w:r>
            <w:r w:rsidR="00DA5CB3" w:rsidRPr="001F32F3">
              <w:t>2.</w:t>
            </w:r>
            <w:r w:rsidR="008F4825">
              <w:t>-</w:t>
            </w:r>
            <w:r w:rsidR="00DA5CB3">
              <w:rPr>
                <w:sz w:val="20"/>
                <w:szCs w:val="20"/>
              </w:rPr>
              <w:t xml:space="preserve"> </w:t>
            </w:r>
            <w:r w:rsidR="00DA5CB3">
              <w:rPr>
                <w:sz w:val="18"/>
                <w:szCs w:val="18"/>
              </w:rPr>
              <w:t>Elaboración de materiales en clases individual</w:t>
            </w:r>
            <w:r w:rsidR="00A17234">
              <w:rPr>
                <w:sz w:val="18"/>
                <w:szCs w:val="18"/>
              </w:rPr>
              <w:t xml:space="preserve"> de utilidad y que sirva para resolver un problema 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A5CB3" w:rsidRPr="001F32F3" w:rsidRDefault="00EF57F7" w:rsidP="00B84C69">
            <w:pPr>
              <w:spacing w:after="0" w:line="240" w:lineRule="auto"/>
            </w:pPr>
            <w:r>
              <w:t xml:space="preserve">   27</w:t>
            </w:r>
            <w:r w:rsidR="00DA5CB3">
              <w:t xml:space="preserve"> y </w:t>
            </w:r>
            <w:r>
              <w:t>26</w:t>
            </w:r>
          </w:p>
        </w:tc>
      </w:tr>
      <w:tr w:rsidR="00DA5CB3" w:rsidRPr="001F32F3" w:rsidTr="00A17234">
        <w:trPr>
          <w:trHeight w:val="547"/>
        </w:trPr>
        <w:tc>
          <w:tcPr>
            <w:tcW w:w="4253" w:type="dxa"/>
          </w:tcPr>
          <w:p w:rsidR="00DA5CB3" w:rsidRPr="00F83B85" w:rsidRDefault="00DA5CB3" w:rsidP="00B84C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</w:t>
            </w:r>
            <w:r>
              <w:rPr>
                <w:sz w:val="18"/>
                <w:szCs w:val="18"/>
              </w:rPr>
              <w:t xml:space="preserve"> Elaboración creativa de materiales para el desarrollo de la creatividad</w:t>
            </w:r>
          </w:p>
        </w:tc>
        <w:tc>
          <w:tcPr>
            <w:tcW w:w="4253" w:type="dxa"/>
          </w:tcPr>
          <w:p w:rsidR="00DA5CB3" w:rsidRPr="004828FC" w:rsidRDefault="001448BE" w:rsidP="00B84C69">
            <w:pPr>
              <w:rPr>
                <w:sz w:val="18"/>
                <w:szCs w:val="18"/>
              </w:rPr>
            </w:pPr>
            <w:r>
              <w:t>4</w:t>
            </w:r>
            <w:r w:rsidR="00DA5CB3" w:rsidRPr="001F32F3">
              <w:t>.</w:t>
            </w:r>
            <w:r w:rsidR="00DA5CB3" w:rsidRPr="00380103">
              <w:rPr>
                <w:sz w:val="20"/>
                <w:szCs w:val="20"/>
              </w:rPr>
              <w:t xml:space="preserve">3 </w:t>
            </w:r>
            <w:r w:rsidR="00DA5CB3">
              <w:rPr>
                <w:sz w:val="18"/>
                <w:szCs w:val="18"/>
              </w:rPr>
              <w:t>Elaboración de materiales en clases</w:t>
            </w:r>
            <w:r w:rsidR="00591856">
              <w:rPr>
                <w:sz w:val="18"/>
                <w:szCs w:val="18"/>
              </w:rPr>
              <w:t xml:space="preserve"> para la especialidad de inicial</w:t>
            </w:r>
            <w:r w:rsidR="00DA5CB3">
              <w:rPr>
                <w:sz w:val="18"/>
                <w:szCs w:val="18"/>
              </w:rPr>
              <w:t xml:space="preserve"> individual</w:t>
            </w:r>
            <w:r w:rsidR="00A17234">
              <w:rPr>
                <w:sz w:val="18"/>
                <w:szCs w:val="18"/>
              </w:rPr>
              <w:t xml:space="preserve"> materiales reusables 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A5CB3" w:rsidRPr="001F32F3" w:rsidRDefault="00EF57F7" w:rsidP="00B84C69">
            <w:pPr>
              <w:spacing w:after="0" w:line="240" w:lineRule="auto"/>
              <w:jc w:val="center"/>
            </w:pPr>
            <w:r>
              <w:t>27</w:t>
            </w:r>
            <w:r w:rsidR="00DA5CB3">
              <w:t xml:space="preserve"> y </w:t>
            </w:r>
            <w:r>
              <w:t>28</w:t>
            </w:r>
          </w:p>
        </w:tc>
      </w:tr>
      <w:tr w:rsidR="00DA5CB3" w:rsidRPr="001F32F3" w:rsidTr="00A17234">
        <w:trPr>
          <w:trHeight w:val="251"/>
        </w:trPr>
        <w:tc>
          <w:tcPr>
            <w:tcW w:w="4253" w:type="dxa"/>
          </w:tcPr>
          <w:p w:rsidR="00DA5CB3" w:rsidRPr="001D1AFE" w:rsidRDefault="00DA5CB3" w:rsidP="00B84C69">
            <w:pPr>
              <w:spacing w:after="0" w:line="240" w:lineRule="auto"/>
              <w:rPr>
                <w:sz w:val="18"/>
                <w:szCs w:val="18"/>
              </w:rPr>
            </w:pPr>
            <w:r w:rsidRPr="001D1AFE">
              <w:rPr>
                <w:sz w:val="18"/>
                <w:szCs w:val="18"/>
              </w:rPr>
              <w:t xml:space="preserve">4.-Organización adecuada para la </w:t>
            </w:r>
            <w:r>
              <w:rPr>
                <w:sz w:val="18"/>
                <w:szCs w:val="18"/>
              </w:rPr>
              <w:t>feria de</w:t>
            </w:r>
            <w:r w:rsidR="00A17234">
              <w:rPr>
                <w:sz w:val="18"/>
                <w:szCs w:val="18"/>
              </w:rPr>
              <w:t xml:space="preserve"> exp</w:t>
            </w:r>
            <w:r w:rsidR="00A17234" w:rsidRPr="001D1AFE">
              <w:rPr>
                <w:sz w:val="18"/>
                <w:szCs w:val="18"/>
              </w:rPr>
              <w:t>o</w:t>
            </w:r>
            <w:r w:rsidR="00A17234">
              <w:rPr>
                <w:sz w:val="18"/>
                <w:szCs w:val="18"/>
              </w:rPr>
              <w:t>si</w:t>
            </w:r>
            <w:r w:rsidR="00A17234" w:rsidRPr="001D1AFE">
              <w:rPr>
                <w:sz w:val="18"/>
                <w:szCs w:val="18"/>
              </w:rPr>
              <w:t>ción</w:t>
            </w:r>
            <w:r w:rsidRPr="001D1AFE">
              <w:rPr>
                <w:sz w:val="18"/>
                <w:szCs w:val="18"/>
              </w:rPr>
              <w:t xml:space="preserve"> de materiales creativos</w:t>
            </w:r>
          </w:p>
        </w:tc>
        <w:tc>
          <w:tcPr>
            <w:tcW w:w="4253" w:type="dxa"/>
          </w:tcPr>
          <w:p w:rsidR="00DA5CB3" w:rsidRPr="001D1AFE" w:rsidRDefault="001448BE" w:rsidP="00B84C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F4825">
              <w:rPr>
                <w:sz w:val="18"/>
                <w:szCs w:val="18"/>
              </w:rPr>
              <w:t>.4Participa activamente con</w:t>
            </w:r>
            <w:r w:rsidR="00DA5CB3" w:rsidRPr="001D1AFE">
              <w:rPr>
                <w:sz w:val="18"/>
                <w:szCs w:val="18"/>
              </w:rPr>
              <w:t xml:space="preserve"> responsabilidad y valo</w:t>
            </w:r>
            <w:r w:rsidR="008F4825">
              <w:rPr>
                <w:sz w:val="18"/>
                <w:szCs w:val="18"/>
              </w:rPr>
              <w:t xml:space="preserve">res de acuerdo a su formación </w:t>
            </w:r>
            <w:r w:rsidR="00DA5CB3" w:rsidRPr="001D1AFE">
              <w:rPr>
                <w:sz w:val="18"/>
                <w:szCs w:val="18"/>
              </w:rPr>
              <w:t xml:space="preserve"> dicente</w:t>
            </w:r>
          </w:p>
        </w:tc>
        <w:tc>
          <w:tcPr>
            <w:tcW w:w="992" w:type="dxa"/>
          </w:tcPr>
          <w:p w:rsidR="00DA5CB3" w:rsidRPr="001F32F3" w:rsidRDefault="00DA5CB3" w:rsidP="00B84C6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A5CB3" w:rsidRPr="001F32F3" w:rsidRDefault="00EF57F7" w:rsidP="00B84C69">
            <w:pPr>
              <w:spacing w:after="0" w:line="240" w:lineRule="auto"/>
            </w:pPr>
            <w:r>
              <w:t xml:space="preserve"> 29</w:t>
            </w:r>
            <w:r w:rsidR="00DA5CB3">
              <w:t xml:space="preserve"> y 3</w:t>
            </w:r>
            <w:r>
              <w:t>0</w:t>
            </w:r>
          </w:p>
        </w:tc>
      </w:tr>
    </w:tbl>
    <w:p w:rsidR="002E578F" w:rsidRDefault="002E578F" w:rsidP="00DA5CB3"/>
    <w:p w:rsidR="002E578F" w:rsidRDefault="002E578F" w:rsidP="00DA5CB3"/>
    <w:p w:rsidR="002E578F" w:rsidRPr="00DF3B55" w:rsidRDefault="002E578F" w:rsidP="00DA5CB3"/>
    <w:p w:rsidR="002E578F" w:rsidRDefault="00DA5CB3" w:rsidP="002E578F">
      <w:pPr>
        <w:spacing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V</w:t>
      </w:r>
      <w:r w:rsidRPr="00DF3B55">
        <w:rPr>
          <w:b/>
          <w:bCs/>
          <w:lang w:val="es-ES_tradnl"/>
        </w:rPr>
        <w:t>.    SISTEMA DE EVALUACIÓN.</w:t>
      </w:r>
    </w:p>
    <w:p w:rsidR="006D5B66" w:rsidRPr="002E578F" w:rsidRDefault="00DA5CB3" w:rsidP="002E578F">
      <w:pPr>
        <w:spacing w:line="240" w:lineRule="auto"/>
        <w:rPr>
          <w:rFonts w:cs="Arial"/>
          <w:b/>
          <w:bCs/>
          <w:color w:val="FF0000"/>
          <w:sz w:val="20"/>
          <w:szCs w:val="20"/>
          <w:lang w:val="es-ES_tradnl"/>
        </w:rPr>
      </w:pPr>
      <w:r w:rsidRPr="00DF3B55">
        <w:t xml:space="preserve"> </w:t>
      </w:r>
      <w:r w:rsidR="002E578F" w:rsidRPr="00AD5D4D">
        <w:rPr>
          <w:rFonts w:cs="Arial"/>
          <w:b/>
          <w:bCs/>
          <w:color w:val="FF0000"/>
          <w:sz w:val="20"/>
          <w:szCs w:val="20"/>
          <w:lang w:val="es-ES_tradnl"/>
        </w:rPr>
        <w:t>La asistencia clases es obligatoria Capitulo IX del control de asistencia a clases  reglamento General de la Universidad Que a la letra dice: La asistencia a clase es obligatoria, la acumulación del 30% de  inasistencia no justificadas, dará lugar a la desaprobación de la asignatura por limite de inasistencia con nota de cero (00) leer artículos relacionados.</w:t>
      </w:r>
    </w:p>
    <w:tbl>
      <w:tblPr>
        <w:tblW w:w="10774" w:type="dxa"/>
        <w:tblInd w:w="-801" w:type="dxa"/>
        <w:tblCellMar>
          <w:left w:w="0" w:type="dxa"/>
          <w:right w:w="0" w:type="dxa"/>
        </w:tblCellMar>
        <w:tblLook w:val="00A0"/>
      </w:tblPr>
      <w:tblGrid>
        <w:gridCol w:w="3970"/>
        <w:gridCol w:w="3918"/>
        <w:gridCol w:w="2886"/>
      </w:tblGrid>
      <w:tr w:rsidR="00DA5CB3" w:rsidRPr="003B416C" w:rsidTr="006D5B66">
        <w:trPr>
          <w:trHeight w:val="173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DA5CB3" w:rsidRPr="001F32F3" w:rsidRDefault="00DA5CB3" w:rsidP="00B84C6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2F3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CRITERIOS</w:t>
            </w:r>
            <w:r w:rsidRPr="001F32F3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DA5CB3" w:rsidRPr="001F32F3" w:rsidRDefault="00DA5CB3" w:rsidP="00B84C6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2F3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INDICADORES</w:t>
            </w:r>
            <w:r w:rsidRPr="001F32F3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DA5CB3" w:rsidRPr="001F32F3" w:rsidRDefault="00DA5CB3" w:rsidP="00B84C6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2F3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INSTRUMENTOS</w:t>
            </w:r>
            <w:r w:rsidRPr="001F32F3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</w:tr>
      <w:tr w:rsidR="00DA5CB3" w:rsidRPr="003B416C" w:rsidTr="006D5B66">
        <w:trPr>
          <w:trHeight w:val="1349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2E578F" w:rsidRDefault="002E578F" w:rsidP="002E578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</w:pPr>
            <w:r w:rsidRPr="0022513D"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 xml:space="preserve">1.- </w:t>
            </w: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Asistencia y puntualidad</w:t>
            </w:r>
          </w:p>
          <w:p w:rsidR="002E578F" w:rsidRDefault="002E578F" w:rsidP="002E578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2.-conocimientos</w:t>
            </w:r>
          </w:p>
          <w:p w:rsidR="002E578F" w:rsidRDefault="002E578F" w:rsidP="002E578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3.-Participacion contante en clase</w:t>
            </w:r>
          </w:p>
          <w:p w:rsidR="002E578F" w:rsidRDefault="002E578F" w:rsidP="002E578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4.-Produccion de materiales creativos</w:t>
            </w:r>
          </w:p>
          <w:p w:rsidR="002E578F" w:rsidRDefault="002E578F" w:rsidP="002E578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5.-Practica de valores integrales y actitudes</w:t>
            </w:r>
          </w:p>
          <w:p w:rsidR="00DA5CB3" w:rsidRPr="0022513D" w:rsidRDefault="00DA5CB3" w:rsidP="00B84C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DA5CB3" w:rsidRDefault="00DA5CB3" w:rsidP="00B84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1.-Conceptos de creatividad y talento</w:t>
            </w:r>
          </w:p>
          <w:p w:rsidR="00DA5CB3" w:rsidRDefault="00DA5CB3" w:rsidP="00B84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2.-Capacidad de critica</w:t>
            </w:r>
          </w:p>
          <w:p w:rsidR="00DA5CB3" w:rsidRDefault="00DA5CB3" w:rsidP="00B84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 xml:space="preserve">3.-Correcta definición de términos </w:t>
            </w:r>
          </w:p>
          <w:p w:rsidR="00DA5CB3" w:rsidRDefault="00DA5CB3" w:rsidP="00B84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5.-Calidad de monografías</w:t>
            </w:r>
            <w:r w:rsidRPr="00DF3B55">
              <w:rPr>
                <w:rFonts w:ascii="Arial" w:hAnsi="Arial" w:cs="Arial"/>
                <w:color w:val="000000"/>
                <w:spacing w:val="-2"/>
                <w:kern w:val="24"/>
                <w:sz w:val="32"/>
                <w:szCs w:val="32"/>
              </w:rPr>
              <w:t xml:space="preserve"> </w:t>
            </w:r>
          </w:p>
          <w:p w:rsidR="00DA5CB3" w:rsidRDefault="00DA5CB3" w:rsidP="00B84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</w:pPr>
            <w:r w:rsidRPr="00D343C9"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6.-Calidad de medios y materiales</w:t>
            </w:r>
          </w:p>
          <w:p w:rsidR="00DA5CB3" w:rsidRDefault="00DA5CB3" w:rsidP="00B84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7.-Puntualidad y honestidad</w:t>
            </w:r>
          </w:p>
          <w:p w:rsidR="00DA5CB3" w:rsidRPr="00D343C9" w:rsidRDefault="00DA5CB3" w:rsidP="00B84C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 xml:space="preserve">8.-Actitud    creativa y ética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DA5CB3" w:rsidRDefault="00DA5CB3" w:rsidP="00B84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-Observación</w:t>
            </w:r>
          </w:p>
          <w:p w:rsidR="00DA5CB3" w:rsidRDefault="00DA5CB3" w:rsidP="00B84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-Preguntas</w:t>
            </w:r>
          </w:p>
          <w:p w:rsidR="00DA5CB3" w:rsidRDefault="00DA5CB3" w:rsidP="00B84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-Intervenciones</w:t>
            </w:r>
          </w:p>
          <w:p w:rsidR="00DA5CB3" w:rsidRDefault="00DA5CB3" w:rsidP="00B84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 xml:space="preserve">-Registro etc. </w:t>
            </w:r>
          </w:p>
          <w:p w:rsidR="00DA5CB3" w:rsidRPr="00820AA2" w:rsidRDefault="00DA5CB3" w:rsidP="00B84C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ferias de exposición de materiales creativos</w:t>
            </w:r>
          </w:p>
        </w:tc>
      </w:tr>
    </w:tbl>
    <w:p w:rsidR="00DA5CB3" w:rsidRDefault="00DA5CB3" w:rsidP="00DA5CB3"/>
    <w:p w:rsidR="00DA5CB3" w:rsidRDefault="00DA5CB3" w:rsidP="00DA5CB3">
      <w:pPr>
        <w:spacing w:line="20" w:lineRule="atLeast"/>
        <w:rPr>
          <w:b/>
          <w:bCs/>
          <w:u w:val="single"/>
          <w:lang w:val="es-ES_tradnl"/>
        </w:rPr>
      </w:pPr>
      <w:r>
        <w:rPr>
          <w:b/>
          <w:bCs/>
          <w:lang w:val="es-ES_tradnl"/>
        </w:rPr>
        <w:t>VI</w:t>
      </w:r>
      <w:r w:rsidRPr="00DF3B55">
        <w:rPr>
          <w:b/>
          <w:bCs/>
          <w:lang w:val="es-ES_tradnl"/>
        </w:rPr>
        <w:t xml:space="preserve">. </w:t>
      </w:r>
      <w:r w:rsidRPr="00DF3B55">
        <w:rPr>
          <w:b/>
          <w:bCs/>
          <w:u w:val="single"/>
          <w:lang w:val="es-ES_tradnl"/>
        </w:rPr>
        <w:t>BIBLIOGRAFÍA</w:t>
      </w:r>
      <w:r>
        <w:rPr>
          <w:b/>
          <w:bCs/>
          <w:u w:val="single"/>
          <w:lang w:val="es-ES_tradnl"/>
        </w:rPr>
        <w:t xml:space="preserve"> GENERAL</w:t>
      </w:r>
      <w:r w:rsidRPr="00DF3B55">
        <w:rPr>
          <w:b/>
          <w:bCs/>
          <w:u w:val="single"/>
          <w:lang w:val="es-ES_tradnl"/>
        </w:rPr>
        <w:t>.</w:t>
      </w:r>
    </w:p>
    <w:p w:rsidR="00DA5CB3" w:rsidRDefault="00DA5CB3" w:rsidP="00DA5CB3">
      <w:pPr>
        <w:numPr>
          <w:ilvl w:val="1"/>
          <w:numId w:val="1"/>
        </w:numPr>
        <w:spacing w:after="0"/>
        <w:ind w:left="1276" w:hanging="556"/>
        <w:jc w:val="both"/>
      </w:pPr>
      <w:r w:rsidRPr="00013089">
        <w:lastRenderedPageBreak/>
        <w:t>READ, Herbert</w:t>
      </w:r>
      <w:r>
        <w:tab/>
      </w:r>
      <w:r>
        <w:tab/>
      </w:r>
      <w:r>
        <w:tab/>
        <w:t>: Educación por el Arte</w:t>
      </w:r>
    </w:p>
    <w:p w:rsidR="00DA5CB3" w:rsidRDefault="00DA5CB3" w:rsidP="00DA5CB3">
      <w:pPr>
        <w:numPr>
          <w:ilvl w:val="1"/>
          <w:numId w:val="1"/>
        </w:numPr>
        <w:spacing w:after="0"/>
        <w:ind w:left="1276" w:hanging="556"/>
        <w:jc w:val="both"/>
      </w:pPr>
      <w:r w:rsidRPr="00013089">
        <w:t>LOWENFELD, Víctor</w:t>
      </w:r>
      <w:r>
        <w:tab/>
      </w:r>
      <w:r>
        <w:tab/>
        <w:t>: Desarrollo de la capacidad creadora</w:t>
      </w:r>
    </w:p>
    <w:p w:rsidR="00DA5CB3" w:rsidRDefault="00DA5CB3" w:rsidP="00DA5CB3">
      <w:pPr>
        <w:numPr>
          <w:ilvl w:val="1"/>
          <w:numId w:val="1"/>
        </w:numPr>
        <w:spacing w:after="0"/>
        <w:ind w:left="1276" w:hanging="556"/>
        <w:jc w:val="both"/>
      </w:pPr>
      <w:r w:rsidRPr="00013089">
        <w:t>MOCCIO, Fidel</w:t>
      </w:r>
      <w:r>
        <w:tab/>
      </w:r>
      <w:r>
        <w:tab/>
      </w:r>
      <w:r>
        <w:tab/>
        <w:t>: Hacia la creatividad</w:t>
      </w:r>
    </w:p>
    <w:p w:rsidR="00DA5CB3" w:rsidRDefault="00DA5CB3" w:rsidP="00DA5CB3">
      <w:pPr>
        <w:numPr>
          <w:ilvl w:val="1"/>
          <w:numId w:val="1"/>
        </w:numPr>
        <w:spacing w:after="0"/>
        <w:ind w:left="1276" w:hanging="556"/>
        <w:jc w:val="both"/>
      </w:pPr>
      <w:r w:rsidRPr="00013089">
        <w:t>ESPÍRITU VIZCAINO, Rosa</w:t>
      </w:r>
      <w:r>
        <w:tab/>
        <w:t xml:space="preserve">              : El niño y la creatividad</w:t>
      </w:r>
    </w:p>
    <w:p w:rsidR="00DA5CB3" w:rsidRDefault="00DA5CB3" w:rsidP="00DA5CB3">
      <w:pPr>
        <w:numPr>
          <w:ilvl w:val="1"/>
          <w:numId w:val="1"/>
        </w:numPr>
        <w:spacing w:after="0"/>
        <w:ind w:left="1276" w:hanging="556"/>
        <w:jc w:val="both"/>
      </w:pPr>
      <w:r w:rsidRPr="00013089">
        <w:t>HARGREAVES, D. J.</w:t>
      </w:r>
      <w:r>
        <w:tab/>
      </w:r>
      <w:r>
        <w:tab/>
        <w:t>: Infancia y Educación Artística</w:t>
      </w:r>
    </w:p>
    <w:p w:rsidR="00DA5CB3" w:rsidRDefault="00DA5CB3" w:rsidP="00DA5CB3">
      <w:pPr>
        <w:numPr>
          <w:ilvl w:val="1"/>
          <w:numId w:val="1"/>
        </w:numPr>
        <w:spacing w:after="0"/>
        <w:ind w:left="1276" w:hanging="556"/>
        <w:jc w:val="both"/>
      </w:pPr>
      <w:r>
        <w:t>WAL</w:t>
      </w:r>
      <w:r w:rsidRPr="00013089">
        <w:t>SBURD, Gilda</w:t>
      </w:r>
      <w:r>
        <w:tab/>
      </w:r>
      <w:r>
        <w:tab/>
        <w:t>: Expresión Plástica y Creatividad</w:t>
      </w:r>
    </w:p>
    <w:p w:rsidR="00DA5CB3" w:rsidRDefault="00DA5CB3" w:rsidP="00DA5CB3">
      <w:pPr>
        <w:numPr>
          <w:ilvl w:val="1"/>
          <w:numId w:val="1"/>
        </w:numPr>
        <w:spacing w:after="0"/>
        <w:ind w:left="1276" w:hanging="556"/>
        <w:jc w:val="both"/>
      </w:pPr>
      <w:r w:rsidRPr="00013089">
        <w:t>SEFCHOVICH, Galia</w:t>
      </w:r>
      <w:r>
        <w:tab/>
      </w:r>
      <w:r>
        <w:tab/>
        <w:t>: Hacia una Pedagogía de la creatividad.</w:t>
      </w:r>
    </w:p>
    <w:p w:rsidR="00DA5CB3" w:rsidRDefault="00DA5CB3" w:rsidP="00DA5CB3">
      <w:pPr>
        <w:numPr>
          <w:ilvl w:val="1"/>
          <w:numId w:val="1"/>
        </w:numPr>
        <w:spacing w:after="0"/>
        <w:ind w:left="1276" w:hanging="556"/>
        <w:jc w:val="both"/>
      </w:pPr>
      <w:r w:rsidRPr="00013089">
        <w:t>VEGA VILCA, José</w:t>
      </w:r>
      <w:r>
        <w:tab/>
      </w:r>
      <w:r>
        <w:tab/>
      </w:r>
      <w:r w:rsidR="00A17234">
        <w:t xml:space="preserve">              </w:t>
      </w:r>
      <w:r>
        <w:t>: Tecnología de las Artes Plásticas.</w:t>
      </w:r>
    </w:p>
    <w:p w:rsidR="002E578F" w:rsidRPr="002E578F" w:rsidRDefault="002E578F" w:rsidP="002E578F">
      <w:pPr>
        <w:numPr>
          <w:ilvl w:val="1"/>
          <w:numId w:val="1"/>
        </w:numPr>
        <w:spacing w:after="0"/>
        <w:ind w:left="1276" w:hanging="556"/>
        <w:jc w:val="both"/>
      </w:pPr>
      <w:r w:rsidRPr="002E578F">
        <w:t>Reglamento académico general de la universidad José Faustino Sánchez Carrión.</w:t>
      </w:r>
    </w:p>
    <w:p w:rsidR="002E578F" w:rsidRDefault="002E578F" w:rsidP="002E578F">
      <w:pPr>
        <w:spacing w:after="0"/>
        <w:ind w:left="1276"/>
        <w:jc w:val="both"/>
      </w:pPr>
    </w:p>
    <w:p w:rsidR="00DA5CB3" w:rsidRPr="00C3607E" w:rsidRDefault="00DA5CB3" w:rsidP="00DA5CB3">
      <w:pPr>
        <w:rPr>
          <w:sz w:val="20"/>
          <w:szCs w:val="20"/>
        </w:rPr>
      </w:pPr>
    </w:p>
    <w:p w:rsidR="00DA5CB3" w:rsidRPr="00C3607E" w:rsidRDefault="00DA5CB3" w:rsidP="00DA5CB3">
      <w:pPr>
        <w:rPr>
          <w:sz w:val="20"/>
          <w:szCs w:val="20"/>
        </w:rPr>
      </w:pPr>
    </w:p>
    <w:p w:rsidR="00DA5CB3" w:rsidRPr="00C3607E" w:rsidRDefault="003A2949" w:rsidP="00DA5C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Huacho, </w:t>
      </w:r>
      <w:r w:rsidR="004E7DFD">
        <w:rPr>
          <w:sz w:val="20"/>
          <w:szCs w:val="20"/>
        </w:rPr>
        <w:t>02 de Enero  2018</w:t>
      </w:r>
    </w:p>
    <w:p w:rsidR="00DA5CB3" w:rsidRPr="00C3607E" w:rsidRDefault="00DA5CB3" w:rsidP="00DA5CB3">
      <w:pPr>
        <w:jc w:val="right"/>
        <w:rPr>
          <w:sz w:val="20"/>
          <w:szCs w:val="20"/>
        </w:rPr>
      </w:pPr>
    </w:p>
    <w:p w:rsidR="00DA5CB3" w:rsidRPr="00C3607E" w:rsidRDefault="00DA5CB3" w:rsidP="00DA5CB3">
      <w:pPr>
        <w:jc w:val="right"/>
        <w:rPr>
          <w:sz w:val="20"/>
          <w:szCs w:val="20"/>
        </w:rPr>
      </w:pPr>
    </w:p>
    <w:p w:rsidR="00DA5CB3" w:rsidRPr="00C3607E" w:rsidRDefault="00DA5CB3" w:rsidP="00DA5CB3">
      <w:pPr>
        <w:jc w:val="right"/>
        <w:rPr>
          <w:sz w:val="20"/>
          <w:szCs w:val="20"/>
        </w:rPr>
      </w:pPr>
    </w:p>
    <w:p w:rsidR="00DA5CB3" w:rsidRPr="00C3607E" w:rsidRDefault="00DA5CB3" w:rsidP="00DA5CB3">
      <w:pPr>
        <w:rPr>
          <w:sz w:val="20"/>
          <w:szCs w:val="20"/>
        </w:rPr>
      </w:pPr>
    </w:p>
    <w:p w:rsidR="00DA5CB3" w:rsidRPr="00C3607E" w:rsidRDefault="00DA5CB3" w:rsidP="00DA5CB3">
      <w:pPr>
        <w:jc w:val="right"/>
        <w:rPr>
          <w:sz w:val="20"/>
          <w:szCs w:val="20"/>
        </w:rPr>
      </w:pPr>
      <w:r w:rsidRPr="00C3607E">
        <w:rPr>
          <w:sz w:val="20"/>
          <w:szCs w:val="20"/>
        </w:rPr>
        <w:t>____________________________________</w:t>
      </w:r>
    </w:p>
    <w:p w:rsidR="00DA5CB3" w:rsidRPr="00C3607E" w:rsidRDefault="00DA5CB3" w:rsidP="00DA5CB3">
      <w:pPr>
        <w:spacing w:line="240" w:lineRule="auto"/>
        <w:jc w:val="center"/>
        <w:rPr>
          <w:b/>
          <w:sz w:val="20"/>
          <w:szCs w:val="20"/>
        </w:rPr>
      </w:pPr>
      <w:r w:rsidRPr="00C3607E">
        <w:rPr>
          <w:b/>
          <w:sz w:val="20"/>
          <w:szCs w:val="20"/>
        </w:rPr>
        <w:t xml:space="preserve">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MG </w:t>
      </w:r>
      <w:r w:rsidRPr="00C3607E">
        <w:rPr>
          <w:b/>
          <w:sz w:val="20"/>
          <w:szCs w:val="20"/>
        </w:rPr>
        <w:t>Victoria Flor Carrillo Torres</w:t>
      </w:r>
    </w:p>
    <w:p w:rsidR="00DA5CB3" w:rsidRPr="00C3607E" w:rsidRDefault="00DA5CB3" w:rsidP="00DA5CB3">
      <w:pPr>
        <w:spacing w:line="240" w:lineRule="auto"/>
        <w:jc w:val="center"/>
        <w:rPr>
          <w:b/>
          <w:sz w:val="20"/>
          <w:szCs w:val="20"/>
        </w:rPr>
      </w:pPr>
      <w:r w:rsidRPr="00C3607E"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</w:t>
      </w:r>
      <w:r w:rsidRPr="00C3607E">
        <w:rPr>
          <w:b/>
          <w:sz w:val="20"/>
          <w:szCs w:val="20"/>
        </w:rPr>
        <w:t xml:space="preserve">  Docente </w:t>
      </w:r>
      <w:r w:rsidR="003A2949">
        <w:rPr>
          <w:b/>
          <w:sz w:val="20"/>
          <w:szCs w:val="20"/>
        </w:rPr>
        <w:t>Asociada</w:t>
      </w:r>
    </w:p>
    <w:p w:rsidR="00397348" w:rsidRPr="002E578F" w:rsidRDefault="00DA5CB3" w:rsidP="002E578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DNU 272</w:t>
      </w:r>
    </w:p>
    <w:sectPr w:rsidR="00397348" w:rsidRPr="002E578F" w:rsidSect="0038429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D1" w:rsidRDefault="000505D1" w:rsidP="00FE753E">
      <w:pPr>
        <w:spacing w:after="0" w:line="240" w:lineRule="auto"/>
      </w:pPr>
      <w:r>
        <w:separator/>
      </w:r>
    </w:p>
  </w:endnote>
  <w:endnote w:type="continuationSeparator" w:id="1">
    <w:p w:rsidR="000505D1" w:rsidRDefault="000505D1" w:rsidP="00FE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D1" w:rsidRDefault="000505D1" w:rsidP="00FE753E">
      <w:pPr>
        <w:spacing w:after="0" w:line="240" w:lineRule="auto"/>
      </w:pPr>
      <w:r>
        <w:separator/>
      </w:r>
    </w:p>
  </w:footnote>
  <w:footnote w:type="continuationSeparator" w:id="1">
    <w:p w:rsidR="000505D1" w:rsidRDefault="000505D1" w:rsidP="00FE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E" w:rsidRDefault="00FE75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6EB1"/>
    <w:multiLevelType w:val="multilevel"/>
    <w:tmpl w:val="49F47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C740930"/>
    <w:multiLevelType w:val="multilevel"/>
    <w:tmpl w:val="700040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u w:val="single"/>
      </w:rPr>
    </w:lvl>
  </w:abstractNum>
  <w:abstractNum w:abstractNumId="2">
    <w:nsid w:val="2D32020F"/>
    <w:multiLevelType w:val="multilevel"/>
    <w:tmpl w:val="D4704F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">
    <w:nsid w:val="66BB7322"/>
    <w:multiLevelType w:val="hybridMultilevel"/>
    <w:tmpl w:val="F426FF0E"/>
    <w:lvl w:ilvl="0" w:tplc="866C5CE4">
      <w:start w:val="6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0E91"/>
    <w:multiLevelType w:val="hybridMultilevel"/>
    <w:tmpl w:val="E8ACB09E"/>
    <w:lvl w:ilvl="0" w:tplc="27F08A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B7E08"/>
    <w:multiLevelType w:val="multilevel"/>
    <w:tmpl w:val="A712F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>
    <w:nsid w:val="7A031A28"/>
    <w:multiLevelType w:val="hybridMultilevel"/>
    <w:tmpl w:val="5C7EA612"/>
    <w:lvl w:ilvl="0" w:tplc="9F0E6ED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plc="8EAA720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D8A8EC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B861DC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F7C0438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1BC618A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100F3B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86E69C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A22DAE2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5CB3"/>
    <w:rsid w:val="00022EAF"/>
    <w:rsid w:val="00025CD7"/>
    <w:rsid w:val="000310D8"/>
    <w:rsid w:val="000505D1"/>
    <w:rsid w:val="000C08A6"/>
    <w:rsid w:val="000C5A8C"/>
    <w:rsid w:val="000E3717"/>
    <w:rsid w:val="00110259"/>
    <w:rsid w:val="00117EB4"/>
    <w:rsid w:val="001448BE"/>
    <w:rsid w:val="00156380"/>
    <w:rsid w:val="001674DD"/>
    <w:rsid w:val="00192A85"/>
    <w:rsid w:val="001A1556"/>
    <w:rsid w:val="001A3C72"/>
    <w:rsid w:val="002227E9"/>
    <w:rsid w:val="002661DF"/>
    <w:rsid w:val="002929C8"/>
    <w:rsid w:val="002E578F"/>
    <w:rsid w:val="002E7664"/>
    <w:rsid w:val="00332BC7"/>
    <w:rsid w:val="00333C83"/>
    <w:rsid w:val="003612A5"/>
    <w:rsid w:val="00384294"/>
    <w:rsid w:val="00397348"/>
    <w:rsid w:val="003A2949"/>
    <w:rsid w:val="00433B0E"/>
    <w:rsid w:val="00437F14"/>
    <w:rsid w:val="004936D5"/>
    <w:rsid w:val="004E7DFD"/>
    <w:rsid w:val="00591856"/>
    <w:rsid w:val="005C6D12"/>
    <w:rsid w:val="006220C9"/>
    <w:rsid w:val="006330B0"/>
    <w:rsid w:val="006330C2"/>
    <w:rsid w:val="00661A20"/>
    <w:rsid w:val="00685ECC"/>
    <w:rsid w:val="00692C95"/>
    <w:rsid w:val="006B6AC7"/>
    <w:rsid w:val="006D5B66"/>
    <w:rsid w:val="006E1917"/>
    <w:rsid w:val="00732200"/>
    <w:rsid w:val="00732490"/>
    <w:rsid w:val="00767F9A"/>
    <w:rsid w:val="00774C69"/>
    <w:rsid w:val="007D65DF"/>
    <w:rsid w:val="008F4825"/>
    <w:rsid w:val="0092626D"/>
    <w:rsid w:val="009265A0"/>
    <w:rsid w:val="00967191"/>
    <w:rsid w:val="009A04C6"/>
    <w:rsid w:val="009D288F"/>
    <w:rsid w:val="009F68E5"/>
    <w:rsid w:val="00A13728"/>
    <w:rsid w:val="00A17234"/>
    <w:rsid w:val="00A22EF5"/>
    <w:rsid w:val="00A27734"/>
    <w:rsid w:val="00A609E8"/>
    <w:rsid w:val="00A76135"/>
    <w:rsid w:val="00A874A9"/>
    <w:rsid w:val="00B05F7E"/>
    <w:rsid w:val="00B92699"/>
    <w:rsid w:val="00BB3497"/>
    <w:rsid w:val="00BC6531"/>
    <w:rsid w:val="00BD2049"/>
    <w:rsid w:val="00C20B67"/>
    <w:rsid w:val="00C552F0"/>
    <w:rsid w:val="00C876F7"/>
    <w:rsid w:val="00CF77BD"/>
    <w:rsid w:val="00D3434F"/>
    <w:rsid w:val="00D712C3"/>
    <w:rsid w:val="00DA5CB3"/>
    <w:rsid w:val="00E722A5"/>
    <w:rsid w:val="00ED47C0"/>
    <w:rsid w:val="00EF57F7"/>
    <w:rsid w:val="00F6108A"/>
    <w:rsid w:val="00F66DEA"/>
    <w:rsid w:val="00FC5135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28"/>
  </w:style>
  <w:style w:type="paragraph" w:styleId="Ttulo9">
    <w:name w:val="heading 9"/>
    <w:basedOn w:val="Normal"/>
    <w:next w:val="Normal"/>
    <w:link w:val="Ttulo9Car"/>
    <w:unhideWhenUsed/>
    <w:qFormat/>
    <w:rsid w:val="00A874A9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pacing w:val="-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A874A9"/>
    <w:rPr>
      <w:rFonts w:ascii="Arial" w:eastAsia="Times New Roman" w:hAnsi="Arial" w:cs="Times New Roman"/>
      <w:b/>
      <w:bCs/>
      <w:spacing w:val="-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874A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A874A9"/>
    <w:rPr>
      <w:b/>
      <w:bCs/>
    </w:rPr>
  </w:style>
  <w:style w:type="paragraph" w:styleId="NormalWeb">
    <w:name w:val="Normal (Web)"/>
    <w:basedOn w:val="Normal"/>
    <w:uiPriority w:val="99"/>
    <w:unhideWhenUsed/>
    <w:rsid w:val="00692C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FE7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753E"/>
  </w:style>
  <w:style w:type="paragraph" w:styleId="Piedepgina">
    <w:name w:val="footer"/>
    <w:basedOn w:val="Normal"/>
    <w:link w:val="PiedepginaCar"/>
    <w:uiPriority w:val="99"/>
    <w:semiHidden/>
    <w:unhideWhenUsed/>
    <w:rsid w:val="00FE7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753E"/>
  </w:style>
  <w:style w:type="character" w:styleId="Hipervnculo">
    <w:name w:val="Hyperlink"/>
    <w:rsid w:val="00384294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384294"/>
    <w:rPr>
      <w:rFonts w:ascii="Calibri" w:eastAsia="Calibri" w:hAnsi="Calibri" w:cs="Times New Roman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502">
          <w:marLeft w:val="2223"/>
          <w:marRight w:val="0"/>
          <w:marTop w:val="0"/>
          <w:marBottom w:val="3397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38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toriaflor1505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584B-B1B4-4DDD-85B2-D38BDF97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1490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MBIT'S SERVICE S.A.C.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33</cp:revision>
  <cp:lastPrinted>2018-04-05T22:56:00Z</cp:lastPrinted>
  <dcterms:created xsi:type="dcterms:W3CDTF">2011-05-18T01:26:00Z</dcterms:created>
  <dcterms:modified xsi:type="dcterms:W3CDTF">2018-04-05T23:27:00Z</dcterms:modified>
</cp:coreProperties>
</file>