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78" w:rsidRPr="00FD7BB1" w:rsidRDefault="007D252A" w:rsidP="00572562">
      <w:pPr>
        <w:spacing w:line="360" w:lineRule="auto"/>
        <w:jc w:val="center"/>
        <w:rPr>
          <w:rFonts w:ascii="Monotype Corsiva" w:hAnsi="Monotype Corsiva"/>
          <w:b/>
          <w:sz w:val="20"/>
        </w:rPr>
      </w:pPr>
      <w:r w:rsidRPr="00FD7BB1">
        <w:rPr>
          <w:rFonts w:ascii="Monotype Corsiva" w:hAnsi="Monotype Corsiva"/>
          <w:b/>
          <w:noProof/>
          <w:sz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997F30C" wp14:editId="05540CF9">
            <wp:simplePos x="0" y="0"/>
            <wp:positionH relativeFrom="column">
              <wp:posOffset>-86360</wp:posOffset>
            </wp:positionH>
            <wp:positionV relativeFrom="paragraph">
              <wp:posOffset>-128019</wp:posOffset>
            </wp:positionV>
            <wp:extent cx="608095" cy="6381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Faust 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0" w:rsidRPr="00FD7BB1">
        <w:rPr>
          <w:rFonts w:ascii="Monotype Corsiva" w:hAnsi="Monotype Corsiva"/>
          <w:b/>
          <w:sz w:val="20"/>
        </w:rPr>
        <w:t>UNIVERSIDAD NACIONAL JOSÉ FAUSTINO SÁNCHEZ CARRIÓN</w:t>
      </w:r>
    </w:p>
    <w:p w:rsidR="00F234E0" w:rsidRPr="00FD7BB1" w:rsidRDefault="00F234E0" w:rsidP="00FD7BB1">
      <w:pPr>
        <w:jc w:val="center"/>
        <w:rPr>
          <w:b/>
          <w:sz w:val="20"/>
        </w:rPr>
      </w:pPr>
      <w:r w:rsidRPr="00FD7BB1">
        <w:rPr>
          <w:b/>
          <w:sz w:val="20"/>
        </w:rPr>
        <w:t>FACULTAD DE EDUCACIÓN</w:t>
      </w:r>
    </w:p>
    <w:p w:rsidR="006461F9" w:rsidRPr="00E11E56" w:rsidRDefault="006461F9" w:rsidP="00FB564D">
      <w:pPr>
        <w:jc w:val="center"/>
        <w:rPr>
          <w:sz w:val="10"/>
        </w:rPr>
      </w:pPr>
    </w:p>
    <w:p w:rsidR="00F234E0" w:rsidRPr="00FD7BB1" w:rsidRDefault="00F234E0" w:rsidP="00FD7BB1">
      <w:pPr>
        <w:jc w:val="center"/>
        <w:rPr>
          <w:b/>
          <w:sz w:val="20"/>
          <w:u w:val="single"/>
        </w:rPr>
      </w:pPr>
      <w:r w:rsidRPr="00FD7BB1">
        <w:rPr>
          <w:b/>
          <w:sz w:val="20"/>
          <w:u w:val="single"/>
        </w:rPr>
        <w:t>SILABO DE</w:t>
      </w:r>
      <w:r w:rsidR="003E36AD" w:rsidRPr="00FD7BB1">
        <w:rPr>
          <w:b/>
          <w:sz w:val="20"/>
          <w:u w:val="single"/>
        </w:rPr>
        <w:t xml:space="preserve"> DIDÁCTICA DE </w:t>
      </w:r>
      <w:r w:rsidR="00986027" w:rsidRPr="00FD7BB1">
        <w:rPr>
          <w:b/>
          <w:sz w:val="20"/>
          <w:u w:val="single"/>
        </w:rPr>
        <w:t>LA HISTORIA, GEOGRAFÍA Y CIENCIAS SOCIALES</w:t>
      </w:r>
    </w:p>
    <w:p w:rsidR="006461F9" w:rsidRPr="00E11E56" w:rsidRDefault="006461F9" w:rsidP="00FD7BB1">
      <w:pPr>
        <w:jc w:val="center"/>
        <w:rPr>
          <w:b/>
          <w:sz w:val="16"/>
          <w:u w:val="single"/>
        </w:rPr>
      </w:pPr>
    </w:p>
    <w:p w:rsidR="00F234E0" w:rsidRPr="00FD7BB1" w:rsidRDefault="00572562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t>DATOS</w:t>
      </w:r>
      <w:r w:rsidRPr="00FD7BB1">
        <w:rPr>
          <w:b/>
          <w:sz w:val="20"/>
        </w:rPr>
        <w:t xml:space="preserve"> </w:t>
      </w:r>
      <w:r w:rsidR="00F234E0" w:rsidRPr="00FD7BB1">
        <w:rPr>
          <w:b/>
          <w:sz w:val="20"/>
        </w:rPr>
        <w:t>GENERAL</w:t>
      </w:r>
      <w:r>
        <w:rPr>
          <w:b/>
          <w:sz w:val="20"/>
        </w:rPr>
        <w:t>ES</w:t>
      </w:r>
      <w:r w:rsidR="00F234E0" w:rsidRPr="00FD7BB1">
        <w:rPr>
          <w:b/>
          <w:sz w:val="20"/>
        </w:rPr>
        <w:t>: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Departamento Académico</w:t>
      </w:r>
      <w:r w:rsidRPr="00FD7BB1">
        <w:rPr>
          <w:b/>
          <w:sz w:val="20"/>
        </w:rPr>
        <w:tab/>
        <w:t>:</w:t>
      </w:r>
      <w:r w:rsidR="00E3480E" w:rsidRPr="00FD7BB1">
        <w:rPr>
          <w:b/>
          <w:sz w:val="20"/>
        </w:rPr>
        <w:tab/>
      </w:r>
      <w:r w:rsidR="00E3480E" w:rsidRPr="00FD7BB1">
        <w:rPr>
          <w:sz w:val="20"/>
        </w:rPr>
        <w:t>Ciencias de la Educación y Tecnología Educativa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Escuela</w:t>
      </w:r>
      <w:r w:rsidRPr="00FD7BB1">
        <w:rPr>
          <w:b/>
          <w:sz w:val="20"/>
        </w:rPr>
        <w:tab/>
        <w:t>:</w:t>
      </w:r>
      <w:r w:rsidR="00630725" w:rsidRPr="00FD7BB1">
        <w:rPr>
          <w:sz w:val="20"/>
        </w:rPr>
        <w:t xml:space="preserve"> </w:t>
      </w:r>
      <w:r w:rsidR="00630725" w:rsidRPr="00FD7BB1">
        <w:rPr>
          <w:sz w:val="20"/>
        </w:rPr>
        <w:tab/>
      </w:r>
      <w:r w:rsidR="00FB564D" w:rsidRPr="00FD7BB1">
        <w:rPr>
          <w:sz w:val="20"/>
        </w:rPr>
        <w:t>E</w:t>
      </w:r>
      <w:r w:rsidR="00FB564D">
        <w:rPr>
          <w:sz w:val="20"/>
        </w:rPr>
        <w:t xml:space="preserve">ducación </w:t>
      </w:r>
      <w:r w:rsidR="002D6EC3">
        <w:rPr>
          <w:sz w:val="20"/>
        </w:rPr>
        <w:t>Secundaria</w:t>
      </w:r>
    </w:p>
    <w:p w:rsidR="00401488" w:rsidRPr="00FD7BB1" w:rsidRDefault="00630725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 xml:space="preserve">Ciclo / </w:t>
      </w:r>
      <w:r w:rsidR="00401488" w:rsidRPr="00FD7BB1">
        <w:rPr>
          <w:b/>
          <w:sz w:val="20"/>
        </w:rPr>
        <w:t>Especialidad</w:t>
      </w:r>
      <w:r w:rsidR="00401488" w:rsidRPr="00FD7BB1">
        <w:rPr>
          <w:b/>
          <w:sz w:val="20"/>
        </w:rPr>
        <w:tab/>
        <w:t>:</w:t>
      </w:r>
      <w:r w:rsidRPr="00FD7BB1">
        <w:rPr>
          <w:b/>
          <w:sz w:val="20"/>
        </w:rPr>
        <w:tab/>
      </w:r>
      <w:r w:rsidR="00986027" w:rsidRPr="00FD7BB1">
        <w:rPr>
          <w:sz w:val="20"/>
        </w:rPr>
        <w:t xml:space="preserve">VII </w:t>
      </w:r>
      <w:r w:rsidRPr="00FD7BB1">
        <w:rPr>
          <w:sz w:val="20"/>
        </w:rPr>
        <w:t>Ciclo de Ciencias Sociales y Turismo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Profesor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M</w:t>
      </w:r>
      <w:r w:rsidR="00CB5F5A">
        <w:rPr>
          <w:sz w:val="20"/>
        </w:rPr>
        <w:t>o</w:t>
      </w:r>
      <w:r w:rsidR="00630725" w:rsidRPr="00FD7BB1">
        <w:rPr>
          <w:sz w:val="20"/>
        </w:rPr>
        <w:t>. Félix G. Ormeño Flores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3686" w:hanging="3260"/>
        <w:jc w:val="left"/>
        <w:rPr>
          <w:b/>
          <w:sz w:val="20"/>
        </w:rPr>
      </w:pPr>
      <w:r w:rsidRPr="00FD7BB1">
        <w:rPr>
          <w:b/>
          <w:sz w:val="20"/>
        </w:rPr>
        <w:t>Asignatura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986027" w:rsidRPr="00FD7BB1">
        <w:rPr>
          <w:b/>
          <w:sz w:val="20"/>
        </w:rPr>
        <w:t>DIDÁCTICA DE LA HISTORIA, GEOGRAFÍA Y CIENCIAS SOCIALES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Prerrequisito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Ninguno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Código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986027" w:rsidRPr="00FD7BB1">
        <w:rPr>
          <w:sz w:val="20"/>
        </w:rPr>
        <w:t>706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Área Curricular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Formación Especializada</w:t>
      </w:r>
    </w:p>
    <w:p w:rsidR="00401488" w:rsidRPr="00FD7BB1" w:rsidRDefault="009C07BB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>
        <w:rPr>
          <w:sz w:val="20"/>
        </w:rPr>
        <w:pict>
          <v:group id="_x0000_s1026" style="position:absolute;left:0;text-align:left;margin-left:185.4pt;margin-top:.5pt;width:180.35pt;height:14.15pt;z-index:251660288" coordorigin="5657,5751" coordsize="3607,2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57;top:5751;width:1134;height:283;mso-width-relative:margin;mso-height-relative:margin">
              <v:textbox style="mso-next-textbox:#_x0000_s1027" inset=",.3mm,,.3mm">
                <w:txbxContent>
                  <w:p w:rsidR="00630725" w:rsidRPr="00F656B7" w:rsidRDefault="00630725" w:rsidP="00630725">
                    <w:pPr>
                      <w:rPr>
                        <w:b/>
                      </w:rPr>
                    </w:pPr>
                    <w:r w:rsidRPr="00F656B7">
                      <w:rPr>
                        <w:b/>
                      </w:rPr>
                      <w:t xml:space="preserve">T        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196;top:5751;width:1;height:283" o:connectortype="straight"/>
            <v:shape id="_x0000_s1029" type="#_x0000_t202" style="position:absolute;left:6895;top:5751;width:1134;height:283;mso-width-relative:margin;mso-height-relative:margin">
              <v:textbox style="mso-next-textbox:#_x0000_s1029" inset=",.3mm,,.3mm">
                <w:txbxContent>
                  <w:p w:rsidR="00630725" w:rsidRPr="00F656B7" w:rsidRDefault="00630725" w:rsidP="00630725">
                    <w:pPr>
                      <w:rPr>
                        <w:b/>
                      </w:rPr>
                    </w:pPr>
                    <w:r w:rsidRPr="00F656B7">
                      <w:rPr>
                        <w:b/>
                      </w:rPr>
                      <w:t xml:space="preserve">P       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0" type="#_x0000_t32" style="position:absolute;left:7428;top:5751;width:1;height:283" o:connectortype="straight"/>
            <v:shape id="_x0000_s1031" type="#_x0000_t202" style="position:absolute;left:8130;top:5751;width:1134;height:283;mso-width-relative:margin;mso-height-relative:margin">
              <v:textbox style="mso-next-textbox:#_x0000_s1031" inset=".5mm,.3mm,.5mm,.3mm">
                <w:txbxContent>
                  <w:p w:rsidR="00630725" w:rsidRPr="00F656B7" w:rsidRDefault="00630725" w:rsidP="0063072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Total     4</w:t>
                    </w:r>
                  </w:p>
                </w:txbxContent>
              </v:textbox>
            </v:shape>
            <v:shape id="_x0000_s1032" type="#_x0000_t32" style="position:absolute;left:8663;top:5751;width:1;height:283" o:connectortype="straight"/>
          </v:group>
        </w:pict>
      </w:r>
      <w:r w:rsidR="00401488" w:rsidRPr="00FD7BB1">
        <w:rPr>
          <w:b/>
          <w:sz w:val="20"/>
        </w:rPr>
        <w:t>Horas</w:t>
      </w:r>
      <w:r w:rsidR="00401488"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Créditos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03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Semestre</w:t>
      </w:r>
      <w:r w:rsidR="00630725" w:rsidRPr="00FD7BB1">
        <w:rPr>
          <w:b/>
          <w:sz w:val="20"/>
        </w:rPr>
        <w:t xml:space="preserve"> Académico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201</w:t>
      </w:r>
      <w:r w:rsidR="0046305F">
        <w:rPr>
          <w:sz w:val="20"/>
        </w:rPr>
        <w:t>8</w:t>
      </w:r>
      <w:r w:rsidR="00630725" w:rsidRPr="00FD7BB1">
        <w:rPr>
          <w:sz w:val="20"/>
        </w:rPr>
        <w:t xml:space="preserve"> - </w:t>
      </w:r>
      <w:r w:rsidR="00004950">
        <w:rPr>
          <w:sz w:val="20"/>
        </w:rPr>
        <w:t>I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Correo electrónico</w:t>
      </w:r>
      <w:r w:rsidRPr="00FD7BB1">
        <w:rPr>
          <w:b/>
          <w:sz w:val="20"/>
        </w:rPr>
        <w:tab/>
        <w:t>:</w:t>
      </w:r>
      <w:r w:rsidRPr="00FD7BB1">
        <w:rPr>
          <w:b/>
          <w:sz w:val="20"/>
        </w:rPr>
        <w:tab/>
      </w:r>
      <w:r w:rsidR="00DD0266" w:rsidRPr="00FD7BB1">
        <w:rPr>
          <w:sz w:val="20"/>
        </w:rPr>
        <w:t>eduardoormeno@gmail.com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Teléfono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A105F8">
        <w:rPr>
          <w:sz w:val="20"/>
        </w:rPr>
        <w:t>943573795</w:t>
      </w:r>
    </w:p>
    <w:p w:rsidR="00401488" w:rsidRPr="00E11E56" w:rsidRDefault="00401488" w:rsidP="00E11E56">
      <w:pPr>
        <w:tabs>
          <w:tab w:val="left" w:pos="426"/>
        </w:tabs>
        <w:rPr>
          <w:b/>
          <w:sz w:val="10"/>
        </w:rPr>
      </w:pPr>
    </w:p>
    <w:p w:rsidR="00F234E0" w:rsidRPr="00FD7BB1" w:rsidRDefault="00F234E0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 w:rsidRPr="00FD7BB1">
        <w:rPr>
          <w:b/>
          <w:sz w:val="20"/>
        </w:rPr>
        <w:t>SUMILLA</w:t>
      </w:r>
    </w:p>
    <w:p w:rsidR="00986027" w:rsidRPr="00FD7BB1" w:rsidRDefault="00986027" w:rsidP="00FD7BB1">
      <w:pPr>
        <w:pStyle w:val="Prrafodelista"/>
        <w:tabs>
          <w:tab w:val="left" w:pos="426"/>
        </w:tabs>
        <w:ind w:left="426"/>
        <w:rPr>
          <w:sz w:val="20"/>
        </w:rPr>
      </w:pPr>
      <w:r w:rsidRPr="00FD7BB1">
        <w:rPr>
          <w:sz w:val="20"/>
        </w:rPr>
        <w:t>El propósito de la asignatura es adaptar y formular propuestas curriculares, así como diseños didácticos innovadores para mediar y conducir los procesos pedagógicos en el Área y su entorno institucional – comunal. Su contenido comprende Fundamentos Teórico – Doctrinarios, fines, objetivos y dominio de las Ciencias Histórico – Sociales – Didáctica y diseños curriculares de la historia, geografía y economía; estrategias didácticas y sistemas de evaluación.</w:t>
      </w:r>
    </w:p>
    <w:p w:rsidR="00630725" w:rsidRPr="00FD7BB1" w:rsidRDefault="00986027" w:rsidP="00FD7BB1">
      <w:pPr>
        <w:pStyle w:val="Prrafodelista"/>
        <w:tabs>
          <w:tab w:val="left" w:pos="426"/>
        </w:tabs>
        <w:ind w:left="426"/>
        <w:rPr>
          <w:sz w:val="20"/>
        </w:rPr>
      </w:pPr>
      <w:r w:rsidRPr="00FD7BB1">
        <w:rPr>
          <w:sz w:val="20"/>
        </w:rPr>
        <w:t xml:space="preserve">El resultado será presentar </w:t>
      </w:r>
      <w:r w:rsidR="002D6EC3">
        <w:rPr>
          <w:sz w:val="20"/>
        </w:rPr>
        <w:t>programaciones</w:t>
      </w:r>
      <w:r w:rsidRPr="00FD7BB1">
        <w:rPr>
          <w:sz w:val="20"/>
        </w:rPr>
        <w:t xml:space="preserve"> didáctico – curriculares innovadoras.</w:t>
      </w:r>
    </w:p>
    <w:p w:rsidR="00401488" w:rsidRPr="00E11E56" w:rsidRDefault="00401488" w:rsidP="00572562">
      <w:pPr>
        <w:tabs>
          <w:tab w:val="left" w:pos="426"/>
        </w:tabs>
        <w:spacing w:line="480" w:lineRule="auto"/>
        <w:rPr>
          <w:b/>
          <w:sz w:val="10"/>
        </w:rPr>
      </w:pPr>
    </w:p>
    <w:p w:rsidR="00572562" w:rsidRDefault="00572562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t>METODOLOGÍA DE ENSEÑANZA</w:t>
      </w:r>
    </w:p>
    <w:p w:rsidR="00F234E0" w:rsidRPr="00FD7BB1" w:rsidRDefault="00F234E0" w:rsidP="00572562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 w:rsidRPr="00FD7BB1">
        <w:rPr>
          <w:b/>
          <w:sz w:val="20"/>
        </w:rPr>
        <w:t>COMPETENCIA</w:t>
      </w:r>
    </w:p>
    <w:p w:rsidR="00401488" w:rsidRDefault="002D6EC3" w:rsidP="00572562">
      <w:pPr>
        <w:pStyle w:val="Prrafodelista"/>
        <w:tabs>
          <w:tab w:val="left" w:pos="426"/>
        </w:tabs>
        <w:ind w:left="786"/>
        <w:rPr>
          <w:sz w:val="20"/>
        </w:rPr>
      </w:pPr>
      <w:r>
        <w:rPr>
          <w:sz w:val="20"/>
        </w:rPr>
        <w:t>Estructura programaciones didáctico – curriculares pertinentes e innovadoras, para obtener logros de aprendizaje relevantes en el Área de Historia Geografía y Ciencias Sociales, participando en las actividades y proyectos programados.</w:t>
      </w:r>
    </w:p>
    <w:p w:rsidR="00572562" w:rsidRPr="00E11E56" w:rsidRDefault="00572562" w:rsidP="00572562">
      <w:pPr>
        <w:pStyle w:val="Prrafodelista"/>
        <w:tabs>
          <w:tab w:val="left" w:pos="426"/>
        </w:tabs>
        <w:ind w:left="1146"/>
        <w:rPr>
          <w:sz w:val="12"/>
        </w:rPr>
      </w:pPr>
    </w:p>
    <w:p w:rsidR="00572562" w:rsidRPr="00FD7BB1" w:rsidRDefault="00572562" w:rsidP="00572562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>
        <w:rPr>
          <w:b/>
          <w:sz w:val="20"/>
        </w:rPr>
        <w:t>METODOLOGÍA DE ENSEÑANZA - APRENDIZAJE</w:t>
      </w:r>
    </w:p>
    <w:tbl>
      <w:tblPr>
        <w:tblStyle w:val="Tablaconcuadrcula"/>
        <w:tblW w:w="8925" w:type="dxa"/>
        <w:jc w:val="center"/>
        <w:tblLook w:val="04A0" w:firstRow="1" w:lastRow="0" w:firstColumn="1" w:lastColumn="0" w:noHBand="0" w:noVBand="1"/>
      </w:tblPr>
      <w:tblGrid>
        <w:gridCol w:w="2787"/>
        <w:gridCol w:w="3368"/>
        <w:gridCol w:w="2770"/>
      </w:tblGrid>
      <w:tr w:rsidR="00572562" w:rsidRPr="00FD7BB1" w:rsidTr="00DB356A">
        <w:trPr>
          <w:jc w:val="center"/>
        </w:trPr>
        <w:tc>
          <w:tcPr>
            <w:tcW w:w="2787" w:type="dxa"/>
            <w:vAlign w:val="center"/>
          </w:tcPr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ESTRATEGIAS, PROCEDIMIENTOS</w:t>
            </w:r>
          </w:p>
        </w:tc>
        <w:tc>
          <w:tcPr>
            <w:tcW w:w="3368" w:type="dxa"/>
            <w:vAlign w:val="center"/>
          </w:tcPr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ACTIVIDADES DE APRENDIZAJE</w:t>
            </w:r>
          </w:p>
        </w:tc>
        <w:tc>
          <w:tcPr>
            <w:tcW w:w="2770" w:type="dxa"/>
            <w:vAlign w:val="center"/>
          </w:tcPr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INTERROGANTES O PROBLEMAS PRIORITARIOS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Pr="00FD7BB1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Análisis documental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En grupos analizan y caracterizan marcos situacional</w:t>
            </w:r>
          </w:p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Analizan críticamente los fundamentos y finalidades</w:t>
            </w:r>
          </w:p>
        </w:tc>
        <w:tc>
          <w:tcPr>
            <w:tcW w:w="2770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4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Estado de la cuestión</w:t>
            </w:r>
          </w:p>
          <w:p w:rsidR="00572562" w:rsidRPr="00FD7BB1" w:rsidRDefault="00572562" w:rsidP="00572562">
            <w:pPr>
              <w:pStyle w:val="Prrafodelista"/>
              <w:numPr>
                <w:ilvl w:val="1"/>
                <w:numId w:val="14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El rol  de las Ciencias Sociales.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Esquemas y modelado</w:t>
            </w:r>
          </w:p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Trabajo grupal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Formulan esquemas de organización y relaciones de sociedad – educación.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2.1.</w:t>
            </w:r>
            <w:r w:rsidRPr="00FD7BB1">
              <w:rPr>
                <w:sz w:val="20"/>
              </w:rPr>
              <w:tab/>
              <w:t>Educación y Desarrollo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Pr="00FD7BB1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Esquemas y organizadores previos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En grupos representan modelos didáctico – curriculares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3.1.</w:t>
            </w:r>
            <w:r w:rsidRPr="00FD7BB1">
              <w:rPr>
                <w:sz w:val="20"/>
              </w:rPr>
              <w:tab/>
              <w:t>Relación didáctica – currículo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Pr="00FD7BB1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Esquemas y mapas conceptuales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Comprenden estrategias y evaluación pertinentes.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4.1.</w:t>
            </w:r>
            <w:r w:rsidRPr="00FD7BB1">
              <w:rPr>
                <w:sz w:val="20"/>
              </w:rPr>
              <w:tab/>
              <w:t>Relación estrategias y evaluación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Diagnósticos</w:t>
            </w:r>
          </w:p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Trabajo grupal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pacing w:val="-6"/>
                <w:sz w:val="20"/>
              </w:rPr>
            </w:pPr>
            <w:r w:rsidRPr="00FD7BB1">
              <w:rPr>
                <w:spacing w:val="-6"/>
                <w:sz w:val="20"/>
              </w:rPr>
              <w:t>En grupos caracterizan el uso de estrategias y evaluación.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5.1.</w:t>
            </w:r>
            <w:r w:rsidRPr="00FD7BB1">
              <w:rPr>
                <w:spacing w:val="-4"/>
                <w:sz w:val="20"/>
              </w:rPr>
              <w:tab/>
              <w:t>¿Cómo realizar una evaluación científica?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Esquemas y organizadores previos</w:t>
            </w:r>
          </w:p>
          <w:p w:rsidR="00572562" w:rsidRPr="00FD7BB1" w:rsidRDefault="00572562" w:rsidP="00DB356A">
            <w:pPr>
              <w:pStyle w:val="Prrafodelista"/>
              <w:tabs>
                <w:tab w:val="left" w:pos="426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Visitas / excursiones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Individual y grupalmente diseñan unidades y sesiones de aprendizaje.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6.1.</w:t>
            </w:r>
            <w:r w:rsidRPr="00FD7BB1">
              <w:rPr>
                <w:sz w:val="20"/>
              </w:rPr>
              <w:tab/>
              <w:t>Las innovaciones didáctico – curriculares</w:t>
            </w:r>
          </w:p>
        </w:tc>
      </w:tr>
      <w:tr w:rsidR="00572562" w:rsidRPr="00FD7BB1" w:rsidTr="00DB356A">
        <w:trPr>
          <w:jc w:val="center"/>
        </w:trPr>
        <w:tc>
          <w:tcPr>
            <w:tcW w:w="2787" w:type="dxa"/>
          </w:tcPr>
          <w:p w:rsidR="00572562" w:rsidRPr="00FD7BB1" w:rsidRDefault="00572562" w:rsidP="0057256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rPr>
                <w:sz w:val="20"/>
              </w:rPr>
            </w:pPr>
            <w:r w:rsidRPr="00FD7BB1">
              <w:rPr>
                <w:sz w:val="20"/>
              </w:rPr>
              <w:t>Trabajos prácticos.</w:t>
            </w:r>
          </w:p>
        </w:tc>
        <w:tc>
          <w:tcPr>
            <w:tcW w:w="3368" w:type="dxa"/>
          </w:tcPr>
          <w:p w:rsidR="00572562" w:rsidRPr="00FD7BB1" w:rsidRDefault="00572562" w:rsidP="0057256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Realizan demostraciones de microenseñanza en aula.</w:t>
            </w:r>
          </w:p>
        </w:tc>
        <w:tc>
          <w:tcPr>
            <w:tcW w:w="2770" w:type="dxa"/>
          </w:tcPr>
          <w:p w:rsidR="00572562" w:rsidRPr="00FD7BB1" w:rsidRDefault="00572562" w:rsidP="00DB356A">
            <w:pPr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7.1.</w:t>
            </w:r>
            <w:r w:rsidRPr="00FD7BB1">
              <w:rPr>
                <w:sz w:val="20"/>
              </w:rPr>
              <w:tab/>
              <w:t>¿Cómo mejorar la calidad de una sesión de aprendizaje</w:t>
            </w:r>
          </w:p>
        </w:tc>
      </w:tr>
    </w:tbl>
    <w:p w:rsidR="00572562" w:rsidRDefault="00572562" w:rsidP="00572562">
      <w:pPr>
        <w:pStyle w:val="Prrafodelista"/>
        <w:tabs>
          <w:tab w:val="left" w:pos="426"/>
        </w:tabs>
        <w:ind w:left="426"/>
        <w:rPr>
          <w:sz w:val="10"/>
        </w:rPr>
      </w:pPr>
    </w:p>
    <w:p w:rsidR="00572562" w:rsidRPr="00572562" w:rsidRDefault="00572562" w:rsidP="00572562">
      <w:pPr>
        <w:pStyle w:val="Prrafodelista"/>
        <w:tabs>
          <w:tab w:val="left" w:pos="426"/>
        </w:tabs>
        <w:ind w:left="426"/>
      </w:pPr>
    </w:p>
    <w:p w:rsidR="00572562" w:rsidRPr="00FD7BB1" w:rsidRDefault="00572562" w:rsidP="00572562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 w:rsidRPr="00FD7BB1">
        <w:rPr>
          <w:b/>
          <w:sz w:val="20"/>
        </w:rPr>
        <w:lastRenderedPageBreak/>
        <w:t>MEDIOS</w:t>
      </w:r>
      <w:r>
        <w:rPr>
          <w:b/>
          <w:sz w:val="20"/>
        </w:rPr>
        <w:t>,</w:t>
      </w:r>
      <w:r w:rsidRPr="00FD7BB1">
        <w:rPr>
          <w:b/>
          <w:sz w:val="20"/>
        </w:rPr>
        <w:t xml:space="preserve"> MATERIALES </w:t>
      </w:r>
      <w:r>
        <w:rPr>
          <w:b/>
          <w:sz w:val="20"/>
        </w:rPr>
        <w:t xml:space="preserve">Y RECURSOS </w:t>
      </w:r>
      <w:r w:rsidRPr="00FD7BB1">
        <w:rPr>
          <w:b/>
          <w:sz w:val="20"/>
        </w:rPr>
        <w:t>EDUCATIVOS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 Impresos</w:t>
      </w:r>
      <w:r w:rsidRPr="00FD7BB1">
        <w:rPr>
          <w:sz w:val="20"/>
          <w:lang w:val="es-MX"/>
        </w:rPr>
        <w:tab/>
        <w:t>:</w:t>
      </w:r>
      <w:r w:rsidRPr="00FD7BB1">
        <w:rPr>
          <w:sz w:val="20"/>
          <w:lang w:val="es-MX"/>
        </w:rPr>
        <w:tab/>
        <w:t>Fotocopias, separatas, resúmenes, textos seleccionados, recortes de diarios y revistas.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Visuales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  <w:t>Papelografo, pizarra, láminas, mapas, planos, croquis, fotos, imágenes.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Audiovisuales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  <w:t>Grabadora, videos, DVD, CD, Proyector.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Informáticos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  <w:t>Internet, laptop</w:t>
      </w:r>
    </w:p>
    <w:p w:rsidR="00572562" w:rsidRPr="00572562" w:rsidRDefault="00572562" w:rsidP="00572562">
      <w:pPr>
        <w:pStyle w:val="Prrafodelista"/>
        <w:tabs>
          <w:tab w:val="left" w:pos="426"/>
        </w:tabs>
        <w:ind w:left="786"/>
        <w:rPr>
          <w:b/>
          <w:sz w:val="14"/>
        </w:rPr>
      </w:pPr>
    </w:p>
    <w:p w:rsidR="00572562" w:rsidRDefault="00572562" w:rsidP="00572562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t>PROGRAMACIÓN DE LA ENSEÑANZA Y APRENDIZAJE</w:t>
      </w:r>
    </w:p>
    <w:p w:rsidR="00F41E89" w:rsidRPr="00FD7BB1" w:rsidRDefault="00E76FC5" w:rsidP="00FD7BB1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 xml:space="preserve">: </w:t>
      </w:r>
    </w:p>
    <w:p w:rsidR="00F41E89" w:rsidRPr="00FD7BB1" w:rsidRDefault="001918B3" w:rsidP="00FD7BB1">
      <w:pPr>
        <w:tabs>
          <w:tab w:val="left" w:pos="426"/>
        </w:tabs>
        <w:ind w:left="786"/>
        <w:rPr>
          <w:b/>
          <w:sz w:val="20"/>
        </w:rPr>
      </w:pPr>
      <w:r w:rsidRPr="00FD7BB1">
        <w:rPr>
          <w:b/>
          <w:sz w:val="20"/>
        </w:rPr>
        <w:t xml:space="preserve">FUNDAMENTOS Y FINALIDADES DE LAS CIENCIAS HISTÓRICO SOCIALES 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9"/>
        <w:gridCol w:w="3612"/>
        <w:gridCol w:w="1055"/>
        <w:gridCol w:w="1111"/>
      </w:tblGrid>
      <w:tr w:rsidR="00F41E89" w:rsidRPr="00FD7BB1" w:rsidTr="003E36AD">
        <w:trPr>
          <w:jc w:val="center"/>
        </w:trPr>
        <w:tc>
          <w:tcPr>
            <w:tcW w:w="3819" w:type="dxa"/>
          </w:tcPr>
          <w:p w:rsidR="00F41E89" w:rsidRPr="00FD7BB1" w:rsidRDefault="00C437FE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3612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1055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11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1.1</w:t>
            </w:r>
            <w:r w:rsidRPr="00FD7BB1">
              <w:rPr>
                <w:sz w:val="20"/>
              </w:rPr>
              <w:tab/>
              <w:t>Generan ideas y caracterizaciones pertinentes sobre el marco situacional.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1.1</w:t>
            </w:r>
            <w:r w:rsidRPr="00FD7BB1">
              <w:rPr>
                <w:sz w:val="20"/>
              </w:rPr>
              <w:tab/>
              <w:t>Introducción y marco situacional de las Ciencias Histórico Sociales.</w:t>
            </w:r>
          </w:p>
        </w:tc>
        <w:tc>
          <w:tcPr>
            <w:tcW w:w="1055" w:type="dxa"/>
            <w:vMerge w:val="restart"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1.2</w:t>
            </w:r>
            <w:r w:rsidRPr="00FD7BB1">
              <w:rPr>
                <w:sz w:val="20"/>
              </w:rPr>
              <w:tab/>
              <w:t>Analizan críticamente los fundamentos socioculturales.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1.2</w:t>
            </w:r>
            <w:r w:rsidRPr="00FD7BB1">
              <w:rPr>
                <w:sz w:val="20"/>
              </w:rPr>
              <w:tab/>
              <w:t>Fundamentos socioculturales de las Ciencias Histórico Sociales.</w:t>
            </w:r>
          </w:p>
        </w:tc>
        <w:tc>
          <w:tcPr>
            <w:tcW w:w="1055" w:type="dxa"/>
            <w:vMerge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1.3</w:t>
            </w:r>
            <w:r w:rsidRPr="00FD7BB1">
              <w:rPr>
                <w:sz w:val="20"/>
              </w:rPr>
              <w:tab/>
              <w:t>Analizan críticamente los fundamentos filosófico – epistemológicos.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1.3</w:t>
            </w:r>
            <w:r w:rsidRPr="00FD7BB1">
              <w:rPr>
                <w:sz w:val="20"/>
              </w:rPr>
              <w:tab/>
              <w:t>Fundamentos filosófico – epistemológicos de las CC.HH.SS.</w:t>
            </w:r>
          </w:p>
        </w:tc>
        <w:tc>
          <w:tcPr>
            <w:tcW w:w="1055" w:type="dxa"/>
            <w:vMerge w:val="restart"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3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1.4</w:t>
            </w:r>
            <w:r w:rsidRPr="00FD7BB1">
              <w:rPr>
                <w:sz w:val="20"/>
              </w:rPr>
              <w:tab/>
              <w:t xml:space="preserve">Analizan críticamente los fundamentos pedagógico – didácticos. 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1.4</w:t>
            </w:r>
            <w:r w:rsidRPr="00FD7BB1">
              <w:rPr>
                <w:sz w:val="20"/>
              </w:rPr>
              <w:tab/>
              <w:t>Fundamentos pedagógico – didácticos de las CC.HH.SS.</w:t>
            </w:r>
          </w:p>
        </w:tc>
        <w:tc>
          <w:tcPr>
            <w:tcW w:w="1055" w:type="dxa"/>
            <w:vMerge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4</w:t>
            </w:r>
          </w:p>
        </w:tc>
      </w:tr>
      <w:tr w:rsidR="00612385" w:rsidRPr="00FD7BB1" w:rsidTr="003E36AD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1.5</w:t>
            </w:r>
            <w:r w:rsidRPr="00FD7BB1">
              <w:rPr>
                <w:spacing w:val="-4"/>
                <w:sz w:val="20"/>
              </w:rPr>
              <w:tab/>
              <w:t>Analizan críticamente los fundamentos antropológicos</w:t>
            </w:r>
            <w:r>
              <w:rPr>
                <w:spacing w:val="-4"/>
                <w:sz w:val="20"/>
              </w:rPr>
              <w:t>, psicológicos y tecnológicos.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1.5</w:t>
            </w:r>
            <w:r w:rsidRPr="00FD7BB1">
              <w:rPr>
                <w:spacing w:val="-4"/>
                <w:sz w:val="20"/>
              </w:rPr>
              <w:tab/>
              <w:t>Fundamentos antropológicos</w:t>
            </w:r>
            <w:r>
              <w:rPr>
                <w:spacing w:val="-4"/>
                <w:sz w:val="20"/>
              </w:rPr>
              <w:t>,</w:t>
            </w:r>
            <w:r w:rsidRPr="00FD7BB1">
              <w:rPr>
                <w:spacing w:val="-4"/>
                <w:sz w:val="20"/>
              </w:rPr>
              <w:t xml:space="preserve"> psicológicos </w:t>
            </w:r>
            <w:r>
              <w:rPr>
                <w:spacing w:val="-4"/>
                <w:sz w:val="20"/>
              </w:rPr>
              <w:t xml:space="preserve">y tecnológicos </w:t>
            </w:r>
            <w:r w:rsidRPr="00FD7BB1">
              <w:rPr>
                <w:sz w:val="20"/>
              </w:rPr>
              <w:t>de las CC.HH.SS.</w:t>
            </w:r>
          </w:p>
        </w:tc>
        <w:tc>
          <w:tcPr>
            <w:tcW w:w="1055" w:type="dxa"/>
            <w:vMerge w:val="restart"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5</w:t>
            </w:r>
          </w:p>
        </w:tc>
      </w:tr>
      <w:tr w:rsidR="00612385" w:rsidRPr="00FD7BB1" w:rsidTr="003E36AD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1.6</w:t>
            </w:r>
            <w:r w:rsidRPr="00FD7BB1">
              <w:rPr>
                <w:sz w:val="20"/>
              </w:rPr>
              <w:tab/>
              <w:t xml:space="preserve">Analizan críticamente los fundamentos </w:t>
            </w:r>
            <w:r>
              <w:rPr>
                <w:sz w:val="20"/>
              </w:rPr>
              <w:t>de Historia, Geografía y Economía</w:t>
            </w:r>
            <w:r w:rsidRPr="00FD7BB1">
              <w:rPr>
                <w:sz w:val="20"/>
              </w:rPr>
              <w:t>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9A10D3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1.6</w:t>
            </w:r>
            <w:r w:rsidRPr="00FD7BB1">
              <w:rPr>
                <w:sz w:val="20"/>
              </w:rPr>
              <w:tab/>
              <w:t>Fundamentos de</w:t>
            </w:r>
            <w:r>
              <w:rPr>
                <w:sz w:val="20"/>
              </w:rPr>
              <w:t>l Área de Historia, Geografía, Economía</w:t>
            </w:r>
            <w:r w:rsidRPr="00FD7BB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55" w:type="dxa"/>
            <w:vMerge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6</w:t>
            </w:r>
          </w:p>
        </w:tc>
      </w:tr>
      <w:tr w:rsidR="007F4F1A" w:rsidRPr="00FD7BB1" w:rsidTr="003E36AD">
        <w:trPr>
          <w:jc w:val="center"/>
        </w:trPr>
        <w:tc>
          <w:tcPr>
            <w:tcW w:w="3819" w:type="dxa"/>
            <w:vAlign w:val="center"/>
          </w:tcPr>
          <w:p w:rsidR="007F4F1A" w:rsidRPr="00FD7BB1" w:rsidRDefault="007F4F1A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1.7</w:t>
            </w:r>
            <w:r w:rsidRPr="00FD7BB1">
              <w:rPr>
                <w:sz w:val="20"/>
              </w:rPr>
              <w:tab/>
            </w:r>
            <w:r w:rsidR="00A105F8">
              <w:rPr>
                <w:sz w:val="20"/>
              </w:rPr>
              <w:t>Comprenden teoría y metódica de Ciencias Sociales.</w:t>
            </w:r>
          </w:p>
        </w:tc>
        <w:tc>
          <w:tcPr>
            <w:tcW w:w="3612" w:type="dxa"/>
            <w:vAlign w:val="center"/>
          </w:tcPr>
          <w:p w:rsidR="007F4F1A" w:rsidRPr="00FD7BB1" w:rsidRDefault="007F4F1A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1.7</w:t>
            </w:r>
            <w:r w:rsidRPr="00FD7BB1">
              <w:rPr>
                <w:sz w:val="20"/>
              </w:rPr>
              <w:tab/>
            </w:r>
            <w:r w:rsidR="00A105F8">
              <w:rPr>
                <w:sz w:val="20"/>
              </w:rPr>
              <w:t xml:space="preserve">Teoría y metódica de la Historia, Geografía y Economía. </w:t>
            </w:r>
          </w:p>
        </w:tc>
        <w:tc>
          <w:tcPr>
            <w:tcW w:w="1055" w:type="dxa"/>
            <w:vAlign w:val="center"/>
          </w:tcPr>
          <w:p w:rsidR="007F4F1A" w:rsidRPr="00612385" w:rsidRDefault="00612385" w:rsidP="00A105F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11" w:type="dxa"/>
            <w:vAlign w:val="center"/>
          </w:tcPr>
          <w:p w:rsidR="007F4F1A" w:rsidRPr="00FD7BB1" w:rsidRDefault="005C3DC8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7</w:t>
            </w:r>
          </w:p>
        </w:tc>
      </w:tr>
      <w:tr w:rsidR="007F4F1A" w:rsidRPr="00FD7BB1" w:rsidTr="003E36AD">
        <w:trPr>
          <w:jc w:val="center"/>
        </w:trPr>
        <w:tc>
          <w:tcPr>
            <w:tcW w:w="9597" w:type="dxa"/>
            <w:gridSpan w:val="4"/>
          </w:tcPr>
          <w:p w:rsidR="007F4F1A" w:rsidRPr="00FD7BB1" w:rsidRDefault="007F4F1A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7F4F1A" w:rsidRPr="00FD7BB1" w:rsidRDefault="007F4F1A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>ALVAREZ DE ZAYAS, C.M. 1999. Didáctica. La Escuela en la Vida. Editorial Pueblo y Educación. La Habana, Cuba.</w:t>
            </w:r>
          </w:p>
          <w:p w:rsidR="007F4F1A" w:rsidRPr="00FD7BB1" w:rsidRDefault="007F4F1A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 xml:space="preserve">BENEJAM, Pilar y otros. 2002. Las Ciencias Sociales: Concepciones y Procedimientos. Editorial Laboratorio Educativo, GRAÓ, Barcelona, España. </w:t>
            </w:r>
          </w:p>
          <w:p w:rsidR="007F4F1A" w:rsidRPr="00FD7BB1" w:rsidRDefault="007F4F1A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20"/>
              </w:rPr>
            </w:pPr>
            <w:r w:rsidRPr="00FD7BB1">
              <w:rPr>
                <w:sz w:val="18"/>
              </w:rPr>
              <w:t>LLOPIS, Carmen. 1996. Ciencias Sociales, Geografía e Historia. Ediciones NARCEA. Madrid, España</w:t>
            </w:r>
            <w:r w:rsidRPr="00FB564D">
              <w:rPr>
                <w:sz w:val="18"/>
              </w:rPr>
              <w:t>.</w:t>
            </w:r>
          </w:p>
        </w:tc>
      </w:tr>
    </w:tbl>
    <w:p w:rsidR="00F41E89" w:rsidRPr="00FD7BB1" w:rsidRDefault="00F41E89" w:rsidP="00FD7BB1">
      <w:pPr>
        <w:pStyle w:val="Prrafodelista"/>
        <w:tabs>
          <w:tab w:val="left" w:pos="426"/>
        </w:tabs>
        <w:ind w:left="1146"/>
        <w:rPr>
          <w:sz w:val="4"/>
        </w:rPr>
      </w:pPr>
    </w:p>
    <w:p w:rsidR="00FA0433" w:rsidRPr="00FD7BB1" w:rsidRDefault="003E36AD" w:rsidP="00FD7BB1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>:</w:t>
      </w:r>
    </w:p>
    <w:p w:rsidR="00FA0433" w:rsidRPr="00FD7BB1" w:rsidRDefault="003E36AD" w:rsidP="00FD7BB1">
      <w:pPr>
        <w:tabs>
          <w:tab w:val="left" w:pos="426"/>
        </w:tabs>
        <w:ind w:left="786"/>
        <w:rPr>
          <w:b/>
          <w:sz w:val="20"/>
        </w:rPr>
      </w:pPr>
      <w:r w:rsidRPr="00FD7BB1">
        <w:rPr>
          <w:b/>
          <w:sz w:val="20"/>
        </w:rPr>
        <w:t>PLANEAMIENTO DIDÁCTICO Y CURRICULAR</w:t>
      </w:r>
    </w:p>
    <w:tbl>
      <w:tblPr>
        <w:tblStyle w:val="Tablaconcuadrcula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9"/>
        <w:gridCol w:w="3612"/>
        <w:gridCol w:w="1207"/>
        <w:gridCol w:w="1111"/>
      </w:tblGrid>
      <w:tr w:rsidR="003E36AD" w:rsidRPr="00FD7BB1" w:rsidTr="007D252A">
        <w:trPr>
          <w:jc w:val="center"/>
        </w:trPr>
        <w:tc>
          <w:tcPr>
            <w:tcW w:w="3819" w:type="dxa"/>
          </w:tcPr>
          <w:p w:rsidR="003E36AD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3612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1207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11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2.1</w:t>
            </w:r>
            <w:r w:rsidRPr="00FD7BB1">
              <w:rPr>
                <w:sz w:val="20"/>
              </w:rPr>
              <w:tab/>
              <w:t>Configuran el modelo educativo – curricular.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2.1</w:t>
            </w:r>
            <w:r w:rsidRPr="00FD7BB1">
              <w:rPr>
                <w:sz w:val="20"/>
              </w:rPr>
              <w:tab/>
              <w:t>El modelo educativo y curricular en el Área de Historia, Geografía y Economía</w:t>
            </w:r>
          </w:p>
        </w:tc>
        <w:tc>
          <w:tcPr>
            <w:tcW w:w="1207" w:type="dxa"/>
            <w:vMerge w:val="restart"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 w:rsidRPr="00612385">
              <w:rPr>
                <w:sz w:val="28"/>
              </w:rPr>
              <w:t>5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8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2.2</w:t>
            </w:r>
            <w:r w:rsidRPr="00FD7BB1">
              <w:rPr>
                <w:sz w:val="20"/>
              </w:rPr>
              <w:tab/>
              <w:t>Definen fines y objetivos de la Historia, Geografía y Economía.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2.2</w:t>
            </w:r>
            <w:r w:rsidRPr="00FD7BB1">
              <w:rPr>
                <w:sz w:val="20"/>
              </w:rPr>
              <w:tab/>
              <w:t>Fines y objetivos del Área de Historia, Geografía y Economía.</w:t>
            </w:r>
          </w:p>
        </w:tc>
        <w:tc>
          <w:tcPr>
            <w:tcW w:w="1207" w:type="dxa"/>
            <w:vMerge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9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2.3</w:t>
            </w:r>
            <w:r w:rsidRPr="00FD7BB1">
              <w:rPr>
                <w:sz w:val="20"/>
              </w:rPr>
              <w:tab/>
              <w:t>Formulan contenidos curriculares.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2.3</w:t>
            </w:r>
            <w:r w:rsidRPr="00FD7BB1">
              <w:rPr>
                <w:sz w:val="20"/>
              </w:rPr>
              <w:tab/>
              <w:t>Los contenidos curriculares en el Área de Historia, Geografía y Economía.</w:t>
            </w:r>
          </w:p>
        </w:tc>
        <w:tc>
          <w:tcPr>
            <w:tcW w:w="1207" w:type="dxa"/>
            <w:vMerge w:val="restart"/>
            <w:vAlign w:val="center"/>
          </w:tcPr>
          <w:p w:rsidR="00612385" w:rsidRPr="00612385" w:rsidRDefault="006123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10</w:t>
            </w:r>
          </w:p>
        </w:tc>
      </w:tr>
      <w:tr w:rsidR="00612385" w:rsidRPr="00FD7BB1" w:rsidTr="007D252A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2.4</w:t>
            </w:r>
            <w:r w:rsidRPr="00FD7BB1">
              <w:rPr>
                <w:sz w:val="20"/>
              </w:rPr>
              <w:tab/>
              <w:t>Formulan propuestas curriculares diversificadas.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2.4</w:t>
            </w:r>
            <w:r w:rsidRPr="00FD7BB1">
              <w:rPr>
                <w:sz w:val="20"/>
              </w:rPr>
              <w:tab/>
              <w:t>El DCN el PCI y la programación curricular diversificada</w:t>
            </w:r>
            <w:r w:rsidR="00EF704C">
              <w:rPr>
                <w:sz w:val="20"/>
              </w:rPr>
              <w:t>/ Visitas.</w:t>
            </w:r>
          </w:p>
        </w:tc>
        <w:tc>
          <w:tcPr>
            <w:tcW w:w="1207" w:type="dxa"/>
            <w:vMerge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11</w:t>
            </w:r>
          </w:p>
        </w:tc>
      </w:tr>
      <w:tr w:rsidR="00612385" w:rsidRPr="00FD7BB1" w:rsidTr="007D252A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2.5</w:t>
            </w:r>
            <w:r w:rsidRPr="00FD7BB1">
              <w:rPr>
                <w:spacing w:val="-4"/>
                <w:sz w:val="20"/>
              </w:rPr>
              <w:tab/>
              <w:t>Elaboran programación curricular anual.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2.5</w:t>
            </w:r>
            <w:r w:rsidRPr="00FD7BB1">
              <w:rPr>
                <w:spacing w:val="-4"/>
                <w:sz w:val="20"/>
              </w:rPr>
              <w:tab/>
              <w:t>Programación Curricular Anual.</w:t>
            </w:r>
          </w:p>
        </w:tc>
        <w:tc>
          <w:tcPr>
            <w:tcW w:w="1207" w:type="dxa"/>
            <w:vMerge w:val="restart"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12</w:t>
            </w:r>
          </w:p>
        </w:tc>
      </w:tr>
      <w:tr w:rsidR="00612385" w:rsidRPr="00FD7BB1" w:rsidTr="007D252A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2.6</w:t>
            </w:r>
            <w:r w:rsidRPr="00FD7BB1">
              <w:rPr>
                <w:sz w:val="20"/>
              </w:rPr>
              <w:tab/>
              <w:t>Elaboran programación de Unidades Didácticas.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2.6</w:t>
            </w:r>
            <w:r w:rsidRPr="00FD7BB1">
              <w:rPr>
                <w:sz w:val="20"/>
              </w:rPr>
              <w:tab/>
              <w:t>Programación de Unidades Didácticas.</w:t>
            </w:r>
          </w:p>
        </w:tc>
        <w:tc>
          <w:tcPr>
            <w:tcW w:w="1207" w:type="dxa"/>
            <w:vMerge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13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2.7</w:t>
            </w:r>
            <w:r w:rsidRPr="00FD7BB1">
              <w:rPr>
                <w:sz w:val="20"/>
              </w:rPr>
              <w:tab/>
              <w:t>Elaboran sesiones de aprendizaje.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2.7</w:t>
            </w:r>
            <w:r w:rsidRPr="00FD7BB1">
              <w:rPr>
                <w:sz w:val="20"/>
              </w:rPr>
              <w:tab/>
              <w:t>Programación de Sesiones de Aprendizaje.</w:t>
            </w:r>
          </w:p>
        </w:tc>
        <w:tc>
          <w:tcPr>
            <w:tcW w:w="1207" w:type="dxa"/>
            <w:vMerge w:val="restart"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14</w:t>
            </w:r>
          </w:p>
        </w:tc>
      </w:tr>
      <w:tr w:rsidR="00612385" w:rsidRPr="00FD7BB1" w:rsidTr="00D808DA">
        <w:trPr>
          <w:trHeight w:val="491"/>
          <w:jc w:val="center"/>
        </w:trPr>
        <w:tc>
          <w:tcPr>
            <w:tcW w:w="7431" w:type="dxa"/>
            <w:gridSpan w:val="2"/>
            <w:vAlign w:val="center"/>
          </w:tcPr>
          <w:p w:rsidR="00612385" w:rsidRPr="00FD7BB1" w:rsidRDefault="00612385" w:rsidP="00FD7BB1">
            <w:pPr>
              <w:jc w:val="center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</w:rPr>
              <w:t>PRIMERA</w:t>
            </w:r>
            <w:r w:rsidRPr="00FD7BB1">
              <w:rPr>
                <w:rFonts w:ascii="Century Gothic" w:hAnsi="Century Gothic"/>
                <w:b/>
                <w:sz w:val="20"/>
              </w:rPr>
              <w:t xml:space="preserve"> EVALUACIÓN PARCIAL</w:t>
            </w:r>
          </w:p>
        </w:tc>
        <w:tc>
          <w:tcPr>
            <w:tcW w:w="1207" w:type="dxa"/>
            <w:vMerge/>
            <w:vAlign w:val="center"/>
          </w:tcPr>
          <w:p w:rsidR="00612385" w:rsidRPr="00FD7BB1" w:rsidRDefault="00612385" w:rsidP="00A105F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111" w:type="dxa"/>
            <w:vAlign w:val="center"/>
          </w:tcPr>
          <w:p w:rsid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15</w:t>
            </w:r>
          </w:p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105F8" w:rsidRPr="00FD7BB1" w:rsidTr="007D252A">
        <w:trPr>
          <w:jc w:val="center"/>
        </w:trPr>
        <w:tc>
          <w:tcPr>
            <w:tcW w:w="9749" w:type="dxa"/>
            <w:gridSpan w:val="4"/>
          </w:tcPr>
          <w:p w:rsidR="00A105F8" w:rsidRPr="00FD7BB1" w:rsidRDefault="00A105F8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 xml:space="preserve">BENEJAM y PAGÉS J. (Coord.) 2002. Enseñar y Aprender Ciencias Sociales, Geografía e Historia en la Educación Secundaria. Editorial HORSORI. Barcelona, España 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>BETANCOURT ECHEVERRY, D. 1995. Enseñanza de la Historia a tres niveles. Cooperativa Editorial Magisterio. Bogotá, Colombia.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20"/>
              </w:rPr>
            </w:pPr>
            <w:r w:rsidRPr="00FD7BB1">
              <w:rPr>
                <w:sz w:val="18"/>
              </w:rPr>
              <w:t>CARRETERO, POZO y ASENCIO. 1997. La Enseñanza de las Ciencias Sociales – Gráficas Rógar, Madrid, España</w:t>
            </w:r>
            <w:r w:rsidRPr="00FD7BB1">
              <w:rPr>
                <w:sz w:val="20"/>
              </w:rPr>
              <w:t>.</w:t>
            </w:r>
          </w:p>
        </w:tc>
      </w:tr>
    </w:tbl>
    <w:p w:rsidR="00FA0433" w:rsidRPr="00FD7BB1" w:rsidRDefault="00FA0433" w:rsidP="00FD7BB1">
      <w:pPr>
        <w:pStyle w:val="Prrafodelista"/>
        <w:tabs>
          <w:tab w:val="left" w:pos="426"/>
        </w:tabs>
        <w:ind w:left="1146"/>
        <w:rPr>
          <w:sz w:val="4"/>
        </w:rPr>
      </w:pPr>
    </w:p>
    <w:p w:rsidR="003E36AD" w:rsidRPr="00FD7BB1" w:rsidRDefault="003E36AD" w:rsidP="00FD7BB1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>:</w:t>
      </w:r>
    </w:p>
    <w:p w:rsidR="003E36AD" w:rsidRPr="00FD7BB1" w:rsidRDefault="00D808DA" w:rsidP="00FD7BB1">
      <w:pPr>
        <w:tabs>
          <w:tab w:val="left" w:pos="426"/>
        </w:tabs>
        <w:ind w:left="786"/>
        <w:rPr>
          <w:b/>
          <w:sz w:val="20"/>
        </w:rPr>
      </w:pPr>
      <w:r w:rsidRPr="00FD7BB1">
        <w:rPr>
          <w:b/>
          <w:sz w:val="20"/>
        </w:rPr>
        <w:t>ESTRATEGIAS DIDÁCTICAS</w:t>
      </w:r>
    </w:p>
    <w:tbl>
      <w:tblPr>
        <w:tblStyle w:val="Tablaconcuadrcula"/>
        <w:tblW w:w="9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9"/>
        <w:gridCol w:w="3612"/>
        <w:gridCol w:w="1131"/>
        <w:gridCol w:w="1111"/>
      </w:tblGrid>
      <w:tr w:rsidR="003E36AD" w:rsidRPr="00FD7BB1" w:rsidTr="001E5258">
        <w:trPr>
          <w:trHeight w:val="516"/>
          <w:jc w:val="center"/>
        </w:trPr>
        <w:tc>
          <w:tcPr>
            <w:tcW w:w="3819" w:type="dxa"/>
            <w:vAlign w:val="center"/>
          </w:tcPr>
          <w:p w:rsidR="003E36AD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3612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1131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11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612385" w:rsidRPr="00FD7BB1" w:rsidTr="00581721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3.1</w:t>
            </w:r>
            <w:r w:rsidRPr="00FD7BB1">
              <w:rPr>
                <w:sz w:val="20"/>
              </w:rPr>
              <w:tab/>
              <w:t>Organizan información relevante sobre estrategias didácticas.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3.1</w:t>
            </w:r>
            <w:r w:rsidRPr="00FD7BB1">
              <w:rPr>
                <w:sz w:val="20"/>
              </w:rPr>
              <w:tab/>
              <w:t>Estrategias de enseñanza y aprendizaje.</w:t>
            </w:r>
          </w:p>
        </w:tc>
        <w:tc>
          <w:tcPr>
            <w:tcW w:w="1131" w:type="dxa"/>
            <w:vMerge w:val="restart"/>
            <w:vAlign w:val="center"/>
          </w:tcPr>
          <w:p w:rsidR="00612385" w:rsidRPr="00612385" w:rsidRDefault="00612385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3.2</w:t>
            </w:r>
            <w:r w:rsidRPr="00FD7BB1">
              <w:rPr>
                <w:sz w:val="20"/>
              </w:rPr>
              <w:tab/>
              <w:t>Formulan estrategias didácticas.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3.2</w:t>
            </w:r>
            <w:r w:rsidRPr="00FD7BB1">
              <w:rPr>
                <w:sz w:val="20"/>
              </w:rPr>
              <w:tab/>
              <w:t>Organización y secuencia de las estrategias didácticas.</w:t>
            </w:r>
          </w:p>
        </w:tc>
        <w:tc>
          <w:tcPr>
            <w:tcW w:w="1131" w:type="dxa"/>
            <w:vMerge/>
            <w:vAlign w:val="center"/>
          </w:tcPr>
          <w:p w:rsidR="00612385" w:rsidRPr="00612385" w:rsidRDefault="006123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3.3</w:t>
            </w:r>
            <w:r w:rsidRPr="00FD7BB1">
              <w:rPr>
                <w:sz w:val="20"/>
              </w:rPr>
              <w:tab/>
              <w:t>Aplican estrategias y métodos lógicos activos e interactivos.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3.3</w:t>
            </w:r>
            <w:r w:rsidRPr="00FD7BB1">
              <w:rPr>
                <w:sz w:val="20"/>
              </w:rPr>
              <w:tab/>
              <w:t>Estrategias y métodos lógicos, activos e interactivos.</w:t>
            </w:r>
          </w:p>
        </w:tc>
        <w:tc>
          <w:tcPr>
            <w:tcW w:w="1131" w:type="dxa"/>
            <w:vMerge w:val="restart"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612385" w:rsidRPr="00FD7BB1" w:rsidTr="00EB5AC4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3.4</w:t>
            </w:r>
            <w:r w:rsidRPr="00FD7BB1">
              <w:rPr>
                <w:sz w:val="20"/>
              </w:rPr>
              <w:tab/>
              <w:t>Aplican estrategias y técnicas cognitivo – metacognitivas.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3.4</w:t>
            </w:r>
            <w:r w:rsidRPr="00FD7BB1">
              <w:rPr>
                <w:sz w:val="20"/>
              </w:rPr>
              <w:tab/>
              <w:t>Estrategias y técnicas cognitivo – metacognitivas.</w:t>
            </w:r>
          </w:p>
        </w:tc>
        <w:tc>
          <w:tcPr>
            <w:tcW w:w="1131" w:type="dxa"/>
            <w:vMerge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FD7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12385" w:rsidRPr="00FD7BB1" w:rsidTr="00581721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3.5</w:t>
            </w:r>
            <w:r w:rsidRPr="00FD7BB1">
              <w:rPr>
                <w:spacing w:val="-4"/>
                <w:sz w:val="20"/>
              </w:rPr>
              <w:tab/>
              <w:t>Aplican estrategias de aprendizaje cognitivo.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3.5</w:t>
            </w:r>
            <w:r w:rsidRPr="00FD7BB1">
              <w:rPr>
                <w:spacing w:val="-4"/>
                <w:sz w:val="20"/>
              </w:rPr>
              <w:tab/>
              <w:t>Estrategias de aprendizaje cooperativo.</w:t>
            </w:r>
          </w:p>
        </w:tc>
        <w:tc>
          <w:tcPr>
            <w:tcW w:w="1131" w:type="dxa"/>
            <w:vMerge w:val="restart"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1" w:type="dxa"/>
            <w:vAlign w:val="center"/>
          </w:tcPr>
          <w:p w:rsidR="00612385" w:rsidRPr="00FD7BB1" w:rsidRDefault="006123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612385" w:rsidRPr="00FD7BB1" w:rsidTr="00581721">
        <w:trPr>
          <w:jc w:val="center"/>
        </w:trPr>
        <w:tc>
          <w:tcPr>
            <w:tcW w:w="381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3.6</w:t>
            </w:r>
            <w:r w:rsidRPr="00FD7BB1">
              <w:rPr>
                <w:sz w:val="20"/>
              </w:rPr>
              <w:tab/>
              <w:t>Diseñan estrategias didácticas.</w:t>
            </w:r>
          </w:p>
        </w:tc>
        <w:tc>
          <w:tcPr>
            <w:tcW w:w="3612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3.6</w:t>
            </w:r>
            <w:r w:rsidRPr="00FD7BB1">
              <w:rPr>
                <w:sz w:val="20"/>
              </w:rPr>
              <w:tab/>
              <w:t>Talleres de diseño de estrategias didácticas</w:t>
            </w:r>
            <w:r w:rsidR="00EF704C">
              <w:rPr>
                <w:sz w:val="20"/>
              </w:rPr>
              <w:t>/ Visitas de estudio</w:t>
            </w:r>
            <w:r w:rsidRPr="00FD7BB1">
              <w:rPr>
                <w:sz w:val="20"/>
              </w:rPr>
              <w:t>.</w:t>
            </w:r>
          </w:p>
        </w:tc>
        <w:tc>
          <w:tcPr>
            <w:tcW w:w="1131" w:type="dxa"/>
            <w:vMerge/>
            <w:vAlign w:val="center"/>
          </w:tcPr>
          <w:p w:rsidR="00612385" w:rsidRPr="00612385" w:rsidRDefault="00612385" w:rsidP="007A79D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612385" w:rsidRPr="00FD7BB1" w:rsidRDefault="006123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</w:tr>
      <w:tr w:rsidR="00A105F8" w:rsidRPr="00FD7BB1" w:rsidTr="00581721">
        <w:trPr>
          <w:jc w:val="center"/>
        </w:trPr>
        <w:tc>
          <w:tcPr>
            <w:tcW w:w="3819" w:type="dxa"/>
            <w:vAlign w:val="center"/>
          </w:tcPr>
          <w:p w:rsidR="00A105F8" w:rsidRPr="00FD7BB1" w:rsidRDefault="00A105F8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3.7</w:t>
            </w:r>
            <w:r w:rsidRPr="00FD7BB1">
              <w:rPr>
                <w:sz w:val="20"/>
              </w:rPr>
              <w:tab/>
              <w:t>Elaboran estrategias didácticas.</w:t>
            </w:r>
          </w:p>
        </w:tc>
        <w:tc>
          <w:tcPr>
            <w:tcW w:w="3612" w:type="dxa"/>
            <w:vAlign w:val="center"/>
          </w:tcPr>
          <w:p w:rsidR="00A105F8" w:rsidRPr="00FD7BB1" w:rsidRDefault="00A105F8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3.7</w:t>
            </w:r>
            <w:r w:rsidRPr="00FD7BB1">
              <w:rPr>
                <w:sz w:val="20"/>
              </w:rPr>
              <w:tab/>
              <w:t>Taller de elaboración de estrategias didácticas.</w:t>
            </w:r>
          </w:p>
        </w:tc>
        <w:tc>
          <w:tcPr>
            <w:tcW w:w="1131" w:type="dxa"/>
            <w:vAlign w:val="center"/>
          </w:tcPr>
          <w:p w:rsidR="00A105F8" w:rsidRPr="00612385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11" w:type="dxa"/>
            <w:vAlign w:val="center"/>
          </w:tcPr>
          <w:p w:rsidR="00A105F8" w:rsidRPr="00FD7BB1" w:rsidRDefault="00A105F8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 w:rsidR="004C4A29">
              <w:rPr>
                <w:sz w:val="20"/>
              </w:rPr>
              <w:t>3</w:t>
            </w:r>
          </w:p>
        </w:tc>
      </w:tr>
      <w:tr w:rsidR="00A105F8" w:rsidRPr="00FD7BB1" w:rsidTr="00581721">
        <w:trPr>
          <w:trHeight w:val="77"/>
          <w:jc w:val="center"/>
        </w:trPr>
        <w:tc>
          <w:tcPr>
            <w:tcW w:w="9673" w:type="dxa"/>
            <w:gridSpan w:val="4"/>
          </w:tcPr>
          <w:p w:rsidR="00A105F8" w:rsidRPr="00FD7BB1" w:rsidRDefault="00A105F8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>BELTRAN, JESUS. 1998. Procesos, Estrategias y Técnicas de Aprendizaje. Editorial Síntesis. S.A. Madrid, España.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>FERREIRO GRAVIE, R. 2008. Estrategias Didácticas del Aprendizaje Cooperativo. Editorial Trillas, México.</w:t>
            </w:r>
          </w:p>
          <w:p w:rsidR="00A105F8" w:rsidRPr="00FD7BB1" w:rsidRDefault="00A105F8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20"/>
              </w:rPr>
            </w:pPr>
            <w:r w:rsidRPr="00FD7BB1">
              <w:rPr>
                <w:sz w:val="18"/>
              </w:rPr>
              <w:t>TREPAT, Cristófol. 2000. Procedimientos en Historia. Editorial Graó. Barcelona, España</w:t>
            </w:r>
          </w:p>
        </w:tc>
      </w:tr>
    </w:tbl>
    <w:p w:rsidR="006E3579" w:rsidRPr="00FB564D" w:rsidRDefault="006E3579" w:rsidP="00FB564D">
      <w:pPr>
        <w:pStyle w:val="Prrafodelista"/>
        <w:tabs>
          <w:tab w:val="left" w:pos="426"/>
        </w:tabs>
        <w:ind w:left="1146"/>
        <w:rPr>
          <w:sz w:val="10"/>
        </w:rPr>
      </w:pPr>
    </w:p>
    <w:p w:rsidR="006E3579" w:rsidRPr="00FD7BB1" w:rsidRDefault="006E3579" w:rsidP="00FD7BB1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>:</w:t>
      </w:r>
    </w:p>
    <w:p w:rsidR="006E3579" w:rsidRPr="00FD7BB1" w:rsidRDefault="00D808DA" w:rsidP="00FD7BB1">
      <w:pPr>
        <w:pStyle w:val="Prrafodelista"/>
        <w:tabs>
          <w:tab w:val="left" w:pos="426"/>
        </w:tabs>
        <w:ind w:left="786"/>
        <w:rPr>
          <w:b/>
          <w:sz w:val="20"/>
        </w:rPr>
      </w:pPr>
      <w:r w:rsidRPr="00FD7BB1">
        <w:rPr>
          <w:b/>
          <w:sz w:val="20"/>
        </w:rPr>
        <w:t>SISTEMA DE EVALUACIÓN DEL APRENDIZAJE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4"/>
        <w:gridCol w:w="3704"/>
        <w:gridCol w:w="980"/>
        <w:gridCol w:w="1109"/>
      </w:tblGrid>
      <w:tr w:rsidR="006E3579" w:rsidRPr="00FD7BB1" w:rsidTr="001E5258">
        <w:trPr>
          <w:trHeight w:val="465"/>
          <w:jc w:val="center"/>
        </w:trPr>
        <w:tc>
          <w:tcPr>
            <w:tcW w:w="3804" w:type="dxa"/>
            <w:vAlign w:val="center"/>
          </w:tcPr>
          <w:p w:rsidR="006E3579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3704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980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09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612385" w:rsidRPr="00FD7BB1" w:rsidTr="00EB5AC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4.1</w:t>
            </w:r>
            <w:r w:rsidRPr="00FD7BB1">
              <w:rPr>
                <w:sz w:val="20"/>
              </w:rPr>
              <w:tab/>
              <w:t>Identifican concepciones y enfoques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4.1</w:t>
            </w:r>
            <w:r w:rsidRPr="00FD7BB1">
              <w:rPr>
                <w:sz w:val="20"/>
              </w:rPr>
              <w:tab/>
              <w:t>Concepciones y enfoques sobre evaluación.</w:t>
            </w:r>
          </w:p>
        </w:tc>
        <w:tc>
          <w:tcPr>
            <w:tcW w:w="980" w:type="dxa"/>
            <w:vMerge w:val="restart"/>
            <w:vAlign w:val="center"/>
          </w:tcPr>
          <w:p w:rsidR="00612385" w:rsidRPr="00612385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</w:tr>
      <w:tr w:rsidR="00612385" w:rsidRPr="00FD7BB1" w:rsidTr="00EB5AC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4.2</w:t>
            </w:r>
            <w:r w:rsidRPr="00FD7BB1">
              <w:rPr>
                <w:sz w:val="20"/>
              </w:rPr>
              <w:tab/>
              <w:t>Describen tipos y modalidades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4.2</w:t>
            </w:r>
            <w:r w:rsidRPr="00FD7BB1">
              <w:rPr>
                <w:sz w:val="20"/>
              </w:rPr>
              <w:tab/>
              <w:t>Tipos y modalidades de evaluación.</w:t>
            </w:r>
          </w:p>
        </w:tc>
        <w:tc>
          <w:tcPr>
            <w:tcW w:w="980" w:type="dxa"/>
            <w:vMerge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</w:tr>
      <w:tr w:rsidR="00612385" w:rsidRPr="00FD7BB1" w:rsidTr="00C96EE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4.3</w:t>
            </w:r>
            <w:r w:rsidRPr="00FD7BB1">
              <w:rPr>
                <w:sz w:val="20"/>
              </w:rPr>
              <w:tab/>
              <w:t>Diseñan criterios e indicadores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4.3</w:t>
            </w:r>
            <w:r w:rsidRPr="00FD7BB1">
              <w:rPr>
                <w:sz w:val="20"/>
              </w:rPr>
              <w:tab/>
              <w:t>Criterios e indicadores de evaluación.</w:t>
            </w:r>
          </w:p>
        </w:tc>
        <w:tc>
          <w:tcPr>
            <w:tcW w:w="980" w:type="dxa"/>
            <w:vMerge w:val="restart"/>
            <w:vAlign w:val="center"/>
          </w:tcPr>
          <w:p w:rsidR="00612385" w:rsidRP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</w:tr>
      <w:tr w:rsidR="00612385" w:rsidRPr="00FD7BB1" w:rsidTr="00C96EE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4.4</w:t>
            </w:r>
            <w:r w:rsidRPr="00FD7BB1">
              <w:rPr>
                <w:sz w:val="20"/>
              </w:rPr>
              <w:tab/>
              <w:t>Aplican técnicas e instrumentos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4.4</w:t>
            </w:r>
            <w:r w:rsidRPr="00FD7BB1">
              <w:rPr>
                <w:sz w:val="20"/>
              </w:rPr>
              <w:tab/>
              <w:t>Técnicas e instrumentos de evaluación (I).</w:t>
            </w:r>
          </w:p>
        </w:tc>
        <w:tc>
          <w:tcPr>
            <w:tcW w:w="980" w:type="dxa"/>
            <w:vMerge/>
            <w:vAlign w:val="center"/>
          </w:tcPr>
          <w:p w:rsidR="00612385" w:rsidRPr="00612385" w:rsidRDefault="006123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</w:tr>
      <w:tr w:rsidR="00612385" w:rsidRPr="00FD7BB1" w:rsidTr="00EB5AC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4.5</w:t>
            </w:r>
            <w:r w:rsidRPr="00FD7BB1">
              <w:rPr>
                <w:spacing w:val="-4"/>
                <w:sz w:val="20"/>
              </w:rPr>
              <w:tab/>
              <w:t>Aplican técnicas e instrumentos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4.5</w:t>
            </w:r>
            <w:r w:rsidRPr="00FD7BB1">
              <w:rPr>
                <w:spacing w:val="-4"/>
                <w:sz w:val="20"/>
              </w:rPr>
              <w:tab/>
              <w:t xml:space="preserve">Técnicas e </w:t>
            </w:r>
            <w:r w:rsidRPr="00FD7BB1">
              <w:rPr>
                <w:sz w:val="20"/>
              </w:rPr>
              <w:t>instrumentos de evaluación (II).</w:t>
            </w:r>
          </w:p>
        </w:tc>
        <w:tc>
          <w:tcPr>
            <w:tcW w:w="980" w:type="dxa"/>
            <w:vMerge w:val="restart"/>
            <w:vAlign w:val="center"/>
          </w:tcPr>
          <w:p w:rsidR="00612385" w:rsidRPr="00612385" w:rsidRDefault="00612385" w:rsidP="0091085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</w:tr>
      <w:tr w:rsidR="00612385" w:rsidRPr="00FD7BB1" w:rsidTr="00C96EE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4.6</w:t>
            </w:r>
            <w:r w:rsidRPr="00FD7BB1">
              <w:rPr>
                <w:sz w:val="20"/>
              </w:rPr>
              <w:tab/>
              <w:t>Diseñan instrumentos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4.6</w:t>
            </w:r>
            <w:r w:rsidRPr="00FD7BB1">
              <w:rPr>
                <w:sz w:val="20"/>
              </w:rPr>
              <w:tab/>
              <w:t>Taller de diseño de instrumentos de evaluación.</w:t>
            </w:r>
          </w:p>
        </w:tc>
        <w:tc>
          <w:tcPr>
            <w:tcW w:w="980" w:type="dxa"/>
            <w:vMerge/>
            <w:vAlign w:val="center"/>
          </w:tcPr>
          <w:p w:rsidR="00612385" w:rsidRPr="00612385" w:rsidRDefault="00612385" w:rsidP="0091085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</w:tr>
      <w:tr w:rsidR="00612385" w:rsidRPr="00FD7BB1" w:rsidTr="00C96EE4">
        <w:trPr>
          <w:jc w:val="center"/>
        </w:trPr>
        <w:tc>
          <w:tcPr>
            <w:tcW w:w="38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4.7</w:t>
            </w:r>
            <w:r w:rsidRPr="00FD7BB1">
              <w:rPr>
                <w:sz w:val="20"/>
              </w:rPr>
              <w:tab/>
              <w:t>Elaboran instrumentos de evaluación.</w:t>
            </w:r>
          </w:p>
        </w:tc>
        <w:tc>
          <w:tcPr>
            <w:tcW w:w="3704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4.7</w:t>
            </w:r>
            <w:r w:rsidRPr="00FD7BB1">
              <w:rPr>
                <w:sz w:val="20"/>
              </w:rPr>
              <w:tab/>
              <w:t>Taller de elaboración de instrumentos de evaluación.</w:t>
            </w:r>
          </w:p>
        </w:tc>
        <w:tc>
          <w:tcPr>
            <w:tcW w:w="980" w:type="dxa"/>
            <w:vMerge w:val="restart"/>
            <w:vAlign w:val="center"/>
          </w:tcPr>
          <w:p w:rsidR="00612385" w:rsidRPr="00612385" w:rsidRDefault="00612385" w:rsidP="0091085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09" w:type="dxa"/>
            <w:vAlign w:val="center"/>
          </w:tcPr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12385" w:rsidRPr="00FD7BB1" w:rsidTr="00C96EE4">
        <w:trPr>
          <w:jc w:val="center"/>
        </w:trPr>
        <w:tc>
          <w:tcPr>
            <w:tcW w:w="7508" w:type="dxa"/>
            <w:gridSpan w:val="2"/>
            <w:vAlign w:val="center"/>
          </w:tcPr>
          <w:p w:rsidR="00612385" w:rsidRPr="00FD7BB1" w:rsidRDefault="00612385" w:rsidP="00FD7BB1">
            <w:pPr>
              <w:jc w:val="center"/>
              <w:rPr>
                <w:rFonts w:ascii="Century Gothic" w:hAnsi="Century Gothic"/>
                <w:sz w:val="20"/>
                <w:lang w:val="es-ES_tradnl"/>
              </w:rPr>
            </w:pPr>
            <w:r w:rsidRPr="00FD7BB1">
              <w:rPr>
                <w:rFonts w:ascii="Century Gothic" w:hAnsi="Century Gothic"/>
                <w:b/>
                <w:sz w:val="20"/>
              </w:rPr>
              <w:t>SEGUNDA EVALUACIÓN PARCIAL</w:t>
            </w:r>
          </w:p>
        </w:tc>
        <w:tc>
          <w:tcPr>
            <w:tcW w:w="980" w:type="dxa"/>
            <w:vMerge/>
            <w:vAlign w:val="center"/>
          </w:tcPr>
          <w:p w:rsidR="00612385" w:rsidRPr="00612385" w:rsidRDefault="00612385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612385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  <w:p w:rsidR="00612385" w:rsidRPr="00FD7BB1" w:rsidRDefault="006123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D188B" w:rsidRPr="00FD7BB1" w:rsidTr="00A740D2">
        <w:trPr>
          <w:trHeight w:val="265"/>
          <w:jc w:val="center"/>
        </w:trPr>
        <w:tc>
          <w:tcPr>
            <w:tcW w:w="9597" w:type="dxa"/>
            <w:gridSpan w:val="4"/>
          </w:tcPr>
          <w:p w:rsidR="007D188B" w:rsidRPr="00FD7BB1" w:rsidRDefault="007D188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7D188B" w:rsidRPr="00FD7BB1" w:rsidRDefault="007D188B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 xml:space="preserve">DEL CARMEN, CARBAJAL y otros. 2004. La Planificación Didáctica. Editorial Laboratorio Educativo GRAÓ, Barcelona, España. </w:t>
            </w:r>
          </w:p>
          <w:p w:rsidR="007D188B" w:rsidRPr="00FD7BB1" w:rsidRDefault="007D188B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18"/>
              </w:rPr>
            </w:pPr>
            <w:r w:rsidRPr="00FD7BB1">
              <w:rPr>
                <w:sz w:val="18"/>
              </w:rPr>
              <w:t>FERREIRO GRAVIE, R. 2008. Estrategias Didácticas del Aprendizaje Cooperativo. Editorial Trillas, México.</w:t>
            </w:r>
          </w:p>
          <w:p w:rsidR="001E5258" w:rsidRPr="00FD7BB1" w:rsidRDefault="007D188B" w:rsidP="002D6EC3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419" w:hanging="156"/>
              <w:rPr>
                <w:sz w:val="20"/>
              </w:rPr>
            </w:pPr>
            <w:r w:rsidRPr="00FD7BB1">
              <w:rPr>
                <w:sz w:val="18"/>
              </w:rPr>
              <w:t xml:space="preserve">FINOCCHIO GARCÍA y otros. 1993. Enseñar Ciencias Sociales. Editorial Troquel S.A. Buenos Aires, Argentina. </w:t>
            </w:r>
          </w:p>
        </w:tc>
      </w:tr>
    </w:tbl>
    <w:p w:rsidR="008B3BCB" w:rsidRPr="00E11E56" w:rsidRDefault="008B3BCB" w:rsidP="00FD7BB1">
      <w:pPr>
        <w:pStyle w:val="Prrafodelista"/>
        <w:tabs>
          <w:tab w:val="left" w:pos="426"/>
        </w:tabs>
        <w:ind w:left="426"/>
        <w:rPr>
          <w:sz w:val="18"/>
        </w:rPr>
      </w:pPr>
    </w:p>
    <w:p w:rsidR="00E2678A" w:rsidRPr="00FD7BB1" w:rsidRDefault="00572562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t>METODOLOGÍA</w:t>
      </w:r>
      <w:r w:rsidRPr="00FD7BB1">
        <w:rPr>
          <w:b/>
          <w:sz w:val="20"/>
        </w:rPr>
        <w:t xml:space="preserve"> </w:t>
      </w:r>
      <w:r w:rsidR="00E2678A" w:rsidRPr="00FD7BB1">
        <w:rPr>
          <w:b/>
          <w:sz w:val="20"/>
        </w:rPr>
        <w:t>DE EVALUACIÓN.</w:t>
      </w:r>
    </w:p>
    <w:p w:rsidR="008B3BCB" w:rsidRPr="00FD7BB1" w:rsidRDefault="008B3BCB" w:rsidP="00FD7BB1">
      <w:pPr>
        <w:tabs>
          <w:tab w:val="left" w:pos="851"/>
          <w:tab w:val="left" w:pos="3402"/>
        </w:tabs>
        <w:ind w:left="426"/>
        <w:rPr>
          <w:sz w:val="20"/>
          <w:lang w:val="es-MX"/>
        </w:rPr>
      </w:pPr>
      <w:r w:rsidRPr="00FD7BB1">
        <w:rPr>
          <w:sz w:val="20"/>
          <w:lang w:val="es-MX"/>
        </w:rPr>
        <w:t>Evaluación permanente e integral acorde con el Reglamento Académico y orientaciones específicas (Teórico – práctico 1 y 2 = 35%; T. Académico = 30%; retiro por 30% inasistencia).</w:t>
      </w:r>
    </w:p>
    <w:tbl>
      <w:tblPr>
        <w:tblStyle w:val="Tablaconcuadrcula"/>
        <w:tblW w:w="9106" w:type="dxa"/>
        <w:jc w:val="center"/>
        <w:tblLook w:val="04A0" w:firstRow="1" w:lastRow="0" w:firstColumn="1" w:lastColumn="0" w:noHBand="0" w:noVBand="1"/>
      </w:tblPr>
      <w:tblGrid>
        <w:gridCol w:w="1717"/>
        <w:gridCol w:w="1840"/>
        <w:gridCol w:w="2362"/>
        <w:gridCol w:w="3187"/>
      </w:tblGrid>
      <w:tr w:rsidR="006B348F" w:rsidRPr="00FD7BB1" w:rsidTr="008B3BCB">
        <w:trPr>
          <w:jc w:val="center"/>
        </w:trPr>
        <w:tc>
          <w:tcPr>
            <w:tcW w:w="1717" w:type="dxa"/>
            <w:vAlign w:val="center"/>
          </w:tcPr>
          <w:p w:rsidR="006B348F" w:rsidRPr="00FD7BB1" w:rsidRDefault="006B348F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CRITERIOS</w:t>
            </w:r>
          </w:p>
        </w:tc>
        <w:tc>
          <w:tcPr>
            <w:tcW w:w="1840" w:type="dxa"/>
            <w:vAlign w:val="center"/>
          </w:tcPr>
          <w:p w:rsidR="006B348F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FORMAS EVALUATIVAS</w:t>
            </w:r>
          </w:p>
        </w:tc>
        <w:tc>
          <w:tcPr>
            <w:tcW w:w="2362" w:type="dxa"/>
            <w:vAlign w:val="center"/>
          </w:tcPr>
          <w:p w:rsidR="006B348F" w:rsidRPr="00FD7BB1" w:rsidRDefault="006B348F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PROCEDIMIENTOS</w:t>
            </w:r>
          </w:p>
        </w:tc>
        <w:tc>
          <w:tcPr>
            <w:tcW w:w="3187" w:type="dxa"/>
            <w:vAlign w:val="center"/>
          </w:tcPr>
          <w:p w:rsidR="006B348F" w:rsidRPr="00FD7BB1" w:rsidRDefault="006B348F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INSTRUMENTOS</w:t>
            </w:r>
          </w:p>
        </w:tc>
      </w:tr>
      <w:tr w:rsidR="006B348F" w:rsidRPr="00FD7BB1" w:rsidTr="008B3BCB">
        <w:trPr>
          <w:jc w:val="center"/>
        </w:trPr>
        <w:tc>
          <w:tcPr>
            <w:tcW w:w="1717" w:type="dxa"/>
          </w:tcPr>
          <w:p w:rsidR="006B348F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Cognitivos</w:t>
            </w:r>
          </w:p>
          <w:p w:rsidR="008B3BCB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Procedimentales</w:t>
            </w:r>
          </w:p>
          <w:p w:rsidR="008B3BCB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Actitudinales</w:t>
            </w:r>
          </w:p>
        </w:tc>
        <w:tc>
          <w:tcPr>
            <w:tcW w:w="1840" w:type="dxa"/>
          </w:tcPr>
          <w:p w:rsidR="006B348F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Autoevaluación – Coevaluación, heteroevaluación. Metaevaluación</w:t>
            </w:r>
          </w:p>
        </w:tc>
        <w:tc>
          <w:tcPr>
            <w:tcW w:w="2362" w:type="dxa"/>
          </w:tcPr>
          <w:p w:rsidR="006B348F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Pruebas orales – escritas; observaciones; prácticas; pruebas de ejecución</w:t>
            </w:r>
          </w:p>
        </w:tc>
        <w:tc>
          <w:tcPr>
            <w:tcW w:w="3187" w:type="dxa"/>
          </w:tcPr>
          <w:p w:rsidR="006B348F" w:rsidRPr="00FD7BB1" w:rsidRDefault="008B3BC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Fichas, escalas, hojas de prácticas, informes, pruebas escritas mixtas; listas de cotejo; esquemas, guía de observación</w:t>
            </w:r>
          </w:p>
        </w:tc>
      </w:tr>
    </w:tbl>
    <w:p w:rsidR="00A428E5" w:rsidRPr="00FD7BB1" w:rsidRDefault="00A428E5" w:rsidP="00FD7BB1">
      <w:pPr>
        <w:pStyle w:val="Prrafodelista"/>
        <w:tabs>
          <w:tab w:val="left" w:pos="426"/>
        </w:tabs>
        <w:ind w:left="426"/>
        <w:rPr>
          <w:sz w:val="20"/>
        </w:rPr>
      </w:pPr>
    </w:p>
    <w:p w:rsidR="00F234E0" w:rsidRPr="00FD7BB1" w:rsidRDefault="00F234E0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 w:rsidRPr="00FD7BB1">
        <w:rPr>
          <w:b/>
          <w:sz w:val="20"/>
        </w:rPr>
        <w:t xml:space="preserve">BIBLIOGRAFÍA </w:t>
      </w:r>
      <w:r w:rsidR="00572562">
        <w:rPr>
          <w:b/>
          <w:sz w:val="20"/>
        </w:rPr>
        <w:t>BÁSICA Y COMPLEMENTARIA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ALVAREZ DE ZAYAS, C.M. 1999. Didáctica. La Escuela en la Vida. Editorial Pueblo y Educación. La Habana, Cuba.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ALVAREZ DE ZAYAS, C.M. 2005. Pedagogía. Un modelo de formación del hombre. Fondo Editorial FACHSE – UNPRG. Lambayeque, Perú.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BELTRAN, JESUS. 1998. Procesos, Estrategias y Técnicas de Aprendizaje. Editorial Síntesis. S.A. Madrid, España.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pacing w:val="-4"/>
          <w:sz w:val="20"/>
          <w:lang w:val="es-MX"/>
        </w:rPr>
      </w:pPr>
      <w:r w:rsidRPr="00FD7BB1">
        <w:rPr>
          <w:spacing w:val="-4"/>
          <w:sz w:val="20"/>
          <w:lang w:val="es-MX"/>
        </w:rPr>
        <w:t>BENEJAM y PAGÉS J. (Coord.) 2002. Enseñar y Aprender Ciencias Sociales, Geografía e Historia en la Educación Secundaria. Editorial HORSORI. Barcelona, España.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 xml:space="preserve">BENEJAM, Pilar y otros. 2002. Las Ciencias Sociales: Concepciones y Procedimientos. Editorial Laboratorio Educativo, GRAÓ, Barcelona, España. 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BETANCOURT ECHEVERRY, D. 1995. Enseñanza de la Historia a tres niveles. Cooperativa Editorial Magisterio. Bogotá, Colombia.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CALAF MASACHS, 1994. Didáctica de las Ciencias Sociales. Didáctica de la Historia. Ediciones OIKOS- TAU. Barcelona, España.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CARLOS CALDAROLA, G. 2005. Didáctica de las Ciencias Sociales. Editorial Bonus. Buenos Aires, Argentina.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CARRETERO, POZO y ASENCIO. 1997. La Enseñanza de las Ciencias Sociales – Gráficas Rógar, Madrid, España.</w:t>
      </w:r>
    </w:p>
    <w:p w:rsidR="00531FD7" w:rsidRPr="00FD7BB1" w:rsidRDefault="00531FD7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DEL CARMEN, CARBAJAL y otros. 2004. La Planificación Didáctica. Editorial Laboratorio Educativo GRAÓ, Barcelona, España.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FERREIRO GRAVIE, R. 2008. Estrategias Didácticas del Aprendizaje Cooperativo. Editorial Trillas, México.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 xml:space="preserve">FINOCCHIO GARCÍA y otros. 1993. Enseñar Ciencias Sociales. Editorial Troquel S.A. Buenos Aires, Argentina. 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LLOPIS, Carmen. 1996. Ciencias Sociales, Geografía e Historia. Ediciones NARCEA. Madrid, España.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MINISTERIO DE EDUCACIÓN. 2008. Diseño Curricular de la EBR – Lima, Perú.</w:t>
      </w:r>
    </w:p>
    <w:p w:rsidR="008B3BCB" w:rsidRPr="00FD7BB1" w:rsidRDefault="008B3BCB" w:rsidP="00FD7BB1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FD7BB1">
        <w:rPr>
          <w:sz w:val="20"/>
          <w:lang w:val="es-MX"/>
        </w:rPr>
        <w:t>TREPAT, Cristófol. 2000. Procedimientos en Historia. Editorial Graó. Barcelona, España</w:t>
      </w:r>
    </w:p>
    <w:p w:rsidR="00A428E5" w:rsidRPr="00FD7BB1" w:rsidRDefault="00A428E5" w:rsidP="00FD7BB1">
      <w:pPr>
        <w:jc w:val="right"/>
        <w:rPr>
          <w:sz w:val="20"/>
        </w:rPr>
      </w:pPr>
    </w:p>
    <w:p w:rsidR="006461F9" w:rsidRPr="00FD7BB1" w:rsidRDefault="006461F9" w:rsidP="00FD7BB1">
      <w:pPr>
        <w:jc w:val="right"/>
        <w:rPr>
          <w:sz w:val="20"/>
        </w:rPr>
      </w:pPr>
      <w:r w:rsidRPr="00FD7BB1">
        <w:rPr>
          <w:sz w:val="20"/>
        </w:rPr>
        <w:t xml:space="preserve">Huacho, </w:t>
      </w:r>
      <w:r w:rsidR="0046305F">
        <w:rPr>
          <w:sz w:val="20"/>
        </w:rPr>
        <w:t xml:space="preserve">02 </w:t>
      </w:r>
      <w:r w:rsidR="00C42453">
        <w:rPr>
          <w:sz w:val="20"/>
        </w:rPr>
        <w:t xml:space="preserve">de </w:t>
      </w:r>
      <w:r w:rsidR="0046305F">
        <w:rPr>
          <w:sz w:val="20"/>
        </w:rPr>
        <w:t xml:space="preserve">Marzo </w:t>
      </w:r>
      <w:r w:rsidR="00802E38">
        <w:rPr>
          <w:sz w:val="20"/>
        </w:rPr>
        <w:t>del 201</w:t>
      </w:r>
      <w:r w:rsidR="0046305F">
        <w:rPr>
          <w:sz w:val="20"/>
        </w:rPr>
        <w:t>8</w:t>
      </w:r>
      <w:bookmarkStart w:id="0" w:name="_GoBack"/>
      <w:bookmarkEnd w:id="0"/>
    </w:p>
    <w:p w:rsidR="00181FF3" w:rsidRPr="00FD7BB1" w:rsidRDefault="00181FF3" w:rsidP="00FD7BB1">
      <w:pPr>
        <w:jc w:val="right"/>
        <w:rPr>
          <w:sz w:val="20"/>
        </w:rPr>
      </w:pPr>
    </w:p>
    <w:p w:rsidR="00181FF3" w:rsidRPr="00FD7BB1" w:rsidRDefault="00181FF3" w:rsidP="00FD7BB1">
      <w:pPr>
        <w:jc w:val="right"/>
        <w:rPr>
          <w:sz w:val="20"/>
        </w:rPr>
      </w:pPr>
    </w:p>
    <w:p w:rsidR="00181FF3" w:rsidRPr="00FD7BB1" w:rsidRDefault="008B3BCB" w:rsidP="00FD7BB1">
      <w:pPr>
        <w:jc w:val="center"/>
        <w:rPr>
          <w:sz w:val="20"/>
        </w:rPr>
      </w:pPr>
      <w:r w:rsidRPr="00FD7BB1">
        <w:rPr>
          <w:sz w:val="20"/>
        </w:rPr>
        <w:t>________________________</w:t>
      </w:r>
    </w:p>
    <w:p w:rsidR="00181FF3" w:rsidRPr="00FD7BB1" w:rsidRDefault="008B3BCB" w:rsidP="00FD7BB1">
      <w:pPr>
        <w:jc w:val="center"/>
        <w:rPr>
          <w:b/>
          <w:sz w:val="18"/>
        </w:rPr>
      </w:pPr>
      <w:r w:rsidRPr="00FD7BB1">
        <w:rPr>
          <w:b/>
          <w:sz w:val="18"/>
        </w:rPr>
        <w:t>M</w:t>
      </w:r>
      <w:r w:rsidR="00CB5F5A">
        <w:rPr>
          <w:b/>
          <w:sz w:val="18"/>
        </w:rPr>
        <w:t>o</w:t>
      </w:r>
      <w:r w:rsidRPr="00FD7BB1">
        <w:rPr>
          <w:b/>
          <w:sz w:val="18"/>
        </w:rPr>
        <w:t>. Félix G. Ormeño Flores</w:t>
      </w:r>
    </w:p>
    <w:sectPr w:rsidR="00181FF3" w:rsidRPr="00FD7BB1" w:rsidSect="00FB564D">
      <w:footerReference w:type="default" r:id="rId9"/>
      <w:pgSz w:w="11906" w:h="16838"/>
      <w:pgMar w:top="1418" w:right="1531" w:bottom="1418" w:left="153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BB" w:rsidRDefault="009C07BB" w:rsidP="0092379F">
      <w:r>
        <w:separator/>
      </w:r>
    </w:p>
  </w:endnote>
  <w:endnote w:type="continuationSeparator" w:id="0">
    <w:p w:rsidR="009C07BB" w:rsidRDefault="009C07BB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9"/>
      <w:gridCol w:w="1082"/>
      <w:gridCol w:w="3989"/>
    </w:tblGrid>
    <w:tr w:rsidR="0092379F" w:rsidTr="00581721">
      <w:trPr>
        <w:trHeight w:val="151"/>
      </w:trPr>
      <w:tc>
        <w:tcPr>
          <w:tcW w:w="2250" w:type="pct"/>
          <w:tcBorders>
            <w:bottom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379F" w:rsidRDefault="0092379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C6108D">
            <w:fldChar w:fldCharType="begin"/>
          </w:r>
          <w:r w:rsidR="00C6108D">
            <w:instrText xml:space="preserve"> PAGE  \* MERGEFORMAT </w:instrText>
          </w:r>
          <w:r w:rsidR="00C6108D">
            <w:fldChar w:fldCharType="separate"/>
          </w:r>
          <w:r w:rsidR="0046305F" w:rsidRPr="0046305F">
            <w:rPr>
              <w:rFonts w:asciiTheme="majorHAnsi" w:hAnsiTheme="majorHAnsi"/>
              <w:b/>
              <w:noProof/>
            </w:rPr>
            <w:t>4</w:t>
          </w:r>
          <w:r w:rsidR="00C6108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379F" w:rsidTr="00581721">
      <w:trPr>
        <w:trHeight w:val="150"/>
      </w:trPr>
      <w:tc>
        <w:tcPr>
          <w:tcW w:w="2250" w:type="pct"/>
          <w:tcBorders>
            <w:top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379F" w:rsidRDefault="0092379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379F" w:rsidRDefault="00923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BB" w:rsidRDefault="009C07BB" w:rsidP="0092379F">
      <w:r>
        <w:separator/>
      </w:r>
    </w:p>
  </w:footnote>
  <w:footnote w:type="continuationSeparator" w:id="0">
    <w:p w:rsidR="009C07BB" w:rsidRDefault="009C07BB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686A9D"/>
    <w:multiLevelType w:val="hybridMultilevel"/>
    <w:tmpl w:val="6E949E00"/>
    <w:lvl w:ilvl="0" w:tplc="FE2A1434">
      <w:start w:val="1"/>
      <w:numFmt w:val="bullet"/>
      <w:lvlText w:val=""/>
      <w:lvlJc w:val="left"/>
      <w:pPr>
        <w:ind w:left="-29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-22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5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</w:abstractNum>
  <w:abstractNum w:abstractNumId="2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BC6F15"/>
    <w:multiLevelType w:val="multilevel"/>
    <w:tmpl w:val="B348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B3400"/>
    <w:multiLevelType w:val="hybridMultilevel"/>
    <w:tmpl w:val="57CA71AA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5E431A"/>
    <w:multiLevelType w:val="hybridMultilevel"/>
    <w:tmpl w:val="9D149394"/>
    <w:lvl w:ilvl="0" w:tplc="009834CE">
      <w:start w:val="1"/>
      <w:numFmt w:val="decimal"/>
      <w:lvlText w:val="%1º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3664F7"/>
    <w:multiLevelType w:val="multilevel"/>
    <w:tmpl w:val="9F16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EF69A0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0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509260C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3">
    <w:nsid w:val="75FC14F8"/>
    <w:multiLevelType w:val="multilevel"/>
    <w:tmpl w:val="B4C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E0"/>
    <w:rsid w:val="00004950"/>
    <w:rsid w:val="00006F7B"/>
    <w:rsid w:val="00045F1D"/>
    <w:rsid w:val="000A5E19"/>
    <w:rsid w:val="000C0EBB"/>
    <w:rsid w:val="000E7B6E"/>
    <w:rsid w:val="00102372"/>
    <w:rsid w:val="00115383"/>
    <w:rsid w:val="00124745"/>
    <w:rsid w:val="00150AF5"/>
    <w:rsid w:val="00173FDD"/>
    <w:rsid w:val="00181FF3"/>
    <w:rsid w:val="001918B3"/>
    <w:rsid w:val="001E5258"/>
    <w:rsid w:val="00246EBB"/>
    <w:rsid w:val="00266DC5"/>
    <w:rsid w:val="002727CC"/>
    <w:rsid w:val="00283507"/>
    <w:rsid w:val="002B0420"/>
    <w:rsid w:val="002D6EC3"/>
    <w:rsid w:val="00370D7C"/>
    <w:rsid w:val="003827E3"/>
    <w:rsid w:val="003E36AD"/>
    <w:rsid w:val="003F5078"/>
    <w:rsid w:val="00401488"/>
    <w:rsid w:val="004020CC"/>
    <w:rsid w:val="00437AD4"/>
    <w:rsid w:val="0046305F"/>
    <w:rsid w:val="00494911"/>
    <w:rsid w:val="00495286"/>
    <w:rsid w:val="004C4A29"/>
    <w:rsid w:val="00505A2F"/>
    <w:rsid w:val="005153B3"/>
    <w:rsid w:val="00531FD7"/>
    <w:rsid w:val="0057122E"/>
    <w:rsid w:val="00572562"/>
    <w:rsid w:val="00581721"/>
    <w:rsid w:val="005933A7"/>
    <w:rsid w:val="005C3DC8"/>
    <w:rsid w:val="00612385"/>
    <w:rsid w:val="00630725"/>
    <w:rsid w:val="00633C82"/>
    <w:rsid w:val="006461F9"/>
    <w:rsid w:val="006528E2"/>
    <w:rsid w:val="00686E68"/>
    <w:rsid w:val="006951C1"/>
    <w:rsid w:val="006B348F"/>
    <w:rsid w:val="006D4B2B"/>
    <w:rsid w:val="006E3579"/>
    <w:rsid w:val="007347CE"/>
    <w:rsid w:val="00742FF6"/>
    <w:rsid w:val="007B1241"/>
    <w:rsid w:val="007D188B"/>
    <w:rsid w:val="007D252A"/>
    <w:rsid w:val="007F4F1A"/>
    <w:rsid w:val="00802E38"/>
    <w:rsid w:val="008A5D5E"/>
    <w:rsid w:val="008B3BCB"/>
    <w:rsid w:val="008C47CD"/>
    <w:rsid w:val="008E5854"/>
    <w:rsid w:val="0090092D"/>
    <w:rsid w:val="00905DDD"/>
    <w:rsid w:val="00921117"/>
    <w:rsid w:val="0092184F"/>
    <w:rsid w:val="0092379F"/>
    <w:rsid w:val="009855AF"/>
    <w:rsid w:val="00986027"/>
    <w:rsid w:val="009A10D3"/>
    <w:rsid w:val="009A7EA7"/>
    <w:rsid w:val="009B5F36"/>
    <w:rsid w:val="009C07BB"/>
    <w:rsid w:val="009E20CA"/>
    <w:rsid w:val="00A011A6"/>
    <w:rsid w:val="00A02C79"/>
    <w:rsid w:val="00A105F8"/>
    <w:rsid w:val="00A25C94"/>
    <w:rsid w:val="00A40D91"/>
    <w:rsid w:val="00A428E5"/>
    <w:rsid w:val="00A443A0"/>
    <w:rsid w:val="00A670F1"/>
    <w:rsid w:val="00AB3F08"/>
    <w:rsid w:val="00B46BCD"/>
    <w:rsid w:val="00B50E48"/>
    <w:rsid w:val="00B51EED"/>
    <w:rsid w:val="00B93319"/>
    <w:rsid w:val="00BD2DE5"/>
    <w:rsid w:val="00BF108F"/>
    <w:rsid w:val="00C42453"/>
    <w:rsid w:val="00C437FE"/>
    <w:rsid w:val="00C6108D"/>
    <w:rsid w:val="00C87505"/>
    <w:rsid w:val="00C96088"/>
    <w:rsid w:val="00C96EE4"/>
    <w:rsid w:val="00CB5F5A"/>
    <w:rsid w:val="00CD3BDA"/>
    <w:rsid w:val="00CF235E"/>
    <w:rsid w:val="00D0370F"/>
    <w:rsid w:val="00D0531D"/>
    <w:rsid w:val="00D237EA"/>
    <w:rsid w:val="00D3197B"/>
    <w:rsid w:val="00D470BF"/>
    <w:rsid w:val="00D73C78"/>
    <w:rsid w:val="00D808DA"/>
    <w:rsid w:val="00DD0266"/>
    <w:rsid w:val="00E00D4E"/>
    <w:rsid w:val="00E11E56"/>
    <w:rsid w:val="00E25D2C"/>
    <w:rsid w:val="00E2678A"/>
    <w:rsid w:val="00E3480E"/>
    <w:rsid w:val="00E76FC5"/>
    <w:rsid w:val="00ED4CB6"/>
    <w:rsid w:val="00ED4FF2"/>
    <w:rsid w:val="00EE7FED"/>
    <w:rsid w:val="00EF704C"/>
    <w:rsid w:val="00EF7F7D"/>
    <w:rsid w:val="00F234E0"/>
    <w:rsid w:val="00F3060E"/>
    <w:rsid w:val="00F41E89"/>
    <w:rsid w:val="00F9737B"/>
    <w:rsid w:val="00FA0433"/>
    <w:rsid w:val="00FB1323"/>
    <w:rsid w:val="00FB564D"/>
    <w:rsid w:val="00FD7BB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28"/>
      </o:rules>
    </o:shapelayout>
  </w:shapeDefaults>
  <w:decimalSymbol w:val="."/>
  <w:listSeparator w:val=","/>
  <w15:docId w15:val="{0AB1EC71-FFDD-4F22-AF63-BF788DB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1A"/>
  </w:style>
  <w:style w:type="paragraph" w:styleId="Ttulo1">
    <w:name w:val="heading 1"/>
    <w:basedOn w:val="Normal"/>
    <w:next w:val="Normal"/>
    <w:link w:val="Ttulo1Car"/>
    <w:uiPriority w:val="9"/>
    <w:qFormat/>
    <w:rsid w:val="008B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paragraph" w:styleId="Sangra2detindependiente">
    <w:name w:val="Body Text Indent 2"/>
    <w:basedOn w:val="Normal"/>
    <w:link w:val="Sangra2detindependienteCar"/>
    <w:rsid w:val="00630725"/>
    <w:pPr>
      <w:ind w:left="284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0725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6E17-99DD-47EC-A926-484D2A7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1616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MV-win7</cp:lastModifiedBy>
  <cp:revision>36</cp:revision>
  <cp:lastPrinted>2018-03-06T01:07:00Z</cp:lastPrinted>
  <dcterms:created xsi:type="dcterms:W3CDTF">2011-09-15T01:05:00Z</dcterms:created>
  <dcterms:modified xsi:type="dcterms:W3CDTF">2018-03-06T01:08:00Z</dcterms:modified>
</cp:coreProperties>
</file>