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4E59" w:rsidRPr="00D07594" w:rsidRDefault="00307BA8" w:rsidP="00185973">
      <w:pPr>
        <w:pStyle w:val="Sinespaciado"/>
        <w:spacing w:line="276" w:lineRule="auto"/>
        <w:jc w:val="center"/>
        <w:rPr>
          <w:rFonts w:ascii="Monotype Corsiva" w:hAnsi="Monotype Corsiva" w:cs="Arial"/>
          <w:sz w:val="28"/>
        </w:rPr>
      </w:pPr>
      <w:r>
        <w:rPr>
          <w:noProof/>
          <w:lang w:eastAsia="es-PE"/>
        </w:rPr>
        <w:drawing>
          <wp:anchor distT="0" distB="0" distL="114300" distR="114300" simplePos="0" relativeHeight="251658240" behindDoc="0" locked="0" layoutInCell="1" allowOverlap="1">
            <wp:simplePos x="0" y="0"/>
            <wp:positionH relativeFrom="margin">
              <wp:posOffset>-79336</wp:posOffset>
            </wp:positionH>
            <wp:positionV relativeFrom="paragraph">
              <wp:posOffset>-387959</wp:posOffset>
            </wp:positionV>
            <wp:extent cx="653143" cy="629655"/>
            <wp:effectExtent l="0" t="0" r="0" b="0"/>
            <wp:wrapNone/>
            <wp:docPr id="1" name="Imagen 1" descr="Resultado de imagen para logo unjf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unjfsc"/>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9159" cy="635454"/>
                    </a:xfrm>
                    <a:prstGeom prst="rect">
                      <a:avLst/>
                    </a:prstGeom>
                    <a:noFill/>
                    <a:ln>
                      <a:noFill/>
                    </a:ln>
                  </pic:spPr>
                </pic:pic>
              </a:graphicData>
            </a:graphic>
            <wp14:sizeRelH relativeFrom="page">
              <wp14:pctWidth>0</wp14:pctWidth>
            </wp14:sizeRelH>
            <wp14:sizeRelV relativeFrom="page">
              <wp14:pctHeight>0</wp14:pctHeight>
            </wp14:sizeRelV>
          </wp:anchor>
        </w:drawing>
      </w:r>
      <w:r w:rsidR="00D07594" w:rsidRPr="00D07594">
        <w:rPr>
          <w:rFonts w:ascii="Monotype Corsiva" w:hAnsi="Monotype Corsiva" w:cs="Arial"/>
          <w:sz w:val="28"/>
        </w:rPr>
        <w:t>Universidad Nacional “José Faustino Sánchez Carrión”</w:t>
      </w:r>
    </w:p>
    <w:p w:rsidR="00D07594" w:rsidRPr="00D07594" w:rsidRDefault="00D07594" w:rsidP="00185973">
      <w:pPr>
        <w:pStyle w:val="Sinespaciado"/>
        <w:spacing w:line="276" w:lineRule="auto"/>
        <w:jc w:val="center"/>
        <w:rPr>
          <w:rFonts w:ascii="Arial" w:hAnsi="Arial" w:cs="Arial"/>
          <w:b/>
          <w:u w:val="single"/>
        </w:rPr>
      </w:pPr>
      <w:r w:rsidRPr="00D07594">
        <w:rPr>
          <w:rFonts w:ascii="Arial" w:hAnsi="Arial" w:cs="Arial"/>
          <w:b/>
          <w:u w:val="single"/>
        </w:rPr>
        <w:t>FACULTAD DE EDUCACIÓN</w:t>
      </w:r>
    </w:p>
    <w:p w:rsidR="00D07594" w:rsidRPr="00D07594" w:rsidRDefault="00D07594" w:rsidP="00185973">
      <w:pPr>
        <w:pStyle w:val="Sinespaciado"/>
        <w:spacing w:line="276" w:lineRule="auto"/>
        <w:jc w:val="center"/>
        <w:rPr>
          <w:rFonts w:ascii="Arial" w:hAnsi="Arial" w:cs="Arial"/>
          <w:b/>
          <w:sz w:val="20"/>
        </w:rPr>
      </w:pPr>
      <w:r w:rsidRPr="00D07594">
        <w:rPr>
          <w:rFonts w:ascii="Arial" w:hAnsi="Arial" w:cs="Arial"/>
          <w:b/>
          <w:sz w:val="20"/>
        </w:rPr>
        <w:t xml:space="preserve">ESCUELA ACADÉMICO PROFESIONAL DE EDUCACIÓN </w:t>
      </w:r>
      <w:r w:rsidR="000926C8">
        <w:rPr>
          <w:rFonts w:ascii="Arial" w:hAnsi="Arial" w:cs="Arial"/>
          <w:b/>
          <w:sz w:val="20"/>
        </w:rPr>
        <w:t>SECUNDARIA</w:t>
      </w:r>
    </w:p>
    <w:p w:rsidR="00D07594" w:rsidRPr="00D07594" w:rsidRDefault="00D07594" w:rsidP="00185973">
      <w:pPr>
        <w:pStyle w:val="Sinespaciado"/>
        <w:spacing w:line="360" w:lineRule="auto"/>
        <w:rPr>
          <w:rFonts w:ascii="Arial" w:hAnsi="Arial" w:cs="Arial"/>
        </w:rPr>
      </w:pPr>
    </w:p>
    <w:p w:rsidR="00D07594" w:rsidRPr="00D07594" w:rsidRDefault="00D07594" w:rsidP="00185973">
      <w:pPr>
        <w:pStyle w:val="Sinespaciado"/>
        <w:spacing w:line="276" w:lineRule="auto"/>
        <w:jc w:val="center"/>
        <w:rPr>
          <w:rFonts w:ascii="Bodoni MT Black" w:hAnsi="Bodoni MT Black" w:cs="Arial"/>
          <w:b/>
          <w:sz w:val="24"/>
          <w:u w:val="single"/>
        </w:rPr>
      </w:pPr>
      <w:r w:rsidRPr="00D07594">
        <w:rPr>
          <w:rFonts w:ascii="Bodoni MT Black" w:hAnsi="Bodoni MT Black" w:cs="Arial"/>
          <w:b/>
          <w:sz w:val="24"/>
          <w:u w:val="single"/>
        </w:rPr>
        <w:t>SÍLABO</w:t>
      </w:r>
    </w:p>
    <w:p w:rsidR="00D07594" w:rsidRPr="00D07594" w:rsidRDefault="00D07594" w:rsidP="00185973">
      <w:pPr>
        <w:pStyle w:val="Sinespaciado"/>
        <w:spacing w:line="276" w:lineRule="auto"/>
        <w:jc w:val="center"/>
        <w:rPr>
          <w:rFonts w:ascii="Arial" w:hAnsi="Arial" w:cs="Arial"/>
          <w:b/>
        </w:rPr>
      </w:pPr>
      <w:r w:rsidRPr="00D07594">
        <w:rPr>
          <w:rFonts w:ascii="Arial" w:hAnsi="Arial" w:cs="Arial"/>
          <w:b/>
        </w:rPr>
        <w:t xml:space="preserve">ASIGNATURA: </w:t>
      </w:r>
      <w:r w:rsidR="000926C8">
        <w:rPr>
          <w:rFonts w:ascii="Arial" w:hAnsi="Arial" w:cs="Arial"/>
          <w:b/>
        </w:rPr>
        <w:t>ESTRATEGIAS DIDÁCTICAS</w:t>
      </w:r>
    </w:p>
    <w:p w:rsidR="00D07594" w:rsidRDefault="00D07594" w:rsidP="00185973">
      <w:pPr>
        <w:pStyle w:val="Sinespaciado"/>
        <w:spacing w:line="360" w:lineRule="auto"/>
        <w:rPr>
          <w:rFonts w:ascii="Arial" w:hAnsi="Arial" w:cs="Arial"/>
        </w:rPr>
      </w:pPr>
    </w:p>
    <w:p w:rsidR="00D07594" w:rsidRPr="00455AE1" w:rsidRDefault="00D07594" w:rsidP="00185973">
      <w:pPr>
        <w:pStyle w:val="Sinespaciado"/>
        <w:spacing w:line="281" w:lineRule="auto"/>
        <w:ind w:left="567" w:hanging="567"/>
        <w:rPr>
          <w:rFonts w:ascii="Arial" w:hAnsi="Arial" w:cs="Arial"/>
          <w:b/>
          <w:sz w:val="20"/>
        </w:rPr>
      </w:pPr>
      <w:r w:rsidRPr="00455AE1">
        <w:rPr>
          <w:rFonts w:ascii="Arial" w:hAnsi="Arial" w:cs="Arial"/>
          <w:b/>
          <w:sz w:val="20"/>
        </w:rPr>
        <w:t xml:space="preserve">I. </w:t>
      </w:r>
      <w:r w:rsidRPr="00455AE1">
        <w:rPr>
          <w:rFonts w:ascii="Arial" w:hAnsi="Arial" w:cs="Arial"/>
          <w:b/>
          <w:sz w:val="20"/>
        </w:rPr>
        <w:tab/>
      </w:r>
      <w:r w:rsidRPr="00455AE1">
        <w:rPr>
          <w:rFonts w:ascii="Arial" w:hAnsi="Arial" w:cs="Arial"/>
          <w:b/>
          <w:sz w:val="20"/>
          <w:u w:val="single"/>
        </w:rPr>
        <w:t>DATOS GENERALES</w:t>
      </w:r>
      <w:r w:rsidRPr="00455AE1">
        <w:rPr>
          <w:rFonts w:ascii="Arial" w:hAnsi="Arial" w:cs="Arial"/>
          <w:b/>
          <w:sz w:val="20"/>
        </w:rPr>
        <w:t>.</w:t>
      </w:r>
    </w:p>
    <w:p w:rsidR="00D07594" w:rsidRPr="00455AE1" w:rsidRDefault="00D07594" w:rsidP="00185973">
      <w:pPr>
        <w:pStyle w:val="Sinespaciado"/>
        <w:spacing w:line="281" w:lineRule="auto"/>
        <w:ind w:left="1134" w:hanging="567"/>
        <w:rPr>
          <w:rFonts w:ascii="Arial" w:hAnsi="Arial" w:cs="Arial"/>
          <w:sz w:val="20"/>
        </w:rPr>
      </w:pPr>
      <w:r w:rsidRPr="00455AE1">
        <w:rPr>
          <w:rFonts w:ascii="Arial" w:hAnsi="Arial" w:cs="Arial"/>
          <w:sz w:val="20"/>
        </w:rPr>
        <w:t>1.1.</w:t>
      </w:r>
      <w:r w:rsidRPr="00455AE1">
        <w:rPr>
          <w:rFonts w:ascii="Arial" w:hAnsi="Arial" w:cs="Arial"/>
          <w:sz w:val="20"/>
        </w:rPr>
        <w:tab/>
        <w:t>Departamento Académico</w:t>
      </w:r>
      <w:r w:rsidRPr="00455AE1">
        <w:rPr>
          <w:rFonts w:ascii="Arial" w:hAnsi="Arial" w:cs="Arial"/>
          <w:sz w:val="20"/>
        </w:rPr>
        <w:tab/>
      </w:r>
      <w:r w:rsidR="00455AE1">
        <w:rPr>
          <w:rFonts w:ascii="Arial" w:hAnsi="Arial" w:cs="Arial"/>
          <w:sz w:val="20"/>
        </w:rPr>
        <w:tab/>
      </w:r>
      <w:r w:rsidRPr="00455AE1">
        <w:rPr>
          <w:rFonts w:ascii="Arial" w:hAnsi="Arial" w:cs="Arial"/>
          <w:sz w:val="20"/>
        </w:rPr>
        <w:t xml:space="preserve">: </w:t>
      </w:r>
      <w:r w:rsidR="000926C8">
        <w:rPr>
          <w:rFonts w:ascii="Arial" w:hAnsi="Arial" w:cs="Arial"/>
          <w:sz w:val="20"/>
        </w:rPr>
        <w:t>Ciencias Sociales y Humanidades</w:t>
      </w:r>
    </w:p>
    <w:p w:rsidR="00D07594" w:rsidRPr="00455AE1" w:rsidRDefault="00D07594" w:rsidP="00185973">
      <w:pPr>
        <w:pStyle w:val="Sinespaciado"/>
        <w:spacing w:line="281" w:lineRule="auto"/>
        <w:ind w:left="1134" w:hanging="567"/>
        <w:rPr>
          <w:rFonts w:ascii="Arial" w:hAnsi="Arial" w:cs="Arial"/>
          <w:sz w:val="20"/>
        </w:rPr>
      </w:pPr>
      <w:r w:rsidRPr="00455AE1">
        <w:rPr>
          <w:rFonts w:ascii="Arial" w:hAnsi="Arial" w:cs="Arial"/>
          <w:sz w:val="20"/>
        </w:rPr>
        <w:t>1.2.</w:t>
      </w:r>
      <w:r w:rsidRPr="00455AE1">
        <w:rPr>
          <w:rFonts w:ascii="Arial" w:hAnsi="Arial" w:cs="Arial"/>
          <w:sz w:val="20"/>
        </w:rPr>
        <w:tab/>
        <w:t>Escuela Académico Profesional</w:t>
      </w:r>
      <w:r w:rsidRPr="00455AE1">
        <w:rPr>
          <w:rFonts w:ascii="Arial" w:hAnsi="Arial" w:cs="Arial"/>
          <w:sz w:val="20"/>
        </w:rPr>
        <w:tab/>
        <w:t xml:space="preserve">: Educación </w:t>
      </w:r>
      <w:r w:rsidR="000926C8">
        <w:rPr>
          <w:rFonts w:ascii="Arial" w:hAnsi="Arial" w:cs="Arial"/>
          <w:sz w:val="20"/>
        </w:rPr>
        <w:t>Secundaria</w:t>
      </w:r>
    </w:p>
    <w:p w:rsidR="00D07594" w:rsidRPr="00455AE1" w:rsidRDefault="00D07594" w:rsidP="00185973">
      <w:pPr>
        <w:pStyle w:val="Sinespaciado"/>
        <w:spacing w:line="281" w:lineRule="auto"/>
        <w:ind w:left="1134" w:hanging="567"/>
        <w:rPr>
          <w:rFonts w:ascii="Arial" w:hAnsi="Arial" w:cs="Arial"/>
          <w:sz w:val="20"/>
        </w:rPr>
      </w:pPr>
      <w:r w:rsidRPr="00455AE1">
        <w:rPr>
          <w:rFonts w:ascii="Arial" w:hAnsi="Arial" w:cs="Arial"/>
          <w:sz w:val="20"/>
        </w:rPr>
        <w:t>1.3.</w:t>
      </w:r>
      <w:r w:rsidRPr="00455AE1">
        <w:rPr>
          <w:rFonts w:ascii="Arial" w:hAnsi="Arial" w:cs="Arial"/>
          <w:sz w:val="20"/>
        </w:rPr>
        <w:tab/>
        <w:t>Especialidad</w:t>
      </w:r>
      <w:r w:rsidRPr="00455AE1">
        <w:rPr>
          <w:rFonts w:ascii="Arial" w:hAnsi="Arial" w:cs="Arial"/>
          <w:sz w:val="20"/>
        </w:rPr>
        <w:tab/>
      </w:r>
      <w:r w:rsidRPr="00455AE1">
        <w:rPr>
          <w:rFonts w:ascii="Arial" w:hAnsi="Arial" w:cs="Arial"/>
          <w:sz w:val="20"/>
        </w:rPr>
        <w:tab/>
      </w:r>
      <w:r w:rsidRPr="00455AE1">
        <w:rPr>
          <w:rFonts w:ascii="Arial" w:hAnsi="Arial" w:cs="Arial"/>
          <w:sz w:val="20"/>
        </w:rPr>
        <w:tab/>
        <w:t xml:space="preserve">: </w:t>
      </w:r>
      <w:r w:rsidR="006C6909">
        <w:rPr>
          <w:rFonts w:ascii="Arial" w:hAnsi="Arial" w:cs="Arial"/>
          <w:sz w:val="20"/>
        </w:rPr>
        <w:t>Ciencias Sociales y Turismo</w:t>
      </w:r>
    </w:p>
    <w:p w:rsidR="00D07594" w:rsidRPr="00455AE1" w:rsidRDefault="00D07594" w:rsidP="00185973">
      <w:pPr>
        <w:pStyle w:val="Sinespaciado"/>
        <w:spacing w:line="281" w:lineRule="auto"/>
        <w:ind w:left="1134" w:hanging="567"/>
        <w:rPr>
          <w:rFonts w:ascii="Arial" w:hAnsi="Arial" w:cs="Arial"/>
          <w:sz w:val="20"/>
        </w:rPr>
      </w:pPr>
      <w:r w:rsidRPr="00455AE1">
        <w:rPr>
          <w:rFonts w:ascii="Arial" w:hAnsi="Arial" w:cs="Arial"/>
          <w:sz w:val="20"/>
        </w:rPr>
        <w:t>1.4.</w:t>
      </w:r>
      <w:r w:rsidRPr="00455AE1">
        <w:rPr>
          <w:rFonts w:ascii="Arial" w:hAnsi="Arial" w:cs="Arial"/>
          <w:sz w:val="20"/>
        </w:rPr>
        <w:tab/>
        <w:t>Docente</w:t>
      </w:r>
      <w:r w:rsidRPr="00455AE1">
        <w:rPr>
          <w:rFonts w:ascii="Arial" w:hAnsi="Arial" w:cs="Arial"/>
          <w:sz w:val="20"/>
        </w:rPr>
        <w:tab/>
      </w:r>
      <w:r w:rsidRPr="00455AE1">
        <w:rPr>
          <w:rFonts w:ascii="Arial" w:hAnsi="Arial" w:cs="Arial"/>
          <w:sz w:val="20"/>
        </w:rPr>
        <w:tab/>
      </w:r>
      <w:r w:rsidRPr="00455AE1">
        <w:rPr>
          <w:rFonts w:ascii="Arial" w:hAnsi="Arial" w:cs="Arial"/>
          <w:sz w:val="20"/>
        </w:rPr>
        <w:tab/>
      </w:r>
      <w:r w:rsidRPr="00455AE1">
        <w:rPr>
          <w:rFonts w:ascii="Arial" w:hAnsi="Arial" w:cs="Arial"/>
          <w:sz w:val="20"/>
        </w:rPr>
        <w:tab/>
        <w:t>: Dr. Escudero Escudero, Melchor Epifanio</w:t>
      </w:r>
    </w:p>
    <w:p w:rsidR="00D07594" w:rsidRPr="00455AE1" w:rsidRDefault="00D07594" w:rsidP="00185973">
      <w:pPr>
        <w:pStyle w:val="Sinespaciado"/>
        <w:spacing w:line="281" w:lineRule="auto"/>
        <w:ind w:left="1134" w:hanging="567"/>
        <w:rPr>
          <w:rFonts w:ascii="Arial" w:hAnsi="Arial" w:cs="Arial"/>
          <w:sz w:val="20"/>
        </w:rPr>
      </w:pPr>
      <w:r w:rsidRPr="00455AE1">
        <w:rPr>
          <w:rFonts w:ascii="Arial" w:hAnsi="Arial" w:cs="Arial"/>
          <w:sz w:val="20"/>
        </w:rPr>
        <w:t>1.5.</w:t>
      </w:r>
      <w:r w:rsidRPr="00455AE1">
        <w:rPr>
          <w:rFonts w:ascii="Arial" w:hAnsi="Arial" w:cs="Arial"/>
          <w:sz w:val="20"/>
        </w:rPr>
        <w:tab/>
        <w:t>Asignatura</w:t>
      </w:r>
      <w:r w:rsidRPr="00455AE1">
        <w:rPr>
          <w:rFonts w:ascii="Arial" w:hAnsi="Arial" w:cs="Arial"/>
          <w:sz w:val="20"/>
        </w:rPr>
        <w:tab/>
      </w:r>
      <w:r w:rsidRPr="00455AE1">
        <w:rPr>
          <w:rFonts w:ascii="Arial" w:hAnsi="Arial" w:cs="Arial"/>
          <w:sz w:val="20"/>
        </w:rPr>
        <w:tab/>
      </w:r>
      <w:r w:rsidRPr="00455AE1">
        <w:rPr>
          <w:rFonts w:ascii="Arial" w:hAnsi="Arial" w:cs="Arial"/>
          <w:sz w:val="20"/>
        </w:rPr>
        <w:tab/>
      </w:r>
      <w:r w:rsidR="00455AE1">
        <w:rPr>
          <w:rFonts w:ascii="Arial" w:hAnsi="Arial" w:cs="Arial"/>
          <w:sz w:val="20"/>
        </w:rPr>
        <w:tab/>
      </w:r>
      <w:r w:rsidRPr="00455AE1">
        <w:rPr>
          <w:rFonts w:ascii="Arial" w:hAnsi="Arial" w:cs="Arial"/>
          <w:sz w:val="20"/>
        </w:rPr>
        <w:t xml:space="preserve">: </w:t>
      </w:r>
      <w:r w:rsidR="000926C8">
        <w:rPr>
          <w:rFonts w:ascii="Arial" w:hAnsi="Arial" w:cs="Arial"/>
          <w:sz w:val="20"/>
        </w:rPr>
        <w:t>Estrategias Didácticas</w:t>
      </w:r>
    </w:p>
    <w:p w:rsidR="00D07594" w:rsidRPr="00455AE1" w:rsidRDefault="00D07594" w:rsidP="00185973">
      <w:pPr>
        <w:pStyle w:val="Sinespaciado"/>
        <w:spacing w:line="281" w:lineRule="auto"/>
        <w:ind w:left="1134" w:hanging="567"/>
        <w:rPr>
          <w:rFonts w:ascii="Arial" w:hAnsi="Arial" w:cs="Arial"/>
          <w:sz w:val="20"/>
        </w:rPr>
      </w:pPr>
      <w:r w:rsidRPr="00455AE1">
        <w:rPr>
          <w:rFonts w:ascii="Arial" w:hAnsi="Arial" w:cs="Arial"/>
          <w:sz w:val="20"/>
        </w:rPr>
        <w:t xml:space="preserve">1.6. </w:t>
      </w:r>
      <w:r w:rsidRPr="00455AE1">
        <w:rPr>
          <w:rFonts w:ascii="Arial" w:hAnsi="Arial" w:cs="Arial"/>
          <w:sz w:val="20"/>
        </w:rPr>
        <w:tab/>
        <w:t>Pre – Requisito</w:t>
      </w:r>
      <w:r w:rsidRPr="00455AE1">
        <w:rPr>
          <w:rFonts w:ascii="Arial" w:hAnsi="Arial" w:cs="Arial"/>
          <w:sz w:val="20"/>
        </w:rPr>
        <w:tab/>
      </w:r>
      <w:r w:rsidRPr="00455AE1">
        <w:rPr>
          <w:rFonts w:ascii="Arial" w:hAnsi="Arial" w:cs="Arial"/>
          <w:sz w:val="20"/>
        </w:rPr>
        <w:tab/>
      </w:r>
      <w:r w:rsidRPr="00455AE1">
        <w:rPr>
          <w:rFonts w:ascii="Arial" w:hAnsi="Arial" w:cs="Arial"/>
          <w:sz w:val="20"/>
        </w:rPr>
        <w:tab/>
        <w:t>:</w:t>
      </w:r>
      <w:r w:rsidR="006C6909">
        <w:rPr>
          <w:rFonts w:ascii="Arial" w:hAnsi="Arial" w:cs="Arial"/>
          <w:sz w:val="20"/>
        </w:rPr>
        <w:t xml:space="preserve"> </w:t>
      </w:r>
    </w:p>
    <w:p w:rsidR="00D07594" w:rsidRPr="00455AE1" w:rsidRDefault="00D07594" w:rsidP="00185973">
      <w:pPr>
        <w:pStyle w:val="Sinespaciado"/>
        <w:spacing w:line="281" w:lineRule="auto"/>
        <w:ind w:left="1134" w:hanging="567"/>
        <w:rPr>
          <w:rFonts w:ascii="Arial" w:hAnsi="Arial" w:cs="Arial"/>
          <w:sz w:val="20"/>
        </w:rPr>
      </w:pPr>
      <w:r w:rsidRPr="00455AE1">
        <w:rPr>
          <w:rFonts w:ascii="Arial" w:hAnsi="Arial" w:cs="Arial"/>
          <w:sz w:val="20"/>
        </w:rPr>
        <w:t>1.7.</w:t>
      </w:r>
      <w:r w:rsidRPr="00455AE1">
        <w:rPr>
          <w:rFonts w:ascii="Arial" w:hAnsi="Arial" w:cs="Arial"/>
          <w:sz w:val="20"/>
        </w:rPr>
        <w:tab/>
        <w:t>Código</w:t>
      </w:r>
      <w:r w:rsidRPr="00455AE1">
        <w:rPr>
          <w:rFonts w:ascii="Arial" w:hAnsi="Arial" w:cs="Arial"/>
          <w:sz w:val="20"/>
        </w:rPr>
        <w:tab/>
      </w:r>
      <w:r w:rsidRPr="00455AE1">
        <w:rPr>
          <w:rFonts w:ascii="Arial" w:hAnsi="Arial" w:cs="Arial"/>
          <w:sz w:val="20"/>
        </w:rPr>
        <w:tab/>
      </w:r>
      <w:r w:rsidRPr="00455AE1">
        <w:rPr>
          <w:rFonts w:ascii="Arial" w:hAnsi="Arial" w:cs="Arial"/>
          <w:sz w:val="20"/>
        </w:rPr>
        <w:tab/>
      </w:r>
      <w:r w:rsidRPr="00455AE1">
        <w:rPr>
          <w:rFonts w:ascii="Arial" w:hAnsi="Arial" w:cs="Arial"/>
          <w:sz w:val="20"/>
        </w:rPr>
        <w:tab/>
        <w:t>:</w:t>
      </w:r>
      <w:r w:rsidR="006C6909">
        <w:rPr>
          <w:rFonts w:ascii="Arial" w:hAnsi="Arial" w:cs="Arial"/>
          <w:sz w:val="20"/>
        </w:rPr>
        <w:t xml:space="preserve"> </w:t>
      </w:r>
    </w:p>
    <w:p w:rsidR="00D07594" w:rsidRPr="00455AE1" w:rsidRDefault="00D07594" w:rsidP="00185973">
      <w:pPr>
        <w:pStyle w:val="Sinespaciado"/>
        <w:spacing w:line="281" w:lineRule="auto"/>
        <w:ind w:left="1134" w:hanging="567"/>
        <w:rPr>
          <w:rFonts w:ascii="Arial" w:hAnsi="Arial" w:cs="Arial"/>
          <w:sz w:val="20"/>
        </w:rPr>
      </w:pPr>
      <w:r w:rsidRPr="00455AE1">
        <w:rPr>
          <w:rFonts w:ascii="Arial" w:hAnsi="Arial" w:cs="Arial"/>
          <w:sz w:val="20"/>
        </w:rPr>
        <w:t>1.8.</w:t>
      </w:r>
      <w:r w:rsidRPr="00455AE1">
        <w:rPr>
          <w:rFonts w:ascii="Arial" w:hAnsi="Arial" w:cs="Arial"/>
          <w:sz w:val="20"/>
        </w:rPr>
        <w:tab/>
        <w:t>Área Curricular</w:t>
      </w:r>
      <w:r w:rsidRPr="00455AE1">
        <w:rPr>
          <w:rFonts w:ascii="Arial" w:hAnsi="Arial" w:cs="Arial"/>
          <w:sz w:val="20"/>
        </w:rPr>
        <w:tab/>
      </w:r>
      <w:r w:rsidRPr="00455AE1">
        <w:rPr>
          <w:rFonts w:ascii="Arial" w:hAnsi="Arial" w:cs="Arial"/>
          <w:sz w:val="20"/>
        </w:rPr>
        <w:tab/>
      </w:r>
      <w:r w:rsidRPr="00455AE1">
        <w:rPr>
          <w:rFonts w:ascii="Arial" w:hAnsi="Arial" w:cs="Arial"/>
          <w:sz w:val="20"/>
        </w:rPr>
        <w:tab/>
        <w:t>: Formación básica</w:t>
      </w:r>
    </w:p>
    <w:p w:rsidR="00D07594" w:rsidRPr="00455AE1" w:rsidRDefault="00D07594" w:rsidP="00185973">
      <w:pPr>
        <w:pStyle w:val="Sinespaciado"/>
        <w:spacing w:line="281" w:lineRule="auto"/>
        <w:ind w:left="1134" w:hanging="567"/>
        <w:rPr>
          <w:rFonts w:ascii="Arial" w:hAnsi="Arial" w:cs="Arial"/>
          <w:sz w:val="20"/>
        </w:rPr>
      </w:pPr>
      <w:r w:rsidRPr="00455AE1">
        <w:rPr>
          <w:rFonts w:ascii="Arial" w:hAnsi="Arial" w:cs="Arial"/>
          <w:sz w:val="20"/>
        </w:rPr>
        <w:t>1.9.</w:t>
      </w:r>
      <w:r w:rsidRPr="00455AE1">
        <w:rPr>
          <w:rFonts w:ascii="Arial" w:hAnsi="Arial" w:cs="Arial"/>
          <w:sz w:val="20"/>
        </w:rPr>
        <w:tab/>
        <w:t>Horas</w:t>
      </w:r>
      <w:r w:rsidRPr="00455AE1">
        <w:rPr>
          <w:rFonts w:ascii="Arial" w:hAnsi="Arial" w:cs="Arial"/>
          <w:sz w:val="20"/>
        </w:rPr>
        <w:tab/>
      </w:r>
      <w:r w:rsidRPr="00455AE1">
        <w:rPr>
          <w:rFonts w:ascii="Arial" w:hAnsi="Arial" w:cs="Arial"/>
          <w:sz w:val="20"/>
        </w:rPr>
        <w:tab/>
      </w:r>
      <w:r w:rsidRPr="00455AE1">
        <w:rPr>
          <w:rFonts w:ascii="Arial" w:hAnsi="Arial" w:cs="Arial"/>
          <w:sz w:val="20"/>
        </w:rPr>
        <w:tab/>
      </w:r>
      <w:r w:rsidRPr="00455AE1">
        <w:rPr>
          <w:rFonts w:ascii="Arial" w:hAnsi="Arial" w:cs="Arial"/>
          <w:sz w:val="20"/>
        </w:rPr>
        <w:tab/>
        <w:t>: 04 Horas – T:02</w:t>
      </w:r>
      <w:r w:rsidRPr="00455AE1">
        <w:rPr>
          <w:rFonts w:ascii="Arial" w:hAnsi="Arial" w:cs="Arial"/>
          <w:sz w:val="20"/>
        </w:rPr>
        <w:tab/>
        <w:t>P: 02</w:t>
      </w:r>
    </w:p>
    <w:p w:rsidR="00D07594" w:rsidRPr="00455AE1" w:rsidRDefault="00D07594" w:rsidP="00185973">
      <w:pPr>
        <w:pStyle w:val="Sinespaciado"/>
        <w:spacing w:line="281" w:lineRule="auto"/>
        <w:ind w:left="1134" w:hanging="567"/>
        <w:rPr>
          <w:rFonts w:ascii="Arial" w:hAnsi="Arial" w:cs="Arial"/>
          <w:sz w:val="20"/>
        </w:rPr>
      </w:pPr>
      <w:r w:rsidRPr="00455AE1">
        <w:rPr>
          <w:rFonts w:ascii="Arial" w:hAnsi="Arial" w:cs="Arial"/>
          <w:sz w:val="20"/>
        </w:rPr>
        <w:t>1.10.</w:t>
      </w:r>
      <w:r w:rsidRPr="00455AE1">
        <w:rPr>
          <w:rFonts w:ascii="Arial" w:hAnsi="Arial" w:cs="Arial"/>
          <w:sz w:val="20"/>
        </w:rPr>
        <w:tab/>
        <w:t>Créditos</w:t>
      </w:r>
      <w:r w:rsidRPr="00455AE1">
        <w:rPr>
          <w:rFonts w:ascii="Arial" w:hAnsi="Arial" w:cs="Arial"/>
          <w:sz w:val="20"/>
        </w:rPr>
        <w:tab/>
      </w:r>
      <w:r w:rsidRPr="00455AE1">
        <w:rPr>
          <w:rFonts w:ascii="Arial" w:hAnsi="Arial" w:cs="Arial"/>
          <w:sz w:val="20"/>
        </w:rPr>
        <w:tab/>
      </w:r>
      <w:r w:rsidRPr="00455AE1">
        <w:rPr>
          <w:rFonts w:ascii="Arial" w:hAnsi="Arial" w:cs="Arial"/>
          <w:sz w:val="20"/>
        </w:rPr>
        <w:tab/>
      </w:r>
      <w:r w:rsidRPr="00455AE1">
        <w:rPr>
          <w:rFonts w:ascii="Arial" w:hAnsi="Arial" w:cs="Arial"/>
          <w:sz w:val="20"/>
        </w:rPr>
        <w:tab/>
        <w:t xml:space="preserve">: </w:t>
      </w:r>
      <w:r w:rsidR="000926C8">
        <w:rPr>
          <w:rFonts w:ascii="Arial" w:hAnsi="Arial" w:cs="Arial"/>
          <w:sz w:val="20"/>
        </w:rPr>
        <w:t>10</w:t>
      </w:r>
    </w:p>
    <w:p w:rsidR="00D07594" w:rsidRPr="00455AE1" w:rsidRDefault="00D07594" w:rsidP="00185973">
      <w:pPr>
        <w:pStyle w:val="Sinespaciado"/>
        <w:spacing w:line="281" w:lineRule="auto"/>
        <w:ind w:left="1134" w:hanging="567"/>
        <w:rPr>
          <w:rFonts w:ascii="Arial" w:hAnsi="Arial" w:cs="Arial"/>
          <w:sz w:val="20"/>
        </w:rPr>
      </w:pPr>
      <w:r w:rsidRPr="00455AE1">
        <w:rPr>
          <w:rFonts w:ascii="Arial" w:hAnsi="Arial" w:cs="Arial"/>
          <w:sz w:val="20"/>
        </w:rPr>
        <w:t>1.11.</w:t>
      </w:r>
      <w:r w:rsidRPr="00455AE1">
        <w:rPr>
          <w:rFonts w:ascii="Arial" w:hAnsi="Arial" w:cs="Arial"/>
          <w:sz w:val="20"/>
        </w:rPr>
        <w:tab/>
        <w:t>Ciclo – Semestre</w:t>
      </w:r>
      <w:r w:rsidRPr="00455AE1">
        <w:rPr>
          <w:rFonts w:ascii="Arial" w:hAnsi="Arial" w:cs="Arial"/>
          <w:sz w:val="20"/>
        </w:rPr>
        <w:tab/>
      </w:r>
      <w:r w:rsidRPr="00455AE1">
        <w:rPr>
          <w:rFonts w:ascii="Arial" w:hAnsi="Arial" w:cs="Arial"/>
          <w:sz w:val="20"/>
        </w:rPr>
        <w:tab/>
      </w:r>
      <w:r w:rsidRPr="00455AE1">
        <w:rPr>
          <w:rFonts w:ascii="Arial" w:hAnsi="Arial" w:cs="Arial"/>
          <w:sz w:val="20"/>
        </w:rPr>
        <w:tab/>
        <w:t>: II</w:t>
      </w:r>
      <w:r w:rsidR="000926C8">
        <w:rPr>
          <w:rFonts w:ascii="Arial" w:hAnsi="Arial" w:cs="Arial"/>
          <w:sz w:val="20"/>
        </w:rPr>
        <w:t>I</w:t>
      </w:r>
      <w:r w:rsidRPr="00455AE1">
        <w:rPr>
          <w:rFonts w:ascii="Arial" w:hAnsi="Arial" w:cs="Arial"/>
          <w:sz w:val="20"/>
        </w:rPr>
        <w:t xml:space="preserve"> Ciclo / 201</w:t>
      </w:r>
      <w:r w:rsidR="006C6909">
        <w:rPr>
          <w:rFonts w:ascii="Arial" w:hAnsi="Arial" w:cs="Arial"/>
          <w:sz w:val="20"/>
        </w:rPr>
        <w:t>8</w:t>
      </w:r>
      <w:r w:rsidRPr="00455AE1">
        <w:rPr>
          <w:rFonts w:ascii="Arial" w:hAnsi="Arial" w:cs="Arial"/>
          <w:sz w:val="20"/>
        </w:rPr>
        <w:t xml:space="preserve"> – I</w:t>
      </w:r>
    </w:p>
    <w:p w:rsidR="00D07594" w:rsidRPr="00455AE1" w:rsidRDefault="00D07594" w:rsidP="00185973">
      <w:pPr>
        <w:pStyle w:val="Sinespaciado"/>
        <w:spacing w:line="281" w:lineRule="auto"/>
        <w:ind w:left="1134" w:hanging="567"/>
        <w:rPr>
          <w:rFonts w:ascii="Arial" w:hAnsi="Arial" w:cs="Arial"/>
          <w:sz w:val="20"/>
        </w:rPr>
      </w:pPr>
      <w:r w:rsidRPr="00455AE1">
        <w:rPr>
          <w:rFonts w:ascii="Arial" w:hAnsi="Arial" w:cs="Arial"/>
          <w:sz w:val="20"/>
        </w:rPr>
        <w:t>1.12.</w:t>
      </w:r>
      <w:r w:rsidRPr="00455AE1">
        <w:rPr>
          <w:rFonts w:ascii="Arial" w:hAnsi="Arial" w:cs="Arial"/>
          <w:sz w:val="20"/>
        </w:rPr>
        <w:tab/>
        <w:t>Correo Electrónico</w:t>
      </w:r>
      <w:r w:rsidRPr="00455AE1">
        <w:rPr>
          <w:rFonts w:ascii="Arial" w:hAnsi="Arial" w:cs="Arial"/>
          <w:sz w:val="20"/>
        </w:rPr>
        <w:tab/>
      </w:r>
      <w:r w:rsidRPr="00455AE1">
        <w:rPr>
          <w:rFonts w:ascii="Arial" w:hAnsi="Arial" w:cs="Arial"/>
          <w:sz w:val="20"/>
        </w:rPr>
        <w:tab/>
      </w:r>
      <w:r w:rsidR="00455AE1">
        <w:rPr>
          <w:rFonts w:ascii="Arial" w:hAnsi="Arial" w:cs="Arial"/>
          <w:sz w:val="20"/>
        </w:rPr>
        <w:tab/>
      </w:r>
      <w:r w:rsidRPr="00455AE1">
        <w:rPr>
          <w:rFonts w:ascii="Arial" w:hAnsi="Arial" w:cs="Arial"/>
          <w:sz w:val="20"/>
        </w:rPr>
        <w:t>: melchorescudero1@hotmail.com</w:t>
      </w:r>
    </w:p>
    <w:p w:rsidR="00D07594" w:rsidRPr="00455AE1" w:rsidRDefault="00D07594" w:rsidP="00185973">
      <w:pPr>
        <w:pStyle w:val="Sinespaciado"/>
        <w:spacing w:line="281" w:lineRule="auto"/>
        <w:ind w:left="1134" w:hanging="567"/>
        <w:rPr>
          <w:rFonts w:ascii="Arial" w:hAnsi="Arial" w:cs="Arial"/>
          <w:sz w:val="20"/>
        </w:rPr>
      </w:pPr>
      <w:r w:rsidRPr="00455AE1">
        <w:rPr>
          <w:rFonts w:ascii="Arial" w:hAnsi="Arial" w:cs="Arial"/>
          <w:sz w:val="20"/>
        </w:rPr>
        <w:t>1.13.</w:t>
      </w:r>
      <w:r w:rsidRPr="00455AE1">
        <w:rPr>
          <w:rFonts w:ascii="Arial" w:hAnsi="Arial" w:cs="Arial"/>
          <w:sz w:val="20"/>
        </w:rPr>
        <w:tab/>
        <w:t>Teléfono</w:t>
      </w:r>
      <w:r w:rsidRPr="00455AE1">
        <w:rPr>
          <w:rFonts w:ascii="Arial" w:hAnsi="Arial" w:cs="Arial"/>
          <w:sz w:val="20"/>
        </w:rPr>
        <w:tab/>
      </w:r>
      <w:r w:rsidRPr="00455AE1">
        <w:rPr>
          <w:rFonts w:ascii="Arial" w:hAnsi="Arial" w:cs="Arial"/>
          <w:sz w:val="20"/>
        </w:rPr>
        <w:tab/>
      </w:r>
      <w:r w:rsidRPr="00455AE1">
        <w:rPr>
          <w:rFonts w:ascii="Arial" w:hAnsi="Arial" w:cs="Arial"/>
          <w:sz w:val="20"/>
        </w:rPr>
        <w:tab/>
      </w:r>
      <w:r w:rsidRPr="00455AE1">
        <w:rPr>
          <w:rFonts w:ascii="Arial" w:hAnsi="Arial" w:cs="Arial"/>
          <w:sz w:val="20"/>
        </w:rPr>
        <w:tab/>
        <w:t>: 985247312</w:t>
      </w:r>
    </w:p>
    <w:p w:rsidR="00D07594" w:rsidRPr="00455AE1" w:rsidRDefault="00D07594" w:rsidP="00185973">
      <w:pPr>
        <w:pStyle w:val="Sinespaciado"/>
        <w:spacing w:line="281" w:lineRule="auto"/>
        <w:ind w:left="567" w:hanging="567"/>
        <w:rPr>
          <w:rFonts w:ascii="Arial" w:hAnsi="Arial" w:cs="Arial"/>
          <w:sz w:val="20"/>
        </w:rPr>
      </w:pPr>
    </w:p>
    <w:p w:rsidR="00D07594" w:rsidRPr="00455AE1" w:rsidRDefault="002B4C48" w:rsidP="00185973">
      <w:pPr>
        <w:pStyle w:val="Sinespaciado"/>
        <w:spacing w:line="281" w:lineRule="auto"/>
        <w:ind w:left="567" w:hanging="567"/>
        <w:rPr>
          <w:rFonts w:ascii="Arial" w:hAnsi="Arial" w:cs="Arial"/>
          <w:b/>
          <w:sz w:val="20"/>
        </w:rPr>
      </w:pPr>
      <w:r w:rsidRPr="00455AE1">
        <w:rPr>
          <w:rFonts w:ascii="Arial" w:hAnsi="Arial" w:cs="Arial"/>
          <w:b/>
          <w:sz w:val="20"/>
        </w:rPr>
        <w:t>I</w:t>
      </w:r>
      <w:r w:rsidR="00D07594" w:rsidRPr="00455AE1">
        <w:rPr>
          <w:rFonts w:ascii="Arial" w:hAnsi="Arial" w:cs="Arial"/>
          <w:b/>
          <w:sz w:val="20"/>
        </w:rPr>
        <w:t xml:space="preserve">I. </w:t>
      </w:r>
      <w:r w:rsidR="00D07594" w:rsidRPr="00455AE1">
        <w:rPr>
          <w:rFonts w:ascii="Arial" w:hAnsi="Arial" w:cs="Arial"/>
          <w:b/>
          <w:sz w:val="20"/>
        </w:rPr>
        <w:tab/>
      </w:r>
      <w:r w:rsidRPr="00455AE1">
        <w:rPr>
          <w:rFonts w:ascii="Arial" w:hAnsi="Arial" w:cs="Arial"/>
          <w:b/>
          <w:sz w:val="20"/>
          <w:u w:val="single"/>
        </w:rPr>
        <w:t>JUSTIFICACIÓN</w:t>
      </w:r>
      <w:r w:rsidR="00D07594" w:rsidRPr="00455AE1">
        <w:rPr>
          <w:rFonts w:ascii="Arial" w:hAnsi="Arial" w:cs="Arial"/>
          <w:b/>
          <w:sz w:val="20"/>
        </w:rPr>
        <w:t>.</w:t>
      </w:r>
    </w:p>
    <w:p w:rsidR="00EF60CF" w:rsidRDefault="00EF60CF" w:rsidP="000926C8">
      <w:pPr>
        <w:pStyle w:val="Sinespaciado"/>
        <w:spacing w:line="281" w:lineRule="auto"/>
        <w:ind w:left="567"/>
        <w:jc w:val="both"/>
        <w:rPr>
          <w:rFonts w:ascii="Arial" w:hAnsi="Arial" w:cs="Arial"/>
          <w:sz w:val="20"/>
        </w:rPr>
      </w:pPr>
      <w:r w:rsidRPr="00455AE1">
        <w:rPr>
          <w:rFonts w:ascii="Arial" w:hAnsi="Arial" w:cs="Arial"/>
          <w:sz w:val="20"/>
        </w:rPr>
        <w:t xml:space="preserve">La </w:t>
      </w:r>
      <w:r w:rsidR="000926C8">
        <w:rPr>
          <w:rFonts w:ascii="Arial" w:hAnsi="Arial" w:cs="Arial"/>
          <w:sz w:val="20"/>
        </w:rPr>
        <w:t>enseñanza de la asignatura de Estrategias Didácticas es importante porque el estudiante (futuro profesional) en el desempeño de su labor docente haga uso de los conocimientos que la asignatura le va a brindar.</w:t>
      </w:r>
    </w:p>
    <w:p w:rsidR="000926C8" w:rsidRPr="00455AE1" w:rsidRDefault="000926C8" w:rsidP="000926C8">
      <w:pPr>
        <w:pStyle w:val="Sinespaciado"/>
        <w:spacing w:line="281" w:lineRule="auto"/>
        <w:ind w:left="567"/>
        <w:jc w:val="both"/>
        <w:rPr>
          <w:rFonts w:ascii="Arial" w:hAnsi="Arial" w:cs="Arial"/>
          <w:sz w:val="20"/>
        </w:rPr>
      </w:pPr>
      <w:r>
        <w:rPr>
          <w:rFonts w:ascii="Arial" w:hAnsi="Arial" w:cs="Arial"/>
          <w:sz w:val="20"/>
        </w:rPr>
        <w:t xml:space="preserve">Por la necesidad de que el estudiante (futuro docente de </w:t>
      </w:r>
      <w:r w:rsidR="006C6909">
        <w:rPr>
          <w:rFonts w:ascii="Arial" w:hAnsi="Arial" w:cs="Arial"/>
          <w:sz w:val="20"/>
        </w:rPr>
        <w:t>Ciencias Sociales y Turismo</w:t>
      </w:r>
      <w:r>
        <w:rPr>
          <w:rFonts w:ascii="Arial" w:hAnsi="Arial" w:cs="Arial"/>
          <w:sz w:val="20"/>
        </w:rPr>
        <w:t>) adquiera los conocimientos teóricos, procedimentales y actitudinales de los métodos, técnicas y demás estrategias didácticas que constituirán las herramientas básicas para desarrollar el proceso de enseñanza y aprendizaje de los estudiantes.</w:t>
      </w:r>
    </w:p>
    <w:p w:rsidR="00EF60CF" w:rsidRPr="00455AE1" w:rsidRDefault="00EF60CF" w:rsidP="00185973">
      <w:pPr>
        <w:pStyle w:val="Sinespaciado"/>
        <w:spacing w:line="281" w:lineRule="auto"/>
        <w:ind w:left="567"/>
        <w:jc w:val="both"/>
        <w:rPr>
          <w:rFonts w:ascii="Arial" w:hAnsi="Arial" w:cs="Arial"/>
          <w:sz w:val="20"/>
        </w:rPr>
      </w:pPr>
    </w:p>
    <w:p w:rsidR="00455AE1" w:rsidRPr="00455AE1" w:rsidRDefault="00455AE1" w:rsidP="00185973">
      <w:pPr>
        <w:pStyle w:val="Sinespaciado"/>
        <w:spacing w:line="281" w:lineRule="auto"/>
        <w:ind w:left="567" w:hanging="567"/>
        <w:rPr>
          <w:rFonts w:ascii="Arial" w:hAnsi="Arial" w:cs="Arial"/>
          <w:b/>
          <w:sz w:val="20"/>
        </w:rPr>
      </w:pPr>
      <w:r w:rsidRPr="00455AE1">
        <w:rPr>
          <w:rFonts w:ascii="Arial" w:hAnsi="Arial" w:cs="Arial"/>
          <w:b/>
          <w:sz w:val="20"/>
        </w:rPr>
        <w:t xml:space="preserve">III. </w:t>
      </w:r>
      <w:r w:rsidRPr="00455AE1">
        <w:rPr>
          <w:rFonts w:ascii="Arial" w:hAnsi="Arial" w:cs="Arial"/>
          <w:b/>
          <w:sz w:val="20"/>
        </w:rPr>
        <w:tab/>
      </w:r>
      <w:r w:rsidRPr="00455AE1">
        <w:rPr>
          <w:rFonts w:ascii="Arial" w:hAnsi="Arial" w:cs="Arial"/>
          <w:b/>
          <w:sz w:val="20"/>
          <w:u w:val="single"/>
        </w:rPr>
        <w:t>SUMILLA</w:t>
      </w:r>
      <w:r w:rsidRPr="00455AE1">
        <w:rPr>
          <w:rFonts w:ascii="Arial" w:hAnsi="Arial" w:cs="Arial"/>
          <w:b/>
          <w:sz w:val="20"/>
        </w:rPr>
        <w:t>.</w:t>
      </w:r>
    </w:p>
    <w:p w:rsidR="00455AE1" w:rsidRPr="00455AE1" w:rsidRDefault="00DE346C" w:rsidP="00185973">
      <w:pPr>
        <w:pStyle w:val="Sinespaciado"/>
        <w:spacing w:line="281" w:lineRule="auto"/>
        <w:ind w:left="567"/>
        <w:jc w:val="both"/>
        <w:rPr>
          <w:rFonts w:ascii="Arial" w:hAnsi="Arial" w:cs="Arial"/>
          <w:sz w:val="20"/>
        </w:rPr>
      </w:pPr>
      <w:r>
        <w:rPr>
          <w:rFonts w:ascii="Arial" w:hAnsi="Arial" w:cs="Arial"/>
          <w:sz w:val="20"/>
        </w:rPr>
        <w:t>La asignatura de estrategias didácticas tiene carácter teórico práctico y contiene los tópicos de estrategias didácticas, métodos didácticos, técnicas docente céntricas, técnicas dicente céntricas, uso adecuado de medios y materiales y la aplicación del sistema de evaluación.</w:t>
      </w:r>
    </w:p>
    <w:p w:rsidR="00455AE1" w:rsidRPr="00455AE1" w:rsidRDefault="00455AE1" w:rsidP="00185973">
      <w:pPr>
        <w:pStyle w:val="Sinespaciado"/>
        <w:spacing w:line="281" w:lineRule="auto"/>
        <w:ind w:left="567"/>
        <w:jc w:val="both"/>
        <w:rPr>
          <w:rFonts w:ascii="Arial" w:hAnsi="Arial" w:cs="Arial"/>
          <w:sz w:val="20"/>
        </w:rPr>
      </w:pPr>
    </w:p>
    <w:p w:rsidR="00455AE1" w:rsidRPr="00455AE1" w:rsidRDefault="00455AE1" w:rsidP="00185973">
      <w:pPr>
        <w:pStyle w:val="Sinespaciado"/>
        <w:spacing w:line="281" w:lineRule="auto"/>
        <w:ind w:left="567" w:hanging="567"/>
        <w:rPr>
          <w:rFonts w:ascii="Arial" w:hAnsi="Arial" w:cs="Arial"/>
          <w:b/>
          <w:sz w:val="20"/>
        </w:rPr>
      </w:pPr>
      <w:r>
        <w:rPr>
          <w:rFonts w:ascii="Arial" w:hAnsi="Arial" w:cs="Arial"/>
          <w:b/>
          <w:sz w:val="20"/>
        </w:rPr>
        <w:t>IV</w:t>
      </w:r>
      <w:r w:rsidRPr="00455AE1">
        <w:rPr>
          <w:rFonts w:ascii="Arial" w:hAnsi="Arial" w:cs="Arial"/>
          <w:b/>
          <w:sz w:val="20"/>
        </w:rPr>
        <w:t xml:space="preserve">. </w:t>
      </w:r>
      <w:r w:rsidRPr="00455AE1">
        <w:rPr>
          <w:rFonts w:ascii="Arial" w:hAnsi="Arial" w:cs="Arial"/>
          <w:b/>
          <w:sz w:val="20"/>
        </w:rPr>
        <w:tab/>
      </w:r>
      <w:r>
        <w:rPr>
          <w:rFonts w:ascii="Arial" w:hAnsi="Arial" w:cs="Arial"/>
          <w:b/>
          <w:sz w:val="20"/>
          <w:u w:val="single"/>
        </w:rPr>
        <w:t>COMPETENCIA GENERAL</w:t>
      </w:r>
      <w:r w:rsidRPr="00455AE1">
        <w:rPr>
          <w:rFonts w:ascii="Arial" w:hAnsi="Arial" w:cs="Arial"/>
          <w:b/>
          <w:sz w:val="20"/>
        </w:rPr>
        <w:t>.</w:t>
      </w:r>
    </w:p>
    <w:p w:rsidR="002B4C48" w:rsidRDefault="000B5F16" w:rsidP="00185973">
      <w:pPr>
        <w:pStyle w:val="Sinespaciado"/>
        <w:spacing w:line="281" w:lineRule="auto"/>
        <w:ind w:left="567"/>
        <w:jc w:val="both"/>
        <w:rPr>
          <w:rFonts w:ascii="Arial" w:hAnsi="Arial" w:cs="Arial"/>
          <w:sz w:val="20"/>
        </w:rPr>
      </w:pPr>
      <w:r>
        <w:rPr>
          <w:rFonts w:ascii="Arial" w:hAnsi="Arial" w:cs="Arial"/>
          <w:sz w:val="20"/>
        </w:rPr>
        <w:t>Identifica diferentes estrategias didácticas determinando sus características de aplicación para establecer la relación con los diversos estilos de aprendizaje.</w:t>
      </w:r>
    </w:p>
    <w:p w:rsidR="00185973" w:rsidRDefault="00185973" w:rsidP="00185973">
      <w:pPr>
        <w:pStyle w:val="Sinespaciado"/>
        <w:spacing w:line="281" w:lineRule="auto"/>
        <w:ind w:left="567" w:hanging="567"/>
        <w:rPr>
          <w:rFonts w:ascii="Arial" w:hAnsi="Arial" w:cs="Arial"/>
          <w:b/>
          <w:sz w:val="20"/>
        </w:rPr>
      </w:pPr>
    </w:p>
    <w:p w:rsidR="00455AE1" w:rsidRPr="00455AE1" w:rsidRDefault="00455AE1" w:rsidP="00185973">
      <w:pPr>
        <w:pStyle w:val="Sinespaciado"/>
        <w:spacing w:line="281" w:lineRule="auto"/>
        <w:ind w:left="567" w:hanging="567"/>
        <w:rPr>
          <w:rFonts w:ascii="Arial" w:hAnsi="Arial" w:cs="Arial"/>
          <w:b/>
          <w:sz w:val="20"/>
        </w:rPr>
      </w:pPr>
      <w:r>
        <w:rPr>
          <w:rFonts w:ascii="Arial" w:hAnsi="Arial" w:cs="Arial"/>
          <w:b/>
          <w:sz w:val="20"/>
        </w:rPr>
        <w:t>V</w:t>
      </w:r>
      <w:r w:rsidRPr="00455AE1">
        <w:rPr>
          <w:rFonts w:ascii="Arial" w:hAnsi="Arial" w:cs="Arial"/>
          <w:b/>
          <w:sz w:val="20"/>
        </w:rPr>
        <w:t xml:space="preserve">. </w:t>
      </w:r>
      <w:r w:rsidRPr="00455AE1">
        <w:rPr>
          <w:rFonts w:ascii="Arial" w:hAnsi="Arial" w:cs="Arial"/>
          <w:b/>
          <w:sz w:val="20"/>
        </w:rPr>
        <w:tab/>
      </w:r>
      <w:r>
        <w:rPr>
          <w:rFonts w:ascii="Arial" w:hAnsi="Arial" w:cs="Arial"/>
          <w:b/>
          <w:sz w:val="20"/>
          <w:u w:val="single"/>
        </w:rPr>
        <w:t>CONTENIDOS CURRICULARES TRANSVERSALES</w:t>
      </w:r>
      <w:r w:rsidRPr="00455AE1">
        <w:rPr>
          <w:rFonts w:ascii="Arial" w:hAnsi="Arial" w:cs="Arial"/>
          <w:b/>
          <w:sz w:val="20"/>
        </w:rPr>
        <w:t>.</w:t>
      </w:r>
    </w:p>
    <w:p w:rsidR="00455AE1" w:rsidRDefault="00455AE1" w:rsidP="00185973">
      <w:pPr>
        <w:pStyle w:val="Sinespaciado"/>
        <w:spacing w:line="281" w:lineRule="auto"/>
        <w:ind w:left="1134" w:hanging="567"/>
        <w:rPr>
          <w:rFonts w:ascii="Arial" w:hAnsi="Arial" w:cs="Arial"/>
          <w:sz w:val="20"/>
        </w:rPr>
      </w:pPr>
      <w:r>
        <w:rPr>
          <w:rFonts w:ascii="Arial" w:hAnsi="Arial" w:cs="Arial"/>
          <w:sz w:val="20"/>
        </w:rPr>
        <w:t>5.1. Educación para la convivencia, la paz y la ciudadanía.</w:t>
      </w:r>
    </w:p>
    <w:p w:rsidR="00455AE1" w:rsidRDefault="00455AE1" w:rsidP="00185973">
      <w:pPr>
        <w:pStyle w:val="Sinespaciado"/>
        <w:spacing w:line="281" w:lineRule="auto"/>
        <w:ind w:left="1134" w:hanging="567"/>
        <w:rPr>
          <w:rFonts w:ascii="Arial" w:hAnsi="Arial" w:cs="Arial"/>
          <w:sz w:val="20"/>
        </w:rPr>
      </w:pPr>
      <w:r>
        <w:rPr>
          <w:rFonts w:ascii="Arial" w:hAnsi="Arial" w:cs="Arial"/>
          <w:sz w:val="20"/>
        </w:rPr>
        <w:t>5.2. Educación en valores o formación ética.</w:t>
      </w:r>
    </w:p>
    <w:p w:rsidR="00455AE1" w:rsidRDefault="00455AE1" w:rsidP="00185973">
      <w:pPr>
        <w:pStyle w:val="Sinespaciado"/>
        <w:spacing w:line="281" w:lineRule="auto"/>
        <w:ind w:left="1134" w:hanging="567"/>
        <w:rPr>
          <w:rFonts w:ascii="Arial" w:hAnsi="Arial" w:cs="Arial"/>
          <w:sz w:val="20"/>
        </w:rPr>
      </w:pPr>
      <w:r>
        <w:rPr>
          <w:rFonts w:ascii="Arial" w:hAnsi="Arial" w:cs="Arial"/>
          <w:sz w:val="20"/>
        </w:rPr>
        <w:t>5.</w:t>
      </w:r>
      <w:r w:rsidR="000B5F16">
        <w:rPr>
          <w:rFonts w:ascii="Arial" w:hAnsi="Arial" w:cs="Arial"/>
          <w:sz w:val="20"/>
        </w:rPr>
        <w:t>3</w:t>
      </w:r>
      <w:r>
        <w:rPr>
          <w:rFonts w:ascii="Arial" w:hAnsi="Arial" w:cs="Arial"/>
          <w:sz w:val="20"/>
        </w:rPr>
        <w:t xml:space="preserve">. Desarrollo de la investigación en el campo </w:t>
      </w:r>
      <w:r w:rsidR="00453F2D">
        <w:rPr>
          <w:rFonts w:ascii="Arial" w:hAnsi="Arial" w:cs="Arial"/>
          <w:sz w:val="20"/>
        </w:rPr>
        <w:t>cultural y tecnológico</w:t>
      </w:r>
      <w:r>
        <w:rPr>
          <w:rFonts w:ascii="Arial" w:hAnsi="Arial" w:cs="Arial"/>
          <w:sz w:val="20"/>
        </w:rPr>
        <w:t>.</w:t>
      </w:r>
    </w:p>
    <w:p w:rsidR="00455AE1" w:rsidRDefault="000B5F16" w:rsidP="00185973">
      <w:pPr>
        <w:pStyle w:val="Sinespaciado"/>
        <w:spacing w:line="281" w:lineRule="auto"/>
        <w:ind w:left="1134" w:hanging="567"/>
        <w:rPr>
          <w:rFonts w:ascii="Arial" w:hAnsi="Arial" w:cs="Arial"/>
          <w:sz w:val="20"/>
        </w:rPr>
      </w:pPr>
      <w:r>
        <w:rPr>
          <w:rFonts w:ascii="Arial" w:hAnsi="Arial" w:cs="Arial"/>
          <w:sz w:val="20"/>
        </w:rPr>
        <w:t>5.4</w:t>
      </w:r>
      <w:r w:rsidR="00455AE1">
        <w:rPr>
          <w:rFonts w:ascii="Arial" w:hAnsi="Arial" w:cs="Arial"/>
          <w:sz w:val="20"/>
        </w:rPr>
        <w:t>. Promueve la identidad local, regional y nacional entre los estudiantes.</w:t>
      </w:r>
    </w:p>
    <w:p w:rsidR="00455AE1" w:rsidRDefault="000B5F16" w:rsidP="00185973">
      <w:pPr>
        <w:pStyle w:val="Sinespaciado"/>
        <w:spacing w:line="281" w:lineRule="auto"/>
        <w:ind w:left="1134" w:hanging="567"/>
        <w:rPr>
          <w:rFonts w:ascii="Arial" w:hAnsi="Arial" w:cs="Arial"/>
          <w:sz w:val="20"/>
        </w:rPr>
      </w:pPr>
      <w:r>
        <w:rPr>
          <w:rFonts w:ascii="Arial" w:hAnsi="Arial" w:cs="Arial"/>
          <w:sz w:val="20"/>
        </w:rPr>
        <w:t>5.5</w:t>
      </w:r>
      <w:r w:rsidR="00455AE1">
        <w:rPr>
          <w:rFonts w:ascii="Arial" w:hAnsi="Arial" w:cs="Arial"/>
          <w:sz w:val="20"/>
        </w:rPr>
        <w:t>. Educación para la gestión y conciencia ambiental.</w:t>
      </w:r>
    </w:p>
    <w:p w:rsidR="00455AE1" w:rsidRDefault="000B5F16" w:rsidP="00185973">
      <w:pPr>
        <w:pStyle w:val="Sinespaciado"/>
        <w:spacing w:line="281" w:lineRule="auto"/>
        <w:ind w:left="1134" w:hanging="567"/>
        <w:rPr>
          <w:rFonts w:ascii="Arial" w:hAnsi="Arial" w:cs="Arial"/>
          <w:sz w:val="20"/>
        </w:rPr>
      </w:pPr>
      <w:r>
        <w:rPr>
          <w:rFonts w:ascii="Arial" w:hAnsi="Arial" w:cs="Arial"/>
          <w:sz w:val="20"/>
        </w:rPr>
        <w:t>5.6</w:t>
      </w:r>
      <w:r w:rsidR="00455AE1">
        <w:rPr>
          <w:rFonts w:ascii="Arial" w:hAnsi="Arial" w:cs="Arial"/>
          <w:sz w:val="20"/>
        </w:rPr>
        <w:t>. Educación para los derechos humanos.</w:t>
      </w:r>
    </w:p>
    <w:p w:rsidR="00455AE1" w:rsidRDefault="00455AE1" w:rsidP="00185973">
      <w:pPr>
        <w:pStyle w:val="Sinespaciado"/>
        <w:spacing w:line="276" w:lineRule="auto"/>
        <w:ind w:left="567" w:hanging="567"/>
        <w:rPr>
          <w:rFonts w:ascii="Arial" w:hAnsi="Arial" w:cs="Arial"/>
          <w:sz w:val="20"/>
        </w:rPr>
      </w:pPr>
    </w:p>
    <w:p w:rsidR="00185973" w:rsidRDefault="00185973">
      <w:pPr>
        <w:rPr>
          <w:rFonts w:ascii="Arial" w:hAnsi="Arial" w:cs="Arial"/>
          <w:b/>
          <w:sz w:val="20"/>
        </w:rPr>
      </w:pPr>
      <w:r>
        <w:rPr>
          <w:rFonts w:ascii="Arial" w:hAnsi="Arial" w:cs="Arial"/>
          <w:b/>
          <w:sz w:val="20"/>
        </w:rPr>
        <w:br w:type="page"/>
      </w:r>
    </w:p>
    <w:p w:rsidR="00455AE1" w:rsidRPr="00455AE1" w:rsidRDefault="00455AE1" w:rsidP="00185973">
      <w:pPr>
        <w:pStyle w:val="Sinespaciado"/>
        <w:spacing w:line="276" w:lineRule="auto"/>
        <w:ind w:left="567" w:hanging="567"/>
        <w:rPr>
          <w:rFonts w:ascii="Arial" w:hAnsi="Arial" w:cs="Arial"/>
          <w:b/>
          <w:sz w:val="20"/>
        </w:rPr>
      </w:pPr>
      <w:r>
        <w:rPr>
          <w:rFonts w:ascii="Arial" w:hAnsi="Arial" w:cs="Arial"/>
          <w:b/>
          <w:sz w:val="20"/>
        </w:rPr>
        <w:lastRenderedPageBreak/>
        <w:t>VI</w:t>
      </w:r>
      <w:r w:rsidRPr="00455AE1">
        <w:rPr>
          <w:rFonts w:ascii="Arial" w:hAnsi="Arial" w:cs="Arial"/>
          <w:b/>
          <w:sz w:val="20"/>
        </w:rPr>
        <w:t xml:space="preserve">. </w:t>
      </w:r>
      <w:r w:rsidRPr="00455AE1">
        <w:rPr>
          <w:rFonts w:ascii="Arial" w:hAnsi="Arial" w:cs="Arial"/>
          <w:b/>
          <w:sz w:val="20"/>
        </w:rPr>
        <w:tab/>
      </w:r>
      <w:r>
        <w:rPr>
          <w:rFonts w:ascii="Arial" w:hAnsi="Arial" w:cs="Arial"/>
          <w:b/>
          <w:sz w:val="20"/>
          <w:u w:val="single"/>
        </w:rPr>
        <w:t>CRONOGRAMA ACADÉMICO</w:t>
      </w:r>
      <w:r w:rsidRPr="00455AE1">
        <w:rPr>
          <w:rFonts w:ascii="Arial" w:hAnsi="Arial" w:cs="Arial"/>
          <w:b/>
          <w:sz w:val="20"/>
        </w:rPr>
        <w:t>.</w:t>
      </w:r>
    </w:p>
    <w:p w:rsidR="00455AE1" w:rsidRPr="00FA2FAB" w:rsidRDefault="00FA2FAB" w:rsidP="00185973">
      <w:pPr>
        <w:pStyle w:val="Sinespaciado"/>
        <w:spacing w:line="276" w:lineRule="auto"/>
        <w:ind w:left="567"/>
        <w:rPr>
          <w:rFonts w:ascii="Arial" w:hAnsi="Arial" w:cs="Arial"/>
          <w:b/>
          <w:sz w:val="20"/>
        </w:rPr>
      </w:pPr>
      <w:r w:rsidRPr="00FA2FAB">
        <w:rPr>
          <w:rFonts w:ascii="Arial" w:hAnsi="Arial" w:cs="Arial"/>
          <w:b/>
          <w:sz w:val="20"/>
        </w:rPr>
        <w:t xml:space="preserve">6.1. </w:t>
      </w:r>
      <w:r w:rsidR="00453F2D">
        <w:rPr>
          <w:rFonts w:ascii="Arial" w:hAnsi="Arial" w:cs="Arial"/>
          <w:b/>
          <w:sz w:val="20"/>
        </w:rPr>
        <w:t>Unidades Didácticas.</w:t>
      </w:r>
    </w:p>
    <w:p w:rsidR="00FA2FAB" w:rsidRPr="00FA2FAB" w:rsidRDefault="00FA2FAB" w:rsidP="00185973">
      <w:pPr>
        <w:pStyle w:val="Sinespaciado"/>
        <w:spacing w:line="276" w:lineRule="auto"/>
        <w:ind w:left="567"/>
        <w:rPr>
          <w:rFonts w:ascii="Arial" w:hAnsi="Arial" w:cs="Arial"/>
          <w:b/>
          <w:sz w:val="20"/>
        </w:rPr>
      </w:pPr>
      <w:r w:rsidRPr="00FA2FAB">
        <w:rPr>
          <w:rFonts w:ascii="Arial" w:hAnsi="Arial" w:cs="Arial"/>
          <w:b/>
          <w:sz w:val="20"/>
        </w:rPr>
        <w:t xml:space="preserve">1. </w:t>
      </w:r>
      <w:r w:rsidR="00453F2D" w:rsidRPr="00453F2D">
        <w:rPr>
          <w:rFonts w:ascii="Arial" w:hAnsi="Arial" w:cs="Arial"/>
          <w:b/>
          <w:sz w:val="20"/>
          <w:u w:val="single"/>
        </w:rPr>
        <w:t>Estrategias didácticas</w:t>
      </w:r>
      <w:r w:rsidR="00453F2D">
        <w:rPr>
          <w:rFonts w:ascii="Arial" w:hAnsi="Arial" w:cs="Arial"/>
          <w:b/>
          <w:sz w:val="20"/>
        </w:rPr>
        <w:t xml:space="preserve"> (métodos)</w:t>
      </w:r>
    </w:p>
    <w:tbl>
      <w:tblPr>
        <w:tblStyle w:val="Tablaconcuadrcula"/>
        <w:tblW w:w="9067" w:type="dxa"/>
        <w:tblInd w:w="567" w:type="dxa"/>
        <w:tblLayout w:type="fixed"/>
        <w:tblLook w:val="04A0" w:firstRow="1" w:lastRow="0" w:firstColumn="1" w:lastColumn="0" w:noHBand="0" w:noVBand="1"/>
      </w:tblPr>
      <w:tblGrid>
        <w:gridCol w:w="2972"/>
        <w:gridCol w:w="4111"/>
        <w:gridCol w:w="709"/>
        <w:gridCol w:w="1275"/>
      </w:tblGrid>
      <w:tr w:rsidR="00BA3AB3" w:rsidTr="00BA3AB3">
        <w:tc>
          <w:tcPr>
            <w:tcW w:w="2972" w:type="dxa"/>
            <w:vAlign w:val="center"/>
          </w:tcPr>
          <w:p w:rsidR="00FA2FAB" w:rsidRPr="00FA2FAB" w:rsidRDefault="00FA2FAB" w:rsidP="00185973">
            <w:pPr>
              <w:pStyle w:val="Sinespaciado"/>
              <w:spacing w:line="276" w:lineRule="auto"/>
              <w:jc w:val="center"/>
              <w:rPr>
                <w:rFonts w:ascii="Arial" w:hAnsi="Arial" w:cs="Arial"/>
                <w:b/>
                <w:sz w:val="16"/>
              </w:rPr>
            </w:pPr>
            <w:r w:rsidRPr="00FA2FAB">
              <w:rPr>
                <w:rFonts w:ascii="Arial" w:hAnsi="Arial" w:cs="Arial"/>
                <w:b/>
                <w:sz w:val="16"/>
              </w:rPr>
              <w:t>Capacidades</w:t>
            </w:r>
          </w:p>
        </w:tc>
        <w:tc>
          <w:tcPr>
            <w:tcW w:w="4111" w:type="dxa"/>
            <w:vAlign w:val="center"/>
          </w:tcPr>
          <w:p w:rsidR="00FA2FAB" w:rsidRPr="00FA2FAB" w:rsidRDefault="00FA2FAB" w:rsidP="00185973">
            <w:pPr>
              <w:pStyle w:val="Sinespaciado"/>
              <w:spacing w:line="276" w:lineRule="auto"/>
              <w:jc w:val="center"/>
              <w:rPr>
                <w:rFonts w:ascii="Arial" w:hAnsi="Arial" w:cs="Arial"/>
                <w:b/>
                <w:sz w:val="16"/>
              </w:rPr>
            </w:pPr>
            <w:r w:rsidRPr="00FA2FAB">
              <w:rPr>
                <w:rFonts w:ascii="Arial" w:hAnsi="Arial" w:cs="Arial"/>
                <w:b/>
                <w:sz w:val="16"/>
              </w:rPr>
              <w:t>Conocimientos</w:t>
            </w:r>
          </w:p>
        </w:tc>
        <w:tc>
          <w:tcPr>
            <w:tcW w:w="709" w:type="dxa"/>
            <w:vAlign w:val="center"/>
          </w:tcPr>
          <w:p w:rsidR="00FA2FAB" w:rsidRPr="00FA2FAB" w:rsidRDefault="00FA2FAB" w:rsidP="00185973">
            <w:pPr>
              <w:pStyle w:val="Sinespaciado"/>
              <w:spacing w:line="276" w:lineRule="auto"/>
              <w:jc w:val="center"/>
              <w:rPr>
                <w:rFonts w:ascii="Arial" w:hAnsi="Arial" w:cs="Arial"/>
                <w:b/>
                <w:sz w:val="16"/>
              </w:rPr>
            </w:pPr>
            <w:r w:rsidRPr="00FA2FAB">
              <w:rPr>
                <w:rFonts w:ascii="Arial" w:hAnsi="Arial" w:cs="Arial"/>
                <w:b/>
                <w:sz w:val="16"/>
              </w:rPr>
              <w:t>Sema</w:t>
            </w:r>
            <w:r w:rsidR="00413D4A">
              <w:rPr>
                <w:rFonts w:ascii="Arial" w:hAnsi="Arial" w:cs="Arial"/>
                <w:b/>
                <w:sz w:val="16"/>
              </w:rPr>
              <w:t>-</w:t>
            </w:r>
            <w:r w:rsidRPr="00FA2FAB">
              <w:rPr>
                <w:rFonts w:ascii="Arial" w:hAnsi="Arial" w:cs="Arial"/>
                <w:b/>
                <w:sz w:val="16"/>
              </w:rPr>
              <w:t>nas</w:t>
            </w:r>
          </w:p>
        </w:tc>
        <w:tc>
          <w:tcPr>
            <w:tcW w:w="1275" w:type="dxa"/>
            <w:vAlign w:val="center"/>
          </w:tcPr>
          <w:p w:rsidR="00FA2FAB" w:rsidRPr="00FA2FAB" w:rsidRDefault="00FA2FAB" w:rsidP="00185973">
            <w:pPr>
              <w:pStyle w:val="Sinespaciado"/>
              <w:spacing w:line="276" w:lineRule="auto"/>
              <w:jc w:val="center"/>
              <w:rPr>
                <w:rFonts w:ascii="Arial" w:hAnsi="Arial" w:cs="Arial"/>
                <w:b/>
                <w:sz w:val="16"/>
              </w:rPr>
            </w:pPr>
            <w:r w:rsidRPr="00FA2FAB">
              <w:rPr>
                <w:rFonts w:ascii="Arial" w:hAnsi="Arial" w:cs="Arial"/>
                <w:b/>
                <w:sz w:val="16"/>
              </w:rPr>
              <w:t>N° de Sesiones de Aprendizaje</w:t>
            </w:r>
          </w:p>
        </w:tc>
      </w:tr>
      <w:tr w:rsidR="00BA3AB3" w:rsidRPr="00BA3AB3" w:rsidTr="00BA3AB3">
        <w:tc>
          <w:tcPr>
            <w:tcW w:w="2972" w:type="dxa"/>
          </w:tcPr>
          <w:p w:rsidR="00FA2FAB" w:rsidRPr="00BA3AB3" w:rsidRDefault="003F0E0A" w:rsidP="00185973">
            <w:pPr>
              <w:pStyle w:val="Sinespaciado"/>
              <w:spacing w:line="276" w:lineRule="auto"/>
              <w:jc w:val="both"/>
              <w:rPr>
                <w:rFonts w:ascii="Arial" w:hAnsi="Arial" w:cs="Arial"/>
                <w:sz w:val="18"/>
              </w:rPr>
            </w:pPr>
            <w:r>
              <w:rPr>
                <w:rFonts w:ascii="Arial" w:hAnsi="Arial" w:cs="Arial"/>
                <w:sz w:val="18"/>
              </w:rPr>
              <w:t>Previo análisis de ejemplos preparados identifica métodos didácticos precisando sus características.</w:t>
            </w:r>
          </w:p>
        </w:tc>
        <w:tc>
          <w:tcPr>
            <w:tcW w:w="4111" w:type="dxa"/>
          </w:tcPr>
          <w:p w:rsidR="00FA2FAB" w:rsidRDefault="003F0E0A" w:rsidP="00185973">
            <w:pPr>
              <w:pStyle w:val="Sinespaciado"/>
              <w:numPr>
                <w:ilvl w:val="0"/>
                <w:numId w:val="2"/>
              </w:numPr>
              <w:spacing w:line="276" w:lineRule="auto"/>
              <w:ind w:left="194" w:hanging="194"/>
              <w:jc w:val="both"/>
              <w:rPr>
                <w:rFonts w:ascii="Arial" w:hAnsi="Arial" w:cs="Arial"/>
                <w:sz w:val="18"/>
              </w:rPr>
            </w:pPr>
            <w:r>
              <w:rPr>
                <w:rFonts w:ascii="Arial" w:hAnsi="Arial" w:cs="Arial"/>
                <w:sz w:val="18"/>
              </w:rPr>
              <w:t>Entrega y exposición de sílabos.</w:t>
            </w:r>
          </w:p>
          <w:p w:rsidR="003F0E0A" w:rsidRDefault="003F0E0A" w:rsidP="00185973">
            <w:pPr>
              <w:pStyle w:val="Sinespaciado"/>
              <w:numPr>
                <w:ilvl w:val="0"/>
                <w:numId w:val="2"/>
              </w:numPr>
              <w:spacing w:line="276" w:lineRule="auto"/>
              <w:ind w:left="194" w:hanging="194"/>
              <w:jc w:val="both"/>
              <w:rPr>
                <w:rFonts w:ascii="Arial" w:hAnsi="Arial" w:cs="Arial"/>
                <w:sz w:val="18"/>
              </w:rPr>
            </w:pPr>
            <w:r>
              <w:rPr>
                <w:rFonts w:ascii="Arial" w:hAnsi="Arial" w:cs="Arial"/>
                <w:sz w:val="18"/>
              </w:rPr>
              <w:t>La educación como sistema.</w:t>
            </w:r>
          </w:p>
          <w:p w:rsidR="003F0E0A" w:rsidRDefault="003F0E0A" w:rsidP="00185973">
            <w:pPr>
              <w:pStyle w:val="Sinespaciado"/>
              <w:numPr>
                <w:ilvl w:val="0"/>
                <w:numId w:val="2"/>
              </w:numPr>
              <w:spacing w:line="276" w:lineRule="auto"/>
              <w:ind w:left="194" w:hanging="194"/>
              <w:jc w:val="both"/>
              <w:rPr>
                <w:rFonts w:ascii="Arial" w:hAnsi="Arial" w:cs="Arial"/>
                <w:sz w:val="18"/>
              </w:rPr>
            </w:pPr>
            <w:r>
              <w:rPr>
                <w:rFonts w:ascii="Arial" w:hAnsi="Arial" w:cs="Arial"/>
                <w:sz w:val="18"/>
              </w:rPr>
              <w:t>Los métodos didácticos.</w:t>
            </w:r>
          </w:p>
          <w:p w:rsidR="003F0E0A" w:rsidRPr="00BA3AB3" w:rsidRDefault="003F0E0A" w:rsidP="00185973">
            <w:pPr>
              <w:pStyle w:val="Sinespaciado"/>
              <w:numPr>
                <w:ilvl w:val="0"/>
                <w:numId w:val="2"/>
              </w:numPr>
              <w:spacing w:line="276" w:lineRule="auto"/>
              <w:ind w:left="194" w:hanging="194"/>
              <w:jc w:val="both"/>
              <w:rPr>
                <w:rFonts w:ascii="Arial" w:hAnsi="Arial" w:cs="Arial"/>
                <w:sz w:val="18"/>
              </w:rPr>
            </w:pPr>
            <w:r>
              <w:rPr>
                <w:rFonts w:ascii="Arial" w:hAnsi="Arial" w:cs="Arial"/>
                <w:sz w:val="18"/>
              </w:rPr>
              <w:t>Las técnicas didácticas.</w:t>
            </w:r>
          </w:p>
        </w:tc>
        <w:tc>
          <w:tcPr>
            <w:tcW w:w="709" w:type="dxa"/>
          </w:tcPr>
          <w:p w:rsidR="00FA2FAB" w:rsidRPr="00BA3AB3" w:rsidRDefault="00FA2FAB" w:rsidP="00185973">
            <w:pPr>
              <w:pStyle w:val="Sinespaciado"/>
              <w:spacing w:line="276" w:lineRule="auto"/>
              <w:jc w:val="center"/>
              <w:rPr>
                <w:rFonts w:ascii="Arial" w:hAnsi="Arial" w:cs="Arial"/>
                <w:sz w:val="18"/>
              </w:rPr>
            </w:pPr>
            <w:r w:rsidRPr="00BA3AB3">
              <w:rPr>
                <w:rFonts w:ascii="Arial" w:hAnsi="Arial" w:cs="Arial"/>
                <w:sz w:val="18"/>
              </w:rPr>
              <w:t>01</w:t>
            </w:r>
          </w:p>
          <w:p w:rsidR="00FA2FAB" w:rsidRPr="00BA3AB3" w:rsidRDefault="00FA2FAB" w:rsidP="00185973">
            <w:pPr>
              <w:pStyle w:val="Sinespaciado"/>
              <w:spacing w:line="276" w:lineRule="auto"/>
              <w:jc w:val="center"/>
              <w:rPr>
                <w:rFonts w:ascii="Arial" w:hAnsi="Arial" w:cs="Arial"/>
                <w:sz w:val="18"/>
              </w:rPr>
            </w:pPr>
            <w:r w:rsidRPr="00BA3AB3">
              <w:rPr>
                <w:rFonts w:ascii="Arial" w:hAnsi="Arial" w:cs="Arial"/>
                <w:sz w:val="18"/>
              </w:rPr>
              <w:t>02</w:t>
            </w:r>
          </w:p>
          <w:p w:rsidR="00FA2FAB" w:rsidRPr="00BA3AB3" w:rsidRDefault="00FA2FAB" w:rsidP="00185973">
            <w:pPr>
              <w:pStyle w:val="Sinespaciado"/>
              <w:spacing w:line="276" w:lineRule="auto"/>
              <w:jc w:val="center"/>
              <w:rPr>
                <w:rFonts w:ascii="Arial" w:hAnsi="Arial" w:cs="Arial"/>
                <w:sz w:val="18"/>
              </w:rPr>
            </w:pPr>
            <w:r w:rsidRPr="00BA3AB3">
              <w:rPr>
                <w:rFonts w:ascii="Arial" w:hAnsi="Arial" w:cs="Arial"/>
                <w:sz w:val="18"/>
              </w:rPr>
              <w:t>03</w:t>
            </w:r>
          </w:p>
          <w:p w:rsidR="00FA2FAB" w:rsidRPr="00BA3AB3" w:rsidRDefault="00FA2FAB" w:rsidP="00185973">
            <w:pPr>
              <w:pStyle w:val="Sinespaciado"/>
              <w:spacing w:line="276" w:lineRule="auto"/>
              <w:jc w:val="center"/>
              <w:rPr>
                <w:rFonts w:ascii="Arial" w:hAnsi="Arial" w:cs="Arial"/>
                <w:sz w:val="18"/>
              </w:rPr>
            </w:pPr>
            <w:r w:rsidRPr="00BA3AB3">
              <w:rPr>
                <w:rFonts w:ascii="Arial" w:hAnsi="Arial" w:cs="Arial"/>
                <w:sz w:val="18"/>
              </w:rPr>
              <w:t>04</w:t>
            </w:r>
          </w:p>
        </w:tc>
        <w:tc>
          <w:tcPr>
            <w:tcW w:w="1275" w:type="dxa"/>
          </w:tcPr>
          <w:p w:rsidR="00FA2FAB" w:rsidRPr="00BA3AB3" w:rsidRDefault="003F0E0A" w:rsidP="00185973">
            <w:pPr>
              <w:pStyle w:val="Sinespaciado"/>
              <w:spacing w:line="276" w:lineRule="auto"/>
              <w:jc w:val="center"/>
              <w:rPr>
                <w:rFonts w:ascii="Arial" w:hAnsi="Arial" w:cs="Arial"/>
                <w:sz w:val="18"/>
              </w:rPr>
            </w:pPr>
            <w:r>
              <w:rPr>
                <w:rFonts w:ascii="Arial" w:hAnsi="Arial" w:cs="Arial"/>
                <w:sz w:val="18"/>
              </w:rPr>
              <w:t>0</w:t>
            </w:r>
            <w:r w:rsidR="00FA2FAB" w:rsidRPr="00BA3AB3">
              <w:rPr>
                <w:rFonts w:ascii="Arial" w:hAnsi="Arial" w:cs="Arial"/>
                <w:sz w:val="18"/>
              </w:rPr>
              <w:t>1</w:t>
            </w:r>
          </w:p>
          <w:p w:rsidR="00FA2FAB" w:rsidRPr="00BA3AB3" w:rsidRDefault="003F0E0A" w:rsidP="00185973">
            <w:pPr>
              <w:pStyle w:val="Sinespaciado"/>
              <w:spacing w:line="276" w:lineRule="auto"/>
              <w:jc w:val="center"/>
              <w:rPr>
                <w:rFonts w:ascii="Arial" w:hAnsi="Arial" w:cs="Arial"/>
                <w:sz w:val="18"/>
              </w:rPr>
            </w:pPr>
            <w:r>
              <w:rPr>
                <w:rFonts w:ascii="Arial" w:hAnsi="Arial" w:cs="Arial"/>
                <w:sz w:val="18"/>
              </w:rPr>
              <w:t>0</w:t>
            </w:r>
            <w:r w:rsidR="00FA2FAB" w:rsidRPr="00BA3AB3">
              <w:rPr>
                <w:rFonts w:ascii="Arial" w:hAnsi="Arial" w:cs="Arial"/>
                <w:sz w:val="18"/>
              </w:rPr>
              <w:t>2</w:t>
            </w:r>
          </w:p>
          <w:p w:rsidR="00FA2FAB" w:rsidRPr="00BA3AB3" w:rsidRDefault="003F0E0A" w:rsidP="00185973">
            <w:pPr>
              <w:pStyle w:val="Sinespaciado"/>
              <w:spacing w:line="276" w:lineRule="auto"/>
              <w:jc w:val="center"/>
              <w:rPr>
                <w:rFonts w:ascii="Arial" w:hAnsi="Arial" w:cs="Arial"/>
                <w:sz w:val="18"/>
              </w:rPr>
            </w:pPr>
            <w:r>
              <w:rPr>
                <w:rFonts w:ascii="Arial" w:hAnsi="Arial" w:cs="Arial"/>
                <w:sz w:val="18"/>
              </w:rPr>
              <w:t>0</w:t>
            </w:r>
            <w:r w:rsidR="00FA2FAB" w:rsidRPr="00BA3AB3">
              <w:rPr>
                <w:rFonts w:ascii="Arial" w:hAnsi="Arial" w:cs="Arial"/>
                <w:sz w:val="18"/>
              </w:rPr>
              <w:t>3</w:t>
            </w:r>
          </w:p>
          <w:p w:rsidR="00FA2FAB" w:rsidRPr="00BA3AB3" w:rsidRDefault="003F0E0A" w:rsidP="00185973">
            <w:pPr>
              <w:pStyle w:val="Sinespaciado"/>
              <w:spacing w:line="276" w:lineRule="auto"/>
              <w:jc w:val="center"/>
              <w:rPr>
                <w:rFonts w:ascii="Arial" w:hAnsi="Arial" w:cs="Arial"/>
                <w:sz w:val="18"/>
              </w:rPr>
            </w:pPr>
            <w:r>
              <w:rPr>
                <w:rFonts w:ascii="Arial" w:hAnsi="Arial" w:cs="Arial"/>
                <w:sz w:val="18"/>
              </w:rPr>
              <w:t>0</w:t>
            </w:r>
            <w:r w:rsidR="00FA2FAB" w:rsidRPr="00BA3AB3">
              <w:rPr>
                <w:rFonts w:ascii="Arial" w:hAnsi="Arial" w:cs="Arial"/>
                <w:sz w:val="18"/>
              </w:rPr>
              <w:t>4</w:t>
            </w:r>
          </w:p>
        </w:tc>
      </w:tr>
    </w:tbl>
    <w:p w:rsidR="00FA2FAB" w:rsidRDefault="00FA2FAB" w:rsidP="00185973">
      <w:pPr>
        <w:pStyle w:val="Sinespaciado"/>
        <w:spacing w:line="276" w:lineRule="auto"/>
        <w:ind w:left="567"/>
        <w:rPr>
          <w:rFonts w:ascii="Arial" w:hAnsi="Arial" w:cs="Arial"/>
          <w:sz w:val="20"/>
        </w:rPr>
      </w:pPr>
    </w:p>
    <w:p w:rsidR="00413D4A" w:rsidRPr="00FA2FAB" w:rsidRDefault="00413D4A" w:rsidP="00185973">
      <w:pPr>
        <w:pStyle w:val="Sinespaciado"/>
        <w:spacing w:line="276" w:lineRule="auto"/>
        <w:ind w:left="567"/>
        <w:rPr>
          <w:rFonts w:ascii="Arial" w:hAnsi="Arial" w:cs="Arial"/>
          <w:b/>
          <w:sz w:val="20"/>
        </w:rPr>
      </w:pPr>
      <w:r>
        <w:rPr>
          <w:rFonts w:ascii="Arial" w:hAnsi="Arial" w:cs="Arial"/>
          <w:b/>
          <w:sz w:val="20"/>
        </w:rPr>
        <w:t>2</w:t>
      </w:r>
      <w:r w:rsidRPr="00FA2FAB">
        <w:rPr>
          <w:rFonts w:ascii="Arial" w:hAnsi="Arial" w:cs="Arial"/>
          <w:b/>
          <w:sz w:val="20"/>
        </w:rPr>
        <w:t xml:space="preserve">. </w:t>
      </w:r>
      <w:r w:rsidR="003F0E0A">
        <w:rPr>
          <w:rFonts w:ascii="Arial" w:hAnsi="Arial" w:cs="Arial"/>
          <w:b/>
          <w:sz w:val="20"/>
          <w:u w:val="single"/>
        </w:rPr>
        <w:t>Los métodos didácticos</w:t>
      </w:r>
    </w:p>
    <w:tbl>
      <w:tblPr>
        <w:tblStyle w:val="Tablaconcuadrcula"/>
        <w:tblW w:w="9067" w:type="dxa"/>
        <w:tblInd w:w="567" w:type="dxa"/>
        <w:tblLook w:val="04A0" w:firstRow="1" w:lastRow="0" w:firstColumn="1" w:lastColumn="0" w:noHBand="0" w:noVBand="1"/>
      </w:tblPr>
      <w:tblGrid>
        <w:gridCol w:w="2972"/>
        <w:gridCol w:w="4111"/>
        <w:gridCol w:w="709"/>
        <w:gridCol w:w="1275"/>
      </w:tblGrid>
      <w:tr w:rsidR="00413D4A" w:rsidTr="00BA3AB3">
        <w:tc>
          <w:tcPr>
            <w:tcW w:w="2972" w:type="dxa"/>
            <w:vAlign w:val="center"/>
          </w:tcPr>
          <w:p w:rsidR="00413D4A" w:rsidRPr="00FA2FAB" w:rsidRDefault="00413D4A" w:rsidP="00185973">
            <w:pPr>
              <w:pStyle w:val="Sinespaciado"/>
              <w:spacing w:line="276" w:lineRule="auto"/>
              <w:jc w:val="center"/>
              <w:rPr>
                <w:rFonts w:ascii="Arial" w:hAnsi="Arial" w:cs="Arial"/>
                <w:b/>
                <w:sz w:val="16"/>
              </w:rPr>
            </w:pPr>
            <w:r w:rsidRPr="00FA2FAB">
              <w:rPr>
                <w:rFonts w:ascii="Arial" w:hAnsi="Arial" w:cs="Arial"/>
                <w:b/>
                <w:sz w:val="16"/>
              </w:rPr>
              <w:t>Capacidades</w:t>
            </w:r>
          </w:p>
        </w:tc>
        <w:tc>
          <w:tcPr>
            <w:tcW w:w="4111" w:type="dxa"/>
            <w:vAlign w:val="center"/>
          </w:tcPr>
          <w:p w:rsidR="00413D4A" w:rsidRPr="00FA2FAB" w:rsidRDefault="00413D4A" w:rsidP="00185973">
            <w:pPr>
              <w:pStyle w:val="Sinespaciado"/>
              <w:spacing w:line="276" w:lineRule="auto"/>
              <w:jc w:val="center"/>
              <w:rPr>
                <w:rFonts w:ascii="Arial" w:hAnsi="Arial" w:cs="Arial"/>
                <w:b/>
                <w:sz w:val="16"/>
              </w:rPr>
            </w:pPr>
            <w:r w:rsidRPr="00FA2FAB">
              <w:rPr>
                <w:rFonts w:ascii="Arial" w:hAnsi="Arial" w:cs="Arial"/>
                <w:b/>
                <w:sz w:val="16"/>
              </w:rPr>
              <w:t>Conocimientos</w:t>
            </w:r>
          </w:p>
        </w:tc>
        <w:tc>
          <w:tcPr>
            <w:tcW w:w="709" w:type="dxa"/>
            <w:vAlign w:val="center"/>
          </w:tcPr>
          <w:p w:rsidR="00413D4A" w:rsidRPr="00FA2FAB" w:rsidRDefault="00413D4A" w:rsidP="00185973">
            <w:pPr>
              <w:pStyle w:val="Sinespaciado"/>
              <w:spacing w:line="276" w:lineRule="auto"/>
              <w:jc w:val="center"/>
              <w:rPr>
                <w:rFonts w:ascii="Arial" w:hAnsi="Arial" w:cs="Arial"/>
                <w:b/>
                <w:sz w:val="16"/>
              </w:rPr>
            </w:pPr>
            <w:r w:rsidRPr="00FA2FAB">
              <w:rPr>
                <w:rFonts w:ascii="Arial" w:hAnsi="Arial" w:cs="Arial"/>
                <w:b/>
                <w:sz w:val="16"/>
              </w:rPr>
              <w:t>Sema</w:t>
            </w:r>
            <w:r>
              <w:rPr>
                <w:rFonts w:ascii="Arial" w:hAnsi="Arial" w:cs="Arial"/>
                <w:b/>
                <w:sz w:val="16"/>
              </w:rPr>
              <w:t>-</w:t>
            </w:r>
            <w:r w:rsidRPr="00FA2FAB">
              <w:rPr>
                <w:rFonts w:ascii="Arial" w:hAnsi="Arial" w:cs="Arial"/>
                <w:b/>
                <w:sz w:val="16"/>
              </w:rPr>
              <w:t>nas</w:t>
            </w:r>
          </w:p>
        </w:tc>
        <w:tc>
          <w:tcPr>
            <w:tcW w:w="1275" w:type="dxa"/>
            <w:vAlign w:val="center"/>
          </w:tcPr>
          <w:p w:rsidR="00413D4A" w:rsidRPr="00FA2FAB" w:rsidRDefault="00413D4A" w:rsidP="00185973">
            <w:pPr>
              <w:pStyle w:val="Sinespaciado"/>
              <w:spacing w:line="276" w:lineRule="auto"/>
              <w:jc w:val="center"/>
              <w:rPr>
                <w:rFonts w:ascii="Arial" w:hAnsi="Arial" w:cs="Arial"/>
                <w:b/>
                <w:sz w:val="16"/>
              </w:rPr>
            </w:pPr>
            <w:r w:rsidRPr="00FA2FAB">
              <w:rPr>
                <w:rFonts w:ascii="Arial" w:hAnsi="Arial" w:cs="Arial"/>
                <w:b/>
                <w:sz w:val="16"/>
              </w:rPr>
              <w:t>N° de Sesiones de Aprendizaje</w:t>
            </w:r>
          </w:p>
        </w:tc>
      </w:tr>
      <w:tr w:rsidR="00413D4A" w:rsidRPr="00BA3AB3" w:rsidTr="00BA3AB3">
        <w:tc>
          <w:tcPr>
            <w:tcW w:w="2972" w:type="dxa"/>
          </w:tcPr>
          <w:p w:rsidR="00413D4A" w:rsidRPr="00BA3AB3" w:rsidRDefault="003F0E0A" w:rsidP="00185973">
            <w:pPr>
              <w:pStyle w:val="Sinespaciado"/>
              <w:spacing w:line="276" w:lineRule="auto"/>
              <w:jc w:val="both"/>
              <w:rPr>
                <w:rFonts w:ascii="Arial" w:hAnsi="Arial" w:cs="Arial"/>
                <w:sz w:val="18"/>
              </w:rPr>
            </w:pPr>
            <w:r>
              <w:rPr>
                <w:rFonts w:ascii="Arial" w:hAnsi="Arial" w:cs="Arial"/>
                <w:sz w:val="18"/>
              </w:rPr>
              <w:t>Dado los ejemplos determina los métodos lógicos, individualizados colectivizados y métodos activos globales procesando sus procedimientos.</w:t>
            </w:r>
          </w:p>
        </w:tc>
        <w:tc>
          <w:tcPr>
            <w:tcW w:w="4111" w:type="dxa"/>
          </w:tcPr>
          <w:p w:rsidR="009652A8" w:rsidRDefault="003F0E0A" w:rsidP="00185973">
            <w:pPr>
              <w:pStyle w:val="Sinespaciado"/>
              <w:numPr>
                <w:ilvl w:val="0"/>
                <w:numId w:val="2"/>
              </w:numPr>
              <w:spacing w:line="276" w:lineRule="auto"/>
              <w:ind w:left="194" w:hanging="194"/>
              <w:jc w:val="both"/>
              <w:rPr>
                <w:rFonts w:ascii="Arial" w:hAnsi="Arial" w:cs="Arial"/>
                <w:sz w:val="18"/>
              </w:rPr>
            </w:pPr>
            <w:r>
              <w:rPr>
                <w:rFonts w:ascii="Arial" w:hAnsi="Arial" w:cs="Arial"/>
                <w:sz w:val="18"/>
              </w:rPr>
              <w:t>El método inductivo.</w:t>
            </w:r>
          </w:p>
          <w:p w:rsidR="003F0E0A" w:rsidRDefault="003F0E0A" w:rsidP="00185973">
            <w:pPr>
              <w:pStyle w:val="Sinespaciado"/>
              <w:numPr>
                <w:ilvl w:val="0"/>
                <w:numId w:val="2"/>
              </w:numPr>
              <w:spacing w:line="276" w:lineRule="auto"/>
              <w:ind w:left="194" w:hanging="194"/>
              <w:jc w:val="both"/>
              <w:rPr>
                <w:rFonts w:ascii="Arial" w:hAnsi="Arial" w:cs="Arial"/>
                <w:sz w:val="18"/>
              </w:rPr>
            </w:pPr>
            <w:r>
              <w:rPr>
                <w:rFonts w:ascii="Arial" w:hAnsi="Arial" w:cs="Arial"/>
                <w:sz w:val="18"/>
              </w:rPr>
              <w:t>El método deductivo.</w:t>
            </w:r>
          </w:p>
          <w:p w:rsidR="003F0E0A" w:rsidRDefault="003F0E0A" w:rsidP="00185973">
            <w:pPr>
              <w:pStyle w:val="Sinespaciado"/>
              <w:numPr>
                <w:ilvl w:val="0"/>
                <w:numId w:val="2"/>
              </w:numPr>
              <w:spacing w:line="276" w:lineRule="auto"/>
              <w:ind w:left="194" w:hanging="194"/>
              <w:jc w:val="both"/>
              <w:rPr>
                <w:rFonts w:ascii="Arial" w:hAnsi="Arial" w:cs="Arial"/>
                <w:sz w:val="18"/>
              </w:rPr>
            </w:pPr>
            <w:r>
              <w:rPr>
                <w:rFonts w:ascii="Arial" w:hAnsi="Arial" w:cs="Arial"/>
                <w:sz w:val="18"/>
              </w:rPr>
              <w:t>El método analítico.</w:t>
            </w:r>
          </w:p>
          <w:p w:rsidR="003F0E0A" w:rsidRDefault="003F0E0A" w:rsidP="00185973">
            <w:pPr>
              <w:pStyle w:val="Sinespaciado"/>
              <w:numPr>
                <w:ilvl w:val="0"/>
                <w:numId w:val="2"/>
              </w:numPr>
              <w:spacing w:line="276" w:lineRule="auto"/>
              <w:ind w:left="194" w:hanging="194"/>
              <w:jc w:val="both"/>
              <w:rPr>
                <w:rFonts w:ascii="Arial" w:hAnsi="Arial" w:cs="Arial"/>
                <w:sz w:val="18"/>
              </w:rPr>
            </w:pPr>
            <w:r>
              <w:rPr>
                <w:rFonts w:ascii="Arial" w:hAnsi="Arial" w:cs="Arial"/>
                <w:sz w:val="18"/>
              </w:rPr>
              <w:t>El método sintético.</w:t>
            </w:r>
          </w:p>
          <w:p w:rsidR="003F0E0A" w:rsidRDefault="003F0E0A" w:rsidP="00185973">
            <w:pPr>
              <w:pStyle w:val="Sinespaciado"/>
              <w:numPr>
                <w:ilvl w:val="0"/>
                <w:numId w:val="2"/>
              </w:numPr>
              <w:spacing w:line="276" w:lineRule="auto"/>
              <w:ind w:left="194" w:hanging="194"/>
              <w:jc w:val="both"/>
              <w:rPr>
                <w:rFonts w:ascii="Arial" w:hAnsi="Arial" w:cs="Arial"/>
                <w:sz w:val="18"/>
              </w:rPr>
            </w:pPr>
            <w:r>
              <w:rPr>
                <w:rFonts w:ascii="Arial" w:hAnsi="Arial" w:cs="Arial"/>
                <w:sz w:val="18"/>
              </w:rPr>
              <w:t>Exposiciones y aplicación de métodos.</w:t>
            </w:r>
          </w:p>
          <w:p w:rsidR="003F0E0A" w:rsidRPr="00BA3AB3" w:rsidRDefault="003F0E0A" w:rsidP="00185973">
            <w:pPr>
              <w:pStyle w:val="Sinespaciado"/>
              <w:numPr>
                <w:ilvl w:val="0"/>
                <w:numId w:val="2"/>
              </w:numPr>
              <w:spacing w:line="276" w:lineRule="auto"/>
              <w:ind w:left="194" w:hanging="194"/>
              <w:jc w:val="both"/>
              <w:rPr>
                <w:rFonts w:ascii="Arial" w:hAnsi="Arial" w:cs="Arial"/>
                <w:sz w:val="18"/>
              </w:rPr>
            </w:pPr>
            <w:r>
              <w:rPr>
                <w:rFonts w:ascii="Arial" w:hAnsi="Arial" w:cs="Arial"/>
                <w:sz w:val="18"/>
              </w:rPr>
              <w:t>Evaluación parcial.</w:t>
            </w:r>
          </w:p>
        </w:tc>
        <w:tc>
          <w:tcPr>
            <w:tcW w:w="709" w:type="dxa"/>
          </w:tcPr>
          <w:p w:rsidR="00413D4A" w:rsidRDefault="003F0E0A" w:rsidP="00185973">
            <w:pPr>
              <w:pStyle w:val="Sinespaciado"/>
              <w:spacing w:line="276" w:lineRule="auto"/>
              <w:jc w:val="center"/>
              <w:rPr>
                <w:rFonts w:ascii="Arial" w:hAnsi="Arial" w:cs="Arial"/>
                <w:sz w:val="18"/>
              </w:rPr>
            </w:pPr>
            <w:r>
              <w:rPr>
                <w:rFonts w:ascii="Arial" w:hAnsi="Arial" w:cs="Arial"/>
                <w:sz w:val="18"/>
              </w:rPr>
              <w:t>05</w:t>
            </w:r>
          </w:p>
          <w:p w:rsidR="003F0E0A" w:rsidRDefault="003F0E0A" w:rsidP="00185973">
            <w:pPr>
              <w:pStyle w:val="Sinespaciado"/>
              <w:spacing w:line="276" w:lineRule="auto"/>
              <w:jc w:val="center"/>
              <w:rPr>
                <w:rFonts w:ascii="Arial" w:hAnsi="Arial" w:cs="Arial"/>
                <w:sz w:val="18"/>
              </w:rPr>
            </w:pPr>
          </w:p>
          <w:p w:rsidR="003F0E0A" w:rsidRDefault="003F0E0A" w:rsidP="00185973">
            <w:pPr>
              <w:pStyle w:val="Sinespaciado"/>
              <w:spacing w:line="276" w:lineRule="auto"/>
              <w:jc w:val="center"/>
              <w:rPr>
                <w:rFonts w:ascii="Arial" w:hAnsi="Arial" w:cs="Arial"/>
                <w:sz w:val="18"/>
              </w:rPr>
            </w:pPr>
            <w:r>
              <w:rPr>
                <w:rFonts w:ascii="Arial" w:hAnsi="Arial" w:cs="Arial"/>
                <w:sz w:val="18"/>
              </w:rPr>
              <w:t>06</w:t>
            </w:r>
          </w:p>
          <w:p w:rsidR="003F0E0A" w:rsidRDefault="003F0E0A" w:rsidP="00185973">
            <w:pPr>
              <w:pStyle w:val="Sinespaciado"/>
              <w:spacing w:line="276" w:lineRule="auto"/>
              <w:jc w:val="center"/>
              <w:rPr>
                <w:rFonts w:ascii="Arial" w:hAnsi="Arial" w:cs="Arial"/>
                <w:sz w:val="18"/>
              </w:rPr>
            </w:pPr>
            <w:r>
              <w:rPr>
                <w:rFonts w:ascii="Arial" w:hAnsi="Arial" w:cs="Arial"/>
                <w:sz w:val="18"/>
              </w:rPr>
              <w:t>07</w:t>
            </w:r>
          </w:p>
          <w:p w:rsidR="003F0E0A" w:rsidRDefault="003F0E0A" w:rsidP="00185973">
            <w:pPr>
              <w:pStyle w:val="Sinespaciado"/>
              <w:spacing w:line="276" w:lineRule="auto"/>
              <w:jc w:val="center"/>
              <w:rPr>
                <w:rFonts w:ascii="Arial" w:hAnsi="Arial" w:cs="Arial"/>
                <w:sz w:val="18"/>
              </w:rPr>
            </w:pPr>
            <w:r>
              <w:rPr>
                <w:rFonts w:ascii="Arial" w:hAnsi="Arial" w:cs="Arial"/>
                <w:sz w:val="18"/>
              </w:rPr>
              <w:t>08</w:t>
            </w:r>
          </w:p>
          <w:p w:rsidR="003F0E0A" w:rsidRPr="00BA3AB3" w:rsidRDefault="003F0E0A" w:rsidP="003F0E0A">
            <w:pPr>
              <w:pStyle w:val="Sinespaciado"/>
              <w:spacing w:line="276" w:lineRule="auto"/>
              <w:jc w:val="center"/>
              <w:rPr>
                <w:rFonts w:ascii="Arial" w:hAnsi="Arial" w:cs="Arial"/>
                <w:sz w:val="18"/>
              </w:rPr>
            </w:pPr>
            <w:r>
              <w:rPr>
                <w:rFonts w:ascii="Arial" w:hAnsi="Arial" w:cs="Arial"/>
                <w:sz w:val="18"/>
              </w:rPr>
              <w:t>08</w:t>
            </w:r>
          </w:p>
        </w:tc>
        <w:tc>
          <w:tcPr>
            <w:tcW w:w="1275" w:type="dxa"/>
          </w:tcPr>
          <w:p w:rsidR="00413D4A" w:rsidRPr="00BA3AB3" w:rsidRDefault="003F0E0A" w:rsidP="00185973">
            <w:pPr>
              <w:pStyle w:val="Sinespaciado"/>
              <w:spacing w:line="276" w:lineRule="auto"/>
              <w:jc w:val="center"/>
              <w:rPr>
                <w:rFonts w:ascii="Arial" w:hAnsi="Arial" w:cs="Arial"/>
                <w:sz w:val="18"/>
              </w:rPr>
            </w:pPr>
            <w:r>
              <w:rPr>
                <w:rFonts w:ascii="Arial" w:hAnsi="Arial" w:cs="Arial"/>
                <w:sz w:val="18"/>
              </w:rPr>
              <w:t>05</w:t>
            </w:r>
          </w:p>
          <w:p w:rsidR="003F0E0A" w:rsidRDefault="003F0E0A" w:rsidP="00185973">
            <w:pPr>
              <w:pStyle w:val="Sinespaciado"/>
              <w:spacing w:line="276" w:lineRule="auto"/>
              <w:jc w:val="center"/>
              <w:rPr>
                <w:rFonts w:ascii="Arial" w:hAnsi="Arial" w:cs="Arial"/>
                <w:sz w:val="18"/>
              </w:rPr>
            </w:pPr>
          </w:p>
          <w:p w:rsidR="00413D4A" w:rsidRDefault="003F0E0A" w:rsidP="00185973">
            <w:pPr>
              <w:pStyle w:val="Sinespaciado"/>
              <w:spacing w:line="276" w:lineRule="auto"/>
              <w:jc w:val="center"/>
              <w:rPr>
                <w:rFonts w:ascii="Arial" w:hAnsi="Arial" w:cs="Arial"/>
                <w:sz w:val="18"/>
              </w:rPr>
            </w:pPr>
            <w:r>
              <w:rPr>
                <w:rFonts w:ascii="Arial" w:hAnsi="Arial" w:cs="Arial"/>
                <w:sz w:val="18"/>
              </w:rPr>
              <w:t>06</w:t>
            </w:r>
          </w:p>
          <w:p w:rsidR="003F0E0A" w:rsidRDefault="003F0E0A" w:rsidP="00185973">
            <w:pPr>
              <w:pStyle w:val="Sinespaciado"/>
              <w:spacing w:line="276" w:lineRule="auto"/>
              <w:jc w:val="center"/>
              <w:rPr>
                <w:rFonts w:ascii="Arial" w:hAnsi="Arial" w:cs="Arial"/>
                <w:sz w:val="18"/>
              </w:rPr>
            </w:pPr>
            <w:r>
              <w:rPr>
                <w:rFonts w:ascii="Arial" w:hAnsi="Arial" w:cs="Arial"/>
                <w:sz w:val="18"/>
              </w:rPr>
              <w:t>07</w:t>
            </w:r>
          </w:p>
          <w:p w:rsidR="003F0E0A" w:rsidRDefault="003F0E0A" w:rsidP="00185973">
            <w:pPr>
              <w:pStyle w:val="Sinespaciado"/>
              <w:spacing w:line="276" w:lineRule="auto"/>
              <w:jc w:val="center"/>
              <w:rPr>
                <w:rFonts w:ascii="Arial" w:hAnsi="Arial" w:cs="Arial"/>
                <w:sz w:val="18"/>
              </w:rPr>
            </w:pPr>
            <w:r>
              <w:rPr>
                <w:rFonts w:ascii="Arial" w:hAnsi="Arial" w:cs="Arial"/>
                <w:sz w:val="18"/>
              </w:rPr>
              <w:t>08</w:t>
            </w:r>
          </w:p>
          <w:p w:rsidR="003F0E0A" w:rsidRPr="00BA3AB3" w:rsidRDefault="003F0E0A" w:rsidP="00185973">
            <w:pPr>
              <w:pStyle w:val="Sinespaciado"/>
              <w:spacing w:line="276" w:lineRule="auto"/>
              <w:jc w:val="center"/>
              <w:rPr>
                <w:rFonts w:ascii="Arial" w:hAnsi="Arial" w:cs="Arial"/>
                <w:sz w:val="18"/>
              </w:rPr>
            </w:pPr>
            <w:r>
              <w:rPr>
                <w:rFonts w:ascii="Arial" w:hAnsi="Arial" w:cs="Arial"/>
                <w:sz w:val="18"/>
              </w:rPr>
              <w:t>08</w:t>
            </w:r>
          </w:p>
        </w:tc>
      </w:tr>
    </w:tbl>
    <w:p w:rsidR="00FA2FAB" w:rsidRDefault="00FA2FAB" w:rsidP="00185973">
      <w:pPr>
        <w:pStyle w:val="Sinespaciado"/>
        <w:spacing w:line="276" w:lineRule="auto"/>
        <w:ind w:left="567"/>
        <w:rPr>
          <w:rFonts w:ascii="Arial" w:hAnsi="Arial" w:cs="Arial"/>
          <w:sz w:val="20"/>
        </w:rPr>
      </w:pPr>
    </w:p>
    <w:p w:rsidR="009652A8" w:rsidRPr="00FD3CF8" w:rsidRDefault="009652A8" w:rsidP="00185973">
      <w:pPr>
        <w:pStyle w:val="Sinespaciado"/>
        <w:spacing w:line="276" w:lineRule="auto"/>
        <w:ind w:left="567"/>
        <w:rPr>
          <w:rFonts w:ascii="Arial" w:hAnsi="Arial" w:cs="Arial"/>
          <w:b/>
          <w:sz w:val="20"/>
          <w:u w:val="single"/>
        </w:rPr>
      </w:pPr>
      <w:r>
        <w:rPr>
          <w:rFonts w:ascii="Arial" w:hAnsi="Arial" w:cs="Arial"/>
          <w:b/>
          <w:sz w:val="20"/>
        </w:rPr>
        <w:t>3</w:t>
      </w:r>
      <w:r w:rsidRPr="00FA2FAB">
        <w:rPr>
          <w:rFonts w:ascii="Arial" w:hAnsi="Arial" w:cs="Arial"/>
          <w:b/>
          <w:sz w:val="20"/>
        </w:rPr>
        <w:t xml:space="preserve">. </w:t>
      </w:r>
      <w:r w:rsidR="00FD3CF8">
        <w:rPr>
          <w:rFonts w:ascii="Arial" w:hAnsi="Arial" w:cs="Arial"/>
          <w:b/>
          <w:sz w:val="20"/>
          <w:u w:val="single"/>
        </w:rPr>
        <w:t>Las técnicas docente céntricas</w:t>
      </w:r>
    </w:p>
    <w:tbl>
      <w:tblPr>
        <w:tblStyle w:val="Tablaconcuadrcula"/>
        <w:tblW w:w="9067" w:type="dxa"/>
        <w:tblInd w:w="567" w:type="dxa"/>
        <w:tblLook w:val="04A0" w:firstRow="1" w:lastRow="0" w:firstColumn="1" w:lastColumn="0" w:noHBand="0" w:noVBand="1"/>
      </w:tblPr>
      <w:tblGrid>
        <w:gridCol w:w="2972"/>
        <w:gridCol w:w="4111"/>
        <w:gridCol w:w="709"/>
        <w:gridCol w:w="1275"/>
      </w:tblGrid>
      <w:tr w:rsidR="009652A8" w:rsidTr="00BA3AB3">
        <w:tc>
          <w:tcPr>
            <w:tcW w:w="2972" w:type="dxa"/>
            <w:vAlign w:val="center"/>
          </w:tcPr>
          <w:p w:rsidR="009652A8" w:rsidRPr="00FA2FAB" w:rsidRDefault="009652A8" w:rsidP="00185973">
            <w:pPr>
              <w:pStyle w:val="Sinespaciado"/>
              <w:spacing w:line="276" w:lineRule="auto"/>
              <w:jc w:val="center"/>
              <w:rPr>
                <w:rFonts w:ascii="Arial" w:hAnsi="Arial" w:cs="Arial"/>
                <w:b/>
                <w:sz w:val="16"/>
              </w:rPr>
            </w:pPr>
            <w:r w:rsidRPr="00FA2FAB">
              <w:rPr>
                <w:rFonts w:ascii="Arial" w:hAnsi="Arial" w:cs="Arial"/>
                <w:b/>
                <w:sz w:val="16"/>
              </w:rPr>
              <w:t>Capacidades</w:t>
            </w:r>
          </w:p>
        </w:tc>
        <w:tc>
          <w:tcPr>
            <w:tcW w:w="4111" w:type="dxa"/>
            <w:vAlign w:val="center"/>
          </w:tcPr>
          <w:p w:rsidR="009652A8" w:rsidRPr="00FA2FAB" w:rsidRDefault="009652A8" w:rsidP="00185973">
            <w:pPr>
              <w:pStyle w:val="Sinespaciado"/>
              <w:spacing w:line="276" w:lineRule="auto"/>
              <w:jc w:val="center"/>
              <w:rPr>
                <w:rFonts w:ascii="Arial" w:hAnsi="Arial" w:cs="Arial"/>
                <w:b/>
                <w:sz w:val="16"/>
              </w:rPr>
            </w:pPr>
            <w:r w:rsidRPr="00FA2FAB">
              <w:rPr>
                <w:rFonts w:ascii="Arial" w:hAnsi="Arial" w:cs="Arial"/>
                <w:b/>
                <w:sz w:val="16"/>
              </w:rPr>
              <w:t>Conocimientos</w:t>
            </w:r>
          </w:p>
        </w:tc>
        <w:tc>
          <w:tcPr>
            <w:tcW w:w="709" w:type="dxa"/>
            <w:vAlign w:val="center"/>
          </w:tcPr>
          <w:p w:rsidR="009652A8" w:rsidRPr="00FA2FAB" w:rsidRDefault="009652A8" w:rsidP="00185973">
            <w:pPr>
              <w:pStyle w:val="Sinespaciado"/>
              <w:spacing w:line="276" w:lineRule="auto"/>
              <w:jc w:val="center"/>
              <w:rPr>
                <w:rFonts w:ascii="Arial" w:hAnsi="Arial" w:cs="Arial"/>
                <w:b/>
                <w:sz w:val="16"/>
              </w:rPr>
            </w:pPr>
            <w:r w:rsidRPr="00FA2FAB">
              <w:rPr>
                <w:rFonts w:ascii="Arial" w:hAnsi="Arial" w:cs="Arial"/>
                <w:b/>
                <w:sz w:val="16"/>
              </w:rPr>
              <w:t>Sema</w:t>
            </w:r>
            <w:r>
              <w:rPr>
                <w:rFonts w:ascii="Arial" w:hAnsi="Arial" w:cs="Arial"/>
                <w:b/>
                <w:sz w:val="16"/>
              </w:rPr>
              <w:t>-</w:t>
            </w:r>
            <w:r w:rsidRPr="00FA2FAB">
              <w:rPr>
                <w:rFonts w:ascii="Arial" w:hAnsi="Arial" w:cs="Arial"/>
                <w:b/>
                <w:sz w:val="16"/>
              </w:rPr>
              <w:t>nas</w:t>
            </w:r>
          </w:p>
        </w:tc>
        <w:tc>
          <w:tcPr>
            <w:tcW w:w="1275" w:type="dxa"/>
            <w:vAlign w:val="center"/>
          </w:tcPr>
          <w:p w:rsidR="009652A8" w:rsidRPr="00FA2FAB" w:rsidRDefault="009652A8" w:rsidP="00185973">
            <w:pPr>
              <w:pStyle w:val="Sinespaciado"/>
              <w:spacing w:line="276" w:lineRule="auto"/>
              <w:jc w:val="center"/>
              <w:rPr>
                <w:rFonts w:ascii="Arial" w:hAnsi="Arial" w:cs="Arial"/>
                <w:b/>
                <w:sz w:val="16"/>
              </w:rPr>
            </w:pPr>
            <w:r w:rsidRPr="00FA2FAB">
              <w:rPr>
                <w:rFonts w:ascii="Arial" w:hAnsi="Arial" w:cs="Arial"/>
                <w:b/>
                <w:sz w:val="16"/>
              </w:rPr>
              <w:t>N° de Sesiones de Aprendizaje</w:t>
            </w:r>
          </w:p>
        </w:tc>
      </w:tr>
      <w:tr w:rsidR="00FD3CF8" w:rsidRPr="00BA3AB3" w:rsidTr="00BA3AB3">
        <w:tc>
          <w:tcPr>
            <w:tcW w:w="2972" w:type="dxa"/>
          </w:tcPr>
          <w:p w:rsidR="00FD3CF8" w:rsidRPr="00BA3AB3" w:rsidRDefault="00FD3CF8" w:rsidP="00FD3CF8">
            <w:pPr>
              <w:pStyle w:val="Sinespaciado"/>
              <w:spacing w:line="276" w:lineRule="auto"/>
              <w:jc w:val="both"/>
              <w:rPr>
                <w:rFonts w:ascii="Arial" w:hAnsi="Arial" w:cs="Arial"/>
                <w:sz w:val="18"/>
              </w:rPr>
            </w:pPr>
            <w:r>
              <w:rPr>
                <w:rFonts w:ascii="Arial" w:hAnsi="Arial" w:cs="Arial"/>
                <w:sz w:val="18"/>
              </w:rPr>
              <w:t>Después de contratar conceptos determina técnicas docente céntricas aplicándolos en el aprendizaje significativo.</w:t>
            </w:r>
          </w:p>
        </w:tc>
        <w:tc>
          <w:tcPr>
            <w:tcW w:w="4111" w:type="dxa"/>
          </w:tcPr>
          <w:p w:rsidR="00FD3CF8" w:rsidRDefault="00FD3CF8" w:rsidP="00FD3CF8">
            <w:pPr>
              <w:pStyle w:val="Sinespaciado"/>
              <w:numPr>
                <w:ilvl w:val="0"/>
                <w:numId w:val="2"/>
              </w:numPr>
              <w:spacing w:line="276" w:lineRule="auto"/>
              <w:ind w:left="194" w:hanging="194"/>
              <w:jc w:val="both"/>
              <w:rPr>
                <w:rFonts w:ascii="Arial" w:hAnsi="Arial" w:cs="Arial"/>
                <w:sz w:val="18"/>
              </w:rPr>
            </w:pPr>
            <w:r>
              <w:rPr>
                <w:rFonts w:ascii="Arial" w:hAnsi="Arial" w:cs="Arial"/>
                <w:sz w:val="18"/>
              </w:rPr>
              <w:t>La técnica expositiva.</w:t>
            </w:r>
          </w:p>
          <w:p w:rsidR="00FD3CF8" w:rsidRDefault="00FD3CF8" w:rsidP="00FD3CF8">
            <w:pPr>
              <w:pStyle w:val="Sinespaciado"/>
              <w:numPr>
                <w:ilvl w:val="0"/>
                <w:numId w:val="2"/>
              </w:numPr>
              <w:spacing w:line="276" w:lineRule="auto"/>
              <w:ind w:left="194" w:hanging="194"/>
              <w:jc w:val="both"/>
              <w:rPr>
                <w:rFonts w:ascii="Arial" w:hAnsi="Arial" w:cs="Arial"/>
                <w:sz w:val="18"/>
              </w:rPr>
            </w:pPr>
            <w:r>
              <w:rPr>
                <w:rFonts w:ascii="Arial" w:hAnsi="Arial" w:cs="Arial"/>
                <w:sz w:val="18"/>
              </w:rPr>
              <w:t>Técnica de análisis e interpretación de textos.</w:t>
            </w:r>
          </w:p>
          <w:p w:rsidR="00FD3CF8" w:rsidRDefault="00FD3CF8" w:rsidP="00FD3CF8">
            <w:pPr>
              <w:pStyle w:val="Sinespaciado"/>
              <w:numPr>
                <w:ilvl w:val="0"/>
                <w:numId w:val="2"/>
              </w:numPr>
              <w:spacing w:line="276" w:lineRule="auto"/>
              <w:ind w:left="194" w:hanging="194"/>
              <w:jc w:val="both"/>
              <w:rPr>
                <w:rFonts w:ascii="Arial" w:hAnsi="Arial" w:cs="Arial"/>
                <w:sz w:val="18"/>
              </w:rPr>
            </w:pPr>
            <w:r>
              <w:rPr>
                <w:rFonts w:ascii="Arial" w:hAnsi="Arial" w:cs="Arial"/>
                <w:sz w:val="18"/>
              </w:rPr>
              <w:t>Técnica del interrogatorio y del diálogo.</w:t>
            </w:r>
          </w:p>
          <w:p w:rsidR="00FD3CF8" w:rsidRPr="00BA3AB3" w:rsidRDefault="00FD3CF8" w:rsidP="00FD3CF8">
            <w:pPr>
              <w:pStyle w:val="Sinespaciado"/>
              <w:numPr>
                <w:ilvl w:val="0"/>
                <w:numId w:val="2"/>
              </w:numPr>
              <w:spacing w:line="276" w:lineRule="auto"/>
              <w:ind w:left="194" w:hanging="194"/>
              <w:jc w:val="both"/>
              <w:rPr>
                <w:rFonts w:ascii="Arial" w:hAnsi="Arial" w:cs="Arial"/>
                <w:sz w:val="18"/>
              </w:rPr>
            </w:pPr>
            <w:r>
              <w:rPr>
                <w:rFonts w:ascii="Arial" w:hAnsi="Arial" w:cs="Arial"/>
                <w:sz w:val="18"/>
              </w:rPr>
              <w:t>Técnicas de estudio de casos.</w:t>
            </w:r>
          </w:p>
        </w:tc>
        <w:tc>
          <w:tcPr>
            <w:tcW w:w="709" w:type="dxa"/>
          </w:tcPr>
          <w:p w:rsidR="00FD3CF8" w:rsidRDefault="00FD3CF8" w:rsidP="00FD3CF8">
            <w:pPr>
              <w:pStyle w:val="Sinespaciado"/>
              <w:spacing w:line="276" w:lineRule="auto"/>
              <w:jc w:val="center"/>
              <w:rPr>
                <w:rFonts w:ascii="Arial" w:hAnsi="Arial" w:cs="Arial"/>
                <w:sz w:val="18"/>
              </w:rPr>
            </w:pPr>
            <w:r>
              <w:rPr>
                <w:rFonts w:ascii="Arial" w:hAnsi="Arial" w:cs="Arial"/>
                <w:sz w:val="18"/>
              </w:rPr>
              <w:t>09</w:t>
            </w:r>
          </w:p>
          <w:p w:rsidR="00FD3CF8" w:rsidRDefault="00FD3CF8" w:rsidP="00FD3CF8">
            <w:pPr>
              <w:pStyle w:val="Sinespaciado"/>
              <w:spacing w:line="276" w:lineRule="auto"/>
              <w:jc w:val="center"/>
              <w:rPr>
                <w:rFonts w:ascii="Arial" w:hAnsi="Arial" w:cs="Arial"/>
                <w:sz w:val="18"/>
              </w:rPr>
            </w:pPr>
            <w:r>
              <w:rPr>
                <w:rFonts w:ascii="Arial" w:hAnsi="Arial" w:cs="Arial"/>
                <w:sz w:val="18"/>
              </w:rPr>
              <w:t>10</w:t>
            </w:r>
          </w:p>
          <w:p w:rsidR="00FD3CF8" w:rsidRDefault="00FD3CF8" w:rsidP="00FD3CF8">
            <w:pPr>
              <w:pStyle w:val="Sinespaciado"/>
              <w:spacing w:line="276" w:lineRule="auto"/>
              <w:jc w:val="center"/>
              <w:rPr>
                <w:rFonts w:ascii="Arial" w:hAnsi="Arial" w:cs="Arial"/>
                <w:sz w:val="18"/>
              </w:rPr>
            </w:pPr>
            <w:r>
              <w:rPr>
                <w:rFonts w:ascii="Arial" w:hAnsi="Arial" w:cs="Arial"/>
                <w:sz w:val="18"/>
              </w:rPr>
              <w:t>11</w:t>
            </w:r>
          </w:p>
          <w:p w:rsidR="00FD3CF8" w:rsidRPr="00BA3AB3" w:rsidRDefault="00FD3CF8" w:rsidP="00FD3CF8">
            <w:pPr>
              <w:pStyle w:val="Sinespaciado"/>
              <w:spacing w:line="276" w:lineRule="auto"/>
              <w:jc w:val="center"/>
              <w:rPr>
                <w:rFonts w:ascii="Arial" w:hAnsi="Arial" w:cs="Arial"/>
                <w:sz w:val="18"/>
              </w:rPr>
            </w:pPr>
            <w:r>
              <w:rPr>
                <w:rFonts w:ascii="Arial" w:hAnsi="Arial" w:cs="Arial"/>
                <w:sz w:val="18"/>
              </w:rPr>
              <w:t>12</w:t>
            </w:r>
          </w:p>
        </w:tc>
        <w:tc>
          <w:tcPr>
            <w:tcW w:w="1275" w:type="dxa"/>
          </w:tcPr>
          <w:p w:rsidR="00FD3CF8" w:rsidRDefault="00FD3CF8" w:rsidP="00FD3CF8">
            <w:pPr>
              <w:pStyle w:val="Sinespaciado"/>
              <w:spacing w:line="276" w:lineRule="auto"/>
              <w:jc w:val="center"/>
              <w:rPr>
                <w:rFonts w:ascii="Arial" w:hAnsi="Arial" w:cs="Arial"/>
                <w:sz w:val="18"/>
              </w:rPr>
            </w:pPr>
            <w:r>
              <w:rPr>
                <w:rFonts w:ascii="Arial" w:hAnsi="Arial" w:cs="Arial"/>
                <w:sz w:val="18"/>
              </w:rPr>
              <w:t>09</w:t>
            </w:r>
          </w:p>
          <w:p w:rsidR="00FD3CF8" w:rsidRDefault="00FD3CF8" w:rsidP="00FD3CF8">
            <w:pPr>
              <w:pStyle w:val="Sinespaciado"/>
              <w:spacing w:line="276" w:lineRule="auto"/>
              <w:jc w:val="center"/>
              <w:rPr>
                <w:rFonts w:ascii="Arial" w:hAnsi="Arial" w:cs="Arial"/>
                <w:sz w:val="18"/>
              </w:rPr>
            </w:pPr>
            <w:r>
              <w:rPr>
                <w:rFonts w:ascii="Arial" w:hAnsi="Arial" w:cs="Arial"/>
                <w:sz w:val="18"/>
              </w:rPr>
              <w:t>10</w:t>
            </w:r>
          </w:p>
          <w:p w:rsidR="00FD3CF8" w:rsidRDefault="00FD3CF8" w:rsidP="00FD3CF8">
            <w:pPr>
              <w:pStyle w:val="Sinespaciado"/>
              <w:spacing w:line="276" w:lineRule="auto"/>
              <w:jc w:val="center"/>
              <w:rPr>
                <w:rFonts w:ascii="Arial" w:hAnsi="Arial" w:cs="Arial"/>
                <w:sz w:val="18"/>
              </w:rPr>
            </w:pPr>
            <w:r>
              <w:rPr>
                <w:rFonts w:ascii="Arial" w:hAnsi="Arial" w:cs="Arial"/>
                <w:sz w:val="18"/>
              </w:rPr>
              <w:t>11</w:t>
            </w:r>
          </w:p>
          <w:p w:rsidR="00FD3CF8" w:rsidRPr="00BA3AB3" w:rsidRDefault="00FD3CF8" w:rsidP="00FD3CF8">
            <w:pPr>
              <w:pStyle w:val="Sinespaciado"/>
              <w:spacing w:line="276" w:lineRule="auto"/>
              <w:jc w:val="center"/>
              <w:rPr>
                <w:rFonts w:ascii="Arial" w:hAnsi="Arial" w:cs="Arial"/>
                <w:sz w:val="18"/>
              </w:rPr>
            </w:pPr>
            <w:r>
              <w:rPr>
                <w:rFonts w:ascii="Arial" w:hAnsi="Arial" w:cs="Arial"/>
                <w:sz w:val="18"/>
              </w:rPr>
              <w:t>12</w:t>
            </w:r>
          </w:p>
        </w:tc>
      </w:tr>
    </w:tbl>
    <w:p w:rsidR="00FA2FAB" w:rsidRDefault="00FA2FAB" w:rsidP="00185973">
      <w:pPr>
        <w:pStyle w:val="Sinespaciado"/>
        <w:spacing w:line="276" w:lineRule="auto"/>
        <w:ind w:left="567"/>
        <w:rPr>
          <w:rFonts w:ascii="Arial" w:hAnsi="Arial" w:cs="Arial"/>
          <w:sz w:val="20"/>
        </w:rPr>
      </w:pPr>
    </w:p>
    <w:p w:rsidR="009652A8" w:rsidRPr="00FD3CF8" w:rsidRDefault="009652A8" w:rsidP="00185973">
      <w:pPr>
        <w:pStyle w:val="Sinespaciado"/>
        <w:spacing w:line="276" w:lineRule="auto"/>
        <w:ind w:left="567"/>
        <w:rPr>
          <w:rFonts w:ascii="Arial" w:hAnsi="Arial" w:cs="Arial"/>
          <w:b/>
          <w:sz w:val="20"/>
          <w:u w:val="single"/>
        </w:rPr>
      </w:pPr>
      <w:r>
        <w:rPr>
          <w:rFonts w:ascii="Arial" w:hAnsi="Arial" w:cs="Arial"/>
          <w:b/>
          <w:sz w:val="20"/>
        </w:rPr>
        <w:t>4</w:t>
      </w:r>
      <w:r w:rsidRPr="00FA2FAB">
        <w:rPr>
          <w:rFonts w:ascii="Arial" w:hAnsi="Arial" w:cs="Arial"/>
          <w:b/>
          <w:sz w:val="20"/>
        </w:rPr>
        <w:t xml:space="preserve">. </w:t>
      </w:r>
      <w:r w:rsidR="00FD3CF8">
        <w:rPr>
          <w:rFonts w:ascii="Arial" w:hAnsi="Arial" w:cs="Arial"/>
          <w:b/>
          <w:sz w:val="20"/>
          <w:u w:val="single"/>
        </w:rPr>
        <w:t>Las técnicas dicente céntricas</w:t>
      </w:r>
    </w:p>
    <w:tbl>
      <w:tblPr>
        <w:tblStyle w:val="Tablaconcuadrcula"/>
        <w:tblW w:w="9067" w:type="dxa"/>
        <w:tblInd w:w="567" w:type="dxa"/>
        <w:tblLook w:val="04A0" w:firstRow="1" w:lastRow="0" w:firstColumn="1" w:lastColumn="0" w:noHBand="0" w:noVBand="1"/>
      </w:tblPr>
      <w:tblGrid>
        <w:gridCol w:w="2547"/>
        <w:gridCol w:w="4536"/>
        <w:gridCol w:w="709"/>
        <w:gridCol w:w="1275"/>
      </w:tblGrid>
      <w:tr w:rsidR="009652A8" w:rsidTr="00BA3AB3">
        <w:tc>
          <w:tcPr>
            <w:tcW w:w="2547" w:type="dxa"/>
            <w:vAlign w:val="center"/>
          </w:tcPr>
          <w:p w:rsidR="009652A8" w:rsidRPr="00FA2FAB" w:rsidRDefault="009652A8" w:rsidP="00185973">
            <w:pPr>
              <w:pStyle w:val="Sinespaciado"/>
              <w:spacing w:line="276" w:lineRule="auto"/>
              <w:jc w:val="center"/>
              <w:rPr>
                <w:rFonts w:ascii="Arial" w:hAnsi="Arial" w:cs="Arial"/>
                <w:b/>
                <w:sz w:val="16"/>
              </w:rPr>
            </w:pPr>
            <w:r w:rsidRPr="00FA2FAB">
              <w:rPr>
                <w:rFonts w:ascii="Arial" w:hAnsi="Arial" w:cs="Arial"/>
                <w:b/>
                <w:sz w:val="16"/>
              </w:rPr>
              <w:t>Capacidades</w:t>
            </w:r>
          </w:p>
        </w:tc>
        <w:tc>
          <w:tcPr>
            <w:tcW w:w="4536" w:type="dxa"/>
            <w:vAlign w:val="center"/>
          </w:tcPr>
          <w:p w:rsidR="009652A8" w:rsidRPr="00FA2FAB" w:rsidRDefault="009652A8" w:rsidP="00185973">
            <w:pPr>
              <w:pStyle w:val="Sinespaciado"/>
              <w:spacing w:line="276" w:lineRule="auto"/>
              <w:jc w:val="center"/>
              <w:rPr>
                <w:rFonts w:ascii="Arial" w:hAnsi="Arial" w:cs="Arial"/>
                <w:b/>
                <w:sz w:val="16"/>
              </w:rPr>
            </w:pPr>
            <w:r w:rsidRPr="00FA2FAB">
              <w:rPr>
                <w:rFonts w:ascii="Arial" w:hAnsi="Arial" w:cs="Arial"/>
                <w:b/>
                <w:sz w:val="16"/>
              </w:rPr>
              <w:t>Conocimientos</w:t>
            </w:r>
          </w:p>
        </w:tc>
        <w:tc>
          <w:tcPr>
            <w:tcW w:w="709" w:type="dxa"/>
            <w:vAlign w:val="center"/>
          </w:tcPr>
          <w:p w:rsidR="009652A8" w:rsidRPr="00FA2FAB" w:rsidRDefault="009652A8" w:rsidP="00185973">
            <w:pPr>
              <w:pStyle w:val="Sinespaciado"/>
              <w:spacing w:line="276" w:lineRule="auto"/>
              <w:jc w:val="center"/>
              <w:rPr>
                <w:rFonts w:ascii="Arial" w:hAnsi="Arial" w:cs="Arial"/>
                <w:b/>
                <w:sz w:val="16"/>
              </w:rPr>
            </w:pPr>
            <w:r w:rsidRPr="00FA2FAB">
              <w:rPr>
                <w:rFonts w:ascii="Arial" w:hAnsi="Arial" w:cs="Arial"/>
                <w:b/>
                <w:sz w:val="16"/>
              </w:rPr>
              <w:t>Sema</w:t>
            </w:r>
            <w:r>
              <w:rPr>
                <w:rFonts w:ascii="Arial" w:hAnsi="Arial" w:cs="Arial"/>
                <w:b/>
                <w:sz w:val="16"/>
              </w:rPr>
              <w:t>-</w:t>
            </w:r>
            <w:r w:rsidRPr="00FA2FAB">
              <w:rPr>
                <w:rFonts w:ascii="Arial" w:hAnsi="Arial" w:cs="Arial"/>
                <w:b/>
                <w:sz w:val="16"/>
              </w:rPr>
              <w:t>nas</w:t>
            </w:r>
          </w:p>
        </w:tc>
        <w:tc>
          <w:tcPr>
            <w:tcW w:w="1275" w:type="dxa"/>
            <w:vAlign w:val="center"/>
          </w:tcPr>
          <w:p w:rsidR="009652A8" w:rsidRPr="00FA2FAB" w:rsidRDefault="009652A8" w:rsidP="00185973">
            <w:pPr>
              <w:pStyle w:val="Sinespaciado"/>
              <w:spacing w:line="276" w:lineRule="auto"/>
              <w:jc w:val="center"/>
              <w:rPr>
                <w:rFonts w:ascii="Arial" w:hAnsi="Arial" w:cs="Arial"/>
                <w:b/>
                <w:sz w:val="16"/>
              </w:rPr>
            </w:pPr>
            <w:r w:rsidRPr="00FA2FAB">
              <w:rPr>
                <w:rFonts w:ascii="Arial" w:hAnsi="Arial" w:cs="Arial"/>
                <w:b/>
                <w:sz w:val="16"/>
              </w:rPr>
              <w:t>N° de Sesiones de Aprendizaje</w:t>
            </w:r>
          </w:p>
        </w:tc>
      </w:tr>
      <w:tr w:rsidR="00947808" w:rsidRPr="00BA3AB3" w:rsidTr="00BA3AB3">
        <w:tc>
          <w:tcPr>
            <w:tcW w:w="2547" w:type="dxa"/>
          </w:tcPr>
          <w:p w:rsidR="00947808" w:rsidRPr="00BA3AB3" w:rsidRDefault="00947808" w:rsidP="00947808">
            <w:pPr>
              <w:pStyle w:val="Sinespaciado"/>
              <w:spacing w:line="276" w:lineRule="auto"/>
              <w:jc w:val="both"/>
              <w:rPr>
                <w:rFonts w:ascii="Arial" w:hAnsi="Arial" w:cs="Arial"/>
                <w:sz w:val="18"/>
              </w:rPr>
            </w:pPr>
            <w:r>
              <w:rPr>
                <w:rFonts w:ascii="Arial" w:hAnsi="Arial" w:cs="Arial"/>
                <w:sz w:val="18"/>
              </w:rPr>
              <w:t>Previa lectura y análisis de diferentes casos adquiere y aplica estrategias y técnicas dicente céntricas procesando su importancia en el aprendizaje de los estudiantes.</w:t>
            </w:r>
          </w:p>
        </w:tc>
        <w:tc>
          <w:tcPr>
            <w:tcW w:w="4536" w:type="dxa"/>
          </w:tcPr>
          <w:p w:rsidR="00947808" w:rsidRDefault="00947808" w:rsidP="00947808">
            <w:pPr>
              <w:pStyle w:val="Sinespaciado"/>
              <w:numPr>
                <w:ilvl w:val="0"/>
                <w:numId w:val="2"/>
              </w:numPr>
              <w:spacing w:line="276" w:lineRule="auto"/>
              <w:ind w:left="194" w:hanging="194"/>
              <w:jc w:val="both"/>
              <w:rPr>
                <w:rFonts w:ascii="Arial" w:hAnsi="Arial" w:cs="Arial"/>
                <w:sz w:val="18"/>
              </w:rPr>
            </w:pPr>
            <w:r>
              <w:rPr>
                <w:rFonts w:ascii="Arial" w:hAnsi="Arial" w:cs="Arial"/>
                <w:sz w:val="18"/>
              </w:rPr>
              <w:t>Técnicas de dinámica de grupos.</w:t>
            </w:r>
          </w:p>
          <w:p w:rsidR="00947808" w:rsidRDefault="00947808" w:rsidP="00947808">
            <w:pPr>
              <w:pStyle w:val="Sinespaciado"/>
              <w:numPr>
                <w:ilvl w:val="0"/>
                <w:numId w:val="2"/>
              </w:numPr>
              <w:spacing w:line="276" w:lineRule="auto"/>
              <w:ind w:left="194" w:hanging="194"/>
              <w:jc w:val="both"/>
              <w:rPr>
                <w:rFonts w:ascii="Arial" w:hAnsi="Arial" w:cs="Arial"/>
                <w:sz w:val="18"/>
              </w:rPr>
            </w:pPr>
            <w:r>
              <w:rPr>
                <w:rFonts w:ascii="Arial" w:hAnsi="Arial" w:cs="Arial"/>
                <w:sz w:val="18"/>
              </w:rPr>
              <w:t>Técnicas de discusión dirigida.</w:t>
            </w:r>
          </w:p>
          <w:p w:rsidR="00947808" w:rsidRDefault="00947808" w:rsidP="00947808">
            <w:pPr>
              <w:pStyle w:val="Sinespaciado"/>
              <w:numPr>
                <w:ilvl w:val="0"/>
                <w:numId w:val="2"/>
              </w:numPr>
              <w:spacing w:line="276" w:lineRule="auto"/>
              <w:ind w:left="194" w:hanging="194"/>
              <w:jc w:val="both"/>
              <w:rPr>
                <w:rFonts w:ascii="Arial" w:hAnsi="Arial" w:cs="Arial"/>
                <w:sz w:val="18"/>
              </w:rPr>
            </w:pPr>
            <w:r>
              <w:rPr>
                <w:rFonts w:ascii="Arial" w:hAnsi="Arial" w:cs="Arial"/>
                <w:sz w:val="18"/>
              </w:rPr>
              <w:t>Técnica de juego de roles.</w:t>
            </w:r>
          </w:p>
          <w:p w:rsidR="00947808" w:rsidRDefault="00947808" w:rsidP="00947808">
            <w:pPr>
              <w:pStyle w:val="Sinespaciado"/>
              <w:numPr>
                <w:ilvl w:val="0"/>
                <w:numId w:val="2"/>
              </w:numPr>
              <w:spacing w:line="276" w:lineRule="auto"/>
              <w:ind w:left="194" w:hanging="194"/>
              <w:jc w:val="both"/>
              <w:rPr>
                <w:rFonts w:ascii="Arial" w:hAnsi="Arial" w:cs="Arial"/>
                <w:sz w:val="18"/>
              </w:rPr>
            </w:pPr>
            <w:r>
              <w:rPr>
                <w:rFonts w:ascii="Arial" w:hAnsi="Arial" w:cs="Arial"/>
                <w:sz w:val="18"/>
              </w:rPr>
              <w:t>Técnica en los que intervienen expertos.</w:t>
            </w:r>
          </w:p>
          <w:p w:rsidR="00947808" w:rsidRDefault="00947808" w:rsidP="00947808">
            <w:pPr>
              <w:pStyle w:val="Sinespaciado"/>
              <w:numPr>
                <w:ilvl w:val="0"/>
                <w:numId w:val="2"/>
              </w:numPr>
              <w:spacing w:line="276" w:lineRule="auto"/>
              <w:ind w:left="194" w:hanging="194"/>
              <w:jc w:val="both"/>
              <w:rPr>
                <w:rFonts w:ascii="Arial" w:hAnsi="Arial" w:cs="Arial"/>
                <w:sz w:val="18"/>
              </w:rPr>
            </w:pPr>
            <w:r>
              <w:rPr>
                <w:rFonts w:ascii="Arial" w:hAnsi="Arial" w:cs="Arial"/>
                <w:sz w:val="18"/>
              </w:rPr>
              <w:t>Técnicas sin expertos.</w:t>
            </w:r>
          </w:p>
          <w:p w:rsidR="00947808" w:rsidRDefault="00947808" w:rsidP="00947808">
            <w:pPr>
              <w:pStyle w:val="Sinespaciado"/>
              <w:numPr>
                <w:ilvl w:val="0"/>
                <w:numId w:val="2"/>
              </w:numPr>
              <w:spacing w:line="276" w:lineRule="auto"/>
              <w:ind w:left="194" w:hanging="194"/>
              <w:jc w:val="both"/>
              <w:rPr>
                <w:rFonts w:ascii="Arial" w:hAnsi="Arial" w:cs="Arial"/>
                <w:sz w:val="18"/>
              </w:rPr>
            </w:pPr>
            <w:r>
              <w:rPr>
                <w:rFonts w:ascii="Arial" w:hAnsi="Arial" w:cs="Arial"/>
                <w:sz w:val="18"/>
              </w:rPr>
              <w:t>Exposición de trabajos.</w:t>
            </w:r>
          </w:p>
          <w:p w:rsidR="00947808" w:rsidRPr="00BA3AB3" w:rsidRDefault="00947808" w:rsidP="00947808">
            <w:pPr>
              <w:pStyle w:val="Sinespaciado"/>
              <w:numPr>
                <w:ilvl w:val="0"/>
                <w:numId w:val="2"/>
              </w:numPr>
              <w:spacing w:line="276" w:lineRule="auto"/>
              <w:ind w:left="194" w:hanging="194"/>
              <w:jc w:val="both"/>
              <w:rPr>
                <w:rFonts w:ascii="Arial" w:hAnsi="Arial" w:cs="Arial"/>
                <w:sz w:val="18"/>
              </w:rPr>
            </w:pPr>
            <w:r>
              <w:rPr>
                <w:rFonts w:ascii="Arial" w:hAnsi="Arial" w:cs="Arial"/>
                <w:sz w:val="18"/>
              </w:rPr>
              <w:t>Evaluación parcial 2.</w:t>
            </w:r>
          </w:p>
        </w:tc>
        <w:tc>
          <w:tcPr>
            <w:tcW w:w="709" w:type="dxa"/>
          </w:tcPr>
          <w:p w:rsidR="00947808" w:rsidRDefault="00947808" w:rsidP="00947808">
            <w:pPr>
              <w:pStyle w:val="Sinespaciado"/>
              <w:spacing w:line="276" w:lineRule="auto"/>
              <w:jc w:val="center"/>
              <w:rPr>
                <w:rFonts w:ascii="Arial" w:hAnsi="Arial" w:cs="Arial"/>
                <w:sz w:val="18"/>
              </w:rPr>
            </w:pPr>
            <w:r>
              <w:rPr>
                <w:rFonts w:ascii="Arial" w:hAnsi="Arial" w:cs="Arial"/>
                <w:sz w:val="18"/>
              </w:rPr>
              <w:t>13</w:t>
            </w:r>
          </w:p>
          <w:p w:rsidR="00947808" w:rsidRDefault="00947808" w:rsidP="00947808">
            <w:pPr>
              <w:pStyle w:val="Sinespaciado"/>
              <w:spacing w:line="276" w:lineRule="auto"/>
              <w:jc w:val="center"/>
              <w:rPr>
                <w:rFonts w:ascii="Arial" w:hAnsi="Arial" w:cs="Arial"/>
                <w:sz w:val="18"/>
              </w:rPr>
            </w:pPr>
          </w:p>
          <w:p w:rsidR="00947808" w:rsidRDefault="00947808" w:rsidP="00947808">
            <w:pPr>
              <w:pStyle w:val="Sinespaciado"/>
              <w:spacing w:line="276" w:lineRule="auto"/>
              <w:jc w:val="center"/>
              <w:rPr>
                <w:rFonts w:ascii="Arial" w:hAnsi="Arial" w:cs="Arial"/>
                <w:sz w:val="18"/>
              </w:rPr>
            </w:pPr>
            <w:r>
              <w:rPr>
                <w:rFonts w:ascii="Arial" w:hAnsi="Arial" w:cs="Arial"/>
                <w:sz w:val="18"/>
              </w:rPr>
              <w:t>14</w:t>
            </w:r>
          </w:p>
          <w:p w:rsidR="00947808" w:rsidRDefault="00947808" w:rsidP="00947808">
            <w:pPr>
              <w:pStyle w:val="Sinespaciado"/>
              <w:spacing w:line="276" w:lineRule="auto"/>
              <w:jc w:val="center"/>
              <w:rPr>
                <w:rFonts w:ascii="Arial" w:hAnsi="Arial" w:cs="Arial"/>
                <w:sz w:val="18"/>
              </w:rPr>
            </w:pPr>
          </w:p>
          <w:p w:rsidR="00947808" w:rsidRDefault="00947808" w:rsidP="00947808">
            <w:pPr>
              <w:pStyle w:val="Sinespaciado"/>
              <w:spacing w:line="276" w:lineRule="auto"/>
              <w:jc w:val="center"/>
              <w:rPr>
                <w:rFonts w:ascii="Arial" w:hAnsi="Arial" w:cs="Arial"/>
                <w:sz w:val="18"/>
              </w:rPr>
            </w:pPr>
            <w:r>
              <w:rPr>
                <w:rFonts w:ascii="Arial" w:hAnsi="Arial" w:cs="Arial"/>
                <w:sz w:val="18"/>
              </w:rPr>
              <w:t>15</w:t>
            </w:r>
          </w:p>
          <w:p w:rsidR="00947808" w:rsidRPr="00BA3AB3" w:rsidRDefault="00947808" w:rsidP="00947808">
            <w:pPr>
              <w:pStyle w:val="Sinespaciado"/>
              <w:spacing w:line="276" w:lineRule="auto"/>
              <w:jc w:val="center"/>
              <w:rPr>
                <w:rFonts w:ascii="Arial" w:hAnsi="Arial" w:cs="Arial"/>
                <w:sz w:val="18"/>
              </w:rPr>
            </w:pPr>
            <w:r>
              <w:rPr>
                <w:rFonts w:ascii="Arial" w:hAnsi="Arial" w:cs="Arial"/>
                <w:sz w:val="18"/>
              </w:rPr>
              <w:t>16</w:t>
            </w:r>
          </w:p>
        </w:tc>
        <w:tc>
          <w:tcPr>
            <w:tcW w:w="1275" w:type="dxa"/>
          </w:tcPr>
          <w:p w:rsidR="00947808" w:rsidRDefault="00947808" w:rsidP="00947808">
            <w:pPr>
              <w:pStyle w:val="Sinespaciado"/>
              <w:spacing w:line="276" w:lineRule="auto"/>
              <w:jc w:val="center"/>
              <w:rPr>
                <w:rFonts w:ascii="Arial" w:hAnsi="Arial" w:cs="Arial"/>
                <w:sz w:val="18"/>
              </w:rPr>
            </w:pPr>
            <w:r>
              <w:rPr>
                <w:rFonts w:ascii="Arial" w:hAnsi="Arial" w:cs="Arial"/>
                <w:sz w:val="18"/>
              </w:rPr>
              <w:t>13</w:t>
            </w:r>
          </w:p>
          <w:p w:rsidR="00947808" w:rsidRDefault="00947808" w:rsidP="00947808">
            <w:pPr>
              <w:pStyle w:val="Sinespaciado"/>
              <w:spacing w:line="276" w:lineRule="auto"/>
              <w:jc w:val="center"/>
              <w:rPr>
                <w:rFonts w:ascii="Arial" w:hAnsi="Arial" w:cs="Arial"/>
                <w:sz w:val="18"/>
              </w:rPr>
            </w:pPr>
          </w:p>
          <w:p w:rsidR="00947808" w:rsidRDefault="00947808" w:rsidP="00947808">
            <w:pPr>
              <w:pStyle w:val="Sinespaciado"/>
              <w:spacing w:line="276" w:lineRule="auto"/>
              <w:jc w:val="center"/>
              <w:rPr>
                <w:rFonts w:ascii="Arial" w:hAnsi="Arial" w:cs="Arial"/>
                <w:sz w:val="18"/>
              </w:rPr>
            </w:pPr>
            <w:r>
              <w:rPr>
                <w:rFonts w:ascii="Arial" w:hAnsi="Arial" w:cs="Arial"/>
                <w:sz w:val="18"/>
              </w:rPr>
              <w:t>14</w:t>
            </w:r>
          </w:p>
          <w:p w:rsidR="00947808" w:rsidRDefault="00947808" w:rsidP="00947808">
            <w:pPr>
              <w:pStyle w:val="Sinespaciado"/>
              <w:spacing w:line="276" w:lineRule="auto"/>
              <w:jc w:val="center"/>
              <w:rPr>
                <w:rFonts w:ascii="Arial" w:hAnsi="Arial" w:cs="Arial"/>
                <w:sz w:val="18"/>
              </w:rPr>
            </w:pPr>
          </w:p>
          <w:p w:rsidR="00947808" w:rsidRDefault="00947808" w:rsidP="00947808">
            <w:pPr>
              <w:pStyle w:val="Sinespaciado"/>
              <w:spacing w:line="276" w:lineRule="auto"/>
              <w:jc w:val="center"/>
              <w:rPr>
                <w:rFonts w:ascii="Arial" w:hAnsi="Arial" w:cs="Arial"/>
                <w:sz w:val="18"/>
              </w:rPr>
            </w:pPr>
            <w:r>
              <w:rPr>
                <w:rFonts w:ascii="Arial" w:hAnsi="Arial" w:cs="Arial"/>
                <w:sz w:val="18"/>
              </w:rPr>
              <w:t>15</w:t>
            </w:r>
          </w:p>
          <w:p w:rsidR="00947808" w:rsidRPr="00BA3AB3" w:rsidRDefault="00947808" w:rsidP="00947808">
            <w:pPr>
              <w:pStyle w:val="Sinespaciado"/>
              <w:spacing w:line="276" w:lineRule="auto"/>
              <w:jc w:val="center"/>
              <w:rPr>
                <w:rFonts w:ascii="Arial" w:hAnsi="Arial" w:cs="Arial"/>
                <w:sz w:val="18"/>
              </w:rPr>
            </w:pPr>
            <w:r>
              <w:rPr>
                <w:rFonts w:ascii="Arial" w:hAnsi="Arial" w:cs="Arial"/>
                <w:sz w:val="18"/>
              </w:rPr>
              <w:t>16</w:t>
            </w:r>
          </w:p>
        </w:tc>
      </w:tr>
    </w:tbl>
    <w:p w:rsidR="00BA3AB3" w:rsidRDefault="00BA3AB3" w:rsidP="00185973">
      <w:pPr>
        <w:pStyle w:val="Sinespaciado"/>
        <w:spacing w:line="276" w:lineRule="auto"/>
        <w:ind w:left="567" w:hanging="567"/>
        <w:rPr>
          <w:rFonts w:ascii="Arial" w:hAnsi="Arial" w:cs="Arial"/>
          <w:b/>
          <w:sz w:val="20"/>
        </w:rPr>
      </w:pPr>
    </w:p>
    <w:p w:rsidR="00431B66" w:rsidRDefault="00431B66" w:rsidP="00185973">
      <w:pPr>
        <w:pStyle w:val="Sinespaciado"/>
        <w:spacing w:line="276" w:lineRule="auto"/>
        <w:ind w:left="567" w:hanging="567"/>
        <w:rPr>
          <w:rFonts w:ascii="Arial" w:hAnsi="Arial" w:cs="Arial"/>
          <w:b/>
          <w:sz w:val="20"/>
        </w:rPr>
      </w:pPr>
      <w:r>
        <w:rPr>
          <w:rFonts w:ascii="Arial" w:hAnsi="Arial" w:cs="Arial"/>
          <w:b/>
          <w:sz w:val="20"/>
        </w:rPr>
        <w:t>VII</w:t>
      </w:r>
      <w:r w:rsidRPr="00455AE1">
        <w:rPr>
          <w:rFonts w:ascii="Arial" w:hAnsi="Arial" w:cs="Arial"/>
          <w:b/>
          <w:sz w:val="20"/>
        </w:rPr>
        <w:t xml:space="preserve">. </w:t>
      </w:r>
      <w:r w:rsidRPr="00455AE1">
        <w:rPr>
          <w:rFonts w:ascii="Arial" w:hAnsi="Arial" w:cs="Arial"/>
          <w:b/>
          <w:sz w:val="20"/>
        </w:rPr>
        <w:tab/>
      </w:r>
      <w:r>
        <w:rPr>
          <w:rFonts w:ascii="Arial" w:hAnsi="Arial" w:cs="Arial"/>
          <w:b/>
          <w:sz w:val="20"/>
          <w:u w:val="single"/>
        </w:rPr>
        <w:t xml:space="preserve">ESTRATEGIAS </w:t>
      </w:r>
      <w:r w:rsidR="00947808">
        <w:rPr>
          <w:rFonts w:ascii="Arial" w:hAnsi="Arial" w:cs="Arial"/>
          <w:b/>
          <w:sz w:val="20"/>
          <w:u w:val="single"/>
        </w:rPr>
        <w:t>METODOLÓGICAS</w:t>
      </w:r>
      <w:r w:rsidRPr="00455AE1">
        <w:rPr>
          <w:rFonts w:ascii="Arial" w:hAnsi="Arial" w:cs="Arial"/>
          <w:b/>
          <w:sz w:val="20"/>
        </w:rPr>
        <w:t>.</w:t>
      </w:r>
    </w:p>
    <w:p w:rsidR="00947808" w:rsidRPr="00CD5981" w:rsidRDefault="00947808" w:rsidP="00CD5981">
      <w:pPr>
        <w:pStyle w:val="Sinespaciado"/>
        <w:rPr>
          <w:sz w:val="2"/>
        </w:rPr>
      </w:pPr>
    </w:p>
    <w:tbl>
      <w:tblPr>
        <w:tblStyle w:val="Tablaconcuadrcula"/>
        <w:tblW w:w="9067" w:type="dxa"/>
        <w:tblInd w:w="567" w:type="dxa"/>
        <w:tblLook w:val="04A0" w:firstRow="1" w:lastRow="0" w:firstColumn="1" w:lastColumn="0" w:noHBand="0" w:noVBand="1"/>
      </w:tblPr>
      <w:tblGrid>
        <w:gridCol w:w="3114"/>
        <w:gridCol w:w="2693"/>
        <w:gridCol w:w="3260"/>
      </w:tblGrid>
      <w:tr w:rsidR="00947808" w:rsidRPr="00F119D4" w:rsidTr="005067E6">
        <w:tc>
          <w:tcPr>
            <w:tcW w:w="3114" w:type="dxa"/>
            <w:vAlign w:val="center"/>
          </w:tcPr>
          <w:p w:rsidR="00947808" w:rsidRPr="00F119D4" w:rsidRDefault="00947808" w:rsidP="007207A1">
            <w:pPr>
              <w:pStyle w:val="Sinespaciado"/>
              <w:spacing w:line="276" w:lineRule="auto"/>
              <w:jc w:val="center"/>
              <w:rPr>
                <w:rFonts w:ascii="Arial" w:hAnsi="Arial" w:cs="Arial"/>
                <w:b/>
                <w:sz w:val="20"/>
              </w:rPr>
            </w:pPr>
            <w:r w:rsidRPr="00F119D4">
              <w:rPr>
                <w:rFonts w:ascii="Arial" w:hAnsi="Arial" w:cs="Arial"/>
                <w:b/>
                <w:sz w:val="20"/>
              </w:rPr>
              <w:t>CRITERIOS</w:t>
            </w:r>
          </w:p>
        </w:tc>
        <w:tc>
          <w:tcPr>
            <w:tcW w:w="2693" w:type="dxa"/>
            <w:vAlign w:val="center"/>
          </w:tcPr>
          <w:p w:rsidR="00947808" w:rsidRPr="00F119D4" w:rsidRDefault="00947808" w:rsidP="007207A1">
            <w:pPr>
              <w:pStyle w:val="Sinespaciado"/>
              <w:spacing w:line="276" w:lineRule="auto"/>
              <w:jc w:val="center"/>
              <w:rPr>
                <w:rFonts w:ascii="Arial" w:hAnsi="Arial" w:cs="Arial"/>
                <w:b/>
                <w:sz w:val="20"/>
              </w:rPr>
            </w:pPr>
            <w:r w:rsidRPr="00F119D4">
              <w:rPr>
                <w:rFonts w:ascii="Arial" w:hAnsi="Arial" w:cs="Arial"/>
                <w:b/>
                <w:sz w:val="20"/>
              </w:rPr>
              <w:t>INDICADORES</w:t>
            </w:r>
          </w:p>
        </w:tc>
        <w:tc>
          <w:tcPr>
            <w:tcW w:w="3260" w:type="dxa"/>
            <w:vAlign w:val="center"/>
          </w:tcPr>
          <w:p w:rsidR="00947808" w:rsidRPr="00F119D4" w:rsidRDefault="00947808" w:rsidP="007207A1">
            <w:pPr>
              <w:pStyle w:val="Sinespaciado"/>
              <w:spacing w:line="276" w:lineRule="auto"/>
              <w:jc w:val="center"/>
              <w:rPr>
                <w:rFonts w:ascii="Arial" w:hAnsi="Arial" w:cs="Arial"/>
                <w:b/>
                <w:sz w:val="20"/>
              </w:rPr>
            </w:pPr>
            <w:r w:rsidRPr="00F119D4">
              <w:rPr>
                <w:rFonts w:ascii="Arial" w:hAnsi="Arial" w:cs="Arial"/>
                <w:b/>
                <w:sz w:val="20"/>
              </w:rPr>
              <w:t>TÉCNICA – INSTRUMENTO</w:t>
            </w:r>
          </w:p>
        </w:tc>
      </w:tr>
      <w:tr w:rsidR="00947808" w:rsidRPr="00F119D4" w:rsidTr="005067E6">
        <w:tc>
          <w:tcPr>
            <w:tcW w:w="3114" w:type="dxa"/>
          </w:tcPr>
          <w:p w:rsidR="00947808" w:rsidRDefault="00CD5981" w:rsidP="007207A1">
            <w:pPr>
              <w:pStyle w:val="Sinespaciado"/>
              <w:numPr>
                <w:ilvl w:val="0"/>
                <w:numId w:val="2"/>
              </w:numPr>
              <w:spacing w:line="276" w:lineRule="auto"/>
              <w:ind w:left="171" w:hanging="218"/>
              <w:jc w:val="both"/>
              <w:rPr>
                <w:rFonts w:ascii="Arial" w:hAnsi="Arial" w:cs="Arial"/>
                <w:sz w:val="18"/>
                <w:szCs w:val="19"/>
              </w:rPr>
            </w:pPr>
            <w:r>
              <w:rPr>
                <w:rFonts w:ascii="Arial" w:hAnsi="Arial" w:cs="Arial"/>
                <w:sz w:val="18"/>
                <w:szCs w:val="19"/>
              </w:rPr>
              <w:t>Conferencias magistrales.</w:t>
            </w:r>
          </w:p>
          <w:p w:rsidR="00CD5981" w:rsidRDefault="00CD5981" w:rsidP="007207A1">
            <w:pPr>
              <w:pStyle w:val="Sinespaciado"/>
              <w:numPr>
                <w:ilvl w:val="0"/>
                <w:numId w:val="2"/>
              </w:numPr>
              <w:spacing w:line="276" w:lineRule="auto"/>
              <w:ind w:left="171" w:hanging="218"/>
              <w:jc w:val="both"/>
              <w:rPr>
                <w:rFonts w:ascii="Arial" w:hAnsi="Arial" w:cs="Arial"/>
                <w:sz w:val="18"/>
                <w:szCs w:val="19"/>
              </w:rPr>
            </w:pPr>
            <w:r>
              <w:rPr>
                <w:rFonts w:ascii="Arial" w:hAnsi="Arial" w:cs="Arial"/>
                <w:sz w:val="18"/>
                <w:szCs w:val="19"/>
              </w:rPr>
              <w:t>Elaboración de mapa conceptual de estrategias didácticas.</w:t>
            </w:r>
          </w:p>
          <w:p w:rsidR="00CD5981" w:rsidRDefault="00CD5981" w:rsidP="007207A1">
            <w:pPr>
              <w:pStyle w:val="Sinespaciado"/>
              <w:numPr>
                <w:ilvl w:val="0"/>
                <w:numId w:val="2"/>
              </w:numPr>
              <w:spacing w:line="276" w:lineRule="auto"/>
              <w:ind w:left="171" w:hanging="218"/>
              <w:jc w:val="both"/>
              <w:rPr>
                <w:rFonts w:ascii="Arial" w:hAnsi="Arial" w:cs="Arial"/>
                <w:sz w:val="18"/>
                <w:szCs w:val="19"/>
              </w:rPr>
            </w:pPr>
            <w:r>
              <w:rPr>
                <w:rFonts w:ascii="Arial" w:hAnsi="Arial" w:cs="Arial"/>
                <w:sz w:val="18"/>
                <w:szCs w:val="19"/>
              </w:rPr>
              <w:t>Seminario taller sobre los métodos didácticos.</w:t>
            </w:r>
          </w:p>
          <w:p w:rsidR="00CD5981" w:rsidRDefault="00CD5981" w:rsidP="007207A1">
            <w:pPr>
              <w:pStyle w:val="Sinespaciado"/>
              <w:numPr>
                <w:ilvl w:val="0"/>
                <w:numId w:val="2"/>
              </w:numPr>
              <w:spacing w:line="276" w:lineRule="auto"/>
              <w:ind w:left="171" w:hanging="218"/>
              <w:jc w:val="both"/>
              <w:rPr>
                <w:rFonts w:ascii="Arial" w:hAnsi="Arial" w:cs="Arial"/>
                <w:sz w:val="18"/>
                <w:szCs w:val="19"/>
              </w:rPr>
            </w:pPr>
            <w:r>
              <w:rPr>
                <w:rFonts w:ascii="Arial" w:hAnsi="Arial" w:cs="Arial"/>
                <w:sz w:val="18"/>
                <w:szCs w:val="19"/>
              </w:rPr>
              <w:t>Seminario taller sobre competencias técnicas docente céntricas.</w:t>
            </w:r>
          </w:p>
          <w:p w:rsidR="00CD5981" w:rsidRDefault="00CD5981" w:rsidP="007207A1">
            <w:pPr>
              <w:pStyle w:val="Sinespaciado"/>
              <w:numPr>
                <w:ilvl w:val="0"/>
                <w:numId w:val="2"/>
              </w:numPr>
              <w:spacing w:line="276" w:lineRule="auto"/>
              <w:ind w:left="171" w:hanging="218"/>
              <w:jc w:val="both"/>
              <w:rPr>
                <w:rFonts w:ascii="Arial" w:hAnsi="Arial" w:cs="Arial"/>
                <w:sz w:val="18"/>
                <w:szCs w:val="19"/>
              </w:rPr>
            </w:pPr>
            <w:r>
              <w:rPr>
                <w:rFonts w:ascii="Arial" w:hAnsi="Arial" w:cs="Arial"/>
                <w:sz w:val="18"/>
                <w:szCs w:val="19"/>
              </w:rPr>
              <w:t>Seminario taller sobre técnicas dicente céntricas.</w:t>
            </w:r>
          </w:p>
          <w:p w:rsidR="00CD5981" w:rsidRDefault="00CD5981" w:rsidP="007207A1">
            <w:pPr>
              <w:pStyle w:val="Sinespaciado"/>
              <w:numPr>
                <w:ilvl w:val="0"/>
                <w:numId w:val="2"/>
              </w:numPr>
              <w:spacing w:line="276" w:lineRule="auto"/>
              <w:ind w:left="171" w:hanging="218"/>
              <w:jc w:val="both"/>
              <w:rPr>
                <w:rFonts w:ascii="Arial" w:hAnsi="Arial" w:cs="Arial"/>
                <w:sz w:val="18"/>
                <w:szCs w:val="19"/>
              </w:rPr>
            </w:pPr>
            <w:r>
              <w:rPr>
                <w:rFonts w:ascii="Arial" w:hAnsi="Arial" w:cs="Arial"/>
                <w:sz w:val="18"/>
                <w:szCs w:val="19"/>
              </w:rPr>
              <w:t>Diálogo sobre la aplicación de los métodos activos.</w:t>
            </w:r>
          </w:p>
          <w:p w:rsidR="00CD5981" w:rsidRPr="00F119D4" w:rsidRDefault="00CD5981" w:rsidP="007207A1">
            <w:pPr>
              <w:pStyle w:val="Sinespaciado"/>
              <w:numPr>
                <w:ilvl w:val="0"/>
                <w:numId w:val="2"/>
              </w:numPr>
              <w:spacing w:line="276" w:lineRule="auto"/>
              <w:ind w:left="171" w:hanging="218"/>
              <w:jc w:val="both"/>
              <w:rPr>
                <w:rFonts w:ascii="Arial" w:hAnsi="Arial" w:cs="Arial"/>
                <w:sz w:val="18"/>
                <w:szCs w:val="19"/>
              </w:rPr>
            </w:pPr>
            <w:r>
              <w:rPr>
                <w:rFonts w:ascii="Arial" w:hAnsi="Arial" w:cs="Arial"/>
                <w:sz w:val="18"/>
                <w:szCs w:val="19"/>
              </w:rPr>
              <w:t>Exposición sobre los diversos métodos y su aplicación en LCeI.</w:t>
            </w:r>
          </w:p>
        </w:tc>
        <w:tc>
          <w:tcPr>
            <w:tcW w:w="2693" w:type="dxa"/>
          </w:tcPr>
          <w:p w:rsidR="00947808" w:rsidRDefault="00CD5981" w:rsidP="007207A1">
            <w:pPr>
              <w:pStyle w:val="Sinespaciado"/>
              <w:numPr>
                <w:ilvl w:val="0"/>
                <w:numId w:val="2"/>
              </w:numPr>
              <w:spacing w:line="276" w:lineRule="auto"/>
              <w:ind w:left="171" w:hanging="218"/>
              <w:jc w:val="both"/>
              <w:rPr>
                <w:rFonts w:ascii="Arial" w:hAnsi="Arial" w:cs="Arial"/>
                <w:sz w:val="18"/>
                <w:szCs w:val="19"/>
              </w:rPr>
            </w:pPr>
            <w:r>
              <w:rPr>
                <w:rFonts w:ascii="Arial" w:hAnsi="Arial" w:cs="Arial"/>
                <w:sz w:val="18"/>
                <w:szCs w:val="19"/>
              </w:rPr>
              <w:t>Lectura y análisis sobre los métodos educacionales.</w:t>
            </w:r>
          </w:p>
          <w:p w:rsidR="00CD5981" w:rsidRDefault="00CD5981" w:rsidP="007207A1">
            <w:pPr>
              <w:pStyle w:val="Sinespaciado"/>
              <w:numPr>
                <w:ilvl w:val="0"/>
                <w:numId w:val="2"/>
              </w:numPr>
              <w:spacing w:line="276" w:lineRule="auto"/>
              <w:ind w:left="171" w:hanging="218"/>
              <w:jc w:val="both"/>
              <w:rPr>
                <w:rFonts w:ascii="Arial" w:hAnsi="Arial" w:cs="Arial"/>
                <w:sz w:val="18"/>
                <w:szCs w:val="19"/>
              </w:rPr>
            </w:pPr>
            <w:r>
              <w:rPr>
                <w:rFonts w:ascii="Arial" w:hAnsi="Arial" w:cs="Arial"/>
                <w:sz w:val="18"/>
                <w:szCs w:val="19"/>
              </w:rPr>
              <w:t>Lectura y análisis sobre los métodos lógicos.</w:t>
            </w:r>
          </w:p>
          <w:p w:rsidR="00CD5981" w:rsidRDefault="00CD5981" w:rsidP="007207A1">
            <w:pPr>
              <w:pStyle w:val="Sinespaciado"/>
              <w:numPr>
                <w:ilvl w:val="0"/>
                <w:numId w:val="2"/>
              </w:numPr>
              <w:spacing w:line="276" w:lineRule="auto"/>
              <w:ind w:left="171" w:hanging="218"/>
              <w:jc w:val="both"/>
              <w:rPr>
                <w:rFonts w:ascii="Arial" w:hAnsi="Arial" w:cs="Arial"/>
                <w:sz w:val="18"/>
                <w:szCs w:val="19"/>
              </w:rPr>
            </w:pPr>
            <w:r>
              <w:rPr>
                <w:rFonts w:ascii="Arial" w:hAnsi="Arial" w:cs="Arial"/>
                <w:sz w:val="18"/>
                <w:szCs w:val="19"/>
              </w:rPr>
              <w:t>Lectura y análisis sobre los métodos individualizados.</w:t>
            </w:r>
          </w:p>
          <w:p w:rsidR="00CD5981" w:rsidRDefault="00CD5981" w:rsidP="007207A1">
            <w:pPr>
              <w:pStyle w:val="Sinespaciado"/>
              <w:numPr>
                <w:ilvl w:val="0"/>
                <w:numId w:val="2"/>
              </w:numPr>
              <w:spacing w:line="276" w:lineRule="auto"/>
              <w:ind w:left="171" w:hanging="218"/>
              <w:jc w:val="both"/>
              <w:rPr>
                <w:rFonts w:ascii="Arial" w:hAnsi="Arial" w:cs="Arial"/>
                <w:sz w:val="18"/>
                <w:szCs w:val="19"/>
              </w:rPr>
            </w:pPr>
            <w:r>
              <w:rPr>
                <w:rFonts w:ascii="Arial" w:hAnsi="Arial" w:cs="Arial"/>
                <w:sz w:val="18"/>
                <w:szCs w:val="19"/>
              </w:rPr>
              <w:t>Lectura y análisis sobre los métodos colectivizados.</w:t>
            </w:r>
          </w:p>
          <w:p w:rsidR="00CD5981" w:rsidRDefault="00CD5981" w:rsidP="007207A1">
            <w:pPr>
              <w:pStyle w:val="Sinespaciado"/>
              <w:numPr>
                <w:ilvl w:val="0"/>
                <w:numId w:val="2"/>
              </w:numPr>
              <w:spacing w:line="276" w:lineRule="auto"/>
              <w:ind w:left="171" w:hanging="218"/>
              <w:jc w:val="both"/>
              <w:rPr>
                <w:rFonts w:ascii="Arial" w:hAnsi="Arial" w:cs="Arial"/>
                <w:sz w:val="18"/>
                <w:szCs w:val="19"/>
              </w:rPr>
            </w:pPr>
            <w:r>
              <w:rPr>
                <w:rFonts w:ascii="Arial" w:hAnsi="Arial" w:cs="Arial"/>
                <w:sz w:val="18"/>
                <w:szCs w:val="19"/>
              </w:rPr>
              <w:t>Lectura y análisis sobre las técnicas docente céntricas y dicente céntricas.</w:t>
            </w:r>
          </w:p>
          <w:p w:rsidR="00CD5981" w:rsidRPr="00F119D4" w:rsidRDefault="00CD5981" w:rsidP="007207A1">
            <w:pPr>
              <w:pStyle w:val="Sinespaciado"/>
              <w:numPr>
                <w:ilvl w:val="0"/>
                <w:numId w:val="2"/>
              </w:numPr>
              <w:spacing w:line="276" w:lineRule="auto"/>
              <w:ind w:left="171" w:hanging="218"/>
              <w:jc w:val="both"/>
              <w:rPr>
                <w:rFonts w:ascii="Arial" w:hAnsi="Arial" w:cs="Arial"/>
                <w:sz w:val="18"/>
                <w:szCs w:val="19"/>
              </w:rPr>
            </w:pPr>
            <w:r>
              <w:rPr>
                <w:rFonts w:ascii="Arial" w:hAnsi="Arial" w:cs="Arial"/>
                <w:sz w:val="18"/>
                <w:szCs w:val="19"/>
              </w:rPr>
              <w:t>Aplicación de los métodos educacionales.</w:t>
            </w:r>
          </w:p>
        </w:tc>
        <w:tc>
          <w:tcPr>
            <w:tcW w:w="3260" w:type="dxa"/>
          </w:tcPr>
          <w:p w:rsidR="00947808" w:rsidRDefault="00CD5981" w:rsidP="007207A1">
            <w:pPr>
              <w:pStyle w:val="Sinespaciado"/>
              <w:numPr>
                <w:ilvl w:val="0"/>
                <w:numId w:val="2"/>
              </w:numPr>
              <w:spacing w:line="276" w:lineRule="auto"/>
              <w:ind w:left="171" w:hanging="218"/>
              <w:jc w:val="both"/>
              <w:rPr>
                <w:rFonts w:ascii="Arial" w:hAnsi="Arial" w:cs="Arial"/>
                <w:sz w:val="18"/>
                <w:szCs w:val="19"/>
              </w:rPr>
            </w:pPr>
            <w:r>
              <w:rPr>
                <w:rFonts w:ascii="Arial" w:hAnsi="Arial" w:cs="Arial"/>
                <w:sz w:val="18"/>
                <w:szCs w:val="19"/>
              </w:rPr>
              <w:t>Prueba escrita objetiva de opción múltiple.</w:t>
            </w:r>
          </w:p>
          <w:p w:rsidR="00CD5981" w:rsidRDefault="00CD5981" w:rsidP="007207A1">
            <w:pPr>
              <w:pStyle w:val="Sinespaciado"/>
              <w:numPr>
                <w:ilvl w:val="0"/>
                <w:numId w:val="2"/>
              </w:numPr>
              <w:spacing w:line="276" w:lineRule="auto"/>
              <w:ind w:left="171" w:hanging="218"/>
              <w:jc w:val="both"/>
              <w:rPr>
                <w:rFonts w:ascii="Arial" w:hAnsi="Arial" w:cs="Arial"/>
                <w:sz w:val="18"/>
                <w:szCs w:val="19"/>
              </w:rPr>
            </w:pPr>
            <w:r>
              <w:rPr>
                <w:rFonts w:ascii="Arial" w:hAnsi="Arial" w:cs="Arial"/>
                <w:sz w:val="18"/>
                <w:szCs w:val="19"/>
              </w:rPr>
              <w:t>Prueba escrita objetiva de relación.</w:t>
            </w:r>
          </w:p>
          <w:p w:rsidR="00CD5981" w:rsidRDefault="00CD5981" w:rsidP="007207A1">
            <w:pPr>
              <w:pStyle w:val="Sinespaciado"/>
              <w:numPr>
                <w:ilvl w:val="0"/>
                <w:numId w:val="2"/>
              </w:numPr>
              <w:spacing w:line="276" w:lineRule="auto"/>
              <w:ind w:left="171" w:hanging="218"/>
              <w:jc w:val="both"/>
              <w:rPr>
                <w:rFonts w:ascii="Arial" w:hAnsi="Arial" w:cs="Arial"/>
                <w:sz w:val="18"/>
                <w:szCs w:val="19"/>
              </w:rPr>
            </w:pPr>
            <w:r>
              <w:rPr>
                <w:rFonts w:ascii="Arial" w:hAnsi="Arial" w:cs="Arial"/>
                <w:sz w:val="18"/>
                <w:szCs w:val="19"/>
              </w:rPr>
              <w:t>Prueba escrita objetiva de ordenamiento.</w:t>
            </w:r>
          </w:p>
          <w:p w:rsidR="00CD5981" w:rsidRDefault="00CD5981" w:rsidP="007207A1">
            <w:pPr>
              <w:pStyle w:val="Sinespaciado"/>
              <w:numPr>
                <w:ilvl w:val="0"/>
                <w:numId w:val="2"/>
              </w:numPr>
              <w:spacing w:line="276" w:lineRule="auto"/>
              <w:ind w:left="171" w:hanging="218"/>
              <w:jc w:val="both"/>
              <w:rPr>
                <w:rFonts w:ascii="Arial" w:hAnsi="Arial" w:cs="Arial"/>
                <w:sz w:val="18"/>
                <w:szCs w:val="19"/>
              </w:rPr>
            </w:pPr>
            <w:r>
              <w:rPr>
                <w:rFonts w:ascii="Arial" w:hAnsi="Arial" w:cs="Arial"/>
                <w:sz w:val="18"/>
                <w:szCs w:val="19"/>
              </w:rPr>
              <w:t>Prueba de ensayo.</w:t>
            </w:r>
          </w:p>
          <w:p w:rsidR="00CD5981" w:rsidRDefault="00CD5981" w:rsidP="007207A1">
            <w:pPr>
              <w:pStyle w:val="Sinespaciado"/>
              <w:numPr>
                <w:ilvl w:val="0"/>
                <w:numId w:val="2"/>
              </w:numPr>
              <w:spacing w:line="276" w:lineRule="auto"/>
              <w:ind w:left="171" w:hanging="218"/>
              <w:jc w:val="both"/>
              <w:rPr>
                <w:rFonts w:ascii="Arial" w:hAnsi="Arial" w:cs="Arial"/>
                <w:sz w:val="18"/>
                <w:szCs w:val="19"/>
              </w:rPr>
            </w:pPr>
            <w:r>
              <w:rPr>
                <w:rFonts w:ascii="Arial" w:hAnsi="Arial" w:cs="Arial"/>
                <w:sz w:val="18"/>
                <w:szCs w:val="19"/>
              </w:rPr>
              <w:t>Ficha de observación.</w:t>
            </w:r>
          </w:p>
          <w:p w:rsidR="00CD5981" w:rsidRDefault="00CD5981" w:rsidP="007207A1">
            <w:pPr>
              <w:pStyle w:val="Sinespaciado"/>
              <w:numPr>
                <w:ilvl w:val="0"/>
                <w:numId w:val="2"/>
              </w:numPr>
              <w:spacing w:line="276" w:lineRule="auto"/>
              <w:ind w:left="171" w:hanging="218"/>
              <w:jc w:val="both"/>
              <w:rPr>
                <w:rFonts w:ascii="Arial" w:hAnsi="Arial" w:cs="Arial"/>
                <w:sz w:val="18"/>
                <w:szCs w:val="19"/>
              </w:rPr>
            </w:pPr>
            <w:r>
              <w:rPr>
                <w:rFonts w:ascii="Arial" w:hAnsi="Arial" w:cs="Arial"/>
                <w:sz w:val="18"/>
                <w:szCs w:val="19"/>
              </w:rPr>
              <w:t>Guías de observación e informes.</w:t>
            </w:r>
          </w:p>
          <w:p w:rsidR="00CD5981" w:rsidRDefault="00CD5981" w:rsidP="007207A1">
            <w:pPr>
              <w:pStyle w:val="Sinespaciado"/>
              <w:numPr>
                <w:ilvl w:val="0"/>
                <w:numId w:val="2"/>
              </w:numPr>
              <w:spacing w:line="276" w:lineRule="auto"/>
              <w:ind w:left="171" w:hanging="218"/>
              <w:jc w:val="both"/>
              <w:rPr>
                <w:rFonts w:ascii="Arial" w:hAnsi="Arial" w:cs="Arial"/>
                <w:sz w:val="18"/>
                <w:szCs w:val="19"/>
              </w:rPr>
            </w:pPr>
            <w:r>
              <w:rPr>
                <w:rFonts w:ascii="Arial" w:hAnsi="Arial" w:cs="Arial"/>
                <w:sz w:val="18"/>
                <w:szCs w:val="19"/>
              </w:rPr>
              <w:t>Cuestionarios.</w:t>
            </w:r>
          </w:p>
          <w:p w:rsidR="00CD5981" w:rsidRPr="00F119D4" w:rsidRDefault="00CD5981" w:rsidP="007207A1">
            <w:pPr>
              <w:pStyle w:val="Sinespaciado"/>
              <w:numPr>
                <w:ilvl w:val="0"/>
                <w:numId w:val="2"/>
              </w:numPr>
              <w:spacing w:line="276" w:lineRule="auto"/>
              <w:ind w:left="171" w:hanging="218"/>
              <w:jc w:val="both"/>
              <w:rPr>
                <w:rFonts w:ascii="Arial" w:hAnsi="Arial" w:cs="Arial"/>
                <w:sz w:val="18"/>
                <w:szCs w:val="19"/>
              </w:rPr>
            </w:pPr>
            <w:r>
              <w:rPr>
                <w:rFonts w:ascii="Arial" w:hAnsi="Arial" w:cs="Arial"/>
                <w:sz w:val="18"/>
                <w:szCs w:val="19"/>
              </w:rPr>
              <w:t>Autoevaluación.</w:t>
            </w:r>
          </w:p>
        </w:tc>
      </w:tr>
    </w:tbl>
    <w:p w:rsidR="00BA3AB3" w:rsidRDefault="00BA3AB3" w:rsidP="00185973">
      <w:pPr>
        <w:pStyle w:val="Sinespaciado"/>
        <w:spacing w:line="276" w:lineRule="auto"/>
        <w:ind w:left="567"/>
        <w:rPr>
          <w:rFonts w:ascii="Arial" w:hAnsi="Arial" w:cs="Arial"/>
          <w:sz w:val="20"/>
        </w:rPr>
      </w:pPr>
    </w:p>
    <w:p w:rsidR="005067E6" w:rsidRDefault="005067E6" w:rsidP="00185973">
      <w:pPr>
        <w:pStyle w:val="Sinespaciado"/>
        <w:spacing w:line="276" w:lineRule="auto"/>
        <w:ind w:left="567"/>
        <w:rPr>
          <w:rFonts w:ascii="Arial" w:hAnsi="Arial" w:cs="Arial"/>
          <w:sz w:val="20"/>
        </w:rPr>
      </w:pPr>
    </w:p>
    <w:p w:rsidR="005067E6" w:rsidRDefault="005067E6" w:rsidP="00185973">
      <w:pPr>
        <w:pStyle w:val="Sinespaciado"/>
        <w:spacing w:line="276" w:lineRule="auto"/>
        <w:ind w:left="567"/>
        <w:rPr>
          <w:rFonts w:ascii="Arial" w:hAnsi="Arial" w:cs="Arial"/>
          <w:sz w:val="20"/>
        </w:rPr>
      </w:pPr>
    </w:p>
    <w:p w:rsidR="00CD5981" w:rsidRPr="00455AE1" w:rsidRDefault="00CD5981" w:rsidP="00CD5981">
      <w:pPr>
        <w:pStyle w:val="Sinespaciado"/>
        <w:spacing w:line="276" w:lineRule="auto"/>
        <w:ind w:left="567" w:hanging="567"/>
        <w:rPr>
          <w:rFonts w:ascii="Arial" w:hAnsi="Arial" w:cs="Arial"/>
          <w:b/>
          <w:sz w:val="20"/>
        </w:rPr>
      </w:pPr>
      <w:r>
        <w:rPr>
          <w:rFonts w:ascii="Arial" w:hAnsi="Arial" w:cs="Arial"/>
          <w:b/>
          <w:sz w:val="20"/>
        </w:rPr>
        <w:lastRenderedPageBreak/>
        <w:t>VIII</w:t>
      </w:r>
      <w:r w:rsidRPr="00455AE1">
        <w:rPr>
          <w:rFonts w:ascii="Arial" w:hAnsi="Arial" w:cs="Arial"/>
          <w:b/>
          <w:sz w:val="20"/>
        </w:rPr>
        <w:t xml:space="preserve">. </w:t>
      </w:r>
      <w:r w:rsidRPr="00455AE1">
        <w:rPr>
          <w:rFonts w:ascii="Arial" w:hAnsi="Arial" w:cs="Arial"/>
          <w:b/>
          <w:sz w:val="20"/>
        </w:rPr>
        <w:tab/>
      </w:r>
      <w:r>
        <w:rPr>
          <w:rFonts w:ascii="Arial" w:hAnsi="Arial" w:cs="Arial"/>
          <w:b/>
          <w:sz w:val="20"/>
          <w:u w:val="single"/>
        </w:rPr>
        <w:t>GARANTÍA DE APRENDIZAJE</w:t>
      </w:r>
      <w:r w:rsidRPr="00455AE1">
        <w:rPr>
          <w:rFonts w:ascii="Arial" w:hAnsi="Arial" w:cs="Arial"/>
          <w:b/>
          <w:sz w:val="20"/>
        </w:rPr>
        <w:t>.</w:t>
      </w:r>
    </w:p>
    <w:p w:rsidR="00CD5981" w:rsidRPr="00185973" w:rsidRDefault="00CD5981" w:rsidP="00CD5981">
      <w:pPr>
        <w:pStyle w:val="Sinespaciado"/>
        <w:spacing w:line="276" w:lineRule="auto"/>
        <w:ind w:left="1276" w:hanging="709"/>
        <w:rPr>
          <w:rFonts w:ascii="Arial" w:hAnsi="Arial" w:cs="Arial"/>
          <w:b/>
          <w:sz w:val="20"/>
        </w:rPr>
      </w:pPr>
      <w:r>
        <w:rPr>
          <w:rFonts w:ascii="Arial" w:hAnsi="Arial" w:cs="Arial"/>
          <w:b/>
          <w:sz w:val="20"/>
        </w:rPr>
        <w:t>8</w:t>
      </w:r>
      <w:r w:rsidRPr="00185973">
        <w:rPr>
          <w:rFonts w:ascii="Arial" w:hAnsi="Arial" w:cs="Arial"/>
          <w:b/>
          <w:sz w:val="20"/>
        </w:rPr>
        <w:t xml:space="preserve">.1. </w:t>
      </w:r>
      <w:r w:rsidRPr="00185973">
        <w:rPr>
          <w:rFonts w:ascii="Arial" w:hAnsi="Arial" w:cs="Arial"/>
          <w:b/>
          <w:sz w:val="20"/>
        </w:rPr>
        <w:tab/>
        <w:t>Evaluación Teórica (E.T.)</w:t>
      </w:r>
    </w:p>
    <w:p w:rsidR="00CD5981" w:rsidRDefault="00CD5981" w:rsidP="00CD5981">
      <w:pPr>
        <w:pStyle w:val="Sinespaciado"/>
        <w:spacing w:line="276" w:lineRule="auto"/>
        <w:ind w:left="1276"/>
        <w:rPr>
          <w:rFonts w:ascii="Arial" w:hAnsi="Arial" w:cs="Arial"/>
          <w:sz w:val="20"/>
        </w:rPr>
      </w:pPr>
      <w:r>
        <w:rPr>
          <w:rFonts w:ascii="Arial" w:hAnsi="Arial" w:cs="Arial"/>
          <w:sz w:val="20"/>
        </w:rPr>
        <w:t>02 exámenes parciales escritos.</w:t>
      </w:r>
    </w:p>
    <w:p w:rsidR="00CD5981" w:rsidRPr="00185973" w:rsidRDefault="00CD5981" w:rsidP="00CD5981">
      <w:pPr>
        <w:pStyle w:val="Sinespaciado"/>
        <w:spacing w:line="276" w:lineRule="auto"/>
        <w:ind w:left="1276" w:hanging="709"/>
        <w:rPr>
          <w:rFonts w:ascii="Arial" w:hAnsi="Arial" w:cs="Arial"/>
          <w:b/>
          <w:sz w:val="20"/>
        </w:rPr>
      </w:pPr>
      <w:r>
        <w:rPr>
          <w:rFonts w:ascii="Arial" w:hAnsi="Arial" w:cs="Arial"/>
          <w:b/>
          <w:sz w:val="20"/>
        </w:rPr>
        <w:t>8</w:t>
      </w:r>
      <w:r w:rsidRPr="00185973">
        <w:rPr>
          <w:rFonts w:ascii="Arial" w:hAnsi="Arial" w:cs="Arial"/>
          <w:b/>
          <w:sz w:val="20"/>
        </w:rPr>
        <w:t>.</w:t>
      </w:r>
      <w:r>
        <w:rPr>
          <w:rFonts w:ascii="Arial" w:hAnsi="Arial" w:cs="Arial"/>
          <w:b/>
          <w:sz w:val="20"/>
        </w:rPr>
        <w:t>2</w:t>
      </w:r>
      <w:r w:rsidRPr="00185973">
        <w:rPr>
          <w:rFonts w:ascii="Arial" w:hAnsi="Arial" w:cs="Arial"/>
          <w:b/>
          <w:sz w:val="20"/>
        </w:rPr>
        <w:t xml:space="preserve">. </w:t>
      </w:r>
      <w:r w:rsidRPr="00185973">
        <w:rPr>
          <w:rFonts w:ascii="Arial" w:hAnsi="Arial" w:cs="Arial"/>
          <w:b/>
          <w:sz w:val="20"/>
        </w:rPr>
        <w:tab/>
      </w:r>
      <w:r>
        <w:rPr>
          <w:rFonts w:ascii="Arial" w:hAnsi="Arial" w:cs="Arial"/>
          <w:b/>
          <w:sz w:val="20"/>
        </w:rPr>
        <w:t>Evaluación Práctica.</w:t>
      </w:r>
    </w:p>
    <w:p w:rsidR="00CD5981" w:rsidRDefault="00CD5981" w:rsidP="00CD5981">
      <w:pPr>
        <w:pStyle w:val="Sinespaciado"/>
        <w:spacing w:line="276" w:lineRule="auto"/>
        <w:ind w:left="1276"/>
        <w:rPr>
          <w:rFonts w:ascii="Arial" w:hAnsi="Arial" w:cs="Arial"/>
          <w:sz w:val="20"/>
        </w:rPr>
      </w:pPr>
      <w:r>
        <w:rPr>
          <w:rFonts w:ascii="Arial" w:hAnsi="Arial" w:cs="Arial"/>
          <w:sz w:val="20"/>
        </w:rPr>
        <w:t>Se desarrollará en la medida que se van desarrollando las clases.</w:t>
      </w:r>
    </w:p>
    <w:p w:rsidR="00CD5981" w:rsidRPr="00185973" w:rsidRDefault="00CD5981" w:rsidP="00CD5981">
      <w:pPr>
        <w:pStyle w:val="Sinespaciado"/>
        <w:spacing w:line="276" w:lineRule="auto"/>
        <w:ind w:left="1276" w:hanging="709"/>
        <w:rPr>
          <w:rFonts w:ascii="Arial" w:hAnsi="Arial" w:cs="Arial"/>
          <w:b/>
          <w:sz w:val="20"/>
        </w:rPr>
      </w:pPr>
      <w:r>
        <w:rPr>
          <w:rFonts w:ascii="Arial" w:hAnsi="Arial" w:cs="Arial"/>
          <w:b/>
          <w:sz w:val="20"/>
        </w:rPr>
        <w:t>8</w:t>
      </w:r>
      <w:r w:rsidRPr="00185973">
        <w:rPr>
          <w:rFonts w:ascii="Arial" w:hAnsi="Arial" w:cs="Arial"/>
          <w:b/>
          <w:sz w:val="20"/>
        </w:rPr>
        <w:t>.</w:t>
      </w:r>
      <w:r>
        <w:rPr>
          <w:rFonts w:ascii="Arial" w:hAnsi="Arial" w:cs="Arial"/>
          <w:b/>
          <w:sz w:val="20"/>
        </w:rPr>
        <w:t>3</w:t>
      </w:r>
      <w:r w:rsidRPr="00185973">
        <w:rPr>
          <w:rFonts w:ascii="Arial" w:hAnsi="Arial" w:cs="Arial"/>
          <w:b/>
          <w:sz w:val="20"/>
        </w:rPr>
        <w:t xml:space="preserve">. </w:t>
      </w:r>
      <w:r w:rsidRPr="00185973">
        <w:rPr>
          <w:rFonts w:ascii="Arial" w:hAnsi="Arial" w:cs="Arial"/>
          <w:b/>
          <w:sz w:val="20"/>
        </w:rPr>
        <w:tab/>
      </w:r>
      <w:r>
        <w:rPr>
          <w:rFonts w:ascii="Arial" w:hAnsi="Arial" w:cs="Arial"/>
          <w:b/>
          <w:sz w:val="20"/>
        </w:rPr>
        <w:t>Trabajos</w:t>
      </w:r>
    </w:p>
    <w:p w:rsidR="00CD5981" w:rsidRDefault="00CD5981" w:rsidP="00CD5981">
      <w:pPr>
        <w:pStyle w:val="Sinespaciado"/>
        <w:spacing w:line="276" w:lineRule="auto"/>
        <w:ind w:left="1276"/>
        <w:rPr>
          <w:rFonts w:ascii="Arial" w:hAnsi="Arial" w:cs="Arial"/>
          <w:sz w:val="20"/>
        </w:rPr>
      </w:pPr>
      <w:r>
        <w:rPr>
          <w:rFonts w:ascii="Arial" w:hAnsi="Arial" w:cs="Arial"/>
          <w:sz w:val="20"/>
        </w:rPr>
        <w:t>04 trabajos realizados en clase.</w:t>
      </w:r>
    </w:p>
    <w:p w:rsidR="00CD5981" w:rsidRDefault="00CD5981" w:rsidP="00CD5981">
      <w:pPr>
        <w:pStyle w:val="Sinespaciado"/>
        <w:spacing w:line="276" w:lineRule="auto"/>
        <w:ind w:left="1276"/>
        <w:rPr>
          <w:rFonts w:ascii="Arial" w:hAnsi="Arial" w:cs="Arial"/>
          <w:sz w:val="20"/>
        </w:rPr>
      </w:pPr>
      <w:r>
        <w:rPr>
          <w:rFonts w:ascii="Arial" w:hAnsi="Arial" w:cs="Arial"/>
          <w:sz w:val="20"/>
        </w:rPr>
        <w:t>02 informes. Uno en cada periodo parcial.</w:t>
      </w:r>
    </w:p>
    <w:p w:rsidR="00CD5981" w:rsidRPr="00185973" w:rsidRDefault="00CD5981" w:rsidP="00CD5981">
      <w:pPr>
        <w:pStyle w:val="Sinespaciado"/>
        <w:spacing w:line="276" w:lineRule="auto"/>
        <w:ind w:left="1276" w:hanging="709"/>
        <w:rPr>
          <w:rFonts w:ascii="Arial" w:hAnsi="Arial" w:cs="Arial"/>
          <w:b/>
          <w:sz w:val="20"/>
        </w:rPr>
      </w:pPr>
      <w:r>
        <w:rPr>
          <w:rFonts w:ascii="Arial" w:hAnsi="Arial" w:cs="Arial"/>
          <w:b/>
          <w:sz w:val="20"/>
        </w:rPr>
        <w:t>8</w:t>
      </w:r>
      <w:r w:rsidRPr="00185973">
        <w:rPr>
          <w:rFonts w:ascii="Arial" w:hAnsi="Arial" w:cs="Arial"/>
          <w:b/>
          <w:sz w:val="20"/>
        </w:rPr>
        <w:t>.4.</w:t>
      </w:r>
      <w:r w:rsidRPr="00185973">
        <w:rPr>
          <w:rFonts w:ascii="Arial" w:hAnsi="Arial" w:cs="Arial"/>
          <w:b/>
          <w:sz w:val="20"/>
        </w:rPr>
        <w:tab/>
        <w:t>Escala de Calificación</w:t>
      </w:r>
    </w:p>
    <w:p w:rsidR="00CD5981" w:rsidRDefault="00CD5981" w:rsidP="00CD5981">
      <w:pPr>
        <w:pStyle w:val="Sinespaciado"/>
        <w:spacing w:line="276" w:lineRule="auto"/>
        <w:ind w:left="1276" w:hanging="709"/>
        <w:rPr>
          <w:rFonts w:ascii="Arial" w:hAnsi="Arial" w:cs="Arial"/>
          <w:sz w:val="20"/>
        </w:rPr>
      </w:pPr>
      <w:r>
        <w:rPr>
          <w:rFonts w:ascii="Arial" w:hAnsi="Arial" w:cs="Arial"/>
          <w:sz w:val="20"/>
        </w:rPr>
        <w:tab/>
        <w:t>Escala vigesimal.</w:t>
      </w:r>
    </w:p>
    <w:p w:rsidR="00CD5981" w:rsidRPr="00185973" w:rsidRDefault="00CD5981" w:rsidP="00CD5981">
      <w:pPr>
        <w:pStyle w:val="Sinespaciado"/>
        <w:spacing w:line="276" w:lineRule="auto"/>
        <w:ind w:left="1276" w:hanging="709"/>
        <w:rPr>
          <w:rFonts w:ascii="Arial" w:hAnsi="Arial" w:cs="Arial"/>
          <w:b/>
          <w:sz w:val="20"/>
        </w:rPr>
      </w:pPr>
      <w:r>
        <w:rPr>
          <w:rFonts w:ascii="Arial" w:hAnsi="Arial" w:cs="Arial"/>
          <w:b/>
          <w:sz w:val="20"/>
        </w:rPr>
        <w:t>8</w:t>
      </w:r>
      <w:r w:rsidRPr="00185973">
        <w:rPr>
          <w:rFonts w:ascii="Arial" w:hAnsi="Arial" w:cs="Arial"/>
          <w:b/>
          <w:sz w:val="20"/>
        </w:rPr>
        <w:t>.5.</w:t>
      </w:r>
      <w:r w:rsidRPr="00185973">
        <w:rPr>
          <w:rFonts w:ascii="Arial" w:hAnsi="Arial" w:cs="Arial"/>
          <w:b/>
          <w:sz w:val="20"/>
        </w:rPr>
        <w:tab/>
        <w:t>Promedio Final (P.F.) se obtendrá de:</w:t>
      </w:r>
    </w:p>
    <w:p w:rsidR="00CD5981" w:rsidRPr="00CD5981" w:rsidRDefault="00CD5981" w:rsidP="00CD5981">
      <w:pPr>
        <w:pStyle w:val="Sinespaciado"/>
        <w:spacing w:line="276" w:lineRule="auto"/>
        <w:ind w:left="1276" w:hanging="709"/>
        <w:rPr>
          <w:rFonts w:ascii="Arial" w:hAnsi="Arial" w:cs="Arial"/>
          <w:sz w:val="20"/>
          <w:u w:val="single"/>
        </w:rPr>
      </w:pPr>
      <w:r>
        <w:rPr>
          <w:rFonts w:ascii="Arial" w:hAnsi="Arial" w:cs="Arial"/>
          <w:sz w:val="20"/>
        </w:rPr>
        <w:tab/>
      </w:r>
      <w:r w:rsidRPr="00CD5981">
        <w:rPr>
          <w:rFonts w:ascii="Arial" w:hAnsi="Arial" w:cs="Arial"/>
          <w:sz w:val="20"/>
          <w:u w:val="single"/>
        </w:rPr>
        <w:t>PF = 0,35 + 0,35 + 0.30 (TA)</w:t>
      </w:r>
    </w:p>
    <w:p w:rsidR="00CD5981" w:rsidRDefault="00CD5981" w:rsidP="00CD5981">
      <w:pPr>
        <w:pStyle w:val="Sinespaciado"/>
        <w:spacing w:line="276" w:lineRule="auto"/>
        <w:ind w:left="1984" w:firstLine="140"/>
        <w:rPr>
          <w:rFonts w:ascii="Arial" w:hAnsi="Arial" w:cs="Arial"/>
          <w:sz w:val="20"/>
        </w:rPr>
      </w:pPr>
      <w:r>
        <w:rPr>
          <w:rFonts w:ascii="Arial" w:hAnsi="Arial" w:cs="Arial"/>
          <w:sz w:val="20"/>
        </w:rPr>
        <w:t xml:space="preserve">      3</w:t>
      </w:r>
    </w:p>
    <w:p w:rsidR="00F119D4" w:rsidRDefault="00F119D4" w:rsidP="00185973">
      <w:pPr>
        <w:pStyle w:val="Sinespaciado"/>
        <w:spacing w:line="276" w:lineRule="auto"/>
        <w:ind w:left="567"/>
        <w:rPr>
          <w:rFonts w:ascii="Arial" w:hAnsi="Arial" w:cs="Arial"/>
          <w:sz w:val="20"/>
        </w:rPr>
      </w:pPr>
    </w:p>
    <w:p w:rsidR="00185973" w:rsidRPr="00455AE1" w:rsidRDefault="005067E6" w:rsidP="00185973">
      <w:pPr>
        <w:pStyle w:val="Sinespaciado"/>
        <w:spacing w:line="276" w:lineRule="auto"/>
        <w:ind w:left="567" w:hanging="567"/>
        <w:rPr>
          <w:rFonts w:ascii="Arial" w:hAnsi="Arial" w:cs="Arial"/>
          <w:b/>
          <w:sz w:val="20"/>
        </w:rPr>
      </w:pPr>
      <w:r>
        <w:rPr>
          <w:rFonts w:ascii="Arial" w:hAnsi="Arial" w:cs="Arial"/>
          <w:b/>
          <w:sz w:val="20"/>
        </w:rPr>
        <w:t>IX</w:t>
      </w:r>
      <w:r w:rsidR="00185973" w:rsidRPr="00455AE1">
        <w:rPr>
          <w:rFonts w:ascii="Arial" w:hAnsi="Arial" w:cs="Arial"/>
          <w:b/>
          <w:sz w:val="20"/>
        </w:rPr>
        <w:t xml:space="preserve">. </w:t>
      </w:r>
      <w:r w:rsidR="00185973" w:rsidRPr="00455AE1">
        <w:rPr>
          <w:rFonts w:ascii="Arial" w:hAnsi="Arial" w:cs="Arial"/>
          <w:b/>
          <w:sz w:val="20"/>
        </w:rPr>
        <w:tab/>
      </w:r>
      <w:r w:rsidR="00185973">
        <w:rPr>
          <w:rFonts w:ascii="Arial" w:hAnsi="Arial" w:cs="Arial"/>
          <w:b/>
          <w:sz w:val="20"/>
          <w:u w:val="single"/>
        </w:rPr>
        <w:t>BIBLIOGRAFÍA</w:t>
      </w:r>
      <w:r w:rsidR="00185973" w:rsidRPr="00455AE1">
        <w:rPr>
          <w:rFonts w:ascii="Arial" w:hAnsi="Arial" w:cs="Arial"/>
          <w:b/>
          <w:sz w:val="20"/>
        </w:rPr>
        <w:t>.</w:t>
      </w:r>
    </w:p>
    <w:p w:rsidR="00185973" w:rsidRDefault="005067E6" w:rsidP="005067E6">
      <w:pPr>
        <w:pStyle w:val="Sinespaciado"/>
        <w:numPr>
          <w:ilvl w:val="0"/>
          <w:numId w:val="3"/>
        </w:numPr>
        <w:spacing w:line="276" w:lineRule="auto"/>
        <w:rPr>
          <w:rFonts w:ascii="Arial" w:hAnsi="Arial" w:cs="Arial"/>
          <w:sz w:val="20"/>
        </w:rPr>
      </w:pPr>
      <w:proofErr w:type="spellStart"/>
      <w:r>
        <w:rPr>
          <w:rFonts w:ascii="Arial" w:hAnsi="Arial" w:cs="Arial"/>
          <w:sz w:val="20"/>
        </w:rPr>
        <w:t>Valabonzo</w:t>
      </w:r>
      <w:proofErr w:type="spellEnd"/>
      <w:r>
        <w:rPr>
          <w:rFonts w:ascii="Arial" w:hAnsi="Arial" w:cs="Arial"/>
          <w:sz w:val="20"/>
        </w:rPr>
        <w:t xml:space="preserve"> Rodríguez – Dirección del Aprendizaje. Editorial Universo. 1990. Lima – Perú.</w:t>
      </w:r>
    </w:p>
    <w:p w:rsidR="005067E6" w:rsidRDefault="005067E6" w:rsidP="005067E6">
      <w:pPr>
        <w:pStyle w:val="Sinespaciado"/>
        <w:numPr>
          <w:ilvl w:val="0"/>
          <w:numId w:val="3"/>
        </w:numPr>
        <w:spacing w:line="276" w:lineRule="auto"/>
        <w:rPr>
          <w:rFonts w:ascii="Arial" w:hAnsi="Arial" w:cs="Arial"/>
          <w:sz w:val="20"/>
        </w:rPr>
      </w:pPr>
      <w:r>
        <w:rPr>
          <w:rFonts w:ascii="Arial" w:hAnsi="Arial" w:cs="Arial"/>
          <w:sz w:val="20"/>
        </w:rPr>
        <w:t>Gonzales D. – Didáctica. Dirección del Aprendizaje.</w:t>
      </w:r>
    </w:p>
    <w:p w:rsidR="005067E6" w:rsidRDefault="005067E6" w:rsidP="005067E6">
      <w:pPr>
        <w:pStyle w:val="Sinespaciado"/>
        <w:numPr>
          <w:ilvl w:val="0"/>
          <w:numId w:val="3"/>
        </w:numPr>
        <w:spacing w:line="276" w:lineRule="auto"/>
        <w:rPr>
          <w:rFonts w:ascii="Arial" w:hAnsi="Arial" w:cs="Arial"/>
          <w:sz w:val="20"/>
        </w:rPr>
      </w:pPr>
      <w:r>
        <w:rPr>
          <w:rFonts w:ascii="Arial" w:hAnsi="Arial" w:cs="Arial"/>
          <w:sz w:val="20"/>
        </w:rPr>
        <w:t>Salazar Carlos – El Estudio Dirigido.</w:t>
      </w:r>
    </w:p>
    <w:p w:rsidR="005067E6" w:rsidRDefault="005067E6" w:rsidP="005067E6">
      <w:pPr>
        <w:pStyle w:val="Sinespaciado"/>
        <w:numPr>
          <w:ilvl w:val="0"/>
          <w:numId w:val="3"/>
        </w:numPr>
        <w:spacing w:line="276" w:lineRule="auto"/>
        <w:rPr>
          <w:rFonts w:ascii="Arial" w:hAnsi="Arial" w:cs="Arial"/>
          <w:sz w:val="20"/>
        </w:rPr>
      </w:pPr>
      <w:proofErr w:type="spellStart"/>
      <w:r>
        <w:rPr>
          <w:rFonts w:ascii="Arial" w:hAnsi="Arial" w:cs="Arial"/>
          <w:sz w:val="20"/>
        </w:rPr>
        <w:t>Cousinet</w:t>
      </w:r>
      <w:proofErr w:type="spellEnd"/>
      <w:r>
        <w:rPr>
          <w:rFonts w:ascii="Arial" w:hAnsi="Arial" w:cs="Arial"/>
          <w:sz w:val="20"/>
        </w:rPr>
        <w:t xml:space="preserve"> </w:t>
      </w:r>
      <w:proofErr w:type="spellStart"/>
      <w:r>
        <w:rPr>
          <w:rFonts w:ascii="Arial" w:hAnsi="Arial" w:cs="Arial"/>
          <w:sz w:val="20"/>
        </w:rPr>
        <w:t>Róger</w:t>
      </w:r>
      <w:proofErr w:type="spellEnd"/>
      <w:r>
        <w:rPr>
          <w:rFonts w:ascii="Arial" w:hAnsi="Arial" w:cs="Arial"/>
          <w:sz w:val="20"/>
        </w:rPr>
        <w:t xml:space="preserve"> – El Nuevo Método de trabajo por grupos.</w:t>
      </w:r>
    </w:p>
    <w:p w:rsidR="005067E6" w:rsidRDefault="005067E6" w:rsidP="005067E6">
      <w:pPr>
        <w:pStyle w:val="Sinespaciado"/>
        <w:numPr>
          <w:ilvl w:val="0"/>
          <w:numId w:val="3"/>
        </w:numPr>
        <w:spacing w:line="276" w:lineRule="auto"/>
        <w:rPr>
          <w:rFonts w:ascii="Arial" w:hAnsi="Arial" w:cs="Arial"/>
          <w:sz w:val="20"/>
        </w:rPr>
      </w:pPr>
      <w:r>
        <w:rPr>
          <w:rFonts w:ascii="Arial" w:hAnsi="Arial" w:cs="Arial"/>
          <w:sz w:val="20"/>
        </w:rPr>
        <w:t>Navarro María – El Método de Trabajo en equipos.</w:t>
      </w:r>
    </w:p>
    <w:p w:rsidR="005067E6" w:rsidRDefault="005067E6" w:rsidP="005067E6">
      <w:pPr>
        <w:pStyle w:val="Sinespaciado"/>
        <w:numPr>
          <w:ilvl w:val="0"/>
          <w:numId w:val="3"/>
        </w:numPr>
        <w:spacing w:line="276" w:lineRule="auto"/>
        <w:rPr>
          <w:rFonts w:ascii="Arial" w:hAnsi="Arial" w:cs="Arial"/>
          <w:sz w:val="20"/>
        </w:rPr>
      </w:pPr>
      <w:r>
        <w:rPr>
          <w:rFonts w:ascii="Arial" w:hAnsi="Arial" w:cs="Arial"/>
          <w:sz w:val="20"/>
        </w:rPr>
        <w:t>Freire Pablo – La Educación como Práctica de la Libertad.</w:t>
      </w:r>
    </w:p>
    <w:p w:rsidR="005067E6" w:rsidRDefault="005067E6" w:rsidP="00BD06AA">
      <w:pPr>
        <w:pStyle w:val="Sinespaciado"/>
        <w:spacing w:line="276" w:lineRule="auto"/>
        <w:ind w:left="927"/>
        <w:rPr>
          <w:rFonts w:ascii="Arial" w:hAnsi="Arial" w:cs="Arial"/>
          <w:sz w:val="20"/>
        </w:rPr>
      </w:pPr>
    </w:p>
    <w:p w:rsidR="00431B66" w:rsidRDefault="00431B66" w:rsidP="00185973">
      <w:pPr>
        <w:pStyle w:val="Sinespaciado"/>
        <w:spacing w:line="276" w:lineRule="auto"/>
        <w:ind w:left="567"/>
        <w:rPr>
          <w:rFonts w:ascii="Arial" w:hAnsi="Arial" w:cs="Arial"/>
          <w:sz w:val="20"/>
        </w:rPr>
      </w:pPr>
    </w:p>
    <w:p w:rsidR="00185973" w:rsidRDefault="00185973" w:rsidP="00185973">
      <w:pPr>
        <w:pStyle w:val="Sinespaciado"/>
        <w:spacing w:line="276" w:lineRule="auto"/>
        <w:jc w:val="right"/>
        <w:rPr>
          <w:rFonts w:ascii="Arial" w:hAnsi="Arial" w:cs="Arial"/>
          <w:sz w:val="20"/>
        </w:rPr>
      </w:pPr>
      <w:r>
        <w:rPr>
          <w:rFonts w:ascii="Arial" w:hAnsi="Arial" w:cs="Arial"/>
          <w:sz w:val="20"/>
        </w:rPr>
        <w:t xml:space="preserve">Huacho, </w:t>
      </w:r>
      <w:r w:rsidR="006C6909">
        <w:rPr>
          <w:rFonts w:ascii="Arial" w:hAnsi="Arial" w:cs="Arial"/>
          <w:sz w:val="20"/>
        </w:rPr>
        <w:t>febrero</w:t>
      </w:r>
      <w:r>
        <w:rPr>
          <w:rFonts w:ascii="Arial" w:hAnsi="Arial" w:cs="Arial"/>
          <w:sz w:val="20"/>
        </w:rPr>
        <w:t xml:space="preserve"> del 201</w:t>
      </w:r>
      <w:r w:rsidR="006C6909">
        <w:rPr>
          <w:rFonts w:ascii="Arial" w:hAnsi="Arial" w:cs="Arial"/>
          <w:sz w:val="20"/>
        </w:rPr>
        <w:t>8</w:t>
      </w:r>
    </w:p>
    <w:p w:rsidR="00185973" w:rsidRDefault="00185973" w:rsidP="00185973">
      <w:pPr>
        <w:pStyle w:val="Sinespaciado"/>
        <w:spacing w:line="276" w:lineRule="auto"/>
        <w:rPr>
          <w:rFonts w:ascii="Arial" w:hAnsi="Arial" w:cs="Arial"/>
          <w:sz w:val="20"/>
        </w:rPr>
      </w:pPr>
    </w:p>
    <w:p w:rsidR="00185973" w:rsidRDefault="00185973" w:rsidP="00185973">
      <w:pPr>
        <w:pStyle w:val="Sinespaciado"/>
        <w:spacing w:line="276" w:lineRule="auto"/>
        <w:rPr>
          <w:rFonts w:ascii="Arial" w:hAnsi="Arial" w:cs="Arial"/>
          <w:sz w:val="20"/>
        </w:rPr>
      </w:pPr>
      <w:bookmarkStart w:id="0" w:name="_GoBack"/>
      <w:bookmarkEnd w:id="0"/>
    </w:p>
    <w:p w:rsidR="00185973" w:rsidRDefault="00185973" w:rsidP="00185973">
      <w:pPr>
        <w:pStyle w:val="Sinespaciado"/>
        <w:spacing w:line="276" w:lineRule="auto"/>
        <w:rPr>
          <w:rFonts w:ascii="Arial" w:hAnsi="Arial" w:cs="Arial"/>
          <w:sz w:val="20"/>
        </w:rPr>
      </w:pPr>
    </w:p>
    <w:p w:rsidR="005067E6" w:rsidRDefault="005067E6" w:rsidP="00185973">
      <w:pPr>
        <w:pStyle w:val="Sinespaciado"/>
        <w:spacing w:line="276" w:lineRule="auto"/>
        <w:rPr>
          <w:rFonts w:ascii="Arial" w:hAnsi="Arial" w:cs="Arial"/>
          <w:sz w:val="20"/>
        </w:rPr>
      </w:pPr>
    </w:p>
    <w:p w:rsidR="005067E6" w:rsidRDefault="005067E6" w:rsidP="00185973">
      <w:pPr>
        <w:pStyle w:val="Sinespaciado"/>
        <w:spacing w:line="276" w:lineRule="auto"/>
        <w:rPr>
          <w:rFonts w:ascii="Arial" w:hAnsi="Arial" w:cs="Arial"/>
          <w:sz w:val="20"/>
        </w:rPr>
      </w:pPr>
    </w:p>
    <w:p w:rsidR="00185973" w:rsidRDefault="00185973" w:rsidP="00185973">
      <w:pPr>
        <w:pStyle w:val="Sinespaciado"/>
        <w:spacing w:line="276" w:lineRule="auto"/>
        <w:rPr>
          <w:rFonts w:ascii="Arial" w:hAnsi="Arial" w:cs="Arial"/>
          <w:sz w:val="20"/>
        </w:rPr>
      </w:pPr>
    </w:p>
    <w:p w:rsidR="00BA3AB3" w:rsidRDefault="00185973" w:rsidP="00185973">
      <w:pPr>
        <w:pStyle w:val="Sinespaciado"/>
        <w:spacing w:line="276" w:lineRule="auto"/>
        <w:ind w:left="5387"/>
        <w:jc w:val="center"/>
        <w:rPr>
          <w:rFonts w:ascii="Arial" w:hAnsi="Arial" w:cs="Arial"/>
          <w:b/>
          <w:sz w:val="20"/>
        </w:rPr>
      </w:pPr>
      <w:r w:rsidRPr="00185973">
        <w:rPr>
          <w:rFonts w:ascii="Arial" w:hAnsi="Arial" w:cs="Arial"/>
          <w:b/>
          <w:sz w:val="20"/>
        </w:rPr>
        <w:t>_______________________________</w:t>
      </w:r>
    </w:p>
    <w:p w:rsidR="00185973" w:rsidRDefault="00185973" w:rsidP="00185973">
      <w:pPr>
        <w:pStyle w:val="Sinespaciado"/>
        <w:spacing w:line="276" w:lineRule="auto"/>
        <w:ind w:left="5387"/>
        <w:jc w:val="center"/>
        <w:rPr>
          <w:rFonts w:ascii="Arial" w:hAnsi="Arial" w:cs="Arial"/>
          <w:b/>
          <w:sz w:val="20"/>
        </w:rPr>
      </w:pPr>
      <w:r w:rsidRPr="00185973">
        <w:rPr>
          <w:rFonts w:ascii="Arial" w:hAnsi="Arial" w:cs="Arial"/>
          <w:b/>
          <w:sz w:val="20"/>
        </w:rPr>
        <w:t>Dr. Melchor E. Escudero Escudero</w:t>
      </w:r>
    </w:p>
    <w:p w:rsidR="00185973" w:rsidRPr="00185973" w:rsidRDefault="00185973" w:rsidP="00185973">
      <w:pPr>
        <w:pStyle w:val="Sinespaciado"/>
        <w:spacing w:line="276" w:lineRule="auto"/>
        <w:ind w:left="5387"/>
        <w:jc w:val="center"/>
        <w:rPr>
          <w:rFonts w:ascii="Arial" w:hAnsi="Arial" w:cs="Arial"/>
          <w:b/>
          <w:sz w:val="20"/>
        </w:rPr>
      </w:pPr>
      <w:r>
        <w:rPr>
          <w:rFonts w:ascii="Arial" w:hAnsi="Arial" w:cs="Arial"/>
          <w:b/>
          <w:sz w:val="20"/>
        </w:rPr>
        <w:t>Docente</w:t>
      </w:r>
      <w:r w:rsidR="005067E6">
        <w:rPr>
          <w:rFonts w:ascii="Arial" w:hAnsi="Arial" w:cs="Arial"/>
          <w:b/>
          <w:sz w:val="20"/>
        </w:rPr>
        <w:t xml:space="preserve"> Principal</w:t>
      </w:r>
      <w:r w:rsidR="00AD6E38">
        <w:rPr>
          <w:rFonts w:ascii="Arial" w:hAnsi="Arial" w:cs="Arial"/>
          <w:b/>
          <w:sz w:val="20"/>
        </w:rPr>
        <w:t xml:space="preserve"> </w:t>
      </w:r>
    </w:p>
    <w:sectPr w:rsidR="00185973" w:rsidRPr="00185973" w:rsidSect="00185973">
      <w:pgSz w:w="11907" w:h="16840" w:code="9"/>
      <w:pgMar w:top="993" w:right="992"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charset w:val="00"/>
    <w:family w:val="swiss"/>
    <w:pitch w:val="variable"/>
    <w:sig w:usb0="E10022FF" w:usb1="C000E47F" w:usb2="00000029" w:usb3="00000000" w:csb0="000001DF" w:csb1="00000000"/>
  </w:font>
  <w:font w:name="Monotype Corsiva">
    <w:charset w:val="00"/>
    <w:family w:val="script"/>
    <w:pitch w:val="variable"/>
    <w:sig w:usb0="00000287" w:usb1="00000000" w:usb2="00000000" w:usb3="00000000" w:csb0="0000009F" w:csb1="00000000"/>
  </w:font>
  <w:font w:name="Bodoni MT Black">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8D3AD9"/>
    <w:multiLevelType w:val="hybridMultilevel"/>
    <w:tmpl w:val="74344C70"/>
    <w:lvl w:ilvl="0" w:tplc="BA583032">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3B0739F2"/>
    <w:multiLevelType w:val="hybridMultilevel"/>
    <w:tmpl w:val="3A84676C"/>
    <w:lvl w:ilvl="0" w:tplc="C22EF824">
      <w:start w:val="1"/>
      <w:numFmt w:val="decimalZero"/>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2" w15:restartNumberingAfterBreak="0">
    <w:nsid w:val="6CA66A35"/>
    <w:multiLevelType w:val="hybridMultilevel"/>
    <w:tmpl w:val="3AFC31DC"/>
    <w:lvl w:ilvl="0" w:tplc="16A65D92">
      <w:start w:val="1"/>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594"/>
    <w:rsid w:val="000926C8"/>
    <w:rsid w:val="000B5F16"/>
    <w:rsid w:val="00185973"/>
    <w:rsid w:val="002B4C48"/>
    <w:rsid w:val="00307BA8"/>
    <w:rsid w:val="003F0E0A"/>
    <w:rsid w:val="00413D4A"/>
    <w:rsid w:val="00431B66"/>
    <w:rsid w:val="00453F2D"/>
    <w:rsid w:val="00455AE1"/>
    <w:rsid w:val="004B2B7A"/>
    <w:rsid w:val="005067E6"/>
    <w:rsid w:val="00622CAB"/>
    <w:rsid w:val="00671C80"/>
    <w:rsid w:val="006C6909"/>
    <w:rsid w:val="008C5704"/>
    <w:rsid w:val="008D0E04"/>
    <w:rsid w:val="00947808"/>
    <w:rsid w:val="009652A8"/>
    <w:rsid w:val="00AD6E38"/>
    <w:rsid w:val="00B83F07"/>
    <w:rsid w:val="00BA3AB3"/>
    <w:rsid w:val="00BD06AA"/>
    <w:rsid w:val="00C01BC6"/>
    <w:rsid w:val="00CD5981"/>
    <w:rsid w:val="00D04E59"/>
    <w:rsid w:val="00D07594"/>
    <w:rsid w:val="00DE346C"/>
    <w:rsid w:val="00EF60CF"/>
    <w:rsid w:val="00F119D4"/>
    <w:rsid w:val="00F62385"/>
    <w:rsid w:val="00FA2FAB"/>
    <w:rsid w:val="00FD3CF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A34EC"/>
  <w15:chartTrackingRefBased/>
  <w15:docId w15:val="{068FA639-86C3-44B5-A516-FAC3861FF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07594"/>
    <w:pPr>
      <w:spacing w:after="0" w:line="240" w:lineRule="auto"/>
    </w:pPr>
  </w:style>
  <w:style w:type="table" w:styleId="Tablaconcuadrcula">
    <w:name w:val="Table Grid"/>
    <w:basedOn w:val="Tablanormal"/>
    <w:uiPriority w:val="39"/>
    <w:rsid w:val="00FA2F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D0E0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0E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TotalTime>
  <Pages>3</Pages>
  <Words>885</Words>
  <Characters>4868</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PHENON</dc:creator>
  <cp:keywords/>
  <dc:description/>
  <cp:lastModifiedBy>TOÑO</cp:lastModifiedBy>
  <cp:revision>15</cp:revision>
  <cp:lastPrinted>2017-08-29T22:07:00Z</cp:lastPrinted>
  <dcterms:created xsi:type="dcterms:W3CDTF">2017-08-25T22:08:00Z</dcterms:created>
  <dcterms:modified xsi:type="dcterms:W3CDTF">2018-02-24T20:22:00Z</dcterms:modified>
</cp:coreProperties>
</file>