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643" w:rsidRPr="0096022B" w:rsidRDefault="009B08D9" w:rsidP="0023418E">
      <w:pPr>
        <w:tabs>
          <w:tab w:val="center" w:pos="3393"/>
        </w:tabs>
        <w:autoSpaceDE w:val="0"/>
        <w:autoSpaceDN w:val="0"/>
        <w:adjustRightInd w:val="0"/>
        <w:spacing w:after="0" w:line="240" w:lineRule="auto"/>
        <w:jc w:val="center"/>
        <w:rPr>
          <w:rFonts w:ascii="Script MT Bold" w:hAnsi="Script MT Bold" w:cs="Times New Roman"/>
          <w:b/>
          <w:sz w:val="24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37713F9C" wp14:editId="0EA20F5A">
            <wp:simplePos x="0" y="0"/>
            <wp:positionH relativeFrom="margin">
              <wp:align>left</wp:align>
            </wp:positionH>
            <wp:positionV relativeFrom="paragraph">
              <wp:posOffset>-162560</wp:posOffset>
            </wp:positionV>
            <wp:extent cx="702453" cy="678095"/>
            <wp:effectExtent l="0" t="0" r="2540" b="8255"/>
            <wp:wrapNone/>
            <wp:docPr id="1" name="Imagen 1" descr="Resultado de imagen para logo unjf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ogo unjf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53" cy="67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643" w:rsidRPr="0096022B">
        <w:rPr>
          <w:rFonts w:ascii="Script MT Bold" w:hAnsi="Script MT Bold" w:cs="Times New Roman"/>
          <w:b/>
          <w:sz w:val="24"/>
        </w:rPr>
        <w:t>Universidad Nacional “José Faustino Sánchez Carrión”</w:t>
      </w:r>
    </w:p>
    <w:p w:rsidR="00D16643" w:rsidRPr="002F2354" w:rsidRDefault="00D16643" w:rsidP="009B08D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F2354">
        <w:rPr>
          <w:rFonts w:ascii="Arial" w:hAnsi="Arial" w:cs="Arial"/>
          <w:b/>
          <w:u w:val="single"/>
        </w:rPr>
        <w:t>FACULTAD DE EDUCACIÓN</w:t>
      </w:r>
    </w:p>
    <w:p w:rsidR="00D16643" w:rsidRPr="00E06BEF" w:rsidRDefault="00D16643" w:rsidP="002341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</w:rPr>
      </w:pPr>
      <w:r w:rsidRPr="00E06BEF">
        <w:rPr>
          <w:rFonts w:ascii="Arial" w:hAnsi="Arial" w:cs="Arial"/>
          <w:b/>
          <w:sz w:val="18"/>
        </w:rPr>
        <w:t>ESCUELA ACADÉMICO PROFESIONAL DE EDUCACIÓN SECUNDARIA</w:t>
      </w:r>
    </w:p>
    <w:p w:rsidR="00D16643" w:rsidRDefault="00D16643" w:rsidP="0023418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u w:val="single"/>
        </w:rPr>
      </w:pPr>
    </w:p>
    <w:p w:rsidR="00D16643" w:rsidRDefault="00D16643" w:rsidP="0023418E">
      <w:pPr>
        <w:autoSpaceDE w:val="0"/>
        <w:autoSpaceDN w:val="0"/>
        <w:adjustRightInd w:val="0"/>
        <w:spacing w:after="0" w:line="240" w:lineRule="auto"/>
        <w:jc w:val="center"/>
        <w:rPr>
          <w:rFonts w:ascii="Bodoni MT Black" w:hAnsi="Bodoni MT Black" w:cs="Times New Roman"/>
          <w:b/>
          <w:sz w:val="24"/>
          <w:u w:val="single"/>
        </w:rPr>
      </w:pPr>
      <w:r w:rsidRPr="003E449A">
        <w:rPr>
          <w:rFonts w:ascii="Bodoni MT Black" w:hAnsi="Bodoni MT Black" w:cs="Times New Roman"/>
          <w:b/>
          <w:sz w:val="32"/>
          <w:u w:val="single"/>
        </w:rPr>
        <w:t>SILABO</w:t>
      </w:r>
      <w:r>
        <w:rPr>
          <w:rFonts w:ascii="Bodoni MT Black" w:hAnsi="Bodoni MT Black" w:cs="Times New Roman"/>
          <w:b/>
          <w:sz w:val="24"/>
          <w:u w:val="single"/>
        </w:rPr>
        <w:t xml:space="preserve"> </w:t>
      </w:r>
    </w:p>
    <w:p w:rsidR="00D16643" w:rsidRPr="002F2354" w:rsidRDefault="00D16643" w:rsidP="002341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</w:rPr>
      </w:pPr>
      <w:r w:rsidRPr="002F2354">
        <w:rPr>
          <w:rFonts w:ascii="Bodoni MT Black" w:hAnsi="Bodoni MT Black" w:cs="Times New Roman"/>
          <w:b/>
        </w:rPr>
        <w:t>ASIGNATURA:</w:t>
      </w:r>
      <w:r>
        <w:rPr>
          <w:rFonts w:ascii="Bodoni MT Black" w:hAnsi="Bodoni MT Black" w:cs="Times New Roman"/>
          <w:b/>
        </w:rPr>
        <w:t xml:space="preserve"> </w:t>
      </w:r>
      <w:r w:rsidR="00E06BEF" w:rsidRPr="00E06BEF">
        <w:rPr>
          <w:rFonts w:ascii="Arial" w:hAnsi="Arial" w:cs="Arial"/>
          <w:b/>
          <w:sz w:val="20"/>
        </w:rPr>
        <w:t>DIDÁCTICA DE LA FILOSOFÍA, PSICOLOGÍA Y CIENCIAS SOCIALES</w:t>
      </w:r>
    </w:p>
    <w:p w:rsidR="00D16643" w:rsidRPr="002B1990" w:rsidRDefault="00D16643" w:rsidP="0023418E">
      <w:pPr>
        <w:autoSpaceDE w:val="0"/>
        <w:autoSpaceDN w:val="0"/>
        <w:adjustRightInd w:val="0"/>
        <w:spacing w:after="0" w:line="240" w:lineRule="auto"/>
        <w:jc w:val="center"/>
        <w:rPr>
          <w:rFonts w:ascii="Bodoni MT Black" w:hAnsi="Bodoni MT Black" w:cs="Times New Roman"/>
          <w:b/>
          <w:sz w:val="16"/>
          <w:u w:val="single"/>
        </w:rPr>
      </w:pPr>
    </w:p>
    <w:p w:rsidR="00D16643" w:rsidRDefault="00D16643" w:rsidP="0023418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Times New Roman"/>
          <w:b/>
        </w:rPr>
      </w:pPr>
    </w:p>
    <w:p w:rsidR="00D16643" w:rsidRPr="0096022B" w:rsidRDefault="00D16643" w:rsidP="0023418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Times New Roman"/>
          <w:b/>
        </w:rPr>
      </w:pPr>
      <w:r w:rsidRPr="0096022B">
        <w:rPr>
          <w:rFonts w:ascii="Arial Narrow" w:hAnsi="Arial Narrow" w:cs="Times New Roman"/>
          <w:b/>
          <w:u w:val="single"/>
        </w:rPr>
        <w:t>DATOS GENERALES</w:t>
      </w:r>
      <w:r w:rsidRPr="0096022B">
        <w:rPr>
          <w:rFonts w:ascii="Arial Narrow" w:hAnsi="Arial Narrow" w:cs="Times New Roman"/>
          <w:b/>
        </w:rPr>
        <w:t>:</w:t>
      </w:r>
    </w:p>
    <w:p w:rsidR="00D16643" w:rsidRPr="0096022B" w:rsidRDefault="00D16643" w:rsidP="0023418E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 Narrow" w:hAnsi="Arial Narrow" w:cs="Times New Roman"/>
          <w:b/>
        </w:rPr>
      </w:pPr>
      <w:r w:rsidRPr="0096022B">
        <w:rPr>
          <w:rFonts w:ascii="Arial Narrow" w:hAnsi="Arial Narrow" w:cs="Times New Roman"/>
          <w:b/>
        </w:rPr>
        <w:t>1.1.</w:t>
      </w:r>
      <w:r w:rsidRPr="0096022B">
        <w:rPr>
          <w:rFonts w:ascii="Arial Narrow" w:hAnsi="Arial Narrow" w:cs="Times New Roman"/>
          <w:b/>
        </w:rPr>
        <w:tab/>
        <w:t>Departamento Académico</w:t>
      </w:r>
      <w:r w:rsidRPr="0096022B">
        <w:rPr>
          <w:rFonts w:ascii="Arial Narrow" w:hAnsi="Arial Narrow" w:cs="Times New Roman"/>
          <w:b/>
        </w:rPr>
        <w:tab/>
        <w:t>:</w:t>
      </w:r>
      <w:r w:rsidRPr="0096022B">
        <w:rPr>
          <w:rFonts w:ascii="Arial Narrow" w:hAnsi="Arial Narrow" w:cs="Times New Roman"/>
          <w:b/>
        </w:rPr>
        <w:tab/>
      </w:r>
      <w:r w:rsidR="004738CA" w:rsidRPr="004D3F4F">
        <w:rPr>
          <w:rFonts w:ascii="Arial Narrow" w:hAnsi="Arial Narrow" w:cs="Times New Roman"/>
        </w:rPr>
        <w:t xml:space="preserve">Ciencias </w:t>
      </w:r>
      <w:r w:rsidR="004738CA">
        <w:rPr>
          <w:rFonts w:ascii="Arial Narrow" w:hAnsi="Arial Narrow" w:cs="Times New Roman"/>
        </w:rPr>
        <w:t>de la Educación y Tecnología Educativa</w:t>
      </w:r>
    </w:p>
    <w:p w:rsidR="00D16643" w:rsidRPr="0096022B" w:rsidRDefault="00D16643" w:rsidP="0023418E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 Narrow" w:hAnsi="Arial Narrow" w:cs="Times New Roman"/>
          <w:b/>
        </w:rPr>
      </w:pPr>
      <w:r w:rsidRPr="0096022B">
        <w:rPr>
          <w:rFonts w:ascii="Arial Narrow" w:hAnsi="Arial Narrow" w:cs="Times New Roman"/>
          <w:b/>
        </w:rPr>
        <w:t>1.2.</w:t>
      </w:r>
      <w:r w:rsidRPr="0096022B">
        <w:rPr>
          <w:rFonts w:ascii="Arial Narrow" w:hAnsi="Arial Narrow" w:cs="Times New Roman"/>
          <w:b/>
        </w:rPr>
        <w:tab/>
        <w:t>Escuela Académico Profesional</w:t>
      </w:r>
      <w:r w:rsidRPr="0096022B">
        <w:rPr>
          <w:rFonts w:ascii="Arial Narrow" w:hAnsi="Arial Narrow" w:cs="Times New Roman"/>
          <w:b/>
        </w:rPr>
        <w:tab/>
        <w:t>:</w:t>
      </w:r>
      <w:r w:rsidRPr="0096022B"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</w:rPr>
        <w:t>Educación Secundaria</w:t>
      </w:r>
    </w:p>
    <w:p w:rsidR="00D16643" w:rsidRPr="0096022B" w:rsidRDefault="00D16643" w:rsidP="0023418E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 Narrow" w:hAnsi="Arial Narrow" w:cs="Times New Roman"/>
        </w:rPr>
      </w:pPr>
      <w:r w:rsidRPr="0096022B">
        <w:rPr>
          <w:rFonts w:ascii="Arial Narrow" w:hAnsi="Arial Narrow" w:cs="Times New Roman"/>
          <w:b/>
        </w:rPr>
        <w:t xml:space="preserve">1.3  </w:t>
      </w:r>
      <w:r w:rsidRPr="0096022B">
        <w:rPr>
          <w:rFonts w:ascii="Arial Narrow" w:hAnsi="Arial Narrow" w:cs="Times New Roman"/>
          <w:b/>
        </w:rPr>
        <w:tab/>
        <w:t>Especialidad</w:t>
      </w:r>
      <w:r w:rsidRPr="0096022B">
        <w:rPr>
          <w:rFonts w:ascii="Arial Narrow" w:hAnsi="Arial Narrow" w:cs="Times New Roman"/>
        </w:rPr>
        <w:tab/>
      </w:r>
      <w:r w:rsidRPr="0096022B">
        <w:rPr>
          <w:rFonts w:ascii="Arial Narrow" w:hAnsi="Arial Narrow" w:cs="Times New Roman"/>
          <w:b/>
        </w:rPr>
        <w:t>:</w:t>
      </w:r>
      <w:r w:rsidRPr="0096022B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Ciencias Sociales y Turismo</w:t>
      </w:r>
    </w:p>
    <w:p w:rsidR="00D16643" w:rsidRPr="0096022B" w:rsidRDefault="00D16643" w:rsidP="0023418E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 Narrow" w:hAnsi="Arial Narrow" w:cs="Times New Roman"/>
          <w:b/>
        </w:rPr>
      </w:pPr>
      <w:r w:rsidRPr="0096022B">
        <w:rPr>
          <w:rFonts w:ascii="Arial Narrow" w:hAnsi="Arial Narrow" w:cs="Times New Roman"/>
          <w:b/>
        </w:rPr>
        <w:t>1.4.</w:t>
      </w:r>
      <w:r w:rsidRPr="0096022B"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>Docente</w:t>
      </w:r>
      <w:r w:rsidRPr="0096022B">
        <w:rPr>
          <w:rFonts w:ascii="Arial Narrow" w:hAnsi="Arial Narrow" w:cs="Times New Roman"/>
          <w:b/>
        </w:rPr>
        <w:tab/>
        <w:t>:</w:t>
      </w:r>
      <w:r>
        <w:rPr>
          <w:rFonts w:ascii="Arial Narrow" w:hAnsi="Arial Narrow" w:cs="Times New Roman"/>
          <w:b/>
        </w:rPr>
        <w:tab/>
      </w:r>
      <w:r w:rsidR="001E1C04">
        <w:rPr>
          <w:rFonts w:ascii="Arial Narrow" w:hAnsi="Arial Narrow" w:cs="Times New Roman"/>
        </w:rPr>
        <w:t>Mg</w:t>
      </w:r>
      <w:r w:rsidR="00E06BEF">
        <w:rPr>
          <w:rFonts w:ascii="Arial Narrow" w:hAnsi="Arial Narrow" w:cs="Times New Roman"/>
        </w:rPr>
        <w:t>. Luz Gasdaly Paico Panta</w:t>
      </w:r>
    </w:p>
    <w:p w:rsidR="00D16643" w:rsidRPr="0096022B" w:rsidRDefault="00D16643" w:rsidP="0023418E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 Narrow" w:hAnsi="Arial Narrow" w:cs="Times New Roman"/>
          <w:b/>
        </w:rPr>
      </w:pPr>
      <w:r w:rsidRPr="0096022B">
        <w:rPr>
          <w:rFonts w:ascii="Arial Narrow" w:hAnsi="Arial Narrow" w:cs="Times New Roman"/>
          <w:b/>
        </w:rPr>
        <w:t>1.</w:t>
      </w:r>
      <w:r>
        <w:rPr>
          <w:rFonts w:ascii="Arial Narrow" w:hAnsi="Arial Narrow" w:cs="Times New Roman"/>
          <w:b/>
        </w:rPr>
        <w:t>5.</w:t>
      </w:r>
      <w:r w:rsidRPr="0096022B">
        <w:rPr>
          <w:rFonts w:ascii="Arial Narrow" w:hAnsi="Arial Narrow" w:cs="Times New Roman"/>
          <w:b/>
        </w:rPr>
        <w:t xml:space="preserve">  </w:t>
      </w:r>
      <w:r w:rsidRPr="0096022B"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>Asignatura</w:t>
      </w:r>
      <w:r w:rsidRPr="0096022B">
        <w:rPr>
          <w:rFonts w:ascii="Arial Narrow" w:hAnsi="Arial Narrow" w:cs="Times New Roman"/>
          <w:b/>
        </w:rPr>
        <w:tab/>
        <w:t>:</w:t>
      </w:r>
      <w:r>
        <w:rPr>
          <w:rFonts w:ascii="Arial Narrow" w:hAnsi="Arial Narrow" w:cs="Times New Roman"/>
          <w:b/>
        </w:rPr>
        <w:tab/>
      </w:r>
      <w:r w:rsidR="00E06BEF">
        <w:rPr>
          <w:rFonts w:ascii="Arial Narrow" w:hAnsi="Arial Narrow" w:cs="Times New Roman"/>
        </w:rPr>
        <w:t>Didáctica de la Filosofía, Psicología y Ciencias Sociales</w:t>
      </w:r>
    </w:p>
    <w:p w:rsidR="00D16643" w:rsidRDefault="00D16643" w:rsidP="0023418E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 Narrow" w:hAnsi="Arial Narrow" w:cs="Times New Roman"/>
        </w:rPr>
      </w:pPr>
      <w:r w:rsidRPr="0096022B">
        <w:rPr>
          <w:rFonts w:ascii="Arial Narrow" w:hAnsi="Arial Narrow" w:cs="Times New Roman"/>
          <w:b/>
        </w:rPr>
        <w:t>1.</w:t>
      </w:r>
      <w:r>
        <w:rPr>
          <w:rFonts w:ascii="Arial Narrow" w:hAnsi="Arial Narrow" w:cs="Times New Roman"/>
          <w:b/>
        </w:rPr>
        <w:t>6.</w:t>
      </w:r>
      <w:r w:rsidRPr="0096022B">
        <w:rPr>
          <w:rFonts w:ascii="Arial Narrow" w:hAnsi="Arial Narrow" w:cs="Times New Roman"/>
          <w:b/>
        </w:rPr>
        <w:t xml:space="preserve">  </w:t>
      </w:r>
      <w:r w:rsidRPr="0096022B">
        <w:rPr>
          <w:rFonts w:ascii="Arial Narrow" w:hAnsi="Arial Narrow" w:cs="Times New Roman"/>
          <w:b/>
        </w:rPr>
        <w:tab/>
        <w:t xml:space="preserve">Pre – Requisito                    </w:t>
      </w:r>
      <w:r w:rsidRPr="0096022B">
        <w:rPr>
          <w:rFonts w:ascii="Arial Narrow" w:hAnsi="Arial Narrow" w:cs="Times New Roman"/>
          <w:b/>
        </w:rPr>
        <w:tab/>
        <w:t xml:space="preserve">: </w:t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</w:rPr>
        <w:t>Ninguno</w:t>
      </w:r>
    </w:p>
    <w:p w:rsidR="00D16643" w:rsidRDefault="00D16643" w:rsidP="0023418E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 Narrow" w:hAnsi="Arial Narrow" w:cs="Times New Roman"/>
          <w:b/>
        </w:rPr>
      </w:pPr>
      <w:r w:rsidRPr="001D29E8">
        <w:rPr>
          <w:rFonts w:ascii="Arial Narrow" w:hAnsi="Arial Narrow" w:cs="Times New Roman"/>
          <w:b/>
        </w:rPr>
        <w:t>1.7.</w:t>
      </w:r>
      <w:r w:rsidRPr="001D29E8">
        <w:rPr>
          <w:rFonts w:ascii="Arial Narrow" w:hAnsi="Arial Narrow" w:cs="Times New Roman"/>
          <w:b/>
        </w:rPr>
        <w:tab/>
        <w:t>Código</w:t>
      </w:r>
      <w:r w:rsidRPr="001D29E8">
        <w:rPr>
          <w:rFonts w:ascii="Arial Narrow" w:hAnsi="Arial Narrow" w:cs="Times New Roman"/>
          <w:b/>
        </w:rPr>
        <w:tab/>
        <w:t>:</w:t>
      </w:r>
      <w:r>
        <w:rPr>
          <w:rFonts w:ascii="Arial Narrow" w:hAnsi="Arial Narrow" w:cs="Times New Roman"/>
          <w:b/>
        </w:rPr>
        <w:tab/>
      </w:r>
    </w:p>
    <w:p w:rsidR="00D16643" w:rsidRPr="001D29E8" w:rsidRDefault="00D16643" w:rsidP="0023418E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 xml:space="preserve">1.8. </w:t>
      </w:r>
      <w:r>
        <w:rPr>
          <w:rFonts w:ascii="Arial Narrow" w:hAnsi="Arial Narrow" w:cs="Times New Roman"/>
          <w:b/>
        </w:rPr>
        <w:tab/>
        <w:t>Área Curricular</w:t>
      </w:r>
      <w:r>
        <w:rPr>
          <w:rFonts w:ascii="Arial Narrow" w:hAnsi="Arial Narrow" w:cs="Times New Roman"/>
          <w:b/>
        </w:rPr>
        <w:tab/>
        <w:t>:</w:t>
      </w:r>
      <w:r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</w:rPr>
        <w:t xml:space="preserve">Formación </w:t>
      </w:r>
      <w:r w:rsidR="00E06BEF">
        <w:rPr>
          <w:rFonts w:ascii="Arial Narrow" w:hAnsi="Arial Narrow" w:cs="Times New Roman"/>
        </w:rPr>
        <w:t>Especializada</w:t>
      </w:r>
    </w:p>
    <w:p w:rsidR="00D16643" w:rsidRDefault="00D16643" w:rsidP="0023418E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 Narrow" w:hAnsi="Arial Narrow" w:cs="Times New Roman"/>
        </w:rPr>
      </w:pPr>
      <w:r w:rsidRPr="0096022B">
        <w:rPr>
          <w:rFonts w:ascii="Arial Narrow" w:hAnsi="Arial Narrow" w:cs="Times New Roman"/>
          <w:b/>
        </w:rPr>
        <w:t>1.</w:t>
      </w:r>
      <w:r>
        <w:rPr>
          <w:rFonts w:ascii="Arial Narrow" w:hAnsi="Arial Narrow" w:cs="Times New Roman"/>
          <w:b/>
        </w:rPr>
        <w:t>9.</w:t>
      </w:r>
      <w:r w:rsidRPr="0096022B">
        <w:rPr>
          <w:rFonts w:ascii="Arial Narrow" w:hAnsi="Arial Narrow" w:cs="Times New Roman"/>
          <w:b/>
        </w:rPr>
        <w:t xml:space="preserve">  </w:t>
      </w:r>
      <w:r w:rsidRPr="0096022B"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>Horas</w:t>
      </w:r>
      <w:r w:rsidRPr="0096022B">
        <w:rPr>
          <w:rFonts w:ascii="Arial Narrow" w:hAnsi="Arial Narrow" w:cs="Times New Roman"/>
          <w:b/>
        </w:rPr>
        <w:tab/>
        <w:t>:</w:t>
      </w:r>
      <w:r>
        <w:rPr>
          <w:rFonts w:ascii="Arial Narrow" w:hAnsi="Arial Narrow" w:cs="Times New Roman"/>
          <w:b/>
        </w:rPr>
        <w:t xml:space="preserve"> </w:t>
      </w:r>
      <w:r>
        <w:rPr>
          <w:rFonts w:ascii="Arial Narrow" w:hAnsi="Arial Narrow" w:cs="Times New Roman"/>
        </w:rPr>
        <w:t>0</w:t>
      </w:r>
      <w:r w:rsidR="00E06BEF">
        <w:rPr>
          <w:rFonts w:ascii="Arial Narrow" w:hAnsi="Arial Narrow" w:cs="Times New Roman"/>
        </w:rPr>
        <w:t>4 Horas</w:t>
      </w:r>
      <w:r>
        <w:rPr>
          <w:rFonts w:ascii="Arial Narrow" w:hAnsi="Arial Narrow" w:cs="Times New Roman"/>
        </w:rPr>
        <w:t xml:space="preserve">   -   Teoría: 0</w:t>
      </w:r>
      <w:r w:rsidR="00E06BEF">
        <w:rPr>
          <w:rFonts w:ascii="Arial Narrow" w:hAnsi="Arial Narrow" w:cs="Times New Roman"/>
        </w:rPr>
        <w:t>2</w:t>
      </w:r>
      <w:r>
        <w:rPr>
          <w:rFonts w:ascii="Arial Narrow" w:hAnsi="Arial Narrow" w:cs="Times New Roman"/>
        </w:rPr>
        <w:t xml:space="preserve">      </w:t>
      </w:r>
      <w:r>
        <w:rPr>
          <w:rFonts w:ascii="Arial Narrow" w:hAnsi="Arial Narrow" w:cs="Times New Roman"/>
        </w:rPr>
        <w:tab/>
        <w:t>Práctica: 02</w:t>
      </w:r>
    </w:p>
    <w:p w:rsidR="00D16643" w:rsidRPr="0096022B" w:rsidRDefault="00D16643" w:rsidP="0023418E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 Narrow" w:hAnsi="Arial Narrow" w:cs="Times New Roman"/>
          <w:b/>
        </w:rPr>
      </w:pPr>
      <w:r w:rsidRPr="0096022B">
        <w:rPr>
          <w:rFonts w:ascii="Arial Narrow" w:hAnsi="Arial Narrow" w:cs="Times New Roman"/>
          <w:b/>
        </w:rPr>
        <w:t>1.</w:t>
      </w:r>
      <w:r>
        <w:rPr>
          <w:rFonts w:ascii="Arial Narrow" w:hAnsi="Arial Narrow" w:cs="Times New Roman"/>
          <w:b/>
        </w:rPr>
        <w:t>10.</w:t>
      </w:r>
      <w:r w:rsidRPr="0096022B">
        <w:rPr>
          <w:rFonts w:ascii="Arial Narrow" w:hAnsi="Arial Narrow" w:cs="Times New Roman"/>
          <w:b/>
        </w:rPr>
        <w:t xml:space="preserve">  </w:t>
      </w:r>
      <w:r w:rsidRPr="0096022B"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>Créditos</w:t>
      </w:r>
      <w:r w:rsidRPr="0096022B">
        <w:rPr>
          <w:rFonts w:ascii="Arial Narrow" w:hAnsi="Arial Narrow" w:cs="Times New Roman"/>
          <w:b/>
        </w:rPr>
        <w:tab/>
        <w:t xml:space="preserve">: </w:t>
      </w:r>
      <w:r w:rsidRPr="001642CF">
        <w:rPr>
          <w:rFonts w:ascii="Arial Narrow" w:hAnsi="Arial Narrow" w:cs="Times New Roman"/>
        </w:rPr>
        <w:t>0</w:t>
      </w:r>
      <w:r w:rsidR="00E06BEF">
        <w:rPr>
          <w:rFonts w:ascii="Arial Narrow" w:hAnsi="Arial Narrow" w:cs="Times New Roman"/>
        </w:rPr>
        <w:t>3</w:t>
      </w:r>
    </w:p>
    <w:p w:rsidR="00D16643" w:rsidRPr="0096022B" w:rsidRDefault="00D16643" w:rsidP="0023418E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 Narrow" w:hAnsi="Arial Narrow" w:cs="Times New Roman"/>
          <w:b/>
        </w:rPr>
      </w:pPr>
      <w:r w:rsidRPr="0096022B">
        <w:rPr>
          <w:rFonts w:ascii="Arial Narrow" w:hAnsi="Arial Narrow" w:cs="Times New Roman"/>
          <w:b/>
        </w:rPr>
        <w:t>1.1</w:t>
      </w:r>
      <w:r>
        <w:rPr>
          <w:rFonts w:ascii="Arial Narrow" w:hAnsi="Arial Narrow" w:cs="Times New Roman"/>
          <w:b/>
        </w:rPr>
        <w:t>1</w:t>
      </w:r>
      <w:r w:rsidRPr="0096022B">
        <w:rPr>
          <w:rFonts w:ascii="Arial Narrow" w:hAnsi="Arial Narrow" w:cs="Times New Roman"/>
          <w:b/>
        </w:rPr>
        <w:tab/>
      </w:r>
      <w:r>
        <w:rPr>
          <w:rFonts w:ascii="Arial Narrow" w:hAnsi="Arial Narrow" w:cs="Times New Roman"/>
          <w:b/>
        </w:rPr>
        <w:t xml:space="preserve">Ciclo y </w:t>
      </w:r>
      <w:r w:rsidRPr="0096022B">
        <w:rPr>
          <w:rFonts w:ascii="Arial Narrow" w:hAnsi="Arial Narrow" w:cs="Times New Roman"/>
          <w:b/>
        </w:rPr>
        <w:t>Semestre</w:t>
      </w:r>
      <w:r w:rsidRPr="0096022B">
        <w:rPr>
          <w:rFonts w:ascii="Arial Narrow" w:hAnsi="Arial Narrow" w:cs="Times New Roman"/>
          <w:b/>
        </w:rPr>
        <w:tab/>
        <w:t xml:space="preserve">: </w:t>
      </w:r>
      <w:r w:rsidR="00E06BEF">
        <w:rPr>
          <w:rFonts w:ascii="Arial Narrow" w:hAnsi="Arial Narrow" w:cs="Times New Roman"/>
        </w:rPr>
        <w:t>VIII</w:t>
      </w:r>
      <w:r w:rsidRPr="001642CF">
        <w:rPr>
          <w:rFonts w:ascii="Arial Narrow" w:hAnsi="Arial Narrow" w:cs="Times New Roman"/>
        </w:rPr>
        <w:t xml:space="preserve"> Ciclo</w:t>
      </w:r>
      <w:r>
        <w:rPr>
          <w:rFonts w:ascii="Arial Narrow" w:hAnsi="Arial Narrow" w:cs="Times New Roman"/>
        </w:rPr>
        <w:t xml:space="preserve"> / 201</w:t>
      </w:r>
      <w:r w:rsidR="009B08D9">
        <w:rPr>
          <w:rFonts w:ascii="Arial Narrow" w:hAnsi="Arial Narrow" w:cs="Times New Roman"/>
        </w:rPr>
        <w:t>8</w:t>
      </w:r>
      <w:r>
        <w:rPr>
          <w:rFonts w:ascii="Arial Narrow" w:hAnsi="Arial Narrow" w:cs="Times New Roman"/>
        </w:rPr>
        <w:t xml:space="preserve"> – </w:t>
      </w:r>
      <w:r w:rsidR="001E1C04">
        <w:rPr>
          <w:rFonts w:ascii="Arial Narrow" w:hAnsi="Arial Narrow" w:cs="Times New Roman"/>
        </w:rPr>
        <w:t>I</w:t>
      </w:r>
    </w:p>
    <w:p w:rsidR="002B1990" w:rsidRPr="002F2354" w:rsidRDefault="00D16643" w:rsidP="002B1990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/>
        <w:ind w:firstLine="142"/>
        <w:jc w:val="both"/>
        <w:rPr>
          <w:rFonts w:ascii="Arial Narrow" w:hAnsi="Arial Narrow" w:cs="Times New Roman"/>
          <w:lang w:val="pt-BR"/>
        </w:rPr>
      </w:pPr>
      <w:r w:rsidRPr="008976B4">
        <w:rPr>
          <w:rFonts w:ascii="Arial Narrow" w:hAnsi="Arial Narrow" w:cs="Times New Roman"/>
          <w:b/>
          <w:lang w:val="pt-BR"/>
        </w:rPr>
        <w:t>1.1</w:t>
      </w:r>
      <w:r>
        <w:rPr>
          <w:rFonts w:ascii="Arial Narrow" w:hAnsi="Arial Narrow" w:cs="Times New Roman"/>
          <w:b/>
          <w:lang w:val="pt-BR"/>
        </w:rPr>
        <w:t>2</w:t>
      </w:r>
      <w:r w:rsidRPr="008976B4">
        <w:rPr>
          <w:rFonts w:ascii="Arial Narrow" w:hAnsi="Arial Narrow" w:cs="Times New Roman"/>
          <w:b/>
          <w:lang w:val="pt-BR"/>
        </w:rPr>
        <w:tab/>
      </w:r>
      <w:proofErr w:type="spellStart"/>
      <w:r w:rsidRPr="008976B4">
        <w:rPr>
          <w:rFonts w:ascii="Arial Narrow" w:hAnsi="Arial Narrow" w:cs="Times New Roman"/>
          <w:b/>
          <w:lang w:val="pt-BR"/>
        </w:rPr>
        <w:t>Correo</w:t>
      </w:r>
      <w:proofErr w:type="spellEnd"/>
      <w:r w:rsidRPr="008976B4">
        <w:rPr>
          <w:rFonts w:ascii="Arial Narrow" w:hAnsi="Arial Narrow" w:cs="Times New Roman"/>
          <w:b/>
          <w:lang w:val="pt-BR"/>
        </w:rPr>
        <w:t xml:space="preserve"> Electrónico</w:t>
      </w:r>
      <w:r w:rsidRPr="008976B4">
        <w:rPr>
          <w:rFonts w:ascii="Arial Narrow" w:hAnsi="Arial Narrow" w:cs="Times New Roman"/>
          <w:b/>
          <w:lang w:val="pt-BR"/>
        </w:rPr>
        <w:tab/>
        <w:t xml:space="preserve">: </w:t>
      </w:r>
      <w:r w:rsidR="002B1990">
        <w:rPr>
          <w:rFonts w:ascii="Arial Narrow" w:hAnsi="Arial Narrow"/>
        </w:rPr>
        <w:t>g-azda_ly12@hotmail.com</w:t>
      </w:r>
    </w:p>
    <w:p w:rsidR="00D16643" w:rsidRPr="00A35FA8" w:rsidRDefault="00D16643" w:rsidP="0023418E">
      <w:pPr>
        <w:tabs>
          <w:tab w:val="left" w:pos="709"/>
          <w:tab w:val="left" w:pos="3544"/>
          <w:tab w:val="left" w:pos="368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 Narrow" w:hAnsi="Arial Narrow" w:cs="Times New Roman"/>
          <w:b/>
        </w:rPr>
      </w:pPr>
      <w:r w:rsidRPr="00A35FA8">
        <w:rPr>
          <w:rFonts w:ascii="Arial Narrow" w:hAnsi="Arial Narrow" w:cs="Times New Roman"/>
          <w:b/>
          <w:lang w:val="pt-BR"/>
        </w:rPr>
        <w:t xml:space="preserve">1.13 </w:t>
      </w:r>
      <w:r w:rsidRPr="00A35FA8">
        <w:rPr>
          <w:rFonts w:ascii="Arial Narrow" w:hAnsi="Arial Narrow" w:cs="Times New Roman"/>
          <w:b/>
          <w:lang w:val="pt-BR"/>
        </w:rPr>
        <w:tab/>
      </w:r>
      <w:proofErr w:type="spellStart"/>
      <w:r w:rsidRPr="00A35FA8">
        <w:rPr>
          <w:rFonts w:ascii="Arial Narrow" w:hAnsi="Arial Narrow" w:cs="Times New Roman"/>
          <w:b/>
          <w:lang w:val="pt-BR"/>
        </w:rPr>
        <w:t>Teléfono</w:t>
      </w:r>
      <w:proofErr w:type="spellEnd"/>
      <w:r>
        <w:rPr>
          <w:rFonts w:ascii="Arial Narrow" w:hAnsi="Arial Narrow" w:cs="Times New Roman"/>
          <w:b/>
          <w:lang w:val="pt-BR"/>
        </w:rPr>
        <w:tab/>
        <w:t xml:space="preserve">: </w:t>
      </w:r>
      <w:r w:rsidR="00E06BEF">
        <w:rPr>
          <w:rFonts w:ascii="Arial Narrow" w:hAnsi="Arial Narrow" w:cs="Times New Roman"/>
          <w:lang w:val="pt-BR"/>
        </w:rPr>
        <w:t>968289521</w:t>
      </w:r>
    </w:p>
    <w:p w:rsidR="00D16643" w:rsidRDefault="00D16643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bCs/>
          <w:lang w:val="pt-BR"/>
        </w:rPr>
      </w:pPr>
    </w:p>
    <w:p w:rsidR="00D16643" w:rsidRPr="00C96CED" w:rsidRDefault="00D16643" w:rsidP="0023418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Times New Roman"/>
          <w:b/>
          <w:u w:val="single"/>
        </w:rPr>
      </w:pPr>
      <w:r>
        <w:rPr>
          <w:rFonts w:ascii="Arial Narrow" w:hAnsi="Arial Narrow" w:cs="Times New Roman"/>
          <w:b/>
          <w:u w:val="single"/>
        </w:rPr>
        <w:t>JUSTIFICACIÓN</w:t>
      </w:r>
      <w:r>
        <w:rPr>
          <w:rFonts w:ascii="Arial Narrow" w:hAnsi="Arial Narrow" w:cs="Times New Roman"/>
          <w:b/>
        </w:rPr>
        <w:t>:</w:t>
      </w:r>
    </w:p>
    <w:p w:rsidR="00D16643" w:rsidRDefault="00D16643" w:rsidP="0023418E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 w:cs="Times New Roman"/>
        </w:rPr>
      </w:pPr>
      <w:r w:rsidRPr="00C96CED">
        <w:rPr>
          <w:rFonts w:ascii="Arial Narrow" w:hAnsi="Arial Narrow" w:cs="Times New Roman"/>
        </w:rPr>
        <w:t xml:space="preserve">La enseñanza de la </w:t>
      </w:r>
      <w:r>
        <w:rPr>
          <w:rFonts w:ascii="Arial Narrow" w:hAnsi="Arial Narrow" w:cs="Times New Roman"/>
        </w:rPr>
        <w:t xml:space="preserve"> asignatura de </w:t>
      </w:r>
      <w:r w:rsidR="00E06BEF">
        <w:rPr>
          <w:rFonts w:ascii="Arial Narrow" w:hAnsi="Arial Narrow" w:cs="Times New Roman"/>
        </w:rPr>
        <w:t>Didáctica de la Filosofía, Psicología y Ciencias Sociales</w:t>
      </w:r>
      <w:r>
        <w:rPr>
          <w:rFonts w:ascii="Arial Narrow" w:hAnsi="Arial Narrow" w:cs="Times New Roman"/>
        </w:rPr>
        <w:t xml:space="preserve"> es importante porque el estudiante (futuro profesional) en el desempeño de su labor docente haga uso de los conocimientos que la asignatura le va a brindar.</w:t>
      </w:r>
    </w:p>
    <w:p w:rsidR="003E449A" w:rsidRDefault="003E449A" w:rsidP="0023418E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 w:cs="Times New Roman"/>
        </w:rPr>
      </w:pPr>
    </w:p>
    <w:p w:rsidR="00D16643" w:rsidRDefault="00D16643" w:rsidP="0023418E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Por la necesidad de que el estudiante (futuro profesional de Ciencias Sociales y Turismo) adquiera los conocimientos básicos </w:t>
      </w:r>
      <w:r w:rsidR="00E06BEF">
        <w:rPr>
          <w:rFonts w:ascii="Arial Narrow" w:hAnsi="Arial Narrow" w:cs="Times New Roman"/>
        </w:rPr>
        <w:t>de la didáctica a fin de que en su desempeño promueva las técnicas tanto docente céntricas como dicente céntricas y de ese modo facilitar el aprendizaje de los estudiantes en las disciplinas mencionadas.</w:t>
      </w:r>
    </w:p>
    <w:p w:rsidR="003E449A" w:rsidRDefault="003E449A" w:rsidP="0023418E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 w:cs="Times New Roman"/>
        </w:rPr>
      </w:pPr>
    </w:p>
    <w:p w:rsidR="00D16643" w:rsidRDefault="00D16643" w:rsidP="0023418E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Por la necesidad de que el estudiante (futuro profesional </w:t>
      </w:r>
      <w:r w:rsidR="00905EA8">
        <w:rPr>
          <w:rFonts w:ascii="Arial Narrow" w:hAnsi="Arial Narrow" w:cs="Times New Roman"/>
        </w:rPr>
        <w:t>en Educación especialidad de CC.SS. y Turismo</w:t>
      </w:r>
      <w:r>
        <w:rPr>
          <w:rFonts w:ascii="Arial Narrow" w:hAnsi="Arial Narrow" w:cs="Times New Roman"/>
        </w:rPr>
        <w:t xml:space="preserve">) adquiera </w:t>
      </w:r>
      <w:r w:rsidR="00905EA8">
        <w:rPr>
          <w:rFonts w:ascii="Arial Narrow" w:hAnsi="Arial Narrow" w:cs="Times New Roman"/>
        </w:rPr>
        <w:t xml:space="preserve">y aplique </w:t>
      </w:r>
      <w:r>
        <w:rPr>
          <w:rFonts w:ascii="Arial Narrow" w:hAnsi="Arial Narrow" w:cs="Times New Roman"/>
        </w:rPr>
        <w:t xml:space="preserve">los </w:t>
      </w:r>
      <w:r w:rsidR="00905EA8">
        <w:rPr>
          <w:rFonts w:ascii="Arial Narrow" w:hAnsi="Arial Narrow" w:cs="Times New Roman"/>
        </w:rPr>
        <w:t>alcances de la didáctica para realizar los aprendizajes en los estudiantes</w:t>
      </w:r>
      <w:r>
        <w:rPr>
          <w:rFonts w:ascii="Arial Narrow" w:hAnsi="Arial Narrow" w:cs="Times New Roman"/>
        </w:rPr>
        <w:t>.</w:t>
      </w:r>
    </w:p>
    <w:p w:rsidR="00D16643" w:rsidRPr="00C96CED" w:rsidRDefault="00D16643" w:rsidP="0023418E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 w:cs="Times New Roman"/>
        </w:rPr>
      </w:pPr>
    </w:p>
    <w:p w:rsidR="00D16643" w:rsidRPr="0042797E" w:rsidRDefault="00D16643" w:rsidP="0023418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Times New Roman"/>
          <w:b/>
          <w:u w:val="single"/>
        </w:rPr>
      </w:pPr>
      <w:r w:rsidRPr="0042797E">
        <w:rPr>
          <w:rFonts w:ascii="Arial Narrow" w:hAnsi="Arial Narrow" w:cs="Times New Roman"/>
          <w:b/>
          <w:u w:val="single"/>
        </w:rPr>
        <w:t>SUMILLA:</w:t>
      </w:r>
    </w:p>
    <w:p w:rsidR="00D16643" w:rsidRDefault="00D16643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La asignatura </w:t>
      </w:r>
      <w:r w:rsidR="003E449A">
        <w:rPr>
          <w:rFonts w:ascii="Arial Narrow" w:hAnsi="Arial Narrow" w:cs="Times New Roman"/>
        </w:rPr>
        <w:t>de didáctica de la Filosofía, Psicología y Ciencias Sociales tiene un carácter teórico – práctico y tiene los siguientes contenidos: Fundamentos teórico doctrinarios de la Filosofía, Psicología y otras Ciencias Sociales. Planeamiento del proceso de enseñanza – aprendizaje de la Filosofía, Psicología, Economía y Educación Cívica. Estrategias didácticas y evaluación.</w:t>
      </w:r>
    </w:p>
    <w:p w:rsidR="00D16643" w:rsidRDefault="00D16643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 w:cs="Times New Roman"/>
        </w:rPr>
      </w:pPr>
    </w:p>
    <w:p w:rsidR="003E449A" w:rsidRPr="0096022B" w:rsidRDefault="003E449A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 w:cs="Times New Roman"/>
        </w:rPr>
      </w:pPr>
    </w:p>
    <w:p w:rsidR="00D16643" w:rsidRPr="007572A9" w:rsidRDefault="00D16643" w:rsidP="0023418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Times New Roman"/>
          <w:b/>
          <w:u w:val="single"/>
        </w:rPr>
      </w:pPr>
      <w:r>
        <w:rPr>
          <w:rFonts w:ascii="Arial Narrow" w:hAnsi="Arial Narrow" w:cs="Times New Roman"/>
          <w:b/>
          <w:u w:val="single"/>
        </w:rPr>
        <w:t>COMP</w:t>
      </w:r>
      <w:r w:rsidR="00775485">
        <w:rPr>
          <w:rFonts w:ascii="Arial Narrow" w:hAnsi="Arial Narrow" w:cs="Times New Roman"/>
          <w:b/>
          <w:u w:val="single"/>
        </w:rPr>
        <w:t>ETENCIA GENERAL</w:t>
      </w:r>
      <w:r w:rsidR="00775485">
        <w:rPr>
          <w:rFonts w:ascii="Arial Narrow" w:hAnsi="Arial Narrow" w:cs="Times New Roman"/>
          <w:b/>
        </w:rPr>
        <w:t>.</w:t>
      </w:r>
    </w:p>
    <w:p w:rsidR="00D16643" w:rsidRDefault="00775485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>Determina las estrategias didácticas para estructurar las técnicas de aprendizaje de la Filosofía, Psicología y Ciencias Sociales estableciendo relaciones entre las tres disciplinas.</w:t>
      </w:r>
    </w:p>
    <w:p w:rsidR="00D16643" w:rsidRPr="00A04AC5" w:rsidRDefault="00D16643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 w:cs="Times New Roman"/>
          <w:lang w:val="es-ES_tradnl"/>
        </w:rPr>
      </w:pPr>
    </w:p>
    <w:p w:rsidR="00D16643" w:rsidRPr="00A35FA8" w:rsidRDefault="00D16643" w:rsidP="0023418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  <w:u w:val="single"/>
          <w:lang w:val="es-ES_tradnl"/>
        </w:rPr>
        <w:t>CONTENIDOS CURRICULARES TRANSVERSALES</w:t>
      </w:r>
    </w:p>
    <w:p w:rsidR="00D16643" w:rsidRPr="00B33C76" w:rsidRDefault="00D16643" w:rsidP="0023418E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5.1. </w:t>
      </w:r>
      <w:r>
        <w:rPr>
          <w:rFonts w:ascii="Arial Narrow" w:hAnsi="Arial Narrow" w:cs="Times New Roman"/>
        </w:rPr>
        <w:tab/>
      </w:r>
      <w:r w:rsidRPr="00B33C76">
        <w:rPr>
          <w:rFonts w:ascii="Arial Narrow" w:hAnsi="Arial Narrow" w:cs="Times New Roman"/>
        </w:rPr>
        <w:t>Educación para la convivencia, la paz y la ciudadanía.</w:t>
      </w:r>
    </w:p>
    <w:p w:rsidR="00D16643" w:rsidRPr="00B33C76" w:rsidRDefault="00D16643" w:rsidP="0023418E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5.2. </w:t>
      </w:r>
      <w:r>
        <w:rPr>
          <w:rFonts w:ascii="Arial Narrow" w:hAnsi="Arial Narrow" w:cs="Times New Roman"/>
        </w:rPr>
        <w:tab/>
      </w:r>
      <w:r w:rsidRPr="00B33C76">
        <w:rPr>
          <w:rFonts w:ascii="Arial Narrow" w:hAnsi="Arial Narrow" w:cs="Times New Roman"/>
        </w:rPr>
        <w:t xml:space="preserve">Educación en valores </w:t>
      </w:r>
      <w:r>
        <w:rPr>
          <w:rFonts w:ascii="Arial Narrow" w:hAnsi="Arial Narrow" w:cs="Times New Roman"/>
        </w:rPr>
        <w:t>y</w:t>
      </w:r>
      <w:r w:rsidRPr="00B33C76">
        <w:rPr>
          <w:rFonts w:ascii="Arial Narrow" w:hAnsi="Arial Narrow" w:cs="Times New Roman"/>
        </w:rPr>
        <w:t xml:space="preserve"> formación ética.</w:t>
      </w:r>
    </w:p>
    <w:p w:rsidR="00D16643" w:rsidRPr="00B33C76" w:rsidRDefault="00D16643" w:rsidP="0023418E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5.3. </w:t>
      </w:r>
      <w:r>
        <w:rPr>
          <w:rFonts w:ascii="Arial Narrow" w:hAnsi="Arial Narrow" w:cs="Times New Roman"/>
        </w:rPr>
        <w:tab/>
        <w:t>Desarrollo del pensamiento cultural, científico, tecnológico.</w:t>
      </w:r>
    </w:p>
    <w:p w:rsidR="00D16643" w:rsidRPr="00B33C76" w:rsidRDefault="00D16643" w:rsidP="0023418E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5.4. </w:t>
      </w:r>
      <w:r>
        <w:rPr>
          <w:rFonts w:ascii="Arial Narrow" w:hAnsi="Arial Narrow" w:cs="Times New Roman"/>
        </w:rPr>
        <w:tab/>
        <w:t xml:space="preserve">Desarrollo de la investigación en el campo de la </w:t>
      </w:r>
      <w:r w:rsidR="00775485">
        <w:rPr>
          <w:rFonts w:ascii="Arial Narrow" w:hAnsi="Arial Narrow" w:cs="Times New Roman"/>
        </w:rPr>
        <w:t>Filosofía, Psicología y Ciencias Sociales</w:t>
      </w:r>
      <w:r>
        <w:rPr>
          <w:rFonts w:ascii="Arial Narrow" w:hAnsi="Arial Narrow" w:cs="Times New Roman"/>
        </w:rPr>
        <w:t>.</w:t>
      </w:r>
    </w:p>
    <w:p w:rsidR="00D16643" w:rsidRDefault="00D16643" w:rsidP="0023418E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5.5.</w:t>
      </w:r>
      <w:r>
        <w:rPr>
          <w:rFonts w:ascii="Arial Narrow" w:hAnsi="Arial Narrow" w:cs="Times New Roman"/>
        </w:rPr>
        <w:tab/>
        <w:t>Promueve la identidad local, regional y nacional.</w:t>
      </w:r>
    </w:p>
    <w:p w:rsidR="00D16643" w:rsidRPr="00B33C76" w:rsidRDefault="00D16643" w:rsidP="0023418E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5.6. </w:t>
      </w:r>
      <w:r>
        <w:rPr>
          <w:rFonts w:ascii="Arial Narrow" w:hAnsi="Arial Narrow" w:cs="Times New Roman"/>
        </w:rPr>
        <w:tab/>
        <w:t>Educación para la gestión y conciencia ambiental.</w:t>
      </w:r>
    </w:p>
    <w:p w:rsidR="00D16643" w:rsidRDefault="00D16643" w:rsidP="0023418E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5.7. </w:t>
      </w:r>
      <w:r>
        <w:rPr>
          <w:rFonts w:ascii="Arial Narrow" w:hAnsi="Arial Narrow" w:cs="Times New Roman"/>
        </w:rPr>
        <w:tab/>
        <w:t>Educación en y para los derechos humanos.</w:t>
      </w:r>
    </w:p>
    <w:p w:rsidR="00D16643" w:rsidRPr="00990DEE" w:rsidRDefault="00D16643" w:rsidP="0023418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Times New Roman"/>
          <w:b/>
          <w:u w:val="single"/>
        </w:rPr>
      </w:pPr>
      <w:r w:rsidRPr="00990DEE">
        <w:rPr>
          <w:rFonts w:ascii="Arial Narrow" w:hAnsi="Arial Narrow" w:cs="Times New Roman"/>
          <w:b/>
          <w:u w:val="single"/>
        </w:rPr>
        <w:lastRenderedPageBreak/>
        <w:t>CRONOGRAMA ACADÉMICO</w:t>
      </w:r>
    </w:p>
    <w:p w:rsidR="00B2011B" w:rsidRDefault="00B2011B" w:rsidP="0023418E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 w:cs="Times New Roman"/>
          <w:b/>
        </w:rPr>
      </w:pPr>
    </w:p>
    <w:p w:rsidR="00D16643" w:rsidRDefault="00D16643" w:rsidP="0023418E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 w:cs="Times New Roman"/>
          <w:b/>
        </w:rPr>
      </w:pPr>
      <w:r w:rsidRPr="00A35FA8">
        <w:rPr>
          <w:rFonts w:ascii="Arial Narrow" w:hAnsi="Arial Narrow" w:cs="Times New Roman"/>
          <w:b/>
        </w:rPr>
        <w:t>6.1. Unidades:</w:t>
      </w:r>
    </w:p>
    <w:p w:rsidR="00B2011B" w:rsidRDefault="00B2011B" w:rsidP="0023418E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 w:cs="Times New Roman"/>
          <w:b/>
        </w:rPr>
      </w:pPr>
    </w:p>
    <w:p w:rsidR="00D16643" w:rsidRDefault="00D16643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lang w:val="es-ES_tradnl"/>
        </w:rPr>
      </w:pPr>
      <w:r>
        <w:rPr>
          <w:rFonts w:ascii="Arial Narrow" w:hAnsi="Arial Narrow" w:cs="Times New Roman"/>
          <w:b/>
          <w:bCs/>
          <w:lang w:val="es-ES_tradnl"/>
        </w:rPr>
        <w:t>1. Título</w:t>
      </w:r>
      <w:r w:rsidRPr="0096022B">
        <w:rPr>
          <w:rFonts w:ascii="Arial Narrow" w:hAnsi="Arial Narrow" w:cs="Times New Roman"/>
          <w:b/>
          <w:bCs/>
          <w:lang w:val="es-ES_tradnl"/>
        </w:rPr>
        <w:t xml:space="preserve">: </w:t>
      </w:r>
      <w:r w:rsidR="00775485">
        <w:rPr>
          <w:rFonts w:ascii="Arial Narrow" w:hAnsi="Arial Narrow" w:cs="Times New Roman"/>
          <w:b/>
          <w:bCs/>
          <w:lang w:val="es-ES_tradnl"/>
        </w:rPr>
        <w:t>Fundamento teórico – doctrinario de la Filosofía, Psicología y Ciencias Sociales</w:t>
      </w:r>
      <w:r>
        <w:rPr>
          <w:rFonts w:ascii="Arial Narrow" w:hAnsi="Arial Narrow" w:cs="Times New Roman"/>
          <w:b/>
          <w:bCs/>
          <w:lang w:val="es-ES_tradnl"/>
        </w:rPr>
        <w:t>.</w:t>
      </w:r>
    </w:p>
    <w:tbl>
      <w:tblPr>
        <w:tblW w:w="89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0"/>
        <w:gridCol w:w="3802"/>
        <w:gridCol w:w="864"/>
        <w:gridCol w:w="883"/>
      </w:tblGrid>
      <w:tr w:rsidR="00D16643" w:rsidRPr="00103E24" w:rsidTr="00D55665">
        <w:trPr>
          <w:trHeight w:val="25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643" w:rsidRPr="00103E24" w:rsidRDefault="00D16643" w:rsidP="00234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103E24">
              <w:rPr>
                <w:rFonts w:ascii="Arial Narrow" w:hAnsi="Arial Narrow" w:cs="Times New Roman"/>
                <w:b/>
                <w:lang w:val="es-ES_tradnl"/>
              </w:rPr>
              <w:t>CAPACIDADES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643" w:rsidRPr="00103E24" w:rsidRDefault="00D16643" w:rsidP="00234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103E24">
              <w:rPr>
                <w:rFonts w:ascii="Arial Narrow" w:hAnsi="Arial Narrow" w:cs="Times New Roman"/>
                <w:b/>
                <w:lang w:val="es-ES_tradnl"/>
              </w:rPr>
              <w:t>CONTENIDOS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643" w:rsidRPr="00103E24" w:rsidRDefault="00D16643" w:rsidP="00234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103E24">
              <w:rPr>
                <w:rFonts w:ascii="Arial Narrow" w:hAnsi="Arial Narrow" w:cs="Times New Roman"/>
                <w:b/>
                <w:sz w:val="20"/>
                <w:lang w:val="es-ES_tradnl"/>
              </w:rPr>
              <w:t>SEMANA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6643" w:rsidRPr="00103E24" w:rsidRDefault="00D16643" w:rsidP="00234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103E24">
              <w:rPr>
                <w:rFonts w:ascii="Arial Narrow" w:hAnsi="Arial Narrow" w:cs="Times New Roman"/>
                <w:b/>
                <w:sz w:val="20"/>
                <w:lang w:val="es-ES_tradnl"/>
              </w:rPr>
              <w:t>SESI</w:t>
            </w:r>
            <w:r w:rsidRPr="00103E24">
              <w:rPr>
                <w:rFonts w:ascii="Arial Narrow" w:eastAsia="Times New Roman" w:hAnsi="Arial Narrow" w:cs="Times New Roman"/>
                <w:b/>
                <w:sz w:val="20"/>
                <w:lang w:val="es-ES_tradnl"/>
              </w:rPr>
              <w:t>ÓN</w:t>
            </w:r>
          </w:p>
        </w:tc>
      </w:tr>
      <w:tr w:rsidR="00D16643" w:rsidRPr="0096022B" w:rsidTr="008977D8">
        <w:trPr>
          <w:trHeight w:val="158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43" w:rsidRPr="00B33C76" w:rsidRDefault="00775485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Previo estudio de los conceptos de Filosofía, Psicología, Ciencias Sociales determina los fundamentos teóricos y doctrinarios de estas disciplinas con precisión.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43" w:rsidRDefault="00775485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La filosofía.</w:t>
            </w:r>
          </w:p>
          <w:p w:rsidR="00775485" w:rsidRDefault="00775485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Métodos de la filosofía.</w:t>
            </w:r>
          </w:p>
          <w:p w:rsidR="00775485" w:rsidRDefault="00775485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La psicología – Campos.</w:t>
            </w:r>
          </w:p>
          <w:p w:rsidR="00775485" w:rsidRDefault="00775485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Las Ciencias Sociales</w:t>
            </w:r>
          </w:p>
          <w:p w:rsidR="00775485" w:rsidRPr="00B33C76" w:rsidRDefault="00775485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Campo de acción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43" w:rsidRDefault="00775485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  <w:p w:rsidR="00D6335F" w:rsidRDefault="00D6335F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</w:p>
          <w:p w:rsidR="00D6335F" w:rsidRDefault="00D6335F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</w:t>
            </w:r>
          </w:p>
          <w:p w:rsidR="00D6335F" w:rsidRPr="00550A7B" w:rsidRDefault="00D6335F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43" w:rsidRDefault="00D6335F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</w:p>
          <w:p w:rsidR="00D6335F" w:rsidRDefault="00D6335F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</w:t>
            </w:r>
          </w:p>
          <w:p w:rsidR="00D6335F" w:rsidRDefault="00D6335F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</w:t>
            </w:r>
          </w:p>
          <w:p w:rsidR="00D6335F" w:rsidRPr="00550A7B" w:rsidRDefault="00D6335F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4</w:t>
            </w:r>
          </w:p>
        </w:tc>
      </w:tr>
      <w:tr w:rsidR="00886A7C" w:rsidRPr="0096022B" w:rsidTr="004A126B">
        <w:trPr>
          <w:trHeight w:val="81"/>
        </w:trPr>
        <w:tc>
          <w:tcPr>
            <w:tcW w:w="8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A7C" w:rsidRDefault="00886A7C" w:rsidP="00234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Bibliografía: Manuel García Morente: Lecciones preliminares de Filosofía. Editorial </w:t>
            </w:r>
            <w:proofErr w:type="spellStart"/>
            <w:r>
              <w:rPr>
                <w:rFonts w:ascii="Arial Narrow" w:hAnsi="Arial Narrow" w:cs="Times New Roman"/>
              </w:rPr>
              <w:t>Deane</w:t>
            </w:r>
            <w:proofErr w:type="spellEnd"/>
            <w:r>
              <w:rPr>
                <w:rFonts w:ascii="Arial Narrow" w:hAnsi="Arial Narrow" w:cs="Times New Roman"/>
              </w:rPr>
              <w:t xml:space="preserve"> S.A. México.</w:t>
            </w:r>
          </w:p>
        </w:tc>
      </w:tr>
    </w:tbl>
    <w:p w:rsidR="00D16643" w:rsidRPr="0096022B" w:rsidRDefault="00D16643" w:rsidP="0023418E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D16643" w:rsidRDefault="00D16643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Arial Narrow" w:eastAsia="Times New Roman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</w:rPr>
        <w:t xml:space="preserve">2. </w:t>
      </w:r>
      <w:r w:rsidRPr="00103E24">
        <w:rPr>
          <w:rFonts w:ascii="Arial Narrow" w:hAnsi="Arial Narrow" w:cs="Times New Roman"/>
          <w:b/>
          <w:lang w:val="es-ES_tradnl"/>
        </w:rPr>
        <w:t>T</w:t>
      </w:r>
      <w:r w:rsidRPr="00103E24">
        <w:rPr>
          <w:rFonts w:ascii="Arial Narrow" w:eastAsia="Times New Roman" w:hAnsi="Arial Narrow" w:cs="Times New Roman"/>
          <w:b/>
          <w:lang w:val="es-ES_tradnl"/>
        </w:rPr>
        <w:t xml:space="preserve">ítulo: </w:t>
      </w:r>
      <w:r w:rsidR="008977D8">
        <w:rPr>
          <w:rFonts w:ascii="Arial Narrow" w:eastAsia="Times New Roman" w:hAnsi="Arial Narrow" w:cs="Times New Roman"/>
          <w:b/>
          <w:lang w:val="es-ES_tradnl"/>
        </w:rPr>
        <w:tab/>
        <w:t>Planeamiento del proceso enseñanza – aprendizaje de la Filosofía, Psicología y Ciencias Sociales</w:t>
      </w:r>
      <w:r>
        <w:rPr>
          <w:rFonts w:ascii="Arial Narrow" w:eastAsia="Times New Roman" w:hAnsi="Arial Narrow" w:cs="Times New Roman"/>
          <w:b/>
          <w:lang w:val="es-ES_tradnl"/>
        </w:rPr>
        <w:t>.</w:t>
      </w: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3730"/>
        <w:gridCol w:w="864"/>
        <w:gridCol w:w="935"/>
      </w:tblGrid>
      <w:tr w:rsidR="00D16643" w:rsidRPr="00103E24" w:rsidTr="00886A7C">
        <w:trPr>
          <w:trHeight w:val="32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6643" w:rsidRPr="00103E24" w:rsidRDefault="00D16643" w:rsidP="00234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103E24">
              <w:rPr>
                <w:rFonts w:ascii="Arial Narrow" w:hAnsi="Arial Narrow" w:cs="Times New Roman"/>
                <w:b/>
                <w:lang w:val="es-ES_tradnl"/>
              </w:rPr>
              <w:t>CAPACIDAD</w:t>
            </w:r>
          </w:p>
        </w:tc>
        <w:tc>
          <w:tcPr>
            <w:tcW w:w="3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6643" w:rsidRPr="00103E24" w:rsidRDefault="00D16643" w:rsidP="00234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103E24">
              <w:rPr>
                <w:rFonts w:ascii="Arial Narrow" w:hAnsi="Arial Narrow" w:cs="Times New Roman"/>
                <w:b/>
                <w:lang w:val="es-ES_tradnl"/>
              </w:rPr>
              <w:t>CONTENIDOS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6643" w:rsidRPr="00103E24" w:rsidRDefault="00D16643" w:rsidP="00234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103E24">
              <w:rPr>
                <w:rFonts w:ascii="Arial Narrow" w:hAnsi="Arial Narrow" w:cs="Times New Roman"/>
                <w:b/>
                <w:lang w:val="es-ES_tradnl"/>
              </w:rPr>
              <w:t>SEMANA</w:t>
            </w: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6643" w:rsidRPr="00103E24" w:rsidRDefault="00D16643" w:rsidP="00234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103E24">
              <w:rPr>
                <w:rFonts w:ascii="Arial Narrow" w:hAnsi="Arial Narrow" w:cs="Times New Roman"/>
                <w:b/>
                <w:lang w:val="es-ES_tradnl"/>
              </w:rPr>
              <w:t>SESI</w:t>
            </w:r>
            <w:r w:rsidRPr="00103E24">
              <w:rPr>
                <w:rFonts w:ascii="Arial Narrow" w:eastAsia="Times New Roman" w:hAnsi="Arial Narrow" w:cs="Times New Roman"/>
                <w:b/>
                <w:lang w:val="es-ES_tradnl"/>
              </w:rPr>
              <w:t>ÓN</w:t>
            </w:r>
          </w:p>
        </w:tc>
      </w:tr>
      <w:tr w:rsidR="00D16643" w:rsidRPr="0096022B" w:rsidTr="00886A7C">
        <w:trPr>
          <w:trHeight w:val="184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43" w:rsidRPr="00B33C76" w:rsidRDefault="00886A7C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Teniendo como base los contenidos curriculares elabora el planeamiento del proceso enseñanza – aprendizaje de la Filosofía, Psicología y CC.SS. precisando su característica y ámbito de cada uno de ellos.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43" w:rsidRDefault="00886A7C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Las unidades didácticas.</w:t>
            </w:r>
          </w:p>
          <w:p w:rsidR="00886A7C" w:rsidRDefault="00886A7C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La unidad de aprendizaje.</w:t>
            </w:r>
          </w:p>
          <w:p w:rsidR="00886A7C" w:rsidRDefault="00886A7C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La sesión de aprendizaje.</w:t>
            </w:r>
          </w:p>
          <w:p w:rsidR="00886A7C" w:rsidRPr="00B33C76" w:rsidRDefault="00886A7C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El aprendizaje significativo para el aprendizaje de la Filosofía, Psicología y CC.SS.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43" w:rsidRDefault="00886A7C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5</w:t>
            </w:r>
          </w:p>
          <w:p w:rsidR="00886A7C" w:rsidRDefault="00886A7C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6</w:t>
            </w:r>
          </w:p>
          <w:p w:rsidR="00886A7C" w:rsidRDefault="00886A7C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7</w:t>
            </w:r>
          </w:p>
          <w:p w:rsidR="00886A7C" w:rsidRPr="00886A7C" w:rsidRDefault="00886A7C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A7C" w:rsidRDefault="00886A7C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5</w:t>
            </w:r>
          </w:p>
          <w:p w:rsidR="00886A7C" w:rsidRDefault="00886A7C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6</w:t>
            </w:r>
          </w:p>
          <w:p w:rsidR="00886A7C" w:rsidRDefault="00886A7C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7</w:t>
            </w:r>
          </w:p>
          <w:p w:rsidR="00D16643" w:rsidRPr="0096022B" w:rsidRDefault="00886A7C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  <w:lang w:val="es-ES_tradnl"/>
              </w:rPr>
              <w:t>8</w:t>
            </w:r>
          </w:p>
        </w:tc>
      </w:tr>
      <w:tr w:rsidR="00886A7C" w:rsidRPr="0096022B" w:rsidTr="004A126B">
        <w:trPr>
          <w:trHeight w:val="78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A7C" w:rsidRDefault="00886A7C" w:rsidP="00234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Bibliografía: </w:t>
            </w:r>
            <w:r w:rsidR="008C1EA3">
              <w:rPr>
                <w:rFonts w:ascii="Arial Narrow" w:hAnsi="Arial Narrow" w:cs="Times New Roman"/>
              </w:rPr>
              <w:t xml:space="preserve"> DCN</w:t>
            </w:r>
          </w:p>
        </w:tc>
      </w:tr>
    </w:tbl>
    <w:p w:rsidR="00D16643" w:rsidRDefault="00D16643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D16643" w:rsidRDefault="00D16643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</w:rPr>
        <w:t xml:space="preserve">3. </w:t>
      </w:r>
      <w:r w:rsidRPr="00103E24">
        <w:rPr>
          <w:rFonts w:ascii="Arial Narrow" w:hAnsi="Arial Narrow" w:cs="Times New Roman"/>
          <w:b/>
          <w:lang w:val="es-ES_tradnl"/>
        </w:rPr>
        <w:t>T</w:t>
      </w:r>
      <w:r w:rsidRPr="00103E24">
        <w:rPr>
          <w:rFonts w:ascii="Arial Narrow" w:eastAsia="Times New Roman" w:hAnsi="Arial Narrow" w:cs="Times New Roman"/>
          <w:b/>
          <w:lang w:val="es-ES_tradnl"/>
        </w:rPr>
        <w:t>ítulo:</w:t>
      </w:r>
      <w:r>
        <w:rPr>
          <w:rFonts w:ascii="Arial Narrow" w:eastAsia="Times New Roman" w:hAnsi="Arial Narrow" w:cs="Times New Roman"/>
          <w:b/>
          <w:lang w:val="es-ES_tradnl"/>
        </w:rPr>
        <w:t xml:space="preserve"> </w:t>
      </w:r>
      <w:r w:rsidR="004A126B">
        <w:rPr>
          <w:rFonts w:ascii="Arial Narrow" w:eastAsia="Times New Roman" w:hAnsi="Arial Narrow" w:cs="Times New Roman"/>
          <w:b/>
          <w:lang w:val="es-ES_tradnl"/>
        </w:rPr>
        <w:t>Estrategias didácticas de Filosofía, Psicología y Ciencias Sociales</w:t>
      </w:r>
      <w:r>
        <w:rPr>
          <w:rFonts w:ascii="Arial Narrow" w:eastAsia="Times New Roman" w:hAnsi="Arial Narrow" w:cs="Times New Roman"/>
          <w:b/>
          <w:lang w:val="es-ES_tradnl"/>
        </w:rPr>
        <w:t>.</w:t>
      </w:r>
    </w:p>
    <w:tbl>
      <w:tblPr>
        <w:tblW w:w="889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3740"/>
        <w:gridCol w:w="864"/>
        <w:gridCol w:w="893"/>
      </w:tblGrid>
      <w:tr w:rsidR="00D16643" w:rsidRPr="00103E24" w:rsidTr="00D55665">
        <w:trPr>
          <w:trHeight w:val="317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6643" w:rsidRPr="00103E24" w:rsidRDefault="00D16643" w:rsidP="00234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103E24">
              <w:rPr>
                <w:rFonts w:ascii="Arial Narrow" w:hAnsi="Arial Narrow" w:cs="Times New Roman"/>
                <w:b/>
                <w:lang w:val="es-ES_tradnl"/>
              </w:rPr>
              <w:t>CAPACIDAD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6643" w:rsidRPr="00103E24" w:rsidRDefault="00D16643" w:rsidP="00234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103E24">
              <w:rPr>
                <w:rFonts w:ascii="Arial Narrow" w:hAnsi="Arial Narrow" w:cs="Times New Roman"/>
                <w:b/>
                <w:lang w:val="es-ES_tradnl"/>
              </w:rPr>
              <w:t>CONTENIDOS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6643" w:rsidRPr="00103E24" w:rsidRDefault="00D16643" w:rsidP="00234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103E24">
              <w:rPr>
                <w:rFonts w:ascii="Arial Narrow" w:hAnsi="Arial Narrow" w:cs="Times New Roman"/>
                <w:b/>
                <w:sz w:val="20"/>
                <w:lang w:val="es-ES_tradnl"/>
              </w:rPr>
              <w:t>SEMANA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6643" w:rsidRPr="00103E24" w:rsidRDefault="00D16643" w:rsidP="00234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103E24">
              <w:rPr>
                <w:rFonts w:ascii="Arial Narrow" w:hAnsi="Arial Narrow" w:cs="Times New Roman"/>
                <w:b/>
                <w:sz w:val="20"/>
                <w:lang w:val="es-ES_tradnl"/>
              </w:rPr>
              <w:t>SESI</w:t>
            </w:r>
            <w:r w:rsidRPr="00103E24">
              <w:rPr>
                <w:rFonts w:ascii="Arial Narrow" w:eastAsia="Times New Roman" w:hAnsi="Arial Narrow" w:cs="Times New Roman"/>
                <w:b/>
                <w:sz w:val="20"/>
                <w:lang w:val="es-ES_tradnl"/>
              </w:rPr>
              <w:t>ÓN</w:t>
            </w:r>
          </w:p>
        </w:tc>
      </w:tr>
      <w:tr w:rsidR="00D16643" w:rsidRPr="00103E24" w:rsidTr="004A126B">
        <w:trPr>
          <w:trHeight w:val="2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43" w:rsidRPr="00B33C76" w:rsidRDefault="00D16643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 xml:space="preserve">- </w:t>
            </w:r>
            <w:r>
              <w:rPr>
                <w:rFonts w:ascii="Arial Narrow" w:hAnsi="Arial Narrow" w:cs="Times New Roman"/>
                <w:lang w:val="es-ES_tradnl"/>
              </w:rPr>
              <w:tab/>
            </w:r>
            <w:r w:rsidR="004A126B">
              <w:rPr>
                <w:rFonts w:ascii="Arial Narrow" w:hAnsi="Arial Narrow" w:cs="Times New Roman"/>
                <w:lang w:val="es-ES_tradnl"/>
              </w:rPr>
              <w:t>Después de conocer las bases teóricas, doctrinarias de la Filosofía, Psicología y CC.SS. determina las estrategias didácticas para cada disciplina precisando sus características y aplicabilidad</w:t>
            </w:r>
            <w:r>
              <w:rPr>
                <w:rFonts w:ascii="Arial Narrow" w:hAnsi="Arial Narrow" w:cs="Times New Roman"/>
                <w:lang w:val="es-ES_tradnl"/>
              </w:rPr>
              <w:t>.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43" w:rsidRDefault="004A126B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Las estrategias didácticas:</w:t>
            </w:r>
          </w:p>
          <w:p w:rsidR="004A126B" w:rsidRDefault="004A126B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Los métodos.</w:t>
            </w:r>
          </w:p>
          <w:p w:rsidR="00D842BE" w:rsidRDefault="00D842BE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Desarrollo de sesiones aplicando métodos</w:t>
            </w:r>
          </w:p>
          <w:p w:rsidR="004A126B" w:rsidRDefault="004A126B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Las técnicas.</w:t>
            </w:r>
          </w:p>
          <w:p w:rsidR="004A126B" w:rsidRDefault="004A126B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La mayéutica.</w:t>
            </w:r>
          </w:p>
          <w:p w:rsidR="004A126B" w:rsidRDefault="004A126B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El tándem</w:t>
            </w:r>
          </w:p>
          <w:p w:rsidR="004A126B" w:rsidRDefault="004A126B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La polémica</w:t>
            </w:r>
          </w:p>
          <w:p w:rsidR="004A126B" w:rsidRPr="00B33C76" w:rsidRDefault="004A126B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La conferencia.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43" w:rsidRDefault="004A126B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9</w:t>
            </w:r>
          </w:p>
          <w:p w:rsidR="004A126B" w:rsidRDefault="004A126B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10</w:t>
            </w:r>
          </w:p>
          <w:p w:rsidR="004A126B" w:rsidRDefault="004A126B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10</w:t>
            </w:r>
          </w:p>
          <w:p w:rsidR="004A126B" w:rsidRDefault="004A126B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11</w:t>
            </w:r>
          </w:p>
          <w:p w:rsidR="004A126B" w:rsidRDefault="004A126B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12</w:t>
            </w:r>
          </w:p>
          <w:p w:rsidR="004A126B" w:rsidRDefault="004A126B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12</w:t>
            </w:r>
          </w:p>
          <w:p w:rsidR="004A126B" w:rsidRPr="00103E24" w:rsidRDefault="004A126B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43" w:rsidRDefault="004A126B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9</w:t>
            </w:r>
          </w:p>
          <w:p w:rsidR="004A126B" w:rsidRDefault="004A126B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sz w:val="24"/>
              </w:rPr>
            </w:pPr>
          </w:p>
          <w:p w:rsidR="004A126B" w:rsidRDefault="004A126B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10</w:t>
            </w:r>
          </w:p>
          <w:p w:rsidR="004A126B" w:rsidRDefault="004A126B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11</w:t>
            </w:r>
          </w:p>
          <w:p w:rsidR="004A126B" w:rsidRDefault="004A126B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sz w:val="24"/>
              </w:rPr>
            </w:pPr>
          </w:p>
          <w:p w:rsidR="004A126B" w:rsidRDefault="004A126B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sz w:val="24"/>
              </w:rPr>
            </w:pPr>
          </w:p>
          <w:p w:rsidR="004A126B" w:rsidRPr="00103E24" w:rsidRDefault="004A126B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12</w:t>
            </w:r>
          </w:p>
        </w:tc>
      </w:tr>
      <w:tr w:rsidR="00D748DA" w:rsidRPr="00103E24" w:rsidTr="00471B23">
        <w:trPr>
          <w:trHeight w:val="268"/>
        </w:trPr>
        <w:tc>
          <w:tcPr>
            <w:tcW w:w="8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8DA" w:rsidRDefault="00D748DA" w:rsidP="00234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4"/>
              </w:rPr>
            </w:pPr>
            <w:r>
              <w:rPr>
                <w:rFonts w:ascii="Arial Narrow" w:hAnsi="Arial Narrow" w:cs="Times New Roman"/>
                <w:sz w:val="24"/>
              </w:rPr>
              <w:t>Bibliografía:</w:t>
            </w:r>
            <w:r w:rsidR="009B5E80">
              <w:rPr>
                <w:rFonts w:ascii="Arial Narrow" w:hAnsi="Arial Narrow" w:cs="Times New Roman"/>
                <w:sz w:val="24"/>
              </w:rPr>
              <w:t xml:space="preserve"> </w:t>
            </w:r>
            <w:proofErr w:type="spellStart"/>
            <w:r w:rsidR="009B5E80">
              <w:rPr>
                <w:rFonts w:ascii="Arial Narrow" w:hAnsi="Arial Narrow" w:cs="Times New Roman"/>
                <w:lang w:val="es-ES_tradnl"/>
              </w:rPr>
              <w:t>Gilgard</w:t>
            </w:r>
            <w:proofErr w:type="spellEnd"/>
            <w:r w:rsidR="009B5E80">
              <w:rPr>
                <w:rFonts w:ascii="Arial Narrow" w:hAnsi="Arial Narrow" w:cs="Times New Roman"/>
                <w:lang w:val="es-ES_tradnl"/>
              </w:rPr>
              <w:t xml:space="preserve"> E. y </w:t>
            </w:r>
            <w:proofErr w:type="spellStart"/>
            <w:r w:rsidR="009B5E80">
              <w:rPr>
                <w:rFonts w:ascii="Arial Narrow" w:hAnsi="Arial Narrow" w:cs="Times New Roman"/>
                <w:lang w:val="es-ES_tradnl"/>
              </w:rPr>
              <w:t>Bower</w:t>
            </w:r>
            <w:proofErr w:type="spellEnd"/>
            <w:r w:rsidR="009B5E80">
              <w:rPr>
                <w:rFonts w:ascii="Arial Narrow" w:hAnsi="Arial Narrow" w:cs="Times New Roman"/>
                <w:lang w:val="es-ES_tradnl"/>
              </w:rPr>
              <w:t xml:space="preserve"> G. Teorías del Aprendizaje. Editores Trillas. México 1982</w:t>
            </w:r>
          </w:p>
        </w:tc>
      </w:tr>
    </w:tbl>
    <w:p w:rsidR="00B2011B" w:rsidRDefault="00B2011B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</w:rPr>
      </w:pPr>
    </w:p>
    <w:p w:rsidR="00D16643" w:rsidRDefault="00D16643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</w:rPr>
        <w:t xml:space="preserve">4. </w:t>
      </w:r>
      <w:r w:rsidRPr="00103E24">
        <w:rPr>
          <w:rFonts w:ascii="Arial Narrow" w:hAnsi="Arial Narrow" w:cs="Times New Roman"/>
          <w:b/>
          <w:lang w:val="es-ES_tradnl"/>
        </w:rPr>
        <w:t>T</w:t>
      </w:r>
      <w:r>
        <w:rPr>
          <w:rFonts w:ascii="Arial Narrow" w:hAnsi="Arial Narrow" w:cs="Times New Roman"/>
          <w:b/>
          <w:lang w:val="es-ES_tradnl"/>
        </w:rPr>
        <w:t>í</w:t>
      </w:r>
      <w:r w:rsidRPr="00103E24">
        <w:rPr>
          <w:rFonts w:ascii="Arial Narrow" w:hAnsi="Arial Narrow" w:cs="Times New Roman"/>
          <w:b/>
          <w:lang w:val="es-ES_tradnl"/>
        </w:rPr>
        <w:t xml:space="preserve">tulo: </w:t>
      </w:r>
      <w:r w:rsidR="00021932">
        <w:rPr>
          <w:rFonts w:ascii="Arial Narrow" w:hAnsi="Arial Narrow" w:cs="Times New Roman"/>
          <w:b/>
          <w:lang w:val="es-ES_tradnl"/>
        </w:rPr>
        <w:t>La evaluación en el aprendizaje de la Filosofía, Psicología y CC.SS</w:t>
      </w:r>
      <w:r>
        <w:rPr>
          <w:rFonts w:ascii="Arial Narrow" w:hAnsi="Arial Narrow" w:cs="Times New Roman"/>
          <w:b/>
          <w:lang w:val="es-ES_tradnl"/>
        </w:rPr>
        <w:t>.</w:t>
      </w:r>
    </w:p>
    <w:p w:rsidR="00D16643" w:rsidRPr="00130911" w:rsidRDefault="00D16643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b/>
          <w:sz w:val="14"/>
          <w:lang w:val="es-ES_tradnl"/>
        </w:rPr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3295"/>
        <w:gridCol w:w="864"/>
        <w:gridCol w:w="944"/>
      </w:tblGrid>
      <w:tr w:rsidR="00D16643" w:rsidRPr="00103E24" w:rsidTr="00583191">
        <w:trPr>
          <w:trHeight w:val="31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6643" w:rsidRPr="00103E24" w:rsidRDefault="00D16643" w:rsidP="00234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103E24">
              <w:rPr>
                <w:rFonts w:ascii="Arial Narrow" w:hAnsi="Arial Narrow" w:cs="Times New Roman"/>
                <w:b/>
                <w:lang w:val="es-ES_tradnl"/>
              </w:rPr>
              <w:t>CAPACIDAD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6643" w:rsidRPr="00103E24" w:rsidRDefault="00D16643" w:rsidP="00234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</w:rPr>
            </w:pPr>
            <w:r w:rsidRPr="00103E24">
              <w:rPr>
                <w:rFonts w:ascii="Arial Narrow" w:hAnsi="Arial Narrow" w:cs="Times New Roman"/>
                <w:b/>
                <w:lang w:val="es-ES_tradnl"/>
              </w:rPr>
              <w:t>CONTENIDOS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6643" w:rsidRPr="00103E24" w:rsidRDefault="00D16643" w:rsidP="00234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103E24">
              <w:rPr>
                <w:rFonts w:ascii="Arial Narrow" w:hAnsi="Arial Narrow" w:cs="Times New Roman"/>
                <w:b/>
                <w:sz w:val="20"/>
                <w:lang w:val="es-ES_tradnl"/>
              </w:rPr>
              <w:t>SEMANA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6643" w:rsidRPr="00103E24" w:rsidRDefault="00D16643" w:rsidP="00234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</w:rPr>
            </w:pPr>
            <w:r w:rsidRPr="00103E24">
              <w:rPr>
                <w:rFonts w:ascii="Arial Narrow" w:hAnsi="Arial Narrow" w:cs="Times New Roman"/>
                <w:b/>
                <w:sz w:val="20"/>
                <w:lang w:val="es-ES_tradnl"/>
              </w:rPr>
              <w:t>SESI</w:t>
            </w:r>
            <w:r w:rsidRPr="00103E24">
              <w:rPr>
                <w:rFonts w:ascii="Arial Narrow" w:eastAsia="Times New Roman" w:hAnsi="Arial Narrow" w:cs="Times New Roman"/>
                <w:b/>
                <w:sz w:val="20"/>
                <w:lang w:val="es-ES_tradnl"/>
              </w:rPr>
              <w:t>ÓN</w:t>
            </w:r>
          </w:p>
        </w:tc>
      </w:tr>
      <w:tr w:rsidR="00D16643" w:rsidRPr="0096022B" w:rsidTr="00583191">
        <w:trPr>
          <w:trHeight w:val="17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43" w:rsidRPr="00B33C76" w:rsidRDefault="00D16643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 xml:space="preserve">- </w:t>
            </w:r>
            <w:r>
              <w:rPr>
                <w:rFonts w:ascii="Arial Narrow" w:hAnsi="Arial Narrow" w:cs="Times New Roman"/>
                <w:lang w:val="es-ES_tradnl"/>
              </w:rPr>
              <w:tab/>
            </w:r>
            <w:r w:rsidR="00021932">
              <w:rPr>
                <w:rFonts w:ascii="Arial Narrow" w:hAnsi="Arial Narrow" w:cs="Times New Roman"/>
                <w:lang w:val="es-ES_tradnl"/>
              </w:rPr>
              <w:t>Conociendo la teoría, la doctrina, los métodos, técnicas de aprendizaje de la Filosofía, Psicología y CC.SS. propone el sistema de evaluación para dichas disciplinas</w:t>
            </w:r>
            <w:r>
              <w:rPr>
                <w:rFonts w:ascii="Arial Narrow" w:hAnsi="Arial Narrow" w:cs="Times New Roman"/>
                <w:lang w:val="es-ES_tradnl"/>
              </w:rPr>
              <w:t>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43" w:rsidRDefault="00187CF1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La evaluación.</w:t>
            </w:r>
          </w:p>
          <w:p w:rsidR="00187CF1" w:rsidRDefault="00187CF1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Formas de evaluación.</w:t>
            </w:r>
          </w:p>
          <w:p w:rsidR="00187CF1" w:rsidRDefault="00187CF1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Etapas de evaluación.</w:t>
            </w:r>
          </w:p>
          <w:p w:rsidR="00187CF1" w:rsidRDefault="00187CF1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Metodología de la evaluación.</w:t>
            </w:r>
          </w:p>
          <w:p w:rsidR="00187CF1" w:rsidRPr="00B33C76" w:rsidRDefault="00187CF1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4" w:hanging="244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-</w:t>
            </w:r>
            <w:r>
              <w:rPr>
                <w:rFonts w:ascii="Arial Narrow" w:hAnsi="Arial Narrow" w:cs="Times New Roman"/>
                <w:lang w:val="es-ES_tradnl"/>
              </w:rPr>
              <w:tab/>
              <w:t>Propósitos, criterios, procedimientos, instrumentos.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43" w:rsidRDefault="00D16643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13</w:t>
            </w:r>
          </w:p>
          <w:p w:rsidR="00D16643" w:rsidRDefault="00D16643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</w:p>
          <w:p w:rsidR="00D16643" w:rsidRDefault="00D16643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14</w:t>
            </w:r>
          </w:p>
          <w:p w:rsidR="00D16643" w:rsidRDefault="00D16643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</w:p>
          <w:p w:rsidR="00D16643" w:rsidRPr="00187CF1" w:rsidRDefault="00D16643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sz w:val="4"/>
              </w:rPr>
            </w:pPr>
          </w:p>
          <w:p w:rsidR="00D16643" w:rsidRDefault="00D16643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15</w:t>
            </w:r>
          </w:p>
          <w:p w:rsidR="00D16643" w:rsidRDefault="00D16643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</w:p>
          <w:p w:rsidR="00D16643" w:rsidRPr="0096022B" w:rsidRDefault="00D16643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43" w:rsidRDefault="00D16643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13</w:t>
            </w:r>
          </w:p>
          <w:p w:rsidR="00D16643" w:rsidRDefault="00D16643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</w:p>
          <w:p w:rsidR="00D16643" w:rsidRDefault="00D16643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14</w:t>
            </w:r>
          </w:p>
          <w:p w:rsidR="00D16643" w:rsidRDefault="00D16643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</w:p>
          <w:p w:rsidR="00D16643" w:rsidRPr="00187CF1" w:rsidRDefault="00D16643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  <w:sz w:val="4"/>
              </w:rPr>
            </w:pPr>
          </w:p>
          <w:p w:rsidR="00D16643" w:rsidRDefault="00D16643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15</w:t>
            </w:r>
          </w:p>
          <w:p w:rsidR="00D16643" w:rsidRDefault="00D16643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</w:p>
          <w:p w:rsidR="00D16643" w:rsidRPr="0096022B" w:rsidRDefault="00D16643" w:rsidP="00B2011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16</w:t>
            </w:r>
          </w:p>
        </w:tc>
      </w:tr>
      <w:tr w:rsidR="00583191" w:rsidRPr="00103E24" w:rsidTr="00583191">
        <w:trPr>
          <w:trHeight w:val="268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191" w:rsidRDefault="00583191" w:rsidP="0023418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imes New Roman"/>
                <w:sz w:val="24"/>
              </w:rPr>
            </w:pPr>
            <w:r w:rsidRPr="006260C3">
              <w:rPr>
                <w:rFonts w:ascii="Arial Narrow" w:hAnsi="Arial Narrow" w:cs="Times New Roman"/>
              </w:rPr>
              <w:t>Bibliografía:</w:t>
            </w:r>
            <w:r w:rsidR="006260C3" w:rsidRPr="006260C3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="006260C3" w:rsidRPr="006260C3">
              <w:rPr>
                <w:rFonts w:ascii="Arial Narrow" w:hAnsi="Arial Narrow" w:cs="Times New Roman"/>
              </w:rPr>
              <w:t>Balabonzo</w:t>
            </w:r>
            <w:proofErr w:type="spellEnd"/>
            <w:r w:rsidR="006260C3" w:rsidRPr="006260C3">
              <w:rPr>
                <w:rFonts w:ascii="Arial Narrow" w:hAnsi="Arial Narrow" w:cs="Times New Roman"/>
              </w:rPr>
              <w:t xml:space="preserve"> Rodríguez, R.; Dirección del Aprendizaje. </w:t>
            </w:r>
            <w:r w:rsidR="00E42ED5">
              <w:rPr>
                <w:rFonts w:ascii="Arial Narrow" w:hAnsi="Arial Narrow" w:cs="Times New Roman"/>
              </w:rPr>
              <w:t>Lima – Perú.</w:t>
            </w:r>
          </w:p>
        </w:tc>
      </w:tr>
    </w:tbl>
    <w:p w:rsidR="00D16643" w:rsidRPr="00130911" w:rsidRDefault="00D16643" w:rsidP="0023418E">
      <w:pPr>
        <w:spacing w:after="0" w:line="240" w:lineRule="auto"/>
        <w:jc w:val="both"/>
        <w:rPr>
          <w:rFonts w:ascii="Arial Narrow" w:hAnsi="Arial Narrow" w:cs="Times New Roman"/>
          <w:b/>
          <w:sz w:val="20"/>
        </w:rPr>
      </w:pPr>
    </w:p>
    <w:p w:rsidR="00B2011B" w:rsidRDefault="00B2011B">
      <w:pPr>
        <w:rPr>
          <w:rFonts w:ascii="Arial Narrow" w:hAnsi="Arial Narrow" w:cs="Times New Roman"/>
          <w:b/>
          <w:u w:val="single"/>
        </w:rPr>
      </w:pPr>
      <w:r>
        <w:rPr>
          <w:rFonts w:ascii="Arial Narrow" w:hAnsi="Arial Narrow" w:cs="Times New Roman"/>
          <w:b/>
          <w:u w:val="single"/>
        </w:rPr>
        <w:br w:type="page"/>
      </w:r>
    </w:p>
    <w:p w:rsidR="00D16643" w:rsidRDefault="00D16643" w:rsidP="0023418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Times New Roman"/>
          <w:b/>
          <w:u w:val="single"/>
        </w:rPr>
      </w:pPr>
      <w:r w:rsidRPr="00826D97">
        <w:rPr>
          <w:rFonts w:ascii="Arial Narrow" w:hAnsi="Arial Narrow" w:cs="Times New Roman"/>
          <w:b/>
          <w:u w:val="single"/>
        </w:rPr>
        <w:lastRenderedPageBreak/>
        <w:t>ESTRATEGIAS METODOLÓGICAS</w:t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3013"/>
        <w:gridCol w:w="3013"/>
        <w:gridCol w:w="3013"/>
      </w:tblGrid>
      <w:tr w:rsidR="00D16643" w:rsidRPr="00DF6588" w:rsidTr="00B73B20">
        <w:tc>
          <w:tcPr>
            <w:tcW w:w="3013" w:type="dxa"/>
          </w:tcPr>
          <w:p w:rsidR="00D16643" w:rsidRPr="00DF6588" w:rsidRDefault="00D16643" w:rsidP="002341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</w:rPr>
            </w:pPr>
            <w:r w:rsidRPr="00DF6588">
              <w:rPr>
                <w:rFonts w:ascii="Arial Narrow" w:hAnsi="Arial Narrow" w:cs="Times New Roman"/>
                <w:b/>
                <w:lang w:val="es-ES_tradnl"/>
              </w:rPr>
              <w:t>CRITERIOS</w:t>
            </w:r>
          </w:p>
        </w:tc>
        <w:tc>
          <w:tcPr>
            <w:tcW w:w="3013" w:type="dxa"/>
          </w:tcPr>
          <w:p w:rsidR="00D16643" w:rsidRPr="00DF6588" w:rsidRDefault="00D16643" w:rsidP="002341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</w:rPr>
            </w:pPr>
            <w:r w:rsidRPr="00DF6588">
              <w:rPr>
                <w:rFonts w:ascii="Arial Narrow" w:hAnsi="Arial Narrow" w:cs="Times New Roman"/>
                <w:b/>
                <w:lang w:val="es-ES_tradnl"/>
              </w:rPr>
              <w:t>INDICADORES</w:t>
            </w:r>
          </w:p>
        </w:tc>
        <w:tc>
          <w:tcPr>
            <w:tcW w:w="3013" w:type="dxa"/>
          </w:tcPr>
          <w:p w:rsidR="00D16643" w:rsidRPr="00DF6588" w:rsidRDefault="00D16643" w:rsidP="0023418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/>
              </w:rPr>
            </w:pPr>
            <w:r w:rsidRPr="00DF6588">
              <w:rPr>
                <w:rFonts w:ascii="Arial Narrow" w:hAnsi="Arial Narrow" w:cs="Times New Roman"/>
                <w:b/>
                <w:lang w:val="es-ES_tradnl"/>
              </w:rPr>
              <w:t>INSTRUMENTOS</w:t>
            </w:r>
          </w:p>
        </w:tc>
      </w:tr>
      <w:tr w:rsidR="00D16643" w:rsidTr="00B73B20">
        <w:tc>
          <w:tcPr>
            <w:tcW w:w="3013" w:type="dxa"/>
          </w:tcPr>
          <w:p w:rsidR="00D16643" w:rsidRDefault="00B73B20" w:rsidP="0023418E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Claridad y coherencia en las exposiciones.</w:t>
            </w:r>
          </w:p>
          <w:p w:rsidR="00B73B20" w:rsidRDefault="00B73B20" w:rsidP="0023418E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Puntualidad en la elaboración y presentación de los trabajos de investigación.</w:t>
            </w:r>
          </w:p>
          <w:p w:rsidR="00B73B20" w:rsidRDefault="00B73B20" w:rsidP="0023418E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Participación activa en el desarrollo de la cátedra.</w:t>
            </w:r>
          </w:p>
          <w:p w:rsidR="00B73B20" w:rsidRPr="00DF6588" w:rsidRDefault="00B73B20" w:rsidP="0023418E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Asistencia puntual a las clases y evaluaciones programadas.</w:t>
            </w:r>
          </w:p>
        </w:tc>
        <w:tc>
          <w:tcPr>
            <w:tcW w:w="3013" w:type="dxa"/>
          </w:tcPr>
          <w:p w:rsidR="00D16643" w:rsidRDefault="00B73B20" w:rsidP="0023418E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Define y contrasta conceptos  de Filosofía, Psicología y CC.SS.</w:t>
            </w:r>
          </w:p>
          <w:p w:rsidR="00B73B20" w:rsidRDefault="00B73B20" w:rsidP="0023418E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Determina métodos de la Filosofía, Psicología y de CC.SS.</w:t>
            </w:r>
          </w:p>
          <w:p w:rsidR="00B73B20" w:rsidRDefault="00B73B20" w:rsidP="0023418E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Elabora el planeamiento del proceso enseñanza – aprendizaje.</w:t>
            </w:r>
          </w:p>
          <w:p w:rsidR="00B73B20" w:rsidRDefault="00B73B20" w:rsidP="0023418E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Determina las estrategias didácticas aplicables a la Filosofía, Psicología y las CC.SS.</w:t>
            </w:r>
          </w:p>
          <w:p w:rsidR="00B73B20" w:rsidRPr="005F6F4C" w:rsidRDefault="00B73B20" w:rsidP="0023418E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Aplica una  evaluación formativa.</w:t>
            </w:r>
          </w:p>
        </w:tc>
        <w:tc>
          <w:tcPr>
            <w:tcW w:w="3013" w:type="dxa"/>
          </w:tcPr>
          <w:p w:rsidR="00D16643" w:rsidRDefault="00B73B20" w:rsidP="0023418E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Prueba escrita objetiva de opción múltiple.</w:t>
            </w:r>
          </w:p>
          <w:p w:rsidR="00B73B20" w:rsidRDefault="00B73B20" w:rsidP="0023418E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Prueba escrita objetiva de relación.</w:t>
            </w:r>
          </w:p>
          <w:p w:rsidR="00B73B20" w:rsidRDefault="00B73B20" w:rsidP="0023418E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Prueba escrita objetiva de ordenamiento.</w:t>
            </w:r>
          </w:p>
          <w:p w:rsidR="00B73B20" w:rsidRDefault="00B73B20" w:rsidP="0023418E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Prueba escrita de ensayo.</w:t>
            </w:r>
          </w:p>
          <w:p w:rsidR="00B73B20" w:rsidRDefault="00B73B20" w:rsidP="0023418E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Ficha de observación.</w:t>
            </w:r>
          </w:p>
          <w:p w:rsidR="00B73B20" w:rsidRDefault="00B73B20" w:rsidP="0023418E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Lista de cotejo.</w:t>
            </w:r>
          </w:p>
          <w:p w:rsidR="00B73B20" w:rsidRDefault="00B73B20" w:rsidP="0023418E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Guías de observación.</w:t>
            </w:r>
          </w:p>
          <w:p w:rsidR="00B73B20" w:rsidRPr="00DF6588" w:rsidRDefault="00B73B20" w:rsidP="0023418E">
            <w:pPr>
              <w:pStyle w:val="Prrafodelista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192" w:hanging="192"/>
              <w:jc w:val="both"/>
              <w:rPr>
                <w:rFonts w:ascii="Arial Narrow" w:hAnsi="Arial Narrow" w:cs="Times New Roman"/>
                <w:lang w:val="es-ES_tradnl"/>
              </w:rPr>
            </w:pPr>
            <w:r>
              <w:rPr>
                <w:rFonts w:ascii="Arial Narrow" w:hAnsi="Arial Narrow" w:cs="Times New Roman"/>
                <w:lang w:val="es-ES_tradnl"/>
              </w:rPr>
              <w:t>Informes.</w:t>
            </w:r>
          </w:p>
        </w:tc>
      </w:tr>
    </w:tbl>
    <w:p w:rsidR="00D16643" w:rsidRDefault="00D16643" w:rsidP="0023418E">
      <w:pPr>
        <w:pStyle w:val="Prrafodelista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 Narrow" w:hAnsi="Arial Narrow" w:cs="Times New Roman"/>
          <w:b/>
          <w:u w:val="single"/>
        </w:rPr>
      </w:pPr>
    </w:p>
    <w:p w:rsidR="00D16643" w:rsidRPr="00826D97" w:rsidRDefault="00D16643" w:rsidP="0023418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Times New Roman"/>
          <w:b/>
          <w:u w:val="single"/>
        </w:rPr>
      </w:pPr>
      <w:r>
        <w:rPr>
          <w:rFonts w:ascii="Arial Narrow" w:hAnsi="Arial Narrow" w:cs="Times New Roman"/>
          <w:b/>
          <w:u w:val="single"/>
        </w:rPr>
        <w:t>GARANTIA DE APRENDIZAJE</w:t>
      </w:r>
    </w:p>
    <w:p w:rsidR="00D16643" w:rsidRPr="006150CB" w:rsidRDefault="00D16643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 Narrow" w:hAnsi="Arial Narrow" w:cs="Times New Roman"/>
          <w:b/>
          <w:lang w:val="es-ES_tradnl"/>
        </w:rPr>
      </w:pPr>
      <w:r w:rsidRPr="006150CB">
        <w:rPr>
          <w:rFonts w:ascii="Arial Narrow" w:hAnsi="Arial Narrow" w:cs="Times New Roman"/>
          <w:b/>
          <w:lang w:val="es-ES_tradnl"/>
        </w:rPr>
        <w:t>8.1.</w:t>
      </w:r>
      <w:r w:rsidRPr="006150CB">
        <w:rPr>
          <w:rFonts w:ascii="Arial Narrow" w:hAnsi="Arial Narrow" w:cs="Times New Roman"/>
          <w:b/>
          <w:lang w:val="es-ES_tradnl"/>
        </w:rPr>
        <w:tab/>
        <w:t>Evaluación Teórica (E</w:t>
      </w:r>
      <w:r>
        <w:rPr>
          <w:rFonts w:ascii="Arial Narrow" w:hAnsi="Arial Narrow" w:cs="Times New Roman"/>
          <w:b/>
          <w:lang w:val="es-ES_tradnl"/>
        </w:rPr>
        <w:t>.</w:t>
      </w:r>
      <w:r w:rsidRPr="006150CB">
        <w:rPr>
          <w:rFonts w:ascii="Arial Narrow" w:hAnsi="Arial Narrow" w:cs="Times New Roman"/>
          <w:b/>
          <w:lang w:val="es-ES_tradnl"/>
        </w:rPr>
        <w:t>T</w:t>
      </w:r>
      <w:r>
        <w:rPr>
          <w:rFonts w:ascii="Arial Narrow" w:hAnsi="Arial Narrow" w:cs="Times New Roman"/>
          <w:b/>
          <w:lang w:val="es-ES_tradnl"/>
        </w:rPr>
        <w:t>.</w:t>
      </w:r>
      <w:r w:rsidRPr="006150CB">
        <w:rPr>
          <w:rFonts w:ascii="Arial Narrow" w:hAnsi="Arial Narrow" w:cs="Times New Roman"/>
          <w:b/>
          <w:lang w:val="es-ES_tradnl"/>
        </w:rPr>
        <w:t>)</w:t>
      </w:r>
    </w:p>
    <w:p w:rsidR="00D16643" w:rsidRPr="00826D97" w:rsidRDefault="00D16643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 Narrow" w:hAnsi="Arial Narrow" w:cs="Times New Roman"/>
          <w:sz w:val="24"/>
          <w:lang w:val="es-ES_tradnl"/>
        </w:rPr>
      </w:pPr>
      <w:r w:rsidRPr="00826D97">
        <w:rPr>
          <w:rFonts w:ascii="Arial Narrow" w:hAnsi="Arial Narrow" w:cs="Times New Roman"/>
          <w:b/>
          <w:sz w:val="24"/>
          <w:lang w:val="es-ES_tradnl"/>
        </w:rPr>
        <w:tab/>
      </w:r>
      <w:r w:rsidRPr="00826D97">
        <w:rPr>
          <w:rFonts w:ascii="Arial Narrow" w:hAnsi="Arial Narrow" w:cs="Times New Roman"/>
          <w:sz w:val="24"/>
          <w:lang w:val="es-ES_tradnl"/>
        </w:rPr>
        <w:t>02 Exámenes parciales escritos</w:t>
      </w:r>
    </w:p>
    <w:p w:rsidR="00F35E7C" w:rsidRDefault="00F35E7C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 Narrow" w:hAnsi="Arial Narrow" w:cs="Times New Roman"/>
          <w:b/>
          <w:lang w:val="es-ES_tradnl"/>
        </w:rPr>
      </w:pPr>
    </w:p>
    <w:p w:rsidR="00D16643" w:rsidRDefault="00D16643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 Narrow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  <w:lang w:val="es-ES_tradnl"/>
        </w:rPr>
        <w:t>8.2.</w:t>
      </w:r>
      <w:r>
        <w:rPr>
          <w:rFonts w:ascii="Arial Narrow" w:hAnsi="Arial Narrow" w:cs="Times New Roman"/>
          <w:b/>
          <w:lang w:val="es-ES_tradnl"/>
        </w:rPr>
        <w:tab/>
        <w:t>Evaluación Práctica</w:t>
      </w:r>
      <w:r w:rsidR="00F35E7C">
        <w:rPr>
          <w:rFonts w:ascii="Arial Narrow" w:hAnsi="Arial Narrow" w:cs="Times New Roman"/>
          <w:b/>
          <w:lang w:val="es-ES_tradnl"/>
        </w:rPr>
        <w:t>.</w:t>
      </w:r>
    </w:p>
    <w:p w:rsidR="00D16643" w:rsidRPr="00C96CED" w:rsidRDefault="00D16643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 Narrow" w:hAnsi="Arial Narrow" w:cs="Times New Roman"/>
          <w:lang w:val="es-ES_tradnl"/>
        </w:rPr>
      </w:pPr>
      <w:r w:rsidRPr="00C96CED">
        <w:rPr>
          <w:rFonts w:ascii="Arial Narrow" w:hAnsi="Arial Narrow" w:cs="Times New Roman"/>
          <w:lang w:val="es-ES_tradnl"/>
        </w:rPr>
        <w:tab/>
        <w:t xml:space="preserve">Se desarrollará </w:t>
      </w:r>
      <w:r>
        <w:rPr>
          <w:rFonts w:ascii="Arial Narrow" w:hAnsi="Arial Narrow" w:cs="Times New Roman"/>
          <w:lang w:val="es-ES_tradnl"/>
        </w:rPr>
        <w:t xml:space="preserve">en la medida que se </w:t>
      </w:r>
      <w:r w:rsidR="00F35E7C">
        <w:rPr>
          <w:rFonts w:ascii="Arial Narrow" w:hAnsi="Arial Narrow" w:cs="Times New Roman"/>
          <w:lang w:val="es-ES_tradnl"/>
        </w:rPr>
        <w:t>realizan las clases.</w:t>
      </w:r>
    </w:p>
    <w:p w:rsidR="00F35E7C" w:rsidRDefault="00F35E7C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 Narrow" w:hAnsi="Arial Narrow" w:cs="Times New Roman"/>
          <w:b/>
          <w:lang w:val="es-ES_tradnl"/>
        </w:rPr>
      </w:pPr>
    </w:p>
    <w:p w:rsidR="00D16643" w:rsidRDefault="00D16643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 Narrow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  <w:lang w:val="es-ES_tradnl"/>
        </w:rPr>
        <w:t>8.3.</w:t>
      </w:r>
      <w:r>
        <w:rPr>
          <w:rFonts w:ascii="Arial Narrow" w:hAnsi="Arial Narrow" w:cs="Times New Roman"/>
          <w:b/>
          <w:lang w:val="es-ES_tradnl"/>
        </w:rPr>
        <w:tab/>
        <w:t>Trabajos</w:t>
      </w:r>
      <w:r w:rsidR="00F35E7C">
        <w:rPr>
          <w:rFonts w:ascii="Arial Narrow" w:hAnsi="Arial Narrow" w:cs="Times New Roman"/>
          <w:b/>
          <w:lang w:val="es-ES_tradnl"/>
        </w:rPr>
        <w:t xml:space="preserve"> Prácticos</w:t>
      </w:r>
    </w:p>
    <w:p w:rsidR="00D16643" w:rsidRDefault="00D16643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ab/>
      </w:r>
      <w:r w:rsidR="00BF0405">
        <w:rPr>
          <w:rFonts w:ascii="Arial Narrow" w:hAnsi="Arial Narrow" w:cs="Times New Roman"/>
          <w:lang w:val="es-ES_tradnl"/>
        </w:rPr>
        <w:t>Seis</w:t>
      </w:r>
      <w:r>
        <w:rPr>
          <w:rFonts w:ascii="Arial Narrow" w:hAnsi="Arial Narrow" w:cs="Times New Roman"/>
          <w:lang w:val="es-ES_tradnl"/>
        </w:rPr>
        <w:t xml:space="preserve"> </w:t>
      </w:r>
      <w:r w:rsidR="00BF0405">
        <w:rPr>
          <w:rFonts w:ascii="Arial Narrow" w:hAnsi="Arial Narrow" w:cs="Times New Roman"/>
          <w:lang w:val="es-ES_tradnl"/>
        </w:rPr>
        <w:t>t</w:t>
      </w:r>
      <w:r>
        <w:rPr>
          <w:rFonts w:ascii="Arial Narrow" w:hAnsi="Arial Narrow" w:cs="Times New Roman"/>
          <w:lang w:val="es-ES_tradnl"/>
        </w:rPr>
        <w:t>rabajos realizados en clase.</w:t>
      </w:r>
    </w:p>
    <w:p w:rsidR="00D16643" w:rsidRDefault="00BF0405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>Dos</w:t>
      </w:r>
      <w:r w:rsidR="00D16643">
        <w:rPr>
          <w:rFonts w:ascii="Arial Narrow" w:hAnsi="Arial Narrow" w:cs="Times New Roman"/>
          <w:lang w:val="es-ES_tradnl"/>
        </w:rPr>
        <w:t xml:space="preserve"> informes. Uno en cada parcial</w:t>
      </w:r>
    </w:p>
    <w:p w:rsidR="00B07A0E" w:rsidRDefault="00B07A0E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 Narrow" w:hAnsi="Arial Narrow" w:cs="Times New Roman"/>
          <w:b/>
          <w:lang w:val="es-ES_tradnl"/>
        </w:rPr>
      </w:pPr>
    </w:p>
    <w:p w:rsidR="00D16643" w:rsidRDefault="00D16643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 Narrow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  <w:lang w:val="es-ES_tradnl"/>
        </w:rPr>
        <w:t>8.4.</w:t>
      </w:r>
      <w:r>
        <w:rPr>
          <w:rFonts w:ascii="Arial Narrow" w:hAnsi="Arial Narrow" w:cs="Times New Roman"/>
          <w:b/>
          <w:lang w:val="es-ES_tradnl"/>
        </w:rPr>
        <w:tab/>
        <w:t>Escala de Calificación</w:t>
      </w:r>
    </w:p>
    <w:p w:rsidR="00D16643" w:rsidRDefault="00D16643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b/>
          <w:lang w:val="es-ES_tradnl"/>
        </w:rPr>
        <w:tab/>
      </w:r>
      <w:r>
        <w:rPr>
          <w:rFonts w:ascii="Arial Narrow" w:hAnsi="Arial Narrow" w:cs="Times New Roman"/>
          <w:lang w:val="es-ES_tradnl"/>
        </w:rPr>
        <w:t>Escala vigesimal</w:t>
      </w:r>
    </w:p>
    <w:p w:rsidR="00B07A0E" w:rsidRDefault="00B07A0E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 Narrow" w:hAnsi="Arial Narrow" w:cs="Times New Roman"/>
          <w:b/>
          <w:lang w:val="es-ES_tradnl"/>
        </w:rPr>
      </w:pPr>
    </w:p>
    <w:p w:rsidR="00D16643" w:rsidRDefault="00D16643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 Narrow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  <w:lang w:val="es-ES_tradnl"/>
        </w:rPr>
        <w:t>8.5.</w:t>
      </w:r>
      <w:r>
        <w:rPr>
          <w:rFonts w:ascii="Arial Narrow" w:hAnsi="Arial Narrow" w:cs="Times New Roman"/>
          <w:b/>
          <w:lang w:val="es-ES_tradnl"/>
        </w:rPr>
        <w:tab/>
        <w:t>Promedio Final (P.F.) se obtendrá de:</w:t>
      </w:r>
    </w:p>
    <w:p w:rsidR="00D16643" w:rsidRPr="00826D97" w:rsidRDefault="00D16643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ab/>
        <w:t>PF = 0,</w:t>
      </w:r>
      <w:r w:rsidR="00B61663">
        <w:rPr>
          <w:rFonts w:ascii="Arial Narrow" w:hAnsi="Arial Narrow" w:cs="Times New Roman"/>
          <w:lang w:val="es-ES_tradnl"/>
        </w:rPr>
        <w:t>35</w:t>
      </w:r>
      <w:r>
        <w:rPr>
          <w:rFonts w:ascii="Arial Narrow" w:hAnsi="Arial Narrow" w:cs="Times New Roman"/>
          <w:lang w:val="es-ES_tradnl"/>
        </w:rPr>
        <w:t xml:space="preserve"> (E.T</w:t>
      </w:r>
      <w:r w:rsidRPr="006150CB">
        <w:rPr>
          <w:rFonts w:ascii="Arial Narrow" w:hAnsi="Arial Narrow" w:cs="Times New Roman"/>
          <w:vertAlign w:val="subscript"/>
          <w:lang w:val="es-ES_tradnl"/>
        </w:rPr>
        <w:t>1</w:t>
      </w:r>
      <w:r>
        <w:rPr>
          <w:rFonts w:ascii="Arial Narrow" w:hAnsi="Arial Narrow" w:cs="Times New Roman"/>
          <w:lang w:val="es-ES_tradnl"/>
        </w:rPr>
        <w:t>) + 0,</w:t>
      </w:r>
      <w:r w:rsidR="00B61663">
        <w:rPr>
          <w:rFonts w:ascii="Arial Narrow" w:hAnsi="Arial Narrow" w:cs="Times New Roman"/>
          <w:lang w:val="es-ES_tradnl"/>
        </w:rPr>
        <w:t>35</w:t>
      </w:r>
      <w:r>
        <w:rPr>
          <w:rFonts w:ascii="Arial Narrow" w:hAnsi="Arial Narrow" w:cs="Times New Roman"/>
          <w:lang w:val="es-ES_tradnl"/>
        </w:rPr>
        <w:t xml:space="preserve"> (E.P</w:t>
      </w:r>
      <w:r>
        <w:rPr>
          <w:rFonts w:ascii="Arial Narrow" w:hAnsi="Arial Narrow" w:cs="Times New Roman"/>
          <w:vertAlign w:val="subscript"/>
          <w:lang w:val="es-ES_tradnl"/>
        </w:rPr>
        <w:t>2</w:t>
      </w:r>
      <w:r>
        <w:rPr>
          <w:rFonts w:ascii="Arial Narrow" w:hAnsi="Arial Narrow" w:cs="Times New Roman"/>
          <w:lang w:val="es-ES_tradnl"/>
        </w:rPr>
        <w:t>) + 0</w:t>
      </w:r>
      <w:r w:rsidR="00B61663">
        <w:rPr>
          <w:rFonts w:ascii="Arial Narrow" w:hAnsi="Arial Narrow" w:cs="Times New Roman"/>
          <w:lang w:val="es-ES_tradnl"/>
        </w:rPr>
        <w:t>,3</w:t>
      </w:r>
      <w:r>
        <w:rPr>
          <w:rFonts w:ascii="Arial Narrow" w:hAnsi="Arial Narrow" w:cs="Times New Roman"/>
          <w:lang w:val="es-ES_tradnl"/>
        </w:rPr>
        <w:t>0 (TA)</w:t>
      </w:r>
    </w:p>
    <w:p w:rsidR="00D16643" w:rsidRDefault="00D16643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 Narrow" w:hAnsi="Arial Narrow" w:cs="Times New Roman"/>
          <w:lang w:val="es-ES_tradnl"/>
        </w:rPr>
      </w:pPr>
    </w:p>
    <w:p w:rsidR="00D16643" w:rsidRPr="00DF6588" w:rsidRDefault="00D16643" w:rsidP="0023418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 Narrow" w:hAnsi="Arial Narrow" w:cs="Times New Roman"/>
          <w:b/>
          <w:sz w:val="24"/>
          <w:u w:val="single"/>
          <w:lang w:val="es-ES_tradnl"/>
        </w:rPr>
      </w:pPr>
      <w:r w:rsidRPr="00DF6588">
        <w:rPr>
          <w:rFonts w:ascii="Arial Narrow" w:hAnsi="Arial Narrow" w:cs="Times New Roman"/>
          <w:b/>
          <w:sz w:val="24"/>
          <w:u w:val="single"/>
          <w:lang w:val="es-ES_tradnl"/>
        </w:rPr>
        <w:t>BIBLIOGRAFÍA</w:t>
      </w:r>
      <w:r>
        <w:rPr>
          <w:rFonts w:ascii="Arial Narrow" w:hAnsi="Arial Narrow" w:cs="Times New Roman"/>
          <w:b/>
          <w:sz w:val="24"/>
          <w:u w:val="single"/>
          <w:lang w:val="es-ES_tradnl"/>
        </w:rPr>
        <w:t xml:space="preserve"> GENERAL</w:t>
      </w:r>
    </w:p>
    <w:p w:rsidR="00D16643" w:rsidRDefault="00D16643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 Narrow" w:hAnsi="Arial Narrow" w:cs="Times New Roman"/>
          <w:lang w:val="es-ES_tradnl"/>
        </w:rPr>
      </w:pPr>
      <w:r w:rsidRPr="006150CB">
        <w:rPr>
          <w:rFonts w:ascii="Arial Narrow" w:hAnsi="Arial Narrow" w:cs="Times New Roman"/>
          <w:lang w:val="es-ES_tradnl"/>
        </w:rPr>
        <w:t xml:space="preserve">9.1. </w:t>
      </w:r>
      <w:r>
        <w:rPr>
          <w:rFonts w:ascii="Arial Narrow" w:hAnsi="Arial Narrow" w:cs="Times New Roman"/>
          <w:lang w:val="es-ES_tradnl"/>
        </w:rPr>
        <w:tab/>
      </w:r>
      <w:r w:rsidR="006C66D5">
        <w:rPr>
          <w:rFonts w:ascii="Arial Narrow" w:hAnsi="Arial Narrow" w:cs="Times New Roman"/>
          <w:lang w:val="es-ES_tradnl"/>
        </w:rPr>
        <w:t>García Morente Manuel – Lecciones Preliminares de Filosofía. 11</w:t>
      </w:r>
      <w:r w:rsidR="006C66D5" w:rsidRPr="006C66D5">
        <w:rPr>
          <w:rFonts w:ascii="Arial Narrow" w:hAnsi="Arial Narrow" w:cs="Times New Roman"/>
          <w:vertAlign w:val="superscript"/>
          <w:lang w:val="es-ES_tradnl"/>
        </w:rPr>
        <w:t>ava</w:t>
      </w:r>
      <w:r w:rsidR="006C66D5">
        <w:rPr>
          <w:rFonts w:ascii="Arial Narrow" w:hAnsi="Arial Narrow" w:cs="Times New Roman"/>
          <w:lang w:val="es-ES_tradnl"/>
        </w:rPr>
        <w:t xml:space="preserve"> Edición – Editorial Diana S.A. México 1964.</w:t>
      </w:r>
    </w:p>
    <w:p w:rsidR="00D16643" w:rsidRDefault="00D16643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 xml:space="preserve">9.2. </w:t>
      </w:r>
      <w:r>
        <w:rPr>
          <w:rFonts w:ascii="Arial Narrow" w:hAnsi="Arial Narrow" w:cs="Times New Roman"/>
          <w:lang w:val="es-ES_tradnl"/>
        </w:rPr>
        <w:tab/>
      </w:r>
      <w:proofErr w:type="spellStart"/>
      <w:r w:rsidR="006C66D5">
        <w:rPr>
          <w:rFonts w:ascii="Arial Narrow" w:hAnsi="Arial Narrow" w:cs="Times New Roman"/>
          <w:lang w:val="es-ES_tradnl"/>
        </w:rPr>
        <w:t>Pinella</w:t>
      </w:r>
      <w:proofErr w:type="spellEnd"/>
      <w:r w:rsidR="006C66D5">
        <w:rPr>
          <w:rFonts w:ascii="Arial Narrow" w:hAnsi="Arial Narrow" w:cs="Times New Roman"/>
          <w:lang w:val="es-ES_tradnl"/>
        </w:rPr>
        <w:t xml:space="preserve"> Antonio – Introducción a la Filosofía y Lógica. Editorial Universo S.A. Lima – Perú</w:t>
      </w:r>
      <w:r>
        <w:rPr>
          <w:rFonts w:ascii="Arial Narrow" w:hAnsi="Arial Narrow" w:cs="Times New Roman"/>
          <w:lang w:val="es-ES_tradnl"/>
        </w:rPr>
        <w:t>.</w:t>
      </w:r>
    </w:p>
    <w:p w:rsidR="00D16643" w:rsidRDefault="00D16643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>9.3.</w:t>
      </w:r>
      <w:r>
        <w:rPr>
          <w:rFonts w:ascii="Arial Narrow" w:hAnsi="Arial Narrow" w:cs="Times New Roman"/>
          <w:lang w:val="es-ES_tradnl"/>
        </w:rPr>
        <w:tab/>
      </w:r>
      <w:r w:rsidR="006C66D5">
        <w:rPr>
          <w:rFonts w:ascii="Arial Narrow" w:hAnsi="Arial Narrow" w:cs="Times New Roman"/>
          <w:lang w:val="es-ES_tradnl"/>
        </w:rPr>
        <w:t xml:space="preserve">V. </w:t>
      </w:r>
      <w:proofErr w:type="spellStart"/>
      <w:r w:rsidR="006C66D5">
        <w:rPr>
          <w:rFonts w:ascii="Arial Narrow" w:hAnsi="Arial Narrow" w:cs="Times New Roman"/>
          <w:lang w:val="es-ES_tradnl"/>
        </w:rPr>
        <w:t>Afanasiev</w:t>
      </w:r>
      <w:proofErr w:type="spellEnd"/>
      <w:r w:rsidR="006C66D5">
        <w:rPr>
          <w:rFonts w:ascii="Arial Narrow" w:hAnsi="Arial Narrow" w:cs="Times New Roman"/>
          <w:lang w:val="es-ES_tradnl"/>
        </w:rPr>
        <w:t xml:space="preserve"> – Manual de Filosofía – Edit. Gráfica Comparada. S.A. Lima – Perú.</w:t>
      </w:r>
    </w:p>
    <w:p w:rsidR="00D16643" w:rsidRDefault="00D16643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>9.4.</w:t>
      </w:r>
      <w:r>
        <w:rPr>
          <w:rFonts w:ascii="Arial Narrow" w:hAnsi="Arial Narrow" w:cs="Times New Roman"/>
          <w:lang w:val="es-ES_tradnl"/>
        </w:rPr>
        <w:tab/>
      </w:r>
      <w:r w:rsidR="00376DFB">
        <w:rPr>
          <w:rFonts w:ascii="Arial Narrow" w:hAnsi="Arial Narrow" w:cs="Times New Roman"/>
          <w:lang w:val="es-ES_tradnl"/>
        </w:rPr>
        <w:t>ADUNI – Psicología como expectativa científica – Editorial Lumbreras 2005. Lima – Perú</w:t>
      </w:r>
      <w:r>
        <w:rPr>
          <w:rFonts w:ascii="Arial Narrow" w:hAnsi="Arial Narrow" w:cs="Times New Roman"/>
          <w:lang w:val="es-ES_tradnl"/>
        </w:rPr>
        <w:t>.</w:t>
      </w:r>
    </w:p>
    <w:p w:rsidR="00D16643" w:rsidRDefault="00D16643" w:rsidP="0023418E">
      <w:pPr>
        <w:shd w:val="clear" w:color="auto" w:fill="FFFFFF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>9.5.</w:t>
      </w:r>
      <w:r>
        <w:rPr>
          <w:rFonts w:ascii="Arial Narrow" w:hAnsi="Arial Narrow" w:cs="Times New Roman"/>
          <w:lang w:val="es-ES_tradnl"/>
        </w:rPr>
        <w:tab/>
      </w:r>
      <w:proofErr w:type="spellStart"/>
      <w:r w:rsidR="00376DFB">
        <w:rPr>
          <w:rFonts w:ascii="Arial Narrow" w:hAnsi="Arial Narrow" w:cs="Times New Roman"/>
          <w:lang w:val="es-ES_tradnl"/>
        </w:rPr>
        <w:t>Gilgard</w:t>
      </w:r>
      <w:proofErr w:type="spellEnd"/>
      <w:r w:rsidR="00376DFB">
        <w:rPr>
          <w:rFonts w:ascii="Arial Narrow" w:hAnsi="Arial Narrow" w:cs="Times New Roman"/>
          <w:lang w:val="es-ES_tradnl"/>
        </w:rPr>
        <w:t xml:space="preserve"> E. y </w:t>
      </w:r>
      <w:proofErr w:type="spellStart"/>
      <w:r w:rsidR="00376DFB">
        <w:rPr>
          <w:rFonts w:ascii="Arial Narrow" w:hAnsi="Arial Narrow" w:cs="Times New Roman"/>
          <w:lang w:val="es-ES_tradnl"/>
        </w:rPr>
        <w:t>Bower</w:t>
      </w:r>
      <w:proofErr w:type="spellEnd"/>
      <w:r w:rsidR="00376DFB">
        <w:rPr>
          <w:rFonts w:ascii="Arial Narrow" w:hAnsi="Arial Narrow" w:cs="Times New Roman"/>
          <w:lang w:val="es-ES_tradnl"/>
        </w:rPr>
        <w:t xml:space="preserve"> G. Teorías del Aprendizaje. Editores Trillas. México 1982</w:t>
      </w:r>
      <w:r>
        <w:rPr>
          <w:rFonts w:ascii="Arial Narrow" w:hAnsi="Arial Narrow" w:cs="Times New Roman"/>
          <w:lang w:val="es-ES_tradnl"/>
        </w:rPr>
        <w:t>.</w:t>
      </w:r>
    </w:p>
    <w:p w:rsidR="00D16643" w:rsidRDefault="00D16643" w:rsidP="0023418E">
      <w:pPr>
        <w:spacing w:after="0" w:line="240" w:lineRule="auto"/>
        <w:jc w:val="both"/>
        <w:rPr>
          <w:rFonts w:ascii="Arial Narrow" w:hAnsi="Arial Narrow" w:cs="Times New Roman"/>
          <w:lang w:val="es-ES_tradnl"/>
        </w:rPr>
      </w:pPr>
    </w:p>
    <w:p w:rsidR="00D16643" w:rsidRDefault="00D16643" w:rsidP="0023418E">
      <w:pPr>
        <w:spacing w:after="0" w:line="240" w:lineRule="auto"/>
        <w:jc w:val="both"/>
        <w:rPr>
          <w:rFonts w:ascii="Arial Narrow" w:hAnsi="Arial Narrow" w:cs="Times New Roman"/>
          <w:lang w:val="es-ES_tradnl"/>
        </w:rPr>
      </w:pPr>
    </w:p>
    <w:p w:rsidR="00D16643" w:rsidRDefault="00D16643" w:rsidP="0023418E">
      <w:pPr>
        <w:spacing w:after="0" w:line="240" w:lineRule="auto"/>
        <w:jc w:val="right"/>
        <w:rPr>
          <w:rFonts w:ascii="Arial Narrow" w:hAnsi="Arial Narrow" w:cs="Times New Roman"/>
          <w:lang w:val="es-ES_tradnl"/>
        </w:rPr>
      </w:pPr>
      <w:r>
        <w:rPr>
          <w:rFonts w:ascii="Arial Narrow" w:hAnsi="Arial Narrow" w:cs="Times New Roman"/>
          <w:lang w:val="es-ES_tradnl"/>
        </w:rPr>
        <w:t xml:space="preserve">Huacho, </w:t>
      </w:r>
      <w:r w:rsidR="009B08D9">
        <w:rPr>
          <w:rFonts w:ascii="Arial Narrow" w:hAnsi="Arial Narrow" w:cs="Times New Roman"/>
          <w:lang w:val="es-ES_tradnl"/>
        </w:rPr>
        <w:t>febrero</w:t>
      </w:r>
      <w:r w:rsidR="00A93328">
        <w:rPr>
          <w:rFonts w:ascii="Arial Narrow" w:hAnsi="Arial Narrow" w:cs="Times New Roman"/>
          <w:lang w:val="es-ES_tradnl"/>
        </w:rPr>
        <w:t xml:space="preserve"> </w:t>
      </w:r>
      <w:r>
        <w:rPr>
          <w:rFonts w:ascii="Arial Narrow" w:hAnsi="Arial Narrow" w:cs="Times New Roman"/>
          <w:lang w:val="es-ES_tradnl"/>
        </w:rPr>
        <w:t>de 201</w:t>
      </w:r>
      <w:r w:rsidR="009B08D9">
        <w:rPr>
          <w:rFonts w:ascii="Arial Narrow" w:hAnsi="Arial Narrow" w:cs="Times New Roman"/>
          <w:lang w:val="es-ES_tradnl"/>
        </w:rPr>
        <w:t>8</w:t>
      </w:r>
    </w:p>
    <w:p w:rsidR="00D16643" w:rsidRDefault="00D16643" w:rsidP="0023418E">
      <w:pPr>
        <w:spacing w:after="0" w:line="240" w:lineRule="auto"/>
        <w:jc w:val="right"/>
        <w:rPr>
          <w:rFonts w:ascii="Arial Narrow" w:hAnsi="Arial Narrow" w:cs="Times New Roman"/>
          <w:lang w:val="es-ES_tradnl"/>
        </w:rPr>
      </w:pPr>
    </w:p>
    <w:p w:rsidR="00D16643" w:rsidRDefault="00D16643" w:rsidP="0023418E">
      <w:pPr>
        <w:spacing w:after="0" w:line="240" w:lineRule="auto"/>
        <w:jc w:val="right"/>
        <w:rPr>
          <w:rFonts w:ascii="Arial Narrow" w:hAnsi="Arial Narrow" w:cs="Times New Roman"/>
          <w:lang w:val="es-ES_tradnl"/>
        </w:rPr>
      </w:pPr>
    </w:p>
    <w:p w:rsidR="00D16643" w:rsidRDefault="00D16643" w:rsidP="0023418E">
      <w:pPr>
        <w:spacing w:after="0" w:line="240" w:lineRule="auto"/>
        <w:jc w:val="right"/>
        <w:rPr>
          <w:rFonts w:ascii="Arial Narrow" w:hAnsi="Arial Narrow" w:cs="Times New Roman"/>
          <w:lang w:val="es-ES_tradnl"/>
        </w:rPr>
      </w:pPr>
    </w:p>
    <w:p w:rsidR="00D16643" w:rsidRDefault="00D16643" w:rsidP="0023418E">
      <w:pPr>
        <w:spacing w:after="0" w:line="240" w:lineRule="auto"/>
        <w:jc w:val="right"/>
        <w:rPr>
          <w:rFonts w:ascii="Arial Narrow" w:hAnsi="Arial Narrow" w:cs="Times New Roman"/>
          <w:lang w:val="es-ES_tradnl"/>
        </w:rPr>
      </w:pPr>
    </w:p>
    <w:p w:rsidR="00D16643" w:rsidRDefault="00D16643" w:rsidP="0023418E">
      <w:pPr>
        <w:spacing w:after="0" w:line="240" w:lineRule="auto"/>
        <w:jc w:val="right"/>
        <w:rPr>
          <w:rFonts w:ascii="Arial Narrow" w:hAnsi="Arial Narrow" w:cs="Times New Roman"/>
          <w:lang w:val="es-ES_tradnl"/>
        </w:rPr>
      </w:pPr>
    </w:p>
    <w:p w:rsidR="00D16643" w:rsidRPr="00FB5311" w:rsidRDefault="00D16643" w:rsidP="0023418E">
      <w:pPr>
        <w:spacing w:after="0" w:line="240" w:lineRule="auto"/>
        <w:jc w:val="center"/>
        <w:rPr>
          <w:rFonts w:ascii="Arial Narrow" w:hAnsi="Arial Narrow" w:cs="Times New Roman"/>
          <w:b/>
          <w:lang w:val="es-ES_tradnl"/>
        </w:rPr>
      </w:pPr>
      <w:r w:rsidRPr="00FB5311">
        <w:rPr>
          <w:rFonts w:ascii="Arial Narrow" w:hAnsi="Arial Narrow" w:cs="Times New Roman"/>
          <w:b/>
          <w:lang w:val="es-ES_tradnl"/>
        </w:rPr>
        <w:t>________________________________</w:t>
      </w:r>
      <w:r>
        <w:rPr>
          <w:rFonts w:ascii="Arial Narrow" w:hAnsi="Arial Narrow" w:cs="Times New Roman"/>
          <w:b/>
          <w:lang w:val="es-ES_tradnl"/>
        </w:rPr>
        <w:t>______</w:t>
      </w:r>
    </w:p>
    <w:p w:rsidR="00D16643" w:rsidRPr="00FB5311" w:rsidRDefault="001E1C04" w:rsidP="0023418E">
      <w:pPr>
        <w:spacing w:after="0" w:line="240" w:lineRule="auto"/>
        <w:jc w:val="center"/>
        <w:rPr>
          <w:rFonts w:ascii="Arial Narrow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  <w:lang w:val="es-ES_tradnl"/>
        </w:rPr>
        <w:t>Mg</w:t>
      </w:r>
      <w:r w:rsidR="00981DFF">
        <w:rPr>
          <w:rFonts w:ascii="Arial Narrow" w:hAnsi="Arial Narrow" w:cs="Times New Roman"/>
          <w:b/>
          <w:lang w:val="es-ES_tradnl"/>
        </w:rPr>
        <w:t>. LUZ GASDALY PAICO PANTA</w:t>
      </w:r>
    </w:p>
    <w:p w:rsidR="00D16643" w:rsidRPr="00CC53B3" w:rsidRDefault="00D16643" w:rsidP="0023418E">
      <w:pPr>
        <w:spacing w:after="0" w:line="240" w:lineRule="auto"/>
        <w:jc w:val="center"/>
        <w:rPr>
          <w:rFonts w:ascii="Arial Narrow" w:hAnsi="Arial Narrow" w:cs="Times New Roman"/>
          <w:b/>
          <w:lang w:val="es-ES_tradnl"/>
        </w:rPr>
      </w:pPr>
      <w:r>
        <w:rPr>
          <w:rFonts w:ascii="Arial Narrow" w:hAnsi="Arial Narrow" w:cs="Times New Roman"/>
          <w:b/>
          <w:lang w:val="es-ES_tradnl"/>
        </w:rPr>
        <w:t>Profesor</w:t>
      </w:r>
      <w:r w:rsidR="00981DFF">
        <w:rPr>
          <w:rFonts w:ascii="Arial Narrow" w:hAnsi="Arial Narrow" w:cs="Times New Roman"/>
          <w:b/>
          <w:lang w:val="es-ES_tradnl"/>
        </w:rPr>
        <w:t>a</w:t>
      </w:r>
    </w:p>
    <w:p w:rsidR="00232FC1" w:rsidRDefault="00232FC1" w:rsidP="0023418E">
      <w:pPr>
        <w:spacing w:line="240" w:lineRule="auto"/>
      </w:pPr>
      <w:bookmarkStart w:id="0" w:name="_GoBack"/>
      <w:bookmarkEnd w:id="0"/>
    </w:p>
    <w:sectPr w:rsidR="00232FC1" w:rsidSect="007A2FCD">
      <w:pgSz w:w="11906" w:h="16838" w:code="9"/>
      <w:pgMar w:top="1418" w:right="170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179F9"/>
    <w:multiLevelType w:val="hybridMultilevel"/>
    <w:tmpl w:val="3DFEA380"/>
    <w:lvl w:ilvl="0" w:tplc="BAB40D9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F2993"/>
    <w:multiLevelType w:val="hybridMultilevel"/>
    <w:tmpl w:val="5B9CDECE"/>
    <w:lvl w:ilvl="0" w:tplc="7C3695B0">
      <w:start w:val="1"/>
      <w:numFmt w:val="upperRoman"/>
      <w:lvlText w:val="%1."/>
      <w:lvlJc w:val="right"/>
      <w:pPr>
        <w:ind w:left="3054" w:hanging="360"/>
      </w:pPr>
      <w:rPr>
        <w:b/>
      </w:rPr>
    </w:lvl>
    <w:lvl w:ilvl="1" w:tplc="01463514">
      <w:start w:val="5"/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3C501714">
      <w:numFmt w:val="bullet"/>
      <w:lvlText w:val=""/>
      <w:lvlJc w:val="left"/>
      <w:pPr>
        <w:ind w:left="2340" w:hanging="360"/>
      </w:pPr>
      <w:rPr>
        <w:rFonts w:ascii="Symbol" w:eastAsiaTheme="minorEastAsia" w:hAnsi="Symbol"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0304B8"/>
    <w:multiLevelType w:val="hybridMultilevel"/>
    <w:tmpl w:val="F91C6DDC"/>
    <w:lvl w:ilvl="0" w:tplc="88C2191E">
      <w:start w:val="1"/>
      <w:numFmt w:val="bullet"/>
      <w:lvlText w:val="-"/>
      <w:lvlJc w:val="left"/>
      <w:pPr>
        <w:ind w:left="502" w:hanging="360"/>
      </w:pPr>
      <w:rPr>
        <w:rFonts w:ascii="Arial Narrow" w:eastAsiaTheme="minorEastAsia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643"/>
    <w:rsid w:val="00021932"/>
    <w:rsid w:val="00187CF1"/>
    <w:rsid w:val="001E1C04"/>
    <w:rsid w:val="00232FC1"/>
    <w:rsid w:val="0023418E"/>
    <w:rsid w:val="002B1990"/>
    <w:rsid w:val="00376DFB"/>
    <w:rsid w:val="003E449A"/>
    <w:rsid w:val="004738CA"/>
    <w:rsid w:val="00484EB7"/>
    <w:rsid w:val="0048749E"/>
    <w:rsid w:val="004A126B"/>
    <w:rsid w:val="00583191"/>
    <w:rsid w:val="006260C3"/>
    <w:rsid w:val="006C66D5"/>
    <w:rsid w:val="00775485"/>
    <w:rsid w:val="007A2FCD"/>
    <w:rsid w:val="00830B9A"/>
    <w:rsid w:val="00886A7C"/>
    <w:rsid w:val="008977D8"/>
    <w:rsid w:val="008C1EA3"/>
    <w:rsid w:val="00905EA8"/>
    <w:rsid w:val="00981DFF"/>
    <w:rsid w:val="009B08D9"/>
    <w:rsid w:val="009B5E80"/>
    <w:rsid w:val="00A93328"/>
    <w:rsid w:val="00B07A0E"/>
    <w:rsid w:val="00B2011B"/>
    <w:rsid w:val="00B61663"/>
    <w:rsid w:val="00B73B20"/>
    <w:rsid w:val="00BF0405"/>
    <w:rsid w:val="00CD7ADC"/>
    <w:rsid w:val="00D16643"/>
    <w:rsid w:val="00D6335F"/>
    <w:rsid w:val="00D748DA"/>
    <w:rsid w:val="00D842BE"/>
    <w:rsid w:val="00E06BEF"/>
    <w:rsid w:val="00E42ED5"/>
    <w:rsid w:val="00F208BE"/>
    <w:rsid w:val="00F35E7C"/>
    <w:rsid w:val="00F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3B4B3"/>
  <w15:docId w15:val="{2E12A469-367A-4F0B-A6AE-7F576052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643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6643"/>
    <w:pPr>
      <w:ind w:left="720"/>
      <w:contextualSpacing/>
    </w:pPr>
  </w:style>
  <w:style w:type="table" w:styleId="Tablaconcuadrcula">
    <w:name w:val="Table Grid"/>
    <w:basedOn w:val="Tablanormal"/>
    <w:uiPriority w:val="59"/>
    <w:rsid w:val="00D16643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16643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A126B"/>
    <w:pPr>
      <w:spacing w:after="0" w:line="240" w:lineRule="auto"/>
    </w:pPr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1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1990"/>
    <w:rPr>
      <w:rFonts w:ascii="Segoe UI" w:eastAsiaTheme="minorEastAsia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1052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</dc:creator>
  <cp:keywords/>
  <dc:description/>
  <cp:lastModifiedBy>TOÑO</cp:lastModifiedBy>
  <cp:revision>4</cp:revision>
  <cp:lastPrinted>2017-08-24T20:03:00Z</cp:lastPrinted>
  <dcterms:created xsi:type="dcterms:W3CDTF">2017-08-24T17:52:00Z</dcterms:created>
  <dcterms:modified xsi:type="dcterms:W3CDTF">2018-02-24T20:08:00Z</dcterms:modified>
</cp:coreProperties>
</file>