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4ABC" w:rsidRPr="00385010" w:rsidRDefault="00BE4BA7" w:rsidP="00DC1BED">
      <w:pPr>
        <w:ind w:firstLine="708"/>
        <w:jc w:val="center"/>
        <w:rPr>
          <w:b/>
          <w:u w:val="single"/>
        </w:rPr>
      </w:pPr>
      <w:r w:rsidRPr="00385010">
        <w:rPr>
          <w:b/>
          <w:u w:val="single"/>
        </w:rPr>
        <w:t>UNIVERSIDAD NACIONAL  JOSE FAUSTINO SANCHEZ CARRIÓN</w:t>
      </w:r>
    </w:p>
    <w:p w:rsidR="00BE4BA7" w:rsidRPr="00385010" w:rsidRDefault="00BE4BA7" w:rsidP="00AA5DFE">
      <w:pPr>
        <w:spacing w:after="0" w:line="240" w:lineRule="auto"/>
        <w:jc w:val="center"/>
        <w:rPr>
          <w:b/>
          <w:u w:val="single"/>
        </w:rPr>
      </w:pPr>
      <w:r w:rsidRPr="00385010">
        <w:rPr>
          <w:b/>
          <w:u w:val="single"/>
        </w:rPr>
        <w:t>FACULTAD DE EDUCACIÓN</w:t>
      </w:r>
    </w:p>
    <w:p w:rsidR="00BE4BA7" w:rsidRPr="00385010" w:rsidRDefault="00BE4BA7" w:rsidP="00AA5DFE">
      <w:pPr>
        <w:spacing w:after="0" w:line="240" w:lineRule="auto"/>
        <w:jc w:val="center"/>
        <w:rPr>
          <w:b/>
        </w:rPr>
      </w:pPr>
      <w:r w:rsidRPr="00385010">
        <w:rPr>
          <w:b/>
        </w:rPr>
        <w:t>DEPARTAMENTO ACADEMICO DE CIENCIAS SOCIALES Y HUMANIDADES</w:t>
      </w:r>
    </w:p>
    <w:p w:rsidR="00BE4BA7" w:rsidRPr="00385010" w:rsidRDefault="00BA3415" w:rsidP="00AA5DFE">
      <w:pPr>
        <w:spacing w:after="0" w:line="240" w:lineRule="auto"/>
        <w:jc w:val="center"/>
        <w:rPr>
          <w:b/>
        </w:rPr>
      </w:pPr>
      <w:r w:rsidRPr="00385010">
        <w:rPr>
          <w:b/>
        </w:rPr>
        <w:t xml:space="preserve">SILABO DE </w:t>
      </w:r>
      <w:r w:rsidR="00BE4BA7" w:rsidRPr="00385010">
        <w:rPr>
          <w:b/>
        </w:rPr>
        <w:t>INTRODUCCIÓN A LAS CIENCIAS SOCIALES</w:t>
      </w:r>
    </w:p>
    <w:p w:rsidR="00BE4BA7" w:rsidRPr="00385010" w:rsidRDefault="00BA3415">
      <w:pPr>
        <w:rPr>
          <w:b/>
          <w:u w:val="single"/>
        </w:rPr>
      </w:pPr>
      <w:r w:rsidRPr="00385010">
        <w:rPr>
          <w:b/>
          <w:u w:val="single"/>
        </w:rPr>
        <w:t>I.- DATOS GENERALES</w:t>
      </w:r>
    </w:p>
    <w:p w:rsidR="00BE4BA7" w:rsidRPr="00385010" w:rsidRDefault="00BE4BA7" w:rsidP="00AA5DFE">
      <w:pPr>
        <w:spacing w:before="240" w:after="0" w:line="240" w:lineRule="auto"/>
        <w:rPr>
          <w:b/>
        </w:rPr>
      </w:pPr>
      <w:r w:rsidRPr="00385010">
        <w:rPr>
          <w:b/>
        </w:rPr>
        <w:t>1.1. NOMBRE DE LA ASIGNATURA         : Introducción a las  Ciencias Sociales</w:t>
      </w:r>
    </w:p>
    <w:p w:rsidR="00BE4BA7" w:rsidRPr="00385010" w:rsidRDefault="00BE4BA7" w:rsidP="00AA5DFE">
      <w:pPr>
        <w:spacing w:after="0" w:line="240" w:lineRule="auto"/>
        <w:rPr>
          <w:b/>
        </w:rPr>
      </w:pPr>
      <w:r w:rsidRPr="00385010">
        <w:rPr>
          <w:b/>
        </w:rPr>
        <w:t>1.2.-DEPARTAMENTO ACADEMICO       : Ciencias Sociales</w:t>
      </w:r>
    </w:p>
    <w:p w:rsidR="00BE4BA7" w:rsidRPr="00385010" w:rsidRDefault="00BE4BA7" w:rsidP="00AA5DFE">
      <w:pPr>
        <w:spacing w:after="0" w:line="240" w:lineRule="auto"/>
        <w:rPr>
          <w:b/>
        </w:rPr>
      </w:pPr>
      <w:r w:rsidRPr="00385010">
        <w:rPr>
          <w:b/>
        </w:rPr>
        <w:t>1.3. CONDICIÓN                                         : Obligatorio</w:t>
      </w:r>
    </w:p>
    <w:p w:rsidR="00BE4BA7" w:rsidRPr="00385010" w:rsidRDefault="00BE4BA7" w:rsidP="00AA5DFE">
      <w:pPr>
        <w:spacing w:after="0" w:line="240" w:lineRule="auto"/>
        <w:rPr>
          <w:b/>
        </w:rPr>
      </w:pPr>
      <w:r w:rsidRPr="00385010">
        <w:rPr>
          <w:b/>
        </w:rPr>
        <w:t xml:space="preserve">1.4.-PESO  ACADEMICO                            : </w:t>
      </w:r>
      <w:r w:rsidR="00B43647" w:rsidRPr="00385010">
        <w:rPr>
          <w:b/>
        </w:rPr>
        <w:t>HT =04 T=2  P=2</w:t>
      </w:r>
    </w:p>
    <w:p w:rsidR="00B43647" w:rsidRPr="00385010" w:rsidRDefault="00B43647" w:rsidP="00AA5DFE">
      <w:pPr>
        <w:spacing w:after="0" w:line="240" w:lineRule="auto"/>
        <w:rPr>
          <w:b/>
        </w:rPr>
      </w:pPr>
      <w:r w:rsidRPr="00385010">
        <w:rPr>
          <w:b/>
        </w:rPr>
        <w:t>1.5.-REQUISITOS                                        : Ninguno</w:t>
      </w:r>
    </w:p>
    <w:p w:rsidR="00B43647" w:rsidRPr="00385010" w:rsidRDefault="00B43647" w:rsidP="00AA5DFE">
      <w:pPr>
        <w:spacing w:after="0" w:line="240" w:lineRule="auto"/>
        <w:rPr>
          <w:b/>
        </w:rPr>
      </w:pPr>
      <w:r w:rsidRPr="00385010">
        <w:rPr>
          <w:b/>
        </w:rPr>
        <w:t>1.6.- CICLO ACADEMICO                           : I Ciclo</w:t>
      </w:r>
    </w:p>
    <w:p w:rsidR="00B43647" w:rsidRPr="00385010" w:rsidRDefault="00B43647" w:rsidP="00AA5DFE">
      <w:pPr>
        <w:spacing w:after="0" w:line="240" w:lineRule="auto"/>
        <w:rPr>
          <w:b/>
        </w:rPr>
      </w:pPr>
      <w:r w:rsidRPr="00385010">
        <w:rPr>
          <w:b/>
        </w:rPr>
        <w:t>1.7.- SEMESTRE ACADE</w:t>
      </w:r>
      <w:r w:rsidR="003C3D34" w:rsidRPr="00385010">
        <w:rPr>
          <w:b/>
        </w:rPr>
        <w:t>MICO                   : 2018-I</w:t>
      </w:r>
    </w:p>
    <w:p w:rsidR="00B43647" w:rsidRPr="00385010" w:rsidRDefault="00B43647" w:rsidP="00AA5DFE">
      <w:pPr>
        <w:spacing w:after="0" w:line="240" w:lineRule="auto"/>
        <w:rPr>
          <w:b/>
        </w:rPr>
      </w:pPr>
      <w:r w:rsidRPr="00385010">
        <w:rPr>
          <w:b/>
        </w:rPr>
        <w:t>1.8.- DOCENTE RESPONSABLE</w:t>
      </w:r>
      <w:r w:rsidR="00B36040" w:rsidRPr="00385010">
        <w:rPr>
          <w:b/>
        </w:rPr>
        <w:t xml:space="preserve">              </w:t>
      </w:r>
      <w:r w:rsidR="009E1FA9" w:rsidRPr="00385010">
        <w:rPr>
          <w:b/>
        </w:rPr>
        <w:t xml:space="preserve">   : Mg</w:t>
      </w:r>
      <w:r w:rsidRPr="00385010">
        <w:rPr>
          <w:b/>
        </w:rPr>
        <w:t>. Carmen Olga Pablo Agama</w:t>
      </w:r>
    </w:p>
    <w:p w:rsidR="00B43647" w:rsidRPr="00385010" w:rsidRDefault="00B43647" w:rsidP="005102EF">
      <w:pPr>
        <w:spacing w:after="0" w:line="240" w:lineRule="auto"/>
        <w:rPr>
          <w:b/>
        </w:rPr>
      </w:pPr>
      <w:r w:rsidRPr="00385010">
        <w:rPr>
          <w:b/>
        </w:rPr>
        <w:t xml:space="preserve">         CONDICIÓN                                         : Nombrada</w:t>
      </w:r>
    </w:p>
    <w:p w:rsidR="00B43647" w:rsidRPr="00385010" w:rsidRDefault="00B43647" w:rsidP="005102EF">
      <w:pPr>
        <w:spacing w:after="0" w:line="240" w:lineRule="auto"/>
        <w:rPr>
          <w:b/>
        </w:rPr>
      </w:pPr>
      <w:r w:rsidRPr="00385010">
        <w:rPr>
          <w:b/>
        </w:rPr>
        <w:t xml:space="preserve">         CATEGORÍA                                         : Asociada</w:t>
      </w:r>
    </w:p>
    <w:p w:rsidR="00B43647" w:rsidRPr="00385010" w:rsidRDefault="00B43647" w:rsidP="005102EF">
      <w:pPr>
        <w:spacing w:after="0" w:line="240" w:lineRule="auto"/>
        <w:rPr>
          <w:b/>
        </w:rPr>
      </w:pPr>
      <w:r w:rsidRPr="00385010">
        <w:rPr>
          <w:b/>
        </w:rPr>
        <w:t xml:space="preserve">         DEDICACIÓN                                       : Tiempo Parcial</w:t>
      </w:r>
    </w:p>
    <w:p w:rsidR="00B43647" w:rsidRPr="00385010" w:rsidRDefault="00B43647">
      <w:pPr>
        <w:rPr>
          <w:b/>
        </w:rPr>
      </w:pPr>
      <w:r w:rsidRPr="00385010">
        <w:rPr>
          <w:b/>
        </w:rPr>
        <w:t xml:space="preserve">         CORREO                                               : </w:t>
      </w:r>
      <w:hyperlink r:id="rId6" w:history="1">
        <w:r w:rsidRPr="00385010">
          <w:rPr>
            <w:rStyle w:val="Hipervnculo"/>
            <w:b/>
          </w:rPr>
          <w:t>carmenpablo0608@hotmail.com</w:t>
        </w:r>
      </w:hyperlink>
    </w:p>
    <w:p w:rsidR="00B43647" w:rsidRPr="00385010" w:rsidRDefault="00B43647" w:rsidP="00433911">
      <w:pPr>
        <w:spacing w:after="0"/>
        <w:rPr>
          <w:b/>
          <w:u w:val="single"/>
        </w:rPr>
      </w:pPr>
      <w:r w:rsidRPr="00385010">
        <w:rPr>
          <w:b/>
          <w:u w:val="single"/>
        </w:rPr>
        <w:t xml:space="preserve">II.- SUMILLA </w:t>
      </w:r>
    </w:p>
    <w:p w:rsidR="00B43647" w:rsidRPr="00385010" w:rsidRDefault="00B43647" w:rsidP="00433911">
      <w:pPr>
        <w:spacing w:after="0"/>
        <w:jc w:val="both"/>
      </w:pPr>
      <w:r w:rsidRPr="00385010">
        <w:t xml:space="preserve">      El curso de Introducción a las Ciencias Sociales </w:t>
      </w:r>
      <w:r w:rsidR="0068797B" w:rsidRPr="00385010">
        <w:t xml:space="preserve">desarrolla un panorama general de las Ciencias Sociales incidiendo en el manejo de categorías que es propio de las Ciencias Sociales. De la misma manera abordamos las temáticas de la sociedad, las Relaciones Sociales y la Cultura, Medio Geográfico, </w:t>
      </w:r>
      <w:r w:rsidR="00EE08B9" w:rsidRPr="00385010">
        <w:t>Ecología,</w:t>
      </w:r>
      <w:r w:rsidR="0068797B" w:rsidRPr="00385010">
        <w:t xml:space="preserve"> Población y Nación así como las Relaciones Económicas que han evolucionado históricamente.</w:t>
      </w:r>
    </w:p>
    <w:p w:rsidR="00BA3415" w:rsidRPr="00385010" w:rsidRDefault="00BA3415" w:rsidP="00433911">
      <w:pPr>
        <w:spacing w:after="0"/>
        <w:jc w:val="both"/>
        <w:rPr>
          <w:b/>
          <w:u w:val="single"/>
        </w:rPr>
      </w:pPr>
      <w:r w:rsidRPr="00385010">
        <w:rPr>
          <w:b/>
          <w:u w:val="single"/>
        </w:rPr>
        <w:t>III.- FUNDAMENTACIÓN</w:t>
      </w:r>
    </w:p>
    <w:p w:rsidR="00BA3415" w:rsidRPr="00385010" w:rsidRDefault="00BA3415" w:rsidP="00433911">
      <w:pPr>
        <w:spacing w:after="0"/>
        <w:jc w:val="both"/>
      </w:pPr>
      <w:r w:rsidRPr="00385010">
        <w:t xml:space="preserve">       El curso de Introducción de las Ciencias Sociales, está relacionada con la sociedad y las personas que lo conforman. Constituye el conjunto de disciplinas relacionadas con el conocimiento humano y la cultura.</w:t>
      </w:r>
    </w:p>
    <w:p w:rsidR="00BA3415" w:rsidRPr="00385010" w:rsidRDefault="00BA3415" w:rsidP="00433911">
      <w:pPr>
        <w:spacing w:after="0"/>
        <w:jc w:val="both"/>
      </w:pPr>
      <w:r w:rsidRPr="00385010">
        <w:t xml:space="preserve">       Busca preparar a los estudiantes para ser ciudadanos eficientes en una sociedad democrática y </w:t>
      </w:r>
      <w:r w:rsidR="00EE5A7F" w:rsidRPr="00385010">
        <w:t>cambiante,</w:t>
      </w:r>
      <w:r w:rsidRPr="00385010">
        <w:t xml:space="preserve"> capacitándole para participar en las actividades sociales como personas y como miembro de la </w:t>
      </w:r>
      <w:r w:rsidR="00EE5A7F" w:rsidRPr="00385010">
        <w:t>colectividad.</w:t>
      </w:r>
    </w:p>
    <w:p w:rsidR="0068797B" w:rsidRPr="00385010" w:rsidRDefault="00BA3415" w:rsidP="00433911">
      <w:pPr>
        <w:spacing w:after="0"/>
        <w:jc w:val="both"/>
      </w:pPr>
      <w:r w:rsidRPr="00385010">
        <w:t xml:space="preserve">       El futuro estudiante de Ciencias Sociales adquiera los conocimientos básicos para desarrollar la competencia y decisiones más relacionales que sea posible en las instituciones públicas y </w:t>
      </w:r>
      <w:r w:rsidR="00EE5A7F" w:rsidRPr="00385010">
        <w:t>privada,</w:t>
      </w:r>
      <w:r w:rsidRPr="00385010">
        <w:t xml:space="preserve"> desarrollando la habilidad de comprender y hacer uso de datos e informaciones </w:t>
      </w:r>
      <w:proofErr w:type="spellStart"/>
      <w:r w:rsidRPr="00385010">
        <w:t>asi</w:t>
      </w:r>
      <w:proofErr w:type="spellEnd"/>
      <w:r w:rsidRPr="00385010">
        <w:t xml:space="preserve"> como también los modos de investigación con eficiencia y responsabilidad</w:t>
      </w:r>
      <w:r w:rsidR="00B956DC" w:rsidRPr="00385010">
        <w:t>.</w:t>
      </w:r>
    </w:p>
    <w:p w:rsidR="00B956DC" w:rsidRPr="00385010" w:rsidRDefault="00B956DC" w:rsidP="00433911">
      <w:pPr>
        <w:spacing w:after="0"/>
        <w:jc w:val="both"/>
        <w:rPr>
          <w:b/>
          <w:u w:val="single"/>
        </w:rPr>
      </w:pPr>
      <w:r w:rsidRPr="00385010">
        <w:rPr>
          <w:b/>
          <w:u w:val="single"/>
        </w:rPr>
        <w:t>IV.- COMPETENCIA</w:t>
      </w:r>
    </w:p>
    <w:p w:rsidR="00B956DC" w:rsidRPr="00385010" w:rsidRDefault="00B956DC" w:rsidP="00433911">
      <w:pPr>
        <w:spacing w:after="0"/>
        <w:jc w:val="both"/>
      </w:pPr>
      <w:r w:rsidRPr="00385010">
        <w:t xml:space="preserve">  Al término del semestre se espera que los alumnos de la carrera de Ciencias Sociales esté en la capacidad de:</w:t>
      </w:r>
    </w:p>
    <w:p w:rsidR="00275A6B" w:rsidRPr="00385010" w:rsidRDefault="00275A6B" w:rsidP="00433911">
      <w:pPr>
        <w:spacing w:after="0"/>
        <w:jc w:val="both"/>
      </w:pPr>
      <w:r w:rsidRPr="00385010">
        <w:t xml:space="preserve">a) Reflexiona sobre la problemática del ser humano y su ambiente, la sociedad y el Estado para cimentar el pensamiento </w:t>
      </w:r>
      <w:r w:rsidR="00EE5A7F" w:rsidRPr="00385010">
        <w:t>crítico,</w:t>
      </w:r>
      <w:r w:rsidRPr="00385010">
        <w:t xml:space="preserve"> el ejercicio ciudadano y la </w:t>
      </w:r>
      <w:r w:rsidR="00EE5A7F" w:rsidRPr="00385010">
        <w:t>democracia,</w:t>
      </w:r>
      <w:r w:rsidRPr="00385010">
        <w:t xml:space="preserve"> juzgando y asumiendo orientaciones y posiciones personales, desarrollando propuestas de solución y compromiso como sujeto histórico y ciudadano</w:t>
      </w:r>
    </w:p>
    <w:p w:rsidR="00B956DC" w:rsidRPr="00385010" w:rsidRDefault="00B956DC" w:rsidP="00433911">
      <w:pPr>
        <w:spacing w:after="0"/>
        <w:jc w:val="both"/>
      </w:pPr>
      <w:r w:rsidRPr="00385010">
        <w:t xml:space="preserve">a)  Comprender y aplicar el objeto, campo de estudio y método de la asignatura de las ciencias sociales, estableciendo su </w:t>
      </w:r>
      <w:proofErr w:type="spellStart"/>
      <w:r w:rsidRPr="00385010">
        <w:t>especifidad</w:t>
      </w:r>
      <w:proofErr w:type="spellEnd"/>
      <w:r w:rsidRPr="00385010">
        <w:t xml:space="preserve"> frente a otras </w:t>
      </w:r>
      <w:r w:rsidR="00EE08B9" w:rsidRPr="00385010">
        <w:t>ciencias;</w:t>
      </w:r>
      <w:r w:rsidRPr="00385010">
        <w:t xml:space="preserve"> y explicar su importancia actual en la formación profesional de la estructuración y sistemas de la sociedad en la vida de los hombres y de la sociedad.</w:t>
      </w:r>
    </w:p>
    <w:p w:rsidR="00275A6B" w:rsidRPr="00385010" w:rsidRDefault="00B956DC" w:rsidP="00AA5DFE">
      <w:pPr>
        <w:spacing w:after="0" w:line="240" w:lineRule="auto"/>
        <w:jc w:val="both"/>
      </w:pPr>
      <w:r w:rsidRPr="00385010">
        <w:t>b) Comprender y aplicar los conceptos, teorías y categorías más relevantes acerca de las relaciones económicas sociales de la sociedad que han evolucionado históricamente: la familia, La estructura social, la cultura, el poder, las clases y el cambio social.</w:t>
      </w:r>
    </w:p>
    <w:p w:rsidR="00275A6B" w:rsidRPr="00385010" w:rsidRDefault="00B956DC" w:rsidP="00433911">
      <w:pPr>
        <w:spacing w:after="0"/>
        <w:jc w:val="both"/>
      </w:pPr>
      <w:r w:rsidRPr="00385010">
        <w:lastRenderedPageBreak/>
        <w:t xml:space="preserve">c) </w:t>
      </w:r>
      <w:r w:rsidR="00EE08B9" w:rsidRPr="00385010">
        <w:t xml:space="preserve">Aplicar la perspectiva de las Ciencias Sociales para conocer los cambios dialecticos y  fenómenos de la cultura y la estructura social de las sociedades, así como la interacción y </w:t>
      </w:r>
      <w:r w:rsidR="00275A6B" w:rsidRPr="00385010">
        <w:t>del comportamiento individual y colectivo</w:t>
      </w:r>
    </w:p>
    <w:p w:rsidR="00275A6B" w:rsidRPr="00385010" w:rsidRDefault="000033C8" w:rsidP="00433911">
      <w:pPr>
        <w:spacing w:after="0"/>
        <w:jc w:val="both"/>
      </w:pPr>
      <w:r w:rsidRPr="00385010">
        <w:rPr>
          <w:b/>
          <w:u w:val="single"/>
        </w:rPr>
        <w:t>V.-</w:t>
      </w:r>
      <w:r w:rsidR="00275A6B" w:rsidRPr="00385010">
        <w:rPr>
          <w:b/>
          <w:u w:val="single"/>
        </w:rPr>
        <w:t xml:space="preserve">CAPACIDADES                                                                                                                                                                                                                                               </w:t>
      </w:r>
      <w:r w:rsidR="00275A6B" w:rsidRPr="00385010">
        <w:t xml:space="preserve">5.1.- Analiza el panorama general de las ciencias sociales en la sociedad </w:t>
      </w:r>
    </w:p>
    <w:p w:rsidR="00275A6B" w:rsidRPr="00385010" w:rsidRDefault="00275A6B" w:rsidP="00433911">
      <w:pPr>
        <w:spacing w:after="0"/>
        <w:jc w:val="both"/>
      </w:pPr>
      <w:r w:rsidRPr="00385010">
        <w:t>5.2.- Analiza el origen y misión de las ciencias sociales en la sociedad</w:t>
      </w:r>
    </w:p>
    <w:p w:rsidR="00275A6B" w:rsidRPr="00385010" w:rsidRDefault="00275A6B" w:rsidP="00433911">
      <w:pPr>
        <w:spacing w:after="0"/>
        <w:jc w:val="both"/>
      </w:pPr>
      <w:r w:rsidRPr="00385010">
        <w:t xml:space="preserve">5.3.- Analiza el conocimiento científico de la sociedad </w:t>
      </w:r>
    </w:p>
    <w:p w:rsidR="00275A6B" w:rsidRPr="00385010" w:rsidRDefault="00275A6B" w:rsidP="00433911">
      <w:pPr>
        <w:spacing w:after="0"/>
        <w:jc w:val="both"/>
      </w:pPr>
      <w:r w:rsidRPr="00385010">
        <w:t xml:space="preserve">5.4.- Analiza el hombre, </w:t>
      </w:r>
      <w:r w:rsidR="000033C8" w:rsidRPr="00385010">
        <w:t>la estructura de la sociedad, la familia, formaciones sociales, cultura, Estado poder, democracia</w:t>
      </w:r>
    </w:p>
    <w:p w:rsidR="00B0403B" w:rsidRPr="00385010" w:rsidRDefault="00B0403B" w:rsidP="00433911">
      <w:pPr>
        <w:spacing w:after="0"/>
        <w:jc w:val="both"/>
        <w:rPr>
          <w:b/>
          <w:u w:val="single"/>
        </w:rPr>
      </w:pPr>
    </w:p>
    <w:p w:rsidR="000033C8" w:rsidRPr="00385010" w:rsidRDefault="000033C8" w:rsidP="00433911">
      <w:pPr>
        <w:spacing w:after="0"/>
        <w:jc w:val="both"/>
        <w:rPr>
          <w:b/>
          <w:u w:val="single"/>
        </w:rPr>
      </w:pPr>
      <w:r w:rsidRPr="00385010">
        <w:rPr>
          <w:b/>
          <w:u w:val="single"/>
        </w:rPr>
        <w:t>VI.- CONTENIDOS</w:t>
      </w:r>
    </w:p>
    <w:p w:rsidR="000033C8" w:rsidRPr="00385010" w:rsidRDefault="000033C8" w:rsidP="00433911">
      <w:pPr>
        <w:spacing w:after="0"/>
        <w:jc w:val="both"/>
      </w:pPr>
      <w:r w:rsidRPr="00385010">
        <w:t>6.1.-Panorama de estudio de las Ciencias Sociales y origen y misión de las Ciencias Sociales</w:t>
      </w:r>
    </w:p>
    <w:p w:rsidR="000033C8" w:rsidRPr="00385010" w:rsidRDefault="000033C8" w:rsidP="00433911">
      <w:pPr>
        <w:spacing w:after="0"/>
        <w:jc w:val="both"/>
      </w:pPr>
      <w:r w:rsidRPr="00385010">
        <w:t>6.2.- Sociedad Estructura Social-Familia –Nación y Estado</w:t>
      </w:r>
    </w:p>
    <w:p w:rsidR="008E43FE" w:rsidRPr="00385010" w:rsidRDefault="000033C8" w:rsidP="00433911">
      <w:pPr>
        <w:spacing w:after="0"/>
        <w:jc w:val="both"/>
      </w:pPr>
      <w:r w:rsidRPr="00385010">
        <w:t xml:space="preserve">6.3.- estudio de </w:t>
      </w:r>
      <w:r w:rsidR="008E43FE" w:rsidRPr="00385010">
        <w:t>las</w:t>
      </w:r>
      <w:r w:rsidRPr="00385010">
        <w:t xml:space="preserve"> Formaciones </w:t>
      </w:r>
      <w:r w:rsidR="008E43FE" w:rsidRPr="00385010">
        <w:t>Económicas</w:t>
      </w:r>
      <w:r w:rsidRPr="00385010">
        <w:t xml:space="preserve"> y sus Relaciones </w:t>
      </w:r>
      <w:r w:rsidR="008E43FE" w:rsidRPr="00385010">
        <w:t>económicas</w:t>
      </w:r>
      <w:r w:rsidRPr="00385010">
        <w:t xml:space="preserve"> sociales</w:t>
      </w:r>
    </w:p>
    <w:p w:rsidR="000033C8" w:rsidRPr="00385010" w:rsidRDefault="008E43FE" w:rsidP="00433911">
      <w:pPr>
        <w:spacing w:after="0"/>
        <w:jc w:val="both"/>
      </w:pPr>
      <w:r w:rsidRPr="00385010">
        <w:t>6.4.- Cultura estado y democracia</w:t>
      </w:r>
      <w:r w:rsidR="000033C8" w:rsidRPr="00385010">
        <w:t xml:space="preserve"> </w:t>
      </w:r>
    </w:p>
    <w:p w:rsidR="00727103" w:rsidRPr="00385010" w:rsidRDefault="00727103" w:rsidP="00433911">
      <w:pPr>
        <w:spacing w:after="0"/>
        <w:jc w:val="both"/>
      </w:pPr>
    </w:p>
    <w:p w:rsidR="00B0403B" w:rsidRPr="00385010" w:rsidRDefault="00B0403B" w:rsidP="00433911">
      <w:pPr>
        <w:spacing w:after="0"/>
        <w:jc w:val="both"/>
      </w:pPr>
    </w:p>
    <w:tbl>
      <w:tblPr>
        <w:tblStyle w:val="Tablaconcuadrcula"/>
        <w:tblW w:w="0" w:type="auto"/>
        <w:tblInd w:w="-601" w:type="dxa"/>
        <w:tblLook w:val="04A0"/>
      </w:tblPr>
      <w:tblGrid>
        <w:gridCol w:w="456"/>
        <w:gridCol w:w="9839"/>
      </w:tblGrid>
      <w:tr w:rsidR="00B0403B" w:rsidRPr="00385010" w:rsidTr="001B6D45">
        <w:trPr>
          <w:trHeight w:val="270"/>
        </w:trPr>
        <w:tc>
          <w:tcPr>
            <w:tcW w:w="440" w:type="dxa"/>
          </w:tcPr>
          <w:p w:rsidR="00B0403B" w:rsidRPr="00385010" w:rsidRDefault="00B0403B" w:rsidP="001B6D45">
            <w:pPr>
              <w:jc w:val="center"/>
              <w:rPr>
                <w:rFonts w:ascii="Arial" w:hAnsi="Arial" w:cs="Arial"/>
                <w:b/>
              </w:rPr>
            </w:pPr>
            <w:r w:rsidRPr="00385010">
              <w:rPr>
                <w:rFonts w:ascii="Arial" w:hAnsi="Arial" w:cs="Arial"/>
                <w:b/>
              </w:rPr>
              <w:t>Nº</w:t>
            </w:r>
          </w:p>
        </w:tc>
        <w:tc>
          <w:tcPr>
            <w:tcW w:w="9839" w:type="dxa"/>
          </w:tcPr>
          <w:p w:rsidR="00B0403B" w:rsidRPr="00385010" w:rsidRDefault="00B0403B" w:rsidP="001B6D45">
            <w:pPr>
              <w:jc w:val="center"/>
              <w:rPr>
                <w:rFonts w:ascii="Arial" w:hAnsi="Arial" w:cs="Arial"/>
                <w:b/>
              </w:rPr>
            </w:pPr>
            <w:r w:rsidRPr="00385010">
              <w:rPr>
                <w:rFonts w:ascii="Arial" w:hAnsi="Arial" w:cs="Arial"/>
                <w:b/>
              </w:rPr>
              <w:t>INDICADORES DE LOGRO</w:t>
            </w:r>
          </w:p>
        </w:tc>
      </w:tr>
      <w:tr w:rsidR="00B0403B" w:rsidRPr="00385010" w:rsidTr="001B6D45">
        <w:trPr>
          <w:trHeight w:val="270"/>
        </w:trPr>
        <w:tc>
          <w:tcPr>
            <w:tcW w:w="440" w:type="dxa"/>
          </w:tcPr>
          <w:p w:rsidR="00B0403B" w:rsidRPr="00385010" w:rsidRDefault="00B0403B" w:rsidP="001B6D45">
            <w:pPr>
              <w:jc w:val="both"/>
              <w:rPr>
                <w:rFonts w:cs="Arial"/>
                <w:b/>
              </w:rPr>
            </w:pPr>
            <w:r w:rsidRPr="00385010">
              <w:rPr>
                <w:rFonts w:cs="Arial"/>
                <w:b/>
              </w:rPr>
              <w:t>1</w:t>
            </w:r>
          </w:p>
        </w:tc>
        <w:tc>
          <w:tcPr>
            <w:tcW w:w="9839" w:type="dxa"/>
          </w:tcPr>
          <w:p w:rsidR="00B0403B" w:rsidRPr="00385010" w:rsidRDefault="00B0403B" w:rsidP="001B6D45">
            <w:pPr>
              <w:jc w:val="both"/>
              <w:rPr>
                <w:rFonts w:cs="Arial"/>
                <w:b/>
              </w:rPr>
            </w:pPr>
            <w:r w:rsidRPr="00385010">
              <w:rPr>
                <w:rFonts w:cs="Arial"/>
              </w:rPr>
              <w:t>Juzga y Selecciona la postura científica sobre el estudio de las Ciencias Sociales</w:t>
            </w:r>
            <w:r w:rsidR="00866F5F" w:rsidRPr="00385010">
              <w:rPr>
                <w:rFonts w:cs="Arial"/>
              </w:rPr>
              <w:t>: objeto, objetivo, campo de estudio y métodos</w:t>
            </w:r>
          </w:p>
        </w:tc>
      </w:tr>
      <w:tr w:rsidR="00B0403B" w:rsidRPr="00385010" w:rsidTr="001B6D45">
        <w:trPr>
          <w:trHeight w:val="270"/>
        </w:trPr>
        <w:tc>
          <w:tcPr>
            <w:tcW w:w="440" w:type="dxa"/>
          </w:tcPr>
          <w:p w:rsidR="00B0403B" w:rsidRPr="00385010" w:rsidRDefault="00B0403B" w:rsidP="001B6D45">
            <w:pPr>
              <w:jc w:val="both"/>
              <w:rPr>
                <w:rFonts w:cs="Arial"/>
                <w:b/>
              </w:rPr>
            </w:pPr>
            <w:r w:rsidRPr="00385010">
              <w:rPr>
                <w:rFonts w:cs="Arial"/>
                <w:b/>
              </w:rPr>
              <w:t>2</w:t>
            </w:r>
          </w:p>
        </w:tc>
        <w:tc>
          <w:tcPr>
            <w:tcW w:w="9839" w:type="dxa"/>
          </w:tcPr>
          <w:p w:rsidR="00B0403B" w:rsidRPr="00385010" w:rsidRDefault="00B0403B" w:rsidP="001B6D45">
            <w:pPr>
              <w:jc w:val="both"/>
              <w:rPr>
                <w:rFonts w:cs="Arial"/>
              </w:rPr>
            </w:pPr>
            <w:r w:rsidRPr="00385010">
              <w:rPr>
                <w:rFonts w:cs="Arial"/>
              </w:rPr>
              <w:t>Distingue y Explica sobre el origen y misión de las Ciencias Sociales</w:t>
            </w:r>
            <w:r w:rsidR="00866F5F" w:rsidRPr="00385010">
              <w:rPr>
                <w:rFonts w:cs="Arial"/>
              </w:rPr>
              <w:t xml:space="preserve"> y el panorama actual y teorías  relevantes de otras ciencias </w:t>
            </w:r>
          </w:p>
        </w:tc>
      </w:tr>
      <w:tr w:rsidR="00B0403B" w:rsidRPr="00385010" w:rsidTr="001B6D45">
        <w:trPr>
          <w:trHeight w:val="270"/>
        </w:trPr>
        <w:tc>
          <w:tcPr>
            <w:tcW w:w="440" w:type="dxa"/>
          </w:tcPr>
          <w:p w:rsidR="00B0403B" w:rsidRPr="00385010" w:rsidRDefault="00B0403B" w:rsidP="001B6D45">
            <w:pPr>
              <w:jc w:val="both"/>
              <w:rPr>
                <w:rFonts w:cs="Arial"/>
                <w:b/>
              </w:rPr>
            </w:pPr>
            <w:r w:rsidRPr="00385010">
              <w:rPr>
                <w:rFonts w:cs="Arial"/>
                <w:b/>
              </w:rPr>
              <w:t>3</w:t>
            </w:r>
          </w:p>
        </w:tc>
        <w:tc>
          <w:tcPr>
            <w:tcW w:w="9839" w:type="dxa"/>
          </w:tcPr>
          <w:p w:rsidR="00B0403B" w:rsidRPr="00385010" w:rsidRDefault="00866F5F" w:rsidP="001B6D45">
            <w:pPr>
              <w:jc w:val="both"/>
              <w:rPr>
                <w:rFonts w:cs="Arial"/>
                <w:b/>
              </w:rPr>
            </w:pPr>
            <w:r w:rsidRPr="00385010">
              <w:rPr>
                <w:rFonts w:cs="Arial"/>
              </w:rPr>
              <w:t>Distingue sobre las distintas teorías sobre el origen del cosmos y la vida</w:t>
            </w:r>
          </w:p>
        </w:tc>
      </w:tr>
      <w:tr w:rsidR="00B0403B" w:rsidRPr="00385010" w:rsidTr="001B6D45">
        <w:trPr>
          <w:trHeight w:val="270"/>
        </w:trPr>
        <w:tc>
          <w:tcPr>
            <w:tcW w:w="440" w:type="dxa"/>
          </w:tcPr>
          <w:p w:rsidR="00B0403B" w:rsidRPr="00385010" w:rsidRDefault="00B0403B" w:rsidP="001B6D45">
            <w:pPr>
              <w:jc w:val="both"/>
              <w:rPr>
                <w:rFonts w:cs="Arial"/>
                <w:b/>
              </w:rPr>
            </w:pPr>
            <w:r w:rsidRPr="00385010">
              <w:rPr>
                <w:rFonts w:cs="Arial"/>
                <w:b/>
              </w:rPr>
              <w:t>4</w:t>
            </w:r>
          </w:p>
        </w:tc>
        <w:tc>
          <w:tcPr>
            <w:tcW w:w="9839" w:type="dxa"/>
          </w:tcPr>
          <w:p w:rsidR="00B0403B" w:rsidRPr="00385010" w:rsidRDefault="00B0403B" w:rsidP="001B6D45">
            <w:pPr>
              <w:jc w:val="both"/>
              <w:rPr>
                <w:rFonts w:cs="Arial"/>
                <w:b/>
              </w:rPr>
            </w:pPr>
            <w:r w:rsidRPr="00385010">
              <w:rPr>
                <w:rFonts w:cs="Arial"/>
              </w:rPr>
              <w:t>D</w:t>
            </w:r>
            <w:r w:rsidR="00866F5F" w:rsidRPr="00385010">
              <w:rPr>
                <w:rFonts w:cs="Arial"/>
              </w:rPr>
              <w:t>istingue las diversas teorías sobre el origen del hombre</w:t>
            </w:r>
          </w:p>
        </w:tc>
      </w:tr>
      <w:tr w:rsidR="00B0403B" w:rsidRPr="00385010" w:rsidTr="001B6D45">
        <w:trPr>
          <w:trHeight w:val="285"/>
        </w:trPr>
        <w:tc>
          <w:tcPr>
            <w:tcW w:w="440" w:type="dxa"/>
          </w:tcPr>
          <w:p w:rsidR="00B0403B" w:rsidRPr="00385010" w:rsidRDefault="00B0403B" w:rsidP="001B6D45">
            <w:pPr>
              <w:jc w:val="both"/>
              <w:rPr>
                <w:rFonts w:cs="Arial"/>
                <w:b/>
              </w:rPr>
            </w:pPr>
            <w:r w:rsidRPr="00385010">
              <w:rPr>
                <w:rFonts w:cs="Arial"/>
                <w:b/>
              </w:rPr>
              <w:t>5</w:t>
            </w:r>
          </w:p>
        </w:tc>
        <w:tc>
          <w:tcPr>
            <w:tcW w:w="9839" w:type="dxa"/>
          </w:tcPr>
          <w:p w:rsidR="00B0403B" w:rsidRPr="00385010" w:rsidRDefault="00866F5F" w:rsidP="001B6D45">
            <w:pPr>
              <w:jc w:val="both"/>
              <w:rPr>
                <w:rFonts w:cs="Arial"/>
                <w:b/>
              </w:rPr>
            </w:pPr>
            <w:r w:rsidRPr="00385010">
              <w:rPr>
                <w:rFonts w:cs="Arial"/>
              </w:rPr>
              <w:t>Define y describe sobre la importancia sobe la estructura  y dinámica de la sociedad</w:t>
            </w:r>
          </w:p>
        </w:tc>
      </w:tr>
      <w:tr w:rsidR="00B0403B" w:rsidRPr="00385010" w:rsidTr="001B6D45">
        <w:trPr>
          <w:trHeight w:val="270"/>
        </w:trPr>
        <w:tc>
          <w:tcPr>
            <w:tcW w:w="440" w:type="dxa"/>
          </w:tcPr>
          <w:p w:rsidR="00B0403B" w:rsidRPr="00385010" w:rsidRDefault="00B0403B" w:rsidP="001B6D45">
            <w:pPr>
              <w:jc w:val="both"/>
              <w:rPr>
                <w:rFonts w:cs="Arial"/>
                <w:b/>
              </w:rPr>
            </w:pPr>
            <w:r w:rsidRPr="00385010">
              <w:rPr>
                <w:rFonts w:cs="Arial"/>
                <w:b/>
              </w:rPr>
              <w:t>6</w:t>
            </w:r>
          </w:p>
        </w:tc>
        <w:tc>
          <w:tcPr>
            <w:tcW w:w="9839" w:type="dxa"/>
          </w:tcPr>
          <w:p w:rsidR="00B0403B" w:rsidRPr="00385010" w:rsidRDefault="00866F5F" w:rsidP="001B6D45">
            <w:pPr>
              <w:jc w:val="both"/>
              <w:rPr>
                <w:rFonts w:cs="Arial"/>
                <w:b/>
              </w:rPr>
            </w:pPr>
            <w:r w:rsidRPr="00385010">
              <w:rPr>
                <w:rFonts w:cs="Arial"/>
              </w:rPr>
              <w:t>Distingue el rol  de la familia en l sociedad</w:t>
            </w:r>
          </w:p>
        </w:tc>
      </w:tr>
      <w:tr w:rsidR="00B0403B" w:rsidRPr="00385010" w:rsidTr="001B6D45">
        <w:trPr>
          <w:trHeight w:val="270"/>
        </w:trPr>
        <w:tc>
          <w:tcPr>
            <w:tcW w:w="440" w:type="dxa"/>
          </w:tcPr>
          <w:p w:rsidR="00B0403B" w:rsidRPr="00385010" w:rsidRDefault="00B0403B" w:rsidP="001B6D45">
            <w:pPr>
              <w:jc w:val="both"/>
              <w:rPr>
                <w:rFonts w:cs="Arial"/>
                <w:b/>
              </w:rPr>
            </w:pPr>
            <w:r w:rsidRPr="00385010">
              <w:rPr>
                <w:rFonts w:cs="Arial"/>
                <w:b/>
              </w:rPr>
              <w:t>7</w:t>
            </w:r>
          </w:p>
        </w:tc>
        <w:tc>
          <w:tcPr>
            <w:tcW w:w="9839" w:type="dxa"/>
          </w:tcPr>
          <w:p w:rsidR="00B0403B" w:rsidRPr="00385010" w:rsidRDefault="00B0403B" w:rsidP="001B6D45">
            <w:pPr>
              <w:jc w:val="both"/>
              <w:rPr>
                <w:rFonts w:cs="Arial"/>
                <w:b/>
              </w:rPr>
            </w:pPr>
            <w:r w:rsidRPr="00385010">
              <w:rPr>
                <w:rFonts w:cs="Arial"/>
              </w:rPr>
              <w:t xml:space="preserve">Distingue y Define </w:t>
            </w:r>
            <w:r w:rsidR="00703FF5" w:rsidRPr="00385010">
              <w:rPr>
                <w:rFonts w:cs="Arial"/>
              </w:rPr>
              <w:t xml:space="preserve"> el significado de Estado y nación</w:t>
            </w:r>
          </w:p>
        </w:tc>
      </w:tr>
      <w:tr w:rsidR="00B0403B" w:rsidRPr="00385010" w:rsidTr="001B6D45">
        <w:trPr>
          <w:trHeight w:val="270"/>
        </w:trPr>
        <w:tc>
          <w:tcPr>
            <w:tcW w:w="440" w:type="dxa"/>
          </w:tcPr>
          <w:p w:rsidR="00B0403B" w:rsidRPr="00385010" w:rsidRDefault="00B0403B" w:rsidP="001B6D45">
            <w:pPr>
              <w:jc w:val="both"/>
              <w:rPr>
                <w:rFonts w:cs="Arial"/>
                <w:b/>
              </w:rPr>
            </w:pPr>
            <w:r w:rsidRPr="00385010">
              <w:rPr>
                <w:rFonts w:cs="Arial"/>
                <w:b/>
              </w:rPr>
              <w:t>8</w:t>
            </w:r>
          </w:p>
        </w:tc>
        <w:tc>
          <w:tcPr>
            <w:tcW w:w="9839" w:type="dxa"/>
          </w:tcPr>
          <w:p w:rsidR="00B0403B" w:rsidRPr="00385010" w:rsidRDefault="00703FF5" w:rsidP="001B6D45">
            <w:pPr>
              <w:jc w:val="both"/>
              <w:rPr>
                <w:rFonts w:cs="Arial"/>
              </w:rPr>
            </w:pPr>
            <w:r w:rsidRPr="00385010">
              <w:rPr>
                <w:rFonts w:cs="Arial"/>
              </w:rPr>
              <w:t>Conoce el proceso de formación de Estado en la sociedad</w:t>
            </w:r>
          </w:p>
        </w:tc>
      </w:tr>
      <w:tr w:rsidR="00B0403B" w:rsidRPr="00385010" w:rsidTr="001B6D45">
        <w:trPr>
          <w:trHeight w:val="270"/>
        </w:trPr>
        <w:tc>
          <w:tcPr>
            <w:tcW w:w="440" w:type="dxa"/>
          </w:tcPr>
          <w:p w:rsidR="00B0403B" w:rsidRPr="00385010" w:rsidRDefault="00B0403B" w:rsidP="001B6D45">
            <w:pPr>
              <w:jc w:val="both"/>
              <w:rPr>
                <w:rFonts w:cs="Arial"/>
                <w:b/>
              </w:rPr>
            </w:pPr>
            <w:r w:rsidRPr="00385010">
              <w:rPr>
                <w:rFonts w:cs="Arial"/>
                <w:b/>
              </w:rPr>
              <w:t>9</w:t>
            </w:r>
          </w:p>
        </w:tc>
        <w:tc>
          <w:tcPr>
            <w:tcW w:w="9839" w:type="dxa"/>
          </w:tcPr>
          <w:p w:rsidR="00B0403B" w:rsidRPr="00385010" w:rsidRDefault="00703FF5" w:rsidP="001B6D45">
            <w:pPr>
              <w:jc w:val="both"/>
              <w:rPr>
                <w:rFonts w:cs="Arial"/>
              </w:rPr>
            </w:pPr>
            <w:r w:rsidRPr="00385010">
              <w:rPr>
                <w:rFonts w:cs="Arial"/>
              </w:rPr>
              <w:t>Comprende la formación económica social y sus fases de desarrollo de la sociedad</w:t>
            </w:r>
          </w:p>
        </w:tc>
      </w:tr>
      <w:tr w:rsidR="00B0403B" w:rsidRPr="00385010" w:rsidTr="001B6D45">
        <w:trPr>
          <w:trHeight w:val="270"/>
        </w:trPr>
        <w:tc>
          <w:tcPr>
            <w:tcW w:w="440" w:type="dxa"/>
          </w:tcPr>
          <w:p w:rsidR="00B0403B" w:rsidRPr="00385010" w:rsidRDefault="00B0403B" w:rsidP="001B6D45">
            <w:pPr>
              <w:jc w:val="both"/>
              <w:rPr>
                <w:rFonts w:cs="Arial"/>
                <w:b/>
              </w:rPr>
            </w:pPr>
            <w:r w:rsidRPr="00385010">
              <w:rPr>
                <w:rFonts w:cs="Arial"/>
                <w:b/>
              </w:rPr>
              <w:t>10</w:t>
            </w:r>
          </w:p>
        </w:tc>
        <w:tc>
          <w:tcPr>
            <w:tcW w:w="9839" w:type="dxa"/>
          </w:tcPr>
          <w:p w:rsidR="00B0403B" w:rsidRPr="00385010" w:rsidRDefault="00703FF5" w:rsidP="001B6D45">
            <w:pPr>
              <w:jc w:val="both"/>
              <w:rPr>
                <w:rFonts w:cs="Arial"/>
              </w:rPr>
            </w:pPr>
            <w:r w:rsidRPr="00385010">
              <w:rPr>
                <w:rFonts w:cs="Arial"/>
              </w:rPr>
              <w:t>Maneja las categorías de las formaciones económicas sociales</w:t>
            </w:r>
          </w:p>
        </w:tc>
      </w:tr>
      <w:tr w:rsidR="00B0403B" w:rsidRPr="00385010" w:rsidTr="001B6D45">
        <w:trPr>
          <w:trHeight w:val="285"/>
        </w:trPr>
        <w:tc>
          <w:tcPr>
            <w:tcW w:w="440" w:type="dxa"/>
          </w:tcPr>
          <w:p w:rsidR="00B0403B" w:rsidRPr="00385010" w:rsidRDefault="00B0403B" w:rsidP="001B6D45">
            <w:pPr>
              <w:jc w:val="both"/>
              <w:rPr>
                <w:rFonts w:cs="Arial"/>
                <w:b/>
              </w:rPr>
            </w:pPr>
            <w:r w:rsidRPr="00385010">
              <w:rPr>
                <w:rFonts w:cs="Arial"/>
                <w:b/>
              </w:rPr>
              <w:t>11</w:t>
            </w:r>
          </w:p>
        </w:tc>
        <w:tc>
          <w:tcPr>
            <w:tcW w:w="9839" w:type="dxa"/>
          </w:tcPr>
          <w:p w:rsidR="00B0403B" w:rsidRPr="00385010" w:rsidRDefault="00703FF5" w:rsidP="001B6D45">
            <w:pPr>
              <w:jc w:val="both"/>
              <w:rPr>
                <w:rFonts w:cs="Arial"/>
              </w:rPr>
            </w:pPr>
            <w:r w:rsidRPr="00385010">
              <w:rPr>
                <w:rFonts w:cs="Arial"/>
              </w:rPr>
              <w:t>Comprende las categorías de una determinada formación económica</w:t>
            </w:r>
          </w:p>
        </w:tc>
      </w:tr>
      <w:tr w:rsidR="00B0403B" w:rsidRPr="00385010" w:rsidTr="001B6D45">
        <w:trPr>
          <w:trHeight w:val="270"/>
        </w:trPr>
        <w:tc>
          <w:tcPr>
            <w:tcW w:w="440" w:type="dxa"/>
          </w:tcPr>
          <w:p w:rsidR="00B0403B" w:rsidRPr="00385010" w:rsidRDefault="00B0403B" w:rsidP="001B6D45">
            <w:pPr>
              <w:jc w:val="both"/>
              <w:rPr>
                <w:rFonts w:cs="Arial"/>
                <w:b/>
              </w:rPr>
            </w:pPr>
            <w:r w:rsidRPr="00385010">
              <w:rPr>
                <w:rFonts w:cs="Arial"/>
                <w:b/>
              </w:rPr>
              <w:t>12</w:t>
            </w:r>
          </w:p>
        </w:tc>
        <w:tc>
          <w:tcPr>
            <w:tcW w:w="9839" w:type="dxa"/>
          </w:tcPr>
          <w:p w:rsidR="00B0403B" w:rsidRPr="00385010" w:rsidRDefault="00703FF5" w:rsidP="001B6D45">
            <w:pPr>
              <w:jc w:val="both"/>
              <w:rPr>
                <w:rFonts w:cs="Arial"/>
              </w:rPr>
            </w:pPr>
            <w:r w:rsidRPr="00385010">
              <w:rPr>
                <w:rFonts w:cs="Arial"/>
              </w:rPr>
              <w:t>Distingue y define las fase de la formación económica del capitalismo</w:t>
            </w:r>
          </w:p>
        </w:tc>
      </w:tr>
      <w:tr w:rsidR="00B0403B" w:rsidRPr="00385010" w:rsidTr="001B6D45">
        <w:trPr>
          <w:trHeight w:val="270"/>
        </w:trPr>
        <w:tc>
          <w:tcPr>
            <w:tcW w:w="440" w:type="dxa"/>
          </w:tcPr>
          <w:p w:rsidR="00B0403B" w:rsidRPr="00385010" w:rsidRDefault="00B0403B" w:rsidP="001B6D45">
            <w:pPr>
              <w:jc w:val="both"/>
              <w:rPr>
                <w:rFonts w:cs="Arial"/>
                <w:b/>
              </w:rPr>
            </w:pPr>
            <w:r w:rsidRPr="00385010">
              <w:rPr>
                <w:rFonts w:cs="Arial"/>
                <w:b/>
              </w:rPr>
              <w:t>13</w:t>
            </w:r>
          </w:p>
        </w:tc>
        <w:tc>
          <w:tcPr>
            <w:tcW w:w="9839" w:type="dxa"/>
          </w:tcPr>
          <w:p w:rsidR="00B0403B" w:rsidRPr="00385010" w:rsidRDefault="00703FF5" w:rsidP="001B6D45">
            <w:pPr>
              <w:jc w:val="both"/>
              <w:rPr>
                <w:rFonts w:cs="Arial"/>
              </w:rPr>
            </w:pPr>
            <w:r w:rsidRPr="00385010">
              <w:rPr>
                <w:rFonts w:cs="Arial"/>
              </w:rPr>
              <w:t>Comprende el ámbito conceptual en torno a la cultura</w:t>
            </w:r>
          </w:p>
        </w:tc>
      </w:tr>
      <w:tr w:rsidR="00B0403B" w:rsidRPr="00385010" w:rsidTr="001B6D45">
        <w:trPr>
          <w:trHeight w:val="270"/>
        </w:trPr>
        <w:tc>
          <w:tcPr>
            <w:tcW w:w="440" w:type="dxa"/>
          </w:tcPr>
          <w:p w:rsidR="00B0403B" w:rsidRPr="00385010" w:rsidRDefault="00B0403B" w:rsidP="001B6D45">
            <w:pPr>
              <w:jc w:val="both"/>
              <w:rPr>
                <w:rFonts w:cs="Arial"/>
                <w:b/>
              </w:rPr>
            </w:pPr>
            <w:r w:rsidRPr="00385010">
              <w:rPr>
                <w:rFonts w:cs="Arial"/>
                <w:b/>
              </w:rPr>
              <w:t>14</w:t>
            </w:r>
          </w:p>
        </w:tc>
        <w:tc>
          <w:tcPr>
            <w:tcW w:w="9839" w:type="dxa"/>
          </w:tcPr>
          <w:p w:rsidR="00B0403B" w:rsidRPr="00385010" w:rsidRDefault="00703FF5" w:rsidP="001B6D45">
            <w:pPr>
              <w:jc w:val="both"/>
              <w:rPr>
                <w:rFonts w:cs="Arial"/>
              </w:rPr>
            </w:pPr>
            <w:r w:rsidRPr="00385010">
              <w:rPr>
                <w:rFonts w:cs="Arial"/>
              </w:rPr>
              <w:t xml:space="preserve">Analiza y explica la realidad en sus dimensiones de la diversidad e </w:t>
            </w:r>
            <w:r w:rsidR="00385010" w:rsidRPr="00385010">
              <w:rPr>
                <w:rFonts w:cs="Arial"/>
              </w:rPr>
              <w:t>intercultural ismo</w:t>
            </w:r>
          </w:p>
        </w:tc>
      </w:tr>
      <w:tr w:rsidR="00B0403B" w:rsidRPr="00385010" w:rsidTr="001B6D45">
        <w:trPr>
          <w:trHeight w:val="270"/>
        </w:trPr>
        <w:tc>
          <w:tcPr>
            <w:tcW w:w="440" w:type="dxa"/>
          </w:tcPr>
          <w:p w:rsidR="00B0403B" w:rsidRPr="00385010" w:rsidRDefault="00B0403B" w:rsidP="001B6D45">
            <w:pPr>
              <w:jc w:val="both"/>
              <w:rPr>
                <w:rFonts w:cs="Arial"/>
                <w:b/>
              </w:rPr>
            </w:pPr>
            <w:r w:rsidRPr="00385010">
              <w:rPr>
                <w:rFonts w:cs="Arial"/>
                <w:b/>
              </w:rPr>
              <w:t>15</w:t>
            </w:r>
          </w:p>
        </w:tc>
        <w:tc>
          <w:tcPr>
            <w:tcW w:w="9839" w:type="dxa"/>
          </w:tcPr>
          <w:p w:rsidR="00B0403B" w:rsidRPr="00385010" w:rsidRDefault="00385010" w:rsidP="001B6D45">
            <w:pPr>
              <w:jc w:val="both"/>
              <w:rPr>
                <w:rFonts w:cs="Arial"/>
              </w:rPr>
            </w:pPr>
            <w:r w:rsidRPr="00385010">
              <w:rPr>
                <w:rFonts w:cs="Arial"/>
              </w:rPr>
              <w:t>Hace comentarios críticos sobre la sociedad y su relación con el poder , autoridad y dominación</w:t>
            </w:r>
          </w:p>
        </w:tc>
      </w:tr>
      <w:tr w:rsidR="00B0403B" w:rsidRPr="00385010" w:rsidTr="001B6D45">
        <w:trPr>
          <w:trHeight w:val="339"/>
        </w:trPr>
        <w:tc>
          <w:tcPr>
            <w:tcW w:w="440" w:type="dxa"/>
          </w:tcPr>
          <w:p w:rsidR="00B0403B" w:rsidRPr="00385010" w:rsidRDefault="00B0403B" w:rsidP="001B6D45">
            <w:pPr>
              <w:jc w:val="both"/>
              <w:rPr>
                <w:rFonts w:cs="Arial"/>
                <w:b/>
              </w:rPr>
            </w:pPr>
            <w:r w:rsidRPr="00385010">
              <w:rPr>
                <w:rFonts w:cs="Arial"/>
                <w:b/>
              </w:rPr>
              <w:t>16</w:t>
            </w:r>
          </w:p>
        </w:tc>
        <w:tc>
          <w:tcPr>
            <w:tcW w:w="9839" w:type="dxa"/>
          </w:tcPr>
          <w:p w:rsidR="00B0403B" w:rsidRPr="00385010" w:rsidRDefault="00385010" w:rsidP="001B6D45">
            <w:pPr>
              <w:jc w:val="both"/>
              <w:rPr>
                <w:rFonts w:cs="Arial"/>
              </w:rPr>
            </w:pPr>
            <w:r w:rsidRPr="00385010">
              <w:rPr>
                <w:rFonts w:cs="Arial"/>
              </w:rPr>
              <w:t>Reconoce a la democracia como un sistema que garantiza los derechos fundamentales de la humanidad</w:t>
            </w:r>
          </w:p>
        </w:tc>
      </w:tr>
    </w:tbl>
    <w:p w:rsidR="00B0403B" w:rsidRPr="00385010" w:rsidRDefault="00B0403B" w:rsidP="00B0403B">
      <w:pPr>
        <w:spacing w:after="0"/>
        <w:jc w:val="both"/>
        <w:rPr>
          <w:rFonts w:cs="Arial"/>
          <w:b/>
        </w:rPr>
      </w:pPr>
    </w:p>
    <w:p w:rsidR="00B0403B" w:rsidRDefault="00B0403B" w:rsidP="00B0403B">
      <w:pPr>
        <w:spacing w:after="0"/>
        <w:jc w:val="both"/>
        <w:rPr>
          <w:rFonts w:ascii="Arial" w:hAnsi="Arial" w:cs="Arial"/>
          <w:b/>
          <w:sz w:val="20"/>
          <w:szCs w:val="20"/>
        </w:rPr>
      </w:pPr>
    </w:p>
    <w:p w:rsidR="00B0403B" w:rsidRDefault="00B0403B" w:rsidP="00433911">
      <w:pPr>
        <w:spacing w:after="0"/>
        <w:jc w:val="both"/>
        <w:sectPr w:rsidR="00B0403B" w:rsidSect="00B0403B">
          <w:pgSz w:w="12240" w:h="15840"/>
          <w:pgMar w:top="709" w:right="1021" w:bottom="851" w:left="1701" w:header="709" w:footer="709" w:gutter="0"/>
          <w:cols w:space="708"/>
          <w:docGrid w:linePitch="360"/>
        </w:sectPr>
      </w:pPr>
    </w:p>
    <w:p w:rsidR="00EB0648" w:rsidRDefault="00EB0648" w:rsidP="002B04C9">
      <w:pPr>
        <w:jc w:val="both"/>
        <w:rPr>
          <w:b/>
          <w:u w:val="single"/>
        </w:rPr>
      </w:pPr>
    </w:p>
    <w:p w:rsidR="002B04C9" w:rsidRPr="00EB0648" w:rsidRDefault="002B04C9" w:rsidP="002B04C9">
      <w:pPr>
        <w:jc w:val="both"/>
        <w:rPr>
          <w:b/>
          <w:u w:val="single"/>
        </w:rPr>
      </w:pPr>
      <w:r w:rsidRPr="00EB0648">
        <w:rPr>
          <w:b/>
          <w:u w:val="single"/>
        </w:rPr>
        <w:t>UNIDAD DIDACTICA N° O1</w:t>
      </w:r>
    </w:p>
    <w:p w:rsidR="00093DEE" w:rsidRPr="00521478" w:rsidRDefault="002B04C9" w:rsidP="002B04C9">
      <w:pPr>
        <w:spacing w:after="0"/>
        <w:jc w:val="both"/>
        <w:rPr>
          <w:sz w:val="20"/>
          <w:szCs w:val="20"/>
        </w:rPr>
      </w:pPr>
      <w:r w:rsidRPr="00521478">
        <w:rPr>
          <w:sz w:val="20"/>
          <w:szCs w:val="20"/>
        </w:rPr>
        <w:t xml:space="preserve">Objeto, objetivo, campo de estudio y método de estudio  las Ciencias Sociales </w:t>
      </w:r>
      <w:r w:rsidR="00DA5D92" w:rsidRPr="00521478">
        <w:rPr>
          <w:sz w:val="20"/>
          <w:szCs w:val="20"/>
        </w:rPr>
        <w:t xml:space="preserve">y evolución  del Cosmos, la tierra y el hombre </w:t>
      </w:r>
    </w:p>
    <w:p w:rsidR="00DA5D92" w:rsidRPr="00521478" w:rsidRDefault="00DA5D92" w:rsidP="002B04C9">
      <w:pPr>
        <w:spacing w:after="0"/>
        <w:jc w:val="both"/>
        <w:rPr>
          <w:sz w:val="20"/>
          <w:szCs w:val="20"/>
        </w:rPr>
      </w:pPr>
    </w:p>
    <w:tbl>
      <w:tblPr>
        <w:tblStyle w:val="Tablaconcuadrcula"/>
        <w:tblW w:w="0" w:type="auto"/>
        <w:tblLook w:val="04A0"/>
      </w:tblPr>
      <w:tblGrid>
        <w:gridCol w:w="13429"/>
      </w:tblGrid>
      <w:tr w:rsidR="00DA5D92" w:rsidRPr="00521478" w:rsidTr="00DA5D92">
        <w:tc>
          <w:tcPr>
            <w:tcW w:w="13429" w:type="dxa"/>
          </w:tcPr>
          <w:p w:rsidR="00DA5D92" w:rsidRPr="00521478" w:rsidRDefault="00DA5D92" w:rsidP="00433911">
            <w:pPr>
              <w:jc w:val="both"/>
              <w:rPr>
                <w:sz w:val="20"/>
                <w:szCs w:val="20"/>
              </w:rPr>
            </w:pPr>
            <w:r w:rsidRPr="00521478">
              <w:rPr>
                <w:b/>
                <w:sz w:val="20"/>
                <w:szCs w:val="20"/>
              </w:rPr>
              <w:t>CAPACIDAD DE LA UNIDAD DIDÁCTICA</w:t>
            </w:r>
            <w:r w:rsidRPr="00521478">
              <w:rPr>
                <w:sz w:val="20"/>
                <w:szCs w:val="20"/>
              </w:rPr>
              <w:t xml:space="preserve"> : Precisar las características del conocimiento científico y explicar la concepción de la ciencia como fenómeno histórico, social y cultural, y comprender el proceso de formación del origen del Cosmos , la tierra y la evolución del hombre en sus diferentes teorías </w:t>
            </w:r>
            <w:r w:rsidR="00521478" w:rsidRPr="00521478">
              <w:rPr>
                <w:sz w:val="20"/>
                <w:szCs w:val="20"/>
              </w:rPr>
              <w:t>científicas</w:t>
            </w:r>
          </w:p>
        </w:tc>
      </w:tr>
    </w:tbl>
    <w:p w:rsidR="00093DEE" w:rsidRDefault="00093DEE" w:rsidP="00433911">
      <w:pPr>
        <w:spacing w:after="0"/>
        <w:jc w:val="both"/>
      </w:pPr>
    </w:p>
    <w:tbl>
      <w:tblPr>
        <w:tblStyle w:val="Tablaconcuadrcula"/>
        <w:tblW w:w="13858" w:type="dxa"/>
        <w:tblLook w:val="04A0"/>
      </w:tblPr>
      <w:tblGrid>
        <w:gridCol w:w="1008"/>
        <w:gridCol w:w="2989"/>
        <w:gridCol w:w="8"/>
        <w:gridCol w:w="2624"/>
        <w:gridCol w:w="2663"/>
        <w:gridCol w:w="16"/>
        <w:gridCol w:w="1889"/>
        <w:gridCol w:w="2661"/>
      </w:tblGrid>
      <w:tr w:rsidR="00FD41A4" w:rsidTr="00ED4ABC">
        <w:trPr>
          <w:trHeight w:val="565"/>
        </w:trPr>
        <w:tc>
          <w:tcPr>
            <w:tcW w:w="1008" w:type="dxa"/>
          </w:tcPr>
          <w:p w:rsidR="00FD41A4" w:rsidRPr="00521478" w:rsidRDefault="00FD41A4" w:rsidP="00433911">
            <w:pPr>
              <w:jc w:val="both"/>
              <w:rPr>
                <w:b/>
                <w:sz w:val="20"/>
                <w:szCs w:val="20"/>
              </w:rPr>
            </w:pPr>
            <w:r w:rsidRPr="00521478">
              <w:rPr>
                <w:b/>
                <w:sz w:val="20"/>
                <w:szCs w:val="20"/>
              </w:rPr>
              <w:t>SEMANA</w:t>
            </w:r>
          </w:p>
        </w:tc>
        <w:tc>
          <w:tcPr>
            <w:tcW w:w="8284" w:type="dxa"/>
            <w:gridSpan w:val="4"/>
          </w:tcPr>
          <w:p w:rsidR="00FD41A4" w:rsidRPr="00521478" w:rsidRDefault="00FD41A4" w:rsidP="00433911">
            <w:pPr>
              <w:jc w:val="both"/>
              <w:rPr>
                <w:b/>
                <w:sz w:val="20"/>
                <w:szCs w:val="20"/>
              </w:rPr>
            </w:pPr>
            <w:r w:rsidRPr="00521478">
              <w:rPr>
                <w:b/>
                <w:sz w:val="20"/>
                <w:szCs w:val="20"/>
              </w:rPr>
              <w:t>CONTENIDOS</w:t>
            </w:r>
          </w:p>
        </w:tc>
        <w:tc>
          <w:tcPr>
            <w:tcW w:w="1905" w:type="dxa"/>
            <w:gridSpan w:val="2"/>
          </w:tcPr>
          <w:p w:rsidR="00FD41A4" w:rsidRPr="00521478" w:rsidRDefault="00FD41A4" w:rsidP="00433911">
            <w:pPr>
              <w:jc w:val="both"/>
              <w:rPr>
                <w:b/>
                <w:sz w:val="20"/>
                <w:szCs w:val="20"/>
              </w:rPr>
            </w:pPr>
            <w:r w:rsidRPr="00521478">
              <w:rPr>
                <w:b/>
                <w:sz w:val="20"/>
                <w:szCs w:val="20"/>
              </w:rPr>
              <w:t>ESTRATEGIAS DIDÁCTICAS</w:t>
            </w:r>
          </w:p>
        </w:tc>
        <w:tc>
          <w:tcPr>
            <w:tcW w:w="2661" w:type="dxa"/>
          </w:tcPr>
          <w:p w:rsidR="00FD41A4" w:rsidRPr="00521478" w:rsidRDefault="00FD41A4" w:rsidP="00433911">
            <w:pPr>
              <w:jc w:val="both"/>
              <w:rPr>
                <w:b/>
                <w:sz w:val="20"/>
                <w:szCs w:val="20"/>
              </w:rPr>
            </w:pPr>
            <w:r w:rsidRPr="00521478">
              <w:rPr>
                <w:b/>
                <w:sz w:val="20"/>
                <w:szCs w:val="20"/>
              </w:rPr>
              <w:t>INDICADORES DE LOGRO DE LA CAPACIDAD</w:t>
            </w:r>
          </w:p>
        </w:tc>
      </w:tr>
      <w:tr w:rsidR="00FD41A4" w:rsidTr="00ED4ABC">
        <w:tc>
          <w:tcPr>
            <w:tcW w:w="1008" w:type="dxa"/>
          </w:tcPr>
          <w:p w:rsidR="00FD41A4" w:rsidRDefault="00FD41A4" w:rsidP="00433911">
            <w:pPr>
              <w:jc w:val="both"/>
            </w:pPr>
          </w:p>
        </w:tc>
        <w:tc>
          <w:tcPr>
            <w:tcW w:w="2989" w:type="dxa"/>
          </w:tcPr>
          <w:p w:rsidR="00FD41A4" w:rsidRPr="00521478" w:rsidRDefault="00FD41A4" w:rsidP="00433911">
            <w:pPr>
              <w:jc w:val="both"/>
              <w:rPr>
                <w:b/>
                <w:sz w:val="20"/>
                <w:szCs w:val="20"/>
              </w:rPr>
            </w:pPr>
            <w:r w:rsidRPr="00521478">
              <w:rPr>
                <w:b/>
                <w:sz w:val="20"/>
                <w:szCs w:val="20"/>
              </w:rPr>
              <w:t>CONCEPTUAL</w:t>
            </w:r>
          </w:p>
        </w:tc>
        <w:tc>
          <w:tcPr>
            <w:tcW w:w="2632" w:type="dxa"/>
            <w:gridSpan w:val="2"/>
          </w:tcPr>
          <w:p w:rsidR="00FD41A4" w:rsidRPr="00521478" w:rsidRDefault="00FD41A4" w:rsidP="00433911">
            <w:pPr>
              <w:jc w:val="both"/>
              <w:rPr>
                <w:b/>
                <w:sz w:val="20"/>
                <w:szCs w:val="20"/>
              </w:rPr>
            </w:pPr>
            <w:r w:rsidRPr="00521478">
              <w:rPr>
                <w:b/>
                <w:sz w:val="20"/>
                <w:szCs w:val="20"/>
              </w:rPr>
              <w:t>PROCEDIMENTAL</w:t>
            </w:r>
          </w:p>
        </w:tc>
        <w:tc>
          <w:tcPr>
            <w:tcW w:w="2663" w:type="dxa"/>
          </w:tcPr>
          <w:p w:rsidR="00FD41A4" w:rsidRPr="00521478" w:rsidRDefault="00FD41A4" w:rsidP="00433911">
            <w:pPr>
              <w:jc w:val="both"/>
              <w:rPr>
                <w:b/>
                <w:sz w:val="20"/>
                <w:szCs w:val="20"/>
              </w:rPr>
            </w:pPr>
            <w:r w:rsidRPr="00521478">
              <w:rPr>
                <w:b/>
                <w:sz w:val="20"/>
                <w:szCs w:val="20"/>
              </w:rPr>
              <w:t>ACTITUDINAL</w:t>
            </w:r>
          </w:p>
        </w:tc>
        <w:tc>
          <w:tcPr>
            <w:tcW w:w="1905" w:type="dxa"/>
            <w:gridSpan w:val="2"/>
          </w:tcPr>
          <w:p w:rsidR="00FD41A4" w:rsidRDefault="00FD41A4" w:rsidP="00433911">
            <w:pPr>
              <w:jc w:val="both"/>
            </w:pPr>
          </w:p>
        </w:tc>
        <w:tc>
          <w:tcPr>
            <w:tcW w:w="2661" w:type="dxa"/>
          </w:tcPr>
          <w:p w:rsidR="00FD41A4" w:rsidRPr="0079397F" w:rsidRDefault="00FD41A4" w:rsidP="00433911">
            <w:pPr>
              <w:jc w:val="both"/>
              <w:rPr>
                <w:sz w:val="20"/>
                <w:szCs w:val="20"/>
              </w:rPr>
            </w:pPr>
          </w:p>
        </w:tc>
      </w:tr>
      <w:tr w:rsidR="00FD41A4" w:rsidTr="00ED4ABC">
        <w:tc>
          <w:tcPr>
            <w:tcW w:w="1008" w:type="dxa"/>
          </w:tcPr>
          <w:p w:rsidR="00FD41A4" w:rsidRDefault="00FD41A4" w:rsidP="00433911">
            <w:pPr>
              <w:jc w:val="both"/>
            </w:pPr>
          </w:p>
          <w:p w:rsidR="00ED4ABC" w:rsidRDefault="00ED4ABC" w:rsidP="00433911">
            <w:pPr>
              <w:jc w:val="both"/>
            </w:pPr>
          </w:p>
          <w:p w:rsidR="00ED4ABC" w:rsidRDefault="00ED4ABC" w:rsidP="00433911">
            <w:pPr>
              <w:jc w:val="both"/>
            </w:pPr>
            <w:r>
              <w:t>01</w:t>
            </w:r>
          </w:p>
        </w:tc>
        <w:tc>
          <w:tcPr>
            <w:tcW w:w="2989" w:type="dxa"/>
          </w:tcPr>
          <w:p w:rsidR="00FD41A4" w:rsidRDefault="0079397F" w:rsidP="00433911">
            <w:pPr>
              <w:jc w:val="both"/>
            </w:pPr>
            <w:r w:rsidRPr="00655C61">
              <w:rPr>
                <w:sz w:val="20"/>
                <w:szCs w:val="20"/>
              </w:rPr>
              <w:t>Objeto, campo de estudio y métodos de las Ciencias Sociales , origen evolución y situación actual de las Ciencias Sociales</w:t>
            </w:r>
          </w:p>
        </w:tc>
        <w:tc>
          <w:tcPr>
            <w:tcW w:w="2632" w:type="dxa"/>
            <w:gridSpan w:val="2"/>
          </w:tcPr>
          <w:p w:rsidR="00FD41A4" w:rsidRDefault="00ED5A43" w:rsidP="00433911">
            <w:pPr>
              <w:jc w:val="both"/>
            </w:pPr>
            <w:r>
              <w:rPr>
                <w:sz w:val="20"/>
                <w:szCs w:val="20"/>
              </w:rPr>
              <w:t>El alumno identifica los contenidos fundamentales de las ciencias sociales</w:t>
            </w:r>
            <w:r w:rsidR="0079397F" w:rsidRPr="00655C61">
              <w:rPr>
                <w:sz w:val="20"/>
                <w:szCs w:val="20"/>
              </w:rPr>
              <w:t xml:space="preserve"> el objeto, campo de estudio , métodos y t</w:t>
            </w:r>
            <w:r>
              <w:rPr>
                <w:sz w:val="20"/>
                <w:szCs w:val="20"/>
              </w:rPr>
              <w:t xml:space="preserve">écnicas </w:t>
            </w:r>
          </w:p>
        </w:tc>
        <w:tc>
          <w:tcPr>
            <w:tcW w:w="2663" w:type="dxa"/>
          </w:tcPr>
          <w:p w:rsidR="00FD41A4" w:rsidRDefault="0079397F" w:rsidP="00433911">
            <w:pPr>
              <w:jc w:val="both"/>
            </w:pPr>
            <w:r w:rsidRPr="00655C61">
              <w:rPr>
                <w:sz w:val="20"/>
                <w:szCs w:val="20"/>
              </w:rPr>
              <w:t>Los estudiantes de la carrera experimentan compromiso y responsabilidades</w:t>
            </w:r>
          </w:p>
        </w:tc>
        <w:tc>
          <w:tcPr>
            <w:tcW w:w="1905" w:type="dxa"/>
            <w:gridSpan w:val="2"/>
          </w:tcPr>
          <w:p w:rsidR="0079397F" w:rsidRPr="00655C61" w:rsidRDefault="0079397F" w:rsidP="0079397F">
            <w:pPr>
              <w:jc w:val="both"/>
              <w:rPr>
                <w:sz w:val="20"/>
                <w:szCs w:val="20"/>
              </w:rPr>
            </w:pPr>
            <w:r w:rsidRPr="00655C61">
              <w:rPr>
                <w:sz w:val="20"/>
                <w:szCs w:val="20"/>
              </w:rPr>
              <w:t>Lectura y explicación –</w:t>
            </w:r>
          </w:p>
          <w:p w:rsidR="00FD41A4" w:rsidRDefault="0079397F" w:rsidP="0079397F">
            <w:pPr>
              <w:jc w:val="both"/>
            </w:pPr>
            <w:r w:rsidRPr="00655C61">
              <w:rPr>
                <w:sz w:val="20"/>
                <w:szCs w:val="20"/>
              </w:rPr>
              <w:t>-Diálogo</w:t>
            </w:r>
          </w:p>
        </w:tc>
        <w:tc>
          <w:tcPr>
            <w:tcW w:w="2661" w:type="dxa"/>
          </w:tcPr>
          <w:p w:rsidR="00FD41A4" w:rsidRPr="0079397F" w:rsidRDefault="007823D5" w:rsidP="007823D5">
            <w:pPr>
              <w:jc w:val="both"/>
              <w:rPr>
                <w:sz w:val="20"/>
                <w:szCs w:val="20"/>
              </w:rPr>
            </w:pPr>
            <w:r w:rsidRPr="00DD0039">
              <w:rPr>
                <w:sz w:val="20"/>
                <w:szCs w:val="20"/>
              </w:rPr>
              <w:t>Distingue el objeto</w:t>
            </w:r>
            <w:r>
              <w:rPr>
                <w:sz w:val="20"/>
                <w:szCs w:val="20"/>
              </w:rPr>
              <w:t>,</w:t>
            </w:r>
            <w:r w:rsidRPr="00DD0039">
              <w:rPr>
                <w:sz w:val="20"/>
                <w:szCs w:val="20"/>
              </w:rPr>
              <w:t xml:space="preserve"> campo de acción y los métodos de las Ciencias Sociales</w:t>
            </w:r>
          </w:p>
        </w:tc>
      </w:tr>
      <w:tr w:rsidR="0079397F" w:rsidTr="00ED4ABC">
        <w:tc>
          <w:tcPr>
            <w:tcW w:w="1008" w:type="dxa"/>
          </w:tcPr>
          <w:p w:rsidR="0079397F" w:rsidRDefault="0079397F" w:rsidP="00433911">
            <w:pPr>
              <w:jc w:val="both"/>
            </w:pPr>
          </w:p>
          <w:p w:rsidR="00ED4ABC" w:rsidRDefault="00ED4ABC" w:rsidP="00433911">
            <w:pPr>
              <w:jc w:val="both"/>
            </w:pPr>
          </w:p>
          <w:p w:rsidR="00ED4ABC" w:rsidRDefault="00ED4ABC" w:rsidP="00433911">
            <w:pPr>
              <w:jc w:val="both"/>
            </w:pPr>
            <w:r>
              <w:t>02</w:t>
            </w:r>
          </w:p>
        </w:tc>
        <w:tc>
          <w:tcPr>
            <w:tcW w:w="2989" w:type="dxa"/>
          </w:tcPr>
          <w:p w:rsidR="0079397F" w:rsidRDefault="0079397F" w:rsidP="00433911">
            <w:pPr>
              <w:jc w:val="both"/>
            </w:pPr>
            <w:r w:rsidRPr="00655C61">
              <w:rPr>
                <w:sz w:val="20"/>
                <w:szCs w:val="20"/>
              </w:rPr>
              <w:t>Panorama actual de las  Ciencias Sociales. Algunas teorías relevan</w:t>
            </w:r>
            <w:r w:rsidR="004135FA">
              <w:rPr>
                <w:sz w:val="20"/>
                <w:szCs w:val="20"/>
              </w:rPr>
              <w:t xml:space="preserve">tes en el campo de la Historia </w:t>
            </w:r>
            <w:r w:rsidRPr="00655C61">
              <w:rPr>
                <w:sz w:val="20"/>
                <w:szCs w:val="20"/>
              </w:rPr>
              <w:t xml:space="preserve"> y la Antropología</w:t>
            </w:r>
          </w:p>
        </w:tc>
        <w:tc>
          <w:tcPr>
            <w:tcW w:w="2632" w:type="dxa"/>
            <w:gridSpan w:val="2"/>
          </w:tcPr>
          <w:p w:rsidR="0079397F" w:rsidRPr="00655C61" w:rsidRDefault="00ED5A43" w:rsidP="00433911">
            <w:pPr>
              <w:jc w:val="both"/>
              <w:rPr>
                <w:sz w:val="20"/>
                <w:szCs w:val="20"/>
              </w:rPr>
            </w:pPr>
            <w:r>
              <w:rPr>
                <w:sz w:val="20"/>
                <w:szCs w:val="20"/>
              </w:rPr>
              <w:t xml:space="preserve">Analiza la realidad social Identifica, describe y clasifica temas propios de las </w:t>
            </w:r>
            <w:proofErr w:type="spellStart"/>
            <w:r>
              <w:rPr>
                <w:sz w:val="20"/>
                <w:szCs w:val="20"/>
              </w:rPr>
              <w:t>ccss</w:t>
            </w:r>
            <w:proofErr w:type="spellEnd"/>
            <w:r>
              <w:rPr>
                <w:sz w:val="20"/>
                <w:szCs w:val="20"/>
              </w:rPr>
              <w:t>.</w:t>
            </w:r>
          </w:p>
        </w:tc>
        <w:tc>
          <w:tcPr>
            <w:tcW w:w="2663" w:type="dxa"/>
          </w:tcPr>
          <w:p w:rsidR="0079397F" w:rsidRPr="00655C61" w:rsidRDefault="0079397F" w:rsidP="00433911">
            <w:pPr>
              <w:jc w:val="both"/>
              <w:rPr>
                <w:sz w:val="20"/>
                <w:szCs w:val="20"/>
              </w:rPr>
            </w:pPr>
            <w:r w:rsidRPr="00655C61">
              <w:rPr>
                <w:sz w:val="20"/>
                <w:szCs w:val="20"/>
              </w:rPr>
              <w:t>Elevan su atención y participación y flexibilizan sus ideas y opiniones</w:t>
            </w:r>
          </w:p>
        </w:tc>
        <w:tc>
          <w:tcPr>
            <w:tcW w:w="1905" w:type="dxa"/>
            <w:gridSpan w:val="2"/>
          </w:tcPr>
          <w:p w:rsidR="0079397F" w:rsidRPr="00655C61" w:rsidRDefault="0079397F" w:rsidP="0079397F">
            <w:pPr>
              <w:jc w:val="both"/>
              <w:rPr>
                <w:sz w:val="20"/>
                <w:szCs w:val="20"/>
              </w:rPr>
            </w:pPr>
            <w:r w:rsidRPr="00655C61">
              <w:rPr>
                <w:sz w:val="20"/>
                <w:szCs w:val="20"/>
              </w:rPr>
              <w:t>Exposiciones</w:t>
            </w:r>
          </w:p>
          <w:p w:rsidR="0079397F" w:rsidRDefault="00ED4ABC" w:rsidP="0079397F">
            <w:pPr>
              <w:jc w:val="both"/>
              <w:rPr>
                <w:sz w:val="20"/>
                <w:szCs w:val="20"/>
              </w:rPr>
            </w:pPr>
            <w:r>
              <w:rPr>
                <w:sz w:val="20"/>
                <w:szCs w:val="20"/>
              </w:rPr>
              <w:t>-Debate de grupos</w:t>
            </w:r>
          </w:p>
          <w:p w:rsidR="00ED4ABC" w:rsidRPr="00655C61" w:rsidRDefault="00ED4ABC" w:rsidP="0079397F">
            <w:pPr>
              <w:jc w:val="both"/>
              <w:rPr>
                <w:sz w:val="20"/>
                <w:szCs w:val="20"/>
              </w:rPr>
            </w:pPr>
            <w:r>
              <w:rPr>
                <w:sz w:val="20"/>
                <w:szCs w:val="20"/>
              </w:rPr>
              <w:t>-Práctica calificada</w:t>
            </w:r>
          </w:p>
        </w:tc>
        <w:tc>
          <w:tcPr>
            <w:tcW w:w="2661" w:type="dxa"/>
          </w:tcPr>
          <w:p w:rsidR="0079397F" w:rsidRPr="0079397F" w:rsidRDefault="004135FA" w:rsidP="0079397F">
            <w:pPr>
              <w:jc w:val="both"/>
              <w:rPr>
                <w:sz w:val="20"/>
                <w:szCs w:val="20"/>
              </w:rPr>
            </w:pPr>
            <w:r>
              <w:rPr>
                <w:sz w:val="20"/>
                <w:szCs w:val="20"/>
              </w:rPr>
              <w:t>E</w:t>
            </w:r>
            <w:r w:rsidRPr="00521478">
              <w:rPr>
                <w:sz w:val="20"/>
                <w:szCs w:val="20"/>
              </w:rPr>
              <w:t>xplic</w:t>
            </w:r>
            <w:r>
              <w:rPr>
                <w:sz w:val="20"/>
                <w:szCs w:val="20"/>
              </w:rPr>
              <w:t>a</w:t>
            </w:r>
            <w:r w:rsidRPr="00521478">
              <w:rPr>
                <w:sz w:val="20"/>
                <w:szCs w:val="20"/>
              </w:rPr>
              <w:t xml:space="preserve"> la concepción de la ciencia como fenómeno histórico, social y cultural,</w:t>
            </w:r>
            <w:r>
              <w:rPr>
                <w:sz w:val="20"/>
                <w:szCs w:val="20"/>
              </w:rPr>
              <w:t xml:space="preserve"> en el campo de la Antropología y la Historia</w:t>
            </w:r>
          </w:p>
        </w:tc>
      </w:tr>
      <w:tr w:rsidR="007823D5" w:rsidTr="00ED4ABC">
        <w:tc>
          <w:tcPr>
            <w:tcW w:w="1008" w:type="dxa"/>
          </w:tcPr>
          <w:p w:rsidR="007823D5" w:rsidRDefault="007823D5" w:rsidP="00433911">
            <w:pPr>
              <w:jc w:val="both"/>
            </w:pPr>
          </w:p>
          <w:p w:rsidR="00ED4ABC" w:rsidRDefault="00ED4ABC" w:rsidP="00433911">
            <w:pPr>
              <w:jc w:val="both"/>
            </w:pPr>
            <w:r>
              <w:t>03</w:t>
            </w:r>
          </w:p>
        </w:tc>
        <w:tc>
          <w:tcPr>
            <w:tcW w:w="2989" w:type="dxa"/>
          </w:tcPr>
          <w:p w:rsidR="007823D5" w:rsidRPr="00A90914" w:rsidRDefault="00E12714" w:rsidP="007823D5">
            <w:pPr>
              <w:jc w:val="both"/>
              <w:rPr>
                <w:sz w:val="20"/>
                <w:szCs w:val="20"/>
              </w:rPr>
            </w:pPr>
            <w:r>
              <w:rPr>
                <w:sz w:val="20"/>
                <w:szCs w:val="20"/>
              </w:rPr>
              <w:t>-</w:t>
            </w:r>
            <w:r w:rsidR="007823D5" w:rsidRPr="00A90914">
              <w:rPr>
                <w:sz w:val="20"/>
                <w:szCs w:val="20"/>
              </w:rPr>
              <w:t>Origen del Cosmos y  la Tierra</w:t>
            </w:r>
          </w:p>
          <w:p w:rsidR="007823D5" w:rsidRPr="00655C61" w:rsidRDefault="007823D5" w:rsidP="00E12714">
            <w:pPr>
              <w:jc w:val="both"/>
              <w:rPr>
                <w:sz w:val="20"/>
                <w:szCs w:val="20"/>
              </w:rPr>
            </w:pPr>
            <w:r w:rsidRPr="00A90914">
              <w:rPr>
                <w:sz w:val="20"/>
                <w:szCs w:val="20"/>
              </w:rPr>
              <w:t>-</w:t>
            </w:r>
          </w:p>
        </w:tc>
        <w:tc>
          <w:tcPr>
            <w:tcW w:w="2632" w:type="dxa"/>
            <w:gridSpan w:val="2"/>
          </w:tcPr>
          <w:p w:rsidR="007823D5" w:rsidRPr="00A90914" w:rsidRDefault="007823D5" w:rsidP="007823D5">
            <w:pPr>
              <w:jc w:val="both"/>
              <w:rPr>
                <w:sz w:val="20"/>
                <w:szCs w:val="20"/>
              </w:rPr>
            </w:pPr>
            <w:r w:rsidRPr="00A90914">
              <w:rPr>
                <w:sz w:val="20"/>
                <w:szCs w:val="20"/>
              </w:rPr>
              <w:t>Los estudiantes comprenden y diferencian el origen del Cosmos y la Tierra</w:t>
            </w:r>
          </w:p>
          <w:p w:rsidR="007823D5" w:rsidRPr="00655C61" w:rsidRDefault="007823D5" w:rsidP="00E12714">
            <w:pPr>
              <w:jc w:val="both"/>
              <w:rPr>
                <w:sz w:val="20"/>
                <w:szCs w:val="20"/>
              </w:rPr>
            </w:pPr>
          </w:p>
        </w:tc>
        <w:tc>
          <w:tcPr>
            <w:tcW w:w="2663" w:type="dxa"/>
          </w:tcPr>
          <w:p w:rsidR="00E12714" w:rsidRPr="00A90914" w:rsidRDefault="00E12714" w:rsidP="00E12714">
            <w:pPr>
              <w:jc w:val="both"/>
              <w:rPr>
                <w:sz w:val="20"/>
                <w:szCs w:val="20"/>
              </w:rPr>
            </w:pPr>
            <w:r w:rsidRPr="00A90914">
              <w:rPr>
                <w:sz w:val="20"/>
                <w:szCs w:val="20"/>
              </w:rPr>
              <w:t>Los estudiantes expresan sus opiniones sobre las teorías</w:t>
            </w:r>
          </w:p>
          <w:p w:rsidR="007823D5" w:rsidRPr="00655C61" w:rsidRDefault="00E12714" w:rsidP="00E12714">
            <w:pPr>
              <w:jc w:val="both"/>
              <w:rPr>
                <w:sz w:val="20"/>
                <w:szCs w:val="20"/>
              </w:rPr>
            </w:pPr>
            <w:r w:rsidRPr="00A90914">
              <w:rPr>
                <w:sz w:val="20"/>
                <w:szCs w:val="20"/>
              </w:rPr>
              <w:t>-Experimentan con mayor predisposición al origen y evolución biológica del hombre</w:t>
            </w:r>
          </w:p>
        </w:tc>
        <w:tc>
          <w:tcPr>
            <w:tcW w:w="1905" w:type="dxa"/>
            <w:gridSpan w:val="2"/>
          </w:tcPr>
          <w:p w:rsidR="00521478" w:rsidRPr="00A90914" w:rsidRDefault="00521478" w:rsidP="00521478">
            <w:pPr>
              <w:jc w:val="both"/>
              <w:rPr>
                <w:sz w:val="20"/>
                <w:szCs w:val="20"/>
              </w:rPr>
            </w:pPr>
            <w:r w:rsidRPr="00A90914">
              <w:rPr>
                <w:sz w:val="20"/>
                <w:szCs w:val="20"/>
              </w:rPr>
              <w:t>Análisis de teoría y estudio</w:t>
            </w:r>
          </w:p>
          <w:p w:rsidR="00521478" w:rsidRPr="00A90914" w:rsidRDefault="00521478" w:rsidP="00521478">
            <w:pPr>
              <w:jc w:val="both"/>
              <w:rPr>
                <w:sz w:val="20"/>
                <w:szCs w:val="20"/>
              </w:rPr>
            </w:pPr>
            <w:r w:rsidRPr="00A90914">
              <w:rPr>
                <w:sz w:val="20"/>
                <w:szCs w:val="20"/>
              </w:rPr>
              <w:t>-Exposiciones</w:t>
            </w:r>
          </w:p>
          <w:p w:rsidR="00521478" w:rsidRPr="00A90914" w:rsidRDefault="00521478" w:rsidP="00521478">
            <w:pPr>
              <w:jc w:val="both"/>
              <w:rPr>
                <w:sz w:val="20"/>
                <w:szCs w:val="20"/>
              </w:rPr>
            </w:pPr>
            <w:r w:rsidRPr="00A90914">
              <w:rPr>
                <w:sz w:val="20"/>
                <w:szCs w:val="20"/>
              </w:rPr>
              <w:t>-Grupos de debate</w:t>
            </w:r>
          </w:p>
          <w:p w:rsidR="007823D5" w:rsidRPr="00655C61" w:rsidRDefault="007823D5" w:rsidP="00521478">
            <w:pPr>
              <w:jc w:val="both"/>
              <w:rPr>
                <w:sz w:val="20"/>
                <w:szCs w:val="20"/>
              </w:rPr>
            </w:pPr>
          </w:p>
        </w:tc>
        <w:tc>
          <w:tcPr>
            <w:tcW w:w="2661" w:type="dxa"/>
          </w:tcPr>
          <w:p w:rsidR="007823D5" w:rsidRDefault="00E12714" w:rsidP="0079397F">
            <w:pPr>
              <w:jc w:val="both"/>
              <w:rPr>
                <w:sz w:val="20"/>
                <w:szCs w:val="20"/>
              </w:rPr>
            </w:pPr>
            <w:r>
              <w:rPr>
                <w:sz w:val="20"/>
                <w:szCs w:val="20"/>
              </w:rPr>
              <w:t>Distingue las diversas teorías sobre el origen del Cosmos , la tierra y la evolución del hombre</w:t>
            </w:r>
          </w:p>
          <w:p w:rsidR="00E12714" w:rsidRDefault="00E12714" w:rsidP="00E12714">
            <w:pPr>
              <w:jc w:val="both"/>
            </w:pPr>
          </w:p>
          <w:p w:rsidR="00E12714" w:rsidRPr="0079397F" w:rsidRDefault="00E12714" w:rsidP="00E12714">
            <w:pPr>
              <w:jc w:val="both"/>
              <w:rPr>
                <w:sz w:val="20"/>
                <w:szCs w:val="20"/>
              </w:rPr>
            </w:pPr>
          </w:p>
        </w:tc>
      </w:tr>
      <w:tr w:rsidR="00E12714" w:rsidTr="00ED4ABC">
        <w:tc>
          <w:tcPr>
            <w:tcW w:w="1008" w:type="dxa"/>
          </w:tcPr>
          <w:p w:rsidR="00E12714" w:rsidRDefault="00E12714" w:rsidP="00433911">
            <w:pPr>
              <w:jc w:val="both"/>
            </w:pPr>
          </w:p>
          <w:p w:rsidR="00ED4ABC" w:rsidRDefault="00ED4ABC" w:rsidP="00433911">
            <w:pPr>
              <w:jc w:val="both"/>
            </w:pPr>
          </w:p>
          <w:p w:rsidR="00ED4ABC" w:rsidRDefault="00ED4ABC" w:rsidP="00433911">
            <w:pPr>
              <w:jc w:val="both"/>
            </w:pPr>
            <w:r>
              <w:t>04</w:t>
            </w:r>
          </w:p>
        </w:tc>
        <w:tc>
          <w:tcPr>
            <w:tcW w:w="2989" w:type="dxa"/>
          </w:tcPr>
          <w:p w:rsidR="00E12714" w:rsidRDefault="00E12714" w:rsidP="007823D5">
            <w:pPr>
              <w:jc w:val="both"/>
              <w:rPr>
                <w:sz w:val="20"/>
                <w:szCs w:val="20"/>
              </w:rPr>
            </w:pPr>
            <w:r w:rsidRPr="00A90914">
              <w:rPr>
                <w:sz w:val="20"/>
                <w:szCs w:val="20"/>
              </w:rPr>
              <w:t>El hombre-evolución y periodo de desarrollo biológico-psíquico</w:t>
            </w:r>
          </w:p>
        </w:tc>
        <w:tc>
          <w:tcPr>
            <w:tcW w:w="2632" w:type="dxa"/>
            <w:gridSpan w:val="2"/>
          </w:tcPr>
          <w:p w:rsidR="00E12714" w:rsidRPr="00FF38C2" w:rsidRDefault="00E12714" w:rsidP="00E12714">
            <w:pPr>
              <w:jc w:val="both"/>
              <w:rPr>
                <w:sz w:val="20"/>
                <w:szCs w:val="20"/>
              </w:rPr>
            </w:pPr>
            <w:r w:rsidRPr="00FF38C2">
              <w:rPr>
                <w:sz w:val="20"/>
                <w:szCs w:val="20"/>
              </w:rPr>
              <w:t xml:space="preserve">Reconocen y aplican las teorías del origen de la Tierra y el hombre </w:t>
            </w:r>
          </w:p>
          <w:p w:rsidR="00E12714" w:rsidRPr="00A90914" w:rsidRDefault="00E12714" w:rsidP="007823D5">
            <w:pPr>
              <w:jc w:val="both"/>
              <w:rPr>
                <w:sz w:val="20"/>
                <w:szCs w:val="20"/>
              </w:rPr>
            </w:pPr>
          </w:p>
        </w:tc>
        <w:tc>
          <w:tcPr>
            <w:tcW w:w="2663" w:type="dxa"/>
          </w:tcPr>
          <w:p w:rsidR="00E12714" w:rsidRPr="00A90914" w:rsidRDefault="00E12714" w:rsidP="00E12714">
            <w:pPr>
              <w:jc w:val="both"/>
              <w:rPr>
                <w:sz w:val="20"/>
                <w:szCs w:val="20"/>
              </w:rPr>
            </w:pPr>
            <w:r w:rsidRPr="00A90914">
              <w:rPr>
                <w:sz w:val="20"/>
                <w:szCs w:val="20"/>
              </w:rPr>
              <w:t>-Experimentan con mayor predisposición al origen y evolución biológica del hombre</w:t>
            </w:r>
          </w:p>
        </w:tc>
        <w:tc>
          <w:tcPr>
            <w:tcW w:w="1905" w:type="dxa"/>
            <w:gridSpan w:val="2"/>
          </w:tcPr>
          <w:p w:rsidR="00521478" w:rsidRPr="00A90914" w:rsidRDefault="00521478" w:rsidP="00521478">
            <w:pPr>
              <w:jc w:val="both"/>
              <w:rPr>
                <w:sz w:val="20"/>
                <w:szCs w:val="20"/>
              </w:rPr>
            </w:pPr>
            <w:r w:rsidRPr="00A90914">
              <w:rPr>
                <w:sz w:val="20"/>
                <w:szCs w:val="20"/>
              </w:rPr>
              <w:t>Análisis de teoría y estudio</w:t>
            </w:r>
          </w:p>
          <w:p w:rsidR="00521478" w:rsidRPr="00A90914" w:rsidRDefault="00ED4ABC" w:rsidP="00521478">
            <w:pPr>
              <w:jc w:val="both"/>
              <w:rPr>
                <w:sz w:val="20"/>
                <w:szCs w:val="20"/>
              </w:rPr>
            </w:pPr>
            <w:r>
              <w:rPr>
                <w:sz w:val="20"/>
                <w:szCs w:val="20"/>
              </w:rPr>
              <w:t>-Práctica calificada</w:t>
            </w:r>
          </w:p>
          <w:p w:rsidR="00521478" w:rsidRPr="00A90914" w:rsidRDefault="00521478" w:rsidP="00521478">
            <w:pPr>
              <w:jc w:val="both"/>
              <w:rPr>
                <w:sz w:val="20"/>
                <w:szCs w:val="20"/>
              </w:rPr>
            </w:pPr>
            <w:r w:rsidRPr="00A90914">
              <w:rPr>
                <w:sz w:val="20"/>
                <w:szCs w:val="20"/>
              </w:rPr>
              <w:t>-Grupos de debate</w:t>
            </w:r>
          </w:p>
          <w:p w:rsidR="00E12714" w:rsidRPr="00655C61" w:rsidRDefault="00E12714" w:rsidP="0079397F">
            <w:pPr>
              <w:jc w:val="both"/>
              <w:rPr>
                <w:sz w:val="20"/>
                <w:szCs w:val="20"/>
              </w:rPr>
            </w:pPr>
          </w:p>
        </w:tc>
        <w:tc>
          <w:tcPr>
            <w:tcW w:w="2661" w:type="dxa"/>
          </w:tcPr>
          <w:p w:rsidR="004135FA" w:rsidRDefault="004135FA" w:rsidP="004135FA">
            <w:pPr>
              <w:jc w:val="both"/>
              <w:rPr>
                <w:sz w:val="20"/>
                <w:szCs w:val="20"/>
              </w:rPr>
            </w:pPr>
            <w:r w:rsidRPr="00521478">
              <w:rPr>
                <w:sz w:val="20"/>
                <w:szCs w:val="20"/>
              </w:rPr>
              <w:t>,</w:t>
            </w:r>
            <w:r>
              <w:rPr>
                <w:sz w:val="20"/>
                <w:szCs w:val="20"/>
              </w:rPr>
              <w:t xml:space="preserve"> Distingue las diversas teorías sobre la evolución del hombre</w:t>
            </w:r>
          </w:p>
          <w:p w:rsidR="004135FA" w:rsidRDefault="004135FA" w:rsidP="004135FA">
            <w:pPr>
              <w:jc w:val="both"/>
            </w:pPr>
            <w:r>
              <w:t>.</w:t>
            </w:r>
          </w:p>
          <w:p w:rsidR="00E12714" w:rsidRDefault="00E12714" w:rsidP="0079397F">
            <w:pPr>
              <w:jc w:val="both"/>
              <w:rPr>
                <w:sz w:val="20"/>
                <w:szCs w:val="20"/>
              </w:rPr>
            </w:pPr>
          </w:p>
        </w:tc>
      </w:tr>
      <w:tr w:rsidR="004135FA" w:rsidTr="004135FA">
        <w:tc>
          <w:tcPr>
            <w:tcW w:w="13858" w:type="dxa"/>
            <w:gridSpan w:val="8"/>
          </w:tcPr>
          <w:p w:rsidR="004135FA" w:rsidRDefault="004135FA" w:rsidP="004135FA">
            <w:pPr>
              <w:jc w:val="center"/>
            </w:pPr>
            <w:r>
              <w:t>EVALUACIÓN DE LA UNIDAD DIDACTICA</w:t>
            </w:r>
          </w:p>
        </w:tc>
      </w:tr>
      <w:tr w:rsidR="00ED5A43" w:rsidTr="00ED4ABC">
        <w:tc>
          <w:tcPr>
            <w:tcW w:w="4005" w:type="dxa"/>
            <w:gridSpan w:val="3"/>
          </w:tcPr>
          <w:p w:rsidR="00ED5A43" w:rsidRDefault="00ED5A43" w:rsidP="00ED5A43">
            <w:r>
              <w:t>EVIDENCIA DEL PRODUCTO</w:t>
            </w:r>
          </w:p>
        </w:tc>
        <w:tc>
          <w:tcPr>
            <w:tcW w:w="5303" w:type="dxa"/>
            <w:gridSpan w:val="3"/>
          </w:tcPr>
          <w:p w:rsidR="00ED5A43" w:rsidRDefault="00ED5A43" w:rsidP="00ED5A43">
            <w:pPr>
              <w:ind w:left="740"/>
            </w:pPr>
            <w:r>
              <w:t>EVIDENCIA DEL DESEMPEÑO</w:t>
            </w:r>
          </w:p>
        </w:tc>
        <w:tc>
          <w:tcPr>
            <w:tcW w:w="4550" w:type="dxa"/>
            <w:gridSpan w:val="2"/>
          </w:tcPr>
          <w:p w:rsidR="00ED5A43" w:rsidRDefault="00ED5A43" w:rsidP="00ED5A43">
            <w:r>
              <w:t>EVIDENCIA DE CONOCIMIENTO</w:t>
            </w:r>
          </w:p>
        </w:tc>
      </w:tr>
      <w:tr w:rsidR="00ED5A43" w:rsidTr="00ED4ABC">
        <w:tc>
          <w:tcPr>
            <w:tcW w:w="4005" w:type="dxa"/>
            <w:gridSpan w:val="3"/>
          </w:tcPr>
          <w:p w:rsidR="00ED5A43" w:rsidRPr="00FF38C2" w:rsidRDefault="00ED4ABC" w:rsidP="004135FA">
            <w:pPr>
              <w:rPr>
                <w:sz w:val="20"/>
                <w:szCs w:val="20"/>
              </w:rPr>
            </w:pPr>
            <w:r w:rsidRPr="00FF38C2">
              <w:rPr>
                <w:sz w:val="20"/>
                <w:szCs w:val="20"/>
              </w:rPr>
              <w:t xml:space="preserve">Examen escrito y oral de la unidad </w:t>
            </w:r>
          </w:p>
        </w:tc>
        <w:tc>
          <w:tcPr>
            <w:tcW w:w="5303" w:type="dxa"/>
            <w:gridSpan w:val="3"/>
          </w:tcPr>
          <w:p w:rsidR="00ED5A43" w:rsidRPr="00FF38C2" w:rsidRDefault="00ED4ABC" w:rsidP="004135FA">
            <w:pPr>
              <w:rPr>
                <w:sz w:val="20"/>
                <w:szCs w:val="20"/>
              </w:rPr>
            </w:pPr>
            <w:r w:rsidRPr="00FF38C2">
              <w:rPr>
                <w:sz w:val="20"/>
                <w:szCs w:val="20"/>
              </w:rPr>
              <w:t xml:space="preserve">Presenta trabajos y comentarios sobre el conocimiento de las ciencias sociales métodos y campos de estudios </w:t>
            </w:r>
          </w:p>
        </w:tc>
        <w:tc>
          <w:tcPr>
            <w:tcW w:w="4550" w:type="dxa"/>
            <w:gridSpan w:val="2"/>
          </w:tcPr>
          <w:p w:rsidR="00ED5A43" w:rsidRPr="00FF38C2" w:rsidRDefault="00ED4ABC" w:rsidP="004135FA">
            <w:pPr>
              <w:rPr>
                <w:sz w:val="20"/>
                <w:szCs w:val="20"/>
              </w:rPr>
            </w:pPr>
            <w:r w:rsidRPr="00FF38C2">
              <w:rPr>
                <w:sz w:val="20"/>
                <w:szCs w:val="20"/>
              </w:rPr>
              <w:t>Participa organizada y activamente en el desarrollo del trabajo</w:t>
            </w:r>
          </w:p>
        </w:tc>
      </w:tr>
    </w:tbl>
    <w:p w:rsidR="00093DEE" w:rsidRDefault="00093DEE" w:rsidP="004135FA">
      <w:pPr>
        <w:spacing w:after="0"/>
      </w:pPr>
    </w:p>
    <w:p w:rsidR="00093DEE" w:rsidRDefault="00093DEE" w:rsidP="00433911">
      <w:pPr>
        <w:spacing w:after="0"/>
        <w:jc w:val="both"/>
      </w:pPr>
    </w:p>
    <w:p w:rsidR="00EB0648" w:rsidRDefault="00EB0648" w:rsidP="00433911">
      <w:pPr>
        <w:spacing w:after="0"/>
        <w:jc w:val="both"/>
      </w:pPr>
    </w:p>
    <w:p w:rsidR="00ED4ABC" w:rsidRPr="00EB0648" w:rsidRDefault="00ED4ABC" w:rsidP="00ED4ABC">
      <w:pPr>
        <w:jc w:val="both"/>
        <w:rPr>
          <w:b/>
          <w:u w:val="single"/>
        </w:rPr>
      </w:pPr>
      <w:r w:rsidRPr="00EB0648">
        <w:rPr>
          <w:b/>
          <w:u w:val="single"/>
        </w:rPr>
        <w:t>UNIDAD DIDACTICA N° O2</w:t>
      </w:r>
    </w:p>
    <w:p w:rsidR="00ED4ABC" w:rsidRPr="00521478" w:rsidRDefault="00FF38C2" w:rsidP="00ED4ABC">
      <w:pPr>
        <w:spacing w:after="0"/>
        <w:jc w:val="both"/>
        <w:rPr>
          <w:sz w:val="20"/>
          <w:szCs w:val="20"/>
        </w:rPr>
      </w:pPr>
      <w:r>
        <w:rPr>
          <w:sz w:val="20"/>
          <w:szCs w:val="20"/>
        </w:rPr>
        <w:t>Sociedad Estructura Social-Familia-Nación y Estado</w:t>
      </w:r>
    </w:p>
    <w:p w:rsidR="00ED4ABC" w:rsidRPr="00521478" w:rsidRDefault="00ED4ABC" w:rsidP="00ED4ABC">
      <w:pPr>
        <w:spacing w:after="0"/>
        <w:jc w:val="both"/>
        <w:rPr>
          <w:sz w:val="20"/>
          <w:szCs w:val="20"/>
        </w:rPr>
      </w:pPr>
    </w:p>
    <w:tbl>
      <w:tblPr>
        <w:tblStyle w:val="Tablaconcuadrcula"/>
        <w:tblW w:w="0" w:type="auto"/>
        <w:tblLook w:val="04A0"/>
      </w:tblPr>
      <w:tblGrid>
        <w:gridCol w:w="13429"/>
      </w:tblGrid>
      <w:tr w:rsidR="00ED4ABC" w:rsidRPr="00521478" w:rsidTr="00ED4ABC">
        <w:tc>
          <w:tcPr>
            <w:tcW w:w="13429" w:type="dxa"/>
          </w:tcPr>
          <w:p w:rsidR="00ED4ABC" w:rsidRPr="00521478" w:rsidRDefault="00ED4ABC" w:rsidP="00FF38C2">
            <w:pPr>
              <w:jc w:val="both"/>
              <w:rPr>
                <w:sz w:val="20"/>
                <w:szCs w:val="20"/>
              </w:rPr>
            </w:pPr>
            <w:r w:rsidRPr="00521478">
              <w:rPr>
                <w:b/>
                <w:sz w:val="20"/>
                <w:szCs w:val="20"/>
              </w:rPr>
              <w:t>CAPACIDAD DE LA UNIDAD DIDÁCTICA</w:t>
            </w:r>
            <w:r w:rsidRPr="00521478">
              <w:rPr>
                <w:sz w:val="20"/>
                <w:szCs w:val="20"/>
              </w:rPr>
              <w:t xml:space="preserve"> : </w:t>
            </w:r>
            <w:r w:rsidR="00FF38C2">
              <w:rPr>
                <w:sz w:val="20"/>
                <w:szCs w:val="20"/>
              </w:rPr>
              <w:t>Conoce el proceso de formación y diversidades, que han evolucionado y desarrollado ligado a la familia , nación y estado</w:t>
            </w:r>
          </w:p>
        </w:tc>
      </w:tr>
    </w:tbl>
    <w:p w:rsidR="00ED4ABC" w:rsidRDefault="00ED4ABC" w:rsidP="00ED4ABC">
      <w:pPr>
        <w:spacing w:after="0"/>
        <w:jc w:val="both"/>
      </w:pPr>
    </w:p>
    <w:tbl>
      <w:tblPr>
        <w:tblStyle w:val="Tablaconcuadrcula"/>
        <w:tblW w:w="13858" w:type="dxa"/>
        <w:tblLook w:val="04A0"/>
      </w:tblPr>
      <w:tblGrid>
        <w:gridCol w:w="1008"/>
        <w:gridCol w:w="2989"/>
        <w:gridCol w:w="8"/>
        <w:gridCol w:w="2624"/>
        <w:gridCol w:w="2663"/>
        <w:gridCol w:w="16"/>
        <w:gridCol w:w="1889"/>
        <w:gridCol w:w="2661"/>
      </w:tblGrid>
      <w:tr w:rsidR="00ED4ABC" w:rsidTr="00ED4ABC">
        <w:trPr>
          <w:trHeight w:val="565"/>
        </w:trPr>
        <w:tc>
          <w:tcPr>
            <w:tcW w:w="1008" w:type="dxa"/>
          </w:tcPr>
          <w:p w:rsidR="00ED4ABC" w:rsidRPr="00521478" w:rsidRDefault="00ED4ABC" w:rsidP="00ED4ABC">
            <w:pPr>
              <w:jc w:val="both"/>
              <w:rPr>
                <w:b/>
                <w:sz w:val="20"/>
                <w:szCs w:val="20"/>
              </w:rPr>
            </w:pPr>
            <w:r w:rsidRPr="00521478">
              <w:rPr>
                <w:b/>
                <w:sz w:val="20"/>
                <w:szCs w:val="20"/>
              </w:rPr>
              <w:t>SEMANA</w:t>
            </w:r>
          </w:p>
        </w:tc>
        <w:tc>
          <w:tcPr>
            <w:tcW w:w="8284" w:type="dxa"/>
            <w:gridSpan w:val="4"/>
          </w:tcPr>
          <w:p w:rsidR="00ED4ABC" w:rsidRPr="00521478" w:rsidRDefault="00ED4ABC" w:rsidP="00ED4ABC">
            <w:pPr>
              <w:jc w:val="both"/>
              <w:rPr>
                <w:b/>
                <w:sz w:val="20"/>
                <w:szCs w:val="20"/>
              </w:rPr>
            </w:pPr>
            <w:r w:rsidRPr="00521478">
              <w:rPr>
                <w:b/>
                <w:sz w:val="20"/>
                <w:szCs w:val="20"/>
              </w:rPr>
              <w:t>CONTENIDOS</w:t>
            </w:r>
          </w:p>
        </w:tc>
        <w:tc>
          <w:tcPr>
            <w:tcW w:w="1905" w:type="dxa"/>
            <w:gridSpan w:val="2"/>
          </w:tcPr>
          <w:p w:rsidR="00ED4ABC" w:rsidRPr="00521478" w:rsidRDefault="00ED4ABC" w:rsidP="00ED4ABC">
            <w:pPr>
              <w:jc w:val="both"/>
              <w:rPr>
                <w:b/>
                <w:sz w:val="20"/>
                <w:szCs w:val="20"/>
              </w:rPr>
            </w:pPr>
            <w:r w:rsidRPr="00521478">
              <w:rPr>
                <w:b/>
                <w:sz w:val="20"/>
                <w:szCs w:val="20"/>
              </w:rPr>
              <w:t>ESTRATEGIAS DIDÁCTICAS</w:t>
            </w:r>
          </w:p>
        </w:tc>
        <w:tc>
          <w:tcPr>
            <w:tcW w:w="2661" w:type="dxa"/>
          </w:tcPr>
          <w:p w:rsidR="00ED4ABC" w:rsidRPr="00521478" w:rsidRDefault="00ED4ABC" w:rsidP="00ED4ABC">
            <w:pPr>
              <w:jc w:val="both"/>
              <w:rPr>
                <w:b/>
                <w:sz w:val="20"/>
                <w:szCs w:val="20"/>
              </w:rPr>
            </w:pPr>
            <w:r w:rsidRPr="00521478">
              <w:rPr>
                <w:b/>
                <w:sz w:val="20"/>
                <w:szCs w:val="20"/>
              </w:rPr>
              <w:t>INDICADORES DE LOGRO DE LA CAPACIDAD</w:t>
            </w:r>
          </w:p>
        </w:tc>
      </w:tr>
      <w:tr w:rsidR="00ED4ABC" w:rsidTr="00ED4ABC">
        <w:tc>
          <w:tcPr>
            <w:tcW w:w="1008" w:type="dxa"/>
          </w:tcPr>
          <w:p w:rsidR="00ED4ABC" w:rsidRDefault="00ED4ABC" w:rsidP="00ED4ABC">
            <w:pPr>
              <w:jc w:val="both"/>
            </w:pPr>
          </w:p>
        </w:tc>
        <w:tc>
          <w:tcPr>
            <w:tcW w:w="2989" w:type="dxa"/>
          </w:tcPr>
          <w:p w:rsidR="00ED4ABC" w:rsidRPr="00521478" w:rsidRDefault="00ED4ABC" w:rsidP="00ED4ABC">
            <w:pPr>
              <w:jc w:val="both"/>
              <w:rPr>
                <w:b/>
                <w:sz w:val="20"/>
                <w:szCs w:val="20"/>
              </w:rPr>
            </w:pPr>
            <w:r w:rsidRPr="00521478">
              <w:rPr>
                <w:b/>
                <w:sz w:val="20"/>
                <w:szCs w:val="20"/>
              </w:rPr>
              <w:t>CONCEPTUAL</w:t>
            </w:r>
          </w:p>
        </w:tc>
        <w:tc>
          <w:tcPr>
            <w:tcW w:w="2632" w:type="dxa"/>
            <w:gridSpan w:val="2"/>
          </w:tcPr>
          <w:p w:rsidR="00ED4ABC" w:rsidRPr="00521478" w:rsidRDefault="00ED4ABC" w:rsidP="00ED4ABC">
            <w:pPr>
              <w:jc w:val="both"/>
              <w:rPr>
                <w:b/>
                <w:sz w:val="20"/>
                <w:szCs w:val="20"/>
              </w:rPr>
            </w:pPr>
            <w:r w:rsidRPr="00521478">
              <w:rPr>
                <w:b/>
                <w:sz w:val="20"/>
                <w:szCs w:val="20"/>
              </w:rPr>
              <w:t>PROCEDIMENTAL</w:t>
            </w:r>
          </w:p>
        </w:tc>
        <w:tc>
          <w:tcPr>
            <w:tcW w:w="2663" w:type="dxa"/>
          </w:tcPr>
          <w:p w:rsidR="00ED4ABC" w:rsidRPr="00521478" w:rsidRDefault="00ED4ABC" w:rsidP="00ED4ABC">
            <w:pPr>
              <w:jc w:val="both"/>
              <w:rPr>
                <w:b/>
                <w:sz w:val="20"/>
                <w:szCs w:val="20"/>
              </w:rPr>
            </w:pPr>
            <w:r w:rsidRPr="00521478">
              <w:rPr>
                <w:b/>
                <w:sz w:val="20"/>
                <w:szCs w:val="20"/>
              </w:rPr>
              <w:t>ACTITUDINAL</w:t>
            </w:r>
          </w:p>
        </w:tc>
        <w:tc>
          <w:tcPr>
            <w:tcW w:w="1905" w:type="dxa"/>
            <w:gridSpan w:val="2"/>
          </w:tcPr>
          <w:p w:rsidR="00ED4ABC" w:rsidRDefault="00ED4ABC" w:rsidP="00ED4ABC">
            <w:pPr>
              <w:jc w:val="both"/>
            </w:pPr>
          </w:p>
        </w:tc>
        <w:tc>
          <w:tcPr>
            <w:tcW w:w="2661" w:type="dxa"/>
          </w:tcPr>
          <w:p w:rsidR="00ED4ABC" w:rsidRPr="0079397F" w:rsidRDefault="00ED4ABC" w:rsidP="00ED4ABC">
            <w:pPr>
              <w:jc w:val="both"/>
              <w:rPr>
                <w:sz w:val="20"/>
                <w:szCs w:val="20"/>
              </w:rPr>
            </w:pPr>
          </w:p>
        </w:tc>
      </w:tr>
      <w:tr w:rsidR="00ED4ABC" w:rsidTr="00ED4ABC">
        <w:tc>
          <w:tcPr>
            <w:tcW w:w="1008" w:type="dxa"/>
          </w:tcPr>
          <w:p w:rsidR="00ED4ABC" w:rsidRDefault="00ED4ABC" w:rsidP="00ED4ABC">
            <w:pPr>
              <w:jc w:val="both"/>
            </w:pPr>
          </w:p>
          <w:p w:rsidR="00ED4ABC" w:rsidRDefault="00ED4ABC" w:rsidP="00ED4ABC">
            <w:pPr>
              <w:jc w:val="both"/>
            </w:pPr>
          </w:p>
          <w:p w:rsidR="00ED4ABC" w:rsidRDefault="00FF38C2" w:rsidP="00ED4ABC">
            <w:pPr>
              <w:jc w:val="both"/>
            </w:pPr>
            <w:r>
              <w:t>05</w:t>
            </w:r>
          </w:p>
        </w:tc>
        <w:tc>
          <w:tcPr>
            <w:tcW w:w="2989" w:type="dxa"/>
          </w:tcPr>
          <w:p w:rsidR="00FF38C2" w:rsidRDefault="00FF38C2" w:rsidP="00ED4ABC">
            <w:pPr>
              <w:jc w:val="both"/>
            </w:pPr>
            <w:r w:rsidRPr="00655C61">
              <w:rPr>
                <w:sz w:val="20"/>
                <w:szCs w:val="20"/>
              </w:rPr>
              <w:t>Estructura y dinámica de la sociedad</w:t>
            </w:r>
          </w:p>
        </w:tc>
        <w:tc>
          <w:tcPr>
            <w:tcW w:w="2632" w:type="dxa"/>
            <w:gridSpan w:val="2"/>
          </w:tcPr>
          <w:p w:rsidR="00FF38C2" w:rsidRDefault="00FF38C2" w:rsidP="00ED4ABC">
            <w:pPr>
              <w:jc w:val="both"/>
            </w:pPr>
            <w:r w:rsidRPr="00655C61">
              <w:rPr>
                <w:sz w:val="20"/>
                <w:szCs w:val="20"/>
              </w:rPr>
              <w:t>Los estudiantes identifican la evolución de las sociedades</w:t>
            </w:r>
          </w:p>
        </w:tc>
        <w:tc>
          <w:tcPr>
            <w:tcW w:w="2663" w:type="dxa"/>
          </w:tcPr>
          <w:p w:rsidR="00FF38C2" w:rsidRDefault="00FF38C2" w:rsidP="00ED4ABC">
            <w:pPr>
              <w:jc w:val="both"/>
            </w:pPr>
            <w:r w:rsidRPr="00655C61">
              <w:rPr>
                <w:sz w:val="20"/>
                <w:szCs w:val="20"/>
              </w:rPr>
              <w:t>Los estudiantes interiorizan y flexibilizan sus puntos de vista sobre la evolución de la sociedad</w:t>
            </w:r>
          </w:p>
        </w:tc>
        <w:tc>
          <w:tcPr>
            <w:tcW w:w="1905" w:type="dxa"/>
            <w:gridSpan w:val="2"/>
          </w:tcPr>
          <w:p w:rsidR="00ED4ABC" w:rsidRPr="00655C61" w:rsidRDefault="00ED4ABC" w:rsidP="00ED4ABC">
            <w:pPr>
              <w:jc w:val="both"/>
              <w:rPr>
                <w:sz w:val="20"/>
                <w:szCs w:val="20"/>
              </w:rPr>
            </w:pPr>
            <w:r w:rsidRPr="00655C61">
              <w:rPr>
                <w:sz w:val="20"/>
                <w:szCs w:val="20"/>
              </w:rPr>
              <w:t>Lectura y explicación –</w:t>
            </w:r>
          </w:p>
          <w:p w:rsidR="00ED4ABC" w:rsidRDefault="00ED4ABC" w:rsidP="00ED4ABC">
            <w:pPr>
              <w:jc w:val="both"/>
            </w:pPr>
            <w:r w:rsidRPr="00655C61">
              <w:rPr>
                <w:sz w:val="20"/>
                <w:szCs w:val="20"/>
              </w:rPr>
              <w:t>-Diálogo</w:t>
            </w:r>
          </w:p>
        </w:tc>
        <w:tc>
          <w:tcPr>
            <w:tcW w:w="2661" w:type="dxa"/>
          </w:tcPr>
          <w:p w:rsidR="00725D09" w:rsidRDefault="00725D09" w:rsidP="00725D09">
            <w:pPr>
              <w:jc w:val="both"/>
              <w:rPr>
                <w:sz w:val="20"/>
                <w:szCs w:val="20"/>
              </w:rPr>
            </w:pPr>
            <w:r>
              <w:rPr>
                <w:sz w:val="20"/>
                <w:szCs w:val="20"/>
              </w:rPr>
              <w:t>Define el significado de las teorías sobre la estructura social.</w:t>
            </w:r>
          </w:p>
          <w:p w:rsidR="00ED4ABC" w:rsidRPr="0079397F" w:rsidRDefault="00ED4ABC" w:rsidP="00725D09">
            <w:pPr>
              <w:jc w:val="both"/>
              <w:rPr>
                <w:sz w:val="20"/>
                <w:szCs w:val="20"/>
              </w:rPr>
            </w:pPr>
          </w:p>
        </w:tc>
      </w:tr>
      <w:tr w:rsidR="00ED4ABC" w:rsidTr="00ED4ABC">
        <w:tc>
          <w:tcPr>
            <w:tcW w:w="1008" w:type="dxa"/>
          </w:tcPr>
          <w:p w:rsidR="00ED4ABC" w:rsidRDefault="00ED4ABC" w:rsidP="00ED4ABC">
            <w:pPr>
              <w:jc w:val="both"/>
            </w:pPr>
          </w:p>
          <w:p w:rsidR="00ED4ABC" w:rsidRDefault="00ED4ABC" w:rsidP="00ED4ABC">
            <w:pPr>
              <w:jc w:val="both"/>
            </w:pPr>
          </w:p>
          <w:p w:rsidR="00ED4ABC" w:rsidRDefault="00FF38C2" w:rsidP="00ED4ABC">
            <w:pPr>
              <w:jc w:val="both"/>
            </w:pPr>
            <w:r>
              <w:t>06</w:t>
            </w:r>
          </w:p>
        </w:tc>
        <w:tc>
          <w:tcPr>
            <w:tcW w:w="2989" w:type="dxa"/>
          </w:tcPr>
          <w:p w:rsidR="00ED4ABC" w:rsidRDefault="00725D09" w:rsidP="00ED4ABC">
            <w:pPr>
              <w:jc w:val="both"/>
            </w:pPr>
            <w:r>
              <w:rPr>
                <w:sz w:val="20"/>
                <w:szCs w:val="20"/>
              </w:rPr>
              <w:t>La familia , la célula de la organización social</w:t>
            </w:r>
          </w:p>
        </w:tc>
        <w:tc>
          <w:tcPr>
            <w:tcW w:w="2632" w:type="dxa"/>
            <w:gridSpan w:val="2"/>
          </w:tcPr>
          <w:p w:rsidR="00ED4ABC" w:rsidRPr="00655C61" w:rsidRDefault="00725D09" w:rsidP="00ED4ABC">
            <w:pPr>
              <w:jc w:val="both"/>
              <w:rPr>
                <w:sz w:val="20"/>
                <w:szCs w:val="20"/>
              </w:rPr>
            </w:pPr>
            <w:r>
              <w:rPr>
                <w:sz w:val="20"/>
                <w:szCs w:val="20"/>
              </w:rPr>
              <w:t>Comprenden e interactúan sobre la evolución de la familia y su evolución histórica</w:t>
            </w:r>
          </w:p>
        </w:tc>
        <w:tc>
          <w:tcPr>
            <w:tcW w:w="2663" w:type="dxa"/>
          </w:tcPr>
          <w:p w:rsidR="00ED4ABC" w:rsidRPr="00655C61" w:rsidRDefault="00725D09" w:rsidP="00ED4ABC">
            <w:pPr>
              <w:jc w:val="both"/>
              <w:rPr>
                <w:sz w:val="20"/>
                <w:szCs w:val="20"/>
              </w:rPr>
            </w:pPr>
            <w:r>
              <w:rPr>
                <w:sz w:val="20"/>
                <w:szCs w:val="20"/>
              </w:rPr>
              <w:t>Experimentan mayor flexibilidad y comprenden el valor de la organización de la familia en la sociedad</w:t>
            </w:r>
          </w:p>
        </w:tc>
        <w:tc>
          <w:tcPr>
            <w:tcW w:w="1905" w:type="dxa"/>
            <w:gridSpan w:val="2"/>
          </w:tcPr>
          <w:p w:rsidR="00ED4ABC" w:rsidRPr="00655C61" w:rsidRDefault="00ED4ABC" w:rsidP="00ED4ABC">
            <w:pPr>
              <w:jc w:val="both"/>
              <w:rPr>
                <w:sz w:val="20"/>
                <w:szCs w:val="20"/>
              </w:rPr>
            </w:pPr>
            <w:r w:rsidRPr="00655C61">
              <w:rPr>
                <w:sz w:val="20"/>
                <w:szCs w:val="20"/>
              </w:rPr>
              <w:t>Exposiciones</w:t>
            </w:r>
          </w:p>
          <w:p w:rsidR="00ED4ABC" w:rsidRDefault="00ED4ABC" w:rsidP="00ED4ABC">
            <w:pPr>
              <w:jc w:val="both"/>
              <w:rPr>
                <w:sz w:val="20"/>
                <w:szCs w:val="20"/>
              </w:rPr>
            </w:pPr>
            <w:r>
              <w:rPr>
                <w:sz w:val="20"/>
                <w:szCs w:val="20"/>
              </w:rPr>
              <w:t>-Debate de grupos</w:t>
            </w:r>
          </w:p>
          <w:p w:rsidR="00ED4ABC" w:rsidRPr="00655C61" w:rsidRDefault="00ED4ABC" w:rsidP="00ED4ABC">
            <w:pPr>
              <w:jc w:val="both"/>
              <w:rPr>
                <w:sz w:val="20"/>
                <w:szCs w:val="20"/>
              </w:rPr>
            </w:pPr>
            <w:r>
              <w:rPr>
                <w:sz w:val="20"/>
                <w:szCs w:val="20"/>
              </w:rPr>
              <w:t>-Práctica calificada</w:t>
            </w:r>
          </w:p>
        </w:tc>
        <w:tc>
          <w:tcPr>
            <w:tcW w:w="2661" w:type="dxa"/>
          </w:tcPr>
          <w:p w:rsidR="00ED4ABC" w:rsidRPr="0079397F" w:rsidRDefault="00725D09" w:rsidP="00ED4ABC">
            <w:pPr>
              <w:jc w:val="both"/>
              <w:rPr>
                <w:sz w:val="20"/>
                <w:szCs w:val="20"/>
              </w:rPr>
            </w:pPr>
            <w:r>
              <w:rPr>
                <w:sz w:val="20"/>
                <w:szCs w:val="20"/>
              </w:rPr>
              <w:t>Distingue el rol de la familia en La sociedad</w:t>
            </w:r>
          </w:p>
        </w:tc>
      </w:tr>
      <w:tr w:rsidR="00ED4ABC" w:rsidTr="00ED4ABC">
        <w:tc>
          <w:tcPr>
            <w:tcW w:w="1008" w:type="dxa"/>
          </w:tcPr>
          <w:p w:rsidR="00ED4ABC" w:rsidRDefault="00ED4ABC" w:rsidP="00ED4ABC">
            <w:pPr>
              <w:jc w:val="both"/>
            </w:pPr>
          </w:p>
          <w:p w:rsidR="00ED4ABC" w:rsidRDefault="00FF38C2" w:rsidP="00ED4ABC">
            <w:pPr>
              <w:jc w:val="both"/>
            </w:pPr>
            <w:r>
              <w:t>07</w:t>
            </w:r>
          </w:p>
        </w:tc>
        <w:tc>
          <w:tcPr>
            <w:tcW w:w="2989" w:type="dxa"/>
          </w:tcPr>
          <w:p w:rsidR="00725D09" w:rsidRPr="00655C61" w:rsidRDefault="00ED4ABC" w:rsidP="00725D09">
            <w:pPr>
              <w:jc w:val="both"/>
              <w:rPr>
                <w:sz w:val="20"/>
                <w:szCs w:val="20"/>
              </w:rPr>
            </w:pPr>
            <w:r>
              <w:rPr>
                <w:sz w:val="20"/>
                <w:szCs w:val="20"/>
              </w:rPr>
              <w:t>-</w:t>
            </w:r>
          </w:p>
          <w:p w:rsidR="00ED4ABC" w:rsidRPr="00655C61" w:rsidRDefault="00725D09" w:rsidP="00ED4ABC">
            <w:pPr>
              <w:jc w:val="both"/>
              <w:rPr>
                <w:sz w:val="20"/>
                <w:szCs w:val="20"/>
              </w:rPr>
            </w:pPr>
            <w:r>
              <w:rPr>
                <w:sz w:val="20"/>
                <w:szCs w:val="20"/>
              </w:rPr>
              <w:t>La Nación y el estado</w:t>
            </w:r>
          </w:p>
        </w:tc>
        <w:tc>
          <w:tcPr>
            <w:tcW w:w="2632" w:type="dxa"/>
            <w:gridSpan w:val="2"/>
          </w:tcPr>
          <w:p w:rsidR="00ED4ABC" w:rsidRPr="00655C61" w:rsidRDefault="00725D09" w:rsidP="00725D09">
            <w:pPr>
              <w:jc w:val="both"/>
              <w:rPr>
                <w:sz w:val="20"/>
                <w:szCs w:val="20"/>
              </w:rPr>
            </w:pPr>
            <w:r>
              <w:rPr>
                <w:sz w:val="20"/>
                <w:szCs w:val="20"/>
              </w:rPr>
              <w:t>Identifican</w:t>
            </w:r>
            <w:r w:rsidR="008E43FE">
              <w:rPr>
                <w:sz w:val="20"/>
                <w:szCs w:val="20"/>
              </w:rPr>
              <w:t xml:space="preserve"> y diferencia </w:t>
            </w:r>
            <w:r>
              <w:rPr>
                <w:sz w:val="20"/>
                <w:szCs w:val="20"/>
              </w:rPr>
              <w:t xml:space="preserve"> el significado de nación y el Estado en la Sociedad</w:t>
            </w:r>
          </w:p>
        </w:tc>
        <w:tc>
          <w:tcPr>
            <w:tcW w:w="2663" w:type="dxa"/>
          </w:tcPr>
          <w:p w:rsidR="00ED4ABC" w:rsidRPr="00655C61" w:rsidRDefault="00725D09" w:rsidP="00ED4ABC">
            <w:pPr>
              <w:jc w:val="both"/>
              <w:rPr>
                <w:sz w:val="20"/>
                <w:szCs w:val="20"/>
              </w:rPr>
            </w:pPr>
            <w:r>
              <w:rPr>
                <w:sz w:val="20"/>
                <w:szCs w:val="20"/>
              </w:rPr>
              <w:t>Experimentan mayor flexibilidad de concepto y estudio de nación</w:t>
            </w:r>
          </w:p>
        </w:tc>
        <w:tc>
          <w:tcPr>
            <w:tcW w:w="1905" w:type="dxa"/>
            <w:gridSpan w:val="2"/>
          </w:tcPr>
          <w:p w:rsidR="00ED4ABC" w:rsidRPr="00A90914" w:rsidRDefault="00ED4ABC" w:rsidP="00ED4ABC">
            <w:pPr>
              <w:jc w:val="both"/>
              <w:rPr>
                <w:sz w:val="20"/>
                <w:szCs w:val="20"/>
              </w:rPr>
            </w:pPr>
            <w:r w:rsidRPr="00A90914">
              <w:rPr>
                <w:sz w:val="20"/>
                <w:szCs w:val="20"/>
              </w:rPr>
              <w:t>Análisis de teoría y estudio</w:t>
            </w:r>
          </w:p>
          <w:p w:rsidR="00ED4ABC" w:rsidRPr="00A90914" w:rsidRDefault="00ED4ABC" w:rsidP="00ED4ABC">
            <w:pPr>
              <w:jc w:val="both"/>
              <w:rPr>
                <w:sz w:val="20"/>
                <w:szCs w:val="20"/>
              </w:rPr>
            </w:pPr>
            <w:r w:rsidRPr="00A90914">
              <w:rPr>
                <w:sz w:val="20"/>
                <w:szCs w:val="20"/>
              </w:rPr>
              <w:t>-Exposiciones</w:t>
            </w:r>
          </w:p>
          <w:p w:rsidR="00ED4ABC" w:rsidRPr="00A90914" w:rsidRDefault="00ED4ABC" w:rsidP="00ED4ABC">
            <w:pPr>
              <w:jc w:val="both"/>
              <w:rPr>
                <w:sz w:val="20"/>
                <w:szCs w:val="20"/>
              </w:rPr>
            </w:pPr>
            <w:r w:rsidRPr="00A90914">
              <w:rPr>
                <w:sz w:val="20"/>
                <w:szCs w:val="20"/>
              </w:rPr>
              <w:t>-Grupos de debate</w:t>
            </w:r>
          </w:p>
          <w:p w:rsidR="00ED4ABC" w:rsidRPr="00655C61" w:rsidRDefault="00ED4ABC" w:rsidP="00ED4ABC">
            <w:pPr>
              <w:jc w:val="both"/>
              <w:rPr>
                <w:sz w:val="20"/>
                <w:szCs w:val="20"/>
              </w:rPr>
            </w:pPr>
          </w:p>
        </w:tc>
        <w:tc>
          <w:tcPr>
            <w:tcW w:w="2661" w:type="dxa"/>
          </w:tcPr>
          <w:p w:rsidR="00725D09" w:rsidRDefault="00725D09" w:rsidP="00725D09">
            <w:pPr>
              <w:jc w:val="both"/>
              <w:rPr>
                <w:sz w:val="20"/>
                <w:szCs w:val="20"/>
              </w:rPr>
            </w:pPr>
            <w:r>
              <w:rPr>
                <w:sz w:val="20"/>
                <w:szCs w:val="20"/>
              </w:rPr>
              <w:t xml:space="preserve">Define el significado de </w:t>
            </w:r>
          </w:p>
          <w:p w:rsidR="00ED4ABC" w:rsidRPr="0079397F" w:rsidRDefault="00725D09" w:rsidP="00725D09">
            <w:pPr>
              <w:jc w:val="both"/>
              <w:rPr>
                <w:sz w:val="20"/>
                <w:szCs w:val="20"/>
              </w:rPr>
            </w:pPr>
            <w:r>
              <w:rPr>
                <w:sz w:val="20"/>
                <w:szCs w:val="20"/>
              </w:rPr>
              <w:t xml:space="preserve"> nación y Estado</w:t>
            </w:r>
          </w:p>
        </w:tc>
      </w:tr>
      <w:tr w:rsidR="00ED4ABC" w:rsidTr="00ED4ABC">
        <w:tc>
          <w:tcPr>
            <w:tcW w:w="1008" w:type="dxa"/>
          </w:tcPr>
          <w:p w:rsidR="00ED4ABC" w:rsidRDefault="00ED4ABC" w:rsidP="00ED4ABC">
            <w:pPr>
              <w:jc w:val="both"/>
            </w:pPr>
          </w:p>
          <w:p w:rsidR="00ED4ABC" w:rsidRDefault="00ED4ABC" w:rsidP="00ED4ABC">
            <w:pPr>
              <w:jc w:val="both"/>
            </w:pPr>
          </w:p>
          <w:p w:rsidR="00ED4ABC" w:rsidRDefault="00FF38C2" w:rsidP="00ED4ABC">
            <w:pPr>
              <w:jc w:val="both"/>
            </w:pPr>
            <w:r>
              <w:t>08</w:t>
            </w:r>
          </w:p>
        </w:tc>
        <w:tc>
          <w:tcPr>
            <w:tcW w:w="2989" w:type="dxa"/>
          </w:tcPr>
          <w:p w:rsidR="00ED4ABC" w:rsidRDefault="008E43FE" w:rsidP="00ED4ABC">
            <w:pPr>
              <w:jc w:val="both"/>
              <w:rPr>
                <w:sz w:val="20"/>
                <w:szCs w:val="20"/>
              </w:rPr>
            </w:pPr>
            <w:r>
              <w:rPr>
                <w:sz w:val="20"/>
                <w:szCs w:val="20"/>
              </w:rPr>
              <w:t xml:space="preserve">El Estado : lectura y debate </w:t>
            </w:r>
          </w:p>
        </w:tc>
        <w:tc>
          <w:tcPr>
            <w:tcW w:w="2632" w:type="dxa"/>
            <w:gridSpan w:val="2"/>
          </w:tcPr>
          <w:p w:rsidR="00ED4ABC" w:rsidRPr="00A90914" w:rsidRDefault="008E43FE" w:rsidP="00725D09">
            <w:pPr>
              <w:jc w:val="both"/>
              <w:rPr>
                <w:sz w:val="20"/>
                <w:szCs w:val="20"/>
              </w:rPr>
            </w:pPr>
            <w:r>
              <w:rPr>
                <w:sz w:val="20"/>
                <w:szCs w:val="20"/>
              </w:rPr>
              <w:t>Los estudiantes conocen la estructura del Estado y elaboran un trabajo de investigación</w:t>
            </w:r>
          </w:p>
        </w:tc>
        <w:tc>
          <w:tcPr>
            <w:tcW w:w="2663" w:type="dxa"/>
          </w:tcPr>
          <w:p w:rsidR="00ED4ABC" w:rsidRPr="00A90914" w:rsidRDefault="008E43FE" w:rsidP="00ED4ABC">
            <w:pPr>
              <w:jc w:val="both"/>
              <w:rPr>
                <w:sz w:val="20"/>
                <w:szCs w:val="20"/>
              </w:rPr>
            </w:pPr>
            <w:r>
              <w:rPr>
                <w:sz w:val="20"/>
                <w:szCs w:val="20"/>
              </w:rPr>
              <w:t xml:space="preserve">Los estudiantes muestran interés en la investigación para obtener la investigación </w:t>
            </w:r>
          </w:p>
        </w:tc>
        <w:tc>
          <w:tcPr>
            <w:tcW w:w="1905" w:type="dxa"/>
            <w:gridSpan w:val="2"/>
          </w:tcPr>
          <w:p w:rsidR="00ED4ABC" w:rsidRDefault="008E43FE" w:rsidP="00725D09">
            <w:pPr>
              <w:jc w:val="both"/>
              <w:rPr>
                <w:sz w:val="20"/>
                <w:szCs w:val="20"/>
              </w:rPr>
            </w:pPr>
            <w:r>
              <w:rPr>
                <w:sz w:val="20"/>
                <w:szCs w:val="20"/>
              </w:rPr>
              <w:t>Debates en grupo</w:t>
            </w:r>
          </w:p>
          <w:p w:rsidR="008E43FE" w:rsidRPr="00655C61" w:rsidRDefault="008E43FE" w:rsidP="00725D09">
            <w:pPr>
              <w:jc w:val="both"/>
              <w:rPr>
                <w:sz w:val="20"/>
                <w:szCs w:val="20"/>
              </w:rPr>
            </w:pPr>
            <w:r>
              <w:rPr>
                <w:sz w:val="20"/>
                <w:szCs w:val="20"/>
              </w:rPr>
              <w:t>Exposiciones</w:t>
            </w:r>
          </w:p>
        </w:tc>
        <w:tc>
          <w:tcPr>
            <w:tcW w:w="2661" w:type="dxa"/>
          </w:tcPr>
          <w:p w:rsidR="00ED4ABC" w:rsidRDefault="008E43FE" w:rsidP="00ED4ABC">
            <w:pPr>
              <w:jc w:val="both"/>
              <w:rPr>
                <w:sz w:val="20"/>
                <w:szCs w:val="20"/>
              </w:rPr>
            </w:pPr>
            <w:r>
              <w:rPr>
                <w:sz w:val="20"/>
                <w:szCs w:val="20"/>
              </w:rPr>
              <w:t>Conoce el proceso de formación de estado en la sociedad</w:t>
            </w:r>
            <w:r w:rsidR="00ED4ABC">
              <w:rPr>
                <w:sz w:val="20"/>
                <w:szCs w:val="20"/>
              </w:rPr>
              <w:t xml:space="preserve"> </w:t>
            </w:r>
          </w:p>
          <w:p w:rsidR="00ED4ABC" w:rsidRDefault="00ED4ABC" w:rsidP="00ED4ABC">
            <w:pPr>
              <w:jc w:val="both"/>
            </w:pPr>
          </w:p>
          <w:p w:rsidR="00ED4ABC" w:rsidRDefault="00ED4ABC" w:rsidP="00ED4ABC">
            <w:pPr>
              <w:jc w:val="both"/>
              <w:rPr>
                <w:sz w:val="20"/>
                <w:szCs w:val="20"/>
              </w:rPr>
            </w:pPr>
          </w:p>
        </w:tc>
      </w:tr>
      <w:tr w:rsidR="00ED4ABC" w:rsidTr="00ED4ABC">
        <w:tc>
          <w:tcPr>
            <w:tcW w:w="13858" w:type="dxa"/>
            <w:gridSpan w:val="8"/>
          </w:tcPr>
          <w:p w:rsidR="00ED4ABC" w:rsidRDefault="00ED4ABC" w:rsidP="00ED4ABC">
            <w:pPr>
              <w:jc w:val="center"/>
            </w:pPr>
            <w:r>
              <w:t>EVALUACIÓN DE LA UNIDAD DIDACTICA</w:t>
            </w:r>
          </w:p>
        </w:tc>
      </w:tr>
      <w:tr w:rsidR="00ED4ABC" w:rsidTr="00ED4ABC">
        <w:tc>
          <w:tcPr>
            <w:tcW w:w="4005" w:type="dxa"/>
            <w:gridSpan w:val="3"/>
          </w:tcPr>
          <w:p w:rsidR="00ED4ABC" w:rsidRDefault="007B0417" w:rsidP="00ED4ABC">
            <w:r>
              <w:t>EVIDENCIA DE CONOCIMIENTO</w:t>
            </w:r>
          </w:p>
        </w:tc>
        <w:tc>
          <w:tcPr>
            <w:tcW w:w="5303" w:type="dxa"/>
            <w:gridSpan w:val="3"/>
          </w:tcPr>
          <w:p w:rsidR="00ED4ABC" w:rsidRDefault="007B0417" w:rsidP="00ED4ABC">
            <w:pPr>
              <w:ind w:left="740"/>
            </w:pPr>
            <w:r>
              <w:t>EVIDENCIA DE PRODUCTO</w:t>
            </w:r>
          </w:p>
        </w:tc>
        <w:tc>
          <w:tcPr>
            <w:tcW w:w="4550" w:type="dxa"/>
            <w:gridSpan w:val="2"/>
          </w:tcPr>
          <w:p w:rsidR="00ED4ABC" w:rsidRDefault="007B0417" w:rsidP="00ED4ABC">
            <w:r>
              <w:t>EVIDENCIA DE DESEMPEÑO</w:t>
            </w:r>
          </w:p>
        </w:tc>
      </w:tr>
      <w:tr w:rsidR="00ED4ABC" w:rsidTr="00ED4ABC">
        <w:tc>
          <w:tcPr>
            <w:tcW w:w="4005" w:type="dxa"/>
            <w:gridSpan w:val="3"/>
          </w:tcPr>
          <w:p w:rsidR="00ED4ABC" w:rsidRDefault="00ED4ABC" w:rsidP="00ED4ABC">
            <w:r>
              <w:t xml:space="preserve">Examen escrito y oral de la unidad </w:t>
            </w:r>
          </w:p>
        </w:tc>
        <w:tc>
          <w:tcPr>
            <w:tcW w:w="5303" w:type="dxa"/>
            <w:gridSpan w:val="3"/>
          </w:tcPr>
          <w:p w:rsidR="00ED4ABC" w:rsidRDefault="00ED4ABC" w:rsidP="00ED4ABC">
            <w:r>
              <w:t>Presenta tra</w:t>
            </w:r>
            <w:r w:rsidR="00902B8A">
              <w:t>bajos y comentarios sobre temas previamente seleccionados</w:t>
            </w:r>
          </w:p>
        </w:tc>
        <w:tc>
          <w:tcPr>
            <w:tcW w:w="4550" w:type="dxa"/>
            <w:gridSpan w:val="2"/>
          </w:tcPr>
          <w:p w:rsidR="00ED4ABC" w:rsidRDefault="00ED4ABC" w:rsidP="00ED4ABC">
            <w:r>
              <w:t>Participa organizada y activament</w:t>
            </w:r>
            <w:r w:rsidR="00902B8A">
              <w:t>e en  los debates  para esclarecer los temas</w:t>
            </w:r>
          </w:p>
        </w:tc>
      </w:tr>
    </w:tbl>
    <w:p w:rsidR="00093DEE" w:rsidRDefault="00093DEE" w:rsidP="00433911">
      <w:pPr>
        <w:spacing w:after="0"/>
        <w:jc w:val="both"/>
      </w:pPr>
    </w:p>
    <w:p w:rsidR="00093DEE" w:rsidRDefault="00093DEE" w:rsidP="00433911">
      <w:pPr>
        <w:spacing w:after="0"/>
        <w:jc w:val="both"/>
      </w:pPr>
    </w:p>
    <w:p w:rsidR="00093DEE" w:rsidRDefault="00093DEE" w:rsidP="00433911">
      <w:pPr>
        <w:spacing w:after="0"/>
        <w:jc w:val="both"/>
      </w:pPr>
    </w:p>
    <w:p w:rsidR="00093DEE" w:rsidRDefault="00093DEE" w:rsidP="00433911">
      <w:pPr>
        <w:spacing w:after="0"/>
        <w:jc w:val="both"/>
      </w:pPr>
    </w:p>
    <w:p w:rsidR="00093DEE" w:rsidRDefault="00093DEE" w:rsidP="00433911">
      <w:pPr>
        <w:spacing w:after="0"/>
        <w:jc w:val="both"/>
      </w:pPr>
    </w:p>
    <w:p w:rsidR="00902B8A" w:rsidRPr="00EB0648" w:rsidRDefault="00902B8A" w:rsidP="00902B8A">
      <w:pPr>
        <w:jc w:val="both"/>
        <w:rPr>
          <w:sz w:val="20"/>
          <w:szCs w:val="20"/>
          <w:u w:val="single"/>
        </w:rPr>
      </w:pPr>
      <w:r w:rsidRPr="00EB0648">
        <w:rPr>
          <w:b/>
          <w:u w:val="single"/>
        </w:rPr>
        <w:t>UNIDAD DIDACTICA N° O3</w:t>
      </w:r>
    </w:p>
    <w:p w:rsidR="00902B8A" w:rsidRPr="00902B8A" w:rsidRDefault="00266C70" w:rsidP="00902B8A">
      <w:pPr>
        <w:jc w:val="both"/>
        <w:rPr>
          <w:b/>
        </w:rPr>
      </w:pPr>
      <w:r w:rsidRPr="00B36040">
        <w:rPr>
          <w:b/>
        </w:rPr>
        <w:t>ESTUDIO DE FORMACION ECONOMICA, SOCIAL, SUS RELACIONES SOCIALES DE PRODUCCIÓN FASES DE DESARROLLO</w:t>
      </w:r>
    </w:p>
    <w:p w:rsidR="00902B8A" w:rsidRPr="00521478" w:rsidRDefault="00902B8A" w:rsidP="00902B8A">
      <w:pPr>
        <w:spacing w:after="0"/>
        <w:jc w:val="both"/>
        <w:rPr>
          <w:sz w:val="20"/>
          <w:szCs w:val="20"/>
        </w:rPr>
      </w:pPr>
    </w:p>
    <w:tbl>
      <w:tblPr>
        <w:tblStyle w:val="Tablaconcuadrcula"/>
        <w:tblW w:w="0" w:type="auto"/>
        <w:tblLook w:val="04A0"/>
      </w:tblPr>
      <w:tblGrid>
        <w:gridCol w:w="13429"/>
      </w:tblGrid>
      <w:tr w:rsidR="00902B8A" w:rsidRPr="00521478" w:rsidTr="0061449F">
        <w:tc>
          <w:tcPr>
            <w:tcW w:w="13429" w:type="dxa"/>
          </w:tcPr>
          <w:p w:rsidR="00902B8A" w:rsidRPr="00521478" w:rsidRDefault="00902B8A" w:rsidP="0061449F">
            <w:pPr>
              <w:jc w:val="both"/>
              <w:rPr>
                <w:sz w:val="20"/>
                <w:szCs w:val="20"/>
              </w:rPr>
            </w:pPr>
            <w:r w:rsidRPr="00521478">
              <w:rPr>
                <w:b/>
                <w:sz w:val="20"/>
                <w:szCs w:val="20"/>
              </w:rPr>
              <w:t>CAPACIDAD DE LA UNIDAD DIDÁCTICA</w:t>
            </w:r>
            <w:r w:rsidRPr="00521478">
              <w:rPr>
                <w:sz w:val="20"/>
                <w:szCs w:val="20"/>
              </w:rPr>
              <w:t xml:space="preserve"> : </w:t>
            </w:r>
            <w:r w:rsidR="00266C70">
              <w:rPr>
                <w:sz w:val="20"/>
                <w:szCs w:val="20"/>
              </w:rPr>
              <w:t>Comprenden el proceso de las formaciones  económico social de la  sociedad</w:t>
            </w:r>
          </w:p>
        </w:tc>
      </w:tr>
    </w:tbl>
    <w:p w:rsidR="00902B8A" w:rsidRDefault="00902B8A" w:rsidP="00902B8A">
      <w:pPr>
        <w:spacing w:after="0"/>
        <w:jc w:val="both"/>
      </w:pPr>
    </w:p>
    <w:tbl>
      <w:tblPr>
        <w:tblStyle w:val="Tablaconcuadrcula"/>
        <w:tblW w:w="13858" w:type="dxa"/>
        <w:tblLook w:val="04A0"/>
      </w:tblPr>
      <w:tblGrid>
        <w:gridCol w:w="1008"/>
        <w:gridCol w:w="2989"/>
        <w:gridCol w:w="8"/>
        <w:gridCol w:w="2624"/>
        <w:gridCol w:w="2663"/>
        <w:gridCol w:w="16"/>
        <w:gridCol w:w="1889"/>
        <w:gridCol w:w="2661"/>
      </w:tblGrid>
      <w:tr w:rsidR="00266C70" w:rsidTr="001C3ABB">
        <w:trPr>
          <w:trHeight w:val="351"/>
        </w:trPr>
        <w:tc>
          <w:tcPr>
            <w:tcW w:w="1008" w:type="dxa"/>
          </w:tcPr>
          <w:p w:rsidR="00266C70" w:rsidRPr="00521478" w:rsidRDefault="00266C70" w:rsidP="0061449F">
            <w:pPr>
              <w:jc w:val="both"/>
              <w:rPr>
                <w:b/>
                <w:sz w:val="20"/>
                <w:szCs w:val="20"/>
              </w:rPr>
            </w:pPr>
            <w:r w:rsidRPr="00521478">
              <w:rPr>
                <w:b/>
                <w:sz w:val="20"/>
                <w:szCs w:val="20"/>
              </w:rPr>
              <w:t>SEMANA</w:t>
            </w:r>
          </w:p>
        </w:tc>
        <w:tc>
          <w:tcPr>
            <w:tcW w:w="8284" w:type="dxa"/>
            <w:gridSpan w:val="4"/>
          </w:tcPr>
          <w:p w:rsidR="00266C70" w:rsidRPr="00521478" w:rsidRDefault="00266C70" w:rsidP="0061449F">
            <w:pPr>
              <w:jc w:val="both"/>
              <w:rPr>
                <w:b/>
                <w:sz w:val="20"/>
                <w:szCs w:val="20"/>
              </w:rPr>
            </w:pPr>
            <w:r w:rsidRPr="00521478">
              <w:rPr>
                <w:b/>
                <w:sz w:val="20"/>
                <w:szCs w:val="20"/>
              </w:rPr>
              <w:t>CONTENIDOS</w:t>
            </w:r>
          </w:p>
        </w:tc>
        <w:tc>
          <w:tcPr>
            <w:tcW w:w="1905" w:type="dxa"/>
            <w:gridSpan w:val="2"/>
            <w:vMerge w:val="restart"/>
          </w:tcPr>
          <w:p w:rsidR="00266C70" w:rsidRPr="00521478" w:rsidRDefault="00266C70" w:rsidP="0061449F">
            <w:pPr>
              <w:jc w:val="both"/>
              <w:rPr>
                <w:b/>
                <w:sz w:val="20"/>
                <w:szCs w:val="20"/>
              </w:rPr>
            </w:pPr>
            <w:r w:rsidRPr="00521478">
              <w:rPr>
                <w:b/>
                <w:sz w:val="20"/>
                <w:szCs w:val="20"/>
              </w:rPr>
              <w:t>ESTRATEGIAS DIDÁCTICAS</w:t>
            </w:r>
          </w:p>
        </w:tc>
        <w:tc>
          <w:tcPr>
            <w:tcW w:w="2661" w:type="dxa"/>
            <w:vMerge w:val="restart"/>
          </w:tcPr>
          <w:p w:rsidR="00266C70" w:rsidRPr="00521478" w:rsidRDefault="00266C70" w:rsidP="0061449F">
            <w:pPr>
              <w:jc w:val="both"/>
              <w:rPr>
                <w:b/>
                <w:sz w:val="20"/>
                <w:szCs w:val="20"/>
              </w:rPr>
            </w:pPr>
            <w:r w:rsidRPr="00521478">
              <w:rPr>
                <w:b/>
                <w:sz w:val="20"/>
                <w:szCs w:val="20"/>
              </w:rPr>
              <w:t>INDICADORES DE LOGRO DE LA CAPACIDAD</w:t>
            </w:r>
          </w:p>
        </w:tc>
      </w:tr>
      <w:tr w:rsidR="00266C70" w:rsidTr="0061449F">
        <w:tc>
          <w:tcPr>
            <w:tcW w:w="1008" w:type="dxa"/>
          </w:tcPr>
          <w:p w:rsidR="00266C70" w:rsidRDefault="00266C70" w:rsidP="0061449F">
            <w:pPr>
              <w:jc w:val="both"/>
            </w:pPr>
          </w:p>
        </w:tc>
        <w:tc>
          <w:tcPr>
            <w:tcW w:w="2989" w:type="dxa"/>
          </w:tcPr>
          <w:p w:rsidR="00266C70" w:rsidRPr="00521478" w:rsidRDefault="00266C70" w:rsidP="0061449F">
            <w:pPr>
              <w:jc w:val="both"/>
              <w:rPr>
                <w:b/>
                <w:sz w:val="20"/>
                <w:szCs w:val="20"/>
              </w:rPr>
            </w:pPr>
            <w:r w:rsidRPr="00521478">
              <w:rPr>
                <w:b/>
                <w:sz w:val="20"/>
                <w:szCs w:val="20"/>
              </w:rPr>
              <w:t>CONCEPTUAL</w:t>
            </w:r>
          </w:p>
        </w:tc>
        <w:tc>
          <w:tcPr>
            <w:tcW w:w="2632" w:type="dxa"/>
            <w:gridSpan w:val="2"/>
          </w:tcPr>
          <w:p w:rsidR="00266C70" w:rsidRPr="00521478" w:rsidRDefault="00266C70" w:rsidP="0061449F">
            <w:pPr>
              <w:jc w:val="both"/>
              <w:rPr>
                <w:b/>
                <w:sz w:val="20"/>
                <w:szCs w:val="20"/>
              </w:rPr>
            </w:pPr>
            <w:r w:rsidRPr="00521478">
              <w:rPr>
                <w:b/>
                <w:sz w:val="20"/>
                <w:szCs w:val="20"/>
              </w:rPr>
              <w:t>PROCEDIMENTAL</w:t>
            </w:r>
          </w:p>
        </w:tc>
        <w:tc>
          <w:tcPr>
            <w:tcW w:w="2663" w:type="dxa"/>
          </w:tcPr>
          <w:p w:rsidR="00266C70" w:rsidRPr="00521478" w:rsidRDefault="00266C70" w:rsidP="0061449F">
            <w:pPr>
              <w:jc w:val="both"/>
              <w:rPr>
                <w:b/>
                <w:sz w:val="20"/>
                <w:szCs w:val="20"/>
              </w:rPr>
            </w:pPr>
            <w:r w:rsidRPr="00521478">
              <w:rPr>
                <w:b/>
                <w:sz w:val="20"/>
                <w:szCs w:val="20"/>
              </w:rPr>
              <w:t>ACTITUDINAL</w:t>
            </w:r>
          </w:p>
        </w:tc>
        <w:tc>
          <w:tcPr>
            <w:tcW w:w="1905" w:type="dxa"/>
            <w:gridSpan w:val="2"/>
            <w:vMerge/>
          </w:tcPr>
          <w:p w:rsidR="00266C70" w:rsidRDefault="00266C70" w:rsidP="0061449F">
            <w:pPr>
              <w:jc w:val="both"/>
            </w:pPr>
          </w:p>
        </w:tc>
        <w:tc>
          <w:tcPr>
            <w:tcW w:w="2661" w:type="dxa"/>
            <w:vMerge/>
          </w:tcPr>
          <w:p w:rsidR="00266C70" w:rsidRPr="0079397F" w:rsidRDefault="00266C70" w:rsidP="0061449F">
            <w:pPr>
              <w:jc w:val="both"/>
              <w:rPr>
                <w:sz w:val="20"/>
                <w:szCs w:val="20"/>
              </w:rPr>
            </w:pPr>
          </w:p>
        </w:tc>
      </w:tr>
      <w:tr w:rsidR="00902B8A" w:rsidTr="0061449F">
        <w:tc>
          <w:tcPr>
            <w:tcW w:w="1008" w:type="dxa"/>
          </w:tcPr>
          <w:p w:rsidR="00902B8A" w:rsidRDefault="00902B8A" w:rsidP="0061449F">
            <w:pPr>
              <w:jc w:val="both"/>
            </w:pPr>
          </w:p>
          <w:p w:rsidR="00902B8A" w:rsidRDefault="00902B8A" w:rsidP="0061449F">
            <w:pPr>
              <w:jc w:val="both"/>
            </w:pPr>
          </w:p>
          <w:p w:rsidR="00902B8A" w:rsidRDefault="00266C70" w:rsidP="0061449F">
            <w:pPr>
              <w:jc w:val="both"/>
            </w:pPr>
            <w:r>
              <w:t>09</w:t>
            </w:r>
          </w:p>
        </w:tc>
        <w:tc>
          <w:tcPr>
            <w:tcW w:w="2989" w:type="dxa"/>
          </w:tcPr>
          <w:p w:rsidR="00902B8A" w:rsidRDefault="00266C70" w:rsidP="0061449F">
            <w:pPr>
              <w:jc w:val="both"/>
            </w:pPr>
            <w:r w:rsidRPr="00E466F6">
              <w:rPr>
                <w:sz w:val="20"/>
                <w:szCs w:val="20"/>
              </w:rPr>
              <w:t>La Comunidad primitiva sus relaciones Sociales de producción</w:t>
            </w:r>
          </w:p>
        </w:tc>
        <w:tc>
          <w:tcPr>
            <w:tcW w:w="2632" w:type="dxa"/>
            <w:gridSpan w:val="2"/>
          </w:tcPr>
          <w:p w:rsidR="00902B8A" w:rsidRDefault="00266C70" w:rsidP="0061449F">
            <w:pPr>
              <w:jc w:val="both"/>
            </w:pPr>
            <w:r w:rsidRPr="00E466F6">
              <w:rPr>
                <w:sz w:val="20"/>
                <w:szCs w:val="20"/>
              </w:rPr>
              <w:t>Identifican las fases de desarrollo de la Sociedad</w:t>
            </w:r>
          </w:p>
        </w:tc>
        <w:tc>
          <w:tcPr>
            <w:tcW w:w="2663" w:type="dxa"/>
          </w:tcPr>
          <w:p w:rsidR="00902B8A" w:rsidRDefault="00266C70" w:rsidP="0061449F">
            <w:pPr>
              <w:jc w:val="both"/>
            </w:pPr>
            <w:r w:rsidRPr="00E466F6">
              <w:rPr>
                <w:sz w:val="20"/>
                <w:szCs w:val="20"/>
              </w:rPr>
              <w:t>Muestran mayor disposición para conocer los enfoques y categorías-</w:t>
            </w:r>
          </w:p>
        </w:tc>
        <w:tc>
          <w:tcPr>
            <w:tcW w:w="1905" w:type="dxa"/>
            <w:gridSpan w:val="2"/>
          </w:tcPr>
          <w:p w:rsidR="00902B8A" w:rsidRPr="00655C61" w:rsidRDefault="00902B8A" w:rsidP="0061449F">
            <w:pPr>
              <w:jc w:val="both"/>
              <w:rPr>
                <w:sz w:val="20"/>
                <w:szCs w:val="20"/>
              </w:rPr>
            </w:pPr>
            <w:r w:rsidRPr="00655C61">
              <w:rPr>
                <w:sz w:val="20"/>
                <w:szCs w:val="20"/>
              </w:rPr>
              <w:t>Lectura y explicación –</w:t>
            </w:r>
          </w:p>
          <w:p w:rsidR="00902B8A" w:rsidRDefault="00902B8A" w:rsidP="0061449F">
            <w:pPr>
              <w:jc w:val="both"/>
              <w:rPr>
                <w:sz w:val="20"/>
                <w:szCs w:val="20"/>
              </w:rPr>
            </w:pPr>
            <w:r w:rsidRPr="00655C61">
              <w:rPr>
                <w:sz w:val="20"/>
                <w:szCs w:val="20"/>
              </w:rPr>
              <w:t>-Diálogo</w:t>
            </w:r>
          </w:p>
          <w:p w:rsidR="001C3ABB" w:rsidRDefault="001C3ABB" w:rsidP="0061449F">
            <w:pPr>
              <w:jc w:val="both"/>
            </w:pPr>
            <w:r>
              <w:rPr>
                <w:sz w:val="20"/>
                <w:szCs w:val="20"/>
              </w:rPr>
              <w:t>Debate en grupos</w:t>
            </w:r>
          </w:p>
        </w:tc>
        <w:tc>
          <w:tcPr>
            <w:tcW w:w="2661" w:type="dxa"/>
          </w:tcPr>
          <w:p w:rsidR="00266C70" w:rsidRPr="001C3ABB" w:rsidRDefault="00266C70" w:rsidP="00266C70">
            <w:pPr>
              <w:rPr>
                <w:sz w:val="20"/>
                <w:szCs w:val="20"/>
              </w:rPr>
            </w:pPr>
            <w:r>
              <w:t>-</w:t>
            </w:r>
            <w:r w:rsidR="001C3ABB">
              <w:rPr>
                <w:sz w:val="20"/>
                <w:szCs w:val="20"/>
              </w:rPr>
              <w:t>Comprende</w:t>
            </w:r>
            <w:r w:rsidRPr="001C3ABB">
              <w:rPr>
                <w:sz w:val="20"/>
                <w:szCs w:val="20"/>
              </w:rPr>
              <w:t xml:space="preserve"> la Formación Económica Social, sus fases de desarrollo en la sociedad.</w:t>
            </w:r>
          </w:p>
          <w:p w:rsidR="00266C70" w:rsidRPr="001C3ABB" w:rsidRDefault="00266C70" w:rsidP="00266C70">
            <w:pPr>
              <w:rPr>
                <w:sz w:val="20"/>
                <w:szCs w:val="20"/>
              </w:rPr>
            </w:pPr>
          </w:p>
          <w:p w:rsidR="00902B8A" w:rsidRPr="0079397F" w:rsidRDefault="00902B8A" w:rsidP="00266C70">
            <w:pPr>
              <w:jc w:val="both"/>
              <w:rPr>
                <w:sz w:val="20"/>
                <w:szCs w:val="20"/>
              </w:rPr>
            </w:pPr>
          </w:p>
        </w:tc>
      </w:tr>
      <w:tr w:rsidR="00902B8A" w:rsidTr="0061449F">
        <w:tc>
          <w:tcPr>
            <w:tcW w:w="1008" w:type="dxa"/>
          </w:tcPr>
          <w:p w:rsidR="00902B8A" w:rsidRDefault="00902B8A" w:rsidP="0061449F">
            <w:pPr>
              <w:jc w:val="both"/>
            </w:pPr>
          </w:p>
          <w:p w:rsidR="00902B8A" w:rsidRDefault="00902B8A" w:rsidP="0061449F">
            <w:pPr>
              <w:jc w:val="both"/>
            </w:pPr>
          </w:p>
          <w:p w:rsidR="00902B8A" w:rsidRDefault="00266C70" w:rsidP="0061449F">
            <w:pPr>
              <w:jc w:val="both"/>
            </w:pPr>
            <w:r>
              <w:t>10</w:t>
            </w:r>
          </w:p>
        </w:tc>
        <w:tc>
          <w:tcPr>
            <w:tcW w:w="2989" w:type="dxa"/>
          </w:tcPr>
          <w:p w:rsidR="00902B8A" w:rsidRDefault="00D24364" w:rsidP="0061449F">
            <w:pPr>
              <w:jc w:val="both"/>
            </w:pPr>
            <w:r w:rsidRPr="00D24364">
              <w:rPr>
                <w:sz w:val="20"/>
                <w:szCs w:val="20"/>
              </w:rPr>
              <w:t>El Esclavismo sus Relaciones de Producción</w:t>
            </w:r>
          </w:p>
        </w:tc>
        <w:tc>
          <w:tcPr>
            <w:tcW w:w="2632" w:type="dxa"/>
            <w:gridSpan w:val="2"/>
          </w:tcPr>
          <w:p w:rsidR="00902B8A" w:rsidRPr="00655C61" w:rsidRDefault="00266C70" w:rsidP="0061449F">
            <w:pPr>
              <w:jc w:val="both"/>
              <w:rPr>
                <w:sz w:val="20"/>
                <w:szCs w:val="20"/>
              </w:rPr>
            </w:pPr>
            <w:r>
              <w:rPr>
                <w:sz w:val="20"/>
                <w:szCs w:val="20"/>
              </w:rPr>
              <w:t>Identifican el</w:t>
            </w:r>
            <w:r w:rsidRPr="00E466F6">
              <w:rPr>
                <w:sz w:val="20"/>
                <w:szCs w:val="20"/>
              </w:rPr>
              <w:t xml:space="preserve"> desarrollo económico del Esclavismo</w:t>
            </w:r>
          </w:p>
        </w:tc>
        <w:tc>
          <w:tcPr>
            <w:tcW w:w="2663" w:type="dxa"/>
          </w:tcPr>
          <w:p w:rsidR="00902B8A" w:rsidRPr="00655C61" w:rsidRDefault="00266C70" w:rsidP="0061449F">
            <w:pPr>
              <w:jc w:val="both"/>
              <w:rPr>
                <w:sz w:val="20"/>
                <w:szCs w:val="20"/>
              </w:rPr>
            </w:pPr>
            <w:r w:rsidRPr="00E466F6">
              <w:rPr>
                <w:sz w:val="20"/>
                <w:szCs w:val="20"/>
              </w:rPr>
              <w:t>Muestra disposición de conocer los enfoques de la Sociedad Esclavista.</w:t>
            </w:r>
          </w:p>
        </w:tc>
        <w:tc>
          <w:tcPr>
            <w:tcW w:w="1905" w:type="dxa"/>
            <w:gridSpan w:val="2"/>
          </w:tcPr>
          <w:p w:rsidR="00902B8A" w:rsidRPr="00655C61" w:rsidRDefault="00902B8A" w:rsidP="0061449F">
            <w:pPr>
              <w:jc w:val="both"/>
              <w:rPr>
                <w:sz w:val="20"/>
                <w:szCs w:val="20"/>
              </w:rPr>
            </w:pPr>
            <w:r w:rsidRPr="00655C61">
              <w:rPr>
                <w:sz w:val="20"/>
                <w:szCs w:val="20"/>
              </w:rPr>
              <w:t>Exposiciones</w:t>
            </w:r>
          </w:p>
          <w:p w:rsidR="00902B8A" w:rsidRDefault="00902B8A" w:rsidP="0061449F">
            <w:pPr>
              <w:jc w:val="both"/>
              <w:rPr>
                <w:sz w:val="20"/>
                <w:szCs w:val="20"/>
              </w:rPr>
            </w:pPr>
            <w:r>
              <w:rPr>
                <w:sz w:val="20"/>
                <w:szCs w:val="20"/>
              </w:rPr>
              <w:t>-Debate de grupos</w:t>
            </w:r>
          </w:p>
          <w:p w:rsidR="00902B8A" w:rsidRPr="00655C61" w:rsidRDefault="00902B8A" w:rsidP="0061449F">
            <w:pPr>
              <w:jc w:val="both"/>
              <w:rPr>
                <w:sz w:val="20"/>
                <w:szCs w:val="20"/>
              </w:rPr>
            </w:pPr>
            <w:r>
              <w:rPr>
                <w:sz w:val="20"/>
                <w:szCs w:val="20"/>
              </w:rPr>
              <w:t>-Práctica calificada</w:t>
            </w:r>
          </w:p>
        </w:tc>
        <w:tc>
          <w:tcPr>
            <w:tcW w:w="2661" w:type="dxa"/>
          </w:tcPr>
          <w:p w:rsidR="00902B8A" w:rsidRPr="0079397F" w:rsidRDefault="001C3ABB" w:rsidP="0061449F">
            <w:pPr>
              <w:jc w:val="both"/>
              <w:rPr>
                <w:sz w:val="20"/>
                <w:szCs w:val="20"/>
              </w:rPr>
            </w:pPr>
            <w:r>
              <w:rPr>
                <w:sz w:val="20"/>
                <w:szCs w:val="20"/>
              </w:rPr>
              <w:t>Maneja las categorías económicas de las formaciones económicas</w:t>
            </w:r>
          </w:p>
        </w:tc>
      </w:tr>
      <w:tr w:rsidR="00902B8A" w:rsidTr="0061449F">
        <w:tc>
          <w:tcPr>
            <w:tcW w:w="1008" w:type="dxa"/>
          </w:tcPr>
          <w:p w:rsidR="00902B8A" w:rsidRDefault="00902B8A" w:rsidP="0061449F">
            <w:pPr>
              <w:jc w:val="both"/>
            </w:pPr>
          </w:p>
          <w:p w:rsidR="00902B8A" w:rsidRDefault="00266C70" w:rsidP="0061449F">
            <w:pPr>
              <w:jc w:val="both"/>
            </w:pPr>
            <w:r>
              <w:t>11</w:t>
            </w:r>
          </w:p>
        </w:tc>
        <w:tc>
          <w:tcPr>
            <w:tcW w:w="2989" w:type="dxa"/>
          </w:tcPr>
          <w:p w:rsidR="00902B8A" w:rsidRPr="00655C61" w:rsidRDefault="00902B8A" w:rsidP="0061449F">
            <w:pPr>
              <w:jc w:val="both"/>
              <w:rPr>
                <w:sz w:val="20"/>
                <w:szCs w:val="20"/>
              </w:rPr>
            </w:pPr>
          </w:p>
          <w:p w:rsidR="00902B8A" w:rsidRPr="00655C61" w:rsidRDefault="001C3ABB" w:rsidP="0061449F">
            <w:pPr>
              <w:jc w:val="both"/>
              <w:rPr>
                <w:sz w:val="20"/>
                <w:szCs w:val="20"/>
              </w:rPr>
            </w:pPr>
            <w:r w:rsidRPr="00E466F6">
              <w:rPr>
                <w:sz w:val="20"/>
                <w:szCs w:val="20"/>
              </w:rPr>
              <w:t>El Feudalismo  sus Relaciones de Producción</w:t>
            </w:r>
          </w:p>
        </w:tc>
        <w:tc>
          <w:tcPr>
            <w:tcW w:w="2632" w:type="dxa"/>
            <w:gridSpan w:val="2"/>
          </w:tcPr>
          <w:p w:rsidR="00902B8A" w:rsidRPr="00655C61" w:rsidRDefault="001C3ABB" w:rsidP="0061449F">
            <w:pPr>
              <w:jc w:val="both"/>
              <w:rPr>
                <w:sz w:val="20"/>
                <w:szCs w:val="20"/>
              </w:rPr>
            </w:pPr>
            <w:r w:rsidRPr="00E466F6">
              <w:rPr>
                <w:sz w:val="20"/>
                <w:szCs w:val="20"/>
              </w:rPr>
              <w:t>Identifican las fases del desarrollo del feudalismo</w:t>
            </w:r>
          </w:p>
        </w:tc>
        <w:tc>
          <w:tcPr>
            <w:tcW w:w="2663" w:type="dxa"/>
          </w:tcPr>
          <w:p w:rsidR="00902B8A" w:rsidRPr="00655C61" w:rsidRDefault="001C3ABB" w:rsidP="0061449F">
            <w:pPr>
              <w:jc w:val="both"/>
              <w:rPr>
                <w:sz w:val="20"/>
                <w:szCs w:val="20"/>
              </w:rPr>
            </w:pPr>
            <w:r w:rsidRPr="00E466F6">
              <w:rPr>
                <w:sz w:val="20"/>
                <w:szCs w:val="20"/>
              </w:rPr>
              <w:t>Muestra disposición de saber los enfoques de la Sociedad Feudal.</w:t>
            </w:r>
          </w:p>
        </w:tc>
        <w:tc>
          <w:tcPr>
            <w:tcW w:w="1905" w:type="dxa"/>
            <w:gridSpan w:val="2"/>
          </w:tcPr>
          <w:p w:rsidR="00902B8A" w:rsidRPr="00A90914" w:rsidRDefault="00902B8A" w:rsidP="0061449F">
            <w:pPr>
              <w:jc w:val="both"/>
              <w:rPr>
                <w:sz w:val="20"/>
                <w:szCs w:val="20"/>
              </w:rPr>
            </w:pPr>
            <w:r w:rsidRPr="00A90914">
              <w:rPr>
                <w:sz w:val="20"/>
                <w:szCs w:val="20"/>
              </w:rPr>
              <w:t>Análisis de teoría y estudio</w:t>
            </w:r>
          </w:p>
          <w:p w:rsidR="00902B8A" w:rsidRPr="00A90914" w:rsidRDefault="00902B8A" w:rsidP="0061449F">
            <w:pPr>
              <w:jc w:val="both"/>
              <w:rPr>
                <w:sz w:val="20"/>
                <w:szCs w:val="20"/>
              </w:rPr>
            </w:pPr>
            <w:r w:rsidRPr="00A90914">
              <w:rPr>
                <w:sz w:val="20"/>
                <w:szCs w:val="20"/>
              </w:rPr>
              <w:t>-Exposi</w:t>
            </w:r>
            <w:r w:rsidR="001C3ABB">
              <w:rPr>
                <w:sz w:val="20"/>
                <w:szCs w:val="20"/>
              </w:rPr>
              <w:t>ciones</w:t>
            </w:r>
          </w:p>
          <w:p w:rsidR="00902B8A" w:rsidRPr="00A90914" w:rsidRDefault="00902B8A" w:rsidP="0061449F">
            <w:pPr>
              <w:jc w:val="both"/>
              <w:rPr>
                <w:sz w:val="20"/>
                <w:szCs w:val="20"/>
              </w:rPr>
            </w:pPr>
            <w:r w:rsidRPr="00A90914">
              <w:rPr>
                <w:sz w:val="20"/>
                <w:szCs w:val="20"/>
              </w:rPr>
              <w:t>-Grupos de debate</w:t>
            </w:r>
          </w:p>
          <w:p w:rsidR="00902B8A" w:rsidRPr="00655C61" w:rsidRDefault="00902B8A" w:rsidP="0061449F">
            <w:pPr>
              <w:jc w:val="both"/>
              <w:rPr>
                <w:sz w:val="20"/>
                <w:szCs w:val="20"/>
              </w:rPr>
            </w:pPr>
          </w:p>
        </w:tc>
        <w:tc>
          <w:tcPr>
            <w:tcW w:w="2661" w:type="dxa"/>
          </w:tcPr>
          <w:p w:rsidR="001C3ABB" w:rsidRPr="001C3ABB" w:rsidRDefault="001C3ABB" w:rsidP="001C3ABB">
            <w:pPr>
              <w:rPr>
                <w:sz w:val="20"/>
                <w:szCs w:val="20"/>
              </w:rPr>
            </w:pPr>
            <w:r>
              <w:rPr>
                <w:sz w:val="20"/>
                <w:szCs w:val="20"/>
              </w:rPr>
              <w:t xml:space="preserve">Comprende las categorías </w:t>
            </w:r>
            <w:r w:rsidRPr="001C3ABB">
              <w:rPr>
                <w:sz w:val="20"/>
                <w:szCs w:val="20"/>
              </w:rPr>
              <w:t>Económicas en torno a una determinada  Formación Económica –Social</w:t>
            </w:r>
          </w:p>
          <w:p w:rsidR="00902B8A" w:rsidRPr="0079397F" w:rsidRDefault="00902B8A" w:rsidP="0061449F">
            <w:pPr>
              <w:jc w:val="both"/>
              <w:rPr>
                <w:sz w:val="20"/>
                <w:szCs w:val="20"/>
              </w:rPr>
            </w:pPr>
          </w:p>
        </w:tc>
      </w:tr>
      <w:tr w:rsidR="00902B8A" w:rsidTr="0061449F">
        <w:tc>
          <w:tcPr>
            <w:tcW w:w="1008" w:type="dxa"/>
          </w:tcPr>
          <w:p w:rsidR="00902B8A" w:rsidRDefault="00902B8A" w:rsidP="0061449F">
            <w:pPr>
              <w:jc w:val="both"/>
            </w:pPr>
          </w:p>
          <w:p w:rsidR="00902B8A" w:rsidRDefault="00902B8A" w:rsidP="0061449F">
            <w:pPr>
              <w:jc w:val="both"/>
            </w:pPr>
          </w:p>
          <w:p w:rsidR="00902B8A" w:rsidRDefault="00266C70" w:rsidP="0061449F">
            <w:pPr>
              <w:jc w:val="both"/>
            </w:pPr>
            <w:r>
              <w:t>12</w:t>
            </w:r>
          </w:p>
        </w:tc>
        <w:tc>
          <w:tcPr>
            <w:tcW w:w="2989" w:type="dxa"/>
          </w:tcPr>
          <w:p w:rsidR="00902B8A" w:rsidRDefault="001C3ABB" w:rsidP="0061449F">
            <w:pPr>
              <w:jc w:val="both"/>
              <w:rPr>
                <w:sz w:val="20"/>
                <w:szCs w:val="20"/>
              </w:rPr>
            </w:pPr>
            <w:bookmarkStart w:id="0" w:name="_GoBack"/>
            <w:r w:rsidRPr="00E466F6">
              <w:rPr>
                <w:sz w:val="20"/>
                <w:szCs w:val="20"/>
              </w:rPr>
              <w:t>El Capitalismo sus Relaciones de Producción</w:t>
            </w:r>
            <w:bookmarkEnd w:id="0"/>
          </w:p>
        </w:tc>
        <w:tc>
          <w:tcPr>
            <w:tcW w:w="2632" w:type="dxa"/>
            <w:gridSpan w:val="2"/>
          </w:tcPr>
          <w:p w:rsidR="00902B8A" w:rsidRPr="00A90914" w:rsidRDefault="001C3ABB" w:rsidP="0061449F">
            <w:pPr>
              <w:jc w:val="both"/>
              <w:rPr>
                <w:sz w:val="20"/>
                <w:szCs w:val="20"/>
              </w:rPr>
            </w:pPr>
            <w:r w:rsidRPr="00E466F6">
              <w:rPr>
                <w:sz w:val="20"/>
                <w:szCs w:val="20"/>
              </w:rPr>
              <w:t>Identifican las fases de desarrollo económico –Social del Capitalismo</w:t>
            </w:r>
          </w:p>
        </w:tc>
        <w:tc>
          <w:tcPr>
            <w:tcW w:w="2663" w:type="dxa"/>
          </w:tcPr>
          <w:p w:rsidR="00902B8A" w:rsidRPr="00A90914" w:rsidRDefault="001C3ABB" w:rsidP="0061449F">
            <w:pPr>
              <w:jc w:val="both"/>
              <w:rPr>
                <w:sz w:val="20"/>
                <w:szCs w:val="20"/>
              </w:rPr>
            </w:pPr>
            <w:r w:rsidRPr="00E466F6">
              <w:rPr>
                <w:sz w:val="20"/>
                <w:szCs w:val="20"/>
              </w:rPr>
              <w:t>Muestran disposición de saber y conocer el desarrollo de la Sociedad Capitalista</w:t>
            </w:r>
          </w:p>
        </w:tc>
        <w:tc>
          <w:tcPr>
            <w:tcW w:w="1905" w:type="dxa"/>
            <w:gridSpan w:val="2"/>
          </w:tcPr>
          <w:p w:rsidR="001C3ABB" w:rsidRPr="00A90914" w:rsidRDefault="001C3ABB" w:rsidP="001C3ABB">
            <w:pPr>
              <w:jc w:val="both"/>
              <w:rPr>
                <w:sz w:val="20"/>
                <w:szCs w:val="20"/>
              </w:rPr>
            </w:pPr>
            <w:r w:rsidRPr="00A90914">
              <w:rPr>
                <w:sz w:val="20"/>
                <w:szCs w:val="20"/>
              </w:rPr>
              <w:t>Análisis de teoría y estudio</w:t>
            </w:r>
          </w:p>
          <w:p w:rsidR="001C3ABB" w:rsidRPr="00A90914" w:rsidRDefault="001C3ABB" w:rsidP="001C3ABB">
            <w:pPr>
              <w:jc w:val="both"/>
              <w:rPr>
                <w:sz w:val="20"/>
                <w:szCs w:val="20"/>
              </w:rPr>
            </w:pPr>
            <w:r w:rsidRPr="00A90914">
              <w:rPr>
                <w:sz w:val="20"/>
                <w:szCs w:val="20"/>
              </w:rPr>
              <w:t>-Exposi</w:t>
            </w:r>
            <w:r>
              <w:rPr>
                <w:sz w:val="20"/>
                <w:szCs w:val="20"/>
              </w:rPr>
              <w:t>ciones</w:t>
            </w:r>
          </w:p>
          <w:p w:rsidR="001C3ABB" w:rsidRPr="00A90914" w:rsidRDefault="001C3ABB" w:rsidP="001C3ABB">
            <w:pPr>
              <w:jc w:val="both"/>
              <w:rPr>
                <w:sz w:val="20"/>
                <w:szCs w:val="20"/>
              </w:rPr>
            </w:pPr>
            <w:r w:rsidRPr="00A90914">
              <w:rPr>
                <w:sz w:val="20"/>
                <w:szCs w:val="20"/>
              </w:rPr>
              <w:t>-Grupos de debate</w:t>
            </w:r>
          </w:p>
          <w:p w:rsidR="00902B8A" w:rsidRPr="00655C61" w:rsidRDefault="00902B8A" w:rsidP="0061449F">
            <w:pPr>
              <w:jc w:val="both"/>
              <w:rPr>
                <w:sz w:val="20"/>
                <w:szCs w:val="20"/>
              </w:rPr>
            </w:pPr>
          </w:p>
        </w:tc>
        <w:tc>
          <w:tcPr>
            <w:tcW w:w="2661" w:type="dxa"/>
          </w:tcPr>
          <w:p w:rsidR="00902B8A" w:rsidRDefault="001C3ABB" w:rsidP="0061449F">
            <w:pPr>
              <w:jc w:val="both"/>
              <w:rPr>
                <w:sz w:val="20"/>
                <w:szCs w:val="20"/>
              </w:rPr>
            </w:pPr>
            <w:r>
              <w:rPr>
                <w:sz w:val="20"/>
                <w:szCs w:val="20"/>
              </w:rPr>
              <w:t>Maneja las categorías económicas de las formaciones económicas</w:t>
            </w:r>
          </w:p>
        </w:tc>
      </w:tr>
      <w:tr w:rsidR="00902B8A" w:rsidTr="0061449F">
        <w:tc>
          <w:tcPr>
            <w:tcW w:w="13858" w:type="dxa"/>
            <w:gridSpan w:val="8"/>
          </w:tcPr>
          <w:p w:rsidR="00902B8A" w:rsidRDefault="00902B8A" w:rsidP="0061449F">
            <w:pPr>
              <w:jc w:val="center"/>
            </w:pPr>
            <w:r>
              <w:t>EVALUACIÓN DE LA UNIDAD DIDACTICA</w:t>
            </w:r>
          </w:p>
        </w:tc>
      </w:tr>
      <w:tr w:rsidR="00902B8A" w:rsidTr="0061449F">
        <w:tc>
          <w:tcPr>
            <w:tcW w:w="4005" w:type="dxa"/>
            <w:gridSpan w:val="3"/>
          </w:tcPr>
          <w:p w:rsidR="00902B8A" w:rsidRDefault="007B0417" w:rsidP="0061449F">
            <w:r>
              <w:t>EVIDENCIA  DE CONOCIMIENTO</w:t>
            </w:r>
          </w:p>
        </w:tc>
        <w:tc>
          <w:tcPr>
            <w:tcW w:w="5303" w:type="dxa"/>
            <w:gridSpan w:val="3"/>
          </w:tcPr>
          <w:p w:rsidR="00902B8A" w:rsidRDefault="007B0417" w:rsidP="0061449F">
            <w:pPr>
              <w:ind w:left="740"/>
            </w:pPr>
            <w:r>
              <w:t>EVIDENCIA DE PRODUCTO</w:t>
            </w:r>
          </w:p>
        </w:tc>
        <w:tc>
          <w:tcPr>
            <w:tcW w:w="4550" w:type="dxa"/>
            <w:gridSpan w:val="2"/>
          </w:tcPr>
          <w:p w:rsidR="00902B8A" w:rsidRDefault="007B0417" w:rsidP="0061449F">
            <w:r>
              <w:t>EVIDENCIA DE DESEMPEÑO</w:t>
            </w:r>
          </w:p>
        </w:tc>
      </w:tr>
      <w:tr w:rsidR="00902B8A" w:rsidTr="0061449F">
        <w:tc>
          <w:tcPr>
            <w:tcW w:w="4005" w:type="dxa"/>
            <w:gridSpan w:val="3"/>
          </w:tcPr>
          <w:p w:rsidR="00902B8A" w:rsidRDefault="00902B8A" w:rsidP="0061449F">
            <w:r>
              <w:t xml:space="preserve">Examen escrito y oral de la unidad </w:t>
            </w:r>
          </w:p>
        </w:tc>
        <w:tc>
          <w:tcPr>
            <w:tcW w:w="5303" w:type="dxa"/>
            <w:gridSpan w:val="3"/>
          </w:tcPr>
          <w:p w:rsidR="00902B8A" w:rsidRDefault="00902B8A" w:rsidP="0061449F">
            <w:r>
              <w:t xml:space="preserve">Presenta trabajos y comentarios sobre </w:t>
            </w:r>
            <w:r w:rsidR="001F500E">
              <w:t xml:space="preserve">el conocimientos de las formaciones económicas sociales </w:t>
            </w:r>
          </w:p>
        </w:tc>
        <w:tc>
          <w:tcPr>
            <w:tcW w:w="4550" w:type="dxa"/>
            <w:gridSpan w:val="2"/>
          </w:tcPr>
          <w:p w:rsidR="00902B8A" w:rsidRDefault="00902B8A" w:rsidP="0061449F">
            <w:r>
              <w:t>Participa organizada y activamente en  los de</w:t>
            </w:r>
            <w:r w:rsidR="001F500E">
              <w:t>bates  para el manejo de las categorías económicas</w:t>
            </w:r>
          </w:p>
        </w:tc>
      </w:tr>
    </w:tbl>
    <w:p w:rsidR="00093DEE" w:rsidRDefault="00093DEE" w:rsidP="00433911">
      <w:pPr>
        <w:spacing w:after="0"/>
        <w:jc w:val="both"/>
      </w:pPr>
    </w:p>
    <w:p w:rsidR="00093DEE" w:rsidRDefault="00093DEE" w:rsidP="00433911">
      <w:pPr>
        <w:spacing w:after="0"/>
        <w:jc w:val="both"/>
      </w:pPr>
    </w:p>
    <w:p w:rsidR="00093DEE" w:rsidRDefault="00093DEE" w:rsidP="00433911">
      <w:pPr>
        <w:spacing w:after="0"/>
        <w:jc w:val="both"/>
      </w:pPr>
    </w:p>
    <w:p w:rsidR="008E43FE" w:rsidRDefault="008E43FE" w:rsidP="00433911">
      <w:pPr>
        <w:spacing w:after="0"/>
        <w:jc w:val="both"/>
      </w:pPr>
    </w:p>
    <w:p w:rsidR="001F500E" w:rsidRPr="00EB0648" w:rsidRDefault="001F500E" w:rsidP="001F500E">
      <w:pPr>
        <w:jc w:val="both"/>
        <w:rPr>
          <w:b/>
          <w:u w:val="single"/>
        </w:rPr>
      </w:pPr>
      <w:r w:rsidRPr="00EB0648">
        <w:rPr>
          <w:b/>
          <w:u w:val="single"/>
        </w:rPr>
        <w:t>UNIDAD DIDACTICA N° 04</w:t>
      </w:r>
    </w:p>
    <w:p w:rsidR="001F500E" w:rsidRPr="00B36040" w:rsidRDefault="001F500E" w:rsidP="001F500E">
      <w:pPr>
        <w:spacing w:after="0"/>
        <w:rPr>
          <w:b/>
        </w:rPr>
      </w:pPr>
      <w:r w:rsidRPr="00B36040">
        <w:rPr>
          <w:b/>
        </w:rPr>
        <w:t>LA CULTURA</w:t>
      </w:r>
      <w:r>
        <w:rPr>
          <w:b/>
        </w:rPr>
        <w:t xml:space="preserve">,  </w:t>
      </w:r>
      <w:r w:rsidRPr="00B36040">
        <w:rPr>
          <w:b/>
        </w:rPr>
        <w:t xml:space="preserve">ESTADO Y DEMOCRACIA </w:t>
      </w:r>
    </w:p>
    <w:p w:rsidR="001F500E" w:rsidRPr="00521478" w:rsidRDefault="001F500E" w:rsidP="001F500E">
      <w:pPr>
        <w:spacing w:after="0"/>
        <w:jc w:val="both"/>
        <w:rPr>
          <w:sz w:val="20"/>
          <w:szCs w:val="20"/>
        </w:rPr>
      </w:pPr>
    </w:p>
    <w:tbl>
      <w:tblPr>
        <w:tblStyle w:val="Tablaconcuadrcula"/>
        <w:tblW w:w="0" w:type="auto"/>
        <w:tblLook w:val="04A0"/>
      </w:tblPr>
      <w:tblGrid>
        <w:gridCol w:w="13429"/>
      </w:tblGrid>
      <w:tr w:rsidR="001F500E" w:rsidRPr="00521478" w:rsidTr="0061449F">
        <w:tc>
          <w:tcPr>
            <w:tcW w:w="13429" w:type="dxa"/>
          </w:tcPr>
          <w:p w:rsidR="001F500E" w:rsidRPr="00521478" w:rsidRDefault="001F500E" w:rsidP="00A73445">
            <w:pPr>
              <w:jc w:val="both"/>
              <w:rPr>
                <w:sz w:val="20"/>
                <w:szCs w:val="20"/>
              </w:rPr>
            </w:pPr>
            <w:r w:rsidRPr="00521478">
              <w:rPr>
                <w:b/>
                <w:sz w:val="20"/>
                <w:szCs w:val="20"/>
              </w:rPr>
              <w:t>CAPACIDAD DE LA UNIDAD DIDÁCTICA</w:t>
            </w:r>
            <w:r w:rsidRPr="00521478">
              <w:rPr>
                <w:sz w:val="20"/>
                <w:szCs w:val="20"/>
              </w:rPr>
              <w:t xml:space="preserve"> : </w:t>
            </w:r>
            <w:r w:rsidR="00A73445">
              <w:rPr>
                <w:sz w:val="20"/>
                <w:szCs w:val="20"/>
              </w:rPr>
              <w:t>-</w:t>
            </w:r>
            <w:r w:rsidR="0061449F">
              <w:rPr>
                <w:sz w:val="20"/>
                <w:szCs w:val="20"/>
              </w:rPr>
              <w:t xml:space="preserve">    Conoce y usa los principales concepto de cultura </w:t>
            </w:r>
            <w:r w:rsidR="00A73445">
              <w:rPr>
                <w:sz w:val="20"/>
                <w:szCs w:val="20"/>
              </w:rPr>
              <w:t xml:space="preserve">Interpreta los diferentes enfoques sobre poder , autoridad y dominación  </w:t>
            </w:r>
          </w:p>
        </w:tc>
      </w:tr>
    </w:tbl>
    <w:p w:rsidR="001F500E" w:rsidRDefault="001F500E" w:rsidP="001F500E">
      <w:pPr>
        <w:spacing w:after="0"/>
        <w:jc w:val="both"/>
      </w:pPr>
    </w:p>
    <w:tbl>
      <w:tblPr>
        <w:tblStyle w:val="Tablaconcuadrcula"/>
        <w:tblW w:w="13858" w:type="dxa"/>
        <w:tblLook w:val="04A0"/>
      </w:tblPr>
      <w:tblGrid>
        <w:gridCol w:w="1008"/>
        <w:gridCol w:w="2989"/>
        <w:gridCol w:w="8"/>
        <w:gridCol w:w="2624"/>
        <w:gridCol w:w="2663"/>
        <w:gridCol w:w="16"/>
        <w:gridCol w:w="1889"/>
        <w:gridCol w:w="2661"/>
      </w:tblGrid>
      <w:tr w:rsidR="001F500E" w:rsidTr="0061449F">
        <w:trPr>
          <w:trHeight w:val="351"/>
        </w:trPr>
        <w:tc>
          <w:tcPr>
            <w:tcW w:w="1008" w:type="dxa"/>
          </w:tcPr>
          <w:p w:rsidR="001F500E" w:rsidRPr="00521478" w:rsidRDefault="001F500E" w:rsidP="0061449F">
            <w:pPr>
              <w:jc w:val="both"/>
              <w:rPr>
                <w:b/>
                <w:sz w:val="20"/>
                <w:szCs w:val="20"/>
              </w:rPr>
            </w:pPr>
            <w:r w:rsidRPr="00521478">
              <w:rPr>
                <w:b/>
                <w:sz w:val="20"/>
                <w:szCs w:val="20"/>
              </w:rPr>
              <w:t>SEMANA</w:t>
            </w:r>
          </w:p>
        </w:tc>
        <w:tc>
          <w:tcPr>
            <w:tcW w:w="8284" w:type="dxa"/>
            <w:gridSpan w:val="4"/>
          </w:tcPr>
          <w:p w:rsidR="001F500E" w:rsidRPr="00521478" w:rsidRDefault="001F500E" w:rsidP="0061449F">
            <w:pPr>
              <w:jc w:val="both"/>
              <w:rPr>
                <w:b/>
                <w:sz w:val="20"/>
                <w:szCs w:val="20"/>
              </w:rPr>
            </w:pPr>
            <w:r w:rsidRPr="00521478">
              <w:rPr>
                <w:b/>
                <w:sz w:val="20"/>
                <w:szCs w:val="20"/>
              </w:rPr>
              <w:t>CONTENIDOS</w:t>
            </w:r>
          </w:p>
        </w:tc>
        <w:tc>
          <w:tcPr>
            <w:tcW w:w="1905" w:type="dxa"/>
            <w:gridSpan w:val="2"/>
            <w:vMerge w:val="restart"/>
          </w:tcPr>
          <w:p w:rsidR="001F500E" w:rsidRPr="00521478" w:rsidRDefault="001F500E" w:rsidP="0061449F">
            <w:pPr>
              <w:jc w:val="both"/>
              <w:rPr>
                <w:b/>
                <w:sz w:val="20"/>
                <w:szCs w:val="20"/>
              </w:rPr>
            </w:pPr>
            <w:r w:rsidRPr="00521478">
              <w:rPr>
                <w:b/>
                <w:sz w:val="20"/>
                <w:szCs w:val="20"/>
              </w:rPr>
              <w:t>ESTRATEGIAS DIDÁCTICAS</w:t>
            </w:r>
          </w:p>
        </w:tc>
        <w:tc>
          <w:tcPr>
            <w:tcW w:w="2661" w:type="dxa"/>
            <w:vMerge w:val="restart"/>
          </w:tcPr>
          <w:p w:rsidR="001F500E" w:rsidRPr="00521478" w:rsidRDefault="001F500E" w:rsidP="0061449F">
            <w:pPr>
              <w:jc w:val="both"/>
              <w:rPr>
                <w:b/>
                <w:sz w:val="20"/>
                <w:szCs w:val="20"/>
              </w:rPr>
            </w:pPr>
            <w:r w:rsidRPr="00521478">
              <w:rPr>
                <w:b/>
                <w:sz w:val="20"/>
                <w:szCs w:val="20"/>
              </w:rPr>
              <w:t>INDICADORES DE LOGRO DE LA CAPACIDAD</w:t>
            </w:r>
          </w:p>
        </w:tc>
      </w:tr>
      <w:tr w:rsidR="001F500E" w:rsidTr="0061449F">
        <w:tc>
          <w:tcPr>
            <w:tcW w:w="1008" w:type="dxa"/>
          </w:tcPr>
          <w:p w:rsidR="001F500E" w:rsidRDefault="001F500E" w:rsidP="0061449F">
            <w:pPr>
              <w:jc w:val="both"/>
            </w:pPr>
          </w:p>
        </w:tc>
        <w:tc>
          <w:tcPr>
            <w:tcW w:w="2989" w:type="dxa"/>
          </w:tcPr>
          <w:p w:rsidR="001F500E" w:rsidRPr="00521478" w:rsidRDefault="001F500E" w:rsidP="0061449F">
            <w:pPr>
              <w:jc w:val="both"/>
              <w:rPr>
                <w:b/>
                <w:sz w:val="20"/>
                <w:szCs w:val="20"/>
              </w:rPr>
            </w:pPr>
            <w:r w:rsidRPr="00521478">
              <w:rPr>
                <w:b/>
                <w:sz w:val="20"/>
                <w:szCs w:val="20"/>
              </w:rPr>
              <w:t>CONCEPTUAL</w:t>
            </w:r>
          </w:p>
        </w:tc>
        <w:tc>
          <w:tcPr>
            <w:tcW w:w="2632" w:type="dxa"/>
            <w:gridSpan w:val="2"/>
          </w:tcPr>
          <w:p w:rsidR="001F500E" w:rsidRPr="00521478" w:rsidRDefault="001F500E" w:rsidP="0061449F">
            <w:pPr>
              <w:jc w:val="both"/>
              <w:rPr>
                <w:b/>
                <w:sz w:val="20"/>
                <w:szCs w:val="20"/>
              </w:rPr>
            </w:pPr>
            <w:r w:rsidRPr="00521478">
              <w:rPr>
                <w:b/>
                <w:sz w:val="20"/>
                <w:szCs w:val="20"/>
              </w:rPr>
              <w:t>PROCEDIMENTAL</w:t>
            </w:r>
          </w:p>
        </w:tc>
        <w:tc>
          <w:tcPr>
            <w:tcW w:w="2663" w:type="dxa"/>
          </w:tcPr>
          <w:p w:rsidR="001F500E" w:rsidRPr="00521478" w:rsidRDefault="001F500E" w:rsidP="0061449F">
            <w:pPr>
              <w:jc w:val="both"/>
              <w:rPr>
                <w:b/>
                <w:sz w:val="20"/>
                <w:szCs w:val="20"/>
              </w:rPr>
            </w:pPr>
            <w:r w:rsidRPr="00521478">
              <w:rPr>
                <w:b/>
                <w:sz w:val="20"/>
                <w:szCs w:val="20"/>
              </w:rPr>
              <w:t>ACTITUDINAL</w:t>
            </w:r>
          </w:p>
        </w:tc>
        <w:tc>
          <w:tcPr>
            <w:tcW w:w="1905" w:type="dxa"/>
            <w:gridSpan w:val="2"/>
            <w:vMerge/>
          </w:tcPr>
          <w:p w:rsidR="001F500E" w:rsidRDefault="001F500E" w:rsidP="0061449F">
            <w:pPr>
              <w:jc w:val="both"/>
            </w:pPr>
          </w:p>
        </w:tc>
        <w:tc>
          <w:tcPr>
            <w:tcW w:w="2661" w:type="dxa"/>
            <w:vMerge/>
          </w:tcPr>
          <w:p w:rsidR="001F500E" w:rsidRPr="0079397F" w:rsidRDefault="001F500E" w:rsidP="0061449F">
            <w:pPr>
              <w:jc w:val="both"/>
              <w:rPr>
                <w:sz w:val="20"/>
                <w:szCs w:val="20"/>
              </w:rPr>
            </w:pPr>
          </w:p>
        </w:tc>
      </w:tr>
      <w:tr w:rsidR="001F500E" w:rsidTr="0061449F">
        <w:tc>
          <w:tcPr>
            <w:tcW w:w="1008" w:type="dxa"/>
          </w:tcPr>
          <w:p w:rsidR="001F500E" w:rsidRDefault="001F500E" w:rsidP="0061449F">
            <w:pPr>
              <w:jc w:val="both"/>
            </w:pPr>
          </w:p>
          <w:p w:rsidR="001F500E" w:rsidRDefault="001F500E" w:rsidP="0061449F">
            <w:pPr>
              <w:jc w:val="both"/>
            </w:pPr>
          </w:p>
          <w:p w:rsidR="001F500E" w:rsidRDefault="00536109" w:rsidP="0061449F">
            <w:pPr>
              <w:jc w:val="both"/>
            </w:pPr>
            <w:r>
              <w:t>13</w:t>
            </w:r>
          </w:p>
        </w:tc>
        <w:tc>
          <w:tcPr>
            <w:tcW w:w="2989" w:type="dxa"/>
          </w:tcPr>
          <w:p w:rsidR="001F500E" w:rsidRDefault="0061449F" w:rsidP="0061449F">
            <w:pPr>
              <w:jc w:val="both"/>
            </w:pPr>
            <w:r>
              <w:rPr>
                <w:sz w:val="20"/>
                <w:szCs w:val="20"/>
              </w:rPr>
              <w:t>La cultura , elementos, teorías y categorías</w:t>
            </w:r>
          </w:p>
        </w:tc>
        <w:tc>
          <w:tcPr>
            <w:tcW w:w="2632" w:type="dxa"/>
            <w:gridSpan w:val="2"/>
          </w:tcPr>
          <w:p w:rsidR="001F500E" w:rsidRDefault="0061449F" w:rsidP="0061449F">
            <w:pPr>
              <w:jc w:val="both"/>
            </w:pPr>
            <w:r>
              <w:rPr>
                <w:sz w:val="20"/>
                <w:szCs w:val="20"/>
              </w:rPr>
              <w:t>Identifican los nuevos enfoques</w:t>
            </w:r>
          </w:p>
        </w:tc>
        <w:tc>
          <w:tcPr>
            <w:tcW w:w="2663" w:type="dxa"/>
          </w:tcPr>
          <w:p w:rsidR="001F500E" w:rsidRDefault="001F500E" w:rsidP="0061449F">
            <w:pPr>
              <w:jc w:val="both"/>
            </w:pPr>
            <w:r w:rsidRPr="00E466F6">
              <w:rPr>
                <w:sz w:val="20"/>
                <w:szCs w:val="20"/>
              </w:rPr>
              <w:t>Muestran mayor disposición para conocer los enfoques y categorías-</w:t>
            </w:r>
          </w:p>
        </w:tc>
        <w:tc>
          <w:tcPr>
            <w:tcW w:w="1905" w:type="dxa"/>
            <w:gridSpan w:val="2"/>
          </w:tcPr>
          <w:p w:rsidR="001F500E" w:rsidRPr="00655C61" w:rsidRDefault="001F500E" w:rsidP="0061449F">
            <w:pPr>
              <w:jc w:val="both"/>
              <w:rPr>
                <w:sz w:val="20"/>
                <w:szCs w:val="20"/>
              </w:rPr>
            </w:pPr>
            <w:r w:rsidRPr="00655C61">
              <w:rPr>
                <w:sz w:val="20"/>
                <w:szCs w:val="20"/>
              </w:rPr>
              <w:t>Lectura y explicación –</w:t>
            </w:r>
          </w:p>
          <w:p w:rsidR="001F500E" w:rsidRDefault="001F500E" w:rsidP="0061449F">
            <w:pPr>
              <w:jc w:val="both"/>
              <w:rPr>
                <w:sz w:val="20"/>
                <w:szCs w:val="20"/>
              </w:rPr>
            </w:pPr>
            <w:r w:rsidRPr="00655C61">
              <w:rPr>
                <w:sz w:val="20"/>
                <w:szCs w:val="20"/>
              </w:rPr>
              <w:t>-Diálogo</w:t>
            </w:r>
          </w:p>
          <w:p w:rsidR="001F500E" w:rsidRDefault="001F500E" w:rsidP="0061449F">
            <w:pPr>
              <w:jc w:val="both"/>
            </w:pPr>
            <w:r>
              <w:rPr>
                <w:sz w:val="20"/>
                <w:szCs w:val="20"/>
              </w:rPr>
              <w:t>Debate en grupos</w:t>
            </w:r>
          </w:p>
        </w:tc>
        <w:tc>
          <w:tcPr>
            <w:tcW w:w="2661" w:type="dxa"/>
          </w:tcPr>
          <w:p w:rsidR="0061449F" w:rsidRPr="0061449F" w:rsidRDefault="0061449F" w:rsidP="0061449F">
            <w:pPr>
              <w:rPr>
                <w:sz w:val="20"/>
                <w:szCs w:val="20"/>
              </w:rPr>
            </w:pPr>
            <w:r>
              <w:rPr>
                <w:sz w:val="20"/>
                <w:szCs w:val="20"/>
              </w:rPr>
              <w:t>Comprende</w:t>
            </w:r>
            <w:r w:rsidRPr="0061449F">
              <w:rPr>
                <w:sz w:val="20"/>
                <w:szCs w:val="20"/>
              </w:rPr>
              <w:t xml:space="preserve"> el ámbito conceptual en torno a la cultura.</w:t>
            </w:r>
          </w:p>
          <w:p w:rsidR="001F500E" w:rsidRPr="0079397F" w:rsidRDefault="001F500E" w:rsidP="0061449F">
            <w:pPr>
              <w:jc w:val="both"/>
              <w:rPr>
                <w:sz w:val="20"/>
                <w:szCs w:val="20"/>
              </w:rPr>
            </w:pPr>
          </w:p>
        </w:tc>
      </w:tr>
      <w:tr w:rsidR="001F500E" w:rsidTr="0061449F">
        <w:tc>
          <w:tcPr>
            <w:tcW w:w="1008" w:type="dxa"/>
          </w:tcPr>
          <w:p w:rsidR="001F500E" w:rsidRDefault="001F500E" w:rsidP="0061449F">
            <w:pPr>
              <w:jc w:val="both"/>
            </w:pPr>
          </w:p>
          <w:p w:rsidR="001F500E" w:rsidRDefault="001F500E" w:rsidP="0061449F">
            <w:pPr>
              <w:jc w:val="both"/>
            </w:pPr>
          </w:p>
          <w:p w:rsidR="001F500E" w:rsidRDefault="00536109" w:rsidP="0061449F">
            <w:pPr>
              <w:jc w:val="both"/>
            </w:pPr>
            <w:r>
              <w:t>14</w:t>
            </w:r>
          </w:p>
        </w:tc>
        <w:tc>
          <w:tcPr>
            <w:tcW w:w="2989" w:type="dxa"/>
          </w:tcPr>
          <w:p w:rsidR="001F500E" w:rsidRDefault="00893AD8" w:rsidP="0061449F">
            <w:pPr>
              <w:jc w:val="both"/>
            </w:pPr>
            <w:r>
              <w:rPr>
                <w:sz w:val="20"/>
                <w:szCs w:val="20"/>
              </w:rPr>
              <w:t>Relativismo y etnocentrismo cultural</w:t>
            </w:r>
          </w:p>
        </w:tc>
        <w:tc>
          <w:tcPr>
            <w:tcW w:w="2632" w:type="dxa"/>
            <w:gridSpan w:val="2"/>
          </w:tcPr>
          <w:p w:rsidR="001F500E" w:rsidRPr="00655C61" w:rsidRDefault="00893AD8" w:rsidP="0061449F">
            <w:pPr>
              <w:jc w:val="both"/>
              <w:rPr>
                <w:sz w:val="20"/>
                <w:szCs w:val="20"/>
              </w:rPr>
            </w:pPr>
            <w:r>
              <w:rPr>
                <w:sz w:val="20"/>
                <w:szCs w:val="20"/>
              </w:rPr>
              <w:t>Identifican y diferencian nuevos enfoques</w:t>
            </w:r>
          </w:p>
        </w:tc>
        <w:tc>
          <w:tcPr>
            <w:tcW w:w="2663" w:type="dxa"/>
          </w:tcPr>
          <w:p w:rsidR="001F500E" w:rsidRPr="00655C61" w:rsidRDefault="00893AD8" w:rsidP="0061449F">
            <w:pPr>
              <w:jc w:val="both"/>
              <w:rPr>
                <w:sz w:val="20"/>
                <w:szCs w:val="20"/>
              </w:rPr>
            </w:pPr>
            <w:r>
              <w:rPr>
                <w:sz w:val="20"/>
                <w:szCs w:val="20"/>
              </w:rPr>
              <w:t>Muestran disposición para descubrir nuevos conceptos</w:t>
            </w:r>
          </w:p>
        </w:tc>
        <w:tc>
          <w:tcPr>
            <w:tcW w:w="1905" w:type="dxa"/>
            <w:gridSpan w:val="2"/>
          </w:tcPr>
          <w:p w:rsidR="001F500E" w:rsidRPr="00655C61" w:rsidRDefault="001F500E" w:rsidP="0061449F">
            <w:pPr>
              <w:jc w:val="both"/>
              <w:rPr>
                <w:sz w:val="20"/>
                <w:szCs w:val="20"/>
              </w:rPr>
            </w:pPr>
            <w:r w:rsidRPr="00655C61">
              <w:rPr>
                <w:sz w:val="20"/>
                <w:szCs w:val="20"/>
              </w:rPr>
              <w:t>Exposiciones</w:t>
            </w:r>
          </w:p>
          <w:p w:rsidR="001F500E" w:rsidRDefault="001F500E" w:rsidP="0061449F">
            <w:pPr>
              <w:jc w:val="both"/>
              <w:rPr>
                <w:sz w:val="20"/>
                <w:szCs w:val="20"/>
              </w:rPr>
            </w:pPr>
            <w:r>
              <w:rPr>
                <w:sz w:val="20"/>
                <w:szCs w:val="20"/>
              </w:rPr>
              <w:t>-Debate de grupos</w:t>
            </w:r>
          </w:p>
          <w:p w:rsidR="001F500E" w:rsidRPr="00655C61" w:rsidRDefault="001F500E" w:rsidP="0061449F">
            <w:pPr>
              <w:jc w:val="both"/>
              <w:rPr>
                <w:sz w:val="20"/>
                <w:szCs w:val="20"/>
              </w:rPr>
            </w:pPr>
            <w:r>
              <w:rPr>
                <w:sz w:val="20"/>
                <w:szCs w:val="20"/>
              </w:rPr>
              <w:t>-Práctica calificada</w:t>
            </w:r>
          </w:p>
        </w:tc>
        <w:tc>
          <w:tcPr>
            <w:tcW w:w="2661" w:type="dxa"/>
          </w:tcPr>
          <w:p w:rsidR="001F500E" w:rsidRPr="0079397F" w:rsidRDefault="00893AD8" w:rsidP="0061449F">
            <w:pPr>
              <w:jc w:val="both"/>
              <w:rPr>
                <w:sz w:val="20"/>
                <w:szCs w:val="20"/>
              </w:rPr>
            </w:pPr>
            <w:r>
              <w:rPr>
                <w:sz w:val="20"/>
                <w:szCs w:val="20"/>
              </w:rPr>
              <w:t>-Distingue la realidad en sus dimensiones de la diversidad e interculturalidad</w:t>
            </w:r>
          </w:p>
        </w:tc>
      </w:tr>
      <w:tr w:rsidR="001F500E" w:rsidTr="0061449F">
        <w:tc>
          <w:tcPr>
            <w:tcW w:w="1008" w:type="dxa"/>
          </w:tcPr>
          <w:p w:rsidR="001F500E" w:rsidRDefault="001F500E" w:rsidP="0061449F">
            <w:pPr>
              <w:jc w:val="both"/>
            </w:pPr>
          </w:p>
          <w:p w:rsidR="001F500E" w:rsidRDefault="00536109" w:rsidP="0061449F">
            <w:pPr>
              <w:jc w:val="both"/>
            </w:pPr>
            <w:r>
              <w:t>15</w:t>
            </w:r>
          </w:p>
        </w:tc>
        <w:tc>
          <w:tcPr>
            <w:tcW w:w="2989" w:type="dxa"/>
          </w:tcPr>
          <w:p w:rsidR="001F500E" w:rsidRPr="00655C61" w:rsidRDefault="00893AD8" w:rsidP="0061449F">
            <w:pPr>
              <w:jc w:val="both"/>
              <w:rPr>
                <w:sz w:val="20"/>
                <w:szCs w:val="20"/>
              </w:rPr>
            </w:pPr>
            <w:r>
              <w:rPr>
                <w:sz w:val="20"/>
                <w:szCs w:val="20"/>
              </w:rPr>
              <w:t>Poder , autoridad y dominación</w:t>
            </w:r>
          </w:p>
          <w:p w:rsidR="001F500E" w:rsidRPr="00655C61" w:rsidRDefault="001F500E" w:rsidP="0061449F">
            <w:pPr>
              <w:jc w:val="both"/>
              <w:rPr>
                <w:sz w:val="20"/>
                <w:szCs w:val="20"/>
              </w:rPr>
            </w:pPr>
          </w:p>
        </w:tc>
        <w:tc>
          <w:tcPr>
            <w:tcW w:w="2632" w:type="dxa"/>
            <w:gridSpan w:val="2"/>
          </w:tcPr>
          <w:p w:rsidR="001F500E" w:rsidRPr="00655C61" w:rsidRDefault="00893AD8" w:rsidP="0061449F">
            <w:pPr>
              <w:jc w:val="both"/>
              <w:rPr>
                <w:sz w:val="20"/>
                <w:szCs w:val="20"/>
              </w:rPr>
            </w:pPr>
            <w:r>
              <w:rPr>
                <w:sz w:val="20"/>
                <w:szCs w:val="20"/>
              </w:rPr>
              <w:t>Analiza y describe los elementos estructurales del Estado y el poder y dominación en la sociedad</w:t>
            </w:r>
          </w:p>
        </w:tc>
        <w:tc>
          <w:tcPr>
            <w:tcW w:w="2663" w:type="dxa"/>
          </w:tcPr>
          <w:p w:rsidR="001F500E" w:rsidRPr="00655C61" w:rsidRDefault="00DE24AC" w:rsidP="0061449F">
            <w:pPr>
              <w:jc w:val="both"/>
              <w:rPr>
                <w:sz w:val="20"/>
                <w:szCs w:val="20"/>
              </w:rPr>
            </w:pPr>
            <w:r>
              <w:rPr>
                <w:sz w:val="20"/>
                <w:szCs w:val="20"/>
              </w:rPr>
              <w:t xml:space="preserve">-Muestra disposición para conocer  diferentes enfoques sobre poder , autoridad y dominación  </w:t>
            </w:r>
          </w:p>
        </w:tc>
        <w:tc>
          <w:tcPr>
            <w:tcW w:w="1905" w:type="dxa"/>
            <w:gridSpan w:val="2"/>
          </w:tcPr>
          <w:p w:rsidR="001F500E" w:rsidRPr="00A90914" w:rsidRDefault="001F500E" w:rsidP="0061449F">
            <w:pPr>
              <w:jc w:val="both"/>
              <w:rPr>
                <w:sz w:val="20"/>
                <w:szCs w:val="20"/>
              </w:rPr>
            </w:pPr>
            <w:r w:rsidRPr="00A90914">
              <w:rPr>
                <w:sz w:val="20"/>
                <w:szCs w:val="20"/>
              </w:rPr>
              <w:t>Análisis de teoría y estudio</w:t>
            </w:r>
          </w:p>
          <w:p w:rsidR="001F500E" w:rsidRPr="00A90914" w:rsidRDefault="001F500E" w:rsidP="0061449F">
            <w:pPr>
              <w:jc w:val="both"/>
              <w:rPr>
                <w:sz w:val="20"/>
                <w:szCs w:val="20"/>
              </w:rPr>
            </w:pPr>
            <w:r w:rsidRPr="00A90914">
              <w:rPr>
                <w:sz w:val="20"/>
                <w:szCs w:val="20"/>
              </w:rPr>
              <w:t>-Exposi</w:t>
            </w:r>
            <w:r>
              <w:rPr>
                <w:sz w:val="20"/>
                <w:szCs w:val="20"/>
              </w:rPr>
              <w:t>ciones</w:t>
            </w:r>
          </w:p>
          <w:p w:rsidR="001F500E" w:rsidRPr="00A90914" w:rsidRDefault="001F500E" w:rsidP="0061449F">
            <w:pPr>
              <w:jc w:val="both"/>
              <w:rPr>
                <w:sz w:val="20"/>
                <w:szCs w:val="20"/>
              </w:rPr>
            </w:pPr>
            <w:r w:rsidRPr="00A90914">
              <w:rPr>
                <w:sz w:val="20"/>
                <w:szCs w:val="20"/>
              </w:rPr>
              <w:t>-Grupos de debate</w:t>
            </w:r>
          </w:p>
          <w:p w:rsidR="001F500E" w:rsidRPr="00655C61" w:rsidRDefault="001F500E" w:rsidP="0061449F">
            <w:pPr>
              <w:jc w:val="both"/>
              <w:rPr>
                <w:sz w:val="20"/>
                <w:szCs w:val="20"/>
              </w:rPr>
            </w:pPr>
          </w:p>
        </w:tc>
        <w:tc>
          <w:tcPr>
            <w:tcW w:w="2661" w:type="dxa"/>
          </w:tcPr>
          <w:p w:rsidR="001F500E" w:rsidRPr="0079397F" w:rsidRDefault="00DE24AC" w:rsidP="00DE24AC">
            <w:pPr>
              <w:rPr>
                <w:sz w:val="20"/>
                <w:szCs w:val="20"/>
              </w:rPr>
            </w:pPr>
            <w:r>
              <w:rPr>
                <w:sz w:val="20"/>
                <w:szCs w:val="20"/>
              </w:rPr>
              <w:t xml:space="preserve">Distingue y presenta comentarios críticos la sociedad y su relación con el poder, autoridad y </w:t>
            </w:r>
            <w:r w:rsidR="007B0417">
              <w:rPr>
                <w:sz w:val="20"/>
                <w:szCs w:val="20"/>
              </w:rPr>
              <w:t>dominación.</w:t>
            </w:r>
          </w:p>
        </w:tc>
      </w:tr>
      <w:tr w:rsidR="001F500E" w:rsidTr="0061449F">
        <w:tc>
          <w:tcPr>
            <w:tcW w:w="1008" w:type="dxa"/>
          </w:tcPr>
          <w:p w:rsidR="001F500E" w:rsidRDefault="001F500E" w:rsidP="0061449F">
            <w:pPr>
              <w:jc w:val="both"/>
            </w:pPr>
          </w:p>
          <w:p w:rsidR="001F500E" w:rsidRDefault="001F500E" w:rsidP="0061449F">
            <w:pPr>
              <w:jc w:val="both"/>
            </w:pPr>
          </w:p>
          <w:p w:rsidR="001F500E" w:rsidRDefault="00536109" w:rsidP="0061449F">
            <w:pPr>
              <w:jc w:val="both"/>
            </w:pPr>
            <w:r>
              <w:t>16</w:t>
            </w:r>
          </w:p>
        </w:tc>
        <w:tc>
          <w:tcPr>
            <w:tcW w:w="2989" w:type="dxa"/>
          </w:tcPr>
          <w:p w:rsidR="001F500E" w:rsidRDefault="00536109" w:rsidP="0061449F">
            <w:pPr>
              <w:jc w:val="both"/>
              <w:rPr>
                <w:sz w:val="20"/>
                <w:szCs w:val="20"/>
              </w:rPr>
            </w:pPr>
            <w:r>
              <w:rPr>
                <w:sz w:val="20"/>
                <w:szCs w:val="20"/>
              </w:rPr>
              <w:t>El Estado y la democracia actual</w:t>
            </w:r>
          </w:p>
        </w:tc>
        <w:tc>
          <w:tcPr>
            <w:tcW w:w="2632" w:type="dxa"/>
            <w:gridSpan w:val="2"/>
          </w:tcPr>
          <w:p w:rsidR="001F500E" w:rsidRPr="00A90914" w:rsidRDefault="00DE24AC" w:rsidP="0061449F">
            <w:pPr>
              <w:jc w:val="both"/>
              <w:rPr>
                <w:sz w:val="20"/>
                <w:szCs w:val="20"/>
              </w:rPr>
            </w:pPr>
            <w:r>
              <w:rPr>
                <w:sz w:val="20"/>
                <w:szCs w:val="20"/>
              </w:rPr>
              <w:t>Identifica la Relación entre Estado y democracia</w:t>
            </w:r>
          </w:p>
        </w:tc>
        <w:tc>
          <w:tcPr>
            <w:tcW w:w="2663" w:type="dxa"/>
          </w:tcPr>
          <w:p w:rsidR="001F500E" w:rsidRPr="00A90914" w:rsidRDefault="001F500E" w:rsidP="0061449F">
            <w:pPr>
              <w:jc w:val="both"/>
              <w:rPr>
                <w:sz w:val="20"/>
                <w:szCs w:val="20"/>
              </w:rPr>
            </w:pPr>
            <w:r w:rsidRPr="00E466F6">
              <w:rPr>
                <w:sz w:val="20"/>
                <w:szCs w:val="20"/>
              </w:rPr>
              <w:t>Muestran disposición de saber y conocer el desarrollo de la Sociedad Capitalista</w:t>
            </w:r>
          </w:p>
        </w:tc>
        <w:tc>
          <w:tcPr>
            <w:tcW w:w="1905" w:type="dxa"/>
            <w:gridSpan w:val="2"/>
          </w:tcPr>
          <w:p w:rsidR="001F500E" w:rsidRPr="00A90914" w:rsidRDefault="001F500E" w:rsidP="0061449F">
            <w:pPr>
              <w:jc w:val="both"/>
              <w:rPr>
                <w:sz w:val="20"/>
                <w:szCs w:val="20"/>
              </w:rPr>
            </w:pPr>
            <w:r w:rsidRPr="00A90914">
              <w:rPr>
                <w:sz w:val="20"/>
                <w:szCs w:val="20"/>
              </w:rPr>
              <w:t>Análisis de teoría y estudio</w:t>
            </w:r>
          </w:p>
          <w:p w:rsidR="001F500E" w:rsidRPr="00A90914" w:rsidRDefault="001F500E" w:rsidP="0061449F">
            <w:pPr>
              <w:jc w:val="both"/>
              <w:rPr>
                <w:sz w:val="20"/>
                <w:szCs w:val="20"/>
              </w:rPr>
            </w:pPr>
            <w:r w:rsidRPr="00A90914">
              <w:rPr>
                <w:sz w:val="20"/>
                <w:szCs w:val="20"/>
              </w:rPr>
              <w:t>-Exposi</w:t>
            </w:r>
            <w:r>
              <w:rPr>
                <w:sz w:val="20"/>
                <w:szCs w:val="20"/>
              </w:rPr>
              <w:t>ciones</w:t>
            </w:r>
          </w:p>
          <w:p w:rsidR="001F500E" w:rsidRPr="00A90914" w:rsidRDefault="001F500E" w:rsidP="0061449F">
            <w:pPr>
              <w:jc w:val="both"/>
              <w:rPr>
                <w:sz w:val="20"/>
                <w:szCs w:val="20"/>
              </w:rPr>
            </w:pPr>
            <w:r w:rsidRPr="00A90914">
              <w:rPr>
                <w:sz w:val="20"/>
                <w:szCs w:val="20"/>
              </w:rPr>
              <w:t>-Grupos de debate</w:t>
            </w:r>
          </w:p>
          <w:p w:rsidR="001F500E" w:rsidRPr="00655C61" w:rsidRDefault="001F500E" w:rsidP="0061449F">
            <w:pPr>
              <w:jc w:val="both"/>
              <w:rPr>
                <w:sz w:val="20"/>
                <w:szCs w:val="20"/>
              </w:rPr>
            </w:pPr>
          </w:p>
        </w:tc>
        <w:tc>
          <w:tcPr>
            <w:tcW w:w="2661" w:type="dxa"/>
          </w:tcPr>
          <w:p w:rsidR="001F500E" w:rsidRDefault="00536109" w:rsidP="0061449F">
            <w:pPr>
              <w:jc w:val="both"/>
              <w:rPr>
                <w:sz w:val="20"/>
                <w:szCs w:val="20"/>
              </w:rPr>
            </w:pPr>
            <w:r>
              <w:rPr>
                <w:sz w:val="20"/>
                <w:szCs w:val="20"/>
              </w:rPr>
              <w:t>Reconoce a la democracia como el sistema que garantiza la institución y el derecho de las libertades fundamentales del ser humano</w:t>
            </w:r>
            <w:r w:rsidR="00DE24AC">
              <w:rPr>
                <w:sz w:val="20"/>
                <w:szCs w:val="20"/>
              </w:rPr>
              <w:t xml:space="preserve"> </w:t>
            </w:r>
            <w:r>
              <w:rPr>
                <w:sz w:val="20"/>
                <w:szCs w:val="20"/>
              </w:rPr>
              <w:t xml:space="preserve"> </w:t>
            </w:r>
          </w:p>
        </w:tc>
      </w:tr>
      <w:tr w:rsidR="001F500E" w:rsidTr="0061449F">
        <w:tc>
          <w:tcPr>
            <w:tcW w:w="13858" w:type="dxa"/>
            <w:gridSpan w:val="8"/>
          </w:tcPr>
          <w:p w:rsidR="001F500E" w:rsidRDefault="001F500E" w:rsidP="0061449F">
            <w:pPr>
              <w:jc w:val="center"/>
            </w:pPr>
            <w:r>
              <w:t>EVALUACIÓN DE LA UNIDAD DIDACTICA</w:t>
            </w:r>
          </w:p>
        </w:tc>
      </w:tr>
      <w:tr w:rsidR="001F500E" w:rsidTr="0061449F">
        <w:tc>
          <w:tcPr>
            <w:tcW w:w="4005" w:type="dxa"/>
            <w:gridSpan w:val="3"/>
          </w:tcPr>
          <w:p w:rsidR="001F500E" w:rsidRDefault="007B0417" w:rsidP="0061449F">
            <w:r>
              <w:t>EVIDENCIA DE CONOCIMIENTO</w:t>
            </w:r>
          </w:p>
        </w:tc>
        <w:tc>
          <w:tcPr>
            <w:tcW w:w="5303" w:type="dxa"/>
            <w:gridSpan w:val="3"/>
          </w:tcPr>
          <w:p w:rsidR="001F500E" w:rsidRDefault="007B0417" w:rsidP="0061449F">
            <w:pPr>
              <w:ind w:left="740"/>
            </w:pPr>
            <w:r>
              <w:t>EVIDENCIA DE PRODUCTO</w:t>
            </w:r>
          </w:p>
        </w:tc>
        <w:tc>
          <w:tcPr>
            <w:tcW w:w="4550" w:type="dxa"/>
            <w:gridSpan w:val="2"/>
          </w:tcPr>
          <w:p w:rsidR="001F500E" w:rsidRDefault="007B0417" w:rsidP="0061449F">
            <w:r>
              <w:t>EVIDENCIA DE  DESEMPEÑO</w:t>
            </w:r>
          </w:p>
        </w:tc>
      </w:tr>
      <w:tr w:rsidR="001F500E" w:rsidTr="0061449F">
        <w:tc>
          <w:tcPr>
            <w:tcW w:w="4005" w:type="dxa"/>
            <w:gridSpan w:val="3"/>
          </w:tcPr>
          <w:p w:rsidR="001F500E" w:rsidRDefault="001F500E" w:rsidP="0061449F">
            <w:r>
              <w:t xml:space="preserve">Examen escrito y oral de la unidad </w:t>
            </w:r>
          </w:p>
        </w:tc>
        <w:tc>
          <w:tcPr>
            <w:tcW w:w="5303" w:type="dxa"/>
            <w:gridSpan w:val="3"/>
          </w:tcPr>
          <w:p w:rsidR="001F500E" w:rsidRDefault="001F500E" w:rsidP="0061449F">
            <w:r>
              <w:t>Presenta trabajos y comentarios sobre el conocimientos</w:t>
            </w:r>
          </w:p>
          <w:p w:rsidR="007B0417" w:rsidRDefault="007B0417" w:rsidP="0061449F">
            <w:r>
              <w:t>Cultura, poder Estado y democracia</w:t>
            </w:r>
          </w:p>
        </w:tc>
        <w:tc>
          <w:tcPr>
            <w:tcW w:w="4550" w:type="dxa"/>
            <w:gridSpan w:val="2"/>
          </w:tcPr>
          <w:p w:rsidR="001F500E" w:rsidRDefault="001F500E" w:rsidP="0061449F">
            <w:r>
              <w:t xml:space="preserve">Participa organizada </w:t>
            </w:r>
            <w:r w:rsidR="007B0417">
              <w:t>y activamente en  los debates  a nivel interpretativo y argumentativo.</w:t>
            </w:r>
          </w:p>
        </w:tc>
      </w:tr>
    </w:tbl>
    <w:p w:rsidR="001F500E" w:rsidRDefault="001F500E" w:rsidP="001F500E">
      <w:pPr>
        <w:spacing w:after="0"/>
        <w:jc w:val="both"/>
      </w:pPr>
    </w:p>
    <w:p w:rsidR="001F500E" w:rsidRDefault="001F500E" w:rsidP="001F500E">
      <w:pPr>
        <w:spacing w:after="0"/>
        <w:jc w:val="both"/>
      </w:pPr>
    </w:p>
    <w:p w:rsidR="00727103" w:rsidRDefault="00727103" w:rsidP="001F500E">
      <w:pPr>
        <w:spacing w:after="0"/>
        <w:jc w:val="both"/>
        <w:rPr>
          <w:sz w:val="20"/>
          <w:szCs w:val="20"/>
        </w:rPr>
        <w:sectPr w:rsidR="00727103" w:rsidSect="00D268D2">
          <w:pgSz w:w="15840" w:h="12240" w:orient="landscape"/>
          <w:pgMar w:top="709" w:right="1417" w:bottom="1701" w:left="1134" w:header="708" w:footer="708" w:gutter="0"/>
          <w:cols w:space="708"/>
          <w:docGrid w:linePitch="360"/>
        </w:sectPr>
      </w:pPr>
    </w:p>
    <w:p w:rsidR="009D5834" w:rsidRPr="004B0DA7" w:rsidRDefault="009D5834" w:rsidP="009D5834">
      <w:pPr>
        <w:rPr>
          <w:b/>
          <w:u w:val="single"/>
        </w:rPr>
      </w:pPr>
      <w:r w:rsidRPr="004B0DA7">
        <w:rPr>
          <w:b/>
          <w:u w:val="single"/>
        </w:rPr>
        <w:lastRenderedPageBreak/>
        <w:t>VI</w:t>
      </w:r>
      <w:r w:rsidR="00EB0648" w:rsidRPr="004B0DA7">
        <w:rPr>
          <w:b/>
          <w:u w:val="single"/>
        </w:rPr>
        <w:t>II</w:t>
      </w:r>
      <w:r w:rsidRPr="004B0DA7">
        <w:rPr>
          <w:b/>
          <w:u w:val="single"/>
        </w:rPr>
        <w:t>.- MATERIALES EDUCATIVOS YOTROS RECURSOS DIDACTICOS</w:t>
      </w:r>
    </w:p>
    <w:tbl>
      <w:tblPr>
        <w:tblStyle w:val="Tablaconcuadrcula"/>
        <w:tblW w:w="10314" w:type="dxa"/>
        <w:tblLook w:val="04A0"/>
      </w:tblPr>
      <w:tblGrid>
        <w:gridCol w:w="2660"/>
        <w:gridCol w:w="5386"/>
        <w:gridCol w:w="2268"/>
      </w:tblGrid>
      <w:tr w:rsidR="009D5834" w:rsidRPr="004B0DA7" w:rsidTr="00385010">
        <w:tc>
          <w:tcPr>
            <w:tcW w:w="2660" w:type="dxa"/>
          </w:tcPr>
          <w:p w:rsidR="009D5834" w:rsidRPr="004B0DA7" w:rsidRDefault="008E43FE" w:rsidP="00BA3415">
            <w:pPr>
              <w:rPr>
                <w:b/>
              </w:rPr>
            </w:pPr>
            <w:r w:rsidRPr="004B0DA7">
              <w:rPr>
                <w:b/>
              </w:rPr>
              <w:t>MEDIOS ESCRITOS</w:t>
            </w:r>
          </w:p>
        </w:tc>
        <w:tc>
          <w:tcPr>
            <w:tcW w:w="5386" w:type="dxa"/>
          </w:tcPr>
          <w:p w:rsidR="009D5834" w:rsidRPr="004B0DA7" w:rsidRDefault="00DA17E9" w:rsidP="00BA3415">
            <w:pPr>
              <w:rPr>
                <w:b/>
              </w:rPr>
            </w:pPr>
            <w:r w:rsidRPr="004B0DA7">
              <w:rPr>
                <w:b/>
              </w:rPr>
              <w:t>MEDIOS VISUALES Y ELECTRONICOS</w:t>
            </w:r>
          </w:p>
        </w:tc>
        <w:tc>
          <w:tcPr>
            <w:tcW w:w="2268" w:type="dxa"/>
          </w:tcPr>
          <w:p w:rsidR="009D5834" w:rsidRPr="004B0DA7" w:rsidRDefault="009D5834" w:rsidP="00BA3415">
            <w:pPr>
              <w:rPr>
                <w:b/>
              </w:rPr>
            </w:pPr>
            <w:r w:rsidRPr="004B0DA7">
              <w:rPr>
                <w:b/>
              </w:rPr>
              <w:t>ACCESIBILIDAD</w:t>
            </w:r>
          </w:p>
        </w:tc>
      </w:tr>
      <w:tr w:rsidR="009D5834" w:rsidRPr="004B0DA7" w:rsidTr="00385010">
        <w:tc>
          <w:tcPr>
            <w:tcW w:w="2660" w:type="dxa"/>
          </w:tcPr>
          <w:p w:rsidR="009D5834" w:rsidRPr="004B0DA7" w:rsidRDefault="009D5834" w:rsidP="00BA3415">
            <w:r w:rsidRPr="004B0DA7">
              <w:t>Guías, separatas, textos del área , archivos electrónicos y medios informativos</w:t>
            </w:r>
          </w:p>
        </w:tc>
        <w:tc>
          <w:tcPr>
            <w:tcW w:w="5386" w:type="dxa"/>
          </w:tcPr>
          <w:p w:rsidR="009D5834" w:rsidRPr="004B0DA7" w:rsidRDefault="009D5834" w:rsidP="00BA3415">
            <w:r w:rsidRPr="004B0DA7">
              <w:t>Pizarra acrílica y plumones</w:t>
            </w:r>
          </w:p>
          <w:p w:rsidR="009D5834" w:rsidRPr="004B0DA7" w:rsidRDefault="009D5834" w:rsidP="00BA3415">
            <w:r w:rsidRPr="004B0DA7">
              <w:t>-Guías, textos, Revistas, Publicaciones electrónicas</w:t>
            </w:r>
          </w:p>
          <w:p w:rsidR="009D5834" w:rsidRPr="004B0DA7" w:rsidRDefault="009D5834" w:rsidP="00BA3415">
            <w:r w:rsidRPr="004B0DA7">
              <w:t>-Internet, USB  y paquetes informativos.</w:t>
            </w:r>
          </w:p>
          <w:p w:rsidR="009D5834" w:rsidRPr="004B0DA7" w:rsidRDefault="009D5834" w:rsidP="00BA3415">
            <w:r w:rsidRPr="004B0DA7">
              <w:t>-Documentos diversos relacionados con el contenido del curso</w:t>
            </w:r>
          </w:p>
        </w:tc>
        <w:tc>
          <w:tcPr>
            <w:tcW w:w="2268" w:type="dxa"/>
          </w:tcPr>
          <w:p w:rsidR="009D5834" w:rsidRPr="004B0DA7" w:rsidRDefault="009D5834" w:rsidP="00BA3415">
            <w:r w:rsidRPr="004B0DA7">
              <w:t>Todos los medios y materiales están al alcance de los estudiantes</w:t>
            </w:r>
          </w:p>
        </w:tc>
      </w:tr>
    </w:tbl>
    <w:p w:rsidR="009D5834" w:rsidRPr="004B0DA7" w:rsidRDefault="00EB0648" w:rsidP="009D5834">
      <w:pPr>
        <w:spacing w:after="0"/>
        <w:rPr>
          <w:b/>
          <w:u w:val="single"/>
        </w:rPr>
      </w:pPr>
      <w:r w:rsidRPr="004B0DA7">
        <w:rPr>
          <w:b/>
          <w:u w:val="single"/>
        </w:rPr>
        <w:t>IX</w:t>
      </w:r>
      <w:r w:rsidR="009D5834" w:rsidRPr="004B0DA7">
        <w:rPr>
          <w:b/>
          <w:u w:val="single"/>
        </w:rPr>
        <w:t xml:space="preserve">.-  </w:t>
      </w:r>
      <w:r w:rsidR="00DA17E9" w:rsidRPr="004B0DA7">
        <w:rPr>
          <w:b/>
          <w:u w:val="single"/>
        </w:rPr>
        <w:t xml:space="preserve">SISTEMAS DE EVALUACIÓN </w:t>
      </w:r>
    </w:p>
    <w:p w:rsidR="00DA17E9" w:rsidRPr="004B0DA7" w:rsidRDefault="00DA17E9" w:rsidP="005C1A71">
      <w:pPr>
        <w:spacing w:after="0"/>
        <w:jc w:val="both"/>
      </w:pPr>
      <w:r w:rsidRPr="004B0DA7">
        <w:t xml:space="preserve">       La evaluación será permanente e integral en función de las capacidades e indicadores y se realizara por unidad didáctica y debe responder a la evidencia del conocimiento, evidencia del producto y evidencia del desempeño del estudiante, tal y conforme lo estipula las normas académicas vigentes de nuestra universidad.</w:t>
      </w:r>
    </w:p>
    <w:p w:rsidR="00742E86" w:rsidRPr="004B0DA7" w:rsidRDefault="00DA17E9" w:rsidP="00727103">
      <w:pPr>
        <w:spacing w:after="0"/>
        <w:jc w:val="both"/>
      </w:pPr>
      <w:r w:rsidRPr="004B0DA7">
        <w:t xml:space="preserve">       La evaluación se efectuara para las cuatro Unidades Didácticas, según el Art° 127, Inc. del reglamento </w:t>
      </w:r>
      <w:r w:rsidR="00742E86" w:rsidRPr="004B0DA7">
        <w:t>académico,</w:t>
      </w:r>
      <w:r w:rsidRPr="004B0DA7">
        <w:t xml:space="preserve"> comprende:</w:t>
      </w:r>
    </w:p>
    <w:tbl>
      <w:tblPr>
        <w:tblStyle w:val="Tablaconcuadrcula"/>
        <w:tblW w:w="0" w:type="auto"/>
        <w:tblLook w:val="04A0"/>
      </w:tblPr>
      <w:tblGrid>
        <w:gridCol w:w="2832"/>
        <w:gridCol w:w="2629"/>
        <w:gridCol w:w="2584"/>
        <w:gridCol w:w="2369"/>
      </w:tblGrid>
      <w:tr w:rsidR="00742E86" w:rsidRPr="004B0DA7" w:rsidTr="00385010">
        <w:trPr>
          <w:trHeight w:val="535"/>
        </w:trPr>
        <w:tc>
          <w:tcPr>
            <w:tcW w:w="3357" w:type="dxa"/>
            <w:vMerge w:val="restart"/>
          </w:tcPr>
          <w:p w:rsidR="00742E86" w:rsidRPr="004B0DA7" w:rsidRDefault="00742E86" w:rsidP="009D5834">
            <w:r w:rsidRPr="004B0DA7">
              <w:t>VARIABLE</w:t>
            </w:r>
          </w:p>
        </w:tc>
        <w:tc>
          <w:tcPr>
            <w:tcW w:w="6714" w:type="dxa"/>
            <w:gridSpan w:val="2"/>
          </w:tcPr>
          <w:p w:rsidR="00742E86" w:rsidRPr="004B0DA7" w:rsidRDefault="00742E86" w:rsidP="009D5834">
            <w:r w:rsidRPr="004B0DA7">
              <w:t xml:space="preserve">                                    PONDERACIONES</w:t>
            </w:r>
          </w:p>
          <w:p w:rsidR="00742E86" w:rsidRPr="004B0DA7" w:rsidRDefault="00742E86" w:rsidP="009D5834"/>
          <w:p w:rsidR="00742E86" w:rsidRPr="004B0DA7" w:rsidRDefault="00742E86" w:rsidP="009D5834"/>
        </w:tc>
        <w:tc>
          <w:tcPr>
            <w:tcW w:w="2795" w:type="dxa"/>
            <w:vMerge w:val="restart"/>
          </w:tcPr>
          <w:p w:rsidR="00742E86" w:rsidRPr="004B0DA7" w:rsidRDefault="00742E86" w:rsidP="009D5834">
            <w:r w:rsidRPr="004B0DA7">
              <w:t>UNIDADES DIDACTICAS</w:t>
            </w:r>
          </w:p>
        </w:tc>
      </w:tr>
      <w:tr w:rsidR="00742E86" w:rsidRPr="004B0DA7" w:rsidTr="00742E86">
        <w:trPr>
          <w:trHeight w:val="525"/>
        </w:trPr>
        <w:tc>
          <w:tcPr>
            <w:tcW w:w="3357" w:type="dxa"/>
            <w:vMerge/>
          </w:tcPr>
          <w:p w:rsidR="00742E86" w:rsidRPr="004B0DA7" w:rsidRDefault="00742E86" w:rsidP="009D5834"/>
        </w:tc>
        <w:tc>
          <w:tcPr>
            <w:tcW w:w="3357" w:type="dxa"/>
          </w:tcPr>
          <w:p w:rsidR="00742E86" w:rsidRPr="004B0DA7" w:rsidRDefault="00742E86" w:rsidP="009D5834"/>
          <w:p w:rsidR="00742E86" w:rsidRPr="004B0DA7" w:rsidRDefault="00742E86" w:rsidP="009D5834">
            <w:r w:rsidRPr="004B0DA7">
              <w:t>P1</w:t>
            </w:r>
          </w:p>
        </w:tc>
        <w:tc>
          <w:tcPr>
            <w:tcW w:w="3357" w:type="dxa"/>
          </w:tcPr>
          <w:p w:rsidR="00742E86" w:rsidRPr="004B0DA7" w:rsidRDefault="00742E86" w:rsidP="009D5834"/>
          <w:p w:rsidR="00742E86" w:rsidRPr="004B0DA7" w:rsidRDefault="00742E86" w:rsidP="009D5834">
            <w:r w:rsidRPr="004B0DA7">
              <w:t>P2</w:t>
            </w:r>
          </w:p>
        </w:tc>
        <w:tc>
          <w:tcPr>
            <w:tcW w:w="2795" w:type="dxa"/>
            <w:vMerge/>
          </w:tcPr>
          <w:p w:rsidR="00742E86" w:rsidRPr="004B0DA7" w:rsidRDefault="00742E86" w:rsidP="009D5834"/>
        </w:tc>
      </w:tr>
      <w:tr w:rsidR="00742E86" w:rsidRPr="004B0DA7" w:rsidTr="00742E86">
        <w:trPr>
          <w:trHeight w:val="525"/>
        </w:trPr>
        <w:tc>
          <w:tcPr>
            <w:tcW w:w="3357" w:type="dxa"/>
          </w:tcPr>
          <w:p w:rsidR="00742E86" w:rsidRPr="004B0DA7" w:rsidRDefault="00742E86" w:rsidP="009D5834">
            <w:r w:rsidRPr="004B0DA7">
              <w:t>EVALUACIÓN DEL CONOCIMENTO</w:t>
            </w:r>
          </w:p>
        </w:tc>
        <w:tc>
          <w:tcPr>
            <w:tcW w:w="3357" w:type="dxa"/>
          </w:tcPr>
          <w:p w:rsidR="00742E86" w:rsidRPr="004B0DA7" w:rsidRDefault="00742E86" w:rsidP="009D5834">
            <w:r w:rsidRPr="004B0DA7">
              <w:t xml:space="preserve">  30%</w:t>
            </w:r>
          </w:p>
        </w:tc>
        <w:tc>
          <w:tcPr>
            <w:tcW w:w="3357" w:type="dxa"/>
          </w:tcPr>
          <w:p w:rsidR="00742E86" w:rsidRPr="004B0DA7" w:rsidRDefault="00742E86" w:rsidP="009D5834">
            <w:r w:rsidRPr="004B0DA7">
              <w:t xml:space="preserve">  20%</w:t>
            </w:r>
          </w:p>
        </w:tc>
        <w:tc>
          <w:tcPr>
            <w:tcW w:w="2795" w:type="dxa"/>
            <w:vMerge w:val="restart"/>
          </w:tcPr>
          <w:p w:rsidR="00742E86" w:rsidRPr="004B0DA7" w:rsidRDefault="00742E86" w:rsidP="009D5834"/>
          <w:p w:rsidR="00742E86" w:rsidRPr="004B0DA7" w:rsidRDefault="00742E86" w:rsidP="009D5834">
            <w:r w:rsidRPr="004B0DA7">
              <w:t>EL CICLO ACADEMICO COMPRENDE  4 UNIDADES</w:t>
            </w:r>
          </w:p>
        </w:tc>
      </w:tr>
      <w:tr w:rsidR="00742E86" w:rsidRPr="004B0DA7" w:rsidTr="00742E86">
        <w:trPr>
          <w:trHeight w:val="525"/>
        </w:trPr>
        <w:tc>
          <w:tcPr>
            <w:tcW w:w="3357" w:type="dxa"/>
          </w:tcPr>
          <w:p w:rsidR="00742E86" w:rsidRPr="004B0DA7" w:rsidRDefault="00742E86" w:rsidP="009D5834">
            <w:r w:rsidRPr="004B0DA7">
              <w:t>EVALUACIÓN DE PRODUCTO</w:t>
            </w:r>
          </w:p>
        </w:tc>
        <w:tc>
          <w:tcPr>
            <w:tcW w:w="3357" w:type="dxa"/>
          </w:tcPr>
          <w:p w:rsidR="00742E86" w:rsidRPr="004B0DA7" w:rsidRDefault="00742E86" w:rsidP="009D5834">
            <w:r w:rsidRPr="004B0DA7">
              <w:t xml:space="preserve">  35%</w:t>
            </w:r>
          </w:p>
        </w:tc>
        <w:tc>
          <w:tcPr>
            <w:tcW w:w="3357" w:type="dxa"/>
          </w:tcPr>
          <w:p w:rsidR="00742E86" w:rsidRPr="004B0DA7" w:rsidRDefault="00742E86" w:rsidP="009D5834">
            <w:r w:rsidRPr="004B0DA7">
              <w:t xml:space="preserve">  40%</w:t>
            </w:r>
          </w:p>
        </w:tc>
        <w:tc>
          <w:tcPr>
            <w:tcW w:w="2795" w:type="dxa"/>
            <w:vMerge/>
          </w:tcPr>
          <w:p w:rsidR="00742E86" w:rsidRPr="004B0DA7" w:rsidRDefault="00742E86" w:rsidP="009D5834"/>
        </w:tc>
      </w:tr>
      <w:tr w:rsidR="00742E86" w:rsidRPr="004B0DA7" w:rsidTr="00742E86">
        <w:trPr>
          <w:trHeight w:val="525"/>
        </w:trPr>
        <w:tc>
          <w:tcPr>
            <w:tcW w:w="3357" w:type="dxa"/>
          </w:tcPr>
          <w:p w:rsidR="00742E86" w:rsidRPr="004B0DA7" w:rsidRDefault="00742E86" w:rsidP="009D5834">
            <w:r w:rsidRPr="004B0DA7">
              <w:t>EVALUACIÓN DE DESEMPEÑO</w:t>
            </w:r>
          </w:p>
        </w:tc>
        <w:tc>
          <w:tcPr>
            <w:tcW w:w="3357" w:type="dxa"/>
          </w:tcPr>
          <w:p w:rsidR="00742E86" w:rsidRPr="004B0DA7" w:rsidRDefault="00742E86" w:rsidP="009D5834">
            <w:r w:rsidRPr="004B0DA7">
              <w:t xml:space="preserve">  35%</w:t>
            </w:r>
          </w:p>
        </w:tc>
        <w:tc>
          <w:tcPr>
            <w:tcW w:w="3357" w:type="dxa"/>
          </w:tcPr>
          <w:p w:rsidR="00742E86" w:rsidRPr="004B0DA7" w:rsidRDefault="00742E86" w:rsidP="009D5834">
            <w:r w:rsidRPr="004B0DA7">
              <w:t xml:space="preserve">  40%</w:t>
            </w:r>
          </w:p>
        </w:tc>
        <w:tc>
          <w:tcPr>
            <w:tcW w:w="2795" w:type="dxa"/>
            <w:vMerge/>
          </w:tcPr>
          <w:p w:rsidR="00742E86" w:rsidRPr="004B0DA7" w:rsidRDefault="00742E86" w:rsidP="009D5834"/>
        </w:tc>
      </w:tr>
    </w:tbl>
    <w:p w:rsidR="00742E86" w:rsidRPr="004B0DA7" w:rsidRDefault="00742E86" w:rsidP="009D5834">
      <w:pPr>
        <w:spacing w:after="0"/>
      </w:pPr>
      <w:r w:rsidRPr="004B0DA7">
        <w:t>Siendo el promedio final (PF), el promedio simple de los promedios ponderados de cada Unidad (PM1 PM2, PM3, PM4): calculando de la siguiente manera:</w:t>
      </w:r>
    </w:p>
    <w:p w:rsidR="00103F22" w:rsidRPr="004B0DA7" w:rsidRDefault="00742E86" w:rsidP="009D5834">
      <w:pPr>
        <w:spacing w:after="0"/>
        <w:rPr>
          <w:lang w:val="en-US"/>
        </w:rPr>
      </w:pPr>
      <w:r w:rsidRPr="004B0DA7">
        <w:t xml:space="preserve">                                                          </w:t>
      </w:r>
      <w:r w:rsidRPr="004B0DA7">
        <w:rPr>
          <w:lang w:val="en-US"/>
        </w:rPr>
        <w:t xml:space="preserve">PF </w:t>
      </w:r>
      <w:r w:rsidR="00103F22" w:rsidRPr="004B0DA7">
        <w:rPr>
          <w:lang w:val="en-US"/>
        </w:rPr>
        <w:t xml:space="preserve">= </w:t>
      </w:r>
      <w:r w:rsidR="00103F22" w:rsidRPr="004B0DA7">
        <w:rPr>
          <w:u w:val="single"/>
          <w:lang w:val="en-US"/>
        </w:rPr>
        <w:t>PM1+PM2+PM3+PM4</w:t>
      </w:r>
    </w:p>
    <w:p w:rsidR="00DA17E9" w:rsidRPr="004B0DA7" w:rsidRDefault="00103F22" w:rsidP="00EB0648">
      <w:pPr>
        <w:spacing w:line="240" w:lineRule="auto"/>
        <w:jc w:val="both"/>
        <w:rPr>
          <w:lang w:val="en-US"/>
        </w:rPr>
      </w:pPr>
      <w:r w:rsidRPr="004B0DA7">
        <w:rPr>
          <w:lang w:val="en-US"/>
        </w:rPr>
        <w:t xml:space="preserve">                                                                                   4</w:t>
      </w:r>
    </w:p>
    <w:p w:rsidR="00103F22" w:rsidRPr="004B0DA7" w:rsidRDefault="00103F22" w:rsidP="004B0DA7">
      <w:pPr>
        <w:spacing w:before="240" w:after="0" w:line="240" w:lineRule="auto"/>
        <w:jc w:val="both"/>
      </w:pPr>
      <w:r w:rsidRPr="004B0DA7">
        <w:t>El carácter cuantitativo vigesimal consiste en que la escala valorativa es de cero (0) a veinte (20</w:t>
      </w:r>
      <w:proofErr w:type="gramStart"/>
      <w:r w:rsidRPr="004B0DA7">
        <w:t>) ,</w:t>
      </w:r>
      <w:proofErr w:type="gramEnd"/>
      <w:r w:rsidRPr="004B0DA7">
        <w:t xml:space="preserve"> para todo proceso de evaluación siendo (11) la nota aprobatoria mínima, solo en el caso de determinación de la nota promocional la fracción de 0.5 o </w:t>
      </w:r>
      <w:r w:rsidR="00E75FAA" w:rsidRPr="004B0DA7">
        <w:t>más</w:t>
      </w:r>
      <w:r w:rsidRPr="004B0DA7">
        <w:t xml:space="preserve"> va favor de la unidad entera </w:t>
      </w:r>
      <w:r w:rsidR="00E75FAA" w:rsidRPr="004B0DA7">
        <w:t>inmediata superior (art° 130).</w:t>
      </w:r>
    </w:p>
    <w:p w:rsidR="00E75FAA" w:rsidRPr="004B0DA7" w:rsidRDefault="00E75FAA" w:rsidP="004B0DA7">
      <w:pPr>
        <w:spacing w:after="0" w:line="240" w:lineRule="auto"/>
        <w:jc w:val="both"/>
      </w:pPr>
      <w:r w:rsidRPr="004B0DA7">
        <w:t>Para los casos en que los estudiantes no hayan cumplido con ninguna o varias evaluaciones parciales se considera la nota de cero (00) para  los fines de efectuar el promedio correspondiente (Art° 130)</w:t>
      </w:r>
    </w:p>
    <w:p w:rsidR="00E75FAA" w:rsidRPr="004B0DA7" w:rsidRDefault="00E75FAA" w:rsidP="004B0DA7">
      <w:pPr>
        <w:spacing w:after="0" w:line="240" w:lineRule="auto"/>
        <w:jc w:val="both"/>
      </w:pPr>
      <w:r w:rsidRPr="004B0DA7">
        <w:t xml:space="preserve">No existe </w:t>
      </w:r>
      <w:r w:rsidR="0062022F" w:rsidRPr="004B0DA7">
        <w:t>rezagados</w:t>
      </w:r>
      <w:r w:rsidRPr="004B0DA7">
        <w:t xml:space="preserve"> de los exámenes parciales ni del examen </w:t>
      </w:r>
      <w:r w:rsidR="0062022F" w:rsidRPr="004B0DA7">
        <w:t>sustitutorio,</w:t>
      </w:r>
      <w:r w:rsidRPr="004B0DA7">
        <w:t xml:space="preserve"> no </w:t>
      </w:r>
      <w:r w:rsidR="0062022F" w:rsidRPr="004B0DA7">
        <w:t>obstante,</w:t>
      </w:r>
      <w:r w:rsidRPr="004B0DA7">
        <w:t xml:space="preserve"> si el estudiante le sobreviene una situación de fuerza mayor involuntaria que le pide rendir el examen en la fecha señalada, puede </w:t>
      </w:r>
      <w:r w:rsidR="005C1A71" w:rsidRPr="004B0DA7">
        <w:t>solicitar,</w:t>
      </w:r>
      <w:r w:rsidRPr="004B0DA7">
        <w:t xml:space="preserve"> oportunamente a la escuela la autorización parta que desarrolle una prueba supletoria y rendirlo dentro de los  tres (03) días siguiente del primer o segundo parcial </w:t>
      </w:r>
      <w:r w:rsidR="00727103" w:rsidRPr="004B0DA7">
        <w:t>correspondiente,</w:t>
      </w:r>
      <w:r w:rsidRPr="004B0DA7">
        <w:t xml:space="preserve"> adjuntando pruebas de impedimento (Art° 134).</w:t>
      </w:r>
    </w:p>
    <w:p w:rsidR="00E75FAA" w:rsidRPr="004B0DA7" w:rsidRDefault="00E75FAA" w:rsidP="004B0DA7">
      <w:pPr>
        <w:spacing w:after="0" w:line="240" w:lineRule="auto"/>
        <w:jc w:val="both"/>
      </w:pPr>
      <w:r w:rsidRPr="004B0DA7">
        <w:t>Las solicitudes para acogerse a lo contemplado en el Art° 124 anterior deben ser presentadas l las  Dirección de la escuela Profesional correspondiente al día siguiente de la fecha del examen respectivo (Art° 135)</w:t>
      </w:r>
    </w:p>
    <w:p w:rsidR="0062022F" w:rsidRPr="004B0DA7" w:rsidRDefault="0062022F" w:rsidP="004B0DA7">
      <w:pPr>
        <w:spacing w:after="0" w:line="240" w:lineRule="auto"/>
        <w:jc w:val="both"/>
      </w:pPr>
      <w:r w:rsidRPr="004B0DA7">
        <w:t>Para los currículos de estudios por competencias no se considera  el examen sustitutorio  (Art° 135)</w:t>
      </w:r>
    </w:p>
    <w:p w:rsidR="0062022F" w:rsidRPr="004B0DA7" w:rsidRDefault="0062022F" w:rsidP="004B0DA7">
      <w:pPr>
        <w:spacing w:after="0" w:line="240" w:lineRule="auto"/>
        <w:jc w:val="both"/>
      </w:pPr>
      <w:r w:rsidRPr="004B0DA7">
        <w:t xml:space="preserve">SEGÚN </w:t>
      </w:r>
      <w:r w:rsidR="005C1A71" w:rsidRPr="004B0DA7">
        <w:t>CAPITULOS IX Y X DEL REGLAME</w:t>
      </w:r>
      <w:r w:rsidRPr="004B0DA7">
        <w:t>NTO ACADEMICOS, RESOLUCIÓN DE CONSEJO UNIVERSARIO N° 0105-2016-CU-UNJFC DE FECHA 01 DEMARZO DEL 2016</w:t>
      </w:r>
    </w:p>
    <w:p w:rsidR="0062022F" w:rsidRPr="004B0DA7" w:rsidRDefault="0062022F" w:rsidP="004B0DA7">
      <w:pPr>
        <w:spacing w:after="0" w:line="240" w:lineRule="auto"/>
        <w:jc w:val="both"/>
      </w:pPr>
      <w:r w:rsidRPr="004B0DA7">
        <w:t>De la asistencia a clase:</w:t>
      </w:r>
    </w:p>
    <w:p w:rsidR="0062022F" w:rsidRPr="004B0DA7" w:rsidRDefault="00EE5A7F" w:rsidP="004B0DA7">
      <w:pPr>
        <w:spacing w:after="0" w:line="240" w:lineRule="auto"/>
        <w:jc w:val="both"/>
      </w:pPr>
      <w:r w:rsidRPr="004B0DA7">
        <w:t>-Las asistencias</w:t>
      </w:r>
      <w:r w:rsidR="0062022F" w:rsidRPr="004B0DA7">
        <w:t xml:space="preserve"> a clase teóricas y prácticas son </w:t>
      </w:r>
      <w:r w:rsidRPr="004B0DA7">
        <w:t xml:space="preserve">obligatorias. </w:t>
      </w:r>
      <w:r w:rsidR="0062022F" w:rsidRPr="004B0DA7">
        <w:t xml:space="preserve">La acumulación de más de 30% de inasistencia no justificada, </w:t>
      </w:r>
      <w:r w:rsidRPr="004B0DA7">
        <w:t>dará</w:t>
      </w:r>
      <w:r w:rsidR="0062022F" w:rsidRPr="004B0DA7">
        <w:t xml:space="preserve"> lugar a la desaprobación de la signatura por límite de inasistencia con nota </w:t>
      </w:r>
      <w:r w:rsidRPr="004B0DA7">
        <w:t>cero (</w:t>
      </w:r>
      <w:r w:rsidR="0062022F" w:rsidRPr="004B0DA7">
        <w:t>00) (Art°121)</w:t>
      </w:r>
    </w:p>
    <w:p w:rsidR="0062022F" w:rsidRPr="004B0DA7" w:rsidRDefault="0062022F" w:rsidP="004B0DA7">
      <w:pPr>
        <w:spacing w:after="0" w:line="240" w:lineRule="auto"/>
        <w:jc w:val="both"/>
      </w:pPr>
      <w:r w:rsidRPr="004B0DA7">
        <w:lastRenderedPageBreak/>
        <w:t xml:space="preserve">-El estudiante esta obligado a justificar su inasistencia en un plazo no mayor de tres (03)días hábiles, ante el director de la Escuela Profesional , </w:t>
      </w:r>
      <w:r w:rsidR="00EE5A7F" w:rsidRPr="004B0DA7">
        <w:t>quien</w:t>
      </w:r>
      <w:r w:rsidRPr="004B0DA7">
        <w:t xml:space="preserve"> derivará el documento </w:t>
      </w:r>
      <w:r w:rsidR="00EE5A7F" w:rsidRPr="004B0DA7">
        <w:t>al Docente</w:t>
      </w:r>
      <w:r w:rsidRPr="004B0DA7">
        <w:t xml:space="preserve"> a más tardar en dos (02) </w:t>
      </w:r>
      <w:r w:rsidR="00E65F9D" w:rsidRPr="004B0DA7">
        <w:t xml:space="preserve">. </w:t>
      </w:r>
      <w:r w:rsidR="00EE5A7F" w:rsidRPr="004B0DA7">
        <w:t>Opcionalmente</w:t>
      </w:r>
      <w:r w:rsidR="00E65F9D" w:rsidRPr="004B0DA7">
        <w:t xml:space="preserve"> el estudiante presentara una copia del expediente de justificación el </w:t>
      </w:r>
      <w:r w:rsidR="00EE5A7F" w:rsidRPr="004B0DA7">
        <w:t>docente,</w:t>
      </w:r>
      <w:r w:rsidR="00E65F9D" w:rsidRPr="004B0DA7">
        <w:t xml:space="preserve"> bajo </w:t>
      </w:r>
      <w:r w:rsidR="00EE5A7F" w:rsidRPr="004B0DA7">
        <w:t>responsabilidad,</w:t>
      </w:r>
      <w:r w:rsidR="00E65F9D" w:rsidRPr="004B0DA7">
        <w:t xml:space="preserve"> las solicitadas presentadas con posterioridad se declarara improcedente </w:t>
      </w:r>
      <w:r w:rsidR="00EE5A7F" w:rsidRPr="004B0DA7">
        <w:t>(Art</w:t>
      </w:r>
      <w:r w:rsidR="00E65F9D" w:rsidRPr="004B0DA7">
        <w:t xml:space="preserve">. </w:t>
      </w:r>
      <w:r w:rsidR="00EE5A7F" w:rsidRPr="004B0DA7">
        <w:t>122)</w:t>
      </w:r>
      <w:r w:rsidR="00E65F9D" w:rsidRPr="004B0DA7">
        <w:t>-</w:t>
      </w:r>
    </w:p>
    <w:p w:rsidR="009D5834" w:rsidRPr="004B0DA7" w:rsidRDefault="00E65F9D" w:rsidP="00B0403B">
      <w:pPr>
        <w:spacing w:line="240" w:lineRule="auto"/>
        <w:jc w:val="both"/>
      </w:pPr>
      <w:r w:rsidRPr="004B0DA7">
        <w:t xml:space="preserve">Las asistencias a las </w:t>
      </w:r>
      <w:r w:rsidR="00EE5A7F" w:rsidRPr="004B0DA7">
        <w:t>asignaturas es obligatoria en un mínimo de 70%, caso contrario dará lugar a la inhabilitación por no justificar las inasistencia de acuerdo al artículo precedente, bajo ningún argumento al Director de la Escuela Profesional aceptara justificar inasistencia con solicitudes extemporáneas (Art° 123)</w:t>
      </w:r>
    </w:p>
    <w:p w:rsidR="007B0417" w:rsidRPr="004B0DA7" w:rsidRDefault="00EB0648" w:rsidP="00B0403B">
      <w:pPr>
        <w:spacing w:after="0"/>
        <w:jc w:val="both"/>
      </w:pPr>
      <w:r w:rsidRPr="004B0DA7">
        <w:rPr>
          <w:b/>
          <w:u w:val="single"/>
        </w:rPr>
        <w:t>X</w:t>
      </w:r>
      <w:r w:rsidR="009D5834" w:rsidRPr="004B0DA7">
        <w:rPr>
          <w:b/>
          <w:u w:val="single"/>
        </w:rPr>
        <w:t>.- BIBLIOGRAFÍA</w:t>
      </w:r>
    </w:p>
    <w:p w:rsidR="005C1A71" w:rsidRPr="004B0DA7" w:rsidRDefault="009D5834" w:rsidP="00EB0648">
      <w:pPr>
        <w:spacing w:after="0"/>
        <w:jc w:val="both"/>
        <w:rPr>
          <w:b/>
        </w:rPr>
      </w:pPr>
      <w:r w:rsidRPr="004B0DA7">
        <w:rPr>
          <w:b/>
        </w:rPr>
        <w:t>UNIDAD DIDACTICA 01</w:t>
      </w:r>
    </w:p>
    <w:p w:rsidR="009D5834" w:rsidRPr="004B0DA7" w:rsidRDefault="009D5834" w:rsidP="009D5834">
      <w:pPr>
        <w:spacing w:after="0"/>
        <w:jc w:val="both"/>
        <w:rPr>
          <w:b/>
        </w:rPr>
      </w:pPr>
      <w:r w:rsidRPr="004B0DA7">
        <w:rPr>
          <w:b/>
        </w:rPr>
        <w:t>RELACIÓN DE LECTURAS</w:t>
      </w:r>
    </w:p>
    <w:p w:rsidR="009D5834" w:rsidRPr="004B0DA7" w:rsidRDefault="009D5834" w:rsidP="009D5834">
      <w:pPr>
        <w:spacing w:after="0" w:line="240" w:lineRule="auto"/>
        <w:jc w:val="both"/>
      </w:pPr>
      <w:r w:rsidRPr="004B0DA7">
        <w:t>1.- CASTILLO OCHOA MANUEL. Las Ciencias Sociales y el Sistema Empresarial peruano pág. 9-16</w:t>
      </w:r>
    </w:p>
    <w:p w:rsidR="009D5834" w:rsidRPr="004B0DA7" w:rsidRDefault="009D5834" w:rsidP="009D5834">
      <w:pPr>
        <w:spacing w:after="0" w:line="240" w:lineRule="auto"/>
        <w:jc w:val="both"/>
      </w:pPr>
      <w:r w:rsidRPr="004B0DA7">
        <w:t>2.- CORNEJO POLAR JORGE, La cultura: Su importancia para su desarrollo pág. 27-31</w:t>
      </w:r>
    </w:p>
    <w:p w:rsidR="009D5834" w:rsidRPr="004B0DA7" w:rsidRDefault="009D5834" w:rsidP="009D5834">
      <w:pPr>
        <w:spacing w:after="0" w:line="240" w:lineRule="auto"/>
        <w:jc w:val="both"/>
      </w:pPr>
      <w:r w:rsidRPr="004B0DA7">
        <w:t>3.- SOTOMAYOR DE AZAMBUJA  MANUEL: PERÚ  2021- PÁG. 111-118</w:t>
      </w:r>
    </w:p>
    <w:p w:rsidR="009D5834" w:rsidRPr="004B0DA7" w:rsidRDefault="009D5834" w:rsidP="009D5834">
      <w:pPr>
        <w:spacing w:after="0" w:line="240" w:lineRule="auto"/>
        <w:jc w:val="both"/>
      </w:pPr>
      <w:r w:rsidRPr="004B0DA7">
        <w:t>4.- MOREYRA  MANUEL  LOREDO: La  ética como base de una visión PAG. 41-50</w:t>
      </w:r>
    </w:p>
    <w:p w:rsidR="009D5834" w:rsidRPr="004B0DA7" w:rsidRDefault="009D5834" w:rsidP="009D5834">
      <w:pPr>
        <w:spacing w:after="0" w:line="240" w:lineRule="auto"/>
        <w:jc w:val="both"/>
      </w:pPr>
      <w:r w:rsidRPr="004B0DA7">
        <w:t>5.- FUKUYAMA FRANCIS: Reflexiones sobre el fin de la historia pág. 123-130</w:t>
      </w:r>
    </w:p>
    <w:p w:rsidR="009D5834" w:rsidRPr="004B0DA7" w:rsidRDefault="009D5834" w:rsidP="009D5834">
      <w:pPr>
        <w:spacing w:after="0" w:line="240" w:lineRule="auto"/>
        <w:jc w:val="both"/>
      </w:pPr>
      <w:r w:rsidRPr="004B0DA7">
        <w:t>6.- MATOS MAR, JOSÉ: Los peruanos en la segunda mitad del siglo XX  PÁG. 349-356</w:t>
      </w:r>
    </w:p>
    <w:p w:rsidR="009D5834" w:rsidRPr="004B0DA7" w:rsidRDefault="009D5834" w:rsidP="009D5834">
      <w:pPr>
        <w:spacing w:after="0" w:line="240" w:lineRule="auto"/>
      </w:pPr>
      <w:r w:rsidRPr="004B0DA7">
        <w:t>7.-MACERA PABLO: El Cosmos  Edit. Wari leer “El Cosmos pág. 8-10</w:t>
      </w:r>
    </w:p>
    <w:p w:rsidR="009D5834" w:rsidRPr="004B0DA7" w:rsidRDefault="009D5834" w:rsidP="009D5834">
      <w:pPr>
        <w:spacing w:after="0" w:line="240" w:lineRule="auto"/>
      </w:pPr>
      <w:r w:rsidRPr="004B0DA7">
        <w:t>8.-OPARIN   : Origen de la vida leer</w:t>
      </w:r>
    </w:p>
    <w:p w:rsidR="005C1A71" w:rsidRPr="004B0DA7" w:rsidRDefault="009D5834" w:rsidP="009D5834">
      <w:pPr>
        <w:spacing w:after="0" w:line="240" w:lineRule="auto"/>
      </w:pPr>
      <w:r w:rsidRPr="004B0DA7">
        <w:t>9.-.-DARWIN CHARLES: Origen del hombre (Leer)</w:t>
      </w:r>
    </w:p>
    <w:p w:rsidR="009D5834" w:rsidRPr="004B0DA7" w:rsidRDefault="009D5834" w:rsidP="009D5834">
      <w:pPr>
        <w:spacing w:after="0" w:line="240" w:lineRule="auto"/>
        <w:jc w:val="both"/>
        <w:rPr>
          <w:b/>
        </w:rPr>
      </w:pPr>
      <w:r w:rsidRPr="004B0DA7">
        <w:rPr>
          <w:b/>
        </w:rPr>
        <w:t>UNIDAD DIDACTICA 02</w:t>
      </w:r>
    </w:p>
    <w:p w:rsidR="009D5834" w:rsidRPr="004B0DA7" w:rsidRDefault="009D5834" w:rsidP="009D5834">
      <w:pPr>
        <w:spacing w:after="0" w:line="240" w:lineRule="auto"/>
      </w:pPr>
      <w:r w:rsidRPr="004B0DA7">
        <w:t>STAVEN HAGEN RODOLFO: Estratificación y clases sociales pág. 68-78</w:t>
      </w:r>
    </w:p>
    <w:p w:rsidR="009D5834" w:rsidRPr="004B0DA7" w:rsidRDefault="009D5834" w:rsidP="009D5834">
      <w:pPr>
        <w:spacing w:after="0" w:line="240" w:lineRule="auto"/>
      </w:pPr>
      <w:r w:rsidRPr="004B0DA7">
        <w:t>ENGEL FEDERICO: Origen de la Familia la Propiedad Privada y el Estado</w:t>
      </w:r>
    </w:p>
    <w:p w:rsidR="009D5834" w:rsidRPr="004B0DA7" w:rsidRDefault="009D5834" w:rsidP="009D5834">
      <w:pPr>
        <w:spacing w:after="0" w:line="240" w:lineRule="auto"/>
      </w:pPr>
      <w:r w:rsidRPr="004B0DA7">
        <w:t>MANRIQUE NELSON: Algunas reflexiones sobre el colonialismo y la cuestión nacional pág. 41-54</w:t>
      </w:r>
    </w:p>
    <w:p w:rsidR="005C1A71" w:rsidRPr="004B0DA7" w:rsidRDefault="009D5834" w:rsidP="005C1A71">
      <w:pPr>
        <w:spacing w:after="0" w:line="240" w:lineRule="auto"/>
      </w:pPr>
      <w:r w:rsidRPr="004B0DA7">
        <w:t>LASKI HAROLD: Naturaleza del Estado pág. 79-81</w:t>
      </w:r>
    </w:p>
    <w:p w:rsidR="009D5834" w:rsidRPr="004B0DA7" w:rsidRDefault="009D5834" w:rsidP="005C1A71">
      <w:pPr>
        <w:spacing w:after="0" w:line="240" w:lineRule="auto"/>
        <w:rPr>
          <w:b/>
        </w:rPr>
      </w:pPr>
      <w:r w:rsidRPr="004B0DA7">
        <w:rPr>
          <w:b/>
        </w:rPr>
        <w:t xml:space="preserve">UNIDAD </w:t>
      </w:r>
      <w:r w:rsidR="00EB0648" w:rsidRPr="004B0DA7">
        <w:rPr>
          <w:b/>
        </w:rPr>
        <w:t xml:space="preserve"> DIDACTICA </w:t>
      </w:r>
      <w:r w:rsidRPr="004B0DA7">
        <w:rPr>
          <w:b/>
        </w:rPr>
        <w:t>03</w:t>
      </w:r>
    </w:p>
    <w:p w:rsidR="009D5834" w:rsidRPr="004B0DA7" w:rsidRDefault="009D5834" w:rsidP="009D5834">
      <w:pPr>
        <w:spacing w:after="0" w:line="240" w:lineRule="auto"/>
      </w:pPr>
      <w:r w:rsidRPr="004B0DA7">
        <w:t>LANGE OSCAR: Relaciones de Producción y Fuerzas Productivas pág. 57-59</w:t>
      </w:r>
    </w:p>
    <w:p w:rsidR="009D5834" w:rsidRPr="004B0DA7" w:rsidRDefault="009D5834" w:rsidP="005C1A71">
      <w:pPr>
        <w:spacing w:after="0" w:line="240" w:lineRule="auto"/>
      </w:pPr>
      <w:r w:rsidRPr="004B0DA7">
        <w:t>MARX KARL: Formaciones Sociales y Modos de Producción  pág. 56-57</w:t>
      </w:r>
    </w:p>
    <w:p w:rsidR="009D5834" w:rsidRPr="004B0DA7" w:rsidRDefault="009D5834" w:rsidP="009D5834">
      <w:pPr>
        <w:spacing w:after="0" w:line="240" w:lineRule="auto"/>
      </w:pPr>
      <w:r w:rsidRPr="004B0DA7">
        <w:t xml:space="preserve">GODELIER MAURICE: </w:t>
      </w:r>
      <w:proofErr w:type="gramStart"/>
      <w:r w:rsidRPr="004B0DA7">
        <w:t>¿</w:t>
      </w:r>
      <w:proofErr w:type="gramEnd"/>
      <w:r w:rsidRPr="004B0DA7">
        <w:t>Qué significa definir una formación económica Social .El ejemplo de los Incas pág. 83-86</w:t>
      </w:r>
    </w:p>
    <w:p w:rsidR="005C1A71" w:rsidRPr="004B0DA7" w:rsidRDefault="009D5834" w:rsidP="004B0DA7">
      <w:pPr>
        <w:spacing w:after="0" w:line="240" w:lineRule="auto"/>
      </w:pPr>
      <w:r w:rsidRPr="004B0DA7">
        <w:t>MACERA PABLO: Modos de Producción en el Perú pág. 101-105</w:t>
      </w:r>
    </w:p>
    <w:p w:rsidR="009D5834" w:rsidRPr="004B0DA7" w:rsidRDefault="009D5834" w:rsidP="005C1A71">
      <w:pPr>
        <w:spacing w:after="0" w:line="240" w:lineRule="auto"/>
        <w:rPr>
          <w:b/>
        </w:rPr>
      </w:pPr>
      <w:r w:rsidRPr="004B0DA7">
        <w:rPr>
          <w:b/>
        </w:rPr>
        <w:t xml:space="preserve">UNIDAD </w:t>
      </w:r>
      <w:r w:rsidR="00EB0648" w:rsidRPr="004B0DA7">
        <w:rPr>
          <w:b/>
        </w:rPr>
        <w:t xml:space="preserve">DIDACTICA </w:t>
      </w:r>
      <w:r w:rsidRPr="004B0DA7">
        <w:rPr>
          <w:b/>
        </w:rPr>
        <w:t>04</w:t>
      </w:r>
    </w:p>
    <w:p w:rsidR="009D5834" w:rsidRPr="004B0DA7" w:rsidRDefault="009D5834" w:rsidP="009D5834">
      <w:pPr>
        <w:spacing w:after="0" w:line="240" w:lineRule="auto"/>
      </w:pPr>
      <w:r w:rsidRPr="004B0DA7">
        <w:t>HERSKOVITS MELVILLE J: La Realidad de la Cultura pág. 52-54</w:t>
      </w:r>
    </w:p>
    <w:p w:rsidR="009D5834" w:rsidRPr="004B0DA7" w:rsidRDefault="009D5834" w:rsidP="009D5834">
      <w:pPr>
        <w:spacing w:after="0" w:line="240" w:lineRule="auto"/>
      </w:pPr>
      <w:r w:rsidRPr="004B0DA7">
        <w:t>ZOLEZZI DE ROJAS MARTHA: La Sociedad multicultural pág. 205-217</w:t>
      </w:r>
    </w:p>
    <w:p w:rsidR="009D5834" w:rsidRPr="004B0DA7" w:rsidRDefault="009D5834" w:rsidP="009D5834">
      <w:pPr>
        <w:spacing w:after="0" w:line="240" w:lineRule="auto"/>
      </w:pPr>
      <w:r w:rsidRPr="004B0DA7">
        <w:t>WARD THOMAS: Latinoamericana y el Mundo actual. La Tercera Globalización pág. 231-244</w:t>
      </w:r>
    </w:p>
    <w:p w:rsidR="009D5834" w:rsidRPr="004B0DA7" w:rsidRDefault="009D5834" w:rsidP="009D5834">
      <w:pPr>
        <w:spacing w:after="0" w:line="240" w:lineRule="auto"/>
      </w:pPr>
      <w:r w:rsidRPr="004B0DA7">
        <w:t>CHATELET FRANCOIS: Concepto de ideología pág. 81-83</w:t>
      </w:r>
    </w:p>
    <w:p w:rsidR="009D5834" w:rsidRPr="004B0DA7" w:rsidRDefault="009D5834" w:rsidP="009D5834">
      <w:pPr>
        <w:spacing w:after="0" w:line="240" w:lineRule="auto"/>
      </w:pPr>
      <w:r w:rsidRPr="004B0DA7">
        <w:t>MARTINEZ LLAQUE  JOSÉ MARTINEZ: Cultura Política y Democracia: El caso de los sectores populares</w:t>
      </w:r>
    </w:p>
    <w:p w:rsidR="009D5834" w:rsidRPr="004B0DA7" w:rsidRDefault="009D5834" w:rsidP="009D5834">
      <w:pPr>
        <w:spacing w:after="0" w:line="240" w:lineRule="auto"/>
      </w:pPr>
      <w:r w:rsidRPr="004B0DA7">
        <w:t>BETTELHEIM CHARLES: Los problemas de la dependencia pág. 113-124</w:t>
      </w:r>
    </w:p>
    <w:p w:rsidR="005C1A71" w:rsidRPr="004B0DA7" w:rsidRDefault="009D5834" w:rsidP="004B0DA7">
      <w:pPr>
        <w:spacing w:after="0" w:line="240" w:lineRule="auto"/>
      </w:pPr>
      <w:r w:rsidRPr="004B0DA7">
        <w:t xml:space="preserve">QUIJANO ANIBAL: Colonialismo del poder, Cultura y conocimiento en América Latina pág. </w:t>
      </w:r>
    </w:p>
    <w:p w:rsidR="009B5B96" w:rsidRPr="004B0DA7" w:rsidRDefault="009B5B96" w:rsidP="009B5B96">
      <w:pPr>
        <w:spacing w:after="0"/>
        <w:rPr>
          <w:b/>
          <w:u w:val="single"/>
        </w:rPr>
      </w:pPr>
      <w:r w:rsidRPr="004B0DA7">
        <w:rPr>
          <w:b/>
          <w:u w:val="single"/>
        </w:rPr>
        <w:t xml:space="preserve">VIII.- BIBLIOGRAFÍA GENERAL </w:t>
      </w:r>
    </w:p>
    <w:p w:rsidR="009B5B96" w:rsidRPr="004B0DA7" w:rsidRDefault="009B5B96" w:rsidP="00727103">
      <w:pPr>
        <w:spacing w:after="0" w:line="240" w:lineRule="auto"/>
      </w:pPr>
      <w:r w:rsidRPr="004B0DA7">
        <w:t>-MEJIA VALERA JOSE (1982) Introducción a las Ciencias Sociales Universidad Federico Villarreal</w:t>
      </w:r>
    </w:p>
    <w:p w:rsidR="009B5B96" w:rsidRPr="004B0DA7" w:rsidRDefault="009B5B96" w:rsidP="00727103">
      <w:pPr>
        <w:spacing w:after="0" w:line="240" w:lineRule="auto"/>
      </w:pPr>
      <w:r w:rsidRPr="004B0DA7">
        <w:t>-LECAROS FERNANDO: Visión de las Ciencias Sociales Edición RIKCHARI 1990</w:t>
      </w:r>
    </w:p>
    <w:p w:rsidR="009B5B96" w:rsidRPr="004B0DA7" w:rsidRDefault="009B5B96" w:rsidP="00727103">
      <w:pPr>
        <w:spacing w:after="0" w:line="240" w:lineRule="auto"/>
      </w:pPr>
      <w:r w:rsidRPr="004B0DA7">
        <w:t>-MAC-LEAN Y ESSTENOS ROBERTO – Sociología Integral –Imprenta Gil 1998</w:t>
      </w:r>
    </w:p>
    <w:p w:rsidR="009B5B96" w:rsidRPr="004B0DA7" w:rsidRDefault="009B5B96" w:rsidP="00AA5DFE">
      <w:pPr>
        <w:spacing w:after="0" w:line="240" w:lineRule="auto"/>
      </w:pPr>
      <w:r w:rsidRPr="004B0DA7">
        <w:t xml:space="preserve">-MELICH Y JUAN CARLES: Antropología Simbólica y Acción Educativa, Barcelona Editorial </w:t>
      </w:r>
      <w:proofErr w:type="spellStart"/>
      <w:r w:rsidRPr="004B0DA7">
        <w:t>Paidos</w:t>
      </w:r>
      <w:proofErr w:type="spellEnd"/>
      <w:r w:rsidRPr="004B0DA7">
        <w:t>, 1998</w:t>
      </w:r>
    </w:p>
    <w:p w:rsidR="009B5B96" w:rsidRPr="004B0DA7" w:rsidRDefault="009B5B96" w:rsidP="00AA5DFE">
      <w:pPr>
        <w:spacing w:after="0" w:line="240" w:lineRule="auto"/>
      </w:pPr>
      <w:r w:rsidRPr="004B0DA7">
        <w:t>-KAPSOLI WILFREDO.-Modernidad y tradición, Editorial Lumen, 1996</w:t>
      </w:r>
    </w:p>
    <w:p w:rsidR="009B5B96" w:rsidRDefault="009B5B96" w:rsidP="009B5B96"/>
    <w:p w:rsidR="004B0DA7" w:rsidRPr="004B0DA7" w:rsidRDefault="004B0DA7" w:rsidP="009B5B96"/>
    <w:p w:rsidR="00EE5A7F" w:rsidRPr="004B0DA7" w:rsidRDefault="00EE5A7F" w:rsidP="004B0DA7">
      <w:pPr>
        <w:spacing w:after="0" w:line="240" w:lineRule="auto"/>
      </w:pPr>
      <w:r w:rsidRPr="004B0DA7">
        <w:t xml:space="preserve">                                                                                                Mg.  Carmen Olga Pablo Agama</w:t>
      </w:r>
    </w:p>
    <w:p w:rsidR="007B0417" w:rsidRPr="004B0DA7" w:rsidRDefault="00EE5A7F" w:rsidP="00AA5DFE">
      <w:r w:rsidRPr="004B0DA7">
        <w:t xml:space="preserve">                                                                                                      </w:t>
      </w:r>
      <w:r w:rsidR="00AA5DFE" w:rsidRPr="004B0DA7">
        <w:t xml:space="preserve">        Docente de la asignatura</w:t>
      </w:r>
    </w:p>
    <w:sectPr w:rsidR="007B0417" w:rsidRPr="004B0DA7" w:rsidSect="00727103">
      <w:pgSz w:w="12240" w:h="15840"/>
      <w:pgMar w:top="1021" w:right="1021" w:bottom="1134" w:left="102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DE41CF"/>
    <w:multiLevelType w:val="hybridMultilevel"/>
    <w:tmpl w:val="BE7E8FF6"/>
    <w:lvl w:ilvl="0" w:tplc="5478FB8C">
      <w:start w:val="6"/>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E4BA7"/>
    <w:rsid w:val="000033C8"/>
    <w:rsid w:val="00093DEE"/>
    <w:rsid w:val="000B506B"/>
    <w:rsid w:val="000C07C0"/>
    <w:rsid w:val="00103F22"/>
    <w:rsid w:val="001619AC"/>
    <w:rsid w:val="001B71E8"/>
    <w:rsid w:val="001C3ABB"/>
    <w:rsid w:val="001F500E"/>
    <w:rsid w:val="00263731"/>
    <w:rsid w:val="00266C70"/>
    <w:rsid w:val="00275A6B"/>
    <w:rsid w:val="002B04C9"/>
    <w:rsid w:val="002B5B1A"/>
    <w:rsid w:val="003418A1"/>
    <w:rsid w:val="003652C2"/>
    <w:rsid w:val="00385010"/>
    <w:rsid w:val="003C3D34"/>
    <w:rsid w:val="003D2343"/>
    <w:rsid w:val="00403C2D"/>
    <w:rsid w:val="004135FA"/>
    <w:rsid w:val="00425E3B"/>
    <w:rsid w:val="00433911"/>
    <w:rsid w:val="004B0DA7"/>
    <w:rsid w:val="004D0AFA"/>
    <w:rsid w:val="00501A15"/>
    <w:rsid w:val="005102EF"/>
    <w:rsid w:val="00521478"/>
    <w:rsid w:val="00536109"/>
    <w:rsid w:val="005625A9"/>
    <w:rsid w:val="005C1A71"/>
    <w:rsid w:val="005D3557"/>
    <w:rsid w:val="0061449F"/>
    <w:rsid w:val="006146E2"/>
    <w:rsid w:val="0062022F"/>
    <w:rsid w:val="00631920"/>
    <w:rsid w:val="00655C61"/>
    <w:rsid w:val="00656371"/>
    <w:rsid w:val="006815BF"/>
    <w:rsid w:val="00681A1A"/>
    <w:rsid w:val="0068797B"/>
    <w:rsid w:val="006951AF"/>
    <w:rsid w:val="006D714C"/>
    <w:rsid w:val="006D787A"/>
    <w:rsid w:val="00703FF5"/>
    <w:rsid w:val="0071238E"/>
    <w:rsid w:val="00714AF9"/>
    <w:rsid w:val="00725D09"/>
    <w:rsid w:val="00727103"/>
    <w:rsid w:val="00742E86"/>
    <w:rsid w:val="007823D5"/>
    <w:rsid w:val="0079397F"/>
    <w:rsid w:val="007B0417"/>
    <w:rsid w:val="007C433B"/>
    <w:rsid w:val="007F155B"/>
    <w:rsid w:val="00866F5F"/>
    <w:rsid w:val="00893AD8"/>
    <w:rsid w:val="008E43FE"/>
    <w:rsid w:val="008F1B16"/>
    <w:rsid w:val="00902B8A"/>
    <w:rsid w:val="009B1449"/>
    <w:rsid w:val="009B5B96"/>
    <w:rsid w:val="009D5834"/>
    <w:rsid w:val="009E1FA9"/>
    <w:rsid w:val="00A07118"/>
    <w:rsid w:val="00A73445"/>
    <w:rsid w:val="00A90914"/>
    <w:rsid w:val="00AA5DFE"/>
    <w:rsid w:val="00B0403B"/>
    <w:rsid w:val="00B36040"/>
    <w:rsid w:val="00B43647"/>
    <w:rsid w:val="00B8360D"/>
    <w:rsid w:val="00B956DC"/>
    <w:rsid w:val="00BA3415"/>
    <w:rsid w:val="00BE4BA7"/>
    <w:rsid w:val="00BF1A5D"/>
    <w:rsid w:val="00C101B5"/>
    <w:rsid w:val="00C174C6"/>
    <w:rsid w:val="00C37E8A"/>
    <w:rsid w:val="00C82B70"/>
    <w:rsid w:val="00D15E2E"/>
    <w:rsid w:val="00D24364"/>
    <w:rsid w:val="00D268D2"/>
    <w:rsid w:val="00D90EBB"/>
    <w:rsid w:val="00DA17E9"/>
    <w:rsid w:val="00DA5D92"/>
    <w:rsid w:val="00DC1BED"/>
    <w:rsid w:val="00DD0039"/>
    <w:rsid w:val="00DD4B9F"/>
    <w:rsid w:val="00DE24AC"/>
    <w:rsid w:val="00E12714"/>
    <w:rsid w:val="00E466F6"/>
    <w:rsid w:val="00E65F9D"/>
    <w:rsid w:val="00E75FAA"/>
    <w:rsid w:val="00EB0648"/>
    <w:rsid w:val="00ED4ABC"/>
    <w:rsid w:val="00ED5A43"/>
    <w:rsid w:val="00EE08B9"/>
    <w:rsid w:val="00EE5A7F"/>
    <w:rsid w:val="00F70CD7"/>
    <w:rsid w:val="00FD41A4"/>
    <w:rsid w:val="00FF38C2"/>
  </w:rsids>
  <m:mathPr>
    <m:mathFont m:val="Cambria Math"/>
    <m:brkBin m:val="before"/>
    <m:brkBinSub m:val="--"/>
    <m:smallFrac m:val="off"/>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5E3B"/>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B43647"/>
    <w:rPr>
      <w:color w:val="0000FF" w:themeColor="hyperlink"/>
      <w:u w:val="single"/>
    </w:rPr>
  </w:style>
  <w:style w:type="table" w:styleId="Tablaconcuadrcula">
    <w:name w:val="Table Grid"/>
    <w:basedOn w:val="Tablanormal"/>
    <w:uiPriority w:val="59"/>
    <w:rsid w:val="006146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62022F"/>
    <w:pPr>
      <w:ind w:left="720"/>
      <w:contextualSpacing/>
    </w:pPr>
  </w:style>
  <w:style w:type="paragraph" w:styleId="Textodeglobo">
    <w:name w:val="Balloon Text"/>
    <w:basedOn w:val="Normal"/>
    <w:link w:val="TextodegloboCar"/>
    <w:uiPriority w:val="99"/>
    <w:semiHidden/>
    <w:unhideWhenUsed/>
    <w:rsid w:val="00EB064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B064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B43647"/>
    <w:rPr>
      <w:color w:val="0000FF" w:themeColor="hyperlink"/>
      <w:u w:val="single"/>
    </w:rPr>
  </w:style>
  <w:style w:type="table" w:styleId="Tablaconcuadrcula">
    <w:name w:val="Table Grid"/>
    <w:basedOn w:val="Tablanormal"/>
    <w:uiPriority w:val="59"/>
    <w:rsid w:val="006146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62022F"/>
    <w:pPr>
      <w:ind w:left="720"/>
      <w:contextualSpacing/>
    </w:pPr>
  </w:style>
  <w:style w:type="paragraph" w:styleId="Textodeglobo">
    <w:name w:val="Balloon Text"/>
    <w:basedOn w:val="Normal"/>
    <w:link w:val="TextodegloboCar"/>
    <w:uiPriority w:val="99"/>
    <w:semiHidden/>
    <w:unhideWhenUsed/>
    <w:rsid w:val="00EB064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B064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carmenpablo0608@hotmai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3D6883-EE87-46DD-A5C7-C9F3D4FA3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1466</TotalTime>
  <Pages>8</Pages>
  <Words>3152</Words>
  <Characters>17339</Characters>
  <Application>Microsoft Office Word</Application>
  <DocSecurity>0</DocSecurity>
  <Lines>144</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Luis</cp:lastModifiedBy>
  <cp:revision>14</cp:revision>
  <cp:lastPrinted>2018-03-29T06:15:00Z</cp:lastPrinted>
  <dcterms:created xsi:type="dcterms:W3CDTF">2017-09-10T22:45:00Z</dcterms:created>
  <dcterms:modified xsi:type="dcterms:W3CDTF">2018-04-28T08:11:00Z</dcterms:modified>
</cp:coreProperties>
</file>