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84" w:rsidRPr="00BC455C" w:rsidRDefault="00263EE3" w:rsidP="00491774">
      <w:pPr>
        <w:spacing w:after="0" w:line="360" w:lineRule="auto"/>
        <w:jc w:val="center"/>
        <w:rPr>
          <w:rFonts w:cstheme="minorHAnsi"/>
          <w:b/>
        </w:rPr>
      </w:pPr>
      <w:r w:rsidRPr="00BC455C">
        <w:rPr>
          <w:rFonts w:cstheme="minorHAnsi"/>
          <w:b/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 wp14:anchorId="6DEFDA36" wp14:editId="259331C5">
            <wp:simplePos x="0" y="0"/>
            <wp:positionH relativeFrom="margin">
              <wp:posOffset>5196840</wp:posOffset>
            </wp:positionH>
            <wp:positionV relativeFrom="paragraph">
              <wp:posOffset>137795</wp:posOffset>
            </wp:positionV>
            <wp:extent cx="667385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3" y="20965"/>
                <wp:lineTo x="20963" y="0"/>
                <wp:lineTo x="0" y="0"/>
              </wp:wrapPolygon>
            </wp:wrapTight>
            <wp:docPr id="2" name="Imagen 1" descr="http://1.bp.blogspot.com/-2A-_pvpi1JE/TgJPxB8slII/AAAAAAAAAEs/akMTMivq5iE/s400/ama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2A-_pvpi1JE/TgJPxB8slII/AAAAAAAAAEs/akMTMivq5iE/s400/amau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55C">
        <w:rPr>
          <w:rFonts w:cstheme="minorHAnsi"/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anchorId="644F0765" wp14:editId="46DB959E">
            <wp:simplePos x="0" y="0"/>
            <wp:positionH relativeFrom="margin">
              <wp:align>left</wp:align>
            </wp:positionH>
            <wp:positionV relativeFrom="paragraph">
              <wp:posOffset>99695</wp:posOffset>
            </wp:positionV>
            <wp:extent cx="814070" cy="786130"/>
            <wp:effectExtent l="0" t="0" r="5080" b="0"/>
            <wp:wrapTight wrapText="bothSides">
              <wp:wrapPolygon edited="0">
                <wp:start x="0" y="0"/>
                <wp:lineTo x="0" y="20937"/>
                <wp:lineTo x="21229" y="20937"/>
                <wp:lineTo x="2122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21A" w:rsidRPr="00BC455C">
        <w:rPr>
          <w:rFonts w:cstheme="minorHAnsi"/>
          <w:b/>
        </w:rPr>
        <w:t>UNIVERSIDAD NACIONAL JOSÉ FAUSTINO SÁNCHEZ CARRIÓN</w:t>
      </w:r>
    </w:p>
    <w:p w:rsidR="0034321A" w:rsidRPr="00BC455C" w:rsidRDefault="0034321A" w:rsidP="00491774">
      <w:pPr>
        <w:spacing w:after="0" w:line="360" w:lineRule="auto"/>
        <w:jc w:val="center"/>
        <w:rPr>
          <w:rFonts w:cstheme="minorHAnsi"/>
          <w:b/>
        </w:rPr>
      </w:pPr>
      <w:r w:rsidRPr="00BC455C">
        <w:rPr>
          <w:rFonts w:cstheme="minorHAnsi"/>
          <w:b/>
        </w:rPr>
        <w:t>FACULTAD DE EDUCACIÓN</w:t>
      </w:r>
    </w:p>
    <w:p w:rsidR="006E0E0D" w:rsidRPr="00BC455C" w:rsidRDefault="006E0E0D" w:rsidP="00491774">
      <w:pPr>
        <w:spacing w:after="0" w:line="360" w:lineRule="auto"/>
        <w:jc w:val="center"/>
        <w:rPr>
          <w:rFonts w:cstheme="minorHAnsi"/>
          <w:b/>
        </w:rPr>
      </w:pPr>
      <w:r w:rsidRPr="00BC455C">
        <w:rPr>
          <w:rFonts w:cstheme="minorHAnsi"/>
          <w:b/>
        </w:rPr>
        <w:t xml:space="preserve">ASIGNATURA DE </w:t>
      </w:r>
      <w:r w:rsidR="001528BE" w:rsidRPr="00BC455C">
        <w:rPr>
          <w:rFonts w:cstheme="minorHAnsi"/>
          <w:b/>
        </w:rPr>
        <w:t xml:space="preserve">FILOSOFÍA Y </w:t>
      </w:r>
      <w:r w:rsidR="00BC455C">
        <w:rPr>
          <w:rFonts w:cstheme="minorHAnsi"/>
          <w:b/>
        </w:rPr>
        <w:t>DOCTRINA DE LA EDUCACIÓN</w:t>
      </w:r>
    </w:p>
    <w:p w:rsidR="008E7BDA" w:rsidRPr="00BC455C" w:rsidRDefault="008E7BDA" w:rsidP="00853A64">
      <w:pPr>
        <w:spacing w:after="0" w:line="240" w:lineRule="auto"/>
        <w:jc w:val="center"/>
        <w:rPr>
          <w:rFonts w:cstheme="minorHAnsi"/>
          <w:b/>
        </w:rPr>
      </w:pPr>
    </w:p>
    <w:p w:rsidR="008E7BDA" w:rsidRPr="00BC455C" w:rsidRDefault="008E7BDA" w:rsidP="005D66DE">
      <w:pPr>
        <w:spacing w:after="0" w:line="240" w:lineRule="auto"/>
        <w:jc w:val="both"/>
        <w:rPr>
          <w:rFonts w:cstheme="minorHAnsi"/>
          <w:b/>
        </w:rPr>
      </w:pPr>
    </w:p>
    <w:p w:rsidR="0034321A" w:rsidRPr="00BC455C" w:rsidRDefault="0034321A" w:rsidP="00EB3AE2">
      <w:pPr>
        <w:spacing w:after="0"/>
        <w:jc w:val="both"/>
        <w:rPr>
          <w:rFonts w:cstheme="minorHAnsi"/>
          <w:b/>
        </w:rPr>
      </w:pPr>
      <w:r w:rsidRPr="00BC455C">
        <w:rPr>
          <w:rFonts w:cstheme="minorHAnsi"/>
          <w:b/>
        </w:rPr>
        <w:t>I.</w:t>
      </w:r>
      <w:r w:rsidRPr="00BC455C">
        <w:rPr>
          <w:rFonts w:cstheme="minorHAnsi"/>
          <w:b/>
        </w:rPr>
        <w:tab/>
        <w:t xml:space="preserve">DATOS </w:t>
      </w:r>
      <w:r w:rsidR="001831E5" w:rsidRPr="00BC455C">
        <w:rPr>
          <w:rFonts w:cstheme="minorHAnsi"/>
          <w:b/>
        </w:rPr>
        <w:t xml:space="preserve">INFORMATIVOS </w:t>
      </w:r>
      <w:r w:rsidRPr="00BC455C">
        <w:rPr>
          <w:rFonts w:cstheme="minorHAnsi"/>
          <w:b/>
        </w:rPr>
        <w:t>GENERALES:</w:t>
      </w:r>
    </w:p>
    <w:p w:rsidR="0034321A" w:rsidRPr="00BC455C" w:rsidRDefault="007C45A0" w:rsidP="001B2C44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C455C">
        <w:rPr>
          <w:rFonts w:cstheme="minorHAnsi"/>
          <w:b/>
        </w:rPr>
        <w:t>Programa</w:t>
      </w:r>
      <w:r w:rsidRPr="00BC455C">
        <w:rPr>
          <w:rFonts w:cstheme="minorHAnsi"/>
          <w:b/>
        </w:rPr>
        <w:tab/>
      </w:r>
      <w:r w:rsidRPr="00BC455C">
        <w:rPr>
          <w:rFonts w:cstheme="minorHAnsi"/>
          <w:b/>
        </w:rPr>
        <w:tab/>
      </w:r>
      <w:r w:rsidR="001B2C44" w:rsidRPr="00BC455C">
        <w:rPr>
          <w:rFonts w:cstheme="minorHAnsi"/>
          <w:b/>
        </w:rPr>
        <w:tab/>
      </w:r>
      <w:r w:rsidR="0034321A" w:rsidRPr="00BC455C">
        <w:rPr>
          <w:rFonts w:cstheme="minorHAnsi"/>
          <w:b/>
        </w:rPr>
        <w:tab/>
        <w:t>:</w:t>
      </w:r>
      <w:r w:rsidR="0034321A" w:rsidRPr="00BC455C">
        <w:rPr>
          <w:rFonts w:cstheme="minorHAnsi"/>
          <w:b/>
        </w:rPr>
        <w:tab/>
      </w:r>
      <w:r w:rsidR="00EF7130" w:rsidRPr="00BC455C">
        <w:rPr>
          <w:rFonts w:cstheme="minorHAnsi"/>
        </w:rPr>
        <w:t>Pregrado</w:t>
      </w:r>
    </w:p>
    <w:p w:rsidR="007C45A0" w:rsidRPr="00BC455C" w:rsidRDefault="007C45A0" w:rsidP="001B2C44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C455C">
        <w:rPr>
          <w:rFonts w:cstheme="minorHAnsi"/>
          <w:b/>
        </w:rPr>
        <w:t>Área Curricular</w:t>
      </w:r>
      <w:r w:rsidRPr="00BC455C">
        <w:rPr>
          <w:rFonts w:cstheme="minorHAnsi"/>
        </w:rPr>
        <w:tab/>
      </w:r>
      <w:r w:rsidR="001B2C44" w:rsidRPr="00BC455C">
        <w:rPr>
          <w:rFonts w:cstheme="minorHAnsi"/>
        </w:rPr>
        <w:tab/>
      </w:r>
      <w:r w:rsidRPr="00BC455C">
        <w:rPr>
          <w:rFonts w:cstheme="minorHAnsi"/>
        </w:rPr>
        <w:tab/>
      </w:r>
      <w:r w:rsidRPr="00BC455C">
        <w:rPr>
          <w:rFonts w:cstheme="minorHAnsi"/>
          <w:b/>
        </w:rPr>
        <w:t>:</w:t>
      </w:r>
      <w:r w:rsidRPr="00BC455C">
        <w:rPr>
          <w:rFonts w:cstheme="minorHAnsi"/>
        </w:rPr>
        <w:tab/>
      </w:r>
      <w:r w:rsidR="007D452D">
        <w:rPr>
          <w:rFonts w:cstheme="minorHAnsi"/>
        </w:rPr>
        <w:t>Estudios específicos</w:t>
      </w:r>
    </w:p>
    <w:p w:rsidR="00CF23CF" w:rsidRDefault="007C45A0" w:rsidP="001B2C44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C455C">
        <w:rPr>
          <w:rFonts w:cstheme="minorHAnsi"/>
          <w:b/>
        </w:rPr>
        <w:t>Departamento Académico</w:t>
      </w:r>
      <w:r w:rsidR="00EF7130" w:rsidRPr="00BC455C">
        <w:rPr>
          <w:rFonts w:cstheme="minorHAnsi"/>
          <w:b/>
        </w:rPr>
        <w:tab/>
      </w:r>
      <w:r w:rsidR="001B2C44" w:rsidRPr="00BC455C">
        <w:rPr>
          <w:rFonts w:cstheme="minorHAnsi"/>
          <w:b/>
        </w:rPr>
        <w:tab/>
      </w:r>
      <w:r w:rsidR="00EF7130" w:rsidRPr="00BC455C">
        <w:rPr>
          <w:rFonts w:cstheme="minorHAnsi"/>
          <w:b/>
        </w:rPr>
        <w:t>:</w:t>
      </w:r>
      <w:r w:rsidR="00EF7130" w:rsidRPr="00BC455C">
        <w:rPr>
          <w:rFonts w:cstheme="minorHAnsi"/>
          <w:b/>
        </w:rPr>
        <w:tab/>
      </w:r>
      <w:r w:rsidRPr="00BC455C">
        <w:rPr>
          <w:rFonts w:cstheme="minorHAnsi"/>
        </w:rPr>
        <w:t>Ciencias Sociales</w:t>
      </w:r>
    </w:p>
    <w:p w:rsidR="00CF23CF" w:rsidRPr="00CF23CF" w:rsidRDefault="00CF23CF" w:rsidP="001B2C44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Escuela Profesional</w:t>
      </w:r>
      <w:r>
        <w:rPr>
          <w:rFonts w:cstheme="minorHAnsi"/>
          <w:b/>
        </w:rPr>
        <w:tab/>
      </w:r>
      <w:r w:rsidR="00611F75">
        <w:rPr>
          <w:rFonts w:cstheme="minorHAnsi"/>
          <w:b/>
        </w:rPr>
        <w:t xml:space="preserve"> de E</w:t>
      </w:r>
      <w:r>
        <w:rPr>
          <w:rFonts w:cstheme="minorHAnsi"/>
          <w:b/>
        </w:rPr>
        <w:t>ducación</w:t>
      </w:r>
      <w:r>
        <w:rPr>
          <w:rFonts w:cstheme="minorHAnsi"/>
          <w:b/>
        </w:rPr>
        <w:tab/>
        <w:t>:</w:t>
      </w:r>
      <w:r>
        <w:rPr>
          <w:rFonts w:cstheme="minorHAnsi"/>
        </w:rPr>
        <w:tab/>
      </w:r>
      <w:r w:rsidRPr="00CF23CF">
        <w:rPr>
          <w:rFonts w:cstheme="minorHAnsi"/>
          <w:b/>
        </w:rPr>
        <w:t>Primaria</w:t>
      </w:r>
      <w:r>
        <w:rPr>
          <w:rFonts w:cstheme="minorHAnsi"/>
          <w:b/>
        </w:rPr>
        <w:t xml:space="preserve"> / Inicial / Secundaria</w:t>
      </w:r>
    </w:p>
    <w:p w:rsidR="00EF7130" w:rsidRDefault="00CF23CF" w:rsidP="001B2C44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  <w:b/>
        </w:rPr>
        <w:t>Carrera Profesional</w:t>
      </w:r>
      <w:r>
        <w:rPr>
          <w:rFonts w:cstheme="minorHAnsi"/>
          <w:b/>
        </w:rPr>
        <w:tab/>
      </w:r>
      <w:r w:rsidR="00611F75">
        <w:rPr>
          <w:rFonts w:cstheme="minorHAnsi"/>
          <w:b/>
        </w:rPr>
        <w:t xml:space="preserve"> </w:t>
      </w:r>
      <w:r w:rsidR="001C269C" w:rsidRPr="00BC455C">
        <w:rPr>
          <w:rFonts w:cstheme="minorHAnsi"/>
          <w:b/>
        </w:rPr>
        <w:tab/>
      </w:r>
      <w:r w:rsidR="00611F75">
        <w:rPr>
          <w:rFonts w:cstheme="minorHAnsi"/>
          <w:b/>
        </w:rPr>
        <w:tab/>
      </w:r>
      <w:r w:rsidR="00EF7130" w:rsidRPr="00BC455C">
        <w:rPr>
          <w:rFonts w:cstheme="minorHAnsi"/>
          <w:b/>
        </w:rPr>
        <w:t>:</w:t>
      </w:r>
      <w:r w:rsidR="00EF7130" w:rsidRPr="00BC455C">
        <w:rPr>
          <w:rFonts w:cstheme="minorHAnsi"/>
        </w:rPr>
        <w:tab/>
      </w:r>
      <w:r>
        <w:rPr>
          <w:rFonts w:cstheme="minorHAnsi"/>
        </w:rPr>
        <w:t>Educación Primaria</w:t>
      </w:r>
    </w:p>
    <w:p w:rsidR="00CF23CF" w:rsidRPr="00CF23CF" w:rsidRDefault="00CF23CF" w:rsidP="00CF23CF">
      <w:pPr>
        <w:pStyle w:val="Prrafodelista"/>
        <w:spacing w:after="0"/>
        <w:ind w:left="4956"/>
        <w:jc w:val="both"/>
        <w:rPr>
          <w:rFonts w:cstheme="minorHAnsi"/>
        </w:rPr>
      </w:pPr>
      <w:r w:rsidRPr="00CF23CF">
        <w:rPr>
          <w:rFonts w:cstheme="minorHAnsi"/>
        </w:rPr>
        <w:t>Educación Inicial</w:t>
      </w:r>
    </w:p>
    <w:p w:rsidR="00CF23CF" w:rsidRPr="00CF23CF" w:rsidRDefault="00611F75" w:rsidP="00CF23CF">
      <w:pPr>
        <w:pStyle w:val="Prrafodelista"/>
        <w:spacing w:after="0"/>
        <w:ind w:left="4956"/>
        <w:jc w:val="both"/>
        <w:rPr>
          <w:rFonts w:cstheme="minorHAnsi"/>
        </w:rPr>
      </w:pPr>
      <w:r>
        <w:rPr>
          <w:rFonts w:cstheme="minorHAnsi"/>
        </w:rPr>
        <w:t xml:space="preserve">Educación en </w:t>
      </w:r>
      <w:r w:rsidR="00CF23CF" w:rsidRPr="00CF23CF">
        <w:rPr>
          <w:rFonts w:cstheme="minorHAnsi"/>
        </w:rPr>
        <w:t>Ciencias Sociales</w:t>
      </w:r>
    </w:p>
    <w:p w:rsidR="00CF23CF" w:rsidRPr="00BC455C" w:rsidRDefault="00CF23CF" w:rsidP="001B2C44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  <w:b/>
        </w:rPr>
        <w:t>Condición de la asignatura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</w:t>
      </w:r>
      <w:r>
        <w:rPr>
          <w:rFonts w:cstheme="minorHAnsi"/>
          <w:b/>
        </w:rPr>
        <w:tab/>
        <w:t>Obligatorio</w:t>
      </w:r>
    </w:p>
    <w:p w:rsidR="007C45A0" w:rsidRPr="00BC455C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C455C">
        <w:rPr>
          <w:rFonts w:cstheme="minorHAnsi"/>
          <w:b/>
        </w:rPr>
        <w:t>Peso Académico</w:t>
      </w:r>
      <w:r w:rsidRPr="00BC455C">
        <w:rPr>
          <w:rFonts w:cstheme="minorHAnsi"/>
          <w:b/>
        </w:rPr>
        <w:tab/>
      </w:r>
      <w:r w:rsidR="001B2C44" w:rsidRPr="00BC455C">
        <w:rPr>
          <w:rFonts w:cstheme="minorHAnsi"/>
          <w:b/>
        </w:rPr>
        <w:tab/>
      </w:r>
      <w:r w:rsidRPr="00BC455C">
        <w:rPr>
          <w:rFonts w:cstheme="minorHAnsi"/>
          <w:b/>
        </w:rPr>
        <w:tab/>
        <w:t>:</w:t>
      </w:r>
      <w:r w:rsidRPr="00BC455C">
        <w:rPr>
          <w:rFonts w:cstheme="minorHAnsi"/>
          <w:b/>
        </w:rPr>
        <w:tab/>
      </w:r>
      <w:r w:rsidRPr="00BC455C">
        <w:rPr>
          <w:rFonts w:cstheme="minorHAnsi"/>
        </w:rPr>
        <w:t xml:space="preserve">HT: </w:t>
      </w:r>
      <w:r w:rsidR="00525EBF">
        <w:rPr>
          <w:rFonts w:cstheme="minorHAnsi"/>
        </w:rPr>
        <w:t>0</w:t>
      </w:r>
      <w:r w:rsidR="00037E92" w:rsidRPr="00BC455C">
        <w:rPr>
          <w:rFonts w:cstheme="minorHAnsi"/>
        </w:rPr>
        <w:t>2</w:t>
      </w:r>
      <w:r w:rsidRPr="00BC455C">
        <w:rPr>
          <w:rFonts w:cstheme="minorHAnsi"/>
        </w:rPr>
        <w:tab/>
        <w:t xml:space="preserve">HP: </w:t>
      </w:r>
      <w:r w:rsidR="00525EBF">
        <w:rPr>
          <w:rFonts w:cstheme="minorHAnsi"/>
        </w:rPr>
        <w:t>0</w:t>
      </w:r>
      <w:r w:rsidRPr="00BC455C">
        <w:rPr>
          <w:rFonts w:cstheme="minorHAnsi"/>
        </w:rPr>
        <w:t>2</w:t>
      </w:r>
      <w:r w:rsidRPr="00BC455C">
        <w:rPr>
          <w:rFonts w:cstheme="minorHAnsi"/>
        </w:rPr>
        <w:tab/>
        <w:t xml:space="preserve">TH: </w:t>
      </w:r>
      <w:r w:rsidR="00037E92" w:rsidRPr="00BC455C">
        <w:rPr>
          <w:rFonts w:cstheme="minorHAnsi"/>
        </w:rPr>
        <w:t>4</w:t>
      </w:r>
      <w:r w:rsidR="00525EBF">
        <w:rPr>
          <w:rFonts w:cstheme="minorHAnsi"/>
        </w:rPr>
        <w:tab/>
        <w:t>CR: 03</w:t>
      </w:r>
    </w:p>
    <w:p w:rsidR="005106EE" w:rsidRPr="00BC455C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C455C">
        <w:rPr>
          <w:rFonts w:cstheme="minorHAnsi"/>
          <w:b/>
        </w:rPr>
        <w:t>Requisito (s)</w:t>
      </w:r>
      <w:r w:rsidRPr="00BC455C">
        <w:rPr>
          <w:rFonts w:cstheme="minorHAnsi"/>
          <w:b/>
        </w:rPr>
        <w:tab/>
      </w:r>
      <w:r w:rsidRPr="00BC455C">
        <w:rPr>
          <w:rFonts w:cstheme="minorHAnsi"/>
          <w:b/>
        </w:rPr>
        <w:tab/>
      </w:r>
      <w:r w:rsidRPr="00BC455C">
        <w:rPr>
          <w:rFonts w:cstheme="minorHAnsi"/>
          <w:b/>
        </w:rPr>
        <w:tab/>
        <w:t>:</w:t>
      </w:r>
      <w:r w:rsidRPr="00BC455C">
        <w:rPr>
          <w:rFonts w:cstheme="minorHAnsi"/>
          <w:b/>
        </w:rPr>
        <w:tab/>
      </w:r>
      <w:r w:rsidR="007D452D">
        <w:rPr>
          <w:rFonts w:cstheme="minorHAnsi"/>
        </w:rPr>
        <w:t>Filosofía y Democracia</w:t>
      </w:r>
    </w:p>
    <w:p w:rsidR="0034321A" w:rsidRPr="00BC455C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C455C">
        <w:rPr>
          <w:rFonts w:cstheme="minorHAnsi"/>
          <w:b/>
        </w:rPr>
        <w:t>Ciclo Académico</w:t>
      </w:r>
      <w:r w:rsidR="001C269C" w:rsidRPr="00BC455C">
        <w:rPr>
          <w:rFonts w:cstheme="minorHAnsi"/>
          <w:b/>
        </w:rPr>
        <w:tab/>
      </w:r>
      <w:r w:rsidR="001B2C44" w:rsidRPr="00BC455C">
        <w:rPr>
          <w:rFonts w:cstheme="minorHAnsi"/>
          <w:b/>
        </w:rPr>
        <w:tab/>
      </w:r>
      <w:r w:rsidR="003E2C95" w:rsidRPr="00BC455C">
        <w:rPr>
          <w:rFonts w:cstheme="minorHAnsi"/>
          <w:b/>
        </w:rPr>
        <w:tab/>
      </w:r>
      <w:r w:rsidR="002A12D4" w:rsidRPr="00BC455C">
        <w:rPr>
          <w:rFonts w:cstheme="minorHAnsi"/>
          <w:b/>
        </w:rPr>
        <w:t>:</w:t>
      </w:r>
      <w:r w:rsidR="002A12D4" w:rsidRPr="00BC455C">
        <w:rPr>
          <w:rFonts w:cstheme="minorHAnsi"/>
          <w:b/>
        </w:rPr>
        <w:tab/>
      </w:r>
      <w:r w:rsidRPr="00BC455C">
        <w:rPr>
          <w:rFonts w:cstheme="minorHAnsi"/>
        </w:rPr>
        <w:t>I</w:t>
      </w:r>
      <w:r w:rsidR="007D452D">
        <w:rPr>
          <w:rFonts w:cstheme="minorHAnsi"/>
        </w:rPr>
        <w:t>I</w:t>
      </w:r>
    </w:p>
    <w:p w:rsidR="004321E1" w:rsidRPr="00BC455C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C455C">
        <w:rPr>
          <w:rFonts w:cstheme="minorHAnsi"/>
          <w:b/>
        </w:rPr>
        <w:t>Año Cronológico</w:t>
      </w:r>
      <w:r w:rsidR="003E2C95" w:rsidRPr="00BC455C">
        <w:rPr>
          <w:rFonts w:cstheme="minorHAnsi"/>
          <w:b/>
        </w:rPr>
        <w:tab/>
      </w:r>
      <w:r w:rsidR="001B2C44" w:rsidRPr="00BC455C">
        <w:rPr>
          <w:rFonts w:cstheme="minorHAnsi"/>
          <w:b/>
        </w:rPr>
        <w:tab/>
      </w:r>
      <w:r w:rsidR="004321E1" w:rsidRPr="00BC455C">
        <w:rPr>
          <w:rFonts w:cstheme="minorHAnsi"/>
          <w:b/>
        </w:rPr>
        <w:tab/>
        <w:t>:</w:t>
      </w:r>
      <w:r w:rsidR="004321E1" w:rsidRPr="00BC455C">
        <w:rPr>
          <w:rFonts w:cstheme="minorHAnsi"/>
          <w:b/>
        </w:rPr>
        <w:tab/>
      </w:r>
      <w:r w:rsidR="00BC455C" w:rsidRPr="00611F75">
        <w:rPr>
          <w:rFonts w:cstheme="minorHAnsi"/>
          <w:b/>
        </w:rPr>
        <w:t>2018</w:t>
      </w:r>
    </w:p>
    <w:p w:rsidR="004321E1" w:rsidRPr="00BC455C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C455C">
        <w:rPr>
          <w:rFonts w:cstheme="minorHAnsi"/>
          <w:b/>
        </w:rPr>
        <w:t>Semestre Lectivo</w:t>
      </w:r>
      <w:r w:rsidR="004321E1" w:rsidRPr="00BC455C">
        <w:rPr>
          <w:rFonts w:cstheme="minorHAnsi"/>
          <w:b/>
        </w:rPr>
        <w:tab/>
      </w:r>
      <w:r w:rsidR="001B2C44" w:rsidRPr="00BC455C">
        <w:rPr>
          <w:rFonts w:cstheme="minorHAnsi"/>
          <w:b/>
        </w:rPr>
        <w:tab/>
      </w:r>
      <w:r w:rsidR="004321E1" w:rsidRPr="00BC455C">
        <w:rPr>
          <w:rFonts w:cstheme="minorHAnsi"/>
          <w:b/>
        </w:rPr>
        <w:tab/>
        <w:t>:</w:t>
      </w:r>
      <w:r w:rsidR="004321E1" w:rsidRPr="00BC455C">
        <w:rPr>
          <w:rFonts w:cstheme="minorHAnsi"/>
          <w:b/>
        </w:rPr>
        <w:tab/>
      </w:r>
      <w:r w:rsidR="00BC455C">
        <w:rPr>
          <w:rFonts w:cstheme="minorHAnsi"/>
        </w:rPr>
        <w:t>I</w:t>
      </w:r>
    </w:p>
    <w:p w:rsidR="001C269C" w:rsidRPr="00BC455C" w:rsidRDefault="001C269C" w:rsidP="001B2C44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C455C">
        <w:rPr>
          <w:rFonts w:cstheme="minorHAnsi"/>
          <w:b/>
        </w:rPr>
        <w:t>N</w:t>
      </w:r>
      <w:r w:rsidR="00696D5D" w:rsidRPr="00BC455C">
        <w:rPr>
          <w:rFonts w:cstheme="minorHAnsi"/>
          <w:b/>
        </w:rPr>
        <w:t>úmero</w:t>
      </w:r>
      <w:r w:rsidRPr="00BC455C">
        <w:rPr>
          <w:rFonts w:cstheme="minorHAnsi"/>
          <w:b/>
        </w:rPr>
        <w:t xml:space="preserve"> de Semanas</w:t>
      </w:r>
      <w:r w:rsidR="00100E9E">
        <w:rPr>
          <w:rFonts w:cstheme="minorHAnsi"/>
          <w:b/>
        </w:rPr>
        <w:tab/>
      </w:r>
      <w:r w:rsidR="00100E9E">
        <w:rPr>
          <w:rFonts w:cstheme="minorHAnsi"/>
          <w:b/>
        </w:rPr>
        <w:tab/>
        <w:t>:</w:t>
      </w:r>
      <w:r w:rsidR="00100E9E">
        <w:rPr>
          <w:rFonts w:cstheme="minorHAnsi"/>
          <w:b/>
        </w:rPr>
        <w:tab/>
      </w:r>
      <w:r w:rsidRPr="00BC455C">
        <w:rPr>
          <w:rFonts w:cstheme="minorHAnsi"/>
        </w:rPr>
        <w:t>16</w:t>
      </w:r>
    </w:p>
    <w:p w:rsidR="002A12D4" w:rsidRPr="00BC455C" w:rsidRDefault="001C269C" w:rsidP="001B2C44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C455C">
        <w:rPr>
          <w:rFonts w:cstheme="minorHAnsi"/>
          <w:b/>
        </w:rPr>
        <w:t>Duración</w:t>
      </w:r>
      <w:r w:rsidR="002A12D4" w:rsidRPr="00BC455C">
        <w:rPr>
          <w:rFonts w:cstheme="minorHAnsi"/>
          <w:b/>
        </w:rPr>
        <w:tab/>
      </w:r>
      <w:r w:rsidR="002A12D4" w:rsidRPr="00BC455C">
        <w:rPr>
          <w:rFonts w:cstheme="minorHAnsi"/>
          <w:b/>
        </w:rPr>
        <w:tab/>
      </w:r>
      <w:r w:rsidR="001B2C44" w:rsidRPr="00BC455C">
        <w:rPr>
          <w:rFonts w:cstheme="minorHAnsi"/>
          <w:b/>
        </w:rPr>
        <w:tab/>
      </w:r>
      <w:r w:rsidR="003E2C95" w:rsidRPr="00BC455C">
        <w:rPr>
          <w:rFonts w:cstheme="minorHAnsi"/>
          <w:b/>
        </w:rPr>
        <w:tab/>
      </w:r>
      <w:r w:rsidR="002A12D4" w:rsidRPr="00BC455C">
        <w:rPr>
          <w:rFonts w:cstheme="minorHAnsi"/>
          <w:b/>
        </w:rPr>
        <w:t>:</w:t>
      </w:r>
      <w:r w:rsidR="002A12D4" w:rsidRPr="00BC455C">
        <w:rPr>
          <w:rFonts w:cstheme="minorHAnsi"/>
          <w:b/>
        </w:rPr>
        <w:tab/>
      </w:r>
      <w:r w:rsidRPr="00BC455C">
        <w:rPr>
          <w:rFonts w:cstheme="minorHAnsi"/>
        </w:rPr>
        <w:t>Del 0</w:t>
      </w:r>
      <w:r w:rsidR="00100E9E">
        <w:rPr>
          <w:rFonts w:cstheme="minorHAnsi"/>
        </w:rPr>
        <w:t>2</w:t>
      </w:r>
      <w:r w:rsidRPr="00BC455C">
        <w:rPr>
          <w:rFonts w:cstheme="minorHAnsi"/>
        </w:rPr>
        <w:t xml:space="preserve"> de </w:t>
      </w:r>
      <w:r w:rsidR="00100E9E">
        <w:rPr>
          <w:rFonts w:cstheme="minorHAnsi"/>
        </w:rPr>
        <w:t>abril</w:t>
      </w:r>
      <w:r w:rsidRPr="00BC455C">
        <w:rPr>
          <w:rFonts w:cstheme="minorHAnsi"/>
        </w:rPr>
        <w:t xml:space="preserve"> al 2</w:t>
      </w:r>
      <w:r w:rsidR="00100E9E">
        <w:rPr>
          <w:rFonts w:cstheme="minorHAnsi"/>
        </w:rPr>
        <w:t>7</w:t>
      </w:r>
      <w:r w:rsidRPr="00BC455C">
        <w:rPr>
          <w:rFonts w:cstheme="minorHAnsi"/>
        </w:rPr>
        <w:t xml:space="preserve"> de </w:t>
      </w:r>
      <w:r w:rsidR="00100E9E">
        <w:rPr>
          <w:rFonts w:cstheme="minorHAnsi"/>
        </w:rPr>
        <w:t>julio</w:t>
      </w:r>
    </w:p>
    <w:p w:rsidR="003E2C95" w:rsidRPr="00BC455C" w:rsidRDefault="001C269C" w:rsidP="001B2C44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C455C">
        <w:rPr>
          <w:rFonts w:cstheme="minorHAnsi"/>
          <w:b/>
        </w:rPr>
        <w:t>Profesor</w:t>
      </w:r>
      <w:r w:rsidR="004321E1" w:rsidRPr="00BC455C">
        <w:rPr>
          <w:rFonts w:cstheme="minorHAnsi"/>
          <w:b/>
        </w:rPr>
        <w:t xml:space="preserve"> </w:t>
      </w:r>
      <w:r w:rsidR="004321E1" w:rsidRPr="00BC455C">
        <w:rPr>
          <w:rFonts w:cstheme="minorHAnsi"/>
          <w:b/>
        </w:rPr>
        <w:tab/>
      </w:r>
      <w:r w:rsidR="004321E1" w:rsidRPr="00BC455C">
        <w:rPr>
          <w:rFonts w:cstheme="minorHAnsi"/>
          <w:b/>
        </w:rPr>
        <w:tab/>
      </w:r>
      <w:r w:rsidR="001B2C44" w:rsidRPr="00BC455C">
        <w:rPr>
          <w:rFonts w:cstheme="minorHAnsi"/>
          <w:b/>
        </w:rPr>
        <w:tab/>
      </w:r>
      <w:r w:rsidR="004321E1" w:rsidRPr="00BC455C">
        <w:rPr>
          <w:rFonts w:cstheme="minorHAnsi"/>
          <w:b/>
        </w:rPr>
        <w:tab/>
        <w:t>:</w:t>
      </w:r>
      <w:r w:rsidR="004321E1" w:rsidRPr="00BC455C">
        <w:rPr>
          <w:rFonts w:cstheme="minorHAnsi"/>
          <w:b/>
        </w:rPr>
        <w:tab/>
      </w:r>
      <w:r w:rsidR="00187076" w:rsidRPr="00611F75">
        <w:rPr>
          <w:rFonts w:cstheme="minorHAnsi"/>
          <w:b/>
        </w:rPr>
        <w:t>M</w:t>
      </w:r>
      <w:r w:rsidR="0070304F" w:rsidRPr="00611F75">
        <w:rPr>
          <w:rFonts w:cstheme="minorHAnsi"/>
          <w:b/>
        </w:rPr>
        <w:t>(</w:t>
      </w:r>
      <w:r w:rsidR="00187076" w:rsidRPr="00611F75">
        <w:rPr>
          <w:rFonts w:cstheme="minorHAnsi"/>
          <w:b/>
        </w:rPr>
        <w:t>o</w:t>
      </w:r>
      <w:r w:rsidR="0070304F" w:rsidRPr="00611F75">
        <w:rPr>
          <w:rFonts w:cstheme="minorHAnsi"/>
          <w:b/>
        </w:rPr>
        <w:t>)</w:t>
      </w:r>
      <w:r w:rsidR="00187076" w:rsidRPr="00611F75">
        <w:rPr>
          <w:rFonts w:cstheme="minorHAnsi"/>
          <w:b/>
        </w:rPr>
        <w:t xml:space="preserve">. </w:t>
      </w:r>
      <w:r w:rsidR="00BC455C" w:rsidRPr="00611F75">
        <w:rPr>
          <w:rFonts w:cstheme="minorHAnsi"/>
          <w:b/>
        </w:rPr>
        <w:t>Oscar R.E. Yanapa Zenteno</w:t>
      </w:r>
    </w:p>
    <w:p w:rsidR="005106EE" w:rsidRDefault="005106EE" w:rsidP="001B2C44">
      <w:pPr>
        <w:pStyle w:val="Prrafodelista"/>
        <w:numPr>
          <w:ilvl w:val="0"/>
          <w:numId w:val="5"/>
        </w:numPr>
        <w:spacing w:after="0"/>
        <w:jc w:val="both"/>
        <w:rPr>
          <w:rStyle w:val="st"/>
          <w:rFonts w:cstheme="minorHAnsi"/>
        </w:rPr>
      </w:pPr>
      <w:r w:rsidRPr="00BC455C">
        <w:rPr>
          <w:rFonts w:cstheme="minorHAnsi"/>
          <w:b/>
        </w:rPr>
        <w:t>Correo Electrónico</w:t>
      </w:r>
      <w:r w:rsidRPr="00BC455C">
        <w:rPr>
          <w:rFonts w:cstheme="minorHAnsi"/>
          <w:b/>
        </w:rPr>
        <w:tab/>
      </w:r>
      <w:r w:rsidRPr="00BC455C">
        <w:rPr>
          <w:rFonts w:cstheme="minorHAnsi"/>
          <w:b/>
        </w:rPr>
        <w:tab/>
      </w:r>
      <w:r w:rsidR="00BC455C">
        <w:rPr>
          <w:rFonts w:cstheme="minorHAnsi"/>
          <w:b/>
        </w:rPr>
        <w:tab/>
      </w:r>
      <w:r w:rsidRPr="00BC455C">
        <w:rPr>
          <w:rFonts w:cstheme="minorHAnsi"/>
          <w:b/>
        </w:rPr>
        <w:t>:</w:t>
      </w:r>
      <w:r w:rsidRPr="00BC455C">
        <w:rPr>
          <w:rFonts w:cstheme="minorHAnsi"/>
        </w:rPr>
        <w:tab/>
      </w:r>
      <w:hyperlink r:id="rId11" w:history="1">
        <w:r w:rsidR="00611F75" w:rsidRPr="00606B1C">
          <w:rPr>
            <w:rStyle w:val="Hipervnculo"/>
            <w:rFonts w:cstheme="minorHAnsi"/>
          </w:rPr>
          <w:t>profesoryanapa1560@gmail.com</w:t>
        </w:r>
      </w:hyperlink>
    </w:p>
    <w:p w:rsidR="00611F75" w:rsidRPr="00BC455C" w:rsidRDefault="00611F75" w:rsidP="001B2C44">
      <w:pPr>
        <w:pStyle w:val="Prrafodelista"/>
        <w:numPr>
          <w:ilvl w:val="0"/>
          <w:numId w:val="5"/>
        </w:numPr>
        <w:spacing w:after="0"/>
        <w:jc w:val="both"/>
        <w:rPr>
          <w:rStyle w:val="st"/>
          <w:rFonts w:cstheme="minorHAnsi"/>
        </w:rPr>
      </w:pPr>
      <w:r>
        <w:rPr>
          <w:rFonts w:cstheme="minorHAnsi"/>
          <w:b/>
        </w:rPr>
        <w:t>Celular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</w:t>
      </w:r>
      <w:r>
        <w:rPr>
          <w:rStyle w:val="st"/>
          <w:rFonts w:cstheme="minorHAnsi"/>
        </w:rPr>
        <w:tab/>
        <w:t>989874803</w:t>
      </w:r>
    </w:p>
    <w:p w:rsidR="008E7BDA" w:rsidRPr="00BC455C" w:rsidRDefault="008E7BDA" w:rsidP="00EB3AE2">
      <w:pPr>
        <w:spacing w:after="0"/>
        <w:jc w:val="both"/>
        <w:rPr>
          <w:rFonts w:cstheme="minorHAnsi"/>
          <w:lang w:val="es-ES"/>
        </w:rPr>
      </w:pPr>
    </w:p>
    <w:p w:rsidR="008E7BDA" w:rsidRPr="00BC455C" w:rsidRDefault="008E7BDA" w:rsidP="00EB3AE2">
      <w:pPr>
        <w:spacing w:after="0"/>
        <w:jc w:val="both"/>
        <w:rPr>
          <w:rFonts w:cstheme="minorHAnsi"/>
          <w:b/>
        </w:rPr>
      </w:pPr>
      <w:r w:rsidRPr="00BC455C">
        <w:rPr>
          <w:rFonts w:cstheme="minorHAnsi"/>
          <w:b/>
        </w:rPr>
        <w:t>II.</w:t>
      </w:r>
      <w:r w:rsidRPr="00BC455C">
        <w:rPr>
          <w:rFonts w:cstheme="minorHAnsi"/>
          <w:b/>
        </w:rPr>
        <w:tab/>
        <w:t xml:space="preserve">SUMILLA </w:t>
      </w:r>
    </w:p>
    <w:p w:rsidR="00212639" w:rsidRPr="00BC455C" w:rsidRDefault="005D66DE" w:rsidP="00212639">
      <w:pPr>
        <w:spacing w:after="0"/>
        <w:ind w:left="709"/>
        <w:jc w:val="both"/>
        <w:rPr>
          <w:rFonts w:cstheme="minorHAnsi"/>
        </w:rPr>
      </w:pPr>
      <w:r w:rsidRPr="00BC455C">
        <w:rPr>
          <w:rFonts w:cstheme="minorHAnsi"/>
        </w:rPr>
        <w:tab/>
      </w:r>
      <w:r w:rsidR="002639DA" w:rsidRPr="00BC455C">
        <w:rPr>
          <w:rFonts w:cstheme="minorHAnsi"/>
        </w:rPr>
        <w:t xml:space="preserve">La asignatura de </w:t>
      </w:r>
      <w:r w:rsidR="00556BC8">
        <w:rPr>
          <w:rFonts w:cstheme="minorHAnsi"/>
        </w:rPr>
        <w:t>Filosofía y Doctrina de la educación, se encuentra dentro del área curricular de estudios específicos, la cual se sustenta en la fundamentación filosófica y científica de la educación, analizando las concepciones y enfoques teóricos de los diversos modelos y paradigmas educacionales.</w:t>
      </w:r>
    </w:p>
    <w:p w:rsidR="00705219" w:rsidRPr="00BC455C" w:rsidRDefault="00556BC8" w:rsidP="00705219">
      <w:pPr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>En la asignatura</w:t>
      </w:r>
      <w:r w:rsidR="00705219" w:rsidRPr="00BC455C">
        <w:rPr>
          <w:rFonts w:cstheme="minorHAnsi"/>
        </w:rPr>
        <w:t xml:space="preserve"> se desarrollarán </w:t>
      </w:r>
      <w:r>
        <w:rPr>
          <w:rFonts w:cstheme="minorHAnsi"/>
        </w:rPr>
        <w:t>cuatro</w:t>
      </w:r>
      <w:r w:rsidR="00705219" w:rsidRPr="00BC455C">
        <w:rPr>
          <w:rFonts w:cstheme="minorHAnsi"/>
        </w:rPr>
        <w:t xml:space="preserve"> unidades didácticas: </w:t>
      </w:r>
    </w:p>
    <w:p w:rsidR="00037E92" w:rsidRPr="00BC455C" w:rsidRDefault="00556BC8" w:rsidP="00037E92">
      <w:pPr>
        <w:pStyle w:val="Prrafodelista"/>
        <w:numPr>
          <w:ilvl w:val="0"/>
          <w:numId w:val="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La filosofía de la educación</w:t>
      </w:r>
      <w:r w:rsidR="00037E92" w:rsidRPr="00BC455C">
        <w:rPr>
          <w:rFonts w:cstheme="minorHAnsi"/>
        </w:rPr>
        <w:t>.</w:t>
      </w:r>
    </w:p>
    <w:p w:rsidR="00037E92" w:rsidRPr="00BC455C" w:rsidRDefault="00556BC8" w:rsidP="00037E92">
      <w:pPr>
        <w:pStyle w:val="Prrafodelista"/>
        <w:numPr>
          <w:ilvl w:val="0"/>
          <w:numId w:val="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Problemas fundamentales de la filosofía de la educación</w:t>
      </w:r>
      <w:r w:rsidR="00037E92" w:rsidRPr="00BC455C">
        <w:rPr>
          <w:rFonts w:cstheme="minorHAnsi"/>
        </w:rPr>
        <w:t>.</w:t>
      </w:r>
    </w:p>
    <w:p w:rsidR="00037E92" w:rsidRPr="00BC455C" w:rsidRDefault="00556BC8" w:rsidP="00037E92">
      <w:pPr>
        <w:pStyle w:val="Prrafodelista"/>
        <w:numPr>
          <w:ilvl w:val="0"/>
          <w:numId w:val="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La doctrina de la educación</w:t>
      </w:r>
      <w:r w:rsidR="00037E92" w:rsidRPr="00BC455C">
        <w:rPr>
          <w:rFonts w:cstheme="minorHAnsi"/>
        </w:rPr>
        <w:t>.</w:t>
      </w:r>
    </w:p>
    <w:p w:rsidR="00212639" w:rsidRPr="00BC455C" w:rsidRDefault="00556BC8" w:rsidP="00037E92">
      <w:pPr>
        <w:pStyle w:val="Prrafodelista"/>
        <w:numPr>
          <w:ilvl w:val="0"/>
          <w:numId w:val="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Análisis del sistema educativo nacional.</w:t>
      </w:r>
    </w:p>
    <w:p w:rsidR="00705219" w:rsidRPr="00BC455C" w:rsidRDefault="00705219" w:rsidP="00705219">
      <w:pPr>
        <w:spacing w:after="0"/>
        <w:jc w:val="both"/>
        <w:rPr>
          <w:rFonts w:cstheme="minorHAnsi"/>
        </w:rPr>
      </w:pPr>
    </w:p>
    <w:p w:rsidR="00212639" w:rsidRPr="00BC455C" w:rsidRDefault="00212639" w:rsidP="00212639">
      <w:pPr>
        <w:spacing w:after="0"/>
        <w:jc w:val="both"/>
        <w:rPr>
          <w:rFonts w:cstheme="minorHAnsi"/>
          <w:b/>
        </w:rPr>
      </w:pPr>
      <w:r w:rsidRPr="00BC455C">
        <w:rPr>
          <w:rFonts w:cstheme="minorHAnsi"/>
          <w:b/>
        </w:rPr>
        <w:t>III.</w:t>
      </w:r>
      <w:r w:rsidRPr="00BC455C">
        <w:rPr>
          <w:rFonts w:cstheme="minorHAnsi"/>
        </w:rPr>
        <w:tab/>
      </w:r>
      <w:r w:rsidRPr="00BC455C">
        <w:rPr>
          <w:rFonts w:cstheme="minorHAnsi"/>
          <w:b/>
        </w:rPr>
        <w:t>FUNDAMENTACIÓN</w:t>
      </w:r>
    </w:p>
    <w:p w:rsidR="00D27F3E" w:rsidRDefault="00212639" w:rsidP="00622AC7">
      <w:pPr>
        <w:spacing w:after="0"/>
        <w:ind w:left="709"/>
        <w:jc w:val="both"/>
        <w:rPr>
          <w:rFonts w:cstheme="minorHAnsi"/>
        </w:rPr>
      </w:pPr>
      <w:r w:rsidRPr="00BC455C">
        <w:rPr>
          <w:rFonts w:cstheme="minorHAnsi"/>
          <w:b/>
        </w:rPr>
        <w:tab/>
      </w:r>
      <w:r w:rsidRPr="00BC455C">
        <w:rPr>
          <w:rFonts w:cstheme="minorHAnsi"/>
        </w:rPr>
        <w:t xml:space="preserve">Es una asignatura </w:t>
      </w:r>
      <w:r w:rsidR="00556BC8">
        <w:rPr>
          <w:rFonts w:cstheme="minorHAnsi"/>
        </w:rPr>
        <w:t xml:space="preserve">de mucha relevancia para la formación docente, porque permite en el estudiante tener la visión filosófica y científica de la educación, para poder entender, analizar e interpretar las múltiples concepciones de la educación, especialmente la educación peruana. A su vez la asignatura sienta las bases </w:t>
      </w:r>
      <w:r w:rsidR="00525EBF">
        <w:rPr>
          <w:rFonts w:cstheme="minorHAnsi"/>
        </w:rPr>
        <w:t>fundamentales en el proceso formativo de todo estudiante de la carrera profesional de educación.</w:t>
      </w:r>
    </w:p>
    <w:p w:rsidR="00525EBF" w:rsidRDefault="00525EBF" w:rsidP="00622AC7">
      <w:pPr>
        <w:spacing w:after="0"/>
        <w:ind w:left="709"/>
        <w:jc w:val="both"/>
        <w:rPr>
          <w:rFonts w:cstheme="minorHAnsi"/>
        </w:rPr>
      </w:pPr>
    </w:p>
    <w:p w:rsidR="00525EBF" w:rsidRPr="00BC455C" w:rsidRDefault="00525EBF" w:rsidP="00622AC7">
      <w:pPr>
        <w:spacing w:after="0"/>
        <w:ind w:left="709"/>
        <w:jc w:val="both"/>
        <w:rPr>
          <w:rFonts w:cstheme="minorHAnsi"/>
        </w:rPr>
      </w:pPr>
    </w:p>
    <w:p w:rsidR="00622AC7" w:rsidRPr="00BC455C" w:rsidRDefault="00622AC7" w:rsidP="00622AC7">
      <w:pPr>
        <w:spacing w:after="0"/>
        <w:ind w:left="709"/>
        <w:jc w:val="both"/>
        <w:rPr>
          <w:rFonts w:cstheme="minorHAnsi"/>
        </w:rPr>
      </w:pPr>
    </w:p>
    <w:p w:rsidR="00D27F3E" w:rsidRPr="00BC455C" w:rsidRDefault="00FE63AE" w:rsidP="00EB3AE2">
      <w:pPr>
        <w:spacing w:after="0"/>
        <w:jc w:val="both"/>
        <w:rPr>
          <w:rFonts w:cstheme="minorHAnsi"/>
          <w:b/>
        </w:rPr>
      </w:pPr>
      <w:r w:rsidRPr="00BC455C">
        <w:rPr>
          <w:rFonts w:cstheme="minorHAnsi"/>
          <w:b/>
        </w:rPr>
        <w:t>IV.</w:t>
      </w:r>
      <w:r w:rsidRPr="00BC455C">
        <w:rPr>
          <w:rFonts w:cstheme="minorHAnsi"/>
          <w:b/>
        </w:rPr>
        <w:tab/>
        <w:t>COMPETENCIA</w:t>
      </w:r>
    </w:p>
    <w:p w:rsidR="00B8155A" w:rsidRPr="00BC455C" w:rsidRDefault="00D27F3E" w:rsidP="00FE63AE">
      <w:pPr>
        <w:tabs>
          <w:tab w:val="left" w:pos="709"/>
        </w:tabs>
        <w:spacing w:after="0"/>
        <w:ind w:left="709" w:hanging="709"/>
        <w:jc w:val="both"/>
        <w:rPr>
          <w:rFonts w:cstheme="minorHAnsi"/>
        </w:rPr>
      </w:pPr>
      <w:r w:rsidRPr="00BC455C">
        <w:rPr>
          <w:rFonts w:cstheme="minorHAnsi"/>
          <w:b/>
        </w:rPr>
        <w:tab/>
      </w:r>
      <w:r w:rsidR="00FE63AE" w:rsidRPr="00BC455C">
        <w:rPr>
          <w:rFonts w:cstheme="minorHAnsi"/>
          <w:b/>
        </w:rPr>
        <w:tab/>
      </w:r>
      <w:r w:rsidR="00525EBF">
        <w:rPr>
          <w:rFonts w:cstheme="minorHAnsi"/>
        </w:rPr>
        <w:t>Interpreta reflexiva y críticamente la naturaleza axiológica, teleológica, ontológica y metodológica de la educación.</w:t>
      </w:r>
    </w:p>
    <w:p w:rsidR="00B8155A" w:rsidRPr="00BC455C" w:rsidRDefault="00B8155A" w:rsidP="00EB3AE2">
      <w:pPr>
        <w:spacing w:after="0"/>
        <w:jc w:val="both"/>
        <w:rPr>
          <w:rFonts w:cstheme="minorHAnsi"/>
        </w:rPr>
      </w:pPr>
    </w:p>
    <w:p w:rsidR="00FE63AE" w:rsidRPr="00BC455C" w:rsidRDefault="00FE63AE" w:rsidP="00EB3AE2">
      <w:pPr>
        <w:spacing w:after="0"/>
        <w:jc w:val="both"/>
        <w:rPr>
          <w:rFonts w:cstheme="minorHAnsi"/>
          <w:b/>
        </w:rPr>
      </w:pPr>
      <w:r w:rsidRPr="00BC455C">
        <w:rPr>
          <w:rFonts w:cstheme="minorHAnsi"/>
          <w:b/>
        </w:rPr>
        <w:t xml:space="preserve">V. </w:t>
      </w:r>
      <w:r w:rsidRPr="00BC455C">
        <w:rPr>
          <w:rFonts w:cstheme="minorHAnsi"/>
          <w:b/>
        </w:rPr>
        <w:tab/>
        <w:t>CAPACIDADES</w:t>
      </w:r>
    </w:p>
    <w:p w:rsidR="007F665E" w:rsidRPr="00BC455C" w:rsidRDefault="00525EBF" w:rsidP="007F665E">
      <w:pPr>
        <w:pStyle w:val="Prrafodelista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Analiza e interpreta el significado, objeto, campo, funciones y tareas de la filosofía de la educación.</w:t>
      </w:r>
    </w:p>
    <w:p w:rsidR="007F665E" w:rsidRPr="00BC455C" w:rsidRDefault="00525EBF" w:rsidP="007F665E">
      <w:pPr>
        <w:pStyle w:val="Prrafodelista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Analiza e interpreta los problemas epistemológicos, ontológicos, teleológicos y metodológicos de la educación.</w:t>
      </w:r>
    </w:p>
    <w:p w:rsidR="007F665E" w:rsidRPr="00BC455C" w:rsidRDefault="00525EBF" w:rsidP="007F665E">
      <w:pPr>
        <w:pStyle w:val="Prrafodelista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Analiza e interpreta el significado, características y estructura de la doctrina de la educación.</w:t>
      </w:r>
    </w:p>
    <w:p w:rsidR="007F665E" w:rsidRPr="00BC455C" w:rsidRDefault="00525EBF" w:rsidP="007F665E">
      <w:pPr>
        <w:pStyle w:val="Prrafodelista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Analiza e interpreta la orientación filosófica y doctrinaria explicita o subyacente en los documentos normativos y curriculares.</w:t>
      </w:r>
    </w:p>
    <w:p w:rsidR="00FE63AE" w:rsidRPr="00BC455C" w:rsidRDefault="00FE63AE" w:rsidP="00FE63AE">
      <w:pPr>
        <w:spacing w:after="0"/>
        <w:jc w:val="both"/>
        <w:rPr>
          <w:rFonts w:cstheme="minorHAnsi"/>
          <w:b/>
        </w:rPr>
      </w:pPr>
    </w:p>
    <w:p w:rsidR="00FE63AE" w:rsidRPr="00BC455C" w:rsidRDefault="00FE63AE" w:rsidP="00FE63AE">
      <w:pPr>
        <w:spacing w:after="0"/>
        <w:jc w:val="both"/>
        <w:rPr>
          <w:rFonts w:cstheme="minorHAnsi"/>
          <w:b/>
        </w:rPr>
      </w:pPr>
    </w:p>
    <w:p w:rsidR="00FE63AE" w:rsidRPr="00BC455C" w:rsidRDefault="00FE63AE" w:rsidP="00FE63AE">
      <w:pPr>
        <w:spacing w:after="0"/>
        <w:jc w:val="both"/>
        <w:rPr>
          <w:rFonts w:cstheme="minorHAnsi"/>
          <w:b/>
        </w:rPr>
      </w:pPr>
      <w:r w:rsidRPr="00BC455C">
        <w:rPr>
          <w:rFonts w:cstheme="minorHAnsi"/>
          <w:b/>
        </w:rPr>
        <w:t>VI.</w:t>
      </w:r>
      <w:r w:rsidRPr="00BC455C">
        <w:rPr>
          <w:rFonts w:cstheme="minorHAnsi"/>
          <w:b/>
        </w:rPr>
        <w:tab/>
        <w:t>CONTENIDOS</w:t>
      </w:r>
    </w:p>
    <w:p w:rsidR="00525EBF" w:rsidRPr="00BC455C" w:rsidRDefault="00525EBF" w:rsidP="00525EBF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La filosofía de la educación</w:t>
      </w:r>
      <w:r w:rsidRPr="00BC455C">
        <w:rPr>
          <w:rFonts w:cstheme="minorHAnsi"/>
        </w:rPr>
        <w:t>.</w:t>
      </w:r>
    </w:p>
    <w:p w:rsidR="00525EBF" w:rsidRPr="00BC455C" w:rsidRDefault="00525EBF" w:rsidP="00525EBF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Problemas fundamentales de la filosofía de la educación</w:t>
      </w:r>
      <w:r w:rsidRPr="00BC455C">
        <w:rPr>
          <w:rFonts w:cstheme="minorHAnsi"/>
        </w:rPr>
        <w:t>.</w:t>
      </w:r>
    </w:p>
    <w:p w:rsidR="00525EBF" w:rsidRPr="00BC455C" w:rsidRDefault="00525EBF" w:rsidP="00525EBF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La doctrina de la educación</w:t>
      </w:r>
      <w:r w:rsidRPr="00BC455C">
        <w:rPr>
          <w:rFonts w:cstheme="minorHAnsi"/>
        </w:rPr>
        <w:t>.</w:t>
      </w:r>
    </w:p>
    <w:p w:rsidR="00525EBF" w:rsidRPr="00BC455C" w:rsidRDefault="00525EBF" w:rsidP="00525EBF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Análisis del sistema educativo nacional.</w:t>
      </w:r>
    </w:p>
    <w:p w:rsidR="000B7906" w:rsidRPr="00BC455C" w:rsidRDefault="000B7906" w:rsidP="00EB3AE2">
      <w:pPr>
        <w:spacing w:after="0"/>
        <w:jc w:val="both"/>
        <w:rPr>
          <w:rFonts w:cstheme="minorHAnsi"/>
          <w:b/>
        </w:rPr>
      </w:pPr>
    </w:p>
    <w:p w:rsidR="000B7906" w:rsidRPr="00BC455C" w:rsidRDefault="000B7906" w:rsidP="00EB3AE2">
      <w:pPr>
        <w:spacing w:after="0"/>
        <w:jc w:val="both"/>
        <w:rPr>
          <w:rFonts w:cstheme="minorHAnsi"/>
          <w:b/>
        </w:rPr>
      </w:pPr>
    </w:p>
    <w:p w:rsidR="000B7906" w:rsidRPr="00BC455C" w:rsidRDefault="000B7906" w:rsidP="00EB3AE2">
      <w:pPr>
        <w:spacing w:after="0"/>
        <w:jc w:val="both"/>
        <w:rPr>
          <w:rFonts w:cstheme="minorHAnsi"/>
          <w:b/>
        </w:rPr>
      </w:pPr>
    </w:p>
    <w:p w:rsidR="000B7906" w:rsidRPr="00BC455C" w:rsidRDefault="000B7906" w:rsidP="00EB3AE2">
      <w:pPr>
        <w:spacing w:after="0"/>
        <w:jc w:val="both"/>
        <w:rPr>
          <w:rFonts w:cstheme="minorHAnsi"/>
          <w:b/>
        </w:rPr>
      </w:pPr>
    </w:p>
    <w:p w:rsidR="000B7906" w:rsidRPr="00BC455C" w:rsidRDefault="000B7906" w:rsidP="00EB3AE2">
      <w:pPr>
        <w:spacing w:after="0"/>
        <w:jc w:val="both"/>
        <w:rPr>
          <w:rFonts w:cstheme="minorHAnsi"/>
          <w:b/>
        </w:rPr>
      </w:pPr>
    </w:p>
    <w:p w:rsidR="000B7906" w:rsidRPr="00BC455C" w:rsidRDefault="000B7906" w:rsidP="00EB3AE2">
      <w:pPr>
        <w:spacing w:after="0"/>
        <w:jc w:val="both"/>
        <w:rPr>
          <w:rFonts w:cstheme="minorHAnsi"/>
          <w:b/>
        </w:rPr>
      </w:pPr>
    </w:p>
    <w:p w:rsidR="000B7906" w:rsidRPr="00BC455C" w:rsidRDefault="000B7906" w:rsidP="00EB3AE2">
      <w:pPr>
        <w:spacing w:after="0"/>
        <w:jc w:val="both"/>
        <w:rPr>
          <w:rFonts w:cstheme="minorHAnsi"/>
          <w:b/>
        </w:rPr>
      </w:pPr>
    </w:p>
    <w:p w:rsidR="000B7906" w:rsidRPr="00BC455C" w:rsidRDefault="000B7906" w:rsidP="00EB3AE2">
      <w:pPr>
        <w:spacing w:after="0"/>
        <w:jc w:val="both"/>
        <w:rPr>
          <w:rFonts w:cstheme="minorHAnsi"/>
          <w:b/>
        </w:rPr>
      </w:pPr>
    </w:p>
    <w:p w:rsidR="000B7906" w:rsidRPr="00BC455C" w:rsidRDefault="000B7906" w:rsidP="00EB3AE2">
      <w:pPr>
        <w:spacing w:after="0"/>
        <w:jc w:val="both"/>
        <w:rPr>
          <w:rFonts w:cstheme="minorHAnsi"/>
          <w:b/>
        </w:rPr>
      </w:pPr>
    </w:p>
    <w:p w:rsidR="000B7906" w:rsidRPr="00BC455C" w:rsidRDefault="000B7906" w:rsidP="00EB3AE2">
      <w:pPr>
        <w:spacing w:after="0"/>
        <w:jc w:val="both"/>
        <w:rPr>
          <w:rFonts w:cstheme="minorHAnsi"/>
          <w:b/>
        </w:rPr>
      </w:pPr>
    </w:p>
    <w:p w:rsidR="00535373" w:rsidRPr="00BC455C" w:rsidRDefault="00535373" w:rsidP="00EB3AE2">
      <w:pPr>
        <w:spacing w:after="0"/>
        <w:jc w:val="both"/>
        <w:rPr>
          <w:rFonts w:cstheme="minorHAnsi"/>
          <w:b/>
        </w:rPr>
        <w:sectPr w:rsidR="00535373" w:rsidRPr="00BC455C" w:rsidSect="00535373">
          <w:footerReference w:type="default" r:id="rId12"/>
          <w:pgSz w:w="12240" w:h="15840"/>
          <w:pgMar w:top="1418" w:right="1043" w:bottom="709" w:left="1701" w:header="709" w:footer="709" w:gutter="0"/>
          <w:cols w:space="708"/>
          <w:docGrid w:linePitch="360"/>
        </w:sectPr>
      </w:pPr>
    </w:p>
    <w:p w:rsidR="000B7906" w:rsidRPr="00BC455C" w:rsidRDefault="000B7906" w:rsidP="00EB3AE2">
      <w:pPr>
        <w:spacing w:after="0"/>
        <w:jc w:val="both"/>
        <w:rPr>
          <w:rFonts w:cstheme="minorHAnsi"/>
          <w:b/>
        </w:rPr>
      </w:pPr>
      <w:r w:rsidRPr="00BC455C">
        <w:rPr>
          <w:rFonts w:cstheme="minorHAnsi"/>
          <w:b/>
        </w:rPr>
        <w:lastRenderedPageBreak/>
        <w:t>VII. PROGRAMACIÓN DE UNIDADES DIDÁCTICAS</w:t>
      </w:r>
    </w:p>
    <w:p w:rsidR="000B7906" w:rsidRPr="00BC455C" w:rsidRDefault="001E4C72" w:rsidP="00F737D0">
      <w:pPr>
        <w:spacing w:after="0"/>
        <w:jc w:val="center"/>
        <w:rPr>
          <w:rFonts w:cstheme="minorHAnsi"/>
          <w:b/>
        </w:rPr>
      </w:pPr>
      <w:r w:rsidRPr="00BC455C">
        <w:rPr>
          <w:rFonts w:cstheme="minorHAnsi"/>
          <w:b/>
        </w:rPr>
        <w:t xml:space="preserve">UNIDAD DIDÁCTICA Nº </w:t>
      </w:r>
      <w:r w:rsidR="00B30884">
        <w:rPr>
          <w:rFonts w:cstheme="minorHAnsi"/>
          <w:b/>
        </w:rPr>
        <w:t>0</w:t>
      </w:r>
      <w:r w:rsidRPr="00BC455C">
        <w:rPr>
          <w:rFonts w:cstheme="minorHAnsi"/>
          <w:b/>
        </w:rPr>
        <w:t>1</w:t>
      </w:r>
    </w:p>
    <w:p w:rsidR="00376E21" w:rsidRPr="00BC455C" w:rsidRDefault="00376E21" w:rsidP="00EB3AE2">
      <w:pPr>
        <w:spacing w:after="0"/>
        <w:jc w:val="both"/>
        <w:rPr>
          <w:rFonts w:cstheme="minorHAnsi"/>
        </w:rPr>
      </w:pPr>
      <w:r w:rsidRPr="00BC455C">
        <w:rPr>
          <w:rFonts w:cstheme="minorHAnsi"/>
        </w:rPr>
        <w:t>Denominación o Tema Eje</w:t>
      </w:r>
      <w:r w:rsidR="00F737D0" w:rsidRPr="00BC455C">
        <w:rPr>
          <w:rFonts w:cstheme="minorHAnsi"/>
        </w:rPr>
        <w:tab/>
        <w:t>:</w:t>
      </w:r>
      <w:r w:rsidR="00F737D0" w:rsidRPr="00BC455C">
        <w:rPr>
          <w:rFonts w:cstheme="minorHAnsi"/>
        </w:rPr>
        <w:tab/>
      </w:r>
      <w:r w:rsidR="00B30884">
        <w:rPr>
          <w:rFonts w:cstheme="minorHAnsi"/>
        </w:rPr>
        <w:t>La filosofía de la educación</w:t>
      </w:r>
    </w:p>
    <w:p w:rsidR="00376E21" w:rsidRPr="00BC455C" w:rsidRDefault="00376E21" w:rsidP="00EB3AE2">
      <w:pPr>
        <w:spacing w:after="0"/>
        <w:jc w:val="both"/>
        <w:rPr>
          <w:rFonts w:cstheme="minorHAnsi"/>
        </w:rPr>
      </w:pPr>
      <w:r w:rsidRPr="00BC455C">
        <w:rPr>
          <w:rFonts w:cstheme="minorHAnsi"/>
        </w:rPr>
        <w:t>Capacidad de la Unidad</w:t>
      </w:r>
      <w:r w:rsidR="00F737D0" w:rsidRPr="00BC455C">
        <w:rPr>
          <w:rFonts w:cstheme="minorHAnsi"/>
        </w:rPr>
        <w:tab/>
      </w:r>
      <w:r w:rsidR="00BC455C">
        <w:rPr>
          <w:rFonts w:cstheme="minorHAnsi"/>
        </w:rPr>
        <w:tab/>
      </w:r>
      <w:r w:rsidR="00F737D0" w:rsidRPr="00BC455C">
        <w:rPr>
          <w:rFonts w:cstheme="minorHAnsi"/>
        </w:rPr>
        <w:t>:</w:t>
      </w:r>
      <w:r w:rsidR="00F737D0" w:rsidRPr="00BC455C">
        <w:rPr>
          <w:rFonts w:cstheme="minorHAnsi"/>
        </w:rPr>
        <w:tab/>
      </w:r>
      <w:r w:rsidR="00B30884">
        <w:rPr>
          <w:rFonts w:cstheme="minorHAnsi"/>
        </w:rPr>
        <w:t>Determina y analiza el significado</w:t>
      </w:r>
      <w:r w:rsidR="004A04AF" w:rsidRPr="00BC455C">
        <w:rPr>
          <w:rFonts w:cstheme="minorHAnsi"/>
        </w:rPr>
        <w:t xml:space="preserve"> de la Filosofía </w:t>
      </w:r>
      <w:r w:rsidR="00B30884">
        <w:rPr>
          <w:rFonts w:cstheme="minorHAnsi"/>
        </w:rPr>
        <w:t>de la educación</w:t>
      </w:r>
    </w:p>
    <w:p w:rsidR="00376E21" w:rsidRPr="00BC455C" w:rsidRDefault="00376E21" w:rsidP="00EB3AE2">
      <w:pPr>
        <w:spacing w:after="0"/>
        <w:jc w:val="both"/>
        <w:rPr>
          <w:rFonts w:cstheme="minorHAnsi"/>
        </w:rPr>
      </w:pPr>
      <w:r w:rsidRPr="00BC455C">
        <w:rPr>
          <w:rFonts w:cstheme="minorHAnsi"/>
        </w:rPr>
        <w:t>Duración de la Unidad</w:t>
      </w:r>
      <w:r w:rsidR="00F737D0" w:rsidRPr="00BC455C">
        <w:rPr>
          <w:rFonts w:cstheme="minorHAnsi"/>
        </w:rPr>
        <w:tab/>
      </w:r>
      <w:r w:rsidR="00F737D0" w:rsidRPr="00BC455C">
        <w:rPr>
          <w:rFonts w:cstheme="minorHAnsi"/>
        </w:rPr>
        <w:tab/>
        <w:t>:</w:t>
      </w:r>
      <w:r w:rsidR="00F737D0" w:rsidRPr="00BC455C">
        <w:rPr>
          <w:rFonts w:cstheme="minorHAnsi"/>
        </w:rPr>
        <w:tab/>
        <w:t>4 semanas</w:t>
      </w:r>
    </w:p>
    <w:p w:rsidR="00376E21" w:rsidRPr="00BC455C" w:rsidRDefault="00376E21" w:rsidP="00EB3AE2">
      <w:pPr>
        <w:spacing w:after="0"/>
        <w:jc w:val="both"/>
        <w:rPr>
          <w:rFonts w:cstheme="minorHAnsi"/>
        </w:rPr>
      </w:pPr>
      <w:r w:rsidRPr="00BC455C">
        <w:rPr>
          <w:rFonts w:cstheme="minorHAnsi"/>
        </w:rPr>
        <w:t>Estructura de la Unidad</w:t>
      </w:r>
    </w:p>
    <w:p w:rsidR="00E17E43" w:rsidRPr="00BC455C" w:rsidRDefault="00E17E43" w:rsidP="00EB3AE2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14235" w:type="dxa"/>
        <w:tblInd w:w="-714" w:type="dxa"/>
        <w:tblLook w:val="04A0" w:firstRow="1" w:lastRow="0" w:firstColumn="1" w:lastColumn="0" w:noHBand="0" w:noVBand="1"/>
      </w:tblPr>
      <w:tblGrid>
        <w:gridCol w:w="1258"/>
        <w:gridCol w:w="2212"/>
        <w:gridCol w:w="2914"/>
        <w:gridCol w:w="2778"/>
        <w:gridCol w:w="2498"/>
        <w:gridCol w:w="2575"/>
      </w:tblGrid>
      <w:tr w:rsidR="00376E21" w:rsidRPr="00BC455C" w:rsidTr="00244397">
        <w:trPr>
          <w:trHeight w:val="546"/>
        </w:trPr>
        <w:tc>
          <w:tcPr>
            <w:tcW w:w="1258" w:type="dxa"/>
            <w:vMerge w:val="restart"/>
          </w:tcPr>
          <w:p w:rsidR="00244397" w:rsidRPr="00BC455C" w:rsidRDefault="00244397" w:rsidP="00376E21">
            <w:pPr>
              <w:jc w:val="center"/>
              <w:rPr>
                <w:rFonts w:cstheme="minorHAnsi"/>
                <w:b/>
              </w:rPr>
            </w:pPr>
          </w:p>
          <w:p w:rsidR="00376E21" w:rsidRPr="00BC455C" w:rsidRDefault="00376E21" w:rsidP="00376E21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SESIONES</w:t>
            </w:r>
          </w:p>
          <w:p w:rsidR="00F737D0" w:rsidRPr="00BC455C" w:rsidRDefault="00F737D0" w:rsidP="00376E21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SEMANAS</w:t>
            </w:r>
          </w:p>
        </w:tc>
        <w:tc>
          <w:tcPr>
            <w:tcW w:w="7903" w:type="dxa"/>
            <w:gridSpan w:val="3"/>
          </w:tcPr>
          <w:p w:rsidR="00244397" w:rsidRPr="00BC455C" w:rsidRDefault="00244397" w:rsidP="00376E21">
            <w:pPr>
              <w:jc w:val="center"/>
              <w:rPr>
                <w:rFonts w:cstheme="minorHAnsi"/>
                <w:b/>
              </w:rPr>
            </w:pPr>
          </w:p>
          <w:p w:rsidR="00376E21" w:rsidRPr="00BC455C" w:rsidRDefault="00376E21" w:rsidP="00376E21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CONTENIDOS</w:t>
            </w:r>
          </w:p>
        </w:tc>
        <w:tc>
          <w:tcPr>
            <w:tcW w:w="2498" w:type="dxa"/>
            <w:vMerge w:val="restart"/>
          </w:tcPr>
          <w:p w:rsidR="00244397" w:rsidRPr="00BC455C" w:rsidRDefault="00244397" w:rsidP="00376E21">
            <w:pPr>
              <w:jc w:val="center"/>
              <w:rPr>
                <w:rFonts w:cstheme="minorHAnsi"/>
                <w:b/>
              </w:rPr>
            </w:pPr>
          </w:p>
          <w:p w:rsidR="00376E21" w:rsidRPr="00BC455C" w:rsidRDefault="00376E21" w:rsidP="00376E21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ESTRATEGIAS</w:t>
            </w:r>
          </w:p>
          <w:p w:rsidR="00376E21" w:rsidRPr="00BC455C" w:rsidRDefault="00376E21" w:rsidP="00376E21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 xml:space="preserve"> DIDÁCTICAS</w:t>
            </w:r>
          </w:p>
        </w:tc>
        <w:tc>
          <w:tcPr>
            <w:tcW w:w="2573" w:type="dxa"/>
            <w:vMerge w:val="restart"/>
          </w:tcPr>
          <w:p w:rsidR="00244397" w:rsidRPr="00BC455C" w:rsidRDefault="00244397" w:rsidP="00376E21">
            <w:pPr>
              <w:jc w:val="center"/>
              <w:rPr>
                <w:rFonts w:cstheme="minorHAnsi"/>
                <w:b/>
              </w:rPr>
            </w:pPr>
          </w:p>
          <w:p w:rsidR="00376E21" w:rsidRPr="00BC455C" w:rsidRDefault="00376E21" w:rsidP="00376E21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 xml:space="preserve">INDICADORES </w:t>
            </w:r>
          </w:p>
          <w:p w:rsidR="00376E21" w:rsidRPr="00BC455C" w:rsidRDefault="00376E21" w:rsidP="00376E21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DE LOGRO</w:t>
            </w:r>
          </w:p>
        </w:tc>
      </w:tr>
      <w:tr w:rsidR="00244397" w:rsidRPr="00BC455C" w:rsidTr="00244397">
        <w:trPr>
          <w:trHeight w:val="444"/>
        </w:trPr>
        <w:tc>
          <w:tcPr>
            <w:tcW w:w="1258" w:type="dxa"/>
            <w:vMerge/>
          </w:tcPr>
          <w:p w:rsidR="00376E21" w:rsidRPr="00BC455C" w:rsidRDefault="00376E21" w:rsidP="00EB3AE2">
            <w:pPr>
              <w:jc w:val="both"/>
              <w:rPr>
                <w:rFonts w:cstheme="minorHAnsi"/>
              </w:rPr>
            </w:pPr>
          </w:p>
        </w:tc>
        <w:tc>
          <w:tcPr>
            <w:tcW w:w="2211" w:type="dxa"/>
          </w:tcPr>
          <w:p w:rsidR="00376E21" w:rsidRPr="00BC455C" w:rsidRDefault="00376E21" w:rsidP="00FB3624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CONCEPTUAL</w:t>
            </w:r>
          </w:p>
        </w:tc>
        <w:tc>
          <w:tcPr>
            <w:tcW w:w="2914" w:type="dxa"/>
          </w:tcPr>
          <w:p w:rsidR="00376E21" w:rsidRPr="00BC455C" w:rsidRDefault="00376E21" w:rsidP="00FB3624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PROCEDIMENTAL</w:t>
            </w:r>
          </w:p>
        </w:tc>
        <w:tc>
          <w:tcPr>
            <w:tcW w:w="2777" w:type="dxa"/>
          </w:tcPr>
          <w:p w:rsidR="00376E21" w:rsidRPr="00BC455C" w:rsidRDefault="00376E21" w:rsidP="00FB3624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ACTITUDINAL</w:t>
            </w:r>
          </w:p>
        </w:tc>
        <w:tc>
          <w:tcPr>
            <w:tcW w:w="2498" w:type="dxa"/>
            <w:vMerge/>
          </w:tcPr>
          <w:p w:rsidR="00376E21" w:rsidRPr="00BC455C" w:rsidRDefault="00376E21" w:rsidP="00EB3AE2">
            <w:pPr>
              <w:jc w:val="both"/>
              <w:rPr>
                <w:rFonts w:cstheme="minorHAnsi"/>
              </w:rPr>
            </w:pPr>
          </w:p>
        </w:tc>
        <w:tc>
          <w:tcPr>
            <w:tcW w:w="2573" w:type="dxa"/>
            <w:vMerge/>
          </w:tcPr>
          <w:p w:rsidR="00376E21" w:rsidRPr="00BC455C" w:rsidRDefault="00376E21" w:rsidP="00EB3AE2">
            <w:pPr>
              <w:jc w:val="both"/>
              <w:rPr>
                <w:rFonts w:cstheme="minorHAnsi"/>
              </w:rPr>
            </w:pPr>
          </w:p>
        </w:tc>
      </w:tr>
      <w:tr w:rsidR="00244397" w:rsidRPr="00BC455C" w:rsidTr="00244397">
        <w:trPr>
          <w:trHeight w:val="743"/>
        </w:trPr>
        <w:tc>
          <w:tcPr>
            <w:tcW w:w="1258" w:type="dxa"/>
          </w:tcPr>
          <w:p w:rsidR="001E133C" w:rsidRPr="00BC455C" w:rsidRDefault="001E133C" w:rsidP="00F737D0">
            <w:pPr>
              <w:jc w:val="center"/>
              <w:rPr>
                <w:rFonts w:cstheme="minorHAnsi"/>
                <w:b/>
              </w:rPr>
            </w:pPr>
          </w:p>
          <w:p w:rsidR="00376E21" w:rsidRPr="00BC455C" w:rsidRDefault="00F737D0" w:rsidP="00F737D0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1</w:t>
            </w:r>
          </w:p>
        </w:tc>
        <w:tc>
          <w:tcPr>
            <w:tcW w:w="2211" w:type="dxa"/>
          </w:tcPr>
          <w:p w:rsidR="00FB3624" w:rsidRPr="00BC455C" w:rsidRDefault="00D46E61" w:rsidP="00EB3A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Significado de la filosofía de la educación.</w:t>
            </w:r>
          </w:p>
        </w:tc>
        <w:tc>
          <w:tcPr>
            <w:tcW w:w="2914" w:type="dxa"/>
          </w:tcPr>
          <w:p w:rsidR="00376E21" w:rsidRPr="00BC455C" w:rsidRDefault="0050109B" w:rsidP="00EB3A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Expone sus puntos de vista y llega a conclusiones sobre la filosofía </w:t>
            </w:r>
            <w:r w:rsidR="00AA7B96">
              <w:rPr>
                <w:rFonts w:cstheme="minorHAnsi"/>
              </w:rPr>
              <w:t xml:space="preserve">de la </w:t>
            </w:r>
            <w:r>
              <w:rPr>
                <w:rFonts w:cstheme="minorHAnsi"/>
              </w:rPr>
              <w:t>educación.</w:t>
            </w:r>
          </w:p>
        </w:tc>
        <w:tc>
          <w:tcPr>
            <w:tcW w:w="2777" w:type="dxa"/>
          </w:tcPr>
          <w:p w:rsidR="00376E21" w:rsidRPr="00BC455C" w:rsidRDefault="0050109B" w:rsidP="00FD60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Participa activamente  con sus ideas acerca del tema.</w:t>
            </w:r>
          </w:p>
        </w:tc>
        <w:tc>
          <w:tcPr>
            <w:tcW w:w="2498" w:type="dxa"/>
          </w:tcPr>
          <w:p w:rsidR="00376E21" w:rsidRPr="00BC455C" w:rsidRDefault="0030658C" w:rsidP="00EB3A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Análisis y organización de la información de manera grupal de una lectura.</w:t>
            </w:r>
          </w:p>
        </w:tc>
        <w:tc>
          <w:tcPr>
            <w:tcW w:w="2573" w:type="dxa"/>
          </w:tcPr>
          <w:p w:rsidR="00376E21" w:rsidRPr="00BC455C" w:rsidRDefault="00392DE7" w:rsidP="00EB3A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Identifica e interpreta el significado de la filosofía de la educación.</w:t>
            </w:r>
          </w:p>
        </w:tc>
      </w:tr>
      <w:tr w:rsidR="00244397" w:rsidRPr="00BC455C" w:rsidTr="00244397">
        <w:trPr>
          <w:trHeight w:val="743"/>
        </w:trPr>
        <w:tc>
          <w:tcPr>
            <w:tcW w:w="1258" w:type="dxa"/>
          </w:tcPr>
          <w:p w:rsidR="001E133C" w:rsidRPr="00BC455C" w:rsidRDefault="001E133C" w:rsidP="00F737D0">
            <w:pPr>
              <w:jc w:val="center"/>
              <w:rPr>
                <w:rFonts w:cstheme="minorHAnsi"/>
                <w:b/>
              </w:rPr>
            </w:pPr>
          </w:p>
          <w:p w:rsidR="00376E21" w:rsidRPr="00BC455C" w:rsidRDefault="00F737D0" w:rsidP="00F737D0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2</w:t>
            </w:r>
          </w:p>
        </w:tc>
        <w:tc>
          <w:tcPr>
            <w:tcW w:w="2211" w:type="dxa"/>
          </w:tcPr>
          <w:p w:rsidR="00FB3624" w:rsidRPr="00BC455C" w:rsidRDefault="00D46E61" w:rsidP="00EB3A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Características  de la filosofía de la educación</w:t>
            </w:r>
          </w:p>
        </w:tc>
        <w:tc>
          <w:tcPr>
            <w:tcW w:w="2914" w:type="dxa"/>
          </w:tcPr>
          <w:p w:rsidR="00376E21" w:rsidRPr="00BC455C" w:rsidRDefault="0050109B" w:rsidP="00EB3A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Identifica las características de la filosofía de</w:t>
            </w:r>
            <w:r w:rsidR="0030658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la educación.</w:t>
            </w:r>
          </w:p>
        </w:tc>
        <w:tc>
          <w:tcPr>
            <w:tcW w:w="2777" w:type="dxa"/>
          </w:tcPr>
          <w:p w:rsidR="008E069A" w:rsidRPr="00BC455C" w:rsidRDefault="0050109B" w:rsidP="001B0E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Manifiesta  con responsabilidad sus opiniones.</w:t>
            </w:r>
          </w:p>
        </w:tc>
        <w:tc>
          <w:tcPr>
            <w:tcW w:w="2498" w:type="dxa"/>
          </w:tcPr>
          <w:p w:rsidR="00376E21" w:rsidRPr="00BC455C" w:rsidRDefault="002808AE" w:rsidP="00392D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Dinámica grupal, utilizando la lluvia de ideas </w:t>
            </w:r>
            <w:r w:rsidR="00392DE7">
              <w:rPr>
                <w:rFonts w:cstheme="minorHAnsi"/>
              </w:rPr>
              <w:t>acerca de</w:t>
            </w:r>
            <w:r>
              <w:rPr>
                <w:rFonts w:cstheme="minorHAnsi"/>
              </w:rPr>
              <w:t xml:space="preserve"> las características del tema .</w:t>
            </w:r>
          </w:p>
        </w:tc>
        <w:tc>
          <w:tcPr>
            <w:tcW w:w="2573" w:type="dxa"/>
          </w:tcPr>
          <w:p w:rsidR="000A7B0B" w:rsidRPr="00BC455C" w:rsidRDefault="00392DE7" w:rsidP="00EB3A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Reconoce y valora las características de la filosofía de la educación.</w:t>
            </w:r>
          </w:p>
        </w:tc>
      </w:tr>
      <w:tr w:rsidR="00244397" w:rsidRPr="00BC455C" w:rsidTr="00244397">
        <w:trPr>
          <w:trHeight w:val="743"/>
        </w:trPr>
        <w:tc>
          <w:tcPr>
            <w:tcW w:w="1258" w:type="dxa"/>
          </w:tcPr>
          <w:p w:rsidR="001E133C" w:rsidRPr="00BC455C" w:rsidRDefault="001E133C" w:rsidP="00F737D0">
            <w:pPr>
              <w:jc w:val="center"/>
              <w:rPr>
                <w:rFonts w:cstheme="minorHAnsi"/>
                <w:b/>
              </w:rPr>
            </w:pPr>
          </w:p>
          <w:p w:rsidR="00376E21" w:rsidRPr="00BC455C" w:rsidRDefault="00F737D0" w:rsidP="00F737D0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3</w:t>
            </w:r>
          </w:p>
        </w:tc>
        <w:tc>
          <w:tcPr>
            <w:tcW w:w="2211" w:type="dxa"/>
          </w:tcPr>
          <w:p w:rsidR="00FB3624" w:rsidRPr="00BC455C" w:rsidRDefault="00D46E61" w:rsidP="00EB3A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Objeto y campo de estudio de la filosofía de la educación</w:t>
            </w:r>
          </w:p>
        </w:tc>
        <w:tc>
          <w:tcPr>
            <w:tcW w:w="2914" w:type="dxa"/>
          </w:tcPr>
          <w:p w:rsidR="00376E21" w:rsidRPr="00BC455C" w:rsidRDefault="0050109B" w:rsidP="00EB3A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Diferencia el objeto del campo de estudio de la filosofía de la educación.</w:t>
            </w:r>
          </w:p>
        </w:tc>
        <w:tc>
          <w:tcPr>
            <w:tcW w:w="2777" w:type="dxa"/>
          </w:tcPr>
          <w:p w:rsidR="00376E21" w:rsidRPr="00BC455C" w:rsidRDefault="0050109B" w:rsidP="000A7B0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Emite juicios críticos sobre el tema.</w:t>
            </w:r>
          </w:p>
        </w:tc>
        <w:tc>
          <w:tcPr>
            <w:tcW w:w="2498" w:type="dxa"/>
          </w:tcPr>
          <w:p w:rsidR="00376E21" w:rsidRPr="00BC455C" w:rsidRDefault="002808AE" w:rsidP="00EB3A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través de información bibliográfica analizan grupalmente  el tema.</w:t>
            </w:r>
          </w:p>
        </w:tc>
        <w:tc>
          <w:tcPr>
            <w:tcW w:w="2573" w:type="dxa"/>
          </w:tcPr>
          <w:p w:rsidR="00376E21" w:rsidRPr="00BC455C" w:rsidRDefault="00392DE7" w:rsidP="0000290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Distingue el objeto del campo de  estudio de la filosofía de la educación.</w:t>
            </w:r>
          </w:p>
        </w:tc>
      </w:tr>
      <w:tr w:rsidR="00244397" w:rsidRPr="00BC455C" w:rsidTr="00244397">
        <w:trPr>
          <w:trHeight w:val="695"/>
        </w:trPr>
        <w:tc>
          <w:tcPr>
            <w:tcW w:w="1258" w:type="dxa"/>
          </w:tcPr>
          <w:p w:rsidR="00DF149D" w:rsidRDefault="00DF149D" w:rsidP="00DF149D">
            <w:pPr>
              <w:jc w:val="center"/>
              <w:rPr>
                <w:rFonts w:cstheme="minorHAnsi"/>
                <w:b/>
              </w:rPr>
            </w:pPr>
          </w:p>
          <w:p w:rsidR="00376E21" w:rsidRPr="00BC455C" w:rsidRDefault="00F737D0" w:rsidP="00DF149D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4</w:t>
            </w:r>
          </w:p>
        </w:tc>
        <w:tc>
          <w:tcPr>
            <w:tcW w:w="2211" w:type="dxa"/>
          </w:tcPr>
          <w:p w:rsidR="00FB3624" w:rsidRPr="00BC455C" w:rsidRDefault="00D46E61" w:rsidP="00EB3A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Funciones y tareas de la filosofía de la educación</w:t>
            </w:r>
          </w:p>
        </w:tc>
        <w:tc>
          <w:tcPr>
            <w:tcW w:w="2914" w:type="dxa"/>
          </w:tcPr>
          <w:p w:rsidR="00376E21" w:rsidRPr="00BC455C" w:rsidRDefault="0030658C" w:rsidP="00EB3A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Elabora resúmenes, cuadros o esquemas sobre el tema.</w:t>
            </w:r>
          </w:p>
        </w:tc>
        <w:tc>
          <w:tcPr>
            <w:tcW w:w="2777" w:type="dxa"/>
          </w:tcPr>
          <w:p w:rsidR="00376E21" w:rsidRPr="00BC455C" w:rsidRDefault="0030658C" w:rsidP="00EB3A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 mu</w:t>
            </w:r>
            <w:r w:rsidR="002808AE">
              <w:rPr>
                <w:rFonts w:cstheme="minorHAnsi"/>
              </w:rPr>
              <w:t>estra flexible y solidario al</w:t>
            </w:r>
            <w:r>
              <w:rPr>
                <w:rFonts w:cstheme="minorHAnsi"/>
              </w:rPr>
              <w:t xml:space="preserve"> compartir información.</w:t>
            </w:r>
          </w:p>
        </w:tc>
        <w:tc>
          <w:tcPr>
            <w:tcW w:w="2498" w:type="dxa"/>
          </w:tcPr>
          <w:p w:rsidR="00376E21" w:rsidRPr="00BC455C" w:rsidRDefault="00392DE7" w:rsidP="00EB3A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Uso de información a través de multimedia sobre el tema.</w:t>
            </w:r>
          </w:p>
        </w:tc>
        <w:tc>
          <w:tcPr>
            <w:tcW w:w="2573" w:type="dxa"/>
          </w:tcPr>
          <w:p w:rsidR="00376E21" w:rsidRPr="00BC455C" w:rsidRDefault="00392DE7" w:rsidP="00EB3A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Reconoce y analiza las funciones y tareas de la filosofía de la educación.</w:t>
            </w:r>
          </w:p>
        </w:tc>
      </w:tr>
      <w:tr w:rsidR="00B13BED" w:rsidRPr="00BC455C" w:rsidTr="00244397">
        <w:trPr>
          <w:trHeight w:val="695"/>
        </w:trPr>
        <w:tc>
          <w:tcPr>
            <w:tcW w:w="14235" w:type="dxa"/>
            <w:gridSpan w:val="6"/>
          </w:tcPr>
          <w:p w:rsidR="00244397" w:rsidRPr="00BC455C" w:rsidRDefault="00244397" w:rsidP="00002908">
            <w:pPr>
              <w:pStyle w:val="Prrafodelista"/>
              <w:ind w:left="0"/>
              <w:jc w:val="center"/>
              <w:rPr>
                <w:rFonts w:cstheme="minorHAnsi"/>
                <w:b/>
                <w:lang w:val="es-ES"/>
              </w:rPr>
            </w:pPr>
          </w:p>
          <w:p w:rsidR="00B13BED" w:rsidRPr="00BC455C" w:rsidRDefault="00B13BED" w:rsidP="00002908">
            <w:pPr>
              <w:pStyle w:val="Prrafodelista"/>
              <w:ind w:left="0"/>
              <w:jc w:val="center"/>
              <w:rPr>
                <w:rFonts w:cstheme="minorHAnsi"/>
                <w:b/>
                <w:lang w:val="es-ES"/>
              </w:rPr>
            </w:pPr>
            <w:r w:rsidRPr="00BC455C">
              <w:rPr>
                <w:rFonts w:cstheme="minorHAnsi"/>
                <w:b/>
                <w:lang w:val="es-ES"/>
              </w:rPr>
              <w:t>EVALUACIÓN DE LA UNIDAD</w:t>
            </w:r>
          </w:p>
        </w:tc>
      </w:tr>
      <w:tr w:rsidR="00B13BED" w:rsidRPr="00BC455C" w:rsidTr="00244397">
        <w:trPr>
          <w:trHeight w:val="695"/>
        </w:trPr>
        <w:tc>
          <w:tcPr>
            <w:tcW w:w="3470" w:type="dxa"/>
            <w:gridSpan w:val="2"/>
          </w:tcPr>
          <w:p w:rsidR="00244397" w:rsidRPr="00BC455C" w:rsidRDefault="00244397" w:rsidP="00002908">
            <w:pPr>
              <w:pStyle w:val="Prrafodelista"/>
              <w:ind w:left="0"/>
              <w:jc w:val="center"/>
              <w:rPr>
                <w:rFonts w:cstheme="minorHAnsi"/>
                <w:b/>
                <w:lang w:val="es-ES"/>
              </w:rPr>
            </w:pPr>
          </w:p>
          <w:p w:rsidR="00B13BED" w:rsidRPr="00BC455C" w:rsidRDefault="00B13BED" w:rsidP="00002908">
            <w:pPr>
              <w:pStyle w:val="Prrafodelista"/>
              <w:ind w:left="0"/>
              <w:jc w:val="center"/>
              <w:rPr>
                <w:rFonts w:cstheme="minorHAnsi"/>
                <w:b/>
                <w:lang w:val="es-ES"/>
              </w:rPr>
            </w:pPr>
            <w:r w:rsidRPr="00BC455C">
              <w:rPr>
                <w:rFonts w:cstheme="minorHAnsi"/>
                <w:b/>
                <w:lang w:val="es-ES"/>
              </w:rPr>
              <w:t>EVIDENCIA DE CONOCIMIENTOS</w:t>
            </w:r>
          </w:p>
        </w:tc>
        <w:tc>
          <w:tcPr>
            <w:tcW w:w="5692" w:type="dxa"/>
            <w:gridSpan w:val="2"/>
          </w:tcPr>
          <w:p w:rsidR="00244397" w:rsidRPr="00BC455C" w:rsidRDefault="00244397" w:rsidP="00002908">
            <w:pPr>
              <w:pStyle w:val="Prrafodelista"/>
              <w:ind w:left="0"/>
              <w:jc w:val="center"/>
              <w:rPr>
                <w:rFonts w:cstheme="minorHAnsi"/>
                <w:b/>
                <w:lang w:val="es-ES"/>
              </w:rPr>
            </w:pPr>
          </w:p>
          <w:p w:rsidR="00B13BED" w:rsidRPr="00BC455C" w:rsidRDefault="00B13BED" w:rsidP="00002908">
            <w:pPr>
              <w:pStyle w:val="Prrafodelista"/>
              <w:ind w:left="0"/>
              <w:jc w:val="center"/>
              <w:rPr>
                <w:rFonts w:cstheme="minorHAnsi"/>
                <w:b/>
                <w:lang w:val="es-ES"/>
              </w:rPr>
            </w:pPr>
            <w:r w:rsidRPr="00BC455C">
              <w:rPr>
                <w:rFonts w:cstheme="minorHAnsi"/>
                <w:b/>
                <w:lang w:val="es-ES"/>
              </w:rPr>
              <w:t>EVIDENCIA DE PRODUCTO</w:t>
            </w:r>
          </w:p>
        </w:tc>
        <w:tc>
          <w:tcPr>
            <w:tcW w:w="5072" w:type="dxa"/>
            <w:gridSpan w:val="2"/>
          </w:tcPr>
          <w:p w:rsidR="00244397" w:rsidRPr="00BC455C" w:rsidRDefault="00244397" w:rsidP="00002908">
            <w:pPr>
              <w:pStyle w:val="Prrafodelista"/>
              <w:ind w:left="0"/>
              <w:jc w:val="center"/>
              <w:rPr>
                <w:rFonts w:cstheme="minorHAnsi"/>
                <w:b/>
                <w:lang w:val="es-ES"/>
              </w:rPr>
            </w:pPr>
          </w:p>
          <w:p w:rsidR="00B13BED" w:rsidRPr="00BC455C" w:rsidRDefault="00B13BED" w:rsidP="00002908">
            <w:pPr>
              <w:pStyle w:val="Prrafodelista"/>
              <w:ind w:left="0"/>
              <w:jc w:val="center"/>
              <w:rPr>
                <w:rFonts w:cstheme="minorHAnsi"/>
                <w:b/>
                <w:lang w:val="es-ES"/>
              </w:rPr>
            </w:pPr>
            <w:r w:rsidRPr="00BC455C">
              <w:rPr>
                <w:rFonts w:cstheme="minorHAnsi"/>
                <w:b/>
                <w:lang w:val="es-ES"/>
              </w:rPr>
              <w:t>EVIDENCIA DE DESEMPEÑO</w:t>
            </w:r>
          </w:p>
        </w:tc>
      </w:tr>
      <w:tr w:rsidR="00B13BED" w:rsidRPr="00BC455C" w:rsidTr="00244397">
        <w:trPr>
          <w:trHeight w:val="695"/>
        </w:trPr>
        <w:tc>
          <w:tcPr>
            <w:tcW w:w="3470" w:type="dxa"/>
            <w:gridSpan w:val="2"/>
          </w:tcPr>
          <w:p w:rsidR="00B13BED" w:rsidRPr="00BC455C" w:rsidRDefault="00D46E61" w:rsidP="00A219F0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Evaluación escrita y oral.</w:t>
            </w:r>
          </w:p>
        </w:tc>
        <w:tc>
          <w:tcPr>
            <w:tcW w:w="5692" w:type="dxa"/>
            <w:gridSpan w:val="2"/>
          </w:tcPr>
          <w:p w:rsidR="00B13BED" w:rsidRPr="00BC455C" w:rsidRDefault="00392DE7" w:rsidP="004A04AF">
            <w:pPr>
              <w:pStyle w:val="Prrafodelista"/>
              <w:ind w:left="0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Presentación del desarrollo de los cuadros, resúmenes o esquemas sobre las funciones y tareas de la filosofía de la educa</w:t>
            </w:r>
            <w:r w:rsidR="00AA7B96">
              <w:rPr>
                <w:rFonts w:cstheme="minorHAnsi"/>
                <w:lang w:val="es-ES"/>
              </w:rPr>
              <w:t>c</w:t>
            </w:r>
            <w:r>
              <w:rPr>
                <w:rFonts w:cstheme="minorHAnsi"/>
                <w:lang w:val="es-ES"/>
              </w:rPr>
              <w:t>ión.</w:t>
            </w:r>
          </w:p>
        </w:tc>
        <w:tc>
          <w:tcPr>
            <w:tcW w:w="5072" w:type="dxa"/>
            <w:gridSpan w:val="2"/>
          </w:tcPr>
          <w:p w:rsidR="00B13BED" w:rsidRPr="00BC455C" w:rsidRDefault="00AA7B96" w:rsidP="00AA7B96">
            <w:pPr>
              <w:pStyle w:val="Prrafodelista"/>
              <w:ind w:left="0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Demuestra actitud, valores y adecuado comportamiento durante el desarrollo de la presente unidad.</w:t>
            </w:r>
          </w:p>
        </w:tc>
      </w:tr>
    </w:tbl>
    <w:p w:rsidR="00D04197" w:rsidRPr="00BC455C" w:rsidRDefault="00D04197" w:rsidP="00BE7421">
      <w:pPr>
        <w:spacing w:after="0"/>
        <w:rPr>
          <w:rFonts w:cstheme="minorHAnsi"/>
          <w:b/>
        </w:rPr>
      </w:pPr>
    </w:p>
    <w:p w:rsidR="00D04197" w:rsidRPr="00BC455C" w:rsidRDefault="00D04197" w:rsidP="00A0032A">
      <w:pPr>
        <w:spacing w:after="0"/>
        <w:jc w:val="center"/>
        <w:rPr>
          <w:rFonts w:cstheme="minorHAnsi"/>
          <w:b/>
        </w:rPr>
      </w:pPr>
    </w:p>
    <w:p w:rsidR="00A0032A" w:rsidRPr="00BC455C" w:rsidRDefault="001E4C72" w:rsidP="00A0032A">
      <w:pPr>
        <w:spacing w:after="0"/>
        <w:jc w:val="center"/>
        <w:rPr>
          <w:rFonts w:cstheme="minorHAnsi"/>
          <w:b/>
        </w:rPr>
      </w:pPr>
      <w:r w:rsidRPr="00BC455C">
        <w:rPr>
          <w:rFonts w:cstheme="minorHAnsi"/>
          <w:b/>
        </w:rPr>
        <w:t>UNIDAD DIDÁCTICA Nº 2</w:t>
      </w:r>
    </w:p>
    <w:p w:rsidR="0086524F" w:rsidRPr="00BC455C" w:rsidRDefault="00A0032A" w:rsidP="0086524F">
      <w:pPr>
        <w:spacing w:after="0"/>
        <w:jc w:val="both"/>
        <w:rPr>
          <w:rFonts w:cstheme="minorHAnsi"/>
        </w:rPr>
      </w:pPr>
      <w:r w:rsidRPr="00BC455C">
        <w:rPr>
          <w:rFonts w:cstheme="minorHAnsi"/>
        </w:rPr>
        <w:t>Denominación o Tema Eje</w:t>
      </w:r>
      <w:r w:rsidRPr="00BC455C">
        <w:rPr>
          <w:rFonts w:cstheme="minorHAnsi"/>
        </w:rPr>
        <w:tab/>
        <w:t>:</w:t>
      </w:r>
      <w:r w:rsidRPr="00BC455C">
        <w:rPr>
          <w:rFonts w:cstheme="minorHAnsi"/>
        </w:rPr>
        <w:tab/>
      </w:r>
      <w:r w:rsidR="00D46E61">
        <w:rPr>
          <w:rFonts w:cstheme="minorHAnsi"/>
        </w:rPr>
        <w:t>Problemas fundamentales de la filosofía de la educación</w:t>
      </w:r>
      <w:r w:rsidR="0086524F" w:rsidRPr="00BC455C">
        <w:rPr>
          <w:rFonts w:cstheme="minorHAnsi"/>
        </w:rPr>
        <w:t>.</w:t>
      </w:r>
    </w:p>
    <w:p w:rsidR="00A0032A" w:rsidRPr="00BC455C" w:rsidRDefault="00A0032A" w:rsidP="0086524F">
      <w:pPr>
        <w:spacing w:after="0"/>
        <w:jc w:val="both"/>
        <w:rPr>
          <w:rFonts w:cstheme="minorHAnsi"/>
        </w:rPr>
      </w:pPr>
      <w:r w:rsidRPr="00BC455C">
        <w:rPr>
          <w:rFonts w:cstheme="minorHAnsi"/>
        </w:rPr>
        <w:t>Capacidad de la Unidad</w:t>
      </w:r>
      <w:r w:rsidRPr="00BC455C">
        <w:rPr>
          <w:rFonts w:cstheme="minorHAnsi"/>
        </w:rPr>
        <w:tab/>
      </w:r>
      <w:r w:rsidR="00BC455C">
        <w:rPr>
          <w:rFonts w:cstheme="minorHAnsi"/>
        </w:rPr>
        <w:tab/>
      </w:r>
      <w:r w:rsidRPr="00BC455C">
        <w:rPr>
          <w:rFonts w:cstheme="minorHAnsi"/>
        </w:rPr>
        <w:t>:</w:t>
      </w:r>
      <w:r w:rsidRPr="00BC455C">
        <w:rPr>
          <w:rFonts w:cstheme="minorHAnsi"/>
        </w:rPr>
        <w:tab/>
      </w:r>
      <w:r w:rsidR="001066AC">
        <w:rPr>
          <w:rFonts w:cstheme="minorHAnsi"/>
        </w:rPr>
        <w:t>A</w:t>
      </w:r>
      <w:r w:rsidR="00D46E61">
        <w:rPr>
          <w:rFonts w:cstheme="minorHAnsi"/>
        </w:rPr>
        <w:t>naliza los principales problemas de la filosofía de la educación</w:t>
      </w:r>
      <w:r w:rsidR="0086524F" w:rsidRPr="00BC455C">
        <w:rPr>
          <w:rFonts w:cstheme="minorHAnsi"/>
        </w:rPr>
        <w:t>.</w:t>
      </w:r>
    </w:p>
    <w:p w:rsidR="00A0032A" w:rsidRPr="00BC455C" w:rsidRDefault="00A0032A" w:rsidP="00A0032A">
      <w:pPr>
        <w:spacing w:after="0"/>
        <w:jc w:val="both"/>
        <w:rPr>
          <w:rFonts w:cstheme="minorHAnsi"/>
        </w:rPr>
      </w:pPr>
      <w:r w:rsidRPr="00BC455C">
        <w:rPr>
          <w:rFonts w:cstheme="minorHAnsi"/>
        </w:rPr>
        <w:t>Duración de la Unidad</w:t>
      </w:r>
      <w:r w:rsidRPr="00BC455C">
        <w:rPr>
          <w:rFonts w:cstheme="minorHAnsi"/>
        </w:rPr>
        <w:tab/>
      </w:r>
      <w:r w:rsidRPr="00BC455C">
        <w:rPr>
          <w:rFonts w:cstheme="minorHAnsi"/>
        </w:rPr>
        <w:tab/>
        <w:t>:</w:t>
      </w:r>
      <w:r w:rsidRPr="00BC455C">
        <w:rPr>
          <w:rFonts w:cstheme="minorHAnsi"/>
        </w:rPr>
        <w:tab/>
        <w:t>4 semanas</w:t>
      </w:r>
    </w:p>
    <w:p w:rsidR="00A0032A" w:rsidRPr="00BC455C" w:rsidRDefault="00A0032A" w:rsidP="00A0032A">
      <w:pPr>
        <w:spacing w:after="0"/>
        <w:jc w:val="both"/>
        <w:rPr>
          <w:rFonts w:cstheme="minorHAnsi"/>
        </w:rPr>
      </w:pPr>
      <w:r w:rsidRPr="00BC455C">
        <w:rPr>
          <w:rFonts w:cstheme="minorHAnsi"/>
        </w:rPr>
        <w:t>Estructura de la Unidad</w:t>
      </w:r>
    </w:p>
    <w:tbl>
      <w:tblPr>
        <w:tblStyle w:val="Tablaconcuadrcula"/>
        <w:tblW w:w="14400" w:type="dxa"/>
        <w:tblInd w:w="-714" w:type="dxa"/>
        <w:tblLook w:val="04A0" w:firstRow="1" w:lastRow="0" w:firstColumn="1" w:lastColumn="0" w:noHBand="0" w:noVBand="1"/>
      </w:tblPr>
      <w:tblGrid>
        <w:gridCol w:w="1274"/>
        <w:gridCol w:w="2518"/>
        <w:gridCol w:w="2667"/>
        <w:gridCol w:w="2388"/>
        <w:gridCol w:w="2527"/>
        <w:gridCol w:w="3026"/>
      </w:tblGrid>
      <w:tr w:rsidR="00A0032A" w:rsidRPr="00BC455C" w:rsidTr="002A3391">
        <w:trPr>
          <w:trHeight w:val="452"/>
        </w:trPr>
        <w:tc>
          <w:tcPr>
            <w:tcW w:w="1274" w:type="dxa"/>
            <w:vMerge w:val="restart"/>
          </w:tcPr>
          <w:p w:rsidR="000557A2" w:rsidRPr="00BC455C" w:rsidRDefault="000557A2" w:rsidP="00A60209">
            <w:pPr>
              <w:jc w:val="center"/>
              <w:rPr>
                <w:rFonts w:cstheme="minorHAnsi"/>
                <w:b/>
              </w:rPr>
            </w:pPr>
          </w:p>
          <w:p w:rsidR="00A0032A" w:rsidRPr="00BC455C" w:rsidRDefault="00A0032A" w:rsidP="00A60209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SESIONES</w:t>
            </w:r>
          </w:p>
          <w:p w:rsidR="00A0032A" w:rsidRPr="00BC455C" w:rsidRDefault="00A0032A" w:rsidP="00A60209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SEMANAS</w:t>
            </w:r>
          </w:p>
        </w:tc>
        <w:tc>
          <w:tcPr>
            <w:tcW w:w="7573" w:type="dxa"/>
            <w:gridSpan w:val="3"/>
          </w:tcPr>
          <w:p w:rsidR="000557A2" w:rsidRPr="00BC455C" w:rsidRDefault="000557A2" w:rsidP="00A60209">
            <w:pPr>
              <w:jc w:val="center"/>
              <w:rPr>
                <w:rFonts w:cstheme="minorHAnsi"/>
                <w:b/>
              </w:rPr>
            </w:pPr>
          </w:p>
          <w:p w:rsidR="00A0032A" w:rsidRPr="00BC455C" w:rsidRDefault="00A0032A" w:rsidP="00A60209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CONTENIDOS</w:t>
            </w:r>
          </w:p>
          <w:p w:rsidR="000557A2" w:rsidRPr="00BC455C" w:rsidRDefault="000557A2" w:rsidP="000557A2">
            <w:pPr>
              <w:rPr>
                <w:rFonts w:cstheme="minorHAnsi"/>
                <w:b/>
              </w:rPr>
            </w:pPr>
          </w:p>
        </w:tc>
        <w:tc>
          <w:tcPr>
            <w:tcW w:w="2527" w:type="dxa"/>
            <w:vMerge w:val="restart"/>
          </w:tcPr>
          <w:p w:rsidR="000557A2" w:rsidRPr="00BC455C" w:rsidRDefault="000557A2" w:rsidP="00A60209">
            <w:pPr>
              <w:jc w:val="center"/>
              <w:rPr>
                <w:rFonts w:cstheme="minorHAnsi"/>
                <w:b/>
              </w:rPr>
            </w:pPr>
          </w:p>
          <w:p w:rsidR="00A0032A" w:rsidRPr="00BC455C" w:rsidRDefault="00A0032A" w:rsidP="00A60209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ESTRATEGIAS</w:t>
            </w:r>
          </w:p>
          <w:p w:rsidR="00A0032A" w:rsidRPr="00BC455C" w:rsidRDefault="00A0032A" w:rsidP="00A60209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 xml:space="preserve"> DIDÁCTICAS</w:t>
            </w:r>
          </w:p>
        </w:tc>
        <w:tc>
          <w:tcPr>
            <w:tcW w:w="3026" w:type="dxa"/>
            <w:vMerge w:val="restart"/>
          </w:tcPr>
          <w:p w:rsidR="000557A2" w:rsidRPr="00BC455C" w:rsidRDefault="000557A2" w:rsidP="00A60209">
            <w:pPr>
              <w:jc w:val="center"/>
              <w:rPr>
                <w:rFonts w:cstheme="minorHAnsi"/>
                <w:b/>
              </w:rPr>
            </w:pPr>
          </w:p>
          <w:p w:rsidR="00A0032A" w:rsidRPr="00BC455C" w:rsidRDefault="00A0032A" w:rsidP="00A60209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 xml:space="preserve">INDICADORES </w:t>
            </w:r>
          </w:p>
          <w:p w:rsidR="00A0032A" w:rsidRPr="00BC455C" w:rsidRDefault="00A0032A" w:rsidP="00A60209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DE LOGRO</w:t>
            </w:r>
          </w:p>
        </w:tc>
      </w:tr>
      <w:tr w:rsidR="000557A2" w:rsidRPr="00BC455C" w:rsidTr="002A3391">
        <w:trPr>
          <w:trHeight w:val="395"/>
        </w:trPr>
        <w:tc>
          <w:tcPr>
            <w:tcW w:w="1274" w:type="dxa"/>
            <w:vMerge/>
          </w:tcPr>
          <w:p w:rsidR="00A0032A" w:rsidRPr="00BC455C" w:rsidRDefault="00A0032A" w:rsidP="00A60209">
            <w:pPr>
              <w:jc w:val="both"/>
              <w:rPr>
                <w:rFonts w:cstheme="minorHAnsi"/>
              </w:rPr>
            </w:pPr>
          </w:p>
        </w:tc>
        <w:tc>
          <w:tcPr>
            <w:tcW w:w="2518" w:type="dxa"/>
          </w:tcPr>
          <w:p w:rsidR="00A0032A" w:rsidRPr="00BC455C" w:rsidRDefault="00A0032A" w:rsidP="00A60209">
            <w:pPr>
              <w:jc w:val="both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CONCEPTUAL</w:t>
            </w:r>
          </w:p>
        </w:tc>
        <w:tc>
          <w:tcPr>
            <w:tcW w:w="2667" w:type="dxa"/>
          </w:tcPr>
          <w:p w:rsidR="00A0032A" w:rsidRPr="00BC455C" w:rsidRDefault="00A0032A" w:rsidP="00A60209">
            <w:pPr>
              <w:ind w:left="290"/>
              <w:jc w:val="both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PROCEDIMENTAL</w:t>
            </w:r>
          </w:p>
        </w:tc>
        <w:tc>
          <w:tcPr>
            <w:tcW w:w="2388" w:type="dxa"/>
          </w:tcPr>
          <w:p w:rsidR="00A0032A" w:rsidRPr="00BC455C" w:rsidRDefault="00A0032A" w:rsidP="00A60209">
            <w:pPr>
              <w:ind w:left="575"/>
              <w:jc w:val="both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ACTITUDINAL</w:t>
            </w:r>
          </w:p>
        </w:tc>
        <w:tc>
          <w:tcPr>
            <w:tcW w:w="2527" w:type="dxa"/>
            <w:vMerge/>
          </w:tcPr>
          <w:p w:rsidR="00A0032A" w:rsidRPr="00BC455C" w:rsidRDefault="00A0032A" w:rsidP="00A60209">
            <w:pPr>
              <w:jc w:val="both"/>
              <w:rPr>
                <w:rFonts w:cstheme="minorHAnsi"/>
              </w:rPr>
            </w:pPr>
          </w:p>
        </w:tc>
        <w:tc>
          <w:tcPr>
            <w:tcW w:w="3026" w:type="dxa"/>
            <w:vMerge/>
          </w:tcPr>
          <w:p w:rsidR="00A0032A" w:rsidRPr="00BC455C" w:rsidRDefault="00A0032A" w:rsidP="00A60209">
            <w:pPr>
              <w:jc w:val="both"/>
              <w:rPr>
                <w:rFonts w:cstheme="minorHAnsi"/>
              </w:rPr>
            </w:pPr>
          </w:p>
        </w:tc>
      </w:tr>
      <w:tr w:rsidR="000557A2" w:rsidRPr="00BC455C" w:rsidTr="002A3391">
        <w:trPr>
          <w:trHeight w:val="424"/>
        </w:trPr>
        <w:tc>
          <w:tcPr>
            <w:tcW w:w="1274" w:type="dxa"/>
          </w:tcPr>
          <w:p w:rsidR="00D3768A" w:rsidRPr="00BC455C" w:rsidRDefault="00D3768A" w:rsidP="00E444D4">
            <w:pPr>
              <w:jc w:val="center"/>
              <w:rPr>
                <w:rFonts w:cstheme="minorHAnsi"/>
                <w:b/>
              </w:rPr>
            </w:pPr>
          </w:p>
          <w:p w:rsidR="00A0032A" w:rsidRPr="00BC455C" w:rsidRDefault="00E444D4" w:rsidP="00E444D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2518" w:type="dxa"/>
          </w:tcPr>
          <w:p w:rsidR="00D3768A" w:rsidRPr="00BC455C" w:rsidRDefault="00D46E61" w:rsidP="00A602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Problemas </w:t>
            </w:r>
            <w:r w:rsidR="007B1549">
              <w:rPr>
                <w:rFonts w:cstheme="minorHAnsi"/>
              </w:rPr>
              <w:t>epistemológicos de la educación.</w:t>
            </w:r>
          </w:p>
        </w:tc>
        <w:tc>
          <w:tcPr>
            <w:tcW w:w="2667" w:type="dxa"/>
          </w:tcPr>
          <w:p w:rsidR="00A0032A" w:rsidRPr="00BC455C" w:rsidRDefault="00067BCE" w:rsidP="00A602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Identifica los principales problemas epistemológicos de la educación.</w:t>
            </w:r>
          </w:p>
        </w:tc>
        <w:tc>
          <w:tcPr>
            <w:tcW w:w="2388" w:type="dxa"/>
          </w:tcPr>
          <w:p w:rsidR="00A0032A" w:rsidRPr="00BC455C" w:rsidRDefault="00067BCE" w:rsidP="007A359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Emite juicios críticos sobre el tema.</w:t>
            </w:r>
          </w:p>
        </w:tc>
        <w:tc>
          <w:tcPr>
            <w:tcW w:w="2527" w:type="dxa"/>
          </w:tcPr>
          <w:p w:rsidR="00A0032A" w:rsidRPr="00BC455C" w:rsidRDefault="002A3391" w:rsidP="002A339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Análisis de</w:t>
            </w:r>
            <w:r w:rsidR="001066AC">
              <w:rPr>
                <w:rFonts w:cstheme="minorHAnsi"/>
              </w:rPr>
              <w:t xml:space="preserve"> lectura sobre el tema de manera grupal.</w:t>
            </w:r>
          </w:p>
        </w:tc>
        <w:tc>
          <w:tcPr>
            <w:tcW w:w="3026" w:type="dxa"/>
          </w:tcPr>
          <w:p w:rsidR="00A0032A" w:rsidRPr="00BC455C" w:rsidRDefault="002A3391" w:rsidP="0086186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Reconoce  y valora el aporte epistemológico a la educación.</w:t>
            </w:r>
          </w:p>
        </w:tc>
      </w:tr>
      <w:tr w:rsidR="00966FD7" w:rsidRPr="00BC455C" w:rsidTr="002A3391">
        <w:trPr>
          <w:trHeight w:val="424"/>
        </w:trPr>
        <w:tc>
          <w:tcPr>
            <w:tcW w:w="1274" w:type="dxa"/>
          </w:tcPr>
          <w:p w:rsidR="00966FD7" w:rsidRPr="00BC455C" w:rsidRDefault="00966FD7" w:rsidP="00E444D4">
            <w:pPr>
              <w:jc w:val="center"/>
              <w:rPr>
                <w:rFonts w:cstheme="minorHAnsi"/>
                <w:b/>
              </w:rPr>
            </w:pPr>
          </w:p>
          <w:p w:rsidR="00966FD7" w:rsidRPr="00BC455C" w:rsidRDefault="00E444D4" w:rsidP="00E444D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2518" w:type="dxa"/>
          </w:tcPr>
          <w:p w:rsidR="00966FD7" w:rsidRPr="00BC455C" w:rsidRDefault="00966FD7" w:rsidP="00966F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Problemas ontológicos y teleológicos de la educación.</w:t>
            </w:r>
          </w:p>
        </w:tc>
        <w:tc>
          <w:tcPr>
            <w:tcW w:w="2667" w:type="dxa"/>
          </w:tcPr>
          <w:p w:rsidR="00966FD7" w:rsidRPr="00BC455C" w:rsidRDefault="00966FD7" w:rsidP="00966F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Describe los problemas ontológicos y teleológicos de la educación.</w:t>
            </w:r>
          </w:p>
        </w:tc>
        <w:tc>
          <w:tcPr>
            <w:tcW w:w="2388" w:type="dxa"/>
          </w:tcPr>
          <w:p w:rsidR="00966FD7" w:rsidRPr="00BC455C" w:rsidRDefault="00966FD7" w:rsidP="00966F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Participa activamente con sus opiniones referidas al tema.</w:t>
            </w:r>
          </w:p>
        </w:tc>
        <w:tc>
          <w:tcPr>
            <w:tcW w:w="2527" w:type="dxa"/>
          </w:tcPr>
          <w:p w:rsidR="00966FD7" w:rsidRPr="00BC455C" w:rsidRDefault="00966FD7" w:rsidP="00966F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Uso de información a través de multimedia sobre el tema.</w:t>
            </w:r>
          </w:p>
        </w:tc>
        <w:tc>
          <w:tcPr>
            <w:tcW w:w="3026" w:type="dxa"/>
          </w:tcPr>
          <w:p w:rsidR="00966FD7" w:rsidRPr="00BC455C" w:rsidRDefault="00966FD7" w:rsidP="00966F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Diferencia los problemas ontológicos de los teleológicos en el campo educativo.</w:t>
            </w:r>
          </w:p>
        </w:tc>
      </w:tr>
      <w:tr w:rsidR="002A3391" w:rsidRPr="00BC455C" w:rsidTr="002A3391">
        <w:trPr>
          <w:trHeight w:val="424"/>
        </w:trPr>
        <w:tc>
          <w:tcPr>
            <w:tcW w:w="1274" w:type="dxa"/>
          </w:tcPr>
          <w:p w:rsidR="002A3391" w:rsidRPr="00BC455C" w:rsidRDefault="002A3391" w:rsidP="002A3391">
            <w:pPr>
              <w:jc w:val="center"/>
              <w:rPr>
                <w:rFonts w:cstheme="minorHAnsi"/>
                <w:b/>
              </w:rPr>
            </w:pPr>
          </w:p>
          <w:p w:rsidR="002A3391" w:rsidRPr="00BC455C" w:rsidRDefault="002A3391" w:rsidP="002A3391">
            <w:pPr>
              <w:jc w:val="center"/>
              <w:rPr>
                <w:rFonts w:cstheme="minorHAnsi"/>
                <w:b/>
              </w:rPr>
            </w:pPr>
          </w:p>
          <w:p w:rsidR="002A3391" w:rsidRPr="00BC455C" w:rsidRDefault="00E444D4" w:rsidP="002A33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2518" w:type="dxa"/>
          </w:tcPr>
          <w:p w:rsidR="002A3391" w:rsidRPr="00BC455C" w:rsidRDefault="002A3391" w:rsidP="002A339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Problemas axiológicos de le educación.</w:t>
            </w:r>
          </w:p>
        </w:tc>
        <w:tc>
          <w:tcPr>
            <w:tcW w:w="2667" w:type="dxa"/>
          </w:tcPr>
          <w:p w:rsidR="002A3391" w:rsidRPr="00BC455C" w:rsidRDefault="002A3391" w:rsidP="002A339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Identifica los problemas axiológicos de la educación.</w:t>
            </w:r>
          </w:p>
        </w:tc>
        <w:tc>
          <w:tcPr>
            <w:tcW w:w="2388" w:type="dxa"/>
          </w:tcPr>
          <w:p w:rsidR="002A3391" w:rsidRPr="00BC455C" w:rsidRDefault="002A3391" w:rsidP="002A339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Manifiesta su responsabilidad axiológica sobre el tema.</w:t>
            </w:r>
          </w:p>
        </w:tc>
        <w:tc>
          <w:tcPr>
            <w:tcW w:w="2527" w:type="dxa"/>
          </w:tcPr>
          <w:p w:rsidR="002A3391" w:rsidRPr="00BC455C" w:rsidRDefault="002A3391" w:rsidP="002A339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Análisis de lectura sobre el tema de manera grupal.</w:t>
            </w:r>
          </w:p>
        </w:tc>
        <w:tc>
          <w:tcPr>
            <w:tcW w:w="3026" w:type="dxa"/>
          </w:tcPr>
          <w:p w:rsidR="002A3391" w:rsidRPr="00BC455C" w:rsidRDefault="002A3391" w:rsidP="002A339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Valore el aporte de la axiología en el campo de la educación.</w:t>
            </w:r>
          </w:p>
        </w:tc>
      </w:tr>
      <w:tr w:rsidR="002A3391" w:rsidRPr="00BC455C" w:rsidTr="002A3391">
        <w:trPr>
          <w:trHeight w:val="395"/>
        </w:trPr>
        <w:tc>
          <w:tcPr>
            <w:tcW w:w="1274" w:type="dxa"/>
          </w:tcPr>
          <w:p w:rsidR="002A3391" w:rsidRPr="00BC455C" w:rsidRDefault="002A3391" w:rsidP="002A3391">
            <w:pPr>
              <w:jc w:val="center"/>
              <w:rPr>
                <w:rFonts w:cstheme="minorHAnsi"/>
                <w:b/>
              </w:rPr>
            </w:pPr>
          </w:p>
          <w:p w:rsidR="002A3391" w:rsidRPr="00BC455C" w:rsidRDefault="002A3391" w:rsidP="002A3391">
            <w:pPr>
              <w:jc w:val="center"/>
              <w:rPr>
                <w:rFonts w:cstheme="minorHAnsi"/>
                <w:b/>
              </w:rPr>
            </w:pPr>
          </w:p>
          <w:p w:rsidR="002A3391" w:rsidRPr="00BC455C" w:rsidRDefault="00E444D4" w:rsidP="002A33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2518" w:type="dxa"/>
          </w:tcPr>
          <w:p w:rsidR="002A3391" w:rsidRPr="00BC455C" w:rsidRDefault="002A3391" w:rsidP="002A339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Problemas metodológicos de la educación.</w:t>
            </w:r>
          </w:p>
        </w:tc>
        <w:tc>
          <w:tcPr>
            <w:tcW w:w="2667" w:type="dxa"/>
          </w:tcPr>
          <w:p w:rsidR="002A3391" w:rsidRPr="00BC455C" w:rsidRDefault="002A3391" w:rsidP="002A339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Identifica y debate los problemas metodológicos de la educación.</w:t>
            </w:r>
          </w:p>
        </w:tc>
        <w:tc>
          <w:tcPr>
            <w:tcW w:w="2388" w:type="dxa"/>
          </w:tcPr>
          <w:p w:rsidR="002A3391" w:rsidRPr="00BC455C" w:rsidRDefault="002A3391" w:rsidP="002A339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 muestra flexible, solidario y abierto al dialogo.</w:t>
            </w:r>
          </w:p>
        </w:tc>
        <w:tc>
          <w:tcPr>
            <w:tcW w:w="2527" w:type="dxa"/>
          </w:tcPr>
          <w:p w:rsidR="002A3391" w:rsidRPr="00BC455C" w:rsidRDefault="002A3391" w:rsidP="002A339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Dinámica grupal, utilizando la lluvia de ideas acerca de las características del tema .</w:t>
            </w:r>
          </w:p>
        </w:tc>
        <w:tc>
          <w:tcPr>
            <w:tcW w:w="3026" w:type="dxa"/>
          </w:tcPr>
          <w:p w:rsidR="002A3391" w:rsidRPr="00BC455C" w:rsidRDefault="002A3391" w:rsidP="002A339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Conozca los problemas metodológicos que presenta la educación.</w:t>
            </w:r>
          </w:p>
        </w:tc>
      </w:tr>
      <w:tr w:rsidR="002A3391" w:rsidRPr="00BC455C" w:rsidTr="000557A2">
        <w:trPr>
          <w:trHeight w:val="395"/>
        </w:trPr>
        <w:tc>
          <w:tcPr>
            <w:tcW w:w="14400" w:type="dxa"/>
            <w:gridSpan w:val="6"/>
          </w:tcPr>
          <w:p w:rsidR="002A3391" w:rsidRPr="00BC455C" w:rsidRDefault="002A3391" w:rsidP="002A3391">
            <w:pPr>
              <w:pStyle w:val="Prrafodelista"/>
              <w:ind w:left="0"/>
              <w:jc w:val="center"/>
              <w:rPr>
                <w:rFonts w:cstheme="minorHAnsi"/>
                <w:b/>
                <w:lang w:val="es-ES"/>
              </w:rPr>
            </w:pPr>
          </w:p>
          <w:p w:rsidR="002A3391" w:rsidRPr="00BC455C" w:rsidRDefault="002A3391" w:rsidP="002A3391">
            <w:pPr>
              <w:pStyle w:val="Prrafodelista"/>
              <w:ind w:left="0"/>
              <w:jc w:val="center"/>
              <w:rPr>
                <w:rFonts w:cstheme="minorHAnsi"/>
                <w:b/>
                <w:lang w:val="es-ES"/>
              </w:rPr>
            </w:pPr>
            <w:r w:rsidRPr="00BC455C">
              <w:rPr>
                <w:rFonts w:cstheme="minorHAnsi"/>
                <w:b/>
                <w:lang w:val="es-ES"/>
              </w:rPr>
              <w:t>EVALUACIÓN DE LA UNIDAD</w:t>
            </w:r>
          </w:p>
        </w:tc>
      </w:tr>
      <w:tr w:rsidR="002A3391" w:rsidRPr="00BC455C" w:rsidTr="002A3391">
        <w:trPr>
          <w:trHeight w:val="395"/>
        </w:trPr>
        <w:tc>
          <w:tcPr>
            <w:tcW w:w="3792" w:type="dxa"/>
            <w:gridSpan w:val="2"/>
          </w:tcPr>
          <w:p w:rsidR="002A3391" w:rsidRPr="00BC455C" w:rsidRDefault="002A3391" w:rsidP="002A3391">
            <w:pPr>
              <w:pStyle w:val="Prrafodelista"/>
              <w:ind w:left="0"/>
              <w:jc w:val="center"/>
              <w:rPr>
                <w:rFonts w:cstheme="minorHAnsi"/>
                <w:b/>
                <w:lang w:val="es-ES"/>
              </w:rPr>
            </w:pPr>
            <w:r w:rsidRPr="00BC455C">
              <w:rPr>
                <w:rFonts w:cstheme="minorHAnsi"/>
                <w:b/>
                <w:lang w:val="es-ES"/>
              </w:rPr>
              <w:t>EVIDENCIA DE CONOCIMIENTOS</w:t>
            </w:r>
          </w:p>
        </w:tc>
        <w:tc>
          <w:tcPr>
            <w:tcW w:w="5055" w:type="dxa"/>
            <w:gridSpan w:val="2"/>
          </w:tcPr>
          <w:p w:rsidR="002A3391" w:rsidRPr="00BC455C" w:rsidRDefault="002A3391" w:rsidP="002A3391">
            <w:pPr>
              <w:pStyle w:val="Prrafodelista"/>
              <w:ind w:left="0"/>
              <w:jc w:val="center"/>
              <w:rPr>
                <w:rFonts w:cstheme="minorHAnsi"/>
                <w:b/>
                <w:lang w:val="es-ES"/>
              </w:rPr>
            </w:pPr>
            <w:r w:rsidRPr="00BC455C">
              <w:rPr>
                <w:rFonts w:cstheme="minorHAnsi"/>
                <w:b/>
                <w:lang w:val="es-ES"/>
              </w:rPr>
              <w:t>EVIDENCIA DE PRODUCTO</w:t>
            </w:r>
          </w:p>
        </w:tc>
        <w:tc>
          <w:tcPr>
            <w:tcW w:w="5553" w:type="dxa"/>
            <w:gridSpan w:val="2"/>
          </w:tcPr>
          <w:p w:rsidR="002A3391" w:rsidRPr="00BC455C" w:rsidRDefault="002A3391" w:rsidP="002A3391">
            <w:pPr>
              <w:pStyle w:val="Prrafodelista"/>
              <w:ind w:left="0"/>
              <w:jc w:val="center"/>
              <w:rPr>
                <w:rFonts w:cstheme="minorHAnsi"/>
                <w:b/>
                <w:lang w:val="es-ES"/>
              </w:rPr>
            </w:pPr>
            <w:r w:rsidRPr="00BC455C">
              <w:rPr>
                <w:rFonts w:cstheme="minorHAnsi"/>
                <w:b/>
                <w:lang w:val="es-ES"/>
              </w:rPr>
              <w:t>EVIDENCIA DE DESEMPEÑO</w:t>
            </w:r>
          </w:p>
        </w:tc>
      </w:tr>
      <w:tr w:rsidR="002A3391" w:rsidRPr="00BC455C" w:rsidTr="002A3391">
        <w:trPr>
          <w:trHeight w:val="395"/>
        </w:trPr>
        <w:tc>
          <w:tcPr>
            <w:tcW w:w="3792" w:type="dxa"/>
            <w:gridSpan w:val="2"/>
          </w:tcPr>
          <w:p w:rsidR="002A3391" w:rsidRPr="00BC455C" w:rsidRDefault="002A3391" w:rsidP="002A3391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Evaluación escrita y oral.</w:t>
            </w:r>
          </w:p>
        </w:tc>
        <w:tc>
          <w:tcPr>
            <w:tcW w:w="5055" w:type="dxa"/>
            <w:gridSpan w:val="2"/>
          </w:tcPr>
          <w:p w:rsidR="002A3391" w:rsidRPr="00BC455C" w:rsidRDefault="002A3391" w:rsidP="002A3391">
            <w:pPr>
              <w:pStyle w:val="Prrafodelista"/>
              <w:ind w:left="0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Presentación de un cuadro comparativo sobre los problemas de la educación, tratados en la unidad.</w:t>
            </w:r>
          </w:p>
        </w:tc>
        <w:tc>
          <w:tcPr>
            <w:tcW w:w="5553" w:type="dxa"/>
            <w:gridSpan w:val="2"/>
          </w:tcPr>
          <w:p w:rsidR="002A3391" w:rsidRPr="00C0139B" w:rsidRDefault="00C0139B" w:rsidP="002A3391">
            <w:pPr>
              <w:pStyle w:val="Prrafodelista"/>
              <w:ind w:left="0"/>
              <w:jc w:val="both"/>
              <w:rPr>
                <w:rFonts w:cstheme="minorHAnsi"/>
                <w:lang w:val="es-ES"/>
              </w:rPr>
            </w:pPr>
            <w:r w:rsidRPr="00C0139B">
              <w:rPr>
                <w:rFonts w:eastAsia="Times New Roman" w:cstheme="minorHAnsi"/>
                <w:color w:val="000000"/>
                <w:lang w:eastAsia="es-PE"/>
              </w:rPr>
              <w:t>Asistencia puntual y participación activa en los debates a nivel interpretativo, argumentativo y propositivo.</w:t>
            </w:r>
          </w:p>
        </w:tc>
      </w:tr>
    </w:tbl>
    <w:p w:rsidR="000078BA" w:rsidRPr="00BC455C" w:rsidRDefault="000078BA" w:rsidP="00A0032A">
      <w:pPr>
        <w:spacing w:after="0"/>
        <w:jc w:val="center"/>
        <w:rPr>
          <w:rFonts w:cstheme="minorHAnsi"/>
          <w:b/>
        </w:rPr>
      </w:pPr>
    </w:p>
    <w:p w:rsidR="000078BA" w:rsidRPr="00BC455C" w:rsidRDefault="000078BA" w:rsidP="00A0032A">
      <w:pPr>
        <w:spacing w:after="0"/>
        <w:jc w:val="center"/>
        <w:rPr>
          <w:rFonts w:cstheme="minorHAnsi"/>
          <w:b/>
        </w:rPr>
      </w:pPr>
    </w:p>
    <w:p w:rsidR="00D04197" w:rsidRPr="00BC455C" w:rsidRDefault="00D04197" w:rsidP="00A0032A">
      <w:pPr>
        <w:spacing w:after="0"/>
        <w:jc w:val="center"/>
        <w:rPr>
          <w:rFonts w:cstheme="minorHAnsi"/>
          <w:b/>
        </w:rPr>
      </w:pPr>
    </w:p>
    <w:p w:rsidR="00D04197" w:rsidRPr="00BC455C" w:rsidRDefault="00D04197" w:rsidP="007B1549">
      <w:pPr>
        <w:spacing w:after="0"/>
        <w:rPr>
          <w:rFonts w:cstheme="minorHAnsi"/>
          <w:b/>
        </w:rPr>
      </w:pPr>
    </w:p>
    <w:p w:rsidR="00A0032A" w:rsidRPr="00BC455C" w:rsidRDefault="001E4C72" w:rsidP="00A0032A">
      <w:pPr>
        <w:spacing w:after="0"/>
        <w:jc w:val="center"/>
        <w:rPr>
          <w:rFonts w:cstheme="minorHAnsi"/>
          <w:b/>
        </w:rPr>
      </w:pPr>
      <w:r w:rsidRPr="00BC455C">
        <w:rPr>
          <w:rFonts w:cstheme="minorHAnsi"/>
          <w:b/>
        </w:rPr>
        <w:t>UNIDAD DIDÁCTICA Nº 3</w:t>
      </w:r>
    </w:p>
    <w:p w:rsidR="00F47E60" w:rsidRPr="00BC455C" w:rsidRDefault="00A0032A" w:rsidP="0040025E">
      <w:pPr>
        <w:spacing w:after="0"/>
        <w:jc w:val="both"/>
        <w:rPr>
          <w:rFonts w:cstheme="minorHAnsi"/>
        </w:rPr>
      </w:pPr>
      <w:r w:rsidRPr="00BC455C">
        <w:rPr>
          <w:rFonts w:cstheme="minorHAnsi"/>
        </w:rPr>
        <w:t>Denominación o Tema Eje</w:t>
      </w:r>
      <w:r w:rsidRPr="00BC455C">
        <w:rPr>
          <w:rFonts w:cstheme="minorHAnsi"/>
        </w:rPr>
        <w:tab/>
        <w:t>:</w:t>
      </w:r>
      <w:r w:rsidRPr="00BC455C">
        <w:rPr>
          <w:rFonts w:cstheme="minorHAnsi"/>
        </w:rPr>
        <w:tab/>
      </w:r>
      <w:r w:rsidR="00067BCE">
        <w:rPr>
          <w:rFonts w:cstheme="minorHAnsi"/>
        </w:rPr>
        <w:t>L</w:t>
      </w:r>
      <w:r w:rsidR="007B1549">
        <w:rPr>
          <w:rFonts w:cstheme="minorHAnsi"/>
        </w:rPr>
        <w:t>a doctrina de la educación.</w:t>
      </w:r>
    </w:p>
    <w:p w:rsidR="0040025E" w:rsidRPr="00BC455C" w:rsidRDefault="00A0032A" w:rsidP="0040025E">
      <w:pPr>
        <w:spacing w:after="0"/>
        <w:jc w:val="both"/>
        <w:rPr>
          <w:rFonts w:cstheme="minorHAnsi"/>
        </w:rPr>
      </w:pPr>
      <w:r w:rsidRPr="00BC455C">
        <w:rPr>
          <w:rFonts w:cstheme="minorHAnsi"/>
        </w:rPr>
        <w:t>Capacidad de la Unidad</w:t>
      </w:r>
      <w:r w:rsidR="00BC455C">
        <w:rPr>
          <w:rFonts w:cstheme="minorHAnsi"/>
        </w:rPr>
        <w:tab/>
      </w:r>
      <w:r w:rsidRPr="00BC455C">
        <w:rPr>
          <w:rFonts w:cstheme="minorHAnsi"/>
        </w:rPr>
        <w:tab/>
        <w:t>:</w:t>
      </w:r>
      <w:r w:rsidRPr="00BC455C">
        <w:rPr>
          <w:rFonts w:cstheme="minorHAnsi"/>
        </w:rPr>
        <w:tab/>
      </w:r>
      <w:r w:rsidR="007B1549">
        <w:rPr>
          <w:rFonts w:cstheme="minorHAnsi"/>
        </w:rPr>
        <w:t>Analiza e interpreta la doctrina de la educación.</w:t>
      </w:r>
    </w:p>
    <w:p w:rsidR="00A0032A" w:rsidRPr="00BC455C" w:rsidRDefault="00A0032A" w:rsidP="0040025E">
      <w:pPr>
        <w:spacing w:after="0"/>
        <w:jc w:val="both"/>
        <w:rPr>
          <w:rFonts w:cstheme="minorHAnsi"/>
        </w:rPr>
      </w:pPr>
      <w:r w:rsidRPr="00BC455C">
        <w:rPr>
          <w:rFonts w:cstheme="minorHAnsi"/>
        </w:rPr>
        <w:t>Duración de la Unidad</w:t>
      </w:r>
      <w:r w:rsidRPr="00BC455C">
        <w:rPr>
          <w:rFonts w:cstheme="minorHAnsi"/>
        </w:rPr>
        <w:tab/>
      </w:r>
      <w:r w:rsidRPr="00BC455C">
        <w:rPr>
          <w:rFonts w:cstheme="minorHAnsi"/>
        </w:rPr>
        <w:tab/>
        <w:t>:</w:t>
      </w:r>
      <w:r w:rsidRPr="00BC455C">
        <w:rPr>
          <w:rFonts w:cstheme="minorHAnsi"/>
        </w:rPr>
        <w:tab/>
        <w:t>4 semanas</w:t>
      </w:r>
    </w:p>
    <w:p w:rsidR="00A0032A" w:rsidRPr="00BC455C" w:rsidRDefault="00A0032A" w:rsidP="00A0032A">
      <w:pPr>
        <w:spacing w:after="0"/>
        <w:jc w:val="both"/>
        <w:rPr>
          <w:rFonts w:cstheme="minorHAnsi"/>
        </w:rPr>
      </w:pPr>
      <w:r w:rsidRPr="00BC455C">
        <w:rPr>
          <w:rFonts w:cstheme="minorHAnsi"/>
        </w:rPr>
        <w:t>Estructura de la Unidad</w:t>
      </w:r>
    </w:p>
    <w:tbl>
      <w:tblPr>
        <w:tblStyle w:val="Tablaconcuadrcula"/>
        <w:tblW w:w="14115" w:type="dxa"/>
        <w:tblInd w:w="-714" w:type="dxa"/>
        <w:tblLook w:val="04A0" w:firstRow="1" w:lastRow="0" w:firstColumn="1" w:lastColumn="0" w:noHBand="0" w:noVBand="1"/>
      </w:tblPr>
      <w:tblGrid>
        <w:gridCol w:w="1248"/>
        <w:gridCol w:w="2607"/>
        <w:gridCol w:w="2615"/>
        <w:gridCol w:w="2603"/>
        <w:gridCol w:w="2490"/>
        <w:gridCol w:w="2552"/>
      </w:tblGrid>
      <w:tr w:rsidR="00A0032A" w:rsidRPr="00BC455C" w:rsidTr="00B33F6A">
        <w:trPr>
          <w:trHeight w:val="546"/>
        </w:trPr>
        <w:tc>
          <w:tcPr>
            <w:tcW w:w="1248" w:type="dxa"/>
            <w:vMerge w:val="restart"/>
          </w:tcPr>
          <w:p w:rsidR="00B33F6A" w:rsidRPr="00BC455C" w:rsidRDefault="00B33F6A" w:rsidP="00A60209">
            <w:pPr>
              <w:jc w:val="center"/>
              <w:rPr>
                <w:rFonts w:cstheme="minorHAnsi"/>
                <w:b/>
              </w:rPr>
            </w:pPr>
          </w:p>
          <w:p w:rsidR="00A0032A" w:rsidRPr="00BC455C" w:rsidRDefault="00A0032A" w:rsidP="00A60209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SESIONES</w:t>
            </w:r>
          </w:p>
          <w:p w:rsidR="00A0032A" w:rsidRPr="00BC455C" w:rsidRDefault="00A0032A" w:rsidP="00A60209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SEMANAS</w:t>
            </w:r>
          </w:p>
        </w:tc>
        <w:tc>
          <w:tcPr>
            <w:tcW w:w="7825" w:type="dxa"/>
            <w:gridSpan w:val="3"/>
          </w:tcPr>
          <w:p w:rsidR="00B33F6A" w:rsidRPr="00BC455C" w:rsidRDefault="00B33F6A" w:rsidP="00A60209">
            <w:pPr>
              <w:jc w:val="center"/>
              <w:rPr>
                <w:rFonts w:cstheme="minorHAnsi"/>
                <w:b/>
              </w:rPr>
            </w:pPr>
          </w:p>
          <w:p w:rsidR="00A0032A" w:rsidRPr="00BC455C" w:rsidRDefault="00A0032A" w:rsidP="00A60209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CONTENIDOS</w:t>
            </w:r>
          </w:p>
        </w:tc>
        <w:tc>
          <w:tcPr>
            <w:tcW w:w="2490" w:type="dxa"/>
            <w:vMerge w:val="restart"/>
          </w:tcPr>
          <w:p w:rsidR="00B33F6A" w:rsidRPr="00BC455C" w:rsidRDefault="00B33F6A" w:rsidP="00A60209">
            <w:pPr>
              <w:jc w:val="center"/>
              <w:rPr>
                <w:rFonts w:cstheme="minorHAnsi"/>
                <w:b/>
              </w:rPr>
            </w:pPr>
          </w:p>
          <w:p w:rsidR="00A0032A" w:rsidRPr="00BC455C" w:rsidRDefault="00A0032A" w:rsidP="00A60209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ESTRATEGIAS</w:t>
            </w:r>
          </w:p>
          <w:p w:rsidR="00A0032A" w:rsidRPr="00BC455C" w:rsidRDefault="00A0032A" w:rsidP="00A60209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 xml:space="preserve"> DIDÁCTICAS</w:t>
            </w:r>
          </w:p>
        </w:tc>
        <w:tc>
          <w:tcPr>
            <w:tcW w:w="2552" w:type="dxa"/>
            <w:vMerge w:val="restart"/>
          </w:tcPr>
          <w:p w:rsidR="00B33F6A" w:rsidRPr="00BC455C" w:rsidRDefault="00B33F6A" w:rsidP="00A60209">
            <w:pPr>
              <w:jc w:val="center"/>
              <w:rPr>
                <w:rFonts w:cstheme="minorHAnsi"/>
                <w:b/>
              </w:rPr>
            </w:pPr>
          </w:p>
          <w:p w:rsidR="00A0032A" w:rsidRPr="00BC455C" w:rsidRDefault="00A0032A" w:rsidP="00A60209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 xml:space="preserve">INDICADORES </w:t>
            </w:r>
          </w:p>
          <w:p w:rsidR="00A0032A" w:rsidRPr="00BC455C" w:rsidRDefault="00A0032A" w:rsidP="00A60209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DE LOGRO</w:t>
            </w:r>
          </w:p>
        </w:tc>
      </w:tr>
      <w:tr w:rsidR="00A0032A" w:rsidRPr="00BC455C" w:rsidTr="00B33F6A">
        <w:trPr>
          <w:trHeight w:val="477"/>
        </w:trPr>
        <w:tc>
          <w:tcPr>
            <w:tcW w:w="1248" w:type="dxa"/>
            <w:vMerge/>
          </w:tcPr>
          <w:p w:rsidR="00A0032A" w:rsidRPr="00BC455C" w:rsidRDefault="00A0032A" w:rsidP="00A60209">
            <w:pPr>
              <w:jc w:val="both"/>
              <w:rPr>
                <w:rFonts w:cstheme="minorHAnsi"/>
              </w:rPr>
            </w:pPr>
          </w:p>
        </w:tc>
        <w:tc>
          <w:tcPr>
            <w:tcW w:w="2607" w:type="dxa"/>
          </w:tcPr>
          <w:p w:rsidR="00A0032A" w:rsidRPr="00BC455C" w:rsidRDefault="00A0032A" w:rsidP="00B33F6A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CONCEPTUAL</w:t>
            </w:r>
          </w:p>
        </w:tc>
        <w:tc>
          <w:tcPr>
            <w:tcW w:w="2615" w:type="dxa"/>
          </w:tcPr>
          <w:p w:rsidR="00A0032A" w:rsidRPr="00BC455C" w:rsidRDefault="00A0032A" w:rsidP="00B33F6A">
            <w:pPr>
              <w:ind w:left="290"/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PROCEDIMENTAL</w:t>
            </w:r>
          </w:p>
        </w:tc>
        <w:tc>
          <w:tcPr>
            <w:tcW w:w="2603" w:type="dxa"/>
          </w:tcPr>
          <w:p w:rsidR="00A0032A" w:rsidRPr="00BC455C" w:rsidRDefault="00A0032A" w:rsidP="00B33F6A">
            <w:pPr>
              <w:ind w:left="575"/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ACTITUDINAL</w:t>
            </w:r>
          </w:p>
        </w:tc>
        <w:tc>
          <w:tcPr>
            <w:tcW w:w="2490" w:type="dxa"/>
            <w:vMerge/>
          </w:tcPr>
          <w:p w:rsidR="00A0032A" w:rsidRPr="00BC455C" w:rsidRDefault="00A0032A" w:rsidP="00A60209">
            <w:pPr>
              <w:jc w:val="both"/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:rsidR="00A0032A" w:rsidRPr="00BC455C" w:rsidRDefault="00A0032A" w:rsidP="00A60209">
            <w:pPr>
              <w:jc w:val="both"/>
              <w:rPr>
                <w:rFonts w:cstheme="minorHAnsi"/>
              </w:rPr>
            </w:pPr>
          </w:p>
        </w:tc>
      </w:tr>
      <w:tr w:rsidR="00CF34EB" w:rsidRPr="00BC455C" w:rsidTr="00B33F6A">
        <w:trPr>
          <w:trHeight w:val="512"/>
        </w:trPr>
        <w:tc>
          <w:tcPr>
            <w:tcW w:w="1248" w:type="dxa"/>
          </w:tcPr>
          <w:p w:rsidR="00CF34EB" w:rsidRPr="00BC455C" w:rsidRDefault="00CF34EB" w:rsidP="00CF34EB">
            <w:pPr>
              <w:jc w:val="center"/>
              <w:rPr>
                <w:rFonts w:cstheme="minorHAnsi"/>
                <w:b/>
              </w:rPr>
            </w:pPr>
          </w:p>
          <w:p w:rsidR="00CF34EB" w:rsidRPr="00BC455C" w:rsidRDefault="00E444D4" w:rsidP="00CF34E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2607" w:type="dxa"/>
          </w:tcPr>
          <w:p w:rsidR="00CF34EB" w:rsidRPr="00BC455C" w:rsidRDefault="00CF34EB" w:rsidP="00CF34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doctrina de la educación.</w:t>
            </w:r>
          </w:p>
        </w:tc>
        <w:tc>
          <w:tcPr>
            <w:tcW w:w="2615" w:type="dxa"/>
          </w:tcPr>
          <w:p w:rsidR="00CF34EB" w:rsidRPr="00BC455C" w:rsidRDefault="00CF34EB" w:rsidP="00CF34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Organiza la información en esquemas y resúmenes sobre el tema.</w:t>
            </w:r>
          </w:p>
        </w:tc>
        <w:tc>
          <w:tcPr>
            <w:tcW w:w="2603" w:type="dxa"/>
          </w:tcPr>
          <w:p w:rsidR="00CF34EB" w:rsidRPr="00BC455C" w:rsidRDefault="00CF34EB" w:rsidP="00CF34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Participa activamente en el desarrollo de la actividad diseñada.</w:t>
            </w:r>
          </w:p>
        </w:tc>
        <w:tc>
          <w:tcPr>
            <w:tcW w:w="2490" w:type="dxa"/>
          </w:tcPr>
          <w:p w:rsidR="00CF34EB" w:rsidRPr="00BC455C" w:rsidRDefault="00CF34EB" w:rsidP="00CF34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Análisis de lectura sobre el tema de manera grupal.</w:t>
            </w:r>
          </w:p>
        </w:tc>
        <w:tc>
          <w:tcPr>
            <w:tcW w:w="2552" w:type="dxa"/>
          </w:tcPr>
          <w:p w:rsidR="00CF34EB" w:rsidRPr="00BC455C" w:rsidRDefault="00CF34EB" w:rsidP="00CF34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Fundamenta sólidamente su conocimiento sobre doctrina de la educación.</w:t>
            </w:r>
          </w:p>
        </w:tc>
      </w:tr>
      <w:tr w:rsidR="00CF34EB" w:rsidRPr="00BC455C" w:rsidTr="00B33F6A">
        <w:trPr>
          <w:trHeight w:val="512"/>
        </w:trPr>
        <w:tc>
          <w:tcPr>
            <w:tcW w:w="1248" w:type="dxa"/>
          </w:tcPr>
          <w:p w:rsidR="00CF34EB" w:rsidRPr="00BC455C" w:rsidRDefault="00CF34EB" w:rsidP="00CF34EB">
            <w:pPr>
              <w:jc w:val="center"/>
              <w:rPr>
                <w:rFonts w:cstheme="minorHAnsi"/>
                <w:b/>
              </w:rPr>
            </w:pPr>
          </w:p>
          <w:p w:rsidR="00CF34EB" w:rsidRPr="00BC455C" w:rsidRDefault="00E444D4" w:rsidP="00CF34E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2607" w:type="dxa"/>
          </w:tcPr>
          <w:p w:rsidR="00CF34EB" w:rsidRPr="00BC455C" w:rsidRDefault="00CF34EB" w:rsidP="00CF34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Principales características de la doctrina de la educación.</w:t>
            </w:r>
          </w:p>
        </w:tc>
        <w:tc>
          <w:tcPr>
            <w:tcW w:w="2615" w:type="dxa"/>
          </w:tcPr>
          <w:p w:rsidR="00CF34EB" w:rsidRPr="00BC455C" w:rsidRDefault="00CF34EB" w:rsidP="00CF34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Elabora organizadores de información sobre el tema.</w:t>
            </w:r>
          </w:p>
        </w:tc>
        <w:tc>
          <w:tcPr>
            <w:tcW w:w="2603" w:type="dxa"/>
          </w:tcPr>
          <w:p w:rsidR="00CF34EB" w:rsidRPr="00BC455C" w:rsidRDefault="00CF34EB" w:rsidP="00CF34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Manifiesta responsabilidad en la actividad programada.</w:t>
            </w:r>
          </w:p>
        </w:tc>
        <w:tc>
          <w:tcPr>
            <w:tcW w:w="2490" w:type="dxa"/>
          </w:tcPr>
          <w:p w:rsidR="00CF34EB" w:rsidRPr="00BC455C" w:rsidRDefault="00CF34EB" w:rsidP="00CF34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Uso de información a través de multimedia sobre el tema.</w:t>
            </w:r>
          </w:p>
        </w:tc>
        <w:tc>
          <w:tcPr>
            <w:tcW w:w="2552" w:type="dxa"/>
          </w:tcPr>
          <w:p w:rsidR="00CF34EB" w:rsidRPr="00BC455C" w:rsidRDefault="00CF34EB" w:rsidP="00CF34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y reconoce las características de la doctrina de a educación.</w:t>
            </w:r>
          </w:p>
        </w:tc>
      </w:tr>
      <w:tr w:rsidR="00CF34EB" w:rsidRPr="00BC455C" w:rsidTr="00B33F6A">
        <w:trPr>
          <w:trHeight w:val="512"/>
        </w:trPr>
        <w:tc>
          <w:tcPr>
            <w:tcW w:w="1248" w:type="dxa"/>
          </w:tcPr>
          <w:p w:rsidR="00CF34EB" w:rsidRPr="00BC455C" w:rsidRDefault="00CF34EB" w:rsidP="00CF34EB">
            <w:pPr>
              <w:jc w:val="center"/>
              <w:rPr>
                <w:rFonts w:cstheme="minorHAnsi"/>
                <w:b/>
              </w:rPr>
            </w:pPr>
          </w:p>
          <w:p w:rsidR="00CF34EB" w:rsidRPr="00BC455C" w:rsidRDefault="00E444D4" w:rsidP="00CF34E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2607" w:type="dxa"/>
          </w:tcPr>
          <w:p w:rsidR="00CF34EB" w:rsidRPr="00BC455C" w:rsidRDefault="00CF34EB" w:rsidP="00CF34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Forma y estructura de la doctrina de la educación.</w:t>
            </w:r>
          </w:p>
        </w:tc>
        <w:tc>
          <w:tcPr>
            <w:tcW w:w="2615" w:type="dxa"/>
          </w:tcPr>
          <w:p w:rsidR="00CF34EB" w:rsidRPr="00BC455C" w:rsidRDefault="00CF34EB" w:rsidP="00CF34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Expone y debate sobre  el tema.</w:t>
            </w:r>
          </w:p>
        </w:tc>
        <w:tc>
          <w:tcPr>
            <w:tcW w:w="2603" w:type="dxa"/>
          </w:tcPr>
          <w:p w:rsidR="00CF34EB" w:rsidRPr="00BC455C" w:rsidRDefault="00CF34EB" w:rsidP="00CF34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Emite juicio crítico sobre el tema.</w:t>
            </w:r>
          </w:p>
        </w:tc>
        <w:tc>
          <w:tcPr>
            <w:tcW w:w="2490" w:type="dxa"/>
          </w:tcPr>
          <w:p w:rsidR="00CF34EB" w:rsidRDefault="00CF34EB" w:rsidP="00CF34EB">
            <w:pPr>
              <w:jc w:val="center"/>
              <w:rPr>
                <w:rFonts w:cstheme="minorHAnsi"/>
              </w:rPr>
            </w:pPr>
          </w:p>
          <w:p w:rsidR="00CF34EB" w:rsidRPr="00BC455C" w:rsidRDefault="00CF34EB" w:rsidP="00CF34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Exposición y debate.</w:t>
            </w:r>
          </w:p>
        </w:tc>
        <w:tc>
          <w:tcPr>
            <w:tcW w:w="2552" w:type="dxa"/>
          </w:tcPr>
          <w:p w:rsidR="00CF34EB" w:rsidRPr="00BC455C" w:rsidRDefault="00A928F0" w:rsidP="00CF34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Fundamenta de modo coherente su postura sobre el tema.</w:t>
            </w:r>
          </w:p>
        </w:tc>
      </w:tr>
      <w:tr w:rsidR="00CF34EB" w:rsidRPr="00BC455C" w:rsidTr="00B33F6A">
        <w:trPr>
          <w:trHeight w:val="477"/>
        </w:trPr>
        <w:tc>
          <w:tcPr>
            <w:tcW w:w="1248" w:type="dxa"/>
          </w:tcPr>
          <w:p w:rsidR="00CF34EB" w:rsidRPr="00BC455C" w:rsidRDefault="00CF34EB" w:rsidP="00CF34EB">
            <w:pPr>
              <w:jc w:val="center"/>
              <w:rPr>
                <w:rFonts w:cstheme="minorHAnsi"/>
                <w:b/>
              </w:rPr>
            </w:pPr>
          </w:p>
          <w:p w:rsidR="00CF34EB" w:rsidRPr="00BC455C" w:rsidRDefault="00E444D4" w:rsidP="00CF34E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2607" w:type="dxa"/>
          </w:tcPr>
          <w:p w:rsidR="00CF34EB" w:rsidRPr="00BC455C" w:rsidRDefault="00CF34EB" w:rsidP="00CF34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Procedimiento para la construcción doctrinaria de la educación.</w:t>
            </w:r>
          </w:p>
        </w:tc>
        <w:tc>
          <w:tcPr>
            <w:tcW w:w="2615" w:type="dxa"/>
          </w:tcPr>
          <w:p w:rsidR="00CF34EB" w:rsidRPr="00BC455C" w:rsidRDefault="00CF34EB" w:rsidP="00CF34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Identifica el procedimiento de construcción doctrinaria de la educación.</w:t>
            </w:r>
          </w:p>
        </w:tc>
        <w:tc>
          <w:tcPr>
            <w:tcW w:w="2603" w:type="dxa"/>
          </w:tcPr>
          <w:p w:rsidR="00CF34EB" w:rsidRPr="00BC455C" w:rsidRDefault="00CF34EB" w:rsidP="00CF34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Participa y colabora activamente con sus ideas acerca del tema.</w:t>
            </w:r>
          </w:p>
        </w:tc>
        <w:tc>
          <w:tcPr>
            <w:tcW w:w="2490" w:type="dxa"/>
          </w:tcPr>
          <w:p w:rsidR="00CF34EB" w:rsidRDefault="00CF34EB" w:rsidP="00CF34EB">
            <w:pPr>
              <w:jc w:val="center"/>
              <w:rPr>
                <w:rFonts w:cstheme="minorHAnsi"/>
              </w:rPr>
            </w:pPr>
          </w:p>
          <w:p w:rsidR="00CF34EB" w:rsidRPr="00BC455C" w:rsidRDefault="00CF34EB" w:rsidP="00CF34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Debate grupal, sobre el tema.</w:t>
            </w:r>
          </w:p>
        </w:tc>
        <w:tc>
          <w:tcPr>
            <w:tcW w:w="2552" w:type="dxa"/>
          </w:tcPr>
          <w:p w:rsidR="00CF34EB" w:rsidRPr="00BC455C" w:rsidRDefault="00A928F0" w:rsidP="00CF34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Explica de modo coherente su postura sobre la construcción doctrinaria de la educación.</w:t>
            </w:r>
          </w:p>
        </w:tc>
      </w:tr>
      <w:tr w:rsidR="00CF34EB" w:rsidRPr="00BC455C" w:rsidTr="00B33F6A">
        <w:trPr>
          <w:trHeight w:val="477"/>
        </w:trPr>
        <w:tc>
          <w:tcPr>
            <w:tcW w:w="14115" w:type="dxa"/>
            <w:gridSpan w:val="6"/>
          </w:tcPr>
          <w:p w:rsidR="00CF34EB" w:rsidRPr="00BC455C" w:rsidRDefault="00CF34EB" w:rsidP="00CF34EB">
            <w:pPr>
              <w:pStyle w:val="Prrafodelista"/>
              <w:ind w:left="0"/>
              <w:jc w:val="center"/>
              <w:rPr>
                <w:rFonts w:cstheme="minorHAnsi"/>
                <w:b/>
                <w:lang w:val="es-ES"/>
              </w:rPr>
            </w:pPr>
          </w:p>
          <w:p w:rsidR="00CF34EB" w:rsidRPr="00BC455C" w:rsidRDefault="00CF34EB" w:rsidP="00CF34EB">
            <w:pPr>
              <w:pStyle w:val="Prrafodelista"/>
              <w:ind w:left="0"/>
              <w:jc w:val="center"/>
              <w:rPr>
                <w:rFonts w:cstheme="minorHAnsi"/>
                <w:b/>
                <w:lang w:val="es-ES"/>
              </w:rPr>
            </w:pPr>
            <w:r w:rsidRPr="00BC455C">
              <w:rPr>
                <w:rFonts w:cstheme="minorHAnsi"/>
                <w:b/>
                <w:lang w:val="es-ES"/>
              </w:rPr>
              <w:t>EVALUACIÓN DE LA UNIDAD</w:t>
            </w:r>
          </w:p>
        </w:tc>
      </w:tr>
      <w:tr w:rsidR="00CF34EB" w:rsidRPr="00BC455C" w:rsidTr="00B33F6A">
        <w:trPr>
          <w:trHeight w:val="477"/>
        </w:trPr>
        <w:tc>
          <w:tcPr>
            <w:tcW w:w="3855" w:type="dxa"/>
            <w:gridSpan w:val="2"/>
          </w:tcPr>
          <w:p w:rsidR="00CF34EB" w:rsidRPr="00BC455C" w:rsidRDefault="00CF34EB" w:rsidP="00CF34EB">
            <w:pPr>
              <w:pStyle w:val="Prrafodelista"/>
              <w:ind w:left="0"/>
              <w:jc w:val="center"/>
              <w:rPr>
                <w:rFonts w:cstheme="minorHAnsi"/>
                <w:b/>
                <w:lang w:val="es-ES"/>
              </w:rPr>
            </w:pPr>
            <w:r w:rsidRPr="00BC455C">
              <w:rPr>
                <w:rFonts w:cstheme="minorHAnsi"/>
                <w:b/>
                <w:lang w:val="es-ES"/>
              </w:rPr>
              <w:t>EVIDENCIA DE CONOCIMIENTOS</w:t>
            </w:r>
          </w:p>
        </w:tc>
        <w:tc>
          <w:tcPr>
            <w:tcW w:w="5218" w:type="dxa"/>
            <w:gridSpan w:val="2"/>
          </w:tcPr>
          <w:p w:rsidR="00CF34EB" w:rsidRPr="00BC455C" w:rsidRDefault="00CF34EB" w:rsidP="00CF34EB">
            <w:pPr>
              <w:pStyle w:val="Prrafodelista"/>
              <w:ind w:left="0"/>
              <w:jc w:val="center"/>
              <w:rPr>
                <w:rFonts w:cstheme="minorHAnsi"/>
                <w:b/>
                <w:lang w:val="es-ES"/>
              </w:rPr>
            </w:pPr>
            <w:r w:rsidRPr="00BC455C">
              <w:rPr>
                <w:rFonts w:cstheme="minorHAnsi"/>
                <w:b/>
                <w:lang w:val="es-ES"/>
              </w:rPr>
              <w:t>EVIDENCIA DE PRODUCTO</w:t>
            </w:r>
          </w:p>
        </w:tc>
        <w:tc>
          <w:tcPr>
            <w:tcW w:w="5042" w:type="dxa"/>
            <w:gridSpan w:val="2"/>
          </w:tcPr>
          <w:p w:rsidR="00CF34EB" w:rsidRPr="00BC455C" w:rsidRDefault="00CF34EB" w:rsidP="00CF34EB">
            <w:pPr>
              <w:pStyle w:val="Prrafodelista"/>
              <w:ind w:left="0"/>
              <w:jc w:val="center"/>
              <w:rPr>
                <w:rFonts w:cstheme="minorHAnsi"/>
                <w:b/>
                <w:lang w:val="es-ES"/>
              </w:rPr>
            </w:pPr>
            <w:r w:rsidRPr="00BC455C">
              <w:rPr>
                <w:rFonts w:cstheme="minorHAnsi"/>
                <w:b/>
                <w:lang w:val="es-ES"/>
              </w:rPr>
              <w:t>EVIDENCIA DE DESEMPEÑO</w:t>
            </w:r>
          </w:p>
        </w:tc>
      </w:tr>
      <w:tr w:rsidR="00CF34EB" w:rsidRPr="00BC455C" w:rsidTr="00B33F6A">
        <w:trPr>
          <w:trHeight w:val="477"/>
        </w:trPr>
        <w:tc>
          <w:tcPr>
            <w:tcW w:w="3855" w:type="dxa"/>
            <w:gridSpan w:val="2"/>
          </w:tcPr>
          <w:p w:rsidR="00CF34EB" w:rsidRPr="00BC455C" w:rsidRDefault="00A928F0" w:rsidP="00CF34EB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Evaluación escrita y oral.</w:t>
            </w:r>
          </w:p>
        </w:tc>
        <w:tc>
          <w:tcPr>
            <w:tcW w:w="5218" w:type="dxa"/>
            <w:gridSpan w:val="2"/>
          </w:tcPr>
          <w:p w:rsidR="00CF34EB" w:rsidRPr="00BC455C" w:rsidRDefault="00A928F0" w:rsidP="00CF34EB">
            <w:pPr>
              <w:pStyle w:val="Prrafodelista"/>
              <w:ind w:left="0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Presentación del ensayo sobre doctrina de la educación, y los organizadores de información sobre las características de la doctrina de la educación.</w:t>
            </w:r>
          </w:p>
        </w:tc>
        <w:tc>
          <w:tcPr>
            <w:tcW w:w="5042" w:type="dxa"/>
            <w:gridSpan w:val="2"/>
          </w:tcPr>
          <w:p w:rsidR="00CF34EB" w:rsidRPr="00BC455C" w:rsidRDefault="00A928F0" w:rsidP="00CF34EB">
            <w:pPr>
              <w:pStyle w:val="Prrafodelista"/>
              <w:ind w:left="0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Demuestra dominio en la elaboración  de un ensayo, y de organizadores de información.</w:t>
            </w:r>
          </w:p>
        </w:tc>
      </w:tr>
    </w:tbl>
    <w:p w:rsidR="00A0032A" w:rsidRPr="00BC455C" w:rsidRDefault="00A0032A" w:rsidP="00EB3AE2">
      <w:pPr>
        <w:spacing w:after="0"/>
        <w:jc w:val="both"/>
        <w:rPr>
          <w:rFonts w:cstheme="minorHAnsi"/>
        </w:rPr>
      </w:pPr>
    </w:p>
    <w:p w:rsidR="00B33F6A" w:rsidRPr="00BC455C" w:rsidRDefault="00B33F6A" w:rsidP="00EB3AE2">
      <w:pPr>
        <w:spacing w:after="0"/>
        <w:jc w:val="both"/>
        <w:rPr>
          <w:rFonts w:cstheme="minorHAnsi"/>
        </w:rPr>
      </w:pPr>
    </w:p>
    <w:p w:rsidR="00D04197" w:rsidRPr="00BC455C" w:rsidRDefault="00D04197" w:rsidP="003F7575">
      <w:pPr>
        <w:spacing w:after="0"/>
        <w:rPr>
          <w:rFonts w:cstheme="minorHAnsi"/>
          <w:b/>
        </w:rPr>
      </w:pPr>
    </w:p>
    <w:p w:rsidR="0040025E" w:rsidRPr="00BC455C" w:rsidRDefault="001E4C72" w:rsidP="0040025E">
      <w:pPr>
        <w:spacing w:after="0"/>
        <w:jc w:val="center"/>
        <w:rPr>
          <w:rFonts w:cstheme="minorHAnsi"/>
          <w:b/>
        </w:rPr>
      </w:pPr>
      <w:r w:rsidRPr="00BC455C">
        <w:rPr>
          <w:rFonts w:cstheme="minorHAnsi"/>
          <w:b/>
        </w:rPr>
        <w:lastRenderedPageBreak/>
        <w:t>UNIDAD DIDÁCTICA Nº 4</w:t>
      </w:r>
    </w:p>
    <w:p w:rsidR="0040025E" w:rsidRPr="00BC455C" w:rsidRDefault="0040025E" w:rsidP="0040025E">
      <w:pPr>
        <w:spacing w:after="0"/>
        <w:jc w:val="both"/>
        <w:rPr>
          <w:rFonts w:cstheme="minorHAnsi"/>
        </w:rPr>
      </w:pPr>
      <w:r w:rsidRPr="00BC455C">
        <w:rPr>
          <w:rFonts w:cstheme="minorHAnsi"/>
        </w:rPr>
        <w:t>Denominación o Tema Eje</w:t>
      </w:r>
      <w:r w:rsidRPr="00BC455C">
        <w:rPr>
          <w:rFonts w:cstheme="minorHAnsi"/>
        </w:rPr>
        <w:tab/>
        <w:t>:</w:t>
      </w:r>
      <w:r w:rsidRPr="00BC455C">
        <w:rPr>
          <w:rFonts w:cstheme="minorHAnsi"/>
        </w:rPr>
        <w:tab/>
      </w:r>
      <w:r w:rsidR="007B1549">
        <w:rPr>
          <w:rFonts w:cstheme="minorHAnsi"/>
        </w:rPr>
        <w:t>Análisis del sistema educativo nacional</w:t>
      </w:r>
      <w:r w:rsidR="002F1448" w:rsidRPr="00BC455C">
        <w:rPr>
          <w:rFonts w:cstheme="minorHAnsi"/>
        </w:rPr>
        <w:t>.</w:t>
      </w:r>
    </w:p>
    <w:p w:rsidR="0040025E" w:rsidRPr="00BC455C" w:rsidRDefault="0040025E" w:rsidP="0040025E">
      <w:pPr>
        <w:spacing w:after="0"/>
        <w:jc w:val="both"/>
        <w:rPr>
          <w:rFonts w:cstheme="minorHAnsi"/>
        </w:rPr>
      </w:pPr>
      <w:r w:rsidRPr="00BC455C">
        <w:rPr>
          <w:rFonts w:cstheme="minorHAnsi"/>
        </w:rPr>
        <w:t>Capacidad de la Unidad</w:t>
      </w:r>
      <w:r w:rsidRPr="00BC455C">
        <w:rPr>
          <w:rFonts w:cstheme="minorHAnsi"/>
        </w:rPr>
        <w:tab/>
      </w:r>
      <w:r w:rsidR="00BC455C">
        <w:rPr>
          <w:rFonts w:cstheme="minorHAnsi"/>
        </w:rPr>
        <w:tab/>
      </w:r>
      <w:r w:rsidRPr="00BC455C">
        <w:rPr>
          <w:rFonts w:cstheme="minorHAnsi"/>
        </w:rPr>
        <w:t>:</w:t>
      </w:r>
      <w:r w:rsidRPr="00BC455C">
        <w:rPr>
          <w:rFonts w:cstheme="minorHAnsi"/>
        </w:rPr>
        <w:tab/>
      </w:r>
      <w:r w:rsidR="007B1549">
        <w:rPr>
          <w:rFonts w:cstheme="minorHAnsi"/>
        </w:rPr>
        <w:t>Analiza e interpreta la orientación filosófica y doctrinaria del currículo nacional.</w:t>
      </w:r>
    </w:p>
    <w:p w:rsidR="0040025E" w:rsidRPr="00BC455C" w:rsidRDefault="0040025E" w:rsidP="0040025E">
      <w:pPr>
        <w:spacing w:after="0"/>
        <w:jc w:val="both"/>
        <w:rPr>
          <w:rFonts w:cstheme="minorHAnsi"/>
        </w:rPr>
      </w:pPr>
      <w:r w:rsidRPr="00BC455C">
        <w:rPr>
          <w:rFonts w:cstheme="minorHAnsi"/>
        </w:rPr>
        <w:t>Duración de la Unidad</w:t>
      </w:r>
      <w:r w:rsidRPr="00BC455C">
        <w:rPr>
          <w:rFonts w:cstheme="minorHAnsi"/>
        </w:rPr>
        <w:tab/>
      </w:r>
      <w:r w:rsidRPr="00BC455C">
        <w:rPr>
          <w:rFonts w:cstheme="minorHAnsi"/>
        </w:rPr>
        <w:tab/>
        <w:t>:</w:t>
      </w:r>
      <w:r w:rsidRPr="00BC455C">
        <w:rPr>
          <w:rFonts w:cstheme="minorHAnsi"/>
        </w:rPr>
        <w:tab/>
        <w:t>4 semanas</w:t>
      </w:r>
    </w:p>
    <w:p w:rsidR="0040025E" w:rsidRPr="00BC455C" w:rsidRDefault="0040025E" w:rsidP="0040025E">
      <w:pPr>
        <w:spacing w:after="0"/>
        <w:jc w:val="both"/>
        <w:rPr>
          <w:rFonts w:cstheme="minorHAnsi"/>
        </w:rPr>
      </w:pPr>
      <w:r w:rsidRPr="00BC455C">
        <w:rPr>
          <w:rFonts w:cstheme="minorHAnsi"/>
        </w:rPr>
        <w:t>Estructura de la Unidad</w:t>
      </w:r>
    </w:p>
    <w:tbl>
      <w:tblPr>
        <w:tblStyle w:val="Tablaconcuadrcula"/>
        <w:tblW w:w="14490" w:type="dxa"/>
        <w:tblInd w:w="-714" w:type="dxa"/>
        <w:tblLook w:val="04A0" w:firstRow="1" w:lastRow="0" w:firstColumn="1" w:lastColumn="0" w:noHBand="0" w:noVBand="1"/>
      </w:tblPr>
      <w:tblGrid>
        <w:gridCol w:w="1281"/>
        <w:gridCol w:w="2675"/>
        <w:gridCol w:w="2684"/>
        <w:gridCol w:w="2685"/>
        <w:gridCol w:w="2543"/>
        <w:gridCol w:w="2622"/>
      </w:tblGrid>
      <w:tr w:rsidR="0040025E" w:rsidRPr="00BC455C" w:rsidTr="00FD5140">
        <w:trPr>
          <w:trHeight w:val="678"/>
        </w:trPr>
        <w:tc>
          <w:tcPr>
            <w:tcW w:w="1281" w:type="dxa"/>
            <w:vMerge w:val="restart"/>
          </w:tcPr>
          <w:p w:rsidR="00AB0B6D" w:rsidRPr="00BC455C" w:rsidRDefault="00AB0B6D" w:rsidP="00A60209">
            <w:pPr>
              <w:jc w:val="center"/>
              <w:rPr>
                <w:rFonts w:cstheme="minorHAnsi"/>
                <w:b/>
              </w:rPr>
            </w:pPr>
          </w:p>
          <w:p w:rsidR="0040025E" w:rsidRPr="00BC455C" w:rsidRDefault="0040025E" w:rsidP="00A60209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SESIONES</w:t>
            </w:r>
          </w:p>
          <w:p w:rsidR="0040025E" w:rsidRPr="00BC455C" w:rsidRDefault="0040025E" w:rsidP="00A60209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SEMANAS</w:t>
            </w:r>
          </w:p>
        </w:tc>
        <w:tc>
          <w:tcPr>
            <w:tcW w:w="8044" w:type="dxa"/>
            <w:gridSpan w:val="3"/>
          </w:tcPr>
          <w:p w:rsidR="00AB0B6D" w:rsidRPr="00BC455C" w:rsidRDefault="00AB0B6D" w:rsidP="00A60209">
            <w:pPr>
              <w:jc w:val="center"/>
              <w:rPr>
                <w:rFonts w:cstheme="minorHAnsi"/>
                <w:b/>
              </w:rPr>
            </w:pPr>
          </w:p>
          <w:p w:rsidR="0040025E" w:rsidRPr="00BC455C" w:rsidRDefault="0040025E" w:rsidP="00A60209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CONTENIDOS</w:t>
            </w:r>
          </w:p>
        </w:tc>
        <w:tc>
          <w:tcPr>
            <w:tcW w:w="2543" w:type="dxa"/>
            <w:vMerge w:val="restart"/>
          </w:tcPr>
          <w:p w:rsidR="00AB0B6D" w:rsidRPr="00BC455C" w:rsidRDefault="00AB0B6D" w:rsidP="00A60209">
            <w:pPr>
              <w:jc w:val="center"/>
              <w:rPr>
                <w:rFonts w:cstheme="minorHAnsi"/>
                <w:b/>
              </w:rPr>
            </w:pPr>
          </w:p>
          <w:p w:rsidR="0040025E" w:rsidRPr="00BC455C" w:rsidRDefault="0040025E" w:rsidP="00A60209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ESTRATEGIAS</w:t>
            </w:r>
          </w:p>
          <w:p w:rsidR="0040025E" w:rsidRPr="00BC455C" w:rsidRDefault="0040025E" w:rsidP="00A60209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 xml:space="preserve"> DIDÁCTICAS</w:t>
            </w:r>
          </w:p>
        </w:tc>
        <w:tc>
          <w:tcPr>
            <w:tcW w:w="2622" w:type="dxa"/>
            <w:vMerge w:val="restart"/>
          </w:tcPr>
          <w:p w:rsidR="00AB0B6D" w:rsidRPr="00BC455C" w:rsidRDefault="00AB0B6D" w:rsidP="00A60209">
            <w:pPr>
              <w:jc w:val="center"/>
              <w:rPr>
                <w:rFonts w:cstheme="minorHAnsi"/>
                <w:b/>
              </w:rPr>
            </w:pPr>
          </w:p>
          <w:p w:rsidR="0040025E" w:rsidRPr="00BC455C" w:rsidRDefault="0040025E" w:rsidP="00A60209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 xml:space="preserve">INDICADORES </w:t>
            </w:r>
          </w:p>
          <w:p w:rsidR="0040025E" w:rsidRPr="00BC455C" w:rsidRDefault="0040025E" w:rsidP="00A60209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DE LOGRO</w:t>
            </w:r>
          </w:p>
        </w:tc>
      </w:tr>
      <w:tr w:rsidR="00AB0B6D" w:rsidRPr="00BC455C" w:rsidTr="00FD5140">
        <w:trPr>
          <w:trHeight w:val="595"/>
        </w:trPr>
        <w:tc>
          <w:tcPr>
            <w:tcW w:w="1281" w:type="dxa"/>
            <w:vMerge/>
          </w:tcPr>
          <w:p w:rsidR="0040025E" w:rsidRPr="00BC455C" w:rsidRDefault="0040025E" w:rsidP="00A60209">
            <w:pPr>
              <w:jc w:val="both"/>
              <w:rPr>
                <w:rFonts w:cstheme="minorHAnsi"/>
              </w:rPr>
            </w:pPr>
          </w:p>
        </w:tc>
        <w:tc>
          <w:tcPr>
            <w:tcW w:w="2675" w:type="dxa"/>
          </w:tcPr>
          <w:p w:rsidR="0040025E" w:rsidRPr="00BC455C" w:rsidRDefault="0040025E" w:rsidP="00AB0B6D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CONCEPTUAL</w:t>
            </w:r>
          </w:p>
        </w:tc>
        <w:tc>
          <w:tcPr>
            <w:tcW w:w="2684" w:type="dxa"/>
          </w:tcPr>
          <w:p w:rsidR="0040025E" w:rsidRPr="00BC455C" w:rsidRDefault="0040025E" w:rsidP="00AB0B6D">
            <w:pPr>
              <w:ind w:left="290"/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PROCEDIMENTAL</w:t>
            </w:r>
          </w:p>
        </w:tc>
        <w:tc>
          <w:tcPr>
            <w:tcW w:w="2685" w:type="dxa"/>
          </w:tcPr>
          <w:p w:rsidR="0040025E" w:rsidRPr="00BC455C" w:rsidRDefault="0040025E" w:rsidP="00AB0B6D">
            <w:pPr>
              <w:ind w:left="575"/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ACTITUDINAL</w:t>
            </w:r>
          </w:p>
        </w:tc>
        <w:tc>
          <w:tcPr>
            <w:tcW w:w="2543" w:type="dxa"/>
            <w:vMerge/>
          </w:tcPr>
          <w:p w:rsidR="0040025E" w:rsidRPr="00BC455C" w:rsidRDefault="0040025E" w:rsidP="00A60209">
            <w:pPr>
              <w:jc w:val="both"/>
              <w:rPr>
                <w:rFonts w:cstheme="minorHAnsi"/>
              </w:rPr>
            </w:pPr>
          </w:p>
        </w:tc>
        <w:tc>
          <w:tcPr>
            <w:tcW w:w="2622" w:type="dxa"/>
            <w:vMerge/>
          </w:tcPr>
          <w:p w:rsidR="0040025E" w:rsidRPr="00BC455C" w:rsidRDefault="0040025E" w:rsidP="00A60209">
            <w:pPr>
              <w:jc w:val="both"/>
              <w:rPr>
                <w:rFonts w:cstheme="minorHAnsi"/>
              </w:rPr>
            </w:pPr>
          </w:p>
        </w:tc>
      </w:tr>
      <w:tr w:rsidR="00445509" w:rsidRPr="00BC455C" w:rsidTr="00FD5140">
        <w:trPr>
          <w:trHeight w:val="636"/>
        </w:trPr>
        <w:tc>
          <w:tcPr>
            <w:tcW w:w="1281" w:type="dxa"/>
          </w:tcPr>
          <w:p w:rsidR="00445509" w:rsidRPr="00BC455C" w:rsidRDefault="00445509" w:rsidP="00445509">
            <w:pPr>
              <w:jc w:val="center"/>
              <w:rPr>
                <w:rFonts w:cstheme="minorHAnsi"/>
                <w:b/>
              </w:rPr>
            </w:pPr>
          </w:p>
          <w:p w:rsidR="00445509" w:rsidRPr="00BC455C" w:rsidRDefault="00445509" w:rsidP="004455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2675" w:type="dxa"/>
          </w:tcPr>
          <w:p w:rsidR="00445509" w:rsidRPr="00BC455C" w:rsidRDefault="00445509" w:rsidP="004455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 sistema educativo nacional.</w:t>
            </w:r>
          </w:p>
        </w:tc>
        <w:tc>
          <w:tcPr>
            <w:tcW w:w="2684" w:type="dxa"/>
          </w:tcPr>
          <w:p w:rsidR="00445509" w:rsidRPr="00BC455C" w:rsidRDefault="00445509" w:rsidP="004455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Organiza la información en esquemas y resúmenes sobre el tema.</w:t>
            </w:r>
          </w:p>
        </w:tc>
        <w:tc>
          <w:tcPr>
            <w:tcW w:w="2685" w:type="dxa"/>
          </w:tcPr>
          <w:p w:rsidR="00445509" w:rsidRPr="00BC455C" w:rsidRDefault="00445509" w:rsidP="004455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Participa activamente en el desarrollo de la actividad diseñada.</w:t>
            </w:r>
          </w:p>
        </w:tc>
        <w:tc>
          <w:tcPr>
            <w:tcW w:w="2543" w:type="dxa"/>
          </w:tcPr>
          <w:p w:rsidR="00445509" w:rsidRPr="00BC455C" w:rsidRDefault="00445509" w:rsidP="004455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Uso de información a través de multimedia sobre el tema.</w:t>
            </w:r>
          </w:p>
        </w:tc>
        <w:tc>
          <w:tcPr>
            <w:tcW w:w="2622" w:type="dxa"/>
          </w:tcPr>
          <w:p w:rsidR="00445509" w:rsidRPr="00BC455C" w:rsidRDefault="00445509" w:rsidP="004455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y reconoce  el actual sistema educativo peruano.</w:t>
            </w:r>
          </w:p>
        </w:tc>
      </w:tr>
      <w:tr w:rsidR="00445509" w:rsidRPr="00BC455C" w:rsidTr="00FD5140">
        <w:trPr>
          <w:trHeight w:val="636"/>
        </w:trPr>
        <w:tc>
          <w:tcPr>
            <w:tcW w:w="1281" w:type="dxa"/>
          </w:tcPr>
          <w:p w:rsidR="00445509" w:rsidRPr="00BC455C" w:rsidRDefault="00445509" w:rsidP="00445509">
            <w:pPr>
              <w:jc w:val="center"/>
              <w:rPr>
                <w:rFonts w:cstheme="minorHAnsi"/>
                <w:b/>
              </w:rPr>
            </w:pPr>
          </w:p>
          <w:p w:rsidR="00445509" w:rsidRPr="00BC455C" w:rsidRDefault="00445509" w:rsidP="004455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2675" w:type="dxa"/>
          </w:tcPr>
          <w:p w:rsidR="00445509" w:rsidRPr="00BC455C" w:rsidRDefault="00445509" w:rsidP="004455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Estructura actual del sistema educativo nacional.</w:t>
            </w:r>
          </w:p>
        </w:tc>
        <w:tc>
          <w:tcPr>
            <w:tcW w:w="2684" w:type="dxa"/>
          </w:tcPr>
          <w:p w:rsidR="00445509" w:rsidRPr="00BC455C" w:rsidRDefault="00445509" w:rsidP="004455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Expone y debate sobre  el tema.</w:t>
            </w:r>
          </w:p>
        </w:tc>
        <w:tc>
          <w:tcPr>
            <w:tcW w:w="2685" w:type="dxa"/>
          </w:tcPr>
          <w:p w:rsidR="00445509" w:rsidRPr="00BC455C" w:rsidRDefault="00445509" w:rsidP="004455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Emite juicio crítico sobre el tema.</w:t>
            </w:r>
          </w:p>
        </w:tc>
        <w:tc>
          <w:tcPr>
            <w:tcW w:w="2543" w:type="dxa"/>
          </w:tcPr>
          <w:p w:rsidR="00445509" w:rsidRPr="00BC455C" w:rsidRDefault="00445509" w:rsidP="004455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Exposición y debate.</w:t>
            </w:r>
          </w:p>
        </w:tc>
        <w:tc>
          <w:tcPr>
            <w:tcW w:w="2622" w:type="dxa"/>
          </w:tcPr>
          <w:p w:rsidR="00445509" w:rsidRPr="00BC455C" w:rsidRDefault="00445509" w:rsidP="004455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Fundamenta de modo coherente su postura sobre el tema.</w:t>
            </w:r>
          </w:p>
        </w:tc>
      </w:tr>
      <w:tr w:rsidR="00445509" w:rsidRPr="00BC455C" w:rsidTr="00FD5140">
        <w:trPr>
          <w:trHeight w:val="636"/>
        </w:trPr>
        <w:tc>
          <w:tcPr>
            <w:tcW w:w="1281" w:type="dxa"/>
          </w:tcPr>
          <w:p w:rsidR="00445509" w:rsidRPr="00BC455C" w:rsidRDefault="00445509" w:rsidP="00445509">
            <w:pPr>
              <w:jc w:val="center"/>
              <w:rPr>
                <w:rFonts w:cstheme="minorHAnsi"/>
                <w:b/>
              </w:rPr>
            </w:pPr>
          </w:p>
          <w:p w:rsidR="00445509" w:rsidRPr="00BC455C" w:rsidRDefault="00445509" w:rsidP="004455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2675" w:type="dxa"/>
          </w:tcPr>
          <w:p w:rsidR="00445509" w:rsidRPr="00BC455C" w:rsidRDefault="00445509" w:rsidP="004455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Documentos normativos del currículo nacional actual.</w:t>
            </w:r>
          </w:p>
        </w:tc>
        <w:tc>
          <w:tcPr>
            <w:tcW w:w="2684" w:type="dxa"/>
          </w:tcPr>
          <w:p w:rsidR="00445509" w:rsidRPr="00BC455C" w:rsidRDefault="00445509" w:rsidP="004455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Elabora organizadores de información sobre el tema.</w:t>
            </w:r>
          </w:p>
        </w:tc>
        <w:tc>
          <w:tcPr>
            <w:tcW w:w="2685" w:type="dxa"/>
          </w:tcPr>
          <w:p w:rsidR="00445509" w:rsidRPr="00BC455C" w:rsidRDefault="00445509" w:rsidP="004455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Manifiesta responsabilidad en la actividad programada.</w:t>
            </w:r>
          </w:p>
        </w:tc>
        <w:tc>
          <w:tcPr>
            <w:tcW w:w="2543" w:type="dxa"/>
          </w:tcPr>
          <w:p w:rsidR="00445509" w:rsidRPr="00BC455C" w:rsidRDefault="00445509" w:rsidP="004455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Uso de información a través de multimedia sobre el tema.</w:t>
            </w:r>
          </w:p>
        </w:tc>
        <w:tc>
          <w:tcPr>
            <w:tcW w:w="2622" w:type="dxa"/>
          </w:tcPr>
          <w:p w:rsidR="00445509" w:rsidRPr="00BC455C" w:rsidRDefault="00445509" w:rsidP="004455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y conoce  los documentos normativos del currículo nacional actual.</w:t>
            </w:r>
          </w:p>
        </w:tc>
      </w:tr>
      <w:tr w:rsidR="00445509" w:rsidRPr="00BC455C" w:rsidTr="00FD5140">
        <w:trPr>
          <w:trHeight w:val="595"/>
        </w:trPr>
        <w:tc>
          <w:tcPr>
            <w:tcW w:w="1281" w:type="dxa"/>
          </w:tcPr>
          <w:p w:rsidR="00445509" w:rsidRPr="00BC455C" w:rsidRDefault="00445509" w:rsidP="00445509">
            <w:pPr>
              <w:jc w:val="center"/>
              <w:rPr>
                <w:rFonts w:cstheme="minorHAnsi"/>
                <w:b/>
              </w:rPr>
            </w:pPr>
          </w:p>
          <w:p w:rsidR="00445509" w:rsidRPr="00BC455C" w:rsidRDefault="00445509" w:rsidP="004455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2675" w:type="dxa"/>
          </w:tcPr>
          <w:p w:rsidR="00445509" w:rsidRPr="00BC455C" w:rsidRDefault="00445509" w:rsidP="004455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Principales problemas de aplicación del currículo nacional.</w:t>
            </w:r>
          </w:p>
        </w:tc>
        <w:tc>
          <w:tcPr>
            <w:tcW w:w="2684" w:type="dxa"/>
          </w:tcPr>
          <w:p w:rsidR="00445509" w:rsidRPr="00BC455C" w:rsidRDefault="00445509" w:rsidP="004455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Identifica los principales problemas del currículo nacional.</w:t>
            </w:r>
          </w:p>
        </w:tc>
        <w:tc>
          <w:tcPr>
            <w:tcW w:w="2685" w:type="dxa"/>
          </w:tcPr>
          <w:p w:rsidR="00445509" w:rsidRPr="00BC455C" w:rsidRDefault="00445509" w:rsidP="004455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Participa y colabora activamente con sus ideas acerca del tema.</w:t>
            </w:r>
          </w:p>
        </w:tc>
        <w:tc>
          <w:tcPr>
            <w:tcW w:w="2543" w:type="dxa"/>
          </w:tcPr>
          <w:p w:rsidR="00445509" w:rsidRPr="00BC455C" w:rsidRDefault="00445509" w:rsidP="004455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Debate grupal, sobre el tema.</w:t>
            </w:r>
          </w:p>
        </w:tc>
        <w:tc>
          <w:tcPr>
            <w:tcW w:w="2622" w:type="dxa"/>
          </w:tcPr>
          <w:p w:rsidR="00445509" w:rsidRPr="00BC455C" w:rsidRDefault="00445509" w:rsidP="0044550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Explica su posición objetiva acerca de los problemas del currículo nacional actual del país.</w:t>
            </w:r>
          </w:p>
        </w:tc>
      </w:tr>
      <w:tr w:rsidR="00445509" w:rsidRPr="00BC455C" w:rsidTr="00AB0B6D">
        <w:trPr>
          <w:trHeight w:val="595"/>
        </w:trPr>
        <w:tc>
          <w:tcPr>
            <w:tcW w:w="14490" w:type="dxa"/>
            <w:gridSpan w:val="6"/>
          </w:tcPr>
          <w:p w:rsidR="00445509" w:rsidRPr="00BC455C" w:rsidRDefault="00445509" w:rsidP="00445509">
            <w:pPr>
              <w:pStyle w:val="Prrafodelista"/>
              <w:ind w:left="0"/>
              <w:jc w:val="center"/>
              <w:rPr>
                <w:rFonts w:cstheme="minorHAnsi"/>
                <w:b/>
                <w:lang w:val="es-ES"/>
              </w:rPr>
            </w:pPr>
            <w:r w:rsidRPr="00BC455C">
              <w:rPr>
                <w:rFonts w:cstheme="minorHAnsi"/>
                <w:b/>
                <w:lang w:val="es-ES"/>
              </w:rPr>
              <w:t>EVALUACIÓN DE LA UNIDAD</w:t>
            </w:r>
          </w:p>
        </w:tc>
      </w:tr>
      <w:tr w:rsidR="00445509" w:rsidRPr="00BC455C" w:rsidTr="00FD5140">
        <w:trPr>
          <w:trHeight w:val="595"/>
        </w:trPr>
        <w:tc>
          <w:tcPr>
            <w:tcW w:w="3956" w:type="dxa"/>
            <w:gridSpan w:val="2"/>
          </w:tcPr>
          <w:p w:rsidR="00445509" w:rsidRPr="00BC455C" w:rsidRDefault="00445509" w:rsidP="00445509">
            <w:pPr>
              <w:pStyle w:val="Prrafodelista"/>
              <w:ind w:left="0"/>
              <w:jc w:val="center"/>
              <w:rPr>
                <w:rFonts w:cstheme="minorHAnsi"/>
                <w:b/>
                <w:lang w:val="es-ES"/>
              </w:rPr>
            </w:pPr>
            <w:r w:rsidRPr="00BC455C">
              <w:rPr>
                <w:rFonts w:cstheme="minorHAnsi"/>
                <w:b/>
                <w:lang w:val="es-ES"/>
              </w:rPr>
              <w:t>EVIDENCIA DE CONOCIMIENTOS</w:t>
            </w:r>
          </w:p>
        </w:tc>
        <w:tc>
          <w:tcPr>
            <w:tcW w:w="5369" w:type="dxa"/>
            <w:gridSpan w:val="2"/>
          </w:tcPr>
          <w:p w:rsidR="00445509" w:rsidRPr="00BC455C" w:rsidRDefault="00445509" w:rsidP="00445509">
            <w:pPr>
              <w:pStyle w:val="Prrafodelista"/>
              <w:ind w:left="0"/>
              <w:jc w:val="center"/>
              <w:rPr>
                <w:rFonts w:cstheme="minorHAnsi"/>
                <w:b/>
                <w:lang w:val="es-ES"/>
              </w:rPr>
            </w:pPr>
            <w:r w:rsidRPr="00BC455C">
              <w:rPr>
                <w:rFonts w:cstheme="minorHAnsi"/>
                <w:b/>
                <w:lang w:val="es-ES"/>
              </w:rPr>
              <w:t>EVIDENCIA DE PRODUCTO</w:t>
            </w:r>
          </w:p>
        </w:tc>
        <w:tc>
          <w:tcPr>
            <w:tcW w:w="5165" w:type="dxa"/>
            <w:gridSpan w:val="2"/>
          </w:tcPr>
          <w:p w:rsidR="00445509" w:rsidRPr="00BC455C" w:rsidRDefault="00445509" w:rsidP="00445509">
            <w:pPr>
              <w:pStyle w:val="Prrafodelista"/>
              <w:ind w:left="0"/>
              <w:jc w:val="center"/>
              <w:rPr>
                <w:rFonts w:cstheme="minorHAnsi"/>
                <w:b/>
                <w:lang w:val="es-ES"/>
              </w:rPr>
            </w:pPr>
            <w:r w:rsidRPr="00BC455C">
              <w:rPr>
                <w:rFonts w:cstheme="minorHAnsi"/>
                <w:b/>
                <w:lang w:val="es-ES"/>
              </w:rPr>
              <w:t>EVIDENCIA DE DESEMPEÑO</w:t>
            </w:r>
          </w:p>
        </w:tc>
      </w:tr>
      <w:tr w:rsidR="00445509" w:rsidRPr="00BC455C" w:rsidTr="00FD5140">
        <w:trPr>
          <w:trHeight w:val="595"/>
        </w:trPr>
        <w:tc>
          <w:tcPr>
            <w:tcW w:w="3956" w:type="dxa"/>
            <w:gridSpan w:val="2"/>
          </w:tcPr>
          <w:p w:rsidR="00445509" w:rsidRPr="00BC455C" w:rsidRDefault="00445509" w:rsidP="00445509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Evaluación escrita y oral.</w:t>
            </w:r>
          </w:p>
        </w:tc>
        <w:tc>
          <w:tcPr>
            <w:tcW w:w="5369" w:type="dxa"/>
            <w:gridSpan w:val="2"/>
          </w:tcPr>
          <w:p w:rsidR="00445509" w:rsidRPr="00BC455C" w:rsidRDefault="00445509" w:rsidP="00445509">
            <w:pPr>
              <w:pStyle w:val="Prrafodelista"/>
              <w:ind w:left="0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Presentación de una monografía sobre la evolución en la historia del currículo en el Perú. Exposición y debate.</w:t>
            </w:r>
          </w:p>
        </w:tc>
        <w:tc>
          <w:tcPr>
            <w:tcW w:w="5165" w:type="dxa"/>
            <w:gridSpan w:val="2"/>
          </w:tcPr>
          <w:p w:rsidR="00445509" w:rsidRPr="00445509" w:rsidRDefault="00445509" w:rsidP="00445509">
            <w:pPr>
              <w:pStyle w:val="Prrafodelista"/>
              <w:ind w:left="0"/>
              <w:jc w:val="both"/>
              <w:rPr>
                <w:rFonts w:cstheme="minorHAnsi"/>
                <w:lang w:val="es-ES"/>
              </w:rPr>
            </w:pPr>
            <w:r w:rsidRPr="00445509">
              <w:rPr>
                <w:rFonts w:cstheme="minorHAnsi"/>
              </w:rPr>
              <w:t>Domina los procesos y/o procedimientos para elaborar monografías; participa activamente en los debates y exposiciones para esclarecer los subtemas.</w:t>
            </w:r>
          </w:p>
        </w:tc>
      </w:tr>
    </w:tbl>
    <w:p w:rsidR="00D2413A" w:rsidRPr="00BC455C" w:rsidRDefault="00D2413A" w:rsidP="00EB3AE2">
      <w:pPr>
        <w:spacing w:after="0"/>
        <w:jc w:val="both"/>
        <w:rPr>
          <w:rFonts w:cstheme="minorHAnsi"/>
        </w:rPr>
        <w:sectPr w:rsidR="00D2413A" w:rsidRPr="00BC455C" w:rsidSect="00D2413A">
          <w:pgSz w:w="15840" w:h="12240" w:orient="landscape"/>
          <w:pgMar w:top="1043" w:right="709" w:bottom="1701" w:left="1418" w:header="709" w:footer="709" w:gutter="0"/>
          <w:cols w:space="708"/>
          <w:docGrid w:linePitch="360"/>
        </w:sectPr>
      </w:pPr>
    </w:p>
    <w:p w:rsidR="005D66DE" w:rsidRPr="00BC455C" w:rsidRDefault="00D27F3E" w:rsidP="00EB3AE2">
      <w:pPr>
        <w:spacing w:after="0"/>
        <w:jc w:val="both"/>
        <w:rPr>
          <w:rFonts w:cstheme="minorHAnsi"/>
          <w:b/>
        </w:rPr>
      </w:pPr>
      <w:r w:rsidRPr="00BC455C">
        <w:rPr>
          <w:rFonts w:cstheme="minorHAnsi"/>
          <w:b/>
        </w:rPr>
        <w:lastRenderedPageBreak/>
        <w:t>V</w:t>
      </w:r>
      <w:r w:rsidR="004E1B29" w:rsidRPr="00BC455C">
        <w:rPr>
          <w:rFonts w:cstheme="minorHAnsi"/>
          <w:b/>
        </w:rPr>
        <w:t>III</w:t>
      </w:r>
      <w:r w:rsidR="005D66DE" w:rsidRPr="00BC455C">
        <w:rPr>
          <w:rFonts w:cstheme="minorHAnsi"/>
          <w:b/>
        </w:rPr>
        <w:t>.</w:t>
      </w:r>
      <w:r w:rsidR="005D66DE" w:rsidRPr="00BC455C">
        <w:rPr>
          <w:rFonts w:cstheme="minorHAnsi"/>
          <w:b/>
        </w:rPr>
        <w:tab/>
      </w:r>
      <w:r w:rsidR="004E1B29" w:rsidRPr="00BC455C">
        <w:rPr>
          <w:rFonts w:cstheme="minorHAnsi"/>
          <w:b/>
        </w:rPr>
        <w:t>ESTRATEGIAS DIDÁCTICAS REFERENCIALES</w:t>
      </w:r>
    </w:p>
    <w:p w:rsidR="00FC10B3" w:rsidRPr="00BC455C" w:rsidRDefault="00FC10B3" w:rsidP="00EB3AE2">
      <w:pPr>
        <w:spacing w:after="0"/>
        <w:jc w:val="both"/>
        <w:rPr>
          <w:rFonts w:cstheme="minorHAnsi"/>
          <w:b/>
        </w:rPr>
      </w:pPr>
    </w:p>
    <w:tbl>
      <w:tblPr>
        <w:tblStyle w:val="Tablaconcuadrcula"/>
        <w:tblW w:w="10545" w:type="dxa"/>
        <w:tblInd w:w="-714" w:type="dxa"/>
        <w:tblLook w:val="04A0" w:firstRow="1" w:lastRow="0" w:firstColumn="1" w:lastColumn="0" w:noHBand="0" w:noVBand="1"/>
      </w:tblPr>
      <w:tblGrid>
        <w:gridCol w:w="1915"/>
        <w:gridCol w:w="2788"/>
        <w:gridCol w:w="2992"/>
        <w:gridCol w:w="2850"/>
      </w:tblGrid>
      <w:tr w:rsidR="00FC10B3" w:rsidRPr="00BC455C" w:rsidTr="00A60209">
        <w:trPr>
          <w:trHeight w:val="871"/>
        </w:trPr>
        <w:tc>
          <w:tcPr>
            <w:tcW w:w="1915" w:type="dxa"/>
          </w:tcPr>
          <w:p w:rsidR="00FC10B3" w:rsidRPr="00BC455C" w:rsidRDefault="00FC10B3" w:rsidP="00EB3AE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788" w:type="dxa"/>
          </w:tcPr>
          <w:p w:rsidR="004A1216" w:rsidRPr="00BC455C" w:rsidRDefault="004A1216" w:rsidP="004A1216">
            <w:pPr>
              <w:jc w:val="center"/>
              <w:rPr>
                <w:rFonts w:cstheme="minorHAnsi"/>
                <w:b/>
              </w:rPr>
            </w:pPr>
          </w:p>
          <w:p w:rsidR="00FC10B3" w:rsidRPr="00BC455C" w:rsidRDefault="00932FD8" w:rsidP="004A1216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PARA EL COMPONENTE O DOMINIO CONCEPTUAL</w:t>
            </w:r>
          </w:p>
        </w:tc>
        <w:tc>
          <w:tcPr>
            <w:tcW w:w="2992" w:type="dxa"/>
          </w:tcPr>
          <w:p w:rsidR="004A1216" w:rsidRPr="00BC455C" w:rsidRDefault="004A1216" w:rsidP="004A1216">
            <w:pPr>
              <w:jc w:val="center"/>
              <w:rPr>
                <w:rFonts w:cstheme="minorHAnsi"/>
                <w:b/>
              </w:rPr>
            </w:pPr>
          </w:p>
          <w:p w:rsidR="00FC10B3" w:rsidRPr="00BC455C" w:rsidRDefault="00932FD8" w:rsidP="004A1216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PARA EL COMPONENTE O DOMINIO PROCEDIMENTAL</w:t>
            </w:r>
          </w:p>
        </w:tc>
        <w:tc>
          <w:tcPr>
            <w:tcW w:w="2850" w:type="dxa"/>
          </w:tcPr>
          <w:p w:rsidR="004A1216" w:rsidRPr="00BC455C" w:rsidRDefault="004A1216" w:rsidP="004A1216">
            <w:pPr>
              <w:jc w:val="center"/>
              <w:rPr>
                <w:rFonts w:cstheme="minorHAnsi"/>
                <w:b/>
              </w:rPr>
            </w:pPr>
          </w:p>
          <w:p w:rsidR="00FC10B3" w:rsidRPr="00BC455C" w:rsidRDefault="00932FD8" w:rsidP="004A1216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PARA EL COMPONENTE O DOMINIO ACTITUDINAL</w:t>
            </w:r>
          </w:p>
        </w:tc>
      </w:tr>
      <w:tr w:rsidR="00FC10B3" w:rsidRPr="00BC455C" w:rsidTr="00A60209">
        <w:trPr>
          <w:trHeight w:val="644"/>
        </w:trPr>
        <w:tc>
          <w:tcPr>
            <w:tcW w:w="1915" w:type="dxa"/>
          </w:tcPr>
          <w:p w:rsidR="00932FD8" w:rsidRPr="00BC455C" w:rsidRDefault="00932FD8" w:rsidP="004A1216">
            <w:pPr>
              <w:jc w:val="center"/>
              <w:rPr>
                <w:rFonts w:cstheme="minorHAnsi"/>
                <w:b/>
              </w:rPr>
            </w:pPr>
          </w:p>
          <w:p w:rsidR="00FC10B3" w:rsidRPr="00BC455C" w:rsidRDefault="00932FD8" w:rsidP="004A1216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MÉTODO</w:t>
            </w:r>
          </w:p>
        </w:tc>
        <w:tc>
          <w:tcPr>
            <w:tcW w:w="2788" w:type="dxa"/>
          </w:tcPr>
          <w:p w:rsidR="00932FD8" w:rsidRPr="00BC455C" w:rsidRDefault="00752E88" w:rsidP="005978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Método de investigación descriptivo.</w:t>
            </w:r>
          </w:p>
        </w:tc>
        <w:tc>
          <w:tcPr>
            <w:tcW w:w="2992" w:type="dxa"/>
          </w:tcPr>
          <w:p w:rsidR="00A60209" w:rsidRPr="00BC455C" w:rsidRDefault="00752E88" w:rsidP="005978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Talleres</w:t>
            </w:r>
          </w:p>
        </w:tc>
        <w:tc>
          <w:tcPr>
            <w:tcW w:w="2850" w:type="dxa"/>
          </w:tcPr>
          <w:p w:rsidR="00A60209" w:rsidRPr="00BC455C" w:rsidRDefault="00597810" w:rsidP="005978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Autoreflexivo</w:t>
            </w:r>
          </w:p>
        </w:tc>
      </w:tr>
      <w:tr w:rsidR="00FC10B3" w:rsidRPr="00BC455C" w:rsidTr="00A60209">
        <w:trPr>
          <w:trHeight w:val="644"/>
        </w:trPr>
        <w:tc>
          <w:tcPr>
            <w:tcW w:w="1915" w:type="dxa"/>
          </w:tcPr>
          <w:p w:rsidR="00932FD8" w:rsidRPr="00BC455C" w:rsidRDefault="00932FD8" w:rsidP="004A1216">
            <w:pPr>
              <w:jc w:val="center"/>
              <w:rPr>
                <w:rFonts w:cstheme="minorHAnsi"/>
                <w:b/>
              </w:rPr>
            </w:pPr>
          </w:p>
          <w:p w:rsidR="00932FD8" w:rsidRPr="00BC455C" w:rsidRDefault="00932FD8" w:rsidP="004A1216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PROCEDIMIENTO</w:t>
            </w:r>
          </w:p>
        </w:tc>
        <w:tc>
          <w:tcPr>
            <w:tcW w:w="2788" w:type="dxa"/>
          </w:tcPr>
          <w:p w:rsidR="00932FD8" w:rsidRPr="00BC455C" w:rsidRDefault="00752E88" w:rsidP="005978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Dinámica grupal.</w:t>
            </w:r>
          </w:p>
        </w:tc>
        <w:tc>
          <w:tcPr>
            <w:tcW w:w="2992" w:type="dxa"/>
          </w:tcPr>
          <w:p w:rsidR="00A60209" w:rsidRPr="00BC455C" w:rsidRDefault="00597810" w:rsidP="005978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Dinámica grupal</w:t>
            </w:r>
          </w:p>
        </w:tc>
        <w:tc>
          <w:tcPr>
            <w:tcW w:w="2850" w:type="dxa"/>
          </w:tcPr>
          <w:p w:rsidR="00FC10B3" w:rsidRPr="00BC455C" w:rsidRDefault="00597810" w:rsidP="005978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Dinámica grupal</w:t>
            </w:r>
          </w:p>
        </w:tc>
      </w:tr>
    </w:tbl>
    <w:p w:rsidR="00FC10B3" w:rsidRPr="00BC455C" w:rsidRDefault="00FC10B3" w:rsidP="00EB3AE2">
      <w:pPr>
        <w:spacing w:after="0"/>
        <w:jc w:val="both"/>
        <w:rPr>
          <w:rFonts w:cstheme="minorHAnsi"/>
          <w:b/>
        </w:rPr>
      </w:pPr>
    </w:p>
    <w:p w:rsidR="00493058" w:rsidRPr="00BC455C" w:rsidRDefault="00493058" w:rsidP="00EB3AE2">
      <w:pPr>
        <w:spacing w:after="0"/>
        <w:jc w:val="both"/>
        <w:rPr>
          <w:rFonts w:cstheme="minorHAnsi"/>
        </w:rPr>
      </w:pPr>
    </w:p>
    <w:p w:rsidR="004A1216" w:rsidRPr="00BC455C" w:rsidRDefault="004A1216" w:rsidP="00EB3AE2">
      <w:pPr>
        <w:spacing w:after="0"/>
        <w:jc w:val="both"/>
        <w:rPr>
          <w:rFonts w:cstheme="minorHAnsi"/>
        </w:rPr>
      </w:pPr>
    </w:p>
    <w:p w:rsidR="00932FD8" w:rsidRPr="00BC455C" w:rsidRDefault="00932FD8" w:rsidP="00EB3AE2">
      <w:pPr>
        <w:spacing w:after="0"/>
        <w:jc w:val="both"/>
        <w:rPr>
          <w:rFonts w:cstheme="minorHAnsi"/>
          <w:b/>
        </w:rPr>
      </w:pPr>
      <w:r w:rsidRPr="00BC455C">
        <w:rPr>
          <w:rFonts w:cstheme="minorHAnsi"/>
          <w:b/>
        </w:rPr>
        <w:t xml:space="preserve">IX. </w:t>
      </w:r>
      <w:r w:rsidR="004A1216" w:rsidRPr="00BC455C">
        <w:rPr>
          <w:rFonts w:cstheme="minorHAnsi"/>
          <w:b/>
        </w:rPr>
        <w:tab/>
      </w:r>
      <w:r w:rsidRPr="00BC455C">
        <w:rPr>
          <w:rFonts w:cstheme="minorHAnsi"/>
          <w:b/>
        </w:rPr>
        <w:t>MEDIOS Y MATERIALES DIDÁCTICOS</w:t>
      </w:r>
    </w:p>
    <w:p w:rsidR="00932FD8" w:rsidRPr="00BC455C" w:rsidRDefault="00932FD8" w:rsidP="00EB3AE2">
      <w:pPr>
        <w:spacing w:after="0"/>
        <w:jc w:val="both"/>
        <w:rPr>
          <w:rFonts w:cstheme="minorHAnsi"/>
          <w:b/>
        </w:rPr>
      </w:pPr>
    </w:p>
    <w:tbl>
      <w:tblPr>
        <w:tblStyle w:val="Tablaconcuadrcula"/>
        <w:tblW w:w="10532" w:type="dxa"/>
        <w:tblInd w:w="-714" w:type="dxa"/>
        <w:tblLook w:val="04A0" w:firstRow="1" w:lastRow="0" w:firstColumn="1" w:lastColumn="0" w:noHBand="0" w:noVBand="1"/>
      </w:tblPr>
      <w:tblGrid>
        <w:gridCol w:w="1849"/>
        <w:gridCol w:w="3984"/>
        <w:gridCol w:w="4699"/>
      </w:tblGrid>
      <w:tr w:rsidR="003A061E" w:rsidRPr="00BC455C" w:rsidTr="00A60209">
        <w:trPr>
          <w:trHeight w:val="182"/>
        </w:trPr>
        <w:tc>
          <w:tcPr>
            <w:tcW w:w="1849" w:type="dxa"/>
            <w:vMerge w:val="restart"/>
          </w:tcPr>
          <w:p w:rsidR="003A061E" w:rsidRPr="00BC455C" w:rsidRDefault="003A061E" w:rsidP="003A061E">
            <w:pPr>
              <w:jc w:val="center"/>
              <w:rPr>
                <w:rFonts w:cstheme="minorHAnsi"/>
                <w:b/>
              </w:rPr>
            </w:pPr>
          </w:p>
          <w:p w:rsidR="003A061E" w:rsidRPr="00BC455C" w:rsidRDefault="003A061E" w:rsidP="003A061E">
            <w:pPr>
              <w:jc w:val="center"/>
              <w:rPr>
                <w:rFonts w:cstheme="minorHAnsi"/>
                <w:b/>
              </w:rPr>
            </w:pPr>
          </w:p>
          <w:p w:rsidR="003A061E" w:rsidRPr="00BC455C" w:rsidRDefault="003A061E" w:rsidP="003A061E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MEDIOS</w:t>
            </w:r>
          </w:p>
        </w:tc>
        <w:tc>
          <w:tcPr>
            <w:tcW w:w="3984" w:type="dxa"/>
          </w:tcPr>
          <w:p w:rsidR="003A061E" w:rsidRPr="00BC455C" w:rsidRDefault="003A061E" w:rsidP="003A061E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VISUALES</w:t>
            </w:r>
          </w:p>
        </w:tc>
        <w:tc>
          <w:tcPr>
            <w:tcW w:w="4698" w:type="dxa"/>
          </w:tcPr>
          <w:p w:rsidR="003A061E" w:rsidRPr="00BC455C" w:rsidRDefault="003A061E" w:rsidP="003A061E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AUDIOVISUALES</w:t>
            </w:r>
          </w:p>
        </w:tc>
      </w:tr>
      <w:tr w:rsidR="003A061E" w:rsidRPr="00BC455C" w:rsidTr="00E42349">
        <w:trPr>
          <w:trHeight w:val="571"/>
        </w:trPr>
        <w:tc>
          <w:tcPr>
            <w:tcW w:w="1849" w:type="dxa"/>
            <w:vMerge/>
          </w:tcPr>
          <w:p w:rsidR="003A061E" w:rsidRPr="00BC455C" w:rsidRDefault="003A061E" w:rsidP="003A06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984" w:type="dxa"/>
          </w:tcPr>
          <w:p w:rsidR="003A061E" w:rsidRPr="00597810" w:rsidRDefault="00597810" w:rsidP="00597810">
            <w:pPr>
              <w:jc w:val="center"/>
              <w:rPr>
                <w:rFonts w:cstheme="minorHAnsi"/>
              </w:rPr>
            </w:pPr>
            <w:r w:rsidRPr="00597810">
              <w:rPr>
                <w:rFonts w:cstheme="minorHAnsi"/>
              </w:rPr>
              <w:t>Retroproyector</w:t>
            </w:r>
          </w:p>
          <w:p w:rsidR="00597810" w:rsidRPr="00597810" w:rsidRDefault="00597810" w:rsidP="005978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Pizarra acrílica  -  </w:t>
            </w:r>
            <w:r w:rsidRPr="00597810">
              <w:rPr>
                <w:rFonts w:cstheme="minorHAnsi"/>
              </w:rPr>
              <w:t>Pizarra interactiva</w:t>
            </w:r>
          </w:p>
        </w:tc>
        <w:tc>
          <w:tcPr>
            <w:tcW w:w="4698" w:type="dxa"/>
          </w:tcPr>
          <w:p w:rsidR="003A061E" w:rsidRPr="00597810" w:rsidRDefault="00597810" w:rsidP="00597810">
            <w:pPr>
              <w:jc w:val="center"/>
              <w:rPr>
                <w:rFonts w:cstheme="minorHAnsi"/>
              </w:rPr>
            </w:pPr>
            <w:r w:rsidRPr="00597810">
              <w:rPr>
                <w:rFonts w:cstheme="minorHAnsi"/>
              </w:rPr>
              <w:t>Videos</w:t>
            </w:r>
          </w:p>
          <w:p w:rsidR="00597810" w:rsidRPr="00597810" w:rsidRDefault="00597810" w:rsidP="00597810">
            <w:pPr>
              <w:jc w:val="center"/>
              <w:rPr>
                <w:rFonts w:cstheme="minorHAnsi"/>
              </w:rPr>
            </w:pPr>
            <w:r w:rsidRPr="00597810">
              <w:rPr>
                <w:rFonts w:cstheme="minorHAnsi"/>
              </w:rPr>
              <w:t>Audios</w:t>
            </w:r>
          </w:p>
        </w:tc>
      </w:tr>
      <w:tr w:rsidR="003A061E" w:rsidRPr="00BC455C" w:rsidTr="00A60209">
        <w:trPr>
          <w:trHeight w:val="167"/>
        </w:trPr>
        <w:tc>
          <w:tcPr>
            <w:tcW w:w="1849" w:type="dxa"/>
            <w:vMerge w:val="restart"/>
          </w:tcPr>
          <w:p w:rsidR="003A061E" w:rsidRPr="00BC455C" w:rsidRDefault="003A061E" w:rsidP="003A061E">
            <w:pPr>
              <w:jc w:val="center"/>
              <w:rPr>
                <w:rFonts w:cstheme="minorHAnsi"/>
                <w:b/>
              </w:rPr>
            </w:pPr>
          </w:p>
          <w:p w:rsidR="003A061E" w:rsidRPr="00BC455C" w:rsidRDefault="003A061E" w:rsidP="003A061E">
            <w:pPr>
              <w:jc w:val="center"/>
              <w:rPr>
                <w:rFonts w:cstheme="minorHAnsi"/>
                <w:b/>
              </w:rPr>
            </w:pPr>
          </w:p>
          <w:p w:rsidR="003A061E" w:rsidRPr="00BC455C" w:rsidRDefault="003A061E" w:rsidP="003A061E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MATERIALES</w:t>
            </w:r>
          </w:p>
          <w:p w:rsidR="003A061E" w:rsidRPr="00BC455C" w:rsidRDefault="003A061E" w:rsidP="003A06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984" w:type="dxa"/>
          </w:tcPr>
          <w:p w:rsidR="003A061E" w:rsidRPr="00BC455C" w:rsidRDefault="003A061E" w:rsidP="003A061E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CONCRETOS</w:t>
            </w:r>
          </w:p>
        </w:tc>
        <w:tc>
          <w:tcPr>
            <w:tcW w:w="4698" w:type="dxa"/>
          </w:tcPr>
          <w:p w:rsidR="003A061E" w:rsidRPr="00BC455C" w:rsidRDefault="003A061E" w:rsidP="003A061E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REPRESENTATIVOS</w:t>
            </w:r>
          </w:p>
        </w:tc>
      </w:tr>
      <w:tr w:rsidR="003A061E" w:rsidRPr="00BC455C" w:rsidTr="00A60209">
        <w:trPr>
          <w:trHeight w:val="762"/>
        </w:trPr>
        <w:tc>
          <w:tcPr>
            <w:tcW w:w="1849" w:type="dxa"/>
            <w:vMerge/>
          </w:tcPr>
          <w:p w:rsidR="003A061E" w:rsidRPr="00BC455C" w:rsidRDefault="003A061E" w:rsidP="003A06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984" w:type="dxa"/>
          </w:tcPr>
          <w:p w:rsidR="003A061E" w:rsidRPr="00597810" w:rsidRDefault="00597810" w:rsidP="00597810">
            <w:pPr>
              <w:jc w:val="center"/>
              <w:rPr>
                <w:rFonts w:cstheme="minorHAnsi"/>
              </w:rPr>
            </w:pPr>
            <w:r w:rsidRPr="00597810">
              <w:rPr>
                <w:rFonts w:cstheme="minorHAnsi"/>
              </w:rPr>
              <w:t>Separatas</w:t>
            </w:r>
          </w:p>
          <w:p w:rsidR="00597810" w:rsidRPr="00597810" w:rsidRDefault="00597810" w:rsidP="00597810">
            <w:pPr>
              <w:jc w:val="center"/>
              <w:rPr>
                <w:rFonts w:cstheme="minorHAnsi"/>
              </w:rPr>
            </w:pPr>
            <w:r w:rsidRPr="00597810">
              <w:rPr>
                <w:rFonts w:cstheme="minorHAnsi"/>
              </w:rPr>
              <w:t>Guías</w:t>
            </w:r>
          </w:p>
          <w:p w:rsidR="00597810" w:rsidRPr="00597810" w:rsidRDefault="00597810" w:rsidP="00597810">
            <w:pPr>
              <w:jc w:val="center"/>
              <w:rPr>
                <w:rFonts w:cstheme="minorHAnsi"/>
              </w:rPr>
            </w:pPr>
            <w:r w:rsidRPr="00597810">
              <w:rPr>
                <w:rFonts w:cstheme="minorHAnsi"/>
              </w:rPr>
              <w:t>textos</w:t>
            </w:r>
          </w:p>
        </w:tc>
        <w:tc>
          <w:tcPr>
            <w:tcW w:w="4698" w:type="dxa"/>
          </w:tcPr>
          <w:p w:rsidR="003A061E" w:rsidRPr="00597810" w:rsidRDefault="00597810" w:rsidP="00597810">
            <w:pPr>
              <w:jc w:val="center"/>
              <w:rPr>
                <w:rFonts w:cstheme="minorHAnsi"/>
              </w:rPr>
            </w:pPr>
            <w:r w:rsidRPr="00597810">
              <w:rPr>
                <w:rFonts w:cstheme="minorHAnsi"/>
              </w:rPr>
              <w:t>Lecturas</w:t>
            </w:r>
          </w:p>
        </w:tc>
      </w:tr>
      <w:tr w:rsidR="003A061E" w:rsidRPr="00BC455C" w:rsidTr="00A06CB9">
        <w:trPr>
          <w:trHeight w:val="626"/>
        </w:trPr>
        <w:tc>
          <w:tcPr>
            <w:tcW w:w="1849" w:type="dxa"/>
          </w:tcPr>
          <w:p w:rsidR="003A061E" w:rsidRPr="00BC455C" w:rsidRDefault="003A061E" w:rsidP="003A061E">
            <w:pPr>
              <w:jc w:val="center"/>
              <w:rPr>
                <w:rFonts w:cstheme="minorHAnsi"/>
                <w:b/>
              </w:rPr>
            </w:pPr>
          </w:p>
          <w:p w:rsidR="003A061E" w:rsidRPr="00BC455C" w:rsidRDefault="003A061E" w:rsidP="00A06CB9">
            <w:pPr>
              <w:jc w:val="center"/>
              <w:rPr>
                <w:rFonts w:cstheme="minorHAnsi"/>
                <w:b/>
              </w:rPr>
            </w:pPr>
            <w:r w:rsidRPr="00BC455C">
              <w:rPr>
                <w:rFonts w:cstheme="minorHAnsi"/>
                <w:b/>
              </w:rPr>
              <w:t>EQUIPO</w:t>
            </w:r>
          </w:p>
        </w:tc>
        <w:tc>
          <w:tcPr>
            <w:tcW w:w="8683" w:type="dxa"/>
            <w:gridSpan w:val="2"/>
          </w:tcPr>
          <w:p w:rsidR="00E42349" w:rsidRDefault="00E42349" w:rsidP="00E42349">
            <w:pPr>
              <w:rPr>
                <w:rFonts w:cstheme="minorHAnsi"/>
              </w:rPr>
            </w:pPr>
          </w:p>
          <w:p w:rsidR="00A06CB9" w:rsidRPr="00BC455C" w:rsidRDefault="00A06CB9" w:rsidP="00E423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Cooperativo </w:t>
            </w:r>
          </w:p>
        </w:tc>
      </w:tr>
    </w:tbl>
    <w:p w:rsidR="004A1216" w:rsidRPr="00BC455C" w:rsidRDefault="004A1216" w:rsidP="00EB3AE2">
      <w:pPr>
        <w:spacing w:after="0"/>
        <w:jc w:val="both"/>
        <w:rPr>
          <w:rFonts w:cstheme="minorHAnsi"/>
          <w:b/>
        </w:rPr>
      </w:pPr>
    </w:p>
    <w:p w:rsidR="004A1216" w:rsidRPr="00BC455C" w:rsidRDefault="004A1216" w:rsidP="00EB3AE2">
      <w:pPr>
        <w:spacing w:after="0"/>
        <w:jc w:val="both"/>
        <w:rPr>
          <w:rFonts w:cstheme="minorHAnsi"/>
          <w:b/>
        </w:rPr>
      </w:pPr>
    </w:p>
    <w:p w:rsidR="004A1216" w:rsidRPr="00BC455C" w:rsidRDefault="004A1216" w:rsidP="00EB3AE2">
      <w:pPr>
        <w:spacing w:after="0"/>
        <w:jc w:val="both"/>
        <w:rPr>
          <w:rFonts w:cstheme="minorHAnsi"/>
          <w:b/>
        </w:rPr>
      </w:pPr>
      <w:r w:rsidRPr="00BC455C">
        <w:rPr>
          <w:rFonts w:cstheme="minorHAnsi"/>
          <w:b/>
        </w:rPr>
        <w:t>X.</w:t>
      </w:r>
      <w:r w:rsidRPr="00BC455C">
        <w:rPr>
          <w:rFonts w:cstheme="minorHAnsi"/>
          <w:b/>
        </w:rPr>
        <w:tab/>
        <w:t>EVALUACIÓN</w:t>
      </w:r>
    </w:p>
    <w:p w:rsidR="004A1216" w:rsidRPr="00BC455C" w:rsidRDefault="004A1216" w:rsidP="004A1216">
      <w:pPr>
        <w:spacing w:after="0" w:line="240" w:lineRule="auto"/>
        <w:ind w:firstLine="708"/>
        <w:rPr>
          <w:rFonts w:cstheme="minorHAnsi"/>
        </w:rPr>
      </w:pPr>
      <w:r w:rsidRPr="00BC455C">
        <w:rPr>
          <w:rFonts w:cstheme="minorHAnsi"/>
          <w:lang w:val="es-ES"/>
        </w:rPr>
        <w:t xml:space="preserve">La evaluación que se propone será por </w:t>
      </w:r>
      <w:r w:rsidRPr="00BC455C">
        <w:rPr>
          <w:rFonts w:cstheme="minorHAnsi"/>
        </w:rPr>
        <w:t xml:space="preserve">cada </w:t>
      </w:r>
      <w:r w:rsidRPr="00BC455C">
        <w:rPr>
          <w:rFonts w:cstheme="minorHAnsi"/>
          <w:lang w:val="es-ES"/>
        </w:rPr>
        <w:t>Unidad Didáctica y debe responder a:</w:t>
      </w:r>
    </w:p>
    <w:p w:rsidR="004A1216" w:rsidRPr="00BC455C" w:rsidRDefault="004A1216" w:rsidP="004A1216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BC455C">
        <w:rPr>
          <w:rFonts w:cstheme="minorHAnsi"/>
          <w:b/>
        </w:rPr>
        <w:t>La evidencia de conocimientos</w:t>
      </w:r>
      <w:r w:rsidRPr="00BC455C">
        <w:rPr>
          <w:rFonts w:cstheme="minorHAnsi"/>
        </w:rPr>
        <w:t xml:space="preserve"> (EC): Es la posesión de un conjunto de conocimientos y será evaluada a través de pruebas escritas y orales.</w:t>
      </w:r>
    </w:p>
    <w:p w:rsidR="004A1216" w:rsidRPr="00BC455C" w:rsidRDefault="004A1216" w:rsidP="004A1216">
      <w:pPr>
        <w:pStyle w:val="Prrafodelista"/>
        <w:spacing w:after="0" w:line="240" w:lineRule="auto"/>
        <w:ind w:left="1068"/>
        <w:rPr>
          <w:rFonts w:cstheme="minorHAnsi"/>
        </w:rPr>
      </w:pPr>
    </w:p>
    <w:p w:rsidR="004A1216" w:rsidRPr="00BC455C" w:rsidRDefault="004A1216" w:rsidP="004A1216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BC455C">
        <w:rPr>
          <w:rFonts w:cstheme="minorHAnsi"/>
          <w:b/>
        </w:rPr>
        <w:t>La evidencia de producto</w:t>
      </w:r>
      <w:r w:rsidRPr="00BC455C">
        <w:rPr>
          <w:rFonts w:cstheme="minorHAnsi"/>
        </w:rPr>
        <w:t xml:space="preserve"> (EP): Es el resultado de una actividad y será evaluada a través de la entrega oportuna de sus avances de trabajo y el trabajo final.</w:t>
      </w:r>
    </w:p>
    <w:p w:rsidR="004A1216" w:rsidRPr="00BC455C" w:rsidRDefault="004A1216" w:rsidP="004A1216">
      <w:pPr>
        <w:pStyle w:val="Prrafodelista"/>
        <w:spacing w:after="0" w:line="240" w:lineRule="auto"/>
        <w:ind w:left="1068"/>
        <w:rPr>
          <w:rFonts w:cstheme="minorHAnsi"/>
        </w:rPr>
      </w:pPr>
    </w:p>
    <w:p w:rsidR="004A1216" w:rsidRPr="00BC455C" w:rsidRDefault="004A1216" w:rsidP="004A1216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BC455C">
        <w:rPr>
          <w:rFonts w:cstheme="minorHAnsi"/>
          <w:b/>
        </w:rPr>
        <w:t>La evidencia de desempeño</w:t>
      </w:r>
      <w:r w:rsidRPr="00BC455C">
        <w:rPr>
          <w:rFonts w:cstheme="minorHAnsi"/>
        </w:rPr>
        <w:t xml:space="preserve"> (ED) será evaluada a través de la participación asertiva que muestra el estudiante y su actuar en torno a diversas situaciones.</w:t>
      </w:r>
    </w:p>
    <w:p w:rsidR="004A1216" w:rsidRPr="00BC455C" w:rsidRDefault="004A1216" w:rsidP="004A1216">
      <w:pPr>
        <w:spacing w:after="0" w:line="240" w:lineRule="auto"/>
        <w:rPr>
          <w:rFonts w:cstheme="minorHAnsi"/>
        </w:rPr>
      </w:pPr>
    </w:p>
    <w:p w:rsidR="004A1216" w:rsidRPr="00BC455C" w:rsidRDefault="004A1216" w:rsidP="004A1216">
      <w:pPr>
        <w:spacing w:after="0" w:line="240" w:lineRule="auto"/>
        <w:ind w:firstLine="708"/>
        <w:rPr>
          <w:rFonts w:cstheme="minorHAnsi"/>
        </w:rPr>
      </w:pPr>
      <w:r w:rsidRPr="00BC455C">
        <w:rPr>
          <w:rFonts w:cstheme="minorHAnsi"/>
        </w:rPr>
        <w:t>El promedio de cada unidad didáctica se calculará de la siguiente manera.</w:t>
      </w:r>
    </w:p>
    <w:p w:rsidR="004A1216" w:rsidRPr="00BC455C" w:rsidRDefault="004A1216" w:rsidP="004A1216">
      <w:pPr>
        <w:pStyle w:val="Prrafodelista"/>
        <w:ind w:left="1080"/>
        <w:rPr>
          <w:rFonts w:cstheme="minorHAnsi"/>
        </w:rPr>
      </w:pPr>
      <w:r w:rsidRPr="00BC455C">
        <w:rPr>
          <w:rFonts w:cstheme="minorHAnsi"/>
          <w:b/>
          <w:bCs/>
          <w:noProof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050582" wp14:editId="3DB116C8">
                <wp:simplePos x="0" y="0"/>
                <wp:positionH relativeFrom="column">
                  <wp:posOffset>1224915</wp:posOffset>
                </wp:positionH>
                <wp:positionV relativeFrom="paragraph">
                  <wp:posOffset>53975</wp:posOffset>
                </wp:positionV>
                <wp:extent cx="3781425" cy="2571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209" w:rsidRDefault="00A60209" w:rsidP="004A1216">
                            <w:pPr>
                              <w:pStyle w:val="Prrafodelista"/>
                              <w:ind w:left="-14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PROMEDIO MÓDULO (PM) </w:t>
                            </w:r>
                            <w:r w:rsidRPr="00774A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= EC*0,30+ EP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*0,35</w:t>
                            </w:r>
                            <w:r w:rsidRPr="00774A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+ ED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*0,35</w:t>
                            </w:r>
                          </w:p>
                          <w:p w:rsidR="00A60209" w:rsidRDefault="00A60209" w:rsidP="004A1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505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6.45pt;margin-top:4.25pt;width:297.7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" fillcolor="#eeece1 [3214]">
                <v:textbox>
                  <w:txbxContent>
                    <w:p w:rsidR="00A60209" w:rsidRDefault="00A60209" w:rsidP="004A1216">
                      <w:pPr>
                        <w:pStyle w:val="Prrafodelista"/>
                        <w:ind w:left="-14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PROMEDIO MÓDULO (PM) </w:t>
                      </w:r>
                      <w:r w:rsidRPr="00774A2B">
                        <w:rPr>
                          <w:b/>
                          <w:bCs/>
                          <w:sz w:val="24"/>
                          <w:szCs w:val="24"/>
                        </w:rPr>
                        <w:t>= EC*0,30+ EP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*0,35</w:t>
                      </w:r>
                      <w:r w:rsidRPr="00774A2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+ ED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*0,35</w:t>
                      </w:r>
                    </w:p>
                    <w:p w:rsidR="00A60209" w:rsidRDefault="00A60209" w:rsidP="004A1216"/>
                  </w:txbxContent>
                </v:textbox>
                <w10:wrap type="square"/>
              </v:shape>
            </w:pict>
          </mc:Fallback>
        </mc:AlternateContent>
      </w:r>
    </w:p>
    <w:p w:rsidR="00DD23C4" w:rsidRPr="00BC455C" w:rsidRDefault="004A1216" w:rsidP="00DD23C4">
      <w:pPr>
        <w:pStyle w:val="Prrafodelista"/>
        <w:ind w:left="1080"/>
        <w:rPr>
          <w:rFonts w:cstheme="minorHAnsi"/>
          <w:b/>
          <w:bCs/>
        </w:rPr>
      </w:pPr>
      <w:r w:rsidRPr="00BC455C">
        <w:rPr>
          <w:rFonts w:cstheme="minorHAnsi"/>
          <w:b/>
          <w:bCs/>
        </w:rPr>
        <w:t xml:space="preserve">                    </w:t>
      </w:r>
    </w:p>
    <w:p w:rsidR="004A1216" w:rsidRPr="00BC455C" w:rsidRDefault="004A1216" w:rsidP="00DD23C4">
      <w:pPr>
        <w:ind w:left="709" w:hanging="1"/>
        <w:rPr>
          <w:rFonts w:cstheme="minorHAnsi"/>
          <w:b/>
          <w:bCs/>
        </w:rPr>
      </w:pPr>
      <w:r w:rsidRPr="00BC455C">
        <w:rPr>
          <w:rFonts w:cstheme="minorHAnsi"/>
          <w:lang w:val="es-ES"/>
        </w:rPr>
        <w:t>Siendo el promedio final (PF), el promedio simple</w:t>
      </w:r>
      <w:r w:rsidR="00DD23C4" w:rsidRPr="00BC455C">
        <w:rPr>
          <w:rFonts w:cstheme="minorHAnsi"/>
          <w:lang w:val="es-ES"/>
        </w:rPr>
        <w:t xml:space="preserve"> de los promedios ponderados de </w:t>
      </w:r>
      <w:r w:rsidRPr="00BC455C">
        <w:rPr>
          <w:rFonts w:cstheme="minorHAnsi"/>
          <w:lang w:val="es-ES"/>
        </w:rPr>
        <w:t>cada módulo</w:t>
      </w:r>
      <w:r w:rsidR="00DD23C4" w:rsidRPr="00BC455C">
        <w:rPr>
          <w:rFonts w:cstheme="minorHAnsi"/>
          <w:lang w:val="es-ES"/>
        </w:rPr>
        <w:t xml:space="preserve"> </w:t>
      </w:r>
      <w:r w:rsidRPr="00BC455C">
        <w:rPr>
          <w:rFonts w:cstheme="minorHAnsi"/>
          <w:lang w:val="es-ES"/>
        </w:rPr>
        <w:t>(PM1, PM2, PM3, PM4); calculado de la siguiente manera:</w:t>
      </w:r>
    </w:p>
    <w:p w:rsidR="00EB3AE2" w:rsidRPr="000C7A60" w:rsidRDefault="004A1216" w:rsidP="00EB3AE2">
      <w:pPr>
        <w:spacing w:after="0"/>
        <w:jc w:val="both"/>
        <w:rPr>
          <w:rFonts w:cstheme="minorHAnsi"/>
          <w:b/>
        </w:rPr>
      </w:pPr>
      <m:oMathPara>
        <m:oMath>
          <m:r>
            <m:rPr>
              <m:sty m:val="b"/>
            </m:rPr>
            <w:rPr>
              <w:rFonts w:ascii="Cambria Math" w:hAnsi="Cambria Math" w:cstheme="minorHAnsi"/>
              <w:lang w:val="es-ES"/>
            </w:rPr>
            <m:t>PF=</m:t>
          </m:r>
          <m:f>
            <m:fPr>
              <m:ctrlPr>
                <w:rPr>
                  <w:rFonts w:ascii="Cambria Math" w:hAnsi="Cambria Math" w:cstheme="minorHAnsi"/>
                  <w:b/>
                  <w:lang w:val="es-E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theme="minorHAnsi"/>
                  <w:lang w:val="es-ES"/>
                </w:rPr>
                <m:t>PM1+PM2+PM3+PM4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inorHAnsi"/>
                  <w:lang w:val="es-ES"/>
                </w:rPr>
                <m:t>4</m:t>
              </m:r>
            </m:den>
          </m:f>
        </m:oMath>
      </m:oMathPara>
    </w:p>
    <w:p w:rsidR="005A610F" w:rsidRPr="00BC455C" w:rsidRDefault="00DD23C4" w:rsidP="00EB3AE2">
      <w:pPr>
        <w:spacing w:after="0"/>
        <w:jc w:val="both"/>
        <w:rPr>
          <w:rFonts w:cstheme="minorHAnsi"/>
          <w:b/>
        </w:rPr>
      </w:pPr>
      <w:r w:rsidRPr="00BC455C">
        <w:rPr>
          <w:rFonts w:cstheme="minorHAnsi"/>
          <w:b/>
        </w:rPr>
        <w:lastRenderedPageBreak/>
        <w:t>XI.</w:t>
      </w:r>
      <w:r w:rsidRPr="00BC455C">
        <w:rPr>
          <w:rFonts w:cstheme="minorHAnsi"/>
          <w:b/>
        </w:rPr>
        <w:tab/>
      </w:r>
      <w:r w:rsidR="000E2C17" w:rsidRPr="00BC455C">
        <w:rPr>
          <w:rFonts w:cstheme="minorHAnsi"/>
          <w:b/>
        </w:rPr>
        <w:t>BIBLIOGRAFÍA</w:t>
      </w:r>
    </w:p>
    <w:p w:rsidR="000E2C17" w:rsidRPr="00BC455C" w:rsidRDefault="000E2C17" w:rsidP="00EB3AE2">
      <w:pPr>
        <w:spacing w:after="0"/>
        <w:jc w:val="both"/>
        <w:rPr>
          <w:rFonts w:cstheme="minorHAnsi"/>
        </w:rPr>
      </w:pPr>
    </w:p>
    <w:p w:rsidR="008800F2" w:rsidRPr="008D6E44" w:rsidRDefault="008800F2" w:rsidP="000C7A60">
      <w:pPr>
        <w:pStyle w:val="Prrafodelista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cstheme="minorHAnsi"/>
        </w:rPr>
      </w:pPr>
      <w:r w:rsidRPr="008D6E44">
        <w:rPr>
          <w:rFonts w:cstheme="minorHAnsi"/>
        </w:rPr>
        <w:t>A</w:t>
      </w:r>
      <w:r w:rsidR="009616E8" w:rsidRPr="008D6E44">
        <w:rPr>
          <w:rFonts w:cstheme="minorHAnsi"/>
        </w:rPr>
        <w:t xml:space="preserve">fanasiev, Víctor. </w:t>
      </w:r>
      <w:r w:rsidRPr="008D6E44">
        <w:rPr>
          <w:rFonts w:cstheme="minorHAnsi"/>
          <w:b/>
        </w:rPr>
        <w:t>Introducción a la Filosofía</w:t>
      </w:r>
      <w:r w:rsidRPr="008D6E44">
        <w:rPr>
          <w:rFonts w:cstheme="minorHAnsi"/>
        </w:rPr>
        <w:t xml:space="preserve"> – 8va Edición.</w:t>
      </w:r>
    </w:p>
    <w:p w:rsidR="00EF5FF1" w:rsidRPr="008D6E44" w:rsidRDefault="00EF5FF1" w:rsidP="000C7A60">
      <w:pPr>
        <w:pStyle w:val="Prrafodelista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cstheme="minorHAnsi"/>
        </w:rPr>
      </w:pPr>
      <w:r w:rsidRPr="008D6E44">
        <w:rPr>
          <w:rFonts w:cstheme="minorHAnsi"/>
        </w:rPr>
        <w:t xml:space="preserve">Aguilar Claros, Guillermo. </w:t>
      </w:r>
      <w:r w:rsidRPr="008D6E44">
        <w:rPr>
          <w:rFonts w:cstheme="minorHAnsi"/>
          <w:b/>
        </w:rPr>
        <w:t>Introducción a la Filosofía</w:t>
      </w:r>
      <w:r w:rsidRPr="008D6E44">
        <w:rPr>
          <w:rFonts w:cstheme="minorHAnsi"/>
        </w:rPr>
        <w:t xml:space="preserve"> – 3ra Edición</w:t>
      </w:r>
    </w:p>
    <w:p w:rsidR="008D6E44" w:rsidRPr="008D6E44" w:rsidRDefault="008D6E44" w:rsidP="000C7A60">
      <w:pPr>
        <w:pStyle w:val="Prrafodelista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Calibri" w:hAnsi="Calibri" w:cs="Calibri"/>
        </w:rPr>
      </w:pPr>
      <w:r w:rsidRPr="008D6E44">
        <w:rPr>
          <w:rFonts w:ascii="Calibri" w:hAnsi="Calibri" w:cs="Calibri"/>
        </w:rPr>
        <w:t xml:space="preserve">BUNGE, Mario. </w:t>
      </w:r>
      <w:r w:rsidRPr="008D6E44">
        <w:rPr>
          <w:rFonts w:ascii="Calibri" w:hAnsi="Calibri" w:cs="Calibri"/>
          <w:b/>
        </w:rPr>
        <w:t xml:space="preserve"> La ciencia, su método y su filosofía. </w:t>
      </w:r>
      <w:r w:rsidRPr="008D6E44">
        <w:rPr>
          <w:rFonts w:ascii="Calibri" w:hAnsi="Calibri" w:cs="Calibri"/>
        </w:rPr>
        <w:t xml:space="preserve"> Siglo XX.</w:t>
      </w:r>
    </w:p>
    <w:p w:rsidR="00EF5FF1" w:rsidRPr="008D6E44" w:rsidRDefault="00EF5FF1" w:rsidP="000C7A60">
      <w:pPr>
        <w:pStyle w:val="Prrafodelista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cstheme="minorHAnsi"/>
        </w:rPr>
      </w:pPr>
      <w:r w:rsidRPr="008D6E44">
        <w:rPr>
          <w:rFonts w:cstheme="minorHAnsi"/>
        </w:rPr>
        <w:t xml:space="preserve">Chang Chang, César E. </w:t>
      </w:r>
      <w:r w:rsidRPr="008D6E44">
        <w:rPr>
          <w:rFonts w:cstheme="minorHAnsi"/>
          <w:b/>
        </w:rPr>
        <w:t>Filosofía</w:t>
      </w:r>
      <w:r w:rsidRPr="008D6E44">
        <w:rPr>
          <w:rFonts w:cstheme="minorHAnsi"/>
        </w:rPr>
        <w:t xml:space="preserve"> – Facultad de Medicina, Edición en Fotocopia.</w:t>
      </w:r>
    </w:p>
    <w:p w:rsidR="00EF5FF1" w:rsidRPr="008D6E44" w:rsidRDefault="008800F2" w:rsidP="000C7A60">
      <w:pPr>
        <w:pStyle w:val="Prrafodelista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cstheme="minorHAnsi"/>
        </w:rPr>
      </w:pPr>
      <w:r w:rsidRPr="008D6E44">
        <w:rPr>
          <w:rFonts w:cstheme="minorHAnsi"/>
        </w:rPr>
        <w:t>F</w:t>
      </w:r>
      <w:r w:rsidR="009616E8" w:rsidRPr="008D6E44">
        <w:rPr>
          <w:rFonts w:cstheme="minorHAnsi"/>
        </w:rPr>
        <w:t>errater</w:t>
      </w:r>
      <w:r w:rsidRPr="008D6E44">
        <w:rPr>
          <w:rFonts w:cstheme="minorHAnsi"/>
        </w:rPr>
        <w:t xml:space="preserve"> M</w:t>
      </w:r>
      <w:r w:rsidR="009616E8" w:rsidRPr="008D6E44">
        <w:rPr>
          <w:rFonts w:cstheme="minorHAnsi"/>
        </w:rPr>
        <w:t>ora</w:t>
      </w:r>
      <w:r w:rsidRPr="008D6E44">
        <w:rPr>
          <w:rFonts w:cstheme="minorHAnsi"/>
        </w:rPr>
        <w:t>, J</w:t>
      </w:r>
      <w:r w:rsidR="009616E8" w:rsidRPr="008D6E44">
        <w:rPr>
          <w:rFonts w:cstheme="minorHAnsi"/>
        </w:rPr>
        <w:t>osé</w:t>
      </w:r>
      <w:r w:rsidR="00EF5FF1" w:rsidRPr="008D6E44">
        <w:rPr>
          <w:rFonts w:cstheme="minorHAnsi"/>
        </w:rPr>
        <w:t>.</w:t>
      </w:r>
      <w:r w:rsidRPr="008D6E44">
        <w:rPr>
          <w:rFonts w:cstheme="minorHAnsi"/>
        </w:rPr>
        <w:tab/>
      </w:r>
      <w:r w:rsidRPr="008D6E44">
        <w:rPr>
          <w:rFonts w:cstheme="minorHAnsi"/>
          <w:b/>
        </w:rPr>
        <w:t>Diccionario de Filosofía</w:t>
      </w:r>
      <w:r w:rsidRPr="008D6E44">
        <w:rPr>
          <w:rFonts w:cstheme="minorHAnsi"/>
        </w:rPr>
        <w:t>.</w:t>
      </w:r>
    </w:p>
    <w:p w:rsidR="008D6E44" w:rsidRDefault="008D6E44" w:rsidP="000C7A60">
      <w:pPr>
        <w:pStyle w:val="Prrafodelista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Calibri" w:hAnsi="Calibri" w:cs="Calibri"/>
        </w:rPr>
      </w:pPr>
      <w:r w:rsidRPr="008D6E44">
        <w:rPr>
          <w:rFonts w:ascii="Calibri" w:hAnsi="Calibri" w:cs="Calibri"/>
        </w:rPr>
        <w:t xml:space="preserve">MAZZI, H. Víctor. 2006. </w:t>
      </w:r>
      <w:r w:rsidRPr="008D6E44">
        <w:rPr>
          <w:rFonts w:ascii="Calibri" w:hAnsi="Calibri" w:cs="Calibri"/>
          <w:b/>
        </w:rPr>
        <w:t xml:space="preserve">Epistemología. </w:t>
      </w:r>
      <w:r w:rsidRPr="008D6E44">
        <w:rPr>
          <w:rFonts w:ascii="Calibri" w:hAnsi="Calibri" w:cs="Calibri"/>
        </w:rPr>
        <w:t>Edit. San Marcos. Lima. Perú.</w:t>
      </w:r>
    </w:p>
    <w:p w:rsidR="00041142" w:rsidRPr="00041142" w:rsidRDefault="00041142" w:rsidP="000C7A60">
      <w:pPr>
        <w:pStyle w:val="Prrafodelista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Ministerio de educación. 2017. </w:t>
      </w:r>
      <w:r w:rsidRPr="005351B2">
        <w:rPr>
          <w:b/>
        </w:rPr>
        <w:t>Programas de formación docente en servicio en el Perú: Experiencias y aprendizajes durante el periodo 2011 – 2015</w:t>
      </w:r>
      <w:r>
        <w:t>. Lima. Perú.</w:t>
      </w:r>
    </w:p>
    <w:p w:rsidR="00041142" w:rsidRPr="005351B2" w:rsidRDefault="00041142" w:rsidP="000C7A60">
      <w:pPr>
        <w:pStyle w:val="Prrafodelista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Calibri" w:hAnsi="Calibri" w:cs="Calibri"/>
        </w:rPr>
      </w:pPr>
      <w:r>
        <w:t xml:space="preserve">Ministerio de educación del Perú. 2017. </w:t>
      </w:r>
      <w:r w:rsidRPr="005351B2">
        <w:rPr>
          <w:b/>
        </w:rPr>
        <w:t>Una Mirada a la profesión docente en el Perú: Futuros docentes, docentes en servicio y formadores de docentes</w:t>
      </w:r>
      <w:r>
        <w:t>. Lima. Perú.</w:t>
      </w:r>
    </w:p>
    <w:p w:rsidR="005351B2" w:rsidRPr="000C7A60" w:rsidRDefault="005351B2" w:rsidP="000C7A60">
      <w:pPr>
        <w:pStyle w:val="Prrafodelista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Calibri" w:hAnsi="Calibri" w:cs="Calibri"/>
        </w:rPr>
      </w:pPr>
      <w:r>
        <w:t xml:space="preserve">Ministerio de educación del Perú. 2017. </w:t>
      </w:r>
      <w:r w:rsidRPr="005351B2">
        <w:rPr>
          <w:b/>
        </w:rPr>
        <w:t>Necesidades formativas y condiciones institucionales en un grupo de docentes y directivos en el Perú</w:t>
      </w:r>
      <w:r>
        <w:t xml:space="preserve">. Lima. Perú. </w:t>
      </w:r>
    </w:p>
    <w:p w:rsidR="000C7A60" w:rsidRPr="008D6E44" w:rsidRDefault="000C7A60" w:rsidP="000C7A60">
      <w:pPr>
        <w:pStyle w:val="Prrafodelista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Calibri" w:hAnsi="Calibri" w:cs="Calibri"/>
        </w:rPr>
      </w:pPr>
      <w:r>
        <w:t>Organización de las Naciones Unidas para la Educación, la Ciencia y la Cultura</w:t>
      </w:r>
      <w:r>
        <w:t xml:space="preserve"> - UNESCO. 2012. </w:t>
      </w:r>
      <w:r w:rsidRPr="000C7A60">
        <w:rPr>
          <w:b/>
        </w:rPr>
        <w:t>La educación para el desarrollo sostenible en acción.</w:t>
      </w:r>
      <w:r>
        <w:t xml:space="preserve"> </w:t>
      </w:r>
      <w:r>
        <w:t>7, place de Fontenoy, 75352 París 07 SP, Francia</w:t>
      </w:r>
      <w:r>
        <w:t>.</w:t>
      </w:r>
    </w:p>
    <w:p w:rsidR="008D6E44" w:rsidRDefault="008D6E44" w:rsidP="000C7A60">
      <w:pPr>
        <w:pStyle w:val="Prrafodelista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Calibri" w:hAnsi="Calibri" w:cs="Calibri"/>
        </w:rPr>
      </w:pPr>
      <w:r w:rsidRPr="008D6E44">
        <w:rPr>
          <w:rFonts w:ascii="Calibri" w:hAnsi="Calibri" w:cs="Calibri"/>
        </w:rPr>
        <w:t xml:space="preserve">REA, Bernardo. 1993. </w:t>
      </w:r>
      <w:r w:rsidRPr="008D6E44">
        <w:rPr>
          <w:rFonts w:ascii="Calibri" w:hAnsi="Calibri" w:cs="Calibri"/>
          <w:b/>
        </w:rPr>
        <w:t xml:space="preserve"> Filosofía de la ciencia. </w:t>
      </w:r>
      <w:r w:rsidRPr="008D6E44">
        <w:rPr>
          <w:rFonts w:ascii="Calibri" w:hAnsi="Calibri" w:cs="Calibri"/>
        </w:rPr>
        <w:t xml:space="preserve"> Amaru editores. Lima. Perú.</w:t>
      </w:r>
    </w:p>
    <w:p w:rsidR="001B2B79" w:rsidRPr="008D6E44" w:rsidRDefault="001B2B79" w:rsidP="000C7A60">
      <w:pPr>
        <w:pStyle w:val="Prrafodelista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Calibri" w:hAnsi="Calibri" w:cs="Calibri"/>
        </w:rPr>
      </w:pPr>
      <w:r>
        <w:t>Revista Internacional de Educación para la Justicia Social (RIEJS), 4(1), 55-70.</w:t>
      </w:r>
      <w:r w:rsidR="005351B2">
        <w:t xml:space="preserve"> 2015. </w:t>
      </w:r>
      <w:r>
        <w:t xml:space="preserve"> </w:t>
      </w:r>
      <w:r w:rsidR="005351B2" w:rsidRPr="005351B2">
        <w:rPr>
          <w:b/>
        </w:rPr>
        <w:t>Filosofía</w:t>
      </w:r>
      <w:r w:rsidRPr="005351B2">
        <w:rPr>
          <w:b/>
        </w:rPr>
        <w:t xml:space="preserve"> de la educación de PAULO FREIRE</w:t>
      </w:r>
      <w:r w:rsidR="005351B2" w:rsidRPr="005351B2">
        <w:rPr>
          <w:b/>
        </w:rPr>
        <w:t>.</w:t>
      </w:r>
      <w:r w:rsidR="005351B2">
        <w:t xml:space="preserve"> </w:t>
      </w:r>
      <w:r w:rsidR="000C7A60">
        <w:t>México</w:t>
      </w:r>
      <w:r w:rsidR="005351B2">
        <w:t>.</w:t>
      </w:r>
    </w:p>
    <w:p w:rsidR="008D6E44" w:rsidRPr="008D6E44" w:rsidRDefault="008D6E44" w:rsidP="000C7A60">
      <w:pPr>
        <w:pStyle w:val="Prrafodelista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Calibri" w:hAnsi="Calibri" w:cs="Calibri"/>
        </w:rPr>
      </w:pPr>
      <w:r w:rsidRPr="008D6E44">
        <w:rPr>
          <w:rFonts w:ascii="Calibri" w:hAnsi="Calibri" w:cs="Calibri"/>
        </w:rPr>
        <w:t xml:space="preserve">RIVERA, Melesio. 1995. </w:t>
      </w:r>
      <w:r w:rsidRPr="008D6E44">
        <w:rPr>
          <w:rFonts w:ascii="Calibri" w:hAnsi="Calibri" w:cs="Calibri"/>
          <w:b/>
        </w:rPr>
        <w:t xml:space="preserve"> La comprobación </w:t>
      </w:r>
      <w:r w:rsidR="000C7A60" w:rsidRPr="008D6E44">
        <w:rPr>
          <w:rFonts w:ascii="Calibri" w:hAnsi="Calibri" w:cs="Calibri"/>
          <w:b/>
        </w:rPr>
        <w:t>científica</w:t>
      </w:r>
      <w:r w:rsidRPr="008D6E44">
        <w:rPr>
          <w:rFonts w:ascii="Calibri" w:hAnsi="Calibri" w:cs="Calibri"/>
          <w:b/>
        </w:rPr>
        <w:t xml:space="preserve">. </w:t>
      </w:r>
      <w:r w:rsidRPr="008D6E44">
        <w:rPr>
          <w:rFonts w:ascii="Calibri" w:hAnsi="Calibri" w:cs="Calibri"/>
        </w:rPr>
        <w:t xml:space="preserve">Edit. Trillas. </w:t>
      </w:r>
      <w:r w:rsidR="000C7A60" w:rsidRPr="008D6E44">
        <w:rPr>
          <w:rFonts w:ascii="Calibri" w:hAnsi="Calibri" w:cs="Calibri"/>
        </w:rPr>
        <w:t>México</w:t>
      </w:r>
      <w:r w:rsidRPr="008D6E44">
        <w:rPr>
          <w:rFonts w:ascii="Calibri" w:hAnsi="Calibri" w:cs="Calibri"/>
        </w:rPr>
        <w:t>.</w:t>
      </w:r>
    </w:p>
    <w:p w:rsidR="008800F2" w:rsidRPr="008D6E44" w:rsidRDefault="008800F2" w:rsidP="000C7A60">
      <w:pPr>
        <w:pStyle w:val="Prrafodelista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cstheme="minorHAnsi"/>
        </w:rPr>
      </w:pPr>
      <w:r w:rsidRPr="008D6E44">
        <w:rPr>
          <w:rFonts w:cstheme="minorHAnsi"/>
        </w:rPr>
        <w:t>R</w:t>
      </w:r>
      <w:r w:rsidR="009616E8" w:rsidRPr="008D6E44">
        <w:rPr>
          <w:rFonts w:cstheme="minorHAnsi"/>
        </w:rPr>
        <w:t>osental</w:t>
      </w:r>
      <w:r w:rsidRPr="008D6E44">
        <w:rPr>
          <w:rFonts w:cstheme="minorHAnsi"/>
        </w:rPr>
        <w:t xml:space="preserve">, M. M. </w:t>
      </w:r>
      <w:r w:rsidRPr="008D6E44">
        <w:rPr>
          <w:rFonts w:cstheme="minorHAnsi"/>
          <w:b/>
        </w:rPr>
        <w:t>Diccionario Filosófico</w:t>
      </w:r>
      <w:r w:rsidRPr="008D6E44">
        <w:rPr>
          <w:rFonts w:cstheme="minorHAnsi"/>
        </w:rPr>
        <w:t xml:space="preserve"> – Editorial </w:t>
      </w:r>
      <w:proofErr w:type="spellStart"/>
      <w:r w:rsidRPr="008D6E44">
        <w:rPr>
          <w:rFonts w:cstheme="minorHAnsi"/>
        </w:rPr>
        <w:t>Epu</w:t>
      </w:r>
      <w:proofErr w:type="spellEnd"/>
      <w:r w:rsidR="00EF5FF1" w:rsidRPr="008D6E44">
        <w:rPr>
          <w:rFonts w:cstheme="minorHAnsi"/>
        </w:rPr>
        <w:t>.</w:t>
      </w:r>
      <w:r w:rsidRPr="008D6E44">
        <w:rPr>
          <w:rFonts w:cstheme="minorHAnsi"/>
        </w:rPr>
        <w:t xml:space="preserve"> Lima.</w:t>
      </w:r>
    </w:p>
    <w:p w:rsidR="009076BD" w:rsidRPr="009076BD" w:rsidRDefault="009076BD" w:rsidP="000C7A60">
      <w:pPr>
        <w:pStyle w:val="Prrafodelista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Calibri" w:hAnsi="Calibri" w:cs="Calibri"/>
        </w:rPr>
      </w:pPr>
      <w:r w:rsidRPr="009076BD">
        <w:rPr>
          <w:rFonts w:ascii="Calibri" w:hAnsi="Calibri" w:cs="Calibri"/>
        </w:rPr>
        <w:t xml:space="preserve">SERRANO, Jorge.  1992.  </w:t>
      </w:r>
      <w:r w:rsidRPr="009076BD">
        <w:rPr>
          <w:rFonts w:ascii="Calibri" w:hAnsi="Calibri" w:cs="Calibri"/>
          <w:b/>
        </w:rPr>
        <w:t xml:space="preserve"> Pensamiento y concepto. </w:t>
      </w:r>
      <w:r w:rsidRPr="009076BD">
        <w:rPr>
          <w:rFonts w:ascii="Calibri" w:hAnsi="Calibri" w:cs="Calibri"/>
        </w:rPr>
        <w:t xml:space="preserve"> Edit. Trillas. </w:t>
      </w:r>
      <w:r w:rsidR="000C7A60" w:rsidRPr="009076BD">
        <w:rPr>
          <w:rFonts w:ascii="Calibri" w:hAnsi="Calibri" w:cs="Calibri"/>
        </w:rPr>
        <w:t>México</w:t>
      </w:r>
      <w:r w:rsidRPr="009076BD">
        <w:rPr>
          <w:rFonts w:ascii="Calibri" w:hAnsi="Calibri" w:cs="Calibri"/>
        </w:rPr>
        <w:t>.</w:t>
      </w:r>
    </w:p>
    <w:p w:rsidR="00BD14C3" w:rsidRPr="00611F75" w:rsidRDefault="00611F75" w:rsidP="00BD14C3">
      <w:pPr>
        <w:spacing w:after="0"/>
        <w:jc w:val="both"/>
        <w:rPr>
          <w:rFonts w:cstheme="minorHAnsi"/>
          <w:b/>
        </w:rPr>
      </w:pPr>
      <w:r w:rsidRPr="00611F75">
        <w:rPr>
          <w:rFonts w:cstheme="minorHAnsi"/>
          <w:b/>
        </w:rPr>
        <w:t xml:space="preserve">XII.  </w:t>
      </w:r>
      <w:r w:rsidR="00BD14C3" w:rsidRPr="00611F75">
        <w:rPr>
          <w:rFonts w:cstheme="minorHAnsi"/>
          <w:b/>
        </w:rPr>
        <w:tab/>
        <w:t>RECURSOS DE INTERNET</w:t>
      </w:r>
    </w:p>
    <w:p w:rsidR="00BD14C3" w:rsidRDefault="00BD14C3" w:rsidP="000C7A60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103"/>
      </w:tblGrid>
      <w:tr w:rsidR="00BD14C3" w:rsidRPr="000C7A60" w:rsidTr="00BB2050">
        <w:tc>
          <w:tcPr>
            <w:tcW w:w="3260" w:type="dxa"/>
            <w:vAlign w:val="center"/>
          </w:tcPr>
          <w:p w:rsidR="00BD14C3" w:rsidRPr="000C7A60" w:rsidRDefault="00BD14C3" w:rsidP="000C7A60">
            <w:pPr>
              <w:jc w:val="both"/>
              <w:rPr>
                <w:rFonts w:cstheme="minorHAnsi"/>
              </w:rPr>
            </w:pPr>
            <w:r w:rsidRPr="000C7A60">
              <w:rPr>
                <w:rFonts w:cstheme="minorHAnsi"/>
              </w:rPr>
              <w:t>Educación en el Perú</w:t>
            </w:r>
          </w:p>
        </w:tc>
        <w:tc>
          <w:tcPr>
            <w:tcW w:w="5103" w:type="dxa"/>
            <w:vAlign w:val="center"/>
          </w:tcPr>
          <w:p w:rsidR="00BD14C3" w:rsidRPr="000C7A60" w:rsidRDefault="00BA7D8E" w:rsidP="000C7A60">
            <w:pPr>
              <w:jc w:val="both"/>
              <w:rPr>
                <w:rFonts w:cstheme="minorHAnsi"/>
                <w:color w:val="0000FF"/>
              </w:rPr>
            </w:pPr>
            <w:hyperlink r:id="rId13" w:history="1">
              <w:r w:rsidR="00BD14C3" w:rsidRPr="000C7A60">
                <w:rPr>
                  <w:rStyle w:val="Hipervnculo"/>
                  <w:rFonts w:cstheme="minorHAnsi"/>
                </w:rPr>
                <w:t>http://www.tarea.org.pe/modulos/home/index.asp</w:t>
              </w:r>
            </w:hyperlink>
          </w:p>
        </w:tc>
      </w:tr>
      <w:tr w:rsidR="00BD14C3" w:rsidRPr="000C7A60" w:rsidTr="00BB2050">
        <w:tc>
          <w:tcPr>
            <w:tcW w:w="3260" w:type="dxa"/>
            <w:vAlign w:val="center"/>
          </w:tcPr>
          <w:p w:rsidR="00BD14C3" w:rsidRPr="000C7A60" w:rsidRDefault="00BD14C3" w:rsidP="000C7A60">
            <w:pPr>
              <w:jc w:val="both"/>
              <w:rPr>
                <w:rFonts w:cstheme="minorHAnsi"/>
              </w:rPr>
            </w:pPr>
            <w:r w:rsidRPr="000C7A60">
              <w:rPr>
                <w:rFonts w:cstheme="minorHAnsi"/>
              </w:rPr>
              <w:t>Gobierno Regional de Lima</w:t>
            </w:r>
          </w:p>
        </w:tc>
        <w:tc>
          <w:tcPr>
            <w:tcW w:w="5103" w:type="dxa"/>
            <w:vAlign w:val="center"/>
          </w:tcPr>
          <w:p w:rsidR="00BD14C3" w:rsidRPr="000C7A60" w:rsidRDefault="00BA7D8E" w:rsidP="000C7A60">
            <w:pPr>
              <w:jc w:val="both"/>
              <w:rPr>
                <w:rFonts w:cstheme="minorHAnsi"/>
              </w:rPr>
            </w:pPr>
            <w:hyperlink r:id="rId14" w:history="1">
              <w:r w:rsidR="00BD14C3" w:rsidRPr="000C7A60">
                <w:rPr>
                  <w:rStyle w:val="Hipervnculo"/>
                  <w:rFonts w:cstheme="minorHAnsi"/>
                </w:rPr>
                <w:t>http://www.regionlima.gob.pe/</w:t>
              </w:r>
            </w:hyperlink>
          </w:p>
        </w:tc>
      </w:tr>
      <w:tr w:rsidR="00BD14C3" w:rsidRPr="000C7A60" w:rsidTr="00BB2050">
        <w:tc>
          <w:tcPr>
            <w:tcW w:w="3260" w:type="dxa"/>
            <w:vAlign w:val="center"/>
          </w:tcPr>
          <w:p w:rsidR="00BD14C3" w:rsidRPr="000C7A60" w:rsidRDefault="00BD14C3" w:rsidP="000C7A60">
            <w:pPr>
              <w:jc w:val="both"/>
              <w:rPr>
                <w:rFonts w:cstheme="minorHAnsi"/>
              </w:rPr>
            </w:pPr>
            <w:r w:rsidRPr="000C7A60">
              <w:rPr>
                <w:rFonts w:cstheme="minorHAnsi"/>
              </w:rPr>
              <w:t>INEI</w:t>
            </w:r>
          </w:p>
        </w:tc>
        <w:tc>
          <w:tcPr>
            <w:tcW w:w="5103" w:type="dxa"/>
            <w:vAlign w:val="center"/>
          </w:tcPr>
          <w:p w:rsidR="00BD14C3" w:rsidRPr="000C7A60" w:rsidRDefault="00BA7D8E" w:rsidP="000C7A60">
            <w:pPr>
              <w:jc w:val="both"/>
              <w:rPr>
                <w:rFonts w:cstheme="minorHAnsi"/>
                <w:color w:val="0000FF"/>
              </w:rPr>
            </w:pPr>
            <w:hyperlink r:id="rId15" w:history="1">
              <w:r w:rsidR="00BD14C3" w:rsidRPr="000C7A60">
                <w:rPr>
                  <w:rStyle w:val="Hipervnculo"/>
                  <w:rFonts w:cstheme="minorHAnsi"/>
                </w:rPr>
                <w:t>http://www.inei.gob.pe/</w:t>
              </w:r>
            </w:hyperlink>
          </w:p>
        </w:tc>
      </w:tr>
      <w:tr w:rsidR="00BD14C3" w:rsidRPr="000C7A60" w:rsidTr="00BB2050">
        <w:tc>
          <w:tcPr>
            <w:tcW w:w="3260" w:type="dxa"/>
            <w:vAlign w:val="center"/>
          </w:tcPr>
          <w:p w:rsidR="00BD14C3" w:rsidRPr="000C7A60" w:rsidRDefault="00BD14C3" w:rsidP="000C7A60">
            <w:pPr>
              <w:jc w:val="both"/>
              <w:rPr>
                <w:rFonts w:cstheme="minorHAnsi"/>
              </w:rPr>
            </w:pPr>
            <w:r w:rsidRPr="000C7A60">
              <w:rPr>
                <w:rFonts w:cstheme="minorHAnsi"/>
              </w:rPr>
              <w:t>MINCETUR</w:t>
            </w:r>
          </w:p>
        </w:tc>
        <w:tc>
          <w:tcPr>
            <w:tcW w:w="5103" w:type="dxa"/>
            <w:vAlign w:val="center"/>
          </w:tcPr>
          <w:p w:rsidR="00BD14C3" w:rsidRPr="000C7A60" w:rsidRDefault="00BA7D8E" w:rsidP="000C7A60">
            <w:pPr>
              <w:jc w:val="both"/>
              <w:rPr>
                <w:rFonts w:cstheme="minorHAnsi"/>
              </w:rPr>
            </w:pPr>
            <w:hyperlink r:id="rId16" w:history="1">
              <w:r w:rsidR="00BD14C3" w:rsidRPr="000C7A60">
                <w:rPr>
                  <w:rStyle w:val="Hipervnculo"/>
                  <w:rFonts w:cstheme="minorHAnsi"/>
                </w:rPr>
                <w:t>http://www.mincetur.gob.pe/newweb/</w:t>
              </w:r>
            </w:hyperlink>
          </w:p>
        </w:tc>
      </w:tr>
      <w:tr w:rsidR="00BD14C3" w:rsidRPr="000C7A60" w:rsidTr="00BB2050">
        <w:tc>
          <w:tcPr>
            <w:tcW w:w="3260" w:type="dxa"/>
            <w:vAlign w:val="center"/>
          </w:tcPr>
          <w:p w:rsidR="00BD14C3" w:rsidRPr="000C7A60" w:rsidRDefault="00BD14C3" w:rsidP="000C7A60">
            <w:pPr>
              <w:jc w:val="both"/>
              <w:rPr>
                <w:rFonts w:cstheme="minorHAnsi"/>
              </w:rPr>
            </w:pPr>
            <w:r w:rsidRPr="000C7A60">
              <w:rPr>
                <w:rFonts w:cstheme="minorHAnsi"/>
              </w:rPr>
              <w:t>MINEDU</w:t>
            </w:r>
          </w:p>
        </w:tc>
        <w:tc>
          <w:tcPr>
            <w:tcW w:w="5103" w:type="dxa"/>
            <w:vAlign w:val="center"/>
          </w:tcPr>
          <w:p w:rsidR="00BD14C3" w:rsidRPr="000C7A60" w:rsidRDefault="00BA7D8E" w:rsidP="000C7A60">
            <w:pPr>
              <w:jc w:val="both"/>
              <w:rPr>
                <w:rFonts w:cstheme="minorHAnsi"/>
                <w:color w:val="0000FF"/>
                <w:u w:val="single"/>
              </w:rPr>
            </w:pPr>
            <w:hyperlink r:id="rId17" w:history="1">
              <w:r w:rsidR="00BD14C3" w:rsidRPr="000C7A60">
                <w:rPr>
                  <w:rFonts w:cstheme="minorHAnsi"/>
                  <w:color w:val="0000FF"/>
                  <w:u w:val="single"/>
                </w:rPr>
                <w:t>http://www.minedu.gob.pe/</w:t>
              </w:r>
            </w:hyperlink>
          </w:p>
        </w:tc>
      </w:tr>
    </w:tbl>
    <w:p w:rsidR="00BD14C3" w:rsidRPr="00BD14C3" w:rsidRDefault="00BD14C3" w:rsidP="00BD14C3">
      <w:pPr>
        <w:spacing w:after="0"/>
        <w:jc w:val="both"/>
        <w:rPr>
          <w:rFonts w:cstheme="minorHAnsi"/>
        </w:rPr>
      </w:pPr>
    </w:p>
    <w:p w:rsidR="00064026" w:rsidRPr="00BC455C" w:rsidRDefault="000E2C17" w:rsidP="00EB3AE2">
      <w:pPr>
        <w:spacing w:after="0"/>
        <w:jc w:val="both"/>
        <w:rPr>
          <w:rFonts w:cstheme="minorHAnsi"/>
        </w:rPr>
      </w:pPr>
      <w:r w:rsidRPr="00BC455C">
        <w:rPr>
          <w:rFonts w:cstheme="minorHAnsi"/>
        </w:rPr>
        <w:tab/>
      </w:r>
      <w:r w:rsidRPr="00BC455C">
        <w:rPr>
          <w:rFonts w:cstheme="minorHAnsi"/>
        </w:rPr>
        <w:tab/>
      </w:r>
      <w:r w:rsidRPr="00BC455C">
        <w:rPr>
          <w:rFonts w:cstheme="minorHAnsi"/>
        </w:rPr>
        <w:tab/>
      </w:r>
      <w:r w:rsidRPr="00BC455C">
        <w:rPr>
          <w:rFonts w:cstheme="minorHAnsi"/>
        </w:rPr>
        <w:tab/>
      </w:r>
      <w:r w:rsidRPr="00BC455C">
        <w:rPr>
          <w:rFonts w:cstheme="minorHAnsi"/>
        </w:rPr>
        <w:tab/>
      </w:r>
    </w:p>
    <w:p w:rsidR="006E4DDA" w:rsidRPr="00BC455C" w:rsidRDefault="00064026" w:rsidP="00EB3AE2">
      <w:pPr>
        <w:spacing w:after="0"/>
        <w:jc w:val="both"/>
        <w:rPr>
          <w:rFonts w:cstheme="minorHAnsi"/>
        </w:rPr>
      </w:pPr>
      <w:r w:rsidRPr="00BC455C">
        <w:rPr>
          <w:rFonts w:cstheme="minorHAnsi"/>
        </w:rPr>
        <w:tab/>
      </w:r>
      <w:r w:rsidRPr="00BC455C">
        <w:rPr>
          <w:rFonts w:cstheme="minorHAnsi"/>
        </w:rPr>
        <w:tab/>
      </w:r>
      <w:r w:rsidRPr="00BC455C">
        <w:rPr>
          <w:rFonts w:cstheme="minorHAnsi"/>
        </w:rPr>
        <w:tab/>
      </w:r>
      <w:r w:rsidRPr="00BC455C">
        <w:rPr>
          <w:rFonts w:cstheme="minorHAnsi"/>
        </w:rPr>
        <w:tab/>
      </w:r>
      <w:r w:rsidRPr="00BC455C">
        <w:rPr>
          <w:rFonts w:cstheme="minorHAnsi"/>
        </w:rPr>
        <w:tab/>
      </w:r>
      <w:r w:rsidRPr="00BC455C">
        <w:rPr>
          <w:rFonts w:cstheme="minorHAnsi"/>
        </w:rPr>
        <w:tab/>
      </w:r>
      <w:r w:rsidRPr="00BC455C">
        <w:rPr>
          <w:rFonts w:cstheme="minorHAnsi"/>
        </w:rPr>
        <w:tab/>
      </w:r>
      <w:r w:rsidR="006E4DDA" w:rsidRPr="00BC455C">
        <w:rPr>
          <w:rFonts w:cstheme="minorHAnsi"/>
        </w:rPr>
        <w:tab/>
      </w:r>
    </w:p>
    <w:p w:rsidR="000E2C17" w:rsidRPr="00BC455C" w:rsidRDefault="006E4DDA" w:rsidP="00EB3AE2">
      <w:pPr>
        <w:spacing w:after="0"/>
        <w:jc w:val="both"/>
        <w:rPr>
          <w:rFonts w:cstheme="minorHAnsi"/>
        </w:rPr>
      </w:pPr>
      <w:r w:rsidRPr="00BC455C">
        <w:rPr>
          <w:rFonts w:cstheme="minorHAnsi"/>
        </w:rPr>
        <w:tab/>
      </w:r>
      <w:r w:rsidRPr="00BC455C">
        <w:rPr>
          <w:rFonts w:cstheme="minorHAnsi"/>
        </w:rPr>
        <w:tab/>
      </w:r>
      <w:r w:rsidRPr="00BC455C">
        <w:rPr>
          <w:rFonts w:cstheme="minorHAnsi"/>
        </w:rPr>
        <w:tab/>
      </w:r>
      <w:r w:rsidRPr="00BC455C">
        <w:rPr>
          <w:rFonts w:cstheme="minorHAnsi"/>
        </w:rPr>
        <w:tab/>
      </w:r>
      <w:r w:rsidRPr="00BC455C">
        <w:rPr>
          <w:rFonts w:cstheme="minorHAnsi"/>
        </w:rPr>
        <w:tab/>
      </w:r>
      <w:r w:rsidRPr="00BC455C">
        <w:rPr>
          <w:rFonts w:cstheme="minorHAnsi"/>
        </w:rPr>
        <w:tab/>
      </w:r>
      <w:r w:rsidRPr="00BC455C">
        <w:rPr>
          <w:rFonts w:cstheme="minorHAnsi"/>
        </w:rPr>
        <w:tab/>
      </w:r>
      <w:r w:rsidRPr="00BC455C">
        <w:rPr>
          <w:rFonts w:cstheme="minorHAnsi"/>
        </w:rPr>
        <w:tab/>
      </w:r>
      <w:r w:rsidRPr="00BC455C">
        <w:rPr>
          <w:rFonts w:cstheme="minorHAnsi"/>
        </w:rPr>
        <w:tab/>
      </w:r>
      <w:r w:rsidRPr="00BC455C">
        <w:rPr>
          <w:rFonts w:cstheme="minorHAnsi"/>
        </w:rPr>
        <w:tab/>
        <w:t xml:space="preserve">Huacho, </w:t>
      </w:r>
      <w:r w:rsidR="000C7A60">
        <w:rPr>
          <w:rFonts w:cstheme="minorHAnsi"/>
        </w:rPr>
        <w:t>marzo</w:t>
      </w:r>
      <w:r w:rsidR="00AC467C" w:rsidRPr="00BC455C">
        <w:rPr>
          <w:rFonts w:cstheme="minorHAnsi"/>
        </w:rPr>
        <w:t xml:space="preserve"> </w:t>
      </w:r>
      <w:r w:rsidR="00BA189B" w:rsidRPr="00BC455C">
        <w:rPr>
          <w:rFonts w:cstheme="minorHAnsi"/>
        </w:rPr>
        <w:t>2018</w:t>
      </w:r>
    </w:p>
    <w:p w:rsidR="000E2C17" w:rsidRPr="00BC455C" w:rsidRDefault="000E2C17" w:rsidP="00EB3AE2">
      <w:pPr>
        <w:spacing w:after="0"/>
        <w:jc w:val="both"/>
        <w:rPr>
          <w:rFonts w:cstheme="minorHAnsi"/>
        </w:rPr>
      </w:pPr>
    </w:p>
    <w:p w:rsidR="006E4DDA" w:rsidRPr="00BC455C" w:rsidRDefault="006E4DDA" w:rsidP="00EB3AE2">
      <w:pPr>
        <w:spacing w:after="0"/>
        <w:jc w:val="both"/>
        <w:rPr>
          <w:rFonts w:cstheme="minorHAnsi"/>
        </w:rPr>
      </w:pPr>
    </w:p>
    <w:p w:rsidR="00E42349" w:rsidRPr="00BC455C" w:rsidRDefault="00E42349" w:rsidP="00EB3AE2">
      <w:pPr>
        <w:spacing w:after="0"/>
        <w:jc w:val="both"/>
        <w:rPr>
          <w:rFonts w:cstheme="minorHAnsi"/>
        </w:rPr>
      </w:pPr>
    </w:p>
    <w:p w:rsidR="00E42349" w:rsidRDefault="00E42349" w:rsidP="00EB3AE2">
      <w:pPr>
        <w:spacing w:after="0"/>
        <w:jc w:val="both"/>
        <w:rPr>
          <w:rFonts w:cstheme="minorHAnsi"/>
        </w:rPr>
      </w:pPr>
    </w:p>
    <w:p w:rsidR="000C7A60" w:rsidRPr="00BC455C" w:rsidRDefault="007B51C1" w:rsidP="00EB3AE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bookmarkStart w:id="0" w:name="_GoBack"/>
      <w:bookmarkEnd w:id="0"/>
    </w:p>
    <w:p w:rsidR="00E42349" w:rsidRPr="00BC455C" w:rsidRDefault="00E42349" w:rsidP="00EB3AE2">
      <w:pPr>
        <w:spacing w:after="0"/>
        <w:jc w:val="both"/>
        <w:rPr>
          <w:rFonts w:cstheme="minorHAnsi"/>
        </w:rPr>
      </w:pPr>
    </w:p>
    <w:p w:rsidR="000E2C17" w:rsidRPr="00BC455C" w:rsidRDefault="000E2C17" w:rsidP="00EB3AE2">
      <w:pPr>
        <w:spacing w:after="0"/>
        <w:jc w:val="both"/>
        <w:rPr>
          <w:rFonts w:cstheme="minorHAnsi"/>
        </w:rPr>
      </w:pPr>
      <w:r w:rsidRPr="00BC455C">
        <w:rPr>
          <w:rFonts w:cstheme="minorHAnsi"/>
        </w:rPr>
        <w:tab/>
      </w:r>
      <w:r w:rsidRPr="00BC455C">
        <w:rPr>
          <w:rFonts w:cstheme="minorHAnsi"/>
        </w:rPr>
        <w:tab/>
      </w:r>
      <w:r w:rsidRPr="00BC455C">
        <w:rPr>
          <w:rFonts w:cstheme="minorHAnsi"/>
        </w:rPr>
        <w:tab/>
      </w:r>
      <w:r w:rsidRPr="00BC455C">
        <w:rPr>
          <w:rFonts w:cstheme="minorHAnsi"/>
        </w:rPr>
        <w:tab/>
      </w:r>
      <w:r w:rsidRPr="00BC455C">
        <w:rPr>
          <w:rFonts w:cstheme="minorHAnsi"/>
        </w:rPr>
        <w:softHyphen/>
      </w:r>
      <w:r w:rsidRPr="00BC455C">
        <w:rPr>
          <w:rFonts w:cstheme="minorHAnsi"/>
        </w:rPr>
        <w:softHyphen/>
      </w:r>
      <w:r w:rsidRPr="00BC455C">
        <w:rPr>
          <w:rFonts w:cstheme="minorHAnsi"/>
        </w:rPr>
        <w:softHyphen/>
      </w:r>
      <w:r w:rsidRPr="00BC455C">
        <w:rPr>
          <w:rFonts w:cstheme="minorHAnsi"/>
        </w:rPr>
        <w:softHyphen/>
      </w:r>
      <w:r w:rsidR="00604EA6" w:rsidRPr="00BC455C">
        <w:rPr>
          <w:rFonts w:cstheme="minorHAnsi"/>
        </w:rPr>
        <w:t xml:space="preserve">   </w:t>
      </w:r>
    </w:p>
    <w:p w:rsidR="000E2C17" w:rsidRPr="00BC455C" w:rsidRDefault="00BC455C" w:rsidP="00604EA6">
      <w:pPr>
        <w:spacing w:after="0"/>
        <w:jc w:val="center"/>
        <w:rPr>
          <w:rFonts w:cstheme="minorHAnsi"/>
          <w:lang w:val="pt-BR"/>
        </w:rPr>
      </w:pPr>
      <w:r w:rsidRPr="00BC455C">
        <w:rPr>
          <w:rFonts w:cstheme="minorHAnsi"/>
          <w:lang w:val="pt-BR"/>
        </w:rPr>
        <w:t>M (</w:t>
      </w:r>
      <w:r w:rsidR="00604EA6" w:rsidRPr="00BC455C">
        <w:rPr>
          <w:rFonts w:cstheme="minorHAnsi"/>
          <w:lang w:val="pt-BR"/>
        </w:rPr>
        <w:t>o)</w:t>
      </w:r>
      <w:r w:rsidR="000E2C17" w:rsidRPr="00BC455C">
        <w:rPr>
          <w:rFonts w:cstheme="minorHAnsi"/>
          <w:lang w:val="pt-BR"/>
        </w:rPr>
        <w:t xml:space="preserve">. </w:t>
      </w:r>
      <w:r w:rsidR="00BA189B" w:rsidRPr="00BC455C">
        <w:rPr>
          <w:rFonts w:cstheme="minorHAnsi"/>
          <w:lang w:val="pt-BR"/>
        </w:rPr>
        <w:t>Oscar R.E. Yanapa Zenteno</w:t>
      </w:r>
    </w:p>
    <w:sectPr w:rsidR="000E2C17" w:rsidRPr="00BC455C" w:rsidSect="006E0E0D">
      <w:pgSz w:w="12240" w:h="15840"/>
      <w:pgMar w:top="1418" w:right="104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8E" w:rsidRDefault="00BA7D8E" w:rsidP="000C7A60">
      <w:pPr>
        <w:spacing w:after="0" w:line="240" w:lineRule="auto"/>
      </w:pPr>
      <w:r>
        <w:separator/>
      </w:r>
    </w:p>
  </w:endnote>
  <w:endnote w:type="continuationSeparator" w:id="0">
    <w:p w:rsidR="00BA7D8E" w:rsidRDefault="00BA7D8E" w:rsidP="000C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926781"/>
      <w:docPartObj>
        <w:docPartGallery w:val="Page Numbers (Bottom of Page)"/>
        <w:docPartUnique/>
      </w:docPartObj>
    </w:sdtPr>
    <w:sdtContent>
      <w:p w:rsidR="000C7A60" w:rsidRDefault="000C7A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1C1" w:rsidRPr="007B51C1">
          <w:rPr>
            <w:noProof/>
            <w:lang w:val="es-ES"/>
          </w:rPr>
          <w:t>8</w:t>
        </w:r>
        <w:r>
          <w:fldChar w:fldCharType="end"/>
        </w:r>
      </w:p>
    </w:sdtContent>
  </w:sdt>
  <w:p w:rsidR="000C7A60" w:rsidRDefault="000C7A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8E" w:rsidRDefault="00BA7D8E" w:rsidP="000C7A60">
      <w:pPr>
        <w:spacing w:after="0" w:line="240" w:lineRule="auto"/>
      </w:pPr>
      <w:r>
        <w:separator/>
      </w:r>
    </w:p>
  </w:footnote>
  <w:footnote w:type="continuationSeparator" w:id="0">
    <w:p w:rsidR="00BA7D8E" w:rsidRDefault="00BA7D8E" w:rsidP="000C7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8E3"/>
    <w:multiLevelType w:val="hybridMultilevel"/>
    <w:tmpl w:val="BC28EA2A"/>
    <w:lvl w:ilvl="0" w:tplc="280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743336C"/>
    <w:multiLevelType w:val="hybridMultilevel"/>
    <w:tmpl w:val="3C64444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560F8"/>
    <w:multiLevelType w:val="hybridMultilevel"/>
    <w:tmpl w:val="1F68620A"/>
    <w:lvl w:ilvl="0" w:tplc="AF1C75E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8C5034"/>
    <w:multiLevelType w:val="hybridMultilevel"/>
    <w:tmpl w:val="2E6423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D0648"/>
    <w:multiLevelType w:val="hybridMultilevel"/>
    <w:tmpl w:val="8B885AD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17515E"/>
    <w:multiLevelType w:val="hybridMultilevel"/>
    <w:tmpl w:val="C97E9716"/>
    <w:lvl w:ilvl="0" w:tplc="CF1613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20DFD"/>
    <w:multiLevelType w:val="hybridMultilevel"/>
    <w:tmpl w:val="B9B28F00"/>
    <w:lvl w:ilvl="0" w:tplc="DE88C63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B26AF5"/>
    <w:multiLevelType w:val="hybridMultilevel"/>
    <w:tmpl w:val="0E96CB74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7755BB"/>
    <w:multiLevelType w:val="hybridMultilevel"/>
    <w:tmpl w:val="7764B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A77B1"/>
    <w:multiLevelType w:val="hybridMultilevel"/>
    <w:tmpl w:val="03AAD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1004E"/>
    <w:multiLevelType w:val="hybridMultilevel"/>
    <w:tmpl w:val="A798FEC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78C2286"/>
    <w:multiLevelType w:val="hybridMultilevel"/>
    <w:tmpl w:val="49E2DC6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06C4182"/>
    <w:multiLevelType w:val="hybridMultilevel"/>
    <w:tmpl w:val="92B6C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B755B2F"/>
    <w:multiLevelType w:val="hybridMultilevel"/>
    <w:tmpl w:val="BF6E748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C1137B0"/>
    <w:multiLevelType w:val="hybridMultilevel"/>
    <w:tmpl w:val="476A2F9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E7E4AA7"/>
    <w:multiLevelType w:val="multilevel"/>
    <w:tmpl w:val="17764D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 w15:restartNumberingAfterBreak="0">
    <w:nsid w:val="657036D4"/>
    <w:multiLevelType w:val="hybridMultilevel"/>
    <w:tmpl w:val="1F68620A"/>
    <w:lvl w:ilvl="0" w:tplc="AF1C75E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670FC3"/>
    <w:multiLevelType w:val="hybridMultilevel"/>
    <w:tmpl w:val="A930144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1301E6"/>
    <w:multiLevelType w:val="hybridMultilevel"/>
    <w:tmpl w:val="DEA046FE"/>
    <w:lvl w:ilvl="0" w:tplc="F5E0450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3165AF"/>
    <w:multiLevelType w:val="hybridMultilevel"/>
    <w:tmpl w:val="882A245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18"/>
  </w:num>
  <w:num w:numId="6">
    <w:abstractNumId w:val="13"/>
  </w:num>
  <w:num w:numId="7">
    <w:abstractNumId w:val="12"/>
  </w:num>
  <w:num w:numId="8">
    <w:abstractNumId w:val="2"/>
  </w:num>
  <w:num w:numId="9">
    <w:abstractNumId w:val="15"/>
  </w:num>
  <w:num w:numId="10">
    <w:abstractNumId w:val="6"/>
  </w:num>
  <w:num w:numId="11">
    <w:abstractNumId w:val="14"/>
  </w:num>
  <w:num w:numId="12">
    <w:abstractNumId w:val="19"/>
  </w:num>
  <w:num w:numId="13">
    <w:abstractNumId w:val="10"/>
  </w:num>
  <w:num w:numId="14">
    <w:abstractNumId w:val="5"/>
  </w:num>
  <w:num w:numId="15">
    <w:abstractNumId w:val="3"/>
  </w:num>
  <w:num w:numId="16">
    <w:abstractNumId w:val="16"/>
  </w:num>
  <w:num w:numId="17">
    <w:abstractNumId w:val="0"/>
  </w:num>
  <w:num w:numId="18">
    <w:abstractNumId w:val="4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1A"/>
    <w:rsid w:val="00002908"/>
    <w:rsid w:val="000057DB"/>
    <w:rsid w:val="000078BA"/>
    <w:rsid w:val="0001224E"/>
    <w:rsid w:val="000152C4"/>
    <w:rsid w:val="00037E92"/>
    <w:rsid w:val="00041142"/>
    <w:rsid w:val="000557A2"/>
    <w:rsid w:val="00064026"/>
    <w:rsid w:val="00067BCE"/>
    <w:rsid w:val="00091D2D"/>
    <w:rsid w:val="000A7B0B"/>
    <w:rsid w:val="000B4C15"/>
    <w:rsid w:val="000B7906"/>
    <w:rsid w:val="000C7A60"/>
    <w:rsid w:val="000D542D"/>
    <w:rsid w:val="000E2C17"/>
    <w:rsid w:val="000F3663"/>
    <w:rsid w:val="00100E9E"/>
    <w:rsid w:val="001066AC"/>
    <w:rsid w:val="00107482"/>
    <w:rsid w:val="00133EC1"/>
    <w:rsid w:val="001341DD"/>
    <w:rsid w:val="001528BE"/>
    <w:rsid w:val="001831E5"/>
    <w:rsid w:val="00187076"/>
    <w:rsid w:val="00195AEC"/>
    <w:rsid w:val="001A27B3"/>
    <w:rsid w:val="001B0EE6"/>
    <w:rsid w:val="001B2B79"/>
    <w:rsid w:val="001B2C44"/>
    <w:rsid w:val="001B76DD"/>
    <w:rsid w:val="001C269C"/>
    <w:rsid w:val="001D43A6"/>
    <w:rsid w:val="001E133C"/>
    <w:rsid w:val="001E4C72"/>
    <w:rsid w:val="00207936"/>
    <w:rsid w:val="00212639"/>
    <w:rsid w:val="0023028F"/>
    <w:rsid w:val="0023562A"/>
    <w:rsid w:val="00244397"/>
    <w:rsid w:val="002448CF"/>
    <w:rsid w:val="002639DA"/>
    <w:rsid w:val="00263EE3"/>
    <w:rsid w:val="002808AE"/>
    <w:rsid w:val="00282587"/>
    <w:rsid w:val="002828F8"/>
    <w:rsid w:val="002843BE"/>
    <w:rsid w:val="0028466F"/>
    <w:rsid w:val="002908DD"/>
    <w:rsid w:val="00292920"/>
    <w:rsid w:val="00294691"/>
    <w:rsid w:val="002A12D4"/>
    <w:rsid w:val="002A309A"/>
    <w:rsid w:val="002A3391"/>
    <w:rsid w:val="002F1448"/>
    <w:rsid w:val="00303624"/>
    <w:rsid w:val="0030658C"/>
    <w:rsid w:val="00313B7F"/>
    <w:rsid w:val="00316D90"/>
    <w:rsid w:val="0034321A"/>
    <w:rsid w:val="00371129"/>
    <w:rsid w:val="00376E21"/>
    <w:rsid w:val="00382D83"/>
    <w:rsid w:val="00392CB5"/>
    <w:rsid w:val="00392DE7"/>
    <w:rsid w:val="003A061E"/>
    <w:rsid w:val="003A1B91"/>
    <w:rsid w:val="003A4115"/>
    <w:rsid w:val="003C61E6"/>
    <w:rsid w:val="003E2C95"/>
    <w:rsid w:val="003E6823"/>
    <w:rsid w:val="003F5295"/>
    <w:rsid w:val="003F7575"/>
    <w:rsid w:val="0040025E"/>
    <w:rsid w:val="00426AFE"/>
    <w:rsid w:val="0043034C"/>
    <w:rsid w:val="004321E1"/>
    <w:rsid w:val="004333E3"/>
    <w:rsid w:val="00445509"/>
    <w:rsid w:val="0048079E"/>
    <w:rsid w:val="0048618A"/>
    <w:rsid w:val="00491774"/>
    <w:rsid w:val="00493058"/>
    <w:rsid w:val="004A04AF"/>
    <w:rsid w:val="004A1216"/>
    <w:rsid w:val="004A1A1E"/>
    <w:rsid w:val="004C3FCB"/>
    <w:rsid w:val="004D4D97"/>
    <w:rsid w:val="004E1B29"/>
    <w:rsid w:val="004E7FF8"/>
    <w:rsid w:val="004F0390"/>
    <w:rsid w:val="004F67E5"/>
    <w:rsid w:val="004F7A0B"/>
    <w:rsid w:val="0050109B"/>
    <w:rsid w:val="005106EE"/>
    <w:rsid w:val="0051269A"/>
    <w:rsid w:val="00525EBF"/>
    <w:rsid w:val="00530136"/>
    <w:rsid w:val="00534677"/>
    <w:rsid w:val="005351B2"/>
    <w:rsid w:val="00535373"/>
    <w:rsid w:val="00556BC8"/>
    <w:rsid w:val="00562293"/>
    <w:rsid w:val="00563FA6"/>
    <w:rsid w:val="00564B89"/>
    <w:rsid w:val="0059055B"/>
    <w:rsid w:val="00597810"/>
    <w:rsid w:val="005A610F"/>
    <w:rsid w:val="005B2808"/>
    <w:rsid w:val="005C01D4"/>
    <w:rsid w:val="005C709B"/>
    <w:rsid w:val="005D66DE"/>
    <w:rsid w:val="005E19D8"/>
    <w:rsid w:val="005F2580"/>
    <w:rsid w:val="00604EA6"/>
    <w:rsid w:val="00611F75"/>
    <w:rsid w:val="00622AC7"/>
    <w:rsid w:val="0062434B"/>
    <w:rsid w:val="00654739"/>
    <w:rsid w:val="006577C8"/>
    <w:rsid w:val="0068386D"/>
    <w:rsid w:val="006924F6"/>
    <w:rsid w:val="00696D5D"/>
    <w:rsid w:val="006B2A9C"/>
    <w:rsid w:val="006C5C91"/>
    <w:rsid w:val="006D0527"/>
    <w:rsid w:val="006D1D29"/>
    <w:rsid w:val="006E0E0D"/>
    <w:rsid w:val="006E4DDA"/>
    <w:rsid w:val="0070304F"/>
    <w:rsid w:val="00705219"/>
    <w:rsid w:val="0071176E"/>
    <w:rsid w:val="007218F5"/>
    <w:rsid w:val="007226C5"/>
    <w:rsid w:val="007242F6"/>
    <w:rsid w:val="00752E88"/>
    <w:rsid w:val="00755884"/>
    <w:rsid w:val="007A3592"/>
    <w:rsid w:val="007A3600"/>
    <w:rsid w:val="007A46EF"/>
    <w:rsid w:val="007B1549"/>
    <w:rsid w:val="007B51C1"/>
    <w:rsid w:val="007C45A0"/>
    <w:rsid w:val="007C58C9"/>
    <w:rsid w:val="007D452D"/>
    <w:rsid w:val="007F309C"/>
    <w:rsid w:val="007F665E"/>
    <w:rsid w:val="007F73CF"/>
    <w:rsid w:val="00810B88"/>
    <w:rsid w:val="00826AE2"/>
    <w:rsid w:val="0083577F"/>
    <w:rsid w:val="00835F87"/>
    <w:rsid w:val="00853A64"/>
    <w:rsid w:val="0086186A"/>
    <w:rsid w:val="0086524F"/>
    <w:rsid w:val="008800F2"/>
    <w:rsid w:val="008D6E44"/>
    <w:rsid w:val="008E069A"/>
    <w:rsid w:val="008E7BDA"/>
    <w:rsid w:val="008F0F2A"/>
    <w:rsid w:val="009076BD"/>
    <w:rsid w:val="009079C4"/>
    <w:rsid w:val="00915B02"/>
    <w:rsid w:val="00920E4D"/>
    <w:rsid w:val="00932FD8"/>
    <w:rsid w:val="0096146D"/>
    <w:rsid w:val="009616E8"/>
    <w:rsid w:val="00966FD7"/>
    <w:rsid w:val="00993405"/>
    <w:rsid w:val="009A4083"/>
    <w:rsid w:val="009A6F46"/>
    <w:rsid w:val="009F35E9"/>
    <w:rsid w:val="00A0032A"/>
    <w:rsid w:val="00A06CB9"/>
    <w:rsid w:val="00A219F0"/>
    <w:rsid w:val="00A311E7"/>
    <w:rsid w:val="00A461D6"/>
    <w:rsid w:val="00A60209"/>
    <w:rsid w:val="00A928F0"/>
    <w:rsid w:val="00AA33E8"/>
    <w:rsid w:val="00AA3746"/>
    <w:rsid w:val="00AA7B96"/>
    <w:rsid w:val="00AB0B6D"/>
    <w:rsid w:val="00AC467C"/>
    <w:rsid w:val="00AD2962"/>
    <w:rsid w:val="00AD59B1"/>
    <w:rsid w:val="00B01A33"/>
    <w:rsid w:val="00B02D00"/>
    <w:rsid w:val="00B0660B"/>
    <w:rsid w:val="00B13BED"/>
    <w:rsid w:val="00B27B7D"/>
    <w:rsid w:val="00B30884"/>
    <w:rsid w:val="00B33F6A"/>
    <w:rsid w:val="00B3653D"/>
    <w:rsid w:val="00B379AF"/>
    <w:rsid w:val="00B57294"/>
    <w:rsid w:val="00B645FD"/>
    <w:rsid w:val="00B661BD"/>
    <w:rsid w:val="00B8155A"/>
    <w:rsid w:val="00B82044"/>
    <w:rsid w:val="00B82771"/>
    <w:rsid w:val="00BA189B"/>
    <w:rsid w:val="00BA7D8E"/>
    <w:rsid w:val="00BC455C"/>
    <w:rsid w:val="00BD14C3"/>
    <w:rsid w:val="00BD46EA"/>
    <w:rsid w:val="00BD4BCC"/>
    <w:rsid w:val="00BE7421"/>
    <w:rsid w:val="00BF1AD8"/>
    <w:rsid w:val="00BF3E84"/>
    <w:rsid w:val="00C0139B"/>
    <w:rsid w:val="00C018F5"/>
    <w:rsid w:val="00C04028"/>
    <w:rsid w:val="00C0644C"/>
    <w:rsid w:val="00C2752B"/>
    <w:rsid w:val="00C34016"/>
    <w:rsid w:val="00C41779"/>
    <w:rsid w:val="00C46998"/>
    <w:rsid w:val="00C51505"/>
    <w:rsid w:val="00C53379"/>
    <w:rsid w:val="00C548F6"/>
    <w:rsid w:val="00C57310"/>
    <w:rsid w:val="00C90181"/>
    <w:rsid w:val="00CC2B70"/>
    <w:rsid w:val="00CC536D"/>
    <w:rsid w:val="00CD47A0"/>
    <w:rsid w:val="00CE1C8D"/>
    <w:rsid w:val="00CF23CF"/>
    <w:rsid w:val="00CF34EB"/>
    <w:rsid w:val="00CF5D09"/>
    <w:rsid w:val="00D04197"/>
    <w:rsid w:val="00D14A57"/>
    <w:rsid w:val="00D1757A"/>
    <w:rsid w:val="00D2079D"/>
    <w:rsid w:val="00D2413A"/>
    <w:rsid w:val="00D27F3E"/>
    <w:rsid w:val="00D3768A"/>
    <w:rsid w:val="00D4621E"/>
    <w:rsid w:val="00D46E61"/>
    <w:rsid w:val="00D50D9E"/>
    <w:rsid w:val="00D81CE8"/>
    <w:rsid w:val="00D826B4"/>
    <w:rsid w:val="00DA19CF"/>
    <w:rsid w:val="00DB0D13"/>
    <w:rsid w:val="00DB4339"/>
    <w:rsid w:val="00DC488B"/>
    <w:rsid w:val="00DD23C4"/>
    <w:rsid w:val="00DD62B5"/>
    <w:rsid w:val="00DE6C7B"/>
    <w:rsid w:val="00DF149D"/>
    <w:rsid w:val="00E01D5A"/>
    <w:rsid w:val="00E17E43"/>
    <w:rsid w:val="00E21EC6"/>
    <w:rsid w:val="00E42349"/>
    <w:rsid w:val="00E444D4"/>
    <w:rsid w:val="00E53909"/>
    <w:rsid w:val="00E95EFE"/>
    <w:rsid w:val="00EB3AE2"/>
    <w:rsid w:val="00EB7327"/>
    <w:rsid w:val="00EC2EE4"/>
    <w:rsid w:val="00ED7D03"/>
    <w:rsid w:val="00EF2D6B"/>
    <w:rsid w:val="00EF5FF1"/>
    <w:rsid w:val="00EF7130"/>
    <w:rsid w:val="00F01F59"/>
    <w:rsid w:val="00F33D9B"/>
    <w:rsid w:val="00F4181A"/>
    <w:rsid w:val="00F47E60"/>
    <w:rsid w:val="00F63628"/>
    <w:rsid w:val="00F71630"/>
    <w:rsid w:val="00F737D0"/>
    <w:rsid w:val="00FB3624"/>
    <w:rsid w:val="00FC10B3"/>
    <w:rsid w:val="00FD0473"/>
    <w:rsid w:val="00FD1EE9"/>
    <w:rsid w:val="00FD5140"/>
    <w:rsid w:val="00FD6077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D09A6A"/>
  <w15:docId w15:val="{B4E012D1-E55E-4D35-9B94-24336FB7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E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32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6D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AA3746"/>
  </w:style>
  <w:style w:type="character" w:customStyle="1" w:styleId="tgc">
    <w:name w:val="_tgc"/>
    <w:basedOn w:val="Fuentedeprrafopredeter"/>
    <w:rsid w:val="00AA3746"/>
  </w:style>
  <w:style w:type="character" w:styleId="Hipervnculo">
    <w:name w:val="Hyperlink"/>
    <w:basedOn w:val="Fuentedeprrafopredeter"/>
    <w:uiPriority w:val="99"/>
    <w:unhideWhenUsed/>
    <w:rsid w:val="00BD14C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C7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A60"/>
  </w:style>
  <w:style w:type="paragraph" w:styleId="Piedepgina">
    <w:name w:val="footer"/>
    <w:basedOn w:val="Normal"/>
    <w:link w:val="PiedepginaCar"/>
    <w:uiPriority w:val="99"/>
    <w:unhideWhenUsed/>
    <w:rsid w:val="000C7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81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105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tarea.org.pe/modulos/home/index.as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://www.minedu.gob.p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cetur.gob.pe/newweb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soryanapa1560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ei.gob.pe/" TargetMode="External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regionlima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2106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ROSALINN</dc:creator>
  <cp:lastModifiedBy>OSCAR YANAPA</cp:lastModifiedBy>
  <cp:revision>37</cp:revision>
  <cp:lastPrinted>2018-02-28T20:58:00Z</cp:lastPrinted>
  <dcterms:created xsi:type="dcterms:W3CDTF">2018-01-17T17:06:00Z</dcterms:created>
  <dcterms:modified xsi:type="dcterms:W3CDTF">2018-02-28T21:07:00Z</dcterms:modified>
</cp:coreProperties>
</file>