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4" w:rsidRPr="00677F14" w:rsidRDefault="00BE31E7" w:rsidP="000F39B5">
      <w:pPr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AB416D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36CFBD79" wp14:editId="5AA4925D">
            <wp:simplePos x="0" y="0"/>
            <wp:positionH relativeFrom="column">
              <wp:posOffset>118044</wp:posOffset>
            </wp:positionH>
            <wp:positionV relativeFrom="paragraph">
              <wp:posOffset>130219</wp:posOffset>
            </wp:positionV>
            <wp:extent cx="810238" cy="788276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01" cy="7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2F0" w:rsidRPr="00677F14">
        <w:rPr>
          <w:rFonts w:asciiTheme="majorHAnsi" w:hAnsiTheme="majorHAnsi"/>
          <w:sz w:val="28"/>
        </w:rPr>
        <w:t>UNIVERSIDAD NACIONAL</w:t>
      </w:r>
    </w:p>
    <w:p w:rsidR="000A7F1A" w:rsidRPr="00677F14" w:rsidRDefault="003632F0" w:rsidP="000F39B5">
      <w:pPr>
        <w:jc w:val="center"/>
        <w:rPr>
          <w:rFonts w:asciiTheme="majorHAnsi" w:hAnsiTheme="majorHAnsi"/>
          <w:sz w:val="28"/>
        </w:rPr>
      </w:pPr>
      <w:r w:rsidRPr="00677F14">
        <w:rPr>
          <w:rFonts w:ascii="Arial Black" w:hAnsi="Arial Black"/>
          <w:sz w:val="28"/>
        </w:rPr>
        <w:t xml:space="preserve"> </w:t>
      </w:r>
      <w:r w:rsidRPr="00677F14">
        <w:rPr>
          <w:rFonts w:asciiTheme="majorHAnsi" w:hAnsiTheme="majorHAnsi"/>
          <w:sz w:val="28"/>
        </w:rPr>
        <w:t>“JOSÉ FAUSTINO SÁNCHEZ CARRIÓN”</w:t>
      </w:r>
    </w:p>
    <w:p w:rsidR="003632F0" w:rsidRDefault="003632F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1482312</wp:posOffset>
                </wp:positionH>
                <wp:positionV relativeFrom="paragraph">
                  <wp:posOffset>254916</wp:posOffset>
                </wp:positionV>
                <wp:extent cx="2838893" cy="404037"/>
                <wp:effectExtent l="0" t="0" r="1905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893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F0" w:rsidRPr="00976044" w:rsidRDefault="003632F0" w:rsidP="003632F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</w:rPr>
                            </w:pPr>
                            <w:r w:rsidRPr="00976044">
                              <w:rPr>
                                <w:rFonts w:ascii="Cooper Black" w:hAnsi="Cooper Black"/>
                                <w:b/>
                                <w:sz w:val="24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6.7pt;margin-top:20.05pt;width:223.5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" fillcolor="white [3201]" strokecolor="black [3200]" strokeweight="2pt">
                <v:textbox>
                  <w:txbxContent>
                    <w:p w:rsidR="003632F0" w:rsidRPr="00976044" w:rsidRDefault="003632F0" w:rsidP="003632F0">
                      <w:pPr>
                        <w:jc w:val="center"/>
                        <w:rPr>
                          <w:rFonts w:ascii="Cooper Black" w:hAnsi="Cooper Black"/>
                          <w:b/>
                          <w:sz w:val="24"/>
                        </w:rPr>
                      </w:pPr>
                      <w:r w:rsidRPr="00976044">
                        <w:rPr>
                          <w:rFonts w:ascii="Cooper Black" w:hAnsi="Cooper Black"/>
                          <w:b/>
                          <w:sz w:val="24"/>
                        </w:rPr>
                        <w:t>FACULTAD DE EDUCACIÓN</w:t>
                      </w:r>
                    </w:p>
                  </w:txbxContent>
                </v:textbox>
              </v:rect>
            </w:pict>
          </mc:Fallback>
        </mc:AlternateContent>
      </w:r>
    </w:p>
    <w:p w:rsidR="003632F0" w:rsidRDefault="003632F0" w:rsidP="003632F0">
      <w:pPr>
        <w:tabs>
          <w:tab w:val="left" w:pos="7233"/>
        </w:tabs>
      </w:pPr>
      <w:r>
        <w:tab/>
      </w:r>
    </w:p>
    <w:p w:rsidR="003632F0" w:rsidRDefault="003632F0" w:rsidP="003632F0">
      <w:pPr>
        <w:tabs>
          <w:tab w:val="left" w:pos="7233"/>
        </w:tabs>
      </w:pPr>
    </w:p>
    <w:p w:rsidR="003632F0" w:rsidRPr="00976044" w:rsidRDefault="003632F0" w:rsidP="000F39B5">
      <w:pPr>
        <w:tabs>
          <w:tab w:val="left" w:pos="7233"/>
        </w:tabs>
        <w:jc w:val="center"/>
        <w:rPr>
          <w:rFonts w:ascii="Cooper Black" w:hAnsi="Cooper Black"/>
        </w:rPr>
      </w:pPr>
      <w:r w:rsidRPr="00976044">
        <w:rPr>
          <w:rFonts w:ascii="Cooper Black" w:hAnsi="Cooper Black"/>
        </w:rPr>
        <w:t>ESCUELA ACADÉMICO PROFESIONAL TECNOLÓGICA</w:t>
      </w:r>
    </w:p>
    <w:p w:rsidR="003632F0" w:rsidRPr="00976044" w:rsidRDefault="003632F0" w:rsidP="000F39B5">
      <w:pPr>
        <w:tabs>
          <w:tab w:val="left" w:pos="7233"/>
        </w:tabs>
        <w:jc w:val="center"/>
        <w:rPr>
          <w:rFonts w:ascii="Cooper Black" w:hAnsi="Cooper Black"/>
        </w:rPr>
      </w:pPr>
      <w:r w:rsidRPr="00976044">
        <w:rPr>
          <w:rFonts w:ascii="Cooper Black" w:hAnsi="Cooper Black"/>
        </w:rPr>
        <w:t>DEPARTAMENTO DE CIENCIAS DE LA EDUCACIÓN Y TECNOLOGÍA EDUCATIVA</w:t>
      </w:r>
    </w:p>
    <w:p w:rsidR="003632F0" w:rsidRPr="004D0BDF" w:rsidRDefault="003632F0" w:rsidP="004D0BDF">
      <w:pPr>
        <w:tabs>
          <w:tab w:val="left" w:pos="7233"/>
        </w:tabs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SÍ</w:t>
      </w:r>
      <w:r w:rsidRPr="003632F0">
        <w:rPr>
          <w:rFonts w:ascii="Arial Black" w:hAnsi="Arial Black"/>
          <w:b/>
          <w:sz w:val="32"/>
        </w:rPr>
        <w:t>LABO</w:t>
      </w:r>
    </w:p>
    <w:p w:rsidR="003632F0" w:rsidRDefault="003632F0" w:rsidP="003632F0">
      <w:pPr>
        <w:pStyle w:val="Prrafodelista"/>
        <w:numPr>
          <w:ilvl w:val="0"/>
          <w:numId w:val="1"/>
        </w:numPr>
        <w:tabs>
          <w:tab w:val="left" w:pos="7233"/>
        </w:tabs>
        <w:jc w:val="both"/>
        <w:rPr>
          <w:u w:val="single"/>
        </w:rPr>
      </w:pPr>
      <w:r w:rsidRPr="003632F0">
        <w:rPr>
          <w:u w:val="single"/>
        </w:rPr>
        <w:t>DATOS GENERALES: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ASIGNATURA</w:t>
      </w:r>
      <w:r>
        <w:t xml:space="preserve">                </w:t>
      </w:r>
      <w:r w:rsidR="00813B69">
        <w:t xml:space="preserve"> </w:t>
      </w:r>
      <w:r>
        <w:t xml:space="preserve"> : </w:t>
      </w:r>
      <w:r w:rsidRPr="004D0BDF">
        <w:rPr>
          <w:b/>
        </w:rPr>
        <w:t>Dibujo de Especialidad I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CÓDIGO</w:t>
      </w:r>
      <w:r>
        <w:t xml:space="preserve">                          : 60108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CICLO DE ESTUDIOS</w:t>
      </w:r>
      <w:r>
        <w:t xml:space="preserve">   </w:t>
      </w:r>
      <w:r w:rsidR="00813B69">
        <w:t xml:space="preserve"> </w:t>
      </w:r>
      <w:r>
        <w:t xml:space="preserve">   : II</w:t>
      </w:r>
      <w:r w:rsidR="00BE31E7">
        <w:t>I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CRÉDITOS</w:t>
      </w:r>
      <w:r>
        <w:t xml:space="preserve">                       : 03</w:t>
      </w:r>
    </w:p>
    <w:p w:rsidR="003632F0" w:rsidRPr="003632F0" w:rsidRDefault="00A76EBB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>
        <w:t>CICLO                              : 2018-I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HORAS SEMANALES</w:t>
      </w:r>
      <w:r w:rsidR="00A76EBB">
        <w:t xml:space="preserve">     </w:t>
      </w:r>
      <w:r w:rsidR="00813B69">
        <w:t xml:space="preserve">  </w:t>
      </w:r>
      <w:r w:rsidR="00A76EBB">
        <w:t xml:space="preserve"> : 03 </w:t>
      </w:r>
      <w:proofErr w:type="spellStart"/>
      <w:r w:rsidR="00A76EBB">
        <w:t>Hrs</w:t>
      </w:r>
      <w:proofErr w:type="spellEnd"/>
      <w:r w:rsidR="00A76EBB">
        <w:t xml:space="preserve">. (1 </w:t>
      </w:r>
      <w:r>
        <w:t>H: T – 2 H:P)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ESPECIALIDAD</w:t>
      </w:r>
      <w:r>
        <w:t xml:space="preserve">                : Construcciones Metálicas</w:t>
      </w:r>
    </w:p>
    <w:p w:rsidR="003632F0" w:rsidRPr="003632F0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DOCENTE</w:t>
      </w:r>
      <w:r>
        <w:t xml:space="preserve">                        : </w:t>
      </w:r>
      <w:r w:rsidR="00601C7D">
        <w:t>Mtro. MATENCIO ROJAS ROBERT PEDRO</w:t>
      </w:r>
    </w:p>
    <w:p w:rsidR="00DC35B1" w:rsidRDefault="003632F0" w:rsidP="003632F0">
      <w:pPr>
        <w:pStyle w:val="Prrafodelista"/>
        <w:numPr>
          <w:ilvl w:val="1"/>
          <w:numId w:val="1"/>
        </w:numPr>
        <w:tabs>
          <w:tab w:val="left" w:pos="7233"/>
        </w:tabs>
        <w:jc w:val="both"/>
      </w:pPr>
      <w:r w:rsidRPr="003632F0">
        <w:t>CORREO ELECTRÓNICO</w:t>
      </w:r>
      <w:r>
        <w:t xml:space="preserve"> :</w:t>
      </w:r>
      <w:r w:rsidR="004D0BDF">
        <w:t xml:space="preserve"> </w:t>
      </w:r>
      <w:r w:rsidR="00601C7D">
        <w:t>robertpedro29</w:t>
      </w:r>
      <w:r w:rsidR="00DC35B1">
        <w:t>@hotmail.com</w:t>
      </w:r>
    </w:p>
    <w:p w:rsidR="00DC35B1" w:rsidRDefault="00DC35B1" w:rsidP="00DC35B1">
      <w:pPr>
        <w:pStyle w:val="Prrafodelista"/>
        <w:tabs>
          <w:tab w:val="left" w:pos="7233"/>
        </w:tabs>
        <w:ind w:left="1440"/>
        <w:jc w:val="both"/>
      </w:pPr>
    </w:p>
    <w:p w:rsidR="003632F0" w:rsidRDefault="00DC35B1" w:rsidP="00DC35B1">
      <w:pPr>
        <w:pStyle w:val="Prrafodelista"/>
        <w:numPr>
          <w:ilvl w:val="0"/>
          <w:numId w:val="1"/>
        </w:numPr>
        <w:tabs>
          <w:tab w:val="left" w:pos="7233"/>
        </w:tabs>
        <w:jc w:val="both"/>
        <w:rPr>
          <w:u w:val="single"/>
        </w:rPr>
      </w:pPr>
      <w:r w:rsidRPr="00DC35B1">
        <w:rPr>
          <w:u w:val="single"/>
        </w:rPr>
        <w:t>SUMILLA:</w:t>
      </w:r>
      <w:r w:rsidR="003632F0" w:rsidRPr="00DC35B1">
        <w:rPr>
          <w:u w:val="single"/>
        </w:rPr>
        <w:t xml:space="preserve"> </w:t>
      </w:r>
    </w:p>
    <w:p w:rsidR="00BD3107" w:rsidRDefault="00BD3107" w:rsidP="00BD3107">
      <w:pPr>
        <w:pStyle w:val="Prrafodelista"/>
        <w:tabs>
          <w:tab w:val="left" w:pos="7233"/>
        </w:tabs>
        <w:ind w:left="1080"/>
        <w:jc w:val="both"/>
        <w:rPr>
          <w:u w:val="single"/>
        </w:rPr>
      </w:pPr>
    </w:p>
    <w:p w:rsidR="00DC35B1" w:rsidRDefault="00DC35B1" w:rsidP="00DC35B1">
      <w:pPr>
        <w:pStyle w:val="Prrafodelista"/>
        <w:tabs>
          <w:tab w:val="left" w:pos="7233"/>
        </w:tabs>
        <w:ind w:left="1080"/>
        <w:jc w:val="both"/>
      </w:pPr>
      <w:r w:rsidRPr="00DC35B1">
        <w:t>Comprende el estudio, dominio y uso de los instrumentos de dibujo a través de la elaboración de diseño y formas de croquis y soluciones de problemas geométricos a lápiz y ortografía, medición a escala distada – Sistema ISO.</w:t>
      </w:r>
    </w:p>
    <w:p w:rsidR="00DC35B1" w:rsidRDefault="00DC35B1" w:rsidP="00DC35B1">
      <w:pPr>
        <w:pStyle w:val="Prrafodelista"/>
        <w:tabs>
          <w:tab w:val="left" w:pos="7233"/>
        </w:tabs>
        <w:ind w:left="1080"/>
        <w:jc w:val="both"/>
      </w:pPr>
    </w:p>
    <w:p w:rsidR="00DC35B1" w:rsidRDefault="00DC35B1" w:rsidP="00DC35B1">
      <w:pPr>
        <w:pStyle w:val="Prrafodelista"/>
        <w:numPr>
          <w:ilvl w:val="0"/>
          <w:numId w:val="1"/>
        </w:numPr>
        <w:tabs>
          <w:tab w:val="left" w:pos="7233"/>
        </w:tabs>
        <w:jc w:val="both"/>
        <w:rPr>
          <w:u w:val="single"/>
        </w:rPr>
      </w:pPr>
      <w:r w:rsidRPr="00DC35B1">
        <w:rPr>
          <w:u w:val="single"/>
        </w:rPr>
        <w:t>COMPETENCIA:</w:t>
      </w:r>
    </w:p>
    <w:p w:rsidR="00BD3107" w:rsidRDefault="00BD3107" w:rsidP="00BD3107">
      <w:pPr>
        <w:pStyle w:val="Prrafodelista"/>
        <w:tabs>
          <w:tab w:val="left" w:pos="7233"/>
        </w:tabs>
        <w:ind w:left="1080"/>
        <w:jc w:val="both"/>
        <w:rPr>
          <w:u w:val="single"/>
        </w:rPr>
      </w:pPr>
    </w:p>
    <w:p w:rsidR="00836EDF" w:rsidRDefault="00BD3107" w:rsidP="004D0BDF">
      <w:pPr>
        <w:pStyle w:val="Prrafodelista"/>
        <w:tabs>
          <w:tab w:val="left" w:pos="7233"/>
        </w:tabs>
        <w:ind w:left="1080"/>
        <w:jc w:val="both"/>
      </w:pPr>
      <w:r w:rsidRPr="00BD3107">
        <w:t>Analiza</w:t>
      </w:r>
      <w:r>
        <w:t>, conceptúa y diseña un producto con base tecnológica, con el objetivo de mejorar la calidad de vida en la región, reconociendo sus impactos sobre el medio ambiente.</w:t>
      </w:r>
    </w:p>
    <w:p w:rsidR="003E5DEA" w:rsidRDefault="003E5DEA" w:rsidP="004D0BDF">
      <w:pPr>
        <w:pStyle w:val="Prrafodelista"/>
        <w:tabs>
          <w:tab w:val="left" w:pos="7233"/>
        </w:tabs>
        <w:ind w:left="1080"/>
        <w:jc w:val="both"/>
      </w:pPr>
    </w:p>
    <w:p w:rsidR="003E5DEA" w:rsidRDefault="003E5DEA" w:rsidP="004D0BDF">
      <w:pPr>
        <w:pStyle w:val="Prrafodelista"/>
        <w:tabs>
          <w:tab w:val="left" w:pos="7233"/>
        </w:tabs>
        <w:ind w:left="1080"/>
        <w:jc w:val="both"/>
      </w:pPr>
    </w:p>
    <w:p w:rsidR="003E5DEA" w:rsidRDefault="003E5DEA" w:rsidP="004D0BDF">
      <w:pPr>
        <w:pStyle w:val="Prrafodelista"/>
        <w:tabs>
          <w:tab w:val="left" w:pos="7233"/>
        </w:tabs>
        <w:ind w:left="1080"/>
        <w:jc w:val="both"/>
      </w:pPr>
    </w:p>
    <w:p w:rsidR="003E5DEA" w:rsidRDefault="003E5DEA" w:rsidP="004D0BDF">
      <w:pPr>
        <w:pStyle w:val="Prrafodelista"/>
        <w:tabs>
          <w:tab w:val="left" w:pos="7233"/>
        </w:tabs>
        <w:ind w:left="1080"/>
        <w:jc w:val="both"/>
      </w:pPr>
    </w:p>
    <w:p w:rsidR="00A04F60" w:rsidRDefault="00A04F60" w:rsidP="004D0BDF">
      <w:pPr>
        <w:pStyle w:val="Prrafodelista"/>
        <w:tabs>
          <w:tab w:val="left" w:pos="7233"/>
        </w:tabs>
        <w:ind w:left="1080"/>
        <w:jc w:val="both"/>
      </w:pPr>
    </w:p>
    <w:p w:rsidR="003E5DEA" w:rsidRDefault="003E5DEA" w:rsidP="004D0BDF">
      <w:pPr>
        <w:pStyle w:val="Prrafodelista"/>
        <w:tabs>
          <w:tab w:val="left" w:pos="7233"/>
        </w:tabs>
        <w:ind w:left="1080"/>
        <w:jc w:val="both"/>
      </w:pPr>
    </w:p>
    <w:p w:rsidR="00836EDF" w:rsidRPr="003E5DEA" w:rsidRDefault="00836EDF" w:rsidP="003E5DEA">
      <w:pPr>
        <w:pStyle w:val="Prrafodelista"/>
        <w:numPr>
          <w:ilvl w:val="0"/>
          <w:numId w:val="1"/>
        </w:numPr>
        <w:tabs>
          <w:tab w:val="left" w:pos="7233"/>
        </w:tabs>
        <w:jc w:val="both"/>
        <w:rPr>
          <w:u w:val="single"/>
        </w:rPr>
      </w:pPr>
      <w:r w:rsidRPr="00836EDF">
        <w:rPr>
          <w:u w:val="single"/>
        </w:rPr>
        <w:lastRenderedPageBreak/>
        <w:t>UNIDADES DE AP</w:t>
      </w:r>
      <w:r w:rsidR="00A04F60">
        <w:rPr>
          <w:u w:val="single"/>
        </w:rPr>
        <w:t>R</w:t>
      </w:r>
      <w:r w:rsidRPr="00836EDF">
        <w:rPr>
          <w:u w:val="single"/>
        </w:rPr>
        <w:t>ENDIZAJE:</w:t>
      </w:r>
    </w:p>
    <w:p w:rsidR="00836EDF" w:rsidRDefault="00836EDF" w:rsidP="00836EDF">
      <w:pPr>
        <w:pStyle w:val="Prrafodelista"/>
        <w:tabs>
          <w:tab w:val="left" w:pos="7233"/>
        </w:tabs>
        <w:ind w:left="1080"/>
        <w:jc w:val="both"/>
      </w:pPr>
      <w:r w:rsidRPr="00836EDF">
        <w:rPr>
          <w:b/>
        </w:rPr>
        <w:t>UNIDAD 1: Técnica básica del dibujo:</w:t>
      </w:r>
      <w:r>
        <w:t xml:space="preserve"> Identificación y conocimiento de las técnicas de uso de instrumento y equipo para el diseño.</w:t>
      </w:r>
    </w:p>
    <w:p w:rsidR="004D0BDF" w:rsidRDefault="004D0BDF" w:rsidP="00836EDF">
      <w:pPr>
        <w:pStyle w:val="Prrafodelista"/>
        <w:tabs>
          <w:tab w:val="left" w:pos="7233"/>
        </w:tabs>
        <w:ind w:left="1080"/>
        <w:jc w:val="both"/>
      </w:pPr>
    </w:p>
    <w:tbl>
      <w:tblPr>
        <w:tblStyle w:val="Tablaconcuadrcula"/>
        <w:tblpPr w:leftFromText="141" w:rightFromText="141" w:vertAnchor="text" w:horzAnchor="margin" w:tblpY="229"/>
        <w:tblW w:w="9889" w:type="dxa"/>
        <w:tblLayout w:type="fixed"/>
        <w:tblLook w:val="04A0" w:firstRow="1" w:lastRow="0" w:firstColumn="1" w:lastColumn="0" w:noHBand="0" w:noVBand="1"/>
      </w:tblPr>
      <w:tblGrid>
        <w:gridCol w:w="446"/>
        <w:gridCol w:w="1417"/>
        <w:gridCol w:w="2552"/>
        <w:gridCol w:w="2214"/>
        <w:gridCol w:w="567"/>
        <w:gridCol w:w="567"/>
        <w:gridCol w:w="2126"/>
      </w:tblGrid>
      <w:tr w:rsidR="003E5DEA" w:rsidTr="003E5DEA">
        <w:tc>
          <w:tcPr>
            <w:tcW w:w="446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N°</w:t>
            </w:r>
          </w:p>
        </w:tc>
        <w:tc>
          <w:tcPr>
            <w:tcW w:w="1417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FECHA</w:t>
            </w:r>
          </w:p>
        </w:tc>
        <w:tc>
          <w:tcPr>
            <w:tcW w:w="2552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CAPACIDADES</w:t>
            </w:r>
          </w:p>
        </w:tc>
        <w:tc>
          <w:tcPr>
            <w:tcW w:w="2214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TEMA</w:t>
            </w:r>
          </w:p>
        </w:tc>
        <w:tc>
          <w:tcPr>
            <w:tcW w:w="567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HT</w:t>
            </w:r>
          </w:p>
        </w:tc>
        <w:tc>
          <w:tcPr>
            <w:tcW w:w="567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HP</w:t>
            </w:r>
          </w:p>
        </w:tc>
        <w:tc>
          <w:tcPr>
            <w:tcW w:w="2126" w:type="dxa"/>
          </w:tcPr>
          <w:p w:rsidR="003E5DEA" w:rsidRPr="00ED01A8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ESTRATEGIAS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5DEA" w:rsidRDefault="003E5DEA" w:rsidP="008313C4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0</w:t>
            </w:r>
            <w:r w:rsidR="003A50E9">
              <w:t>5</w:t>
            </w:r>
            <w:r w:rsidR="00601C7D">
              <w:t>/04/2018</w:t>
            </w:r>
          </w:p>
        </w:tc>
        <w:tc>
          <w:tcPr>
            <w:tcW w:w="2552" w:type="dxa"/>
          </w:tcPr>
          <w:p w:rsidR="003E5DEA" w:rsidRPr="005D024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</w:rPr>
            </w:pPr>
            <w:r w:rsidRPr="005D0240">
              <w:rPr>
                <w:rFonts w:ascii="Arial" w:hAnsi="Arial" w:cs="Arial"/>
                <w:sz w:val="20"/>
              </w:rPr>
              <w:t>Identifica adecuadamente los diferentes instrumentos y equipos básicos que se usan en la industria</w:t>
            </w:r>
            <w:r w:rsidRPr="005D0240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C0428A">
              <w:rPr>
                <w:rFonts w:ascii="Arial" w:hAnsi="Arial" w:cs="Arial"/>
                <w:sz w:val="20"/>
              </w:rPr>
              <w:t>Instrumentos y equipos pos básicos de dibujo.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Analiza y comenta la importancia de los instrumentos de dibujo.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5DEA" w:rsidRDefault="003D0022" w:rsidP="003D002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12/</w:t>
            </w:r>
            <w:r w:rsidR="00601C7D">
              <w:t>04/2018</w:t>
            </w:r>
          </w:p>
        </w:tc>
        <w:tc>
          <w:tcPr>
            <w:tcW w:w="2552" w:type="dxa"/>
          </w:tcPr>
          <w:p w:rsidR="003E5DEA" w:rsidRPr="005D0240" w:rsidRDefault="003E5DEA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5D0240">
              <w:rPr>
                <w:rFonts w:ascii="Arial" w:hAnsi="Arial" w:cs="Arial"/>
                <w:sz w:val="20"/>
              </w:rPr>
              <w:t xml:space="preserve">Reflexiona sobre </w:t>
            </w:r>
            <w:proofErr w:type="gramStart"/>
            <w:r w:rsidRPr="005D0240">
              <w:rPr>
                <w:rFonts w:ascii="Arial" w:hAnsi="Arial" w:cs="Arial"/>
                <w:sz w:val="20"/>
              </w:rPr>
              <w:t xml:space="preserve">la </w:t>
            </w:r>
            <w:r w:rsidR="00A04F60">
              <w:rPr>
                <w:rFonts w:ascii="Arial" w:hAnsi="Arial" w:cs="Arial"/>
                <w:sz w:val="20"/>
              </w:rPr>
              <w:t>medidas</w:t>
            </w:r>
            <w:proofErr w:type="gramEnd"/>
            <w:r w:rsidR="00A04F60">
              <w:rPr>
                <w:rFonts w:ascii="Arial" w:hAnsi="Arial" w:cs="Arial"/>
                <w:sz w:val="20"/>
              </w:rPr>
              <w:t xml:space="preserve"> y lo valora.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Mediciones básicas</w:t>
            </w:r>
            <w:r w:rsidR="00A04F60">
              <w:rPr>
                <w:rFonts w:ascii="Arial" w:hAnsi="Arial" w:cs="Arial"/>
                <w:sz w:val="20"/>
              </w:rPr>
              <w:t xml:space="preserve"> en unidades de mm y pulgadas. Práctica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La importancia de</w:t>
            </w:r>
            <w:r w:rsidR="00A04F60">
              <w:rPr>
                <w:rFonts w:ascii="Arial" w:hAnsi="Arial" w:cs="Arial"/>
                <w:sz w:val="20"/>
              </w:rPr>
              <w:t xml:space="preserve"> las medidas</w:t>
            </w:r>
            <w:r w:rsidRPr="00EF7D20">
              <w:rPr>
                <w:rFonts w:ascii="Arial" w:hAnsi="Arial" w:cs="Arial"/>
                <w:sz w:val="20"/>
              </w:rPr>
              <w:t>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5DEA" w:rsidRDefault="003A50E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19</w:t>
            </w:r>
            <w:r w:rsidR="00601C7D">
              <w:t>/04/2018</w:t>
            </w:r>
          </w:p>
        </w:tc>
        <w:tc>
          <w:tcPr>
            <w:tcW w:w="2552" w:type="dxa"/>
          </w:tcPr>
          <w:p w:rsidR="003E5DEA" w:rsidRPr="005D0240" w:rsidRDefault="003E5DEA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</w:rPr>
            </w:pPr>
            <w:r w:rsidRPr="005D0240">
              <w:rPr>
                <w:rFonts w:ascii="Arial" w:hAnsi="Arial" w:cs="Arial"/>
                <w:sz w:val="20"/>
              </w:rPr>
              <w:t xml:space="preserve">Establece </w:t>
            </w:r>
            <w:r w:rsidR="00A04F60">
              <w:rPr>
                <w:rFonts w:ascii="Arial" w:hAnsi="Arial" w:cs="Arial"/>
                <w:sz w:val="20"/>
              </w:rPr>
              <w:t xml:space="preserve">diseños de probetas. </w:t>
            </w:r>
          </w:p>
        </w:tc>
        <w:tc>
          <w:tcPr>
            <w:tcW w:w="2214" w:type="dxa"/>
          </w:tcPr>
          <w:p w:rsidR="003E5DEA" w:rsidRPr="00C0428A" w:rsidRDefault="00A04F60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Diseño de probetas a mano alzada.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Trabajo practico a pulso de croquis.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5DEA" w:rsidRDefault="003A50E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26</w:t>
            </w:r>
            <w:r w:rsidR="00601C7D">
              <w:t>/04/2018</w:t>
            </w:r>
          </w:p>
        </w:tc>
        <w:tc>
          <w:tcPr>
            <w:tcW w:w="2552" w:type="dxa"/>
          </w:tcPr>
          <w:p w:rsidR="003E5DEA" w:rsidRPr="002D36DD" w:rsidRDefault="003E5DEA" w:rsidP="00A04F60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</w:rPr>
            </w:pPr>
            <w:r w:rsidRPr="002D36DD">
              <w:rPr>
                <w:rFonts w:ascii="Arial" w:hAnsi="Arial" w:cs="Arial"/>
                <w:sz w:val="20"/>
              </w:rPr>
              <w:t xml:space="preserve">Ejecuta técnicas para el </w:t>
            </w:r>
            <w:r w:rsidR="00A04F60">
              <w:rPr>
                <w:rFonts w:ascii="Arial" w:hAnsi="Arial" w:cs="Arial"/>
                <w:sz w:val="20"/>
              </w:rPr>
              <w:t>diseño en planos.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28A">
              <w:rPr>
                <w:rFonts w:ascii="Arial" w:hAnsi="Arial" w:cs="Arial"/>
                <w:sz w:val="20"/>
                <w:szCs w:val="20"/>
              </w:rPr>
              <w:t>Rotulado de letra y números.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Ejecución de letras en papel.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5DEA" w:rsidRDefault="003E5DEA" w:rsidP="008313C4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0</w:t>
            </w:r>
            <w:r w:rsidR="003A50E9">
              <w:t>3</w:t>
            </w:r>
            <w:r w:rsidR="00601C7D">
              <w:t>/05/2018</w:t>
            </w:r>
          </w:p>
        </w:tc>
        <w:tc>
          <w:tcPr>
            <w:tcW w:w="2552" w:type="dxa"/>
          </w:tcPr>
          <w:p w:rsidR="003E5DEA" w:rsidRPr="00453AEC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</w:rPr>
            </w:pPr>
            <w:r w:rsidRPr="00453AEC">
              <w:rPr>
                <w:rFonts w:ascii="Arial" w:hAnsi="Arial" w:cs="Arial"/>
                <w:sz w:val="20"/>
              </w:rPr>
              <w:t>Reconoce las bases fundamentales para trazos geométricos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28A">
              <w:rPr>
                <w:rFonts w:ascii="Arial" w:hAnsi="Arial" w:cs="Arial"/>
                <w:sz w:val="20"/>
                <w:szCs w:val="20"/>
              </w:rPr>
              <w:t>Construcciones geométricas.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Establece las acciones para las geométricas.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E5DEA" w:rsidRDefault="003A50E9" w:rsidP="003E5DEA">
            <w:pPr>
              <w:pStyle w:val="Prrafodelista"/>
              <w:tabs>
                <w:tab w:val="left" w:pos="7233"/>
              </w:tabs>
              <w:ind w:left="0"/>
            </w:pPr>
            <w:r>
              <w:t>10</w:t>
            </w:r>
            <w:r w:rsidR="00601C7D">
              <w:t>/05/2018</w:t>
            </w:r>
          </w:p>
        </w:tc>
        <w:tc>
          <w:tcPr>
            <w:tcW w:w="2552" w:type="dxa"/>
          </w:tcPr>
          <w:p w:rsidR="003E5DEA" w:rsidRPr="009D53CF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</w:rPr>
            </w:pPr>
            <w:r w:rsidRPr="009D53CF">
              <w:rPr>
                <w:rFonts w:ascii="Arial" w:hAnsi="Arial" w:cs="Arial"/>
                <w:sz w:val="20"/>
              </w:rPr>
              <w:t>Resuelve problemas sobre trazos geométricos en sólidos y/o objetos.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28A">
              <w:rPr>
                <w:rFonts w:ascii="Arial" w:hAnsi="Arial" w:cs="Arial"/>
                <w:sz w:val="20"/>
                <w:szCs w:val="20"/>
              </w:rPr>
              <w:t>Practica sobre construcciones geométricas.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Laboratorio de problemas.</w:t>
            </w:r>
          </w:p>
        </w:tc>
      </w:tr>
      <w:tr w:rsidR="003E5DEA" w:rsidRPr="00EF7D20" w:rsidTr="003E5DEA">
        <w:tc>
          <w:tcPr>
            <w:tcW w:w="446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5DEA" w:rsidRDefault="003E5DEA" w:rsidP="008313C4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  <w:r w:rsidR="003A50E9">
              <w:t>7</w:t>
            </w:r>
            <w:r w:rsidR="00601C7D">
              <w:t>/05/2018</w:t>
            </w:r>
          </w:p>
        </w:tc>
        <w:tc>
          <w:tcPr>
            <w:tcW w:w="2552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</w:pPr>
            <w:r>
              <w:t>Identifica y ejecuta representación de vistas múltiples: (vistas principales).</w:t>
            </w:r>
          </w:p>
        </w:tc>
        <w:tc>
          <w:tcPr>
            <w:tcW w:w="2214" w:type="dxa"/>
          </w:tcPr>
          <w:p w:rsidR="003E5DEA" w:rsidRPr="00C0428A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28A">
              <w:rPr>
                <w:rFonts w:ascii="Arial" w:hAnsi="Arial" w:cs="Arial"/>
                <w:sz w:val="20"/>
                <w:szCs w:val="20"/>
              </w:rPr>
              <w:t>Proyección de vistas múltiples.</w:t>
            </w:r>
          </w:p>
        </w:tc>
        <w:tc>
          <w:tcPr>
            <w:tcW w:w="567" w:type="dxa"/>
          </w:tcPr>
          <w:p w:rsidR="003E5DEA" w:rsidRDefault="00B93479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E5DEA" w:rsidRDefault="003E5DEA" w:rsidP="003E5DEA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5DEA" w:rsidRPr="00EF7D20" w:rsidRDefault="003E5DEA" w:rsidP="003E5DEA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EF7D20">
              <w:rPr>
                <w:rFonts w:ascii="Arial" w:hAnsi="Arial" w:cs="Arial"/>
                <w:sz w:val="20"/>
              </w:rPr>
              <w:t>Presentación de sólidos y caja de vidrio para la proyección.</w:t>
            </w:r>
          </w:p>
        </w:tc>
      </w:tr>
      <w:tr w:rsidR="007D34A2" w:rsidRPr="00EF7D20" w:rsidTr="003E5DEA">
        <w:tc>
          <w:tcPr>
            <w:tcW w:w="446" w:type="dxa"/>
          </w:tcPr>
          <w:p w:rsidR="007D34A2" w:rsidRDefault="00C72A7E" w:rsidP="007D34A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D34A2" w:rsidRDefault="00214EFC" w:rsidP="007D34A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24</w:t>
            </w:r>
            <w:r w:rsidR="007D34A2">
              <w:t>/05/2018</w:t>
            </w:r>
          </w:p>
        </w:tc>
        <w:tc>
          <w:tcPr>
            <w:tcW w:w="2552" w:type="dxa"/>
          </w:tcPr>
          <w:p w:rsidR="007D34A2" w:rsidRDefault="007D34A2" w:rsidP="007D34A2">
            <w:pPr>
              <w:pStyle w:val="Prrafodelista"/>
              <w:tabs>
                <w:tab w:val="left" w:pos="7233"/>
              </w:tabs>
              <w:ind w:left="0"/>
              <w:jc w:val="both"/>
            </w:pPr>
          </w:p>
        </w:tc>
        <w:tc>
          <w:tcPr>
            <w:tcW w:w="2214" w:type="dxa"/>
          </w:tcPr>
          <w:p w:rsidR="007D34A2" w:rsidRPr="00863189" w:rsidRDefault="007D34A2" w:rsidP="007D34A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189">
              <w:rPr>
                <w:rFonts w:ascii="Arial" w:hAnsi="Arial" w:cs="Arial"/>
                <w:b/>
                <w:sz w:val="20"/>
                <w:szCs w:val="20"/>
              </w:rPr>
              <w:t>PRIMERA EVALUACIÓN PARCIAL</w:t>
            </w:r>
          </w:p>
        </w:tc>
        <w:tc>
          <w:tcPr>
            <w:tcW w:w="567" w:type="dxa"/>
          </w:tcPr>
          <w:p w:rsidR="007D34A2" w:rsidRDefault="007D34A2" w:rsidP="007D34A2">
            <w:pPr>
              <w:pStyle w:val="Prrafodelista"/>
              <w:tabs>
                <w:tab w:val="left" w:pos="7233"/>
              </w:tabs>
              <w:ind w:left="0"/>
              <w:jc w:val="center"/>
            </w:pPr>
          </w:p>
        </w:tc>
        <w:tc>
          <w:tcPr>
            <w:tcW w:w="567" w:type="dxa"/>
          </w:tcPr>
          <w:p w:rsidR="007D34A2" w:rsidRDefault="007D34A2" w:rsidP="007D34A2">
            <w:pPr>
              <w:pStyle w:val="Prrafodelista"/>
              <w:tabs>
                <w:tab w:val="left" w:pos="7233"/>
              </w:tabs>
              <w:ind w:left="0"/>
              <w:jc w:val="center"/>
            </w:pPr>
          </w:p>
        </w:tc>
        <w:tc>
          <w:tcPr>
            <w:tcW w:w="2126" w:type="dxa"/>
          </w:tcPr>
          <w:p w:rsidR="007D34A2" w:rsidRPr="00EF7D20" w:rsidRDefault="007D34A2" w:rsidP="007D34A2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Prueba.</w:t>
            </w:r>
          </w:p>
        </w:tc>
      </w:tr>
    </w:tbl>
    <w:p w:rsidR="00177442" w:rsidRPr="00A04F60" w:rsidRDefault="00177442" w:rsidP="00A04F60">
      <w:pPr>
        <w:tabs>
          <w:tab w:val="left" w:pos="7233"/>
        </w:tabs>
        <w:jc w:val="both"/>
        <w:rPr>
          <w:u w:val="single"/>
        </w:rPr>
      </w:pPr>
    </w:p>
    <w:p w:rsidR="00177442" w:rsidRDefault="00177442" w:rsidP="00A04F60">
      <w:pPr>
        <w:tabs>
          <w:tab w:val="left" w:pos="7233"/>
        </w:tabs>
        <w:jc w:val="both"/>
      </w:pPr>
      <w:r w:rsidRPr="00A04F60">
        <w:rPr>
          <w:b/>
        </w:rPr>
        <w:t>UNIDAD 2: Escalas, acotaciones y diagramas:</w:t>
      </w:r>
      <w:r>
        <w:t xml:space="preserve"> Reconoce, identifica las escalas, elementos del acotado y los diagramas eléctricos y electrónicos.</w:t>
      </w:r>
    </w:p>
    <w:tbl>
      <w:tblPr>
        <w:tblStyle w:val="Tablaconcuadrcula"/>
        <w:tblpPr w:leftFromText="141" w:rightFromText="141" w:vertAnchor="text" w:horzAnchor="margin" w:tblpY="756"/>
        <w:tblW w:w="9989" w:type="dxa"/>
        <w:tblLayout w:type="fixed"/>
        <w:tblLook w:val="04A0" w:firstRow="1" w:lastRow="0" w:firstColumn="1" w:lastColumn="0" w:noHBand="0" w:noVBand="1"/>
      </w:tblPr>
      <w:tblGrid>
        <w:gridCol w:w="546"/>
        <w:gridCol w:w="1417"/>
        <w:gridCol w:w="2552"/>
        <w:gridCol w:w="2214"/>
        <w:gridCol w:w="567"/>
        <w:gridCol w:w="567"/>
        <w:gridCol w:w="2126"/>
      </w:tblGrid>
      <w:tr w:rsidR="00177442" w:rsidTr="00C72A7E">
        <w:tc>
          <w:tcPr>
            <w:tcW w:w="546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N°</w:t>
            </w:r>
          </w:p>
        </w:tc>
        <w:tc>
          <w:tcPr>
            <w:tcW w:w="1417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FECHA</w:t>
            </w:r>
          </w:p>
        </w:tc>
        <w:tc>
          <w:tcPr>
            <w:tcW w:w="2552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CAPACIDADES</w:t>
            </w:r>
          </w:p>
        </w:tc>
        <w:tc>
          <w:tcPr>
            <w:tcW w:w="2214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TEMA</w:t>
            </w:r>
          </w:p>
        </w:tc>
        <w:tc>
          <w:tcPr>
            <w:tcW w:w="567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HT</w:t>
            </w:r>
          </w:p>
        </w:tc>
        <w:tc>
          <w:tcPr>
            <w:tcW w:w="567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HP</w:t>
            </w:r>
          </w:p>
        </w:tc>
        <w:tc>
          <w:tcPr>
            <w:tcW w:w="2126" w:type="dxa"/>
          </w:tcPr>
          <w:p w:rsidR="00177442" w:rsidRPr="00ED01A8" w:rsidRDefault="00177442" w:rsidP="00177442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b/>
              </w:rPr>
            </w:pPr>
            <w:r w:rsidRPr="00ED01A8">
              <w:rPr>
                <w:b/>
              </w:rPr>
              <w:t>ESTRATEGIAS</w:t>
            </w:r>
          </w:p>
        </w:tc>
      </w:tr>
      <w:tr w:rsidR="00C72A7E" w:rsidRPr="00EF7D20" w:rsidTr="00C72A7E">
        <w:tc>
          <w:tcPr>
            <w:tcW w:w="546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72A7E" w:rsidRDefault="00214EFC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31/04</w:t>
            </w:r>
            <w:r w:rsidR="00C72A7E">
              <w:t>/2018</w:t>
            </w:r>
          </w:p>
        </w:tc>
        <w:tc>
          <w:tcPr>
            <w:tcW w:w="2552" w:type="dxa"/>
          </w:tcPr>
          <w:p w:rsidR="00C72A7E" w:rsidRPr="00D85C15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>Identifica y emplea las equivalencias de escalas.</w:t>
            </w:r>
          </w:p>
        </w:tc>
        <w:tc>
          <w:tcPr>
            <w:tcW w:w="2214" w:type="dxa"/>
          </w:tcPr>
          <w:p w:rsidR="00C72A7E" w:rsidRPr="00C0428A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escala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72A7E" w:rsidRPr="00EF7D20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de ficha práctica.</w:t>
            </w:r>
          </w:p>
        </w:tc>
      </w:tr>
      <w:tr w:rsidR="00C72A7E" w:rsidRPr="00EF7D20" w:rsidTr="00C72A7E">
        <w:tc>
          <w:tcPr>
            <w:tcW w:w="546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72A7E" w:rsidRDefault="00214EFC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7</w:t>
            </w:r>
            <w:r w:rsidR="00C72A7E">
              <w:t>/06/2018</w:t>
            </w:r>
          </w:p>
        </w:tc>
        <w:tc>
          <w:tcPr>
            <w:tcW w:w="2552" w:type="dxa"/>
          </w:tcPr>
          <w:p w:rsidR="00C72A7E" w:rsidRPr="00D85C15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>Elabora planos en</w:t>
            </w:r>
          </w:p>
          <w:p w:rsidR="00C72A7E" w:rsidRPr="00D85C15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5C15">
              <w:rPr>
                <w:rFonts w:ascii="Arial" w:hAnsi="Arial" w:cs="Arial"/>
                <w:sz w:val="20"/>
                <w:szCs w:val="20"/>
              </w:rPr>
              <w:t>escalas</w:t>
            </w:r>
            <w:proofErr w:type="gramEnd"/>
            <w:r w:rsidRPr="00D85C15">
              <w:rPr>
                <w:rFonts w:ascii="Arial" w:hAnsi="Arial" w:cs="Arial"/>
                <w:sz w:val="20"/>
                <w:szCs w:val="20"/>
              </w:rPr>
              <w:t xml:space="preserve"> en medidas usuales.</w:t>
            </w:r>
          </w:p>
        </w:tc>
        <w:tc>
          <w:tcPr>
            <w:tcW w:w="2214" w:type="dxa"/>
          </w:tcPr>
          <w:p w:rsidR="00C72A7E" w:rsidRPr="00C0428A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plano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72A7E" w:rsidRPr="00EF7D20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Mostar planos y hacer lectura.</w:t>
            </w:r>
          </w:p>
        </w:tc>
      </w:tr>
      <w:tr w:rsidR="00C72A7E" w:rsidRPr="00EF7D20" w:rsidTr="00C72A7E">
        <w:tc>
          <w:tcPr>
            <w:tcW w:w="546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72A7E" w:rsidRDefault="00214EFC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14</w:t>
            </w:r>
            <w:r w:rsidR="003D0022">
              <w:t>/</w:t>
            </w:r>
            <w:r w:rsidR="00C72A7E">
              <w:t>/06/2018</w:t>
            </w:r>
          </w:p>
        </w:tc>
        <w:tc>
          <w:tcPr>
            <w:tcW w:w="2552" w:type="dxa"/>
          </w:tcPr>
          <w:p w:rsidR="00C72A7E" w:rsidRPr="00D85C15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>Interpreta las medidas y dimensiones de los objetos y/o sólidos.</w:t>
            </w:r>
          </w:p>
        </w:tc>
        <w:tc>
          <w:tcPr>
            <w:tcW w:w="2214" w:type="dxa"/>
          </w:tcPr>
          <w:p w:rsidR="00C72A7E" w:rsidRPr="00C0428A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acotación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72A7E" w:rsidRPr="00EF7D20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de fichas prácticas de acotación.</w:t>
            </w:r>
          </w:p>
        </w:tc>
      </w:tr>
      <w:tr w:rsidR="00C72A7E" w:rsidRPr="00EF7D20" w:rsidTr="00C72A7E">
        <w:tc>
          <w:tcPr>
            <w:tcW w:w="546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  <w:r w:rsidR="00214EFC">
              <w:t>1</w:t>
            </w:r>
            <w:r>
              <w:t>/06/2018</w:t>
            </w:r>
          </w:p>
        </w:tc>
        <w:tc>
          <w:tcPr>
            <w:tcW w:w="2552" w:type="dxa"/>
          </w:tcPr>
          <w:p w:rsidR="00C72A7E" w:rsidRPr="00D85C15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 xml:space="preserve">Plantea y resuelve problemas sobre acotación. </w:t>
            </w:r>
          </w:p>
        </w:tc>
        <w:tc>
          <w:tcPr>
            <w:tcW w:w="2214" w:type="dxa"/>
          </w:tcPr>
          <w:p w:rsidR="00C72A7E" w:rsidRPr="00C0428A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 sobre acotación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2A7E" w:rsidRDefault="00C72A7E" w:rsidP="00C72A7E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72A7E" w:rsidRPr="00EF7D20" w:rsidRDefault="00C72A7E" w:rsidP="00C72A7E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Laboratorio de problemas sobre acotación.</w:t>
            </w:r>
          </w:p>
        </w:tc>
      </w:tr>
      <w:tr w:rsidR="00214EFC" w:rsidRPr="00EF7D20" w:rsidTr="00C72A7E">
        <w:tc>
          <w:tcPr>
            <w:tcW w:w="546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28/06/2018</w:t>
            </w:r>
          </w:p>
        </w:tc>
        <w:tc>
          <w:tcPr>
            <w:tcW w:w="2552" w:type="dxa"/>
          </w:tcPr>
          <w:p w:rsidR="00214EFC" w:rsidRPr="00D85C15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dibujos diversos.</w:t>
            </w:r>
          </w:p>
        </w:tc>
        <w:tc>
          <w:tcPr>
            <w:tcW w:w="2214" w:type="dxa"/>
          </w:tcPr>
          <w:p w:rsidR="00214EFC" w:rsidRPr="00C0428A" w:rsidRDefault="00214EFC" w:rsidP="00214EFC">
            <w:pPr>
              <w:pStyle w:val="Prrafodelista"/>
              <w:tabs>
                <w:tab w:val="left" w:pos="723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laboratorio de práctica.</w:t>
            </w: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4EFC" w:rsidRPr="00EF7D20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Desarrolla los diversos diseños en planos.</w:t>
            </w:r>
          </w:p>
        </w:tc>
      </w:tr>
      <w:tr w:rsidR="003D0022" w:rsidRPr="00EF7D20" w:rsidTr="00C72A7E">
        <w:tc>
          <w:tcPr>
            <w:tcW w:w="546" w:type="dxa"/>
          </w:tcPr>
          <w:p w:rsidR="003D0022" w:rsidRDefault="003D0022" w:rsidP="003D002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1417" w:type="dxa"/>
          </w:tcPr>
          <w:p w:rsidR="003D0022" w:rsidRDefault="00214EFC" w:rsidP="003D0022">
            <w:pPr>
              <w:pStyle w:val="Prrafodelista"/>
              <w:tabs>
                <w:tab w:val="left" w:pos="7233"/>
              </w:tabs>
              <w:ind w:left="0"/>
            </w:pPr>
            <w:r>
              <w:t>5</w:t>
            </w:r>
            <w:r w:rsidR="003D0022">
              <w:t>/07/2018</w:t>
            </w:r>
          </w:p>
        </w:tc>
        <w:tc>
          <w:tcPr>
            <w:tcW w:w="2552" w:type="dxa"/>
          </w:tcPr>
          <w:p w:rsidR="003D0022" w:rsidRPr="00D85C15" w:rsidRDefault="003D0022" w:rsidP="003D0022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>Identifica, analiza</w:t>
            </w:r>
            <w:r w:rsidR="00461309">
              <w:rPr>
                <w:rFonts w:ascii="Arial" w:hAnsi="Arial" w:cs="Arial"/>
                <w:sz w:val="20"/>
                <w:szCs w:val="20"/>
              </w:rPr>
              <w:t xml:space="preserve"> y diseña diagramas de soldadura</w:t>
            </w:r>
            <w:r w:rsidRPr="00D85C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:rsidR="003D0022" w:rsidRDefault="003D0022" w:rsidP="003D0022">
            <w:pPr>
              <w:pStyle w:val="Prrafodelista"/>
              <w:tabs>
                <w:tab w:val="left" w:pos="723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Diagramas de soldadura</w:t>
            </w:r>
            <w:r w:rsidR="0046130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022" w:rsidRPr="00C0428A" w:rsidRDefault="003D0022" w:rsidP="003D0022">
            <w:pPr>
              <w:pStyle w:val="Prrafodelista"/>
              <w:tabs>
                <w:tab w:val="left" w:pos="723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0022" w:rsidRDefault="003D0022" w:rsidP="003D002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D0022" w:rsidRDefault="003D0022" w:rsidP="003D0022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D0022" w:rsidRPr="00EF7D20" w:rsidRDefault="003D0022" w:rsidP="003D0022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presenta di</w:t>
            </w:r>
            <w:r w:rsidR="00461309">
              <w:rPr>
                <w:rFonts w:ascii="Arial" w:hAnsi="Arial" w:cs="Arial"/>
                <w:sz w:val="20"/>
              </w:rPr>
              <w:t xml:space="preserve">seños de soldadura </w:t>
            </w:r>
            <w:r>
              <w:rPr>
                <w:rFonts w:ascii="Arial" w:hAnsi="Arial" w:cs="Arial"/>
                <w:sz w:val="20"/>
              </w:rPr>
              <w:t xml:space="preserve"> y se pide la opinión de los alumnos.</w:t>
            </w:r>
          </w:p>
        </w:tc>
      </w:tr>
      <w:tr w:rsidR="00214EFC" w:rsidRPr="00EF7D20" w:rsidTr="00C72A7E">
        <w:tc>
          <w:tcPr>
            <w:tcW w:w="546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</w:pPr>
            <w:r>
              <w:t>12/07/2018</w:t>
            </w:r>
          </w:p>
        </w:tc>
        <w:tc>
          <w:tcPr>
            <w:tcW w:w="2552" w:type="dxa"/>
          </w:tcPr>
          <w:p w:rsidR="00214EFC" w:rsidRPr="00D85C15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15">
              <w:rPr>
                <w:rFonts w:ascii="Arial" w:hAnsi="Arial" w:cs="Arial"/>
                <w:sz w:val="20"/>
                <w:szCs w:val="20"/>
              </w:rPr>
              <w:t>Diseña y construye a escala.</w:t>
            </w:r>
          </w:p>
        </w:tc>
        <w:tc>
          <w:tcPr>
            <w:tcW w:w="2214" w:type="dxa"/>
          </w:tcPr>
          <w:p w:rsidR="00214EFC" w:rsidRPr="00C0428A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maqueta a escala.</w:t>
            </w: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4EFC" w:rsidRPr="00EF7D20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presentan diseños a escala.</w:t>
            </w:r>
          </w:p>
        </w:tc>
      </w:tr>
      <w:tr w:rsidR="00214EFC" w:rsidRPr="00EF7D20" w:rsidTr="00C72A7E">
        <w:tc>
          <w:tcPr>
            <w:tcW w:w="546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</w:pPr>
            <w:r>
              <w:t>19/07/2018</w:t>
            </w:r>
          </w:p>
        </w:tc>
        <w:tc>
          <w:tcPr>
            <w:tcW w:w="2552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</w:pPr>
          </w:p>
        </w:tc>
        <w:tc>
          <w:tcPr>
            <w:tcW w:w="2214" w:type="dxa"/>
          </w:tcPr>
          <w:p w:rsidR="00214EFC" w:rsidRPr="00863189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Pr="00863189">
              <w:rPr>
                <w:rFonts w:ascii="Arial" w:hAnsi="Arial" w:cs="Arial"/>
                <w:b/>
                <w:sz w:val="20"/>
                <w:szCs w:val="20"/>
              </w:rPr>
              <w:t xml:space="preserve"> EVALUACIÓN PARCIAL</w:t>
            </w: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</w:p>
        </w:tc>
        <w:tc>
          <w:tcPr>
            <w:tcW w:w="567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center"/>
            </w:pPr>
          </w:p>
        </w:tc>
        <w:tc>
          <w:tcPr>
            <w:tcW w:w="2126" w:type="dxa"/>
          </w:tcPr>
          <w:p w:rsidR="00214EFC" w:rsidRDefault="00214EFC" w:rsidP="00214EFC">
            <w:pPr>
              <w:pStyle w:val="Prrafodelista"/>
              <w:tabs>
                <w:tab w:val="left" w:pos="7233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Prueba de dibujo.</w:t>
            </w:r>
          </w:p>
        </w:tc>
      </w:tr>
    </w:tbl>
    <w:p w:rsidR="00874232" w:rsidRPr="00874232" w:rsidRDefault="00874232" w:rsidP="00874232"/>
    <w:p w:rsidR="00E90EF4" w:rsidRDefault="00B5441D" w:rsidP="00B5441D">
      <w:pPr>
        <w:pStyle w:val="Prrafodelista"/>
        <w:numPr>
          <w:ilvl w:val="0"/>
          <w:numId w:val="1"/>
        </w:numPr>
        <w:rPr>
          <w:u w:val="single"/>
        </w:rPr>
      </w:pPr>
      <w:r w:rsidRPr="00B5441D">
        <w:rPr>
          <w:u w:val="single"/>
        </w:rPr>
        <w:t>METODOLOGÍA:</w:t>
      </w:r>
    </w:p>
    <w:p w:rsidR="00E90EF4" w:rsidRPr="00B5441D" w:rsidRDefault="00E90EF4" w:rsidP="00E90EF4">
      <w:pPr>
        <w:pStyle w:val="Prrafodelista"/>
        <w:ind w:left="1080"/>
        <w:rPr>
          <w:u w:val="single"/>
        </w:rPr>
      </w:pPr>
    </w:p>
    <w:tbl>
      <w:tblPr>
        <w:tblStyle w:val="Tablaconcuadrcula"/>
        <w:tblW w:w="9723" w:type="dxa"/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E90EF4" w:rsidTr="00E90EF4">
        <w:trPr>
          <w:trHeight w:val="302"/>
        </w:trPr>
        <w:tc>
          <w:tcPr>
            <w:tcW w:w="3241" w:type="dxa"/>
          </w:tcPr>
          <w:p w:rsidR="00E90EF4" w:rsidRPr="006B0FFC" w:rsidRDefault="00E90EF4" w:rsidP="00E90EF4">
            <w:pPr>
              <w:pStyle w:val="Prrafodelista"/>
              <w:ind w:left="0"/>
              <w:jc w:val="center"/>
              <w:rPr>
                <w:b/>
              </w:rPr>
            </w:pPr>
            <w:r w:rsidRPr="006B0FFC">
              <w:rPr>
                <w:b/>
              </w:rPr>
              <w:t>MÉTODO</w:t>
            </w:r>
          </w:p>
        </w:tc>
        <w:tc>
          <w:tcPr>
            <w:tcW w:w="3241" w:type="dxa"/>
          </w:tcPr>
          <w:p w:rsidR="00E90EF4" w:rsidRPr="006B0FFC" w:rsidRDefault="00E90EF4" w:rsidP="00E90EF4">
            <w:pPr>
              <w:pStyle w:val="Prrafodelista"/>
              <w:ind w:left="0"/>
              <w:jc w:val="center"/>
              <w:rPr>
                <w:b/>
              </w:rPr>
            </w:pPr>
            <w:r w:rsidRPr="006B0FFC">
              <w:rPr>
                <w:b/>
              </w:rPr>
              <w:t>PROCEDIMIENTO</w:t>
            </w:r>
          </w:p>
        </w:tc>
        <w:tc>
          <w:tcPr>
            <w:tcW w:w="3241" w:type="dxa"/>
          </w:tcPr>
          <w:p w:rsidR="00E90EF4" w:rsidRPr="006B0FFC" w:rsidRDefault="00E90EF4" w:rsidP="00E90EF4">
            <w:pPr>
              <w:pStyle w:val="Prrafodelista"/>
              <w:ind w:left="0"/>
              <w:jc w:val="center"/>
              <w:rPr>
                <w:b/>
              </w:rPr>
            </w:pPr>
            <w:r w:rsidRPr="006B0FFC">
              <w:rPr>
                <w:b/>
              </w:rPr>
              <w:t>TÉCNICAS</w:t>
            </w:r>
          </w:p>
        </w:tc>
      </w:tr>
      <w:tr w:rsidR="00E90EF4" w:rsidTr="00E90EF4">
        <w:trPr>
          <w:trHeight w:val="322"/>
        </w:trPr>
        <w:tc>
          <w:tcPr>
            <w:tcW w:w="3241" w:type="dxa"/>
          </w:tcPr>
          <w:p w:rsidR="00E90EF4" w:rsidRPr="00B2381D" w:rsidRDefault="00B2381D" w:rsidP="00B2381D">
            <w:pPr>
              <w:pStyle w:val="Prrafodelista"/>
              <w:ind w:left="0"/>
              <w:jc w:val="center"/>
            </w:pPr>
            <w:r w:rsidRPr="00B2381D">
              <w:t>EXPOSITIVO</w:t>
            </w:r>
          </w:p>
        </w:tc>
        <w:tc>
          <w:tcPr>
            <w:tcW w:w="3241" w:type="dxa"/>
          </w:tcPr>
          <w:p w:rsidR="00E90EF4" w:rsidRPr="00B2381D" w:rsidRDefault="00B2381D" w:rsidP="00590BB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B2381D">
              <w:t xml:space="preserve">Exposición </w:t>
            </w:r>
          </w:p>
          <w:p w:rsidR="00B2381D" w:rsidRPr="00B2381D" w:rsidRDefault="00B2381D" w:rsidP="00590BB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B2381D">
              <w:t>Análisis</w:t>
            </w:r>
          </w:p>
          <w:p w:rsidR="00B2381D" w:rsidRPr="00B2381D" w:rsidRDefault="00B2381D" w:rsidP="00590BBC">
            <w:pPr>
              <w:pStyle w:val="Prrafodelista"/>
              <w:numPr>
                <w:ilvl w:val="0"/>
                <w:numId w:val="2"/>
              </w:numPr>
              <w:jc w:val="both"/>
            </w:pPr>
            <w:r w:rsidRPr="00B2381D">
              <w:t>Síntesis</w:t>
            </w:r>
          </w:p>
          <w:p w:rsidR="00B2381D" w:rsidRDefault="00B2381D" w:rsidP="00590BBC">
            <w:pPr>
              <w:pStyle w:val="Prrafodelista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B2381D">
              <w:t>La demostración</w:t>
            </w:r>
          </w:p>
        </w:tc>
        <w:tc>
          <w:tcPr>
            <w:tcW w:w="3241" w:type="dxa"/>
          </w:tcPr>
          <w:p w:rsidR="00E90EF4" w:rsidRPr="009617D4" w:rsidRDefault="009617D4" w:rsidP="009617D4">
            <w:pPr>
              <w:pStyle w:val="Prrafodelista"/>
              <w:numPr>
                <w:ilvl w:val="0"/>
                <w:numId w:val="2"/>
              </w:numPr>
              <w:rPr>
                <w:u w:val="single"/>
              </w:rPr>
            </w:pPr>
            <w:r>
              <w:t>Reflexión</w:t>
            </w:r>
          </w:p>
          <w:p w:rsidR="009617D4" w:rsidRPr="009617D4" w:rsidRDefault="009617D4" w:rsidP="009617D4">
            <w:pPr>
              <w:pStyle w:val="Prrafodelista"/>
              <w:numPr>
                <w:ilvl w:val="0"/>
                <w:numId w:val="2"/>
              </w:numPr>
              <w:rPr>
                <w:u w:val="single"/>
              </w:rPr>
            </w:pPr>
            <w:r>
              <w:t>Crítica</w:t>
            </w:r>
          </w:p>
          <w:p w:rsidR="009617D4" w:rsidRPr="009617D4" w:rsidRDefault="009617D4" w:rsidP="009617D4">
            <w:pPr>
              <w:pStyle w:val="Prrafodelista"/>
              <w:numPr>
                <w:ilvl w:val="0"/>
                <w:numId w:val="2"/>
              </w:numPr>
              <w:rPr>
                <w:u w:val="single"/>
              </w:rPr>
            </w:pPr>
            <w:r>
              <w:t>Observación</w:t>
            </w:r>
          </w:p>
          <w:p w:rsidR="009617D4" w:rsidRDefault="009617D4" w:rsidP="009617D4">
            <w:pPr>
              <w:pStyle w:val="Prrafodelista"/>
              <w:numPr>
                <w:ilvl w:val="0"/>
                <w:numId w:val="2"/>
              </w:numPr>
              <w:rPr>
                <w:u w:val="single"/>
              </w:rPr>
            </w:pPr>
            <w:r>
              <w:t>Descripción</w:t>
            </w:r>
          </w:p>
        </w:tc>
      </w:tr>
      <w:tr w:rsidR="00E90EF4" w:rsidTr="00E90EF4">
        <w:trPr>
          <w:trHeight w:val="322"/>
        </w:trPr>
        <w:tc>
          <w:tcPr>
            <w:tcW w:w="3241" w:type="dxa"/>
          </w:tcPr>
          <w:p w:rsidR="00E90EF4" w:rsidRPr="00B2381D" w:rsidRDefault="00B2381D" w:rsidP="00B2381D">
            <w:pPr>
              <w:pStyle w:val="Prrafodelista"/>
              <w:ind w:left="0"/>
              <w:jc w:val="center"/>
            </w:pPr>
            <w:r w:rsidRPr="00B2381D">
              <w:t>PRÁCTICO</w:t>
            </w:r>
          </w:p>
          <w:p w:rsidR="00B2381D" w:rsidRPr="00B2381D" w:rsidRDefault="00B2381D" w:rsidP="00B2381D">
            <w:pPr>
              <w:pStyle w:val="Prrafodelista"/>
              <w:ind w:left="0"/>
              <w:jc w:val="center"/>
            </w:pPr>
            <w:r w:rsidRPr="00B2381D">
              <w:t>(Proyecto)</w:t>
            </w:r>
          </w:p>
        </w:tc>
        <w:tc>
          <w:tcPr>
            <w:tcW w:w="3241" w:type="dxa"/>
          </w:tcPr>
          <w:p w:rsidR="009A6D1D" w:rsidRDefault="00590BBC" w:rsidP="00590BBC">
            <w:pPr>
              <w:pStyle w:val="Prrafodelista"/>
              <w:numPr>
                <w:ilvl w:val="0"/>
                <w:numId w:val="2"/>
              </w:numPr>
            </w:pPr>
            <w:r w:rsidRPr="00590BBC">
              <w:t>La observación</w:t>
            </w:r>
          </w:p>
          <w:p w:rsidR="00432461" w:rsidRDefault="00432461" w:rsidP="00590BBC">
            <w:pPr>
              <w:pStyle w:val="Prrafodelista"/>
              <w:numPr>
                <w:ilvl w:val="0"/>
                <w:numId w:val="2"/>
              </w:numPr>
            </w:pPr>
            <w:r>
              <w:t>Interaprendizaje</w:t>
            </w:r>
          </w:p>
          <w:p w:rsidR="00432461" w:rsidRDefault="00432461" w:rsidP="00590BBC">
            <w:pPr>
              <w:pStyle w:val="Prrafodelista"/>
              <w:numPr>
                <w:ilvl w:val="0"/>
                <w:numId w:val="2"/>
              </w:numPr>
            </w:pPr>
            <w:r>
              <w:t>Objetividad</w:t>
            </w:r>
          </w:p>
          <w:p w:rsidR="00432461" w:rsidRPr="00590BBC" w:rsidRDefault="00432461" w:rsidP="00590BBC">
            <w:pPr>
              <w:pStyle w:val="Prrafodelista"/>
              <w:numPr>
                <w:ilvl w:val="0"/>
                <w:numId w:val="2"/>
              </w:numPr>
            </w:pPr>
            <w:r>
              <w:t>Destreza</w:t>
            </w:r>
          </w:p>
        </w:tc>
        <w:tc>
          <w:tcPr>
            <w:tcW w:w="3241" w:type="dxa"/>
          </w:tcPr>
          <w:p w:rsidR="00E90EF4" w:rsidRPr="009617D4" w:rsidRDefault="009617D4" w:rsidP="009617D4">
            <w:pPr>
              <w:pStyle w:val="Prrafodelista"/>
              <w:numPr>
                <w:ilvl w:val="0"/>
                <w:numId w:val="2"/>
              </w:numPr>
            </w:pPr>
            <w:r w:rsidRPr="009617D4">
              <w:t>Aplicación dirigida</w:t>
            </w:r>
          </w:p>
          <w:p w:rsidR="009617D4" w:rsidRPr="009617D4" w:rsidRDefault="009617D4" w:rsidP="009617D4">
            <w:pPr>
              <w:pStyle w:val="Prrafodelista"/>
              <w:numPr>
                <w:ilvl w:val="0"/>
                <w:numId w:val="2"/>
              </w:numPr>
            </w:pPr>
            <w:r w:rsidRPr="009617D4">
              <w:t>Trabajos Prácticos</w:t>
            </w:r>
          </w:p>
          <w:p w:rsidR="009617D4" w:rsidRDefault="009617D4" w:rsidP="009617D4">
            <w:pPr>
              <w:pStyle w:val="Prrafodelista"/>
              <w:numPr>
                <w:ilvl w:val="0"/>
                <w:numId w:val="2"/>
              </w:numPr>
              <w:rPr>
                <w:u w:val="single"/>
              </w:rPr>
            </w:pPr>
            <w:r w:rsidRPr="009617D4">
              <w:t>Diseños y planos</w:t>
            </w:r>
          </w:p>
        </w:tc>
      </w:tr>
    </w:tbl>
    <w:p w:rsidR="00874232" w:rsidRPr="00E90EF4" w:rsidRDefault="00874232" w:rsidP="00A04F60">
      <w:pPr>
        <w:jc w:val="both"/>
        <w:rPr>
          <w:u w:val="single"/>
        </w:rPr>
      </w:pPr>
    </w:p>
    <w:p w:rsidR="00874232" w:rsidRDefault="00A036BB" w:rsidP="00A04F60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A036BB">
        <w:rPr>
          <w:u w:val="single"/>
        </w:rPr>
        <w:t>MEDIOS Y MATERIALES:</w:t>
      </w:r>
    </w:p>
    <w:p w:rsidR="007F17C0" w:rsidRDefault="007F17C0" w:rsidP="00A04F60">
      <w:pPr>
        <w:pStyle w:val="Prrafodelista"/>
        <w:ind w:left="1080"/>
        <w:jc w:val="both"/>
      </w:pPr>
      <w:r w:rsidRPr="007F17C0">
        <w:rPr>
          <w:b/>
        </w:rPr>
        <w:t>MEDIOS:</w:t>
      </w:r>
      <w:r>
        <w:t xml:space="preserve"> </w:t>
      </w:r>
      <w:r w:rsidR="00AB6CA0">
        <w:t xml:space="preserve">         </w:t>
      </w:r>
      <w:r>
        <w:t xml:space="preserve">Material impreso, dibujos, planos, diagramas, dispositivos, proyector de </w:t>
      </w:r>
      <w:r w:rsidR="00AB6CA0">
        <w:t xml:space="preserve">               </w:t>
      </w:r>
    </w:p>
    <w:p w:rsidR="00AB6CA0" w:rsidRDefault="00AB6CA0" w:rsidP="00A04F60">
      <w:pPr>
        <w:pStyle w:val="Prrafodelista"/>
        <w:tabs>
          <w:tab w:val="left" w:pos="2512"/>
        </w:tabs>
        <w:ind w:left="1080"/>
        <w:jc w:val="both"/>
      </w:pPr>
      <w:r>
        <w:t xml:space="preserve">                           vistas, computadora, taller de dibujo, etc.</w:t>
      </w:r>
    </w:p>
    <w:p w:rsidR="007F17C0" w:rsidRPr="00D744E9" w:rsidRDefault="007F17C0" w:rsidP="00A04F60">
      <w:pPr>
        <w:pStyle w:val="Prrafodelista"/>
        <w:ind w:left="1080"/>
        <w:jc w:val="both"/>
      </w:pPr>
      <w:r w:rsidRPr="007F17C0">
        <w:rPr>
          <w:b/>
        </w:rPr>
        <w:t>MATERIALES:</w:t>
      </w:r>
      <w:r w:rsidR="00C14111">
        <w:rPr>
          <w:b/>
        </w:rPr>
        <w:t xml:space="preserve">   </w:t>
      </w:r>
      <w:r w:rsidR="00D744E9" w:rsidRPr="00D744E9">
        <w:t xml:space="preserve">Material gráfico, láminas, papel bond A-4, A-3, instrumento de </w:t>
      </w:r>
    </w:p>
    <w:p w:rsidR="00D744E9" w:rsidRDefault="00D744E9" w:rsidP="00A04F60">
      <w:pPr>
        <w:pStyle w:val="Prrafodelista"/>
        <w:tabs>
          <w:tab w:val="left" w:pos="2461"/>
        </w:tabs>
        <w:ind w:left="1080"/>
        <w:jc w:val="both"/>
      </w:pPr>
      <w:r w:rsidRPr="00D744E9">
        <w:tab/>
      </w:r>
      <w:proofErr w:type="gramStart"/>
      <w:r w:rsidRPr="00D744E9">
        <w:t>dibujo</w:t>
      </w:r>
      <w:proofErr w:type="gramEnd"/>
      <w:r w:rsidRPr="00D744E9">
        <w:t>, lápiz de dibujo, alcalímetro, papel  cuadriculado, etc.</w:t>
      </w:r>
    </w:p>
    <w:p w:rsidR="00583597" w:rsidRDefault="00583597" w:rsidP="00A04F60">
      <w:pPr>
        <w:pStyle w:val="Prrafodelista"/>
        <w:tabs>
          <w:tab w:val="left" w:pos="2461"/>
        </w:tabs>
        <w:ind w:left="1080"/>
        <w:jc w:val="both"/>
      </w:pPr>
    </w:p>
    <w:p w:rsidR="00B0210D" w:rsidRDefault="00B0210D" w:rsidP="00A04F60">
      <w:pPr>
        <w:pStyle w:val="Prrafodelista"/>
        <w:numPr>
          <w:ilvl w:val="0"/>
          <w:numId w:val="1"/>
        </w:numPr>
        <w:tabs>
          <w:tab w:val="left" w:pos="2461"/>
        </w:tabs>
        <w:jc w:val="both"/>
        <w:rPr>
          <w:u w:val="single"/>
        </w:rPr>
      </w:pPr>
      <w:r w:rsidRPr="00B0210D">
        <w:rPr>
          <w:u w:val="single"/>
        </w:rPr>
        <w:t>SISTEMA DE EVALUACIÓN:</w:t>
      </w:r>
    </w:p>
    <w:p w:rsidR="00E90620" w:rsidRDefault="00E90620" w:rsidP="00A04F60">
      <w:pPr>
        <w:pStyle w:val="Prrafodelista"/>
        <w:numPr>
          <w:ilvl w:val="1"/>
          <w:numId w:val="1"/>
        </w:numPr>
        <w:tabs>
          <w:tab w:val="left" w:pos="2461"/>
        </w:tabs>
        <w:jc w:val="both"/>
      </w:pPr>
      <w:r w:rsidRPr="0092385D">
        <w:rPr>
          <w:b/>
        </w:rPr>
        <w:t>Criterios:</w:t>
      </w:r>
      <w:r w:rsidR="00FD7DF1">
        <w:t xml:space="preserve"> S</w:t>
      </w:r>
      <w:r w:rsidRPr="00E90620">
        <w:t>e considera competencias cognitivas, procedimentales y actitudinales.</w:t>
      </w:r>
    </w:p>
    <w:p w:rsidR="0092385D" w:rsidRDefault="0092385D" w:rsidP="00A04F60">
      <w:pPr>
        <w:pStyle w:val="Prrafodelista"/>
        <w:numPr>
          <w:ilvl w:val="1"/>
          <w:numId w:val="1"/>
        </w:numPr>
        <w:tabs>
          <w:tab w:val="left" w:pos="2461"/>
        </w:tabs>
        <w:jc w:val="both"/>
      </w:pPr>
      <w:r w:rsidRPr="0092385D">
        <w:rPr>
          <w:b/>
        </w:rPr>
        <w:t>Procedimientos:</w:t>
      </w:r>
      <w:r w:rsidR="00FD7DF1">
        <w:rPr>
          <w:b/>
        </w:rPr>
        <w:t xml:space="preserve"> </w:t>
      </w:r>
      <w:r w:rsidR="00FD7DF1" w:rsidRPr="0039105B">
        <w:t>Evaluación</w:t>
      </w:r>
      <w:r w:rsidR="0039105B" w:rsidRPr="0039105B">
        <w:t xml:space="preserve"> escrita, expositiva y/o demostrativa.</w:t>
      </w:r>
    </w:p>
    <w:p w:rsidR="00752463" w:rsidRDefault="00752463" w:rsidP="00A04F60">
      <w:pPr>
        <w:pStyle w:val="Prrafodelista"/>
        <w:numPr>
          <w:ilvl w:val="1"/>
          <w:numId w:val="1"/>
        </w:numPr>
        <w:tabs>
          <w:tab w:val="left" w:pos="2461"/>
        </w:tabs>
        <w:jc w:val="both"/>
      </w:pPr>
      <w:r>
        <w:rPr>
          <w:b/>
        </w:rPr>
        <w:t>Instrumentos:</w:t>
      </w:r>
      <w:r>
        <w:t xml:space="preserve"> Pruebas de ensayo y pruebas estructuradas, trabajos de investigación y/o de ejecución, individuales y/o grupales. La presentación de trabajos es obligatoria en la fecha dada.</w:t>
      </w:r>
    </w:p>
    <w:p w:rsidR="003835C1" w:rsidRDefault="003835C1" w:rsidP="00A04F60">
      <w:pPr>
        <w:pStyle w:val="Prrafodelista"/>
        <w:numPr>
          <w:ilvl w:val="1"/>
          <w:numId w:val="1"/>
        </w:numPr>
        <w:tabs>
          <w:tab w:val="left" w:pos="2461"/>
        </w:tabs>
        <w:jc w:val="both"/>
      </w:pPr>
      <w:r>
        <w:rPr>
          <w:b/>
        </w:rPr>
        <w:t>Requisitos de aprobación:</w:t>
      </w:r>
      <w:r>
        <w:t xml:space="preserve"> El 30% de inasistencia a clases se considera desaprobado por inasistencia.</w:t>
      </w:r>
    </w:p>
    <w:p w:rsidR="00210E73" w:rsidRDefault="00210E73" w:rsidP="00A04F60">
      <w:pPr>
        <w:pStyle w:val="Prrafodelista"/>
        <w:tabs>
          <w:tab w:val="left" w:pos="2461"/>
        </w:tabs>
        <w:ind w:left="1440"/>
        <w:jc w:val="both"/>
        <w:rPr>
          <w:b/>
        </w:rPr>
      </w:pPr>
    </w:p>
    <w:p w:rsidR="00285F53" w:rsidRPr="00874232" w:rsidRDefault="00A04F60" w:rsidP="00A04F60">
      <w:pPr>
        <w:tabs>
          <w:tab w:val="left" w:pos="6323"/>
        </w:tabs>
      </w:pPr>
      <w:r>
        <w:tab/>
        <w:t xml:space="preserve">Huacho, </w:t>
      </w:r>
      <w:r w:rsidR="00C72A7E">
        <w:t xml:space="preserve">3 de </w:t>
      </w:r>
      <w:r>
        <w:t>Abril 201</w:t>
      </w:r>
      <w:r w:rsidR="00601C7D">
        <w:t>8</w:t>
      </w:r>
    </w:p>
    <w:p w:rsidR="00A65A9A" w:rsidRPr="00874232" w:rsidRDefault="00A65A9A" w:rsidP="00874232"/>
    <w:p w:rsidR="00C72A7E" w:rsidRPr="00874232" w:rsidRDefault="00BE31E7">
      <w:pPr>
        <w:tabs>
          <w:tab w:val="left" w:pos="6339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13970</wp:posOffset>
                </wp:positionV>
                <wp:extent cx="2562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B1EBF"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.1pt" to="45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" strokecolor="black [3040]"/>
            </w:pict>
          </mc:Fallback>
        </mc:AlternateContent>
      </w:r>
      <w:r w:rsidR="00A04F60">
        <w:t xml:space="preserve">                                                                                  </w:t>
      </w:r>
      <w:r w:rsidR="00601C7D">
        <w:t xml:space="preserve">                     Mtro. MATENCIO ROJAS ROBERT PEDRO</w:t>
      </w:r>
    </w:p>
    <w:sectPr w:rsidR="00C72A7E" w:rsidRPr="00874232" w:rsidSect="003E5DE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A6AAB"/>
    <w:multiLevelType w:val="hybridMultilevel"/>
    <w:tmpl w:val="E5D0E4EE"/>
    <w:lvl w:ilvl="0" w:tplc="70700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D76"/>
    <w:multiLevelType w:val="multilevel"/>
    <w:tmpl w:val="B91CD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F0"/>
    <w:rsid w:val="00017FC0"/>
    <w:rsid w:val="000471C4"/>
    <w:rsid w:val="000A7F1A"/>
    <w:rsid w:val="000B1210"/>
    <w:rsid w:val="000F39B5"/>
    <w:rsid w:val="00153310"/>
    <w:rsid w:val="00177442"/>
    <w:rsid w:val="001A15C8"/>
    <w:rsid w:val="0020784D"/>
    <w:rsid w:val="00210E73"/>
    <w:rsid w:val="00214EFC"/>
    <w:rsid w:val="0022210D"/>
    <w:rsid w:val="0028411F"/>
    <w:rsid w:val="00285F53"/>
    <w:rsid w:val="002D36DD"/>
    <w:rsid w:val="00342E65"/>
    <w:rsid w:val="003632F0"/>
    <w:rsid w:val="003835C1"/>
    <w:rsid w:val="0039105B"/>
    <w:rsid w:val="003A50E9"/>
    <w:rsid w:val="003D0022"/>
    <w:rsid w:val="003E5DEA"/>
    <w:rsid w:val="00432461"/>
    <w:rsid w:val="00453AEC"/>
    <w:rsid w:val="00461309"/>
    <w:rsid w:val="004D0BDF"/>
    <w:rsid w:val="004F34C1"/>
    <w:rsid w:val="00583597"/>
    <w:rsid w:val="00590BBC"/>
    <w:rsid w:val="005D0240"/>
    <w:rsid w:val="00601C7D"/>
    <w:rsid w:val="00614689"/>
    <w:rsid w:val="00677F14"/>
    <w:rsid w:val="006A19E0"/>
    <w:rsid w:val="006B0FFC"/>
    <w:rsid w:val="006F55D1"/>
    <w:rsid w:val="007478FD"/>
    <w:rsid w:val="00752463"/>
    <w:rsid w:val="007D34A2"/>
    <w:rsid w:val="007F17C0"/>
    <w:rsid w:val="00813B69"/>
    <w:rsid w:val="008313C4"/>
    <w:rsid w:val="00836EDF"/>
    <w:rsid w:val="00863189"/>
    <w:rsid w:val="00874232"/>
    <w:rsid w:val="0092385D"/>
    <w:rsid w:val="009617D4"/>
    <w:rsid w:val="00976044"/>
    <w:rsid w:val="00981D5B"/>
    <w:rsid w:val="009A6D1D"/>
    <w:rsid w:val="009D53CF"/>
    <w:rsid w:val="009E32AB"/>
    <w:rsid w:val="009E7B35"/>
    <w:rsid w:val="00A036BB"/>
    <w:rsid w:val="00A04F60"/>
    <w:rsid w:val="00A65A9A"/>
    <w:rsid w:val="00A76EBB"/>
    <w:rsid w:val="00A90470"/>
    <w:rsid w:val="00AB6CA0"/>
    <w:rsid w:val="00B0210D"/>
    <w:rsid w:val="00B115DA"/>
    <w:rsid w:val="00B2381D"/>
    <w:rsid w:val="00B5441D"/>
    <w:rsid w:val="00B93479"/>
    <w:rsid w:val="00BD3107"/>
    <w:rsid w:val="00BE31E7"/>
    <w:rsid w:val="00C0428A"/>
    <w:rsid w:val="00C06896"/>
    <w:rsid w:val="00C14111"/>
    <w:rsid w:val="00C67330"/>
    <w:rsid w:val="00C72A7E"/>
    <w:rsid w:val="00C90C2B"/>
    <w:rsid w:val="00CE4332"/>
    <w:rsid w:val="00CE7A19"/>
    <w:rsid w:val="00D05469"/>
    <w:rsid w:val="00D10DDB"/>
    <w:rsid w:val="00D744E9"/>
    <w:rsid w:val="00D85C15"/>
    <w:rsid w:val="00DC35B1"/>
    <w:rsid w:val="00E82001"/>
    <w:rsid w:val="00E90620"/>
    <w:rsid w:val="00E90EF4"/>
    <w:rsid w:val="00EB43B9"/>
    <w:rsid w:val="00EC5577"/>
    <w:rsid w:val="00ED01A8"/>
    <w:rsid w:val="00EE4E1E"/>
    <w:rsid w:val="00EF7D20"/>
    <w:rsid w:val="00F25719"/>
    <w:rsid w:val="00F817DE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A2327-5BE0-4A03-9698-84C1926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2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UNJFSC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ELECTORAL</dc:creator>
  <cp:lastModifiedBy>Usuario</cp:lastModifiedBy>
  <cp:revision>2</cp:revision>
  <dcterms:created xsi:type="dcterms:W3CDTF">2018-08-08T21:51:00Z</dcterms:created>
  <dcterms:modified xsi:type="dcterms:W3CDTF">2018-08-08T21:51:00Z</dcterms:modified>
</cp:coreProperties>
</file>