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AB" w:rsidRPr="009411FA" w:rsidRDefault="009E0CAB" w:rsidP="009E0CA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59D6953" wp14:editId="72DE7834">
            <wp:simplePos x="0" y="0"/>
            <wp:positionH relativeFrom="column">
              <wp:posOffset>-430530</wp:posOffset>
            </wp:positionH>
            <wp:positionV relativeFrom="paragraph">
              <wp:posOffset>-238125</wp:posOffset>
            </wp:positionV>
            <wp:extent cx="1086485" cy="1083945"/>
            <wp:effectExtent l="19050" t="0" r="0" b="0"/>
            <wp:wrapSquare wrapText="bothSides"/>
            <wp:docPr id="1" name="Imagen 1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UNI</w:t>
      </w:r>
      <w:r w:rsidRPr="009411FA">
        <w:rPr>
          <w:rFonts w:ascii="Arial" w:hAnsi="Arial" w:cs="Arial"/>
          <w:b/>
        </w:rPr>
        <w:t>IVERSIDAD NACIONAL JOSÉ FAUSTINO SÁNCHEZ CARRIÓN</w:t>
      </w:r>
    </w:p>
    <w:p w:rsidR="009E0CAB" w:rsidRDefault="009E0CAB" w:rsidP="009E0C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FACULTAD DE EDUCACIÓN</w:t>
      </w:r>
    </w:p>
    <w:p w:rsidR="009E0CAB" w:rsidRPr="000A3C54" w:rsidRDefault="009E0CAB" w:rsidP="009E0C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 ACADÉMICO DE CIENCIAS</w:t>
      </w:r>
      <w:r w:rsidR="00944AD7">
        <w:rPr>
          <w:rFonts w:ascii="Arial" w:hAnsi="Arial" w:cs="Arial"/>
          <w:b/>
          <w:sz w:val="20"/>
          <w:szCs w:val="20"/>
        </w:rPr>
        <w:t xml:space="preserve"> FORMALES Y NATURALES</w:t>
      </w:r>
    </w:p>
    <w:p w:rsidR="009E0CAB" w:rsidRPr="009411FA" w:rsidRDefault="009E0CAB" w:rsidP="009E0CA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9411FA">
        <w:rPr>
          <w:rFonts w:ascii="Arial" w:hAnsi="Arial" w:cs="Arial"/>
          <w:b/>
        </w:rPr>
        <w:t xml:space="preserve">SÍLABO DE </w:t>
      </w:r>
      <w:r>
        <w:rPr>
          <w:rFonts w:ascii="Arial" w:hAnsi="Arial" w:cs="Arial"/>
          <w:b/>
        </w:rPr>
        <w:t>TALLER DE MATERIALES DIDACTICOS</w:t>
      </w:r>
    </w:p>
    <w:p w:rsidR="009E0CAB" w:rsidRPr="009411FA" w:rsidRDefault="009E0CAB" w:rsidP="009E0CA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INFORMACIÓN GENERAL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1.1</w:t>
      </w:r>
      <w:r>
        <w:rPr>
          <w:rFonts w:ascii="Arial" w:hAnsi="Arial" w:cs="Arial"/>
        </w:rPr>
        <w:t>Departamento</w:t>
      </w:r>
      <w:r>
        <w:rPr>
          <w:rFonts w:ascii="Arial" w:hAnsi="Arial" w:cs="Arial"/>
        </w:rPr>
        <w:tab/>
        <w:t xml:space="preserve">: </w:t>
      </w:r>
      <w:r w:rsidR="00944AD7">
        <w:rPr>
          <w:rFonts w:ascii="Arial" w:hAnsi="Arial" w:cs="Arial"/>
        </w:rPr>
        <w:t>Ciencias Formales y Naturales.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1.2 Escuela</w:t>
      </w:r>
      <w:r w:rsidRPr="009411FA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Educación Básica científica humanística dual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1.3 Profesor</w:t>
      </w:r>
      <w:r w:rsidRPr="009411FA">
        <w:rPr>
          <w:rFonts w:ascii="Arial" w:hAnsi="Arial" w:cs="Arial"/>
        </w:rPr>
        <w:tab/>
        <w:t xml:space="preserve">: </w:t>
      </w:r>
      <w:r w:rsidR="00944AD7">
        <w:rPr>
          <w:rFonts w:ascii="Arial" w:hAnsi="Arial" w:cs="Arial"/>
        </w:rPr>
        <w:t>Dra. Carina Rita Vergara Evangelista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1.4 Asignatura</w:t>
      </w:r>
      <w:r w:rsidRPr="009411F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Taller de Materiales Didácticos  </w:t>
      </w:r>
    </w:p>
    <w:p w:rsidR="009E0CAB" w:rsidRPr="00944AD7" w:rsidRDefault="009E0CAB" w:rsidP="00944AD7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Pre requisito</w:t>
      </w:r>
      <w:r>
        <w:rPr>
          <w:rFonts w:ascii="Arial" w:hAnsi="Arial" w:cs="Arial"/>
        </w:rPr>
        <w:tab/>
        <w:t>: Estrategias Didácticas</w:t>
      </w:r>
    </w:p>
    <w:p w:rsidR="009E0CAB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</w:t>
      </w:r>
      <w:r w:rsidR="00944AD7">
        <w:rPr>
          <w:rFonts w:ascii="Arial" w:hAnsi="Arial" w:cs="Arial"/>
        </w:rPr>
        <w:t>.6</w:t>
      </w:r>
      <w:r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ab/>
        <w:t>: 03 (01 teórica, 02 práctica)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 área Curricular</w:t>
      </w:r>
      <w:r>
        <w:rPr>
          <w:rFonts w:ascii="Arial" w:hAnsi="Arial" w:cs="Arial"/>
        </w:rPr>
        <w:tab/>
        <w:t>: Formación General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Pr="009411FA">
        <w:rPr>
          <w:rFonts w:ascii="Arial" w:hAnsi="Arial" w:cs="Arial"/>
        </w:rPr>
        <w:t xml:space="preserve"> Créditos</w:t>
      </w:r>
      <w:r w:rsidRPr="009411FA">
        <w:rPr>
          <w:rFonts w:ascii="Arial" w:hAnsi="Arial" w:cs="Arial"/>
        </w:rPr>
        <w:tab/>
        <w:t>: 03</w:t>
      </w:r>
    </w:p>
    <w:p w:rsidR="009E0CAB" w:rsidRPr="009411FA" w:rsidRDefault="00330E2E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1.10 Semestre</w:t>
      </w:r>
      <w:r>
        <w:rPr>
          <w:rFonts w:ascii="Arial" w:hAnsi="Arial" w:cs="Arial"/>
        </w:rPr>
        <w:tab/>
        <w:t>: 2018 – I</w:t>
      </w:r>
    </w:p>
    <w:p w:rsidR="009E0CAB" w:rsidRPr="009411FA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1.11</w:t>
      </w:r>
      <w:r w:rsidRPr="009411FA">
        <w:rPr>
          <w:rFonts w:ascii="Arial" w:hAnsi="Arial" w:cs="Arial"/>
        </w:rPr>
        <w:t xml:space="preserve"> Correo electrónico</w:t>
      </w:r>
      <w:r w:rsidRPr="009411FA">
        <w:rPr>
          <w:rFonts w:ascii="Arial" w:hAnsi="Arial" w:cs="Arial"/>
        </w:rPr>
        <w:tab/>
        <w:t>:</w:t>
      </w:r>
      <w:r w:rsidRPr="009411FA">
        <w:rPr>
          <w:rFonts w:ascii="Arial" w:hAnsi="Arial" w:cs="Arial"/>
          <w:color w:val="000000" w:themeColor="text1"/>
        </w:rPr>
        <w:t xml:space="preserve"> </w:t>
      </w:r>
      <w:r w:rsidR="00944AD7">
        <w:rPr>
          <w:rFonts w:ascii="Arial" w:hAnsi="Arial" w:cs="Arial"/>
          <w:color w:val="000000" w:themeColor="text1"/>
        </w:rPr>
        <w:t>cari_ver6evan@hotmail.com</w:t>
      </w:r>
    </w:p>
    <w:p w:rsidR="009E0CAB" w:rsidRDefault="009E0CAB" w:rsidP="009E0CAB">
      <w:pPr>
        <w:pStyle w:val="Prrafodelista"/>
        <w:tabs>
          <w:tab w:val="left" w:pos="3969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1.12</w:t>
      </w:r>
      <w:r w:rsidR="00944AD7">
        <w:rPr>
          <w:rFonts w:ascii="Arial" w:hAnsi="Arial" w:cs="Arial"/>
        </w:rPr>
        <w:t>Teléfono</w:t>
      </w:r>
      <w:r w:rsidR="00944AD7">
        <w:rPr>
          <w:rFonts w:ascii="Arial" w:hAnsi="Arial" w:cs="Arial"/>
        </w:rPr>
        <w:tab/>
        <w:t>: 933844502</w:t>
      </w:r>
    </w:p>
    <w:p w:rsidR="009E0CAB" w:rsidRPr="009411FA" w:rsidRDefault="009E0CAB" w:rsidP="009E0CAB">
      <w:pPr>
        <w:pStyle w:val="Prrafodelista"/>
        <w:tabs>
          <w:tab w:val="left" w:pos="4253"/>
        </w:tabs>
        <w:ind w:left="567"/>
        <w:jc w:val="both"/>
        <w:rPr>
          <w:rFonts w:ascii="Arial" w:hAnsi="Arial" w:cs="Arial"/>
        </w:rPr>
      </w:pPr>
    </w:p>
    <w:p w:rsidR="009E0CAB" w:rsidRPr="009411FA" w:rsidRDefault="009E0CAB" w:rsidP="009E0CAB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SUMILLA</w:t>
      </w:r>
    </w:p>
    <w:p w:rsidR="009E0CAB" w:rsidRDefault="009E0CAB" w:rsidP="009E0CAB">
      <w:pPr>
        <w:pStyle w:val="Prrafodelist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asignatura se propone habilitar al futuro docente para la selección, diseño, </w:t>
      </w:r>
      <w:proofErr w:type="gramStart"/>
      <w:r>
        <w:rPr>
          <w:rFonts w:ascii="Arial" w:hAnsi="Arial" w:cs="Arial"/>
        </w:rPr>
        <w:t>elaboración</w:t>
      </w:r>
      <w:proofErr w:type="gramEnd"/>
      <w:r>
        <w:rPr>
          <w:rFonts w:ascii="Arial" w:hAnsi="Arial" w:cs="Arial"/>
        </w:rPr>
        <w:t xml:space="preserve">, producción, organización y empleo de medios y materiales didácticos a través del desarrollo de los siguientes temas ejes: la comunicación didáctica, los medios </w:t>
      </w:r>
      <w:proofErr w:type="spellStart"/>
      <w:r>
        <w:rPr>
          <w:rFonts w:ascii="Arial" w:hAnsi="Arial" w:cs="Arial"/>
        </w:rPr>
        <w:t>sensoperceptuales</w:t>
      </w:r>
      <w:proofErr w:type="spellEnd"/>
      <w:r>
        <w:rPr>
          <w:rFonts w:ascii="Arial" w:hAnsi="Arial" w:cs="Arial"/>
        </w:rPr>
        <w:t xml:space="preserve">, clasificación y afectividad de los medios y materiales, los medios y materiales visuales, audibles, audiovisuales, </w:t>
      </w:r>
      <w:proofErr w:type="spellStart"/>
      <w:r>
        <w:rPr>
          <w:rFonts w:ascii="Arial" w:hAnsi="Arial" w:cs="Arial"/>
        </w:rPr>
        <w:t>tactovisuales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multimedias</w:t>
      </w:r>
      <w:proofErr w:type="spellEnd"/>
      <w:r>
        <w:rPr>
          <w:rFonts w:ascii="Arial" w:hAnsi="Arial" w:cs="Arial"/>
        </w:rPr>
        <w:t>.</w:t>
      </w:r>
    </w:p>
    <w:p w:rsidR="009E0CAB" w:rsidRDefault="009E0CAB" w:rsidP="009E0CAB">
      <w:pPr>
        <w:pStyle w:val="Prrafodelista"/>
        <w:ind w:left="567"/>
        <w:jc w:val="both"/>
        <w:rPr>
          <w:rFonts w:ascii="Arial" w:hAnsi="Arial" w:cs="Arial"/>
        </w:rPr>
      </w:pPr>
    </w:p>
    <w:p w:rsidR="009E0CAB" w:rsidRPr="009411FA" w:rsidRDefault="009E0CAB" w:rsidP="009E0CAB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COMPETENCIAS</w:t>
      </w:r>
    </w:p>
    <w:p w:rsidR="009E0CAB" w:rsidRPr="009411FA" w:rsidRDefault="009E0CAB" w:rsidP="009E0CAB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 la importancia de los materiales educativos en el proceso de E - A</w:t>
      </w:r>
    </w:p>
    <w:p w:rsidR="009E0CAB" w:rsidRPr="009411FA" w:rsidRDefault="009E0CAB" w:rsidP="009E0CAB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Selecciona los medios y materiales didácticos en función de las acciones educativas.</w:t>
      </w:r>
    </w:p>
    <w:p w:rsidR="009E0CAB" w:rsidRPr="009411FA" w:rsidRDefault="009E0CAB" w:rsidP="009E0CAB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Selecciona y formular el diseño de producción, elaboración de los medios y materiales didácticos.</w:t>
      </w:r>
    </w:p>
    <w:p w:rsidR="009E0CAB" w:rsidRPr="009411FA" w:rsidRDefault="009E0CAB" w:rsidP="009E0CAB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Diseña, elabora y emplea materiales didácticos.</w:t>
      </w:r>
    </w:p>
    <w:p w:rsidR="009E0CAB" w:rsidRPr="009411FA" w:rsidRDefault="009E0CAB" w:rsidP="009E0CAB">
      <w:pPr>
        <w:pStyle w:val="Prrafodelista"/>
        <w:spacing w:line="240" w:lineRule="auto"/>
        <w:ind w:left="957"/>
        <w:jc w:val="both"/>
        <w:rPr>
          <w:rFonts w:ascii="Arial" w:hAnsi="Arial" w:cs="Arial"/>
          <w:sz w:val="24"/>
        </w:rPr>
      </w:pPr>
    </w:p>
    <w:p w:rsidR="009E0CAB" w:rsidRDefault="009E0CAB" w:rsidP="009E0CAB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CONTENIDOS CURRICULARES TRANSVERSALES</w:t>
      </w:r>
    </w:p>
    <w:p w:rsidR="009E0CAB" w:rsidRDefault="009E0CAB" w:rsidP="009E0CAB">
      <w:pPr>
        <w:pStyle w:val="Prrafodelista"/>
        <w:spacing w:line="240" w:lineRule="auto"/>
        <w:ind w:left="567"/>
        <w:jc w:val="both"/>
        <w:rPr>
          <w:rFonts w:ascii="Arial" w:hAnsi="Arial" w:cs="Arial"/>
          <w:b/>
        </w:rPr>
      </w:pPr>
    </w:p>
    <w:p w:rsidR="004A0389" w:rsidRDefault="009E0CAB" w:rsidP="00944AD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9E0CAB">
        <w:rPr>
          <w:rFonts w:ascii="Arial" w:hAnsi="Arial" w:cs="Arial"/>
        </w:rPr>
        <w:t>Educación intelectual y desarrollo personal</w:t>
      </w:r>
    </w:p>
    <w:p w:rsidR="00944AD7" w:rsidRDefault="00944AD7" w:rsidP="00944AD7">
      <w:pPr>
        <w:spacing w:line="240" w:lineRule="auto"/>
        <w:jc w:val="both"/>
        <w:rPr>
          <w:rFonts w:ascii="Arial" w:hAnsi="Arial" w:cs="Arial"/>
        </w:rPr>
      </w:pPr>
    </w:p>
    <w:p w:rsidR="00944AD7" w:rsidRDefault="00944AD7" w:rsidP="00944AD7">
      <w:pPr>
        <w:spacing w:line="240" w:lineRule="auto"/>
        <w:jc w:val="both"/>
        <w:rPr>
          <w:rFonts w:ascii="Arial" w:hAnsi="Arial" w:cs="Arial"/>
        </w:rPr>
      </w:pPr>
    </w:p>
    <w:p w:rsidR="00944AD7" w:rsidRDefault="00944AD7" w:rsidP="00944AD7">
      <w:pPr>
        <w:spacing w:line="240" w:lineRule="auto"/>
        <w:jc w:val="both"/>
        <w:rPr>
          <w:rFonts w:ascii="Arial" w:hAnsi="Arial" w:cs="Arial"/>
        </w:rPr>
      </w:pPr>
    </w:p>
    <w:p w:rsidR="00944AD7" w:rsidRPr="00944AD7" w:rsidRDefault="00944AD7" w:rsidP="00944AD7">
      <w:pPr>
        <w:spacing w:line="240" w:lineRule="auto"/>
        <w:jc w:val="both"/>
        <w:rPr>
          <w:rFonts w:ascii="Arial" w:hAnsi="Arial" w:cs="Arial"/>
        </w:rPr>
      </w:pPr>
    </w:p>
    <w:p w:rsidR="00944AD7" w:rsidRPr="00944AD7" w:rsidRDefault="00944AD7" w:rsidP="00944AD7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9E0CAB" w:rsidRDefault="009E0CAB" w:rsidP="009E0CA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E2061">
        <w:rPr>
          <w:rFonts w:ascii="Arial" w:hAnsi="Arial" w:cs="Arial"/>
          <w:b/>
          <w:sz w:val="20"/>
          <w:szCs w:val="20"/>
        </w:rPr>
        <w:t>PROGRAMACION DEL CONTENIDO TEMÁTICO</w:t>
      </w:r>
    </w:p>
    <w:p w:rsidR="009E0CAB" w:rsidRDefault="009E0CAB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 I: </w:t>
      </w:r>
      <w:r w:rsidR="004A0389">
        <w:rPr>
          <w:rFonts w:ascii="Arial" w:hAnsi="Arial" w:cs="Arial"/>
          <w:b/>
          <w:sz w:val="20"/>
          <w:szCs w:val="20"/>
        </w:rPr>
        <w:t>MATERIALES DIDACTICOS</w:t>
      </w:r>
    </w:p>
    <w:tbl>
      <w:tblPr>
        <w:tblStyle w:val="Tablaconcuadrcula"/>
        <w:tblW w:w="0" w:type="auto"/>
        <w:tblInd w:w="568" w:type="dxa"/>
        <w:tblLook w:val="04A0" w:firstRow="1" w:lastRow="0" w:firstColumn="1" w:lastColumn="0" w:noHBand="0" w:noVBand="1"/>
      </w:tblPr>
      <w:tblGrid>
        <w:gridCol w:w="1170"/>
        <w:gridCol w:w="3847"/>
        <w:gridCol w:w="3243"/>
      </w:tblGrid>
      <w:tr w:rsidR="009E0CAB" w:rsidTr="003D2591">
        <w:tc>
          <w:tcPr>
            <w:tcW w:w="1170" w:type="dxa"/>
          </w:tcPr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994" w:type="dxa"/>
          </w:tcPr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 xml:space="preserve">                   CAPACIDADES</w:t>
            </w:r>
          </w:p>
        </w:tc>
        <w:tc>
          <w:tcPr>
            <w:tcW w:w="3322" w:type="dxa"/>
          </w:tcPr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CONTENIDO</w:t>
            </w:r>
          </w:p>
        </w:tc>
      </w:tr>
      <w:tr w:rsidR="009E0CAB" w:rsidTr="003D2591">
        <w:tc>
          <w:tcPr>
            <w:tcW w:w="1170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94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9E0CAB" w:rsidP="007058CB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 xml:space="preserve">Conoce </w:t>
            </w:r>
            <w:r w:rsidR="007058CB">
              <w:rPr>
                <w:rFonts w:ascii="Arial" w:hAnsi="Arial" w:cs="Arial"/>
                <w:sz w:val="20"/>
                <w:szCs w:val="20"/>
              </w:rPr>
              <w:t xml:space="preserve">los principios generales de la didáctica y valora su importancia en el proceso de E </w:t>
            </w:r>
            <w:r w:rsidR="00330E2E">
              <w:rPr>
                <w:rFonts w:ascii="Arial" w:hAnsi="Arial" w:cs="Arial"/>
                <w:sz w:val="20"/>
                <w:szCs w:val="20"/>
              </w:rPr>
              <w:t>–</w:t>
            </w:r>
            <w:r w:rsidR="007058CB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322" w:type="dxa"/>
          </w:tcPr>
          <w:p w:rsidR="009E0CAB" w:rsidRPr="009C225C" w:rsidRDefault="009E0CA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9E0CA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Didáctica</w:t>
            </w:r>
            <w:r w:rsidR="009E0CAB" w:rsidRPr="009C22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58C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Principios</w:t>
            </w:r>
          </w:p>
          <w:p w:rsidR="007058C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importancia</w:t>
            </w:r>
          </w:p>
          <w:p w:rsidR="007058CB" w:rsidRPr="009C225C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 del maestro en la actualidad</w:t>
            </w:r>
          </w:p>
        </w:tc>
      </w:tr>
      <w:tr w:rsidR="009E0CAB" w:rsidRPr="009C225C" w:rsidTr="003D2591">
        <w:tc>
          <w:tcPr>
            <w:tcW w:w="1170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4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7058C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Diferencia los conceptos básicos sobre los medios y materiales</w:t>
            </w:r>
          </w:p>
        </w:tc>
        <w:tc>
          <w:tcPr>
            <w:tcW w:w="3322" w:type="dxa"/>
          </w:tcPr>
          <w:p w:rsidR="009E0CA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educativo</w:t>
            </w:r>
            <w:r w:rsidR="009E0CAB" w:rsidRPr="009C22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58C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didáctico</w:t>
            </w:r>
          </w:p>
          <w:p w:rsidR="007058CB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didáctico</w:t>
            </w:r>
          </w:p>
          <w:p w:rsidR="007058CB" w:rsidRPr="009C225C" w:rsidRDefault="007058CB" w:rsidP="009E0CAB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didácticos</w:t>
            </w:r>
          </w:p>
        </w:tc>
      </w:tr>
      <w:tr w:rsidR="009E0CAB" w:rsidRPr="009C225C" w:rsidTr="003D2591">
        <w:tc>
          <w:tcPr>
            <w:tcW w:w="1170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4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7058C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funciones e importancia de los materiales didácticos.</w:t>
            </w:r>
          </w:p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:rsidR="009E0CAB" w:rsidRPr="009C225C" w:rsidRDefault="007058CB" w:rsidP="009E0CAB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e importancia de los materiales didácticos.</w:t>
            </w:r>
          </w:p>
          <w:p w:rsidR="009E0CAB" w:rsidRPr="009C225C" w:rsidRDefault="009E0CAB" w:rsidP="009E0CAB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>Debate en clase</w:t>
            </w:r>
          </w:p>
        </w:tc>
      </w:tr>
      <w:tr w:rsidR="009E0CAB" w:rsidRPr="009C225C" w:rsidTr="003D2591">
        <w:tc>
          <w:tcPr>
            <w:tcW w:w="1170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2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4" w:type="dxa"/>
          </w:tcPr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Default="009E0CAB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0CAB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 relación entre comunicación didáctica y medios y materiales didácticos</w:t>
            </w:r>
          </w:p>
        </w:tc>
        <w:tc>
          <w:tcPr>
            <w:tcW w:w="3322" w:type="dxa"/>
          </w:tcPr>
          <w:p w:rsidR="009E0CAB" w:rsidRDefault="007058CB" w:rsidP="009E0CA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 didáctica.</w:t>
            </w:r>
          </w:p>
          <w:p w:rsidR="007058CB" w:rsidRPr="009C225C" w:rsidRDefault="004A0389" w:rsidP="009E0CAB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la comunicación didáctica.</w:t>
            </w:r>
          </w:p>
        </w:tc>
      </w:tr>
    </w:tbl>
    <w:p w:rsidR="004A0389" w:rsidRDefault="004A0389" w:rsidP="009E0CAB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</w:p>
    <w:p w:rsidR="009E0CAB" w:rsidRDefault="004A0389" w:rsidP="009E0CAB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UNIDAD II: LOS RECURSOS Y CLASIFICACION DE MATERIALES DIDACTICOS</w:t>
      </w:r>
    </w:p>
    <w:tbl>
      <w:tblPr>
        <w:tblStyle w:val="Tablaconcuadrcula"/>
        <w:tblW w:w="0" w:type="auto"/>
        <w:tblInd w:w="568" w:type="dxa"/>
        <w:tblLook w:val="04A0" w:firstRow="1" w:lastRow="0" w:firstColumn="1" w:lastColumn="0" w:noHBand="0" w:noVBand="1"/>
      </w:tblPr>
      <w:tblGrid>
        <w:gridCol w:w="1170"/>
        <w:gridCol w:w="3844"/>
        <w:gridCol w:w="3246"/>
      </w:tblGrid>
      <w:tr w:rsidR="004A0389" w:rsidTr="003D2591">
        <w:tc>
          <w:tcPr>
            <w:tcW w:w="1170" w:type="dxa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994" w:type="dxa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 xml:space="preserve">                   CAPACIDADES</w:t>
            </w:r>
          </w:p>
        </w:tc>
        <w:tc>
          <w:tcPr>
            <w:tcW w:w="3322" w:type="dxa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CONTENIDO</w:t>
            </w:r>
          </w:p>
        </w:tc>
      </w:tr>
      <w:tr w:rsidR="004A0389" w:rsidTr="003D2591">
        <w:tc>
          <w:tcPr>
            <w:tcW w:w="1170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94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y analiza la importancia de los recursos en el proceso de E </w:t>
            </w:r>
            <w:r w:rsidR="00330E2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322" w:type="dxa"/>
          </w:tcPr>
          <w:p w:rsidR="004A0389" w:rsidRDefault="004A0389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recursos didácticos</w:t>
            </w:r>
          </w:p>
          <w:p w:rsidR="004A0389" w:rsidRDefault="004A0389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Importancia </w:t>
            </w:r>
          </w:p>
          <w:p w:rsidR="004A0389" w:rsidRPr="009C225C" w:rsidRDefault="004A0389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</w:t>
            </w:r>
          </w:p>
        </w:tc>
      </w:tr>
      <w:tr w:rsidR="004A0389" w:rsidRPr="009C225C" w:rsidTr="003D2591">
        <w:tc>
          <w:tcPr>
            <w:tcW w:w="1170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94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las características y clasificación de los medios y materiales didácticos</w:t>
            </w:r>
          </w:p>
        </w:tc>
        <w:tc>
          <w:tcPr>
            <w:tcW w:w="3322" w:type="dxa"/>
          </w:tcPr>
          <w:p w:rsidR="004A0389" w:rsidRDefault="004A0389" w:rsidP="004A0389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clasificación de los medios y materiales </w:t>
            </w:r>
          </w:p>
          <w:p w:rsidR="004A0389" w:rsidRPr="009C225C" w:rsidRDefault="004A0389" w:rsidP="004A0389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materiales educativos en sus niveles y áreas</w:t>
            </w:r>
          </w:p>
        </w:tc>
      </w:tr>
      <w:tr w:rsidR="004A0389" w:rsidRPr="009C225C" w:rsidTr="003D2591">
        <w:tc>
          <w:tcPr>
            <w:tcW w:w="1170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94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y valora los criterios básicos de selección de materiales didácticos.</w:t>
            </w: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:rsidR="004A0389" w:rsidRPr="009C225C" w:rsidRDefault="004A0389" w:rsidP="003D259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para la selección elaboración y utilización de materiales educativos</w:t>
            </w:r>
          </w:p>
        </w:tc>
      </w:tr>
      <w:tr w:rsidR="004A0389" w:rsidRPr="009C225C" w:rsidTr="003D2591">
        <w:tc>
          <w:tcPr>
            <w:tcW w:w="1170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94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:rsidR="004A0389" w:rsidRPr="009C225C" w:rsidRDefault="004A0389" w:rsidP="003D2591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PARCIAL</w:t>
            </w:r>
          </w:p>
        </w:tc>
      </w:tr>
    </w:tbl>
    <w:p w:rsidR="004A0389" w:rsidRDefault="004A0389" w:rsidP="004A0389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</w:p>
    <w:p w:rsidR="00330E2E" w:rsidRDefault="00330E2E" w:rsidP="004A0389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</w:p>
    <w:p w:rsidR="00330E2E" w:rsidRDefault="00330E2E" w:rsidP="004A0389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</w:p>
    <w:p w:rsidR="00330E2E" w:rsidRDefault="00330E2E" w:rsidP="004A0389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</w:p>
    <w:p w:rsidR="004A0389" w:rsidRDefault="004A0389" w:rsidP="004A0389">
      <w:pPr>
        <w:tabs>
          <w:tab w:val="left" w:pos="284"/>
          <w:tab w:val="left" w:pos="1134"/>
          <w:tab w:val="left" w:pos="2552"/>
        </w:tabs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UNIDAD III: </w:t>
      </w:r>
      <w:r w:rsidR="00AA4EC5">
        <w:rPr>
          <w:rFonts w:ascii="Arial" w:hAnsi="Arial" w:cs="Arial"/>
        </w:rPr>
        <w:t>PRODUCCIÓN DE MATERIALES DIDACTICOS</w:t>
      </w:r>
    </w:p>
    <w:tbl>
      <w:tblPr>
        <w:tblStyle w:val="Tablaconcuadrcula"/>
        <w:tblW w:w="0" w:type="auto"/>
        <w:tblInd w:w="568" w:type="dxa"/>
        <w:tblLook w:val="04A0" w:firstRow="1" w:lastRow="0" w:firstColumn="1" w:lastColumn="0" w:noHBand="0" w:noVBand="1"/>
      </w:tblPr>
      <w:tblGrid>
        <w:gridCol w:w="1100"/>
        <w:gridCol w:w="70"/>
        <w:gridCol w:w="3585"/>
        <w:gridCol w:w="3505"/>
      </w:tblGrid>
      <w:tr w:rsidR="004A0389" w:rsidTr="00A31D1E">
        <w:tc>
          <w:tcPr>
            <w:tcW w:w="1170" w:type="dxa"/>
            <w:gridSpan w:val="2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716" w:type="dxa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 xml:space="preserve">                   CAPACIDADES</w:t>
            </w:r>
          </w:p>
        </w:tc>
        <w:tc>
          <w:tcPr>
            <w:tcW w:w="3600" w:type="dxa"/>
          </w:tcPr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b/>
              </w:rPr>
            </w:pPr>
            <w:r w:rsidRPr="009C225C">
              <w:rPr>
                <w:rFonts w:ascii="Arial" w:hAnsi="Arial" w:cs="Arial"/>
                <w:b/>
              </w:rPr>
              <w:t>CONTENIDO</w:t>
            </w:r>
          </w:p>
        </w:tc>
      </w:tr>
      <w:tr w:rsidR="004A0389" w:rsidTr="00A31D1E">
        <w:tc>
          <w:tcPr>
            <w:tcW w:w="1170" w:type="dxa"/>
            <w:gridSpan w:val="2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4A0389" w:rsidRDefault="00AA4EC5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6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A4EC5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y aplica las etapas básicas en la producción de material didáctico</w:t>
            </w:r>
          </w:p>
        </w:tc>
        <w:tc>
          <w:tcPr>
            <w:tcW w:w="3600" w:type="dxa"/>
          </w:tcPr>
          <w:p w:rsidR="004A0389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de materiales, revisión y corrección.</w:t>
            </w:r>
          </w:p>
          <w:p w:rsidR="004A0389" w:rsidRPr="009C225C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modelos</w:t>
            </w:r>
          </w:p>
        </w:tc>
      </w:tr>
      <w:tr w:rsidR="004A0389" w:rsidRPr="009C225C" w:rsidTr="00A31D1E">
        <w:tc>
          <w:tcPr>
            <w:tcW w:w="1170" w:type="dxa"/>
            <w:gridSpan w:val="2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A4EC5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y 11</w:t>
            </w:r>
          </w:p>
        </w:tc>
        <w:tc>
          <w:tcPr>
            <w:tcW w:w="3716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A4EC5" w:rsidP="00AA4EC5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criterios básicos para la selección de material didáctico visual.</w:t>
            </w:r>
          </w:p>
        </w:tc>
        <w:tc>
          <w:tcPr>
            <w:tcW w:w="3600" w:type="dxa"/>
          </w:tcPr>
          <w:p w:rsidR="004A0389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medios visuales</w:t>
            </w:r>
          </w:p>
          <w:p w:rsidR="004A0389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significado</w:t>
            </w:r>
          </w:p>
          <w:p w:rsidR="004A0389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</w:t>
            </w:r>
          </w:p>
          <w:p w:rsidR="004A0389" w:rsidRPr="009C225C" w:rsidRDefault="00AA4EC5" w:rsidP="003D2591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</w:t>
            </w:r>
          </w:p>
        </w:tc>
      </w:tr>
      <w:tr w:rsidR="004A0389" w:rsidRPr="009C225C" w:rsidTr="00A31D1E">
        <w:tc>
          <w:tcPr>
            <w:tcW w:w="1170" w:type="dxa"/>
            <w:gridSpan w:val="2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A4EC5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y 13</w:t>
            </w:r>
          </w:p>
        </w:tc>
        <w:tc>
          <w:tcPr>
            <w:tcW w:w="3716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31D1E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criterios básicos para la selección de material didáctico auditivo y audiovisual</w:t>
            </w:r>
          </w:p>
          <w:p w:rsidR="004A0389" w:rsidRPr="009C225C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A0389" w:rsidRPr="009C225C" w:rsidRDefault="00A31D1E" w:rsidP="003D259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medios auditivos</w:t>
            </w:r>
          </w:p>
          <w:p w:rsidR="004A0389" w:rsidRDefault="00A31D1E" w:rsidP="003D259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medios audiovisuales</w:t>
            </w:r>
          </w:p>
          <w:p w:rsidR="00A31D1E" w:rsidRDefault="00A31D1E" w:rsidP="003D259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</w:t>
            </w:r>
          </w:p>
          <w:p w:rsidR="00A31D1E" w:rsidRDefault="00A31D1E" w:rsidP="003D2591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</w:t>
            </w:r>
          </w:p>
          <w:p w:rsidR="00A31D1E" w:rsidRPr="009C225C" w:rsidRDefault="00A31D1E" w:rsidP="00A31D1E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89" w:rsidRPr="009C225C" w:rsidTr="00A31D1E">
        <w:tc>
          <w:tcPr>
            <w:tcW w:w="1170" w:type="dxa"/>
            <w:gridSpan w:val="2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Pr="009C225C" w:rsidRDefault="00A31D1E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16" w:type="dxa"/>
          </w:tcPr>
          <w:p w:rsidR="004A0389" w:rsidRDefault="004A0389" w:rsidP="003D2591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0389" w:rsidRDefault="00A31D1E" w:rsidP="00A31D1E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materiales didácticos de acuerdo a los temas propuestos</w:t>
            </w:r>
          </w:p>
          <w:p w:rsidR="00A31D1E" w:rsidRPr="009C225C" w:rsidRDefault="00A31D1E" w:rsidP="00A31D1E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A0389" w:rsidRDefault="00A31D1E" w:rsidP="003D2591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 materiales didácticos ( I )</w:t>
            </w:r>
          </w:p>
          <w:p w:rsidR="00A31D1E" w:rsidRPr="009C225C" w:rsidRDefault="00A31D1E" w:rsidP="003D2591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A31D1E" w:rsidTr="00A31D1E">
        <w:tc>
          <w:tcPr>
            <w:tcW w:w="1100" w:type="dxa"/>
          </w:tcPr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86" w:type="dxa"/>
            <w:gridSpan w:val="2"/>
          </w:tcPr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materiales didácticos de acuerdo a los temas propuestos</w:t>
            </w:r>
          </w:p>
        </w:tc>
        <w:tc>
          <w:tcPr>
            <w:tcW w:w="3600" w:type="dxa"/>
          </w:tcPr>
          <w:p w:rsidR="00A31D1E" w:rsidRPr="00A31D1E" w:rsidRDefault="00A31D1E" w:rsidP="00A31D1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A31D1E">
              <w:rPr>
                <w:rFonts w:ascii="Arial" w:hAnsi="Arial" w:cs="Arial"/>
                <w:sz w:val="20"/>
                <w:szCs w:val="20"/>
              </w:rPr>
              <w:t>presentación de materiales didácticos (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31D1E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A31D1E" w:rsidRPr="00A31D1E" w:rsidRDefault="00A31D1E" w:rsidP="00A31D1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A31D1E" w:rsidTr="00A31D1E">
        <w:tc>
          <w:tcPr>
            <w:tcW w:w="1100" w:type="dxa"/>
          </w:tcPr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lang w:val="es-PE"/>
              </w:rPr>
            </w:pPr>
          </w:p>
          <w:p w:rsidR="00A31D1E" w:rsidRP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16</w:t>
            </w:r>
          </w:p>
        </w:tc>
        <w:tc>
          <w:tcPr>
            <w:tcW w:w="3786" w:type="dxa"/>
            <w:gridSpan w:val="2"/>
          </w:tcPr>
          <w:p w:rsidR="00A31D1E" w:rsidRDefault="00A31D1E" w:rsidP="004A0389">
            <w:p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31D1E" w:rsidRDefault="00A31D1E" w:rsidP="00A31D1E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</w:p>
          <w:p w:rsidR="00A31D1E" w:rsidRPr="00A31D1E" w:rsidRDefault="00A31D1E" w:rsidP="00A31D1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  <w:tab w:val="left" w:pos="1134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A31D1E">
              <w:rPr>
                <w:rFonts w:ascii="Arial" w:hAnsi="Arial" w:cs="Arial"/>
              </w:rPr>
              <w:t>Evaluación final</w:t>
            </w:r>
          </w:p>
        </w:tc>
      </w:tr>
    </w:tbl>
    <w:p w:rsidR="009E0CAB" w:rsidRPr="00B913B0" w:rsidRDefault="009E0CAB" w:rsidP="00944AD7">
      <w:pPr>
        <w:tabs>
          <w:tab w:val="left" w:pos="284"/>
          <w:tab w:val="left" w:pos="1134"/>
          <w:tab w:val="left" w:pos="2552"/>
        </w:tabs>
        <w:jc w:val="both"/>
        <w:rPr>
          <w:rFonts w:ascii="Arial" w:hAnsi="Arial" w:cs="Arial"/>
        </w:rPr>
      </w:pPr>
    </w:p>
    <w:p w:rsidR="009E0CAB" w:rsidRDefault="009E0CAB" w:rsidP="009E0CA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ESTRATEGIAS METODOLÓGICAS.</w:t>
      </w:r>
    </w:p>
    <w:tbl>
      <w:tblPr>
        <w:tblStyle w:val="Tablaconcuadrcula"/>
        <w:tblW w:w="83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260"/>
      </w:tblGrid>
      <w:tr w:rsidR="009E0CAB" w:rsidRPr="00876703" w:rsidTr="003D2591">
        <w:tc>
          <w:tcPr>
            <w:tcW w:w="2410" w:type="dxa"/>
            <w:vAlign w:val="center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PROCEDIMIENTOS</w:t>
            </w:r>
          </w:p>
        </w:tc>
        <w:tc>
          <w:tcPr>
            <w:tcW w:w="2693" w:type="dxa"/>
            <w:vAlign w:val="center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ACTIVIDADE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260" w:type="dxa"/>
            <w:vAlign w:val="center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INTERROGANTES O PROBLEMAS  PRIORITARIOS.</w:t>
            </w:r>
          </w:p>
        </w:tc>
      </w:tr>
      <w:tr w:rsidR="009E0CAB" w:rsidRPr="00876703" w:rsidTr="003D2591">
        <w:tc>
          <w:tcPr>
            <w:tcW w:w="2410" w:type="dxa"/>
          </w:tcPr>
          <w:p w:rsidR="009E0CAB" w:rsidRPr="008329BA" w:rsidRDefault="009E0CAB" w:rsidP="009E0CAB">
            <w:pPr>
              <w:pStyle w:val="Prrafodelista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CLASES TEÓRICAS</w:t>
            </w:r>
          </w:p>
        </w:tc>
        <w:tc>
          <w:tcPr>
            <w:tcW w:w="2693" w:type="dxa"/>
          </w:tcPr>
          <w:p w:rsidR="009E0CAB" w:rsidRPr="008329BA" w:rsidRDefault="009E0CAB" w:rsidP="009E0CAB">
            <w:pPr>
              <w:pStyle w:val="Prrafodelista"/>
              <w:numPr>
                <w:ilvl w:val="0"/>
                <w:numId w:val="22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Desarrollo de los temas.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22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Diálogo y debates.</w:t>
            </w:r>
          </w:p>
        </w:tc>
        <w:tc>
          <w:tcPr>
            <w:tcW w:w="3260" w:type="dxa"/>
          </w:tcPr>
          <w:p w:rsidR="009E0CAB" w:rsidRPr="008329BA" w:rsidRDefault="009E0CAB" w:rsidP="009E0CAB">
            <w:pPr>
              <w:pStyle w:val="Prrafodelista"/>
              <w:numPr>
                <w:ilvl w:val="0"/>
                <w:numId w:val="22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Proporcionar los conocimientos y aspectos primordiales del curso.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22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Propician el dialogo y debate  alturado</w:t>
            </w:r>
            <w:r w:rsidRPr="008329BA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9E0CAB" w:rsidRPr="00C47A4A" w:rsidTr="003D2591">
        <w:tc>
          <w:tcPr>
            <w:tcW w:w="2410" w:type="dxa"/>
          </w:tcPr>
          <w:p w:rsidR="009E0CAB" w:rsidRPr="008329BA" w:rsidRDefault="009E0CAB" w:rsidP="009E0CAB">
            <w:pPr>
              <w:pStyle w:val="Prrafodelista"/>
              <w:numPr>
                <w:ilvl w:val="0"/>
                <w:numId w:val="19"/>
              </w:numPr>
              <w:ind w:left="31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CLASES PRÁCTICAS</w:t>
            </w:r>
          </w:p>
        </w:tc>
        <w:tc>
          <w:tcPr>
            <w:tcW w:w="2693" w:type="dxa"/>
          </w:tcPr>
          <w:p w:rsidR="009E0CAB" w:rsidRPr="008329BA" w:rsidRDefault="00A31D1E" w:rsidP="009E0CAB">
            <w:pPr>
              <w:pStyle w:val="Prrafodelista"/>
              <w:numPr>
                <w:ilvl w:val="0"/>
                <w:numId w:val="23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3260" w:type="dxa"/>
          </w:tcPr>
          <w:p w:rsidR="009E0CAB" w:rsidRPr="008329BA" w:rsidRDefault="00A31D1E" w:rsidP="009E0CAB">
            <w:pPr>
              <w:pStyle w:val="Prrafodelista"/>
              <w:numPr>
                <w:ilvl w:val="0"/>
                <w:numId w:val="23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producir materiales didácticos de acuerdo a los temas abordados</w:t>
            </w:r>
            <w:r w:rsidR="009E0CAB" w:rsidRPr="008329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E0CAB" w:rsidRDefault="009E0CAB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9E0CAB" w:rsidRDefault="009E0CAB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9E0CAB" w:rsidRPr="00AE2061" w:rsidRDefault="009E0CAB" w:rsidP="009E0CA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2061">
        <w:rPr>
          <w:rFonts w:ascii="Arial" w:hAnsi="Arial" w:cs="Arial"/>
          <w:b/>
          <w:sz w:val="24"/>
          <w:szCs w:val="24"/>
        </w:rPr>
        <w:t>RECURSOS, MEDIOS Y MATERIALES EDUCATIVOS</w:t>
      </w:r>
    </w:p>
    <w:tbl>
      <w:tblPr>
        <w:tblStyle w:val="Tablaconcuadrcula"/>
        <w:tblW w:w="83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6"/>
      </w:tblGrid>
      <w:tr w:rsidR="009E0CAB" w:rsidRPr="00876703" w:rsidTr="003D2591">
        <w:tc>
          <w:tcPr>
            <w:tcW w:w="3969" w:type="dxa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MEDIOS DIDÁCTICOS</w:t>
            </w:r>
          </w:p>
        </w:tc>
        <w:tc>
          <w:tcPr>
            <w:tcW w:w="2268" w:type="dxa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MATERIALES DIDÁCTICOS</w:t>
            </w:r>
          </w:p>
        </w:tc>
        <w:tc>
          <w:tcPr>
            <w:tcW w:w="2126" w:type="dxa"/>
          </w:tcPr>
          <w:p w:rsidR="009E0CAB" w:rsidRPr="008329BA" w:rsidRDefault="009E0CAB" w:rsidP="003D259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MEDIOS AUDIOVISUALES</w:t>
            </w:r>
          </w:p>
        </w:tc>
      </w:tr>
      <w:tr w:rsidR="009E0CAB" w:rsidRPr="002C5E7F" w:rsidTr="003D2591">
        <w:tc>
          <w:tcPr>
            <w:tcW w:w="3969" w:type="dxa"/>
          </w:tcPr>
          <w:p w:rsidR="009E0CAB" w:rsidRPr="008329BA" w:rsidRDefault="009E0CAB" w:rsidP="009E0CAB">
            <w:pPr>
              <w:pStyle w:val="Prrafodelista"/>
              <w:numPr>
                <w:ilvl w:val="1"/>
                <w:numId w:val="18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Palabra hablada: exposición  y dialogo.</w:t>
            </w:r>
          </w:p>
          <w:p w:rsidR="009E0CAB" w:rsidRPr="008329BA" w:rsidRDefault="009E0CAB" w:rsidP="009E0CAB">
            <w:pPr>
              <w:pStyle w:val="Prrafodelista"/>
              <w:numPr>
                <w:ilvl w:val="1"/>
                <w:numId w:val="18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Medios visuales: gráficos, láminas, pizarra, plumones, mota.</w:t>
            </w:r>
          </w:p>
          <w:p w:rsidR="009E0CAB" w:rsidRPr="008329BA" w:rsidRDefault="009E0CAB" w:rsidP="009E0CAB">
            <w:pPr>
              <w:pStyle w:val="Prrafodelista"/>
              <w:numPr>
                <w:ilvl w:val="1"/>
                <w:numId w:val="18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Palabra escrita: libros, párrafos, textos, separatas, guías de práctica.</w:t>
            </w:r>
          </w:p>
          <w:p w:rsidR="009E0CAB" w:rsidRPr="008329BA" w:rsidRDefault="009E0CAB" w:rsidP="003D25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Fólder.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Cuaderno.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29BA">
              <w:rPr>
                <w:rFonts w:ascii="Arial" w:hAnsi="Arial" w:cs="Arial"/>
                <w:sz w:val="18"/>
                <w:szCs w:val="18"/>
              </w:rPr>
              <w:t>Papelógrafos</w:t>
            </w:r>
            <w:proofErr w:type="spellEnd"/>
            <w:r w:rsidRPr="008329B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Papel bond.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Cinta adhesiva.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Periódicos.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Cartulina.</w:t>
            </w:r>
          </w:p>
          <w:p w:rsidR="009E0CAB" w:rsidRPr="008329BA" w:rsidRDefault="009E0CAB" w:rsidP="009E0CAB">
            <w:pPr>
              <w:pStyle w:val="Prrafodelista"/>
              <w:numPr>
                <w:ilvl w:val="2"/>
                <w:numId w:val="18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Fotocopias.</w:t>
            </w:r>
          </w:p>
        </w:tc>
        <w:tc>
          <w:tcPr>
            <w:tcW w:w="2126" w:type="dxa"/>
          </w:tcPr>
          <w:p w:rsidR="009E0CAB" w:rsidRPr="008329BA" w:rsidRDefault="009E0CAB" w:rsidP="009E0CA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DVD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Computadora.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Software.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8329BA">
              <w:rPr>
                <w:rFonts w:ascii="Arial" w:hAnsi="Arial" w:cs="Arial"/>
                <w:sz w:val="18"/>
                <w:szCs w:val="18"/>
              </w:rPr>
              <w:t>display</w:t>
            </w:r>
            <w:proofErr w:type="spellEnd"/>
            <w:r w:rsidRPr="008329B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0CAB" w:rsidRPr="008329BA" w:rsidRDefault="009E0CAB" w:rsidP="009E0CAB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Internet.</w:t>
            </w:r>
          </w:p>
          <w:p w:rsidR="009E0CAB" w:rsidRPr="008329BA" w:rsidRDefault="009E0CAB" w:rsidP="003D2591">
            <w:pPr>
              <w:pStyle w:val="Prrafodelista"/>
              <w:spacing w:line="276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F5" w:rsidRPr="00330E2E" w:rsidRDefault="00A11EF5" w:rsidP="00330E2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11EF5" w:rsidRDefault="00A11EF5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9E0CAB" w:rsidRDefault="009E0CAB" w:rsidP="009E0CAB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SISTEMA DE EVALUACIÓN</w:t>
      </w:r>
    </w:p>
    <w:p w:rsidR="009E0CAB" w:rsidRPr="002C5E7F" w:rsidRDefault="009E0CAB" w:rsidP="009E0CAB">
      <w:pPr>
        <w:shd w:val="clear" w:color="auto" w:fill="FFFFFF"/>
        <w:spacing w:before="154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C5E7F">
        <w:rPr>
          <w:rFonts w:ascii="Arial" w:hAnsi="Arial" w:cs="Arial"/>
          <w:color w:val="000000"/>
          <w:spacing w:val="-2"/>
          <w:sz w:val="20"/>
          <w:szCs w:val="20"/>
          <w:lang w:val="es-ES_tradnl"/>
        </w:rPr>
        <w:t>Las evaluaciones ser</w:t>
      </w:r>
      <w:r w:rsidRPr="002C5E7F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>án de acuerdo al reglamento académico vigente y cronograma oficial.</w:t>
      </w:r>
    </w:p>
    <w:p w:rsidR="009E0CAB" w:rsidRPr="002C5E7F" w:rsidRDefault="009E0CAB" w:rsidP="009E0CA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pacing w:val="-1"/>
          <w:sz w:val="20"/>
          <w:szCs w:val="20"/>
          <w:lang w:val="es-ES_tradnl"/>
        </w:rPr>
        <w:t>Participación en evaluaciones parciales y finales.</w:t>
      </w:r>
    </w:p>
    <w:p w:rsidR="009E0CAB" w:rsidRPr="002C5E7F" w:rsidRDefault="009E0CAB" w:rsidP="009E0CAB">
      <w:pPr>
        <w:widowControl w:val="0"/>
        <w:numPr>
          <w:ilvl w:val="0"/>
          <w:numId w:val="2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pacing w:val="7"/>
          <w:sz w:val="20"/>
          <w:szCs w:val="20"/>
          <w:lang w:val="es-ES_tradnl"/>
        </w:rPr>
        <w:t xml:space="preserve">Participación en las actividades y elaboración de trabajos de investigación </w:t>
      </w:r>
      <w:r w:rsidRPr="002C5E7F">
        <w:rPr>
          <w:rFonts w:ascii="Arial" w:eastAsia="Times New Roman" w:hAnsi="Arial" w:cs="Arial"/>
          <w:color w:val="000000"/>
          <w:spacing w:val="1"/>
          <w:sz w:val="20"/>
          <w:szCs w:val="20"/>
          <w:lang w:val="es-ES_tradnl"/>
        </w:rPr>
        <w:t>individual.</w:t>
      </w:r>
    </w:p>
    <w:p w:rsidR="009E0CAB" w:rsidRDefault="009E0CAB" w:rsidP="009E0CA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La calificación será vigesimal, la nota aprobatoria mínima será once (11).</w:t>
      </w:r>
    </w:p>
    <w:p w:rsidR="00884A9D" w:rsidRDefault="00884A9D" w:rsidP="00884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:rsidR="009E0CAB" w:rsidRDefault="009E0CAB" w:rsidP="009E0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:rsidR="009E0CAB" w:rsidRDefault="009E0CAB" w:rsidP="009E0C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>PF = PP1 (0.35) + PP2 (0.35) + PP3 (0.30)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 xml:space="preserve"> /3</w:t>
      </w:r>
    </w:p>
    <w:p w:rsidR="00884A9D" w:rsidRDefault="00884A9D" w:rsidP="009E0C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</w:p>
    <w:p w:rsidR="00884A9D" w:rsidRPr="002C5E7F" w:rsidRDefault="00884A9D" w:rsidP="009E0C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</w:p>
    <w:p w:rsidR="009E0CAB" w:rsidRPr="00394B09" w:rsidRDefault="009E0CAB" w:rsidP="009E0CAB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94B09">
        <w:rPr>
          <w:rFonts w:ascii="Arial" w:hAnsi="Arial" w:cs="Arial"/>
          <w:b/>
          <w:sz w:val="24"/>
          <w:szCs w:val="24"/>
        </w:rPr>
        <w:t xml:space="preserve">BIBLIOGRAFÍA </w:t>
      </w:r>
    </w:p>
    <w:p w:rsidR="00884A9D" w:rsidRPr="002C5E7F" w:rsidRDefault="00884A9D" w:rsidP="00884A9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A11EF5" w:rsidRDefault="00A11EF5" w:rsidP="00884A9D">
      <w:pPr>
        <w:pStyle w:val="Prrafodelista"/>
        <w:numPr>
          <w:ilvl w:val="0"/>
          <w:numId w:val="21"/>
        </w:numPr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AGUILAR, Lilian y otros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                     </w:t>
      </w:r>
      <w:r>
        <w:rPr>
          <w:rFonts w:ascii="Arial" w:hAnsi="Arial" w:cs="Arial"/>
          <w:sz w:val="18"/>
          <w:szCs w:val="18"/>
          <w:lang w:val="es-ES_tradnl"/>
        </w:rPr>
        <w:t>”Problemática de los medios educativos” Venezuela - 1997</w:t>
      </w:r>
    </w:p>
    <w:p w:rsidR="009E0CAB" w:rsidRPr="00B926A0" w:rsidRDefault="00A11EF5" w:rsidP="00884A9D">
      <w:pPr>
        <w:pStyle w:val="Prrafodelista"/>
        <w:numPr>
          <w:ilvl w:val="0"/>
          <w:numId w:val="21"/>
        </w:numPr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ALCANTARA, Jorge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                             </w:t>
      </w:r>
      <w:r>
        <w:rPr>
          <w:rFonts w:ascii="Arial" w:hAnsi="Arial" w:cs="Arial"/>
          <w:sz w:val="18"/>
          <w:szCs w:val="18"/>
          <w:lang w:val="es-ES_tradnl"/>
        </w:rPr>
        <w:t>“Medios y materiales educacionales”, Lima - 1992</w:t>
      </w:r>
    </w:p>
    <w:p w:rsidR="009E0CAB" w:rsidRPr="00B926A0" w:rsidRDefault="00A11EF5" w:rsidP="00884A9D">
      <w:pPr>
        <w:pStyle w:val="Prrafodelista"/>
        <w:numPr>
          <w:ilvl w:val="0"/>
          <w:numId w:val="21"/>
        </w:numPr>
        <w:tabs>
          <w:tab w:val="left" w:pos="3969"/>
          <w:tab w:val="left" w:pos="4111"/>
        </w:tabs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BAQUERO, Lisbeth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                             </w:t>
      </w:r>
      <w:r>
        <w:rPr>
          <w:rFonts w:ascii="Arial" w:hAnsi="Arial" w:cs="Arial"/>
          <w:sz w:val="18"/>
          <w:szCs w:val="18"/>
          <w:lang w:val="es-ES_tradnl"/>
        </w:rPr>
        <w:t>“Planeamiento de materiales audiovisuales”, México - 1998</w:t>
      </w:r>
    </w:p>
    <w:p w:rsidR="009E0CAB" w:rsidRPr="00B926A0" w:rsidRDefault="00A11EF5" w:rsidP="00884A9D">
      <w:pPr>
        <w:pStyle w:val="Prrafodelista"/>
        <w:numPr>
          <w:ilvl w:val="0"/>
          <w:numId w:val="21"/>
        </w:numPr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INDACOCHEA, Matilde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                        </w:t>
      </w:r>
      <w:r>
        <w:rPr>
          <w:rFonts w:ascii="Arial" w:hAnsi="Arial" w:cs="Arial"/>
          <w:sz w:val="18"/>
          <w:szCs w:val="18"/>
          <w:lang w:val="es-ES_tradnl"/>
        </w:rPr>
        <w:t>“ Material didáctico” Editorial San Antonio, Lima - 1990</w:t>
      </w:r>
    </w:p>
    <w:p w:rsidR="00A11EF5" w:rsidRPr="00884A9D" w:rsidRDefault="00265E0D" w:rsidP="00884A9D">
      <w:pPr>
        <w:pStyle w:val="Prrafodelista"/>
        <w:numPr>
          <w:ilvl w:val="0"/>
          <w:numId w:val="21"/>
        </w:numPr>
        <w:spacing w:line="480" w:lineRule="auto"/>
        <w:ind w:hanging="76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   </w:t>
      </w:r>
      <w:r w:rsidR="00884A9D" w:rsidRPr="00884A9D">
        <w:rPr>
          <w:rFonts w:ascii="Arial" w:hAnsi="Arial" w:cs="Arial"/>
          <w:sz w:val="18"/>
          <w:szCs w:val="18"/>
          <w:lang w:val="es-ES_tradnl"/>
        </w:rPr>
        <w:t xml:space="preserve">NOGUEZ, Antonio                           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 </w:t>
      </w:r>
      <w:r w:rsidR="00884A9D" w:rsidRPr="00884A9D">
        <w:rPr>
          <w:rFonts w:ascii="Arial" w:hAnsi="Arial" w:cs="Arial"/>
          <w:sz w:val="18"/>
          <w:szCs w:val="18"/>
          <w:lang w:val="es-ES_tradnl"/>
        </w:rPr>
        <w:t xml:space="preserve"> “Manual para la elaboración de material audiovisual de imagen </w:t>
      </w:r>
      <w:r w:rsidR="00884A9D">
        <w:rPr>
          <w:rFonts w:ascii="Arial" w:hAnsi="Arial" w:cs="Arial"/>
          <w:sz w:val="18"/>
          <w:szCs w:val="18"/>
          <w:lang w:val="es-ES_tradnl"/>
        </w:rPr>
        <w:t xml:space="preserve">   </w:t>
      </w:r>
      <w:r w:rsidR="00884A9D" w:rsidRPr="00884A9D">
        <w:rPr>
          <w:rFonts w:ascii="Arial" w:hAnsi="Arial" w:cs="Arial"/>
          <w:sz w:val="18"/>
          <w:szCs w:val="18"/>
          <w:lang w:val="es-ES_tradnl"/>
        </w:rPr>
        <w:t>fija” México - 2001</w:t>
      </w:r>
    </w:p>
    <w:p w:rsidR="009E0CAB" w:rsidRDefault="00884A9D" w:rsidP="00884A9D">
      <w:pPr>
        <w:pStyle w:val="Prrafodelista"/>
        <w:numPr>
          <w:ilvl w:val="0"/>
          <w:numId w:val="21"/>
        </w:numPr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ROJAS TORRES, S                                ” Estrategias didácticas” Gráfica Técnica, Lima - 2004</w:t>
      </w:r>
      <w:r w:rsidR="009E0CAB" w:rsidRPr="00B926A0">
        <w:rPr>
          <w:rFonts w:ascii="Arial" w:hAnsi="Arial" w:cs="Arial"/>
          <w:sz w:val="18"/>
          <w:szCs w:val="18"/>
          <w:lang w:val="es-ES_tradnl"/>
        </w:rPr>
        <w:t>.</w:t>
      </w:r>
    </w:p>
    <w:p w:rsidR="009E0CAB" w:rsidRPr="00330E2E" w:rsidRDefault="00884A9D" w:rsidP="00330E2E">
      <w:pPr>
        <w:pStyle w:val="Prrafodelista"/>
        <w:numPr>
          <w:ilvl w:val="0"/>
          <w:numId w:val="21"/>
        </w:numPr>
        <w:spacing w:line="480" w:lineRule="auto"/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SACRIFICAN, Gimeno                   “ Los materiales y la enseñanza”</w:t>
      </w:r>
      <w:r w:rsidR="00265E0D">
        <w:rPr>
          <w:rFonts w:ascii="Arial" w:hAnsi="Arial" w:cs="Arial"/>
          <w:sz w:val="18"/>
          <w:szCs w:val="18"/>
          <w:lang w:val="es-ES_tradnl"/>
        </w:rPr>
        <w:t>, Consorcio de C</w:t>
      </w:r>
      <w:r>
        <w:rPr>
          <w:rFonts w:ascii="Arial" w:hAnsi="Arial" w:cs="Arial"/>
          <w:sz w:val="18"/>
          <w:szCs w:val="18"/>
          <w:lang w:val="es-ES_tradnl"/>
        </w:rPr>
        <w:t xml:space="preserve">entros   </w:t>
      </w:r>
      <w:r w:rsidR="00265E0D">
        <w:rPr>
          <w:rFonts w:ascii="Arial" w:hAnsi="Arial" w:cs="Arial"/>
          <w:sz w:val="18"/>
          <w:szCs w:val="18"/>
          <w:lang w:val="es-ES_tradnl"/>
        </w:rPr>
        <w:t xml:space="preserve"> E</w:t>
      </w:r>
      <w:r>
        <w:rPr>
          <w:rFonts w:ascii="Arial" w:hAnsi="Arial" w:cs="Arial"/>
          <w:sz w:val="18"/>
          <w:szCs w:val="18"/>
          <w:lang w:val="es-ES_tradnl"/>
        </w:rPr>
        <w:t xml:space="preserve">ducativos </w:t>
      </w:r>
      <w:r w:rsidR="00265E0D">
        <w:rPr>
          <w:rFonts w:ascii="Arial" w:hAnsi="Arial" w:cs="Arial"/>
          <w:sz w:val="18"/>
          <w:szCs w:val="18"/>
          <w:lang w:val="es-ES_tradnl"/>
        </w:rPr>
        <w:t>C</w:t>
      </w:r>
      <w:r>
        <w:rPr>
          <w:rFonts w:ascii="Arial" w:hAnsi="Arial" w:cs="Arial"/>
          <w:sz w:val="18"/>
          <w:szCs w:val="18"/>
          <w:lang w:val="es-ES_tradnl"/>
        </w:rPr>
        <w:t xml:space="preserve">atólicos del </w:t>
      </w:r>
      <w:r w:rsidR="00265E0D">
        <w:rPr>
          <w:rFonts w:ascii="Arial" w:hAnsi="Arial" w:cs="Arial"/>
          <w:sz w:val="18"/>
          <w:szCs w:val="18"/>
          <w:lang w:val="es-ES_tradnl"/>
        </w:rPr>
        <w:t>Perú</w:t>
      </w:r>
      <w:r>
        <w:rPr>
          <w:rFonts w:ascii="Arial" w:hAnsi="Arial" w:cs="Arial"/>
          <w:sz w:val="18"/>
          <w:szCs w:val="18"/>
          <w:lang w:val="es-ES_tradnl"/>
        </w:rPr>
        <w:t>, Lima - 1992</w:t>
      </w:r>
    </w:p>
    <w:p w:rsidR="00884A9D" w:rsidRDefault="00884A9D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884A9D" w:rsidRDefault="00884A9D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30E2E" w:rsidRDefault="00330E2E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30E2E" w:rsidRDefault="00330E2E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Huacho, 22 de marzo de 2018</w:t>
      </w:r>
    </w:p>
    <w:p w:rsidR="00330E2E" w:rsidRDefault="00330E2E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30E2E" w:rsidRDefault="00330E2E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30E2E" w:rsidRPr="002C5E7F" w:rsidRDefault="00330E2E" w:rsidP="009E0CAB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9E0CAB" w:rsidRDefault="009E0CAB" w:rsidP="009E0CAB">
      <w:pPr>
        <w:jc w:val="center"/>
      </w:pPr>
      <w:r>
        <w:t>………………………………………………………..</w:t>
      </w:r>
    </w:p>
    <w:p w:rsidR="00944AD7" w:rsidRDefault="00944AD7" w:rsidP="009E0CAB">
      <w:pPr>
        <w:jc w:val="center"/>
      </w:pPr>
      <w:r>
        <w:t>Dra. Carina Rita Vergara Evangelista</w:t>
      </w:r>
    </w:p>
    <w:p w:rsidR="00265E0D" w:rsidRDefault="00944AD7" w:rsidP="009E0CAB">
      <w:pPr>
        <w:jc w:val="center"/>
      </w:pPr>
      <w:r>
        <w:t>DNU 276</w:t>
      </w:r>
    </w:p>
    <w:p w:rsidR="00AF45CC" w:rsidRDefault="00AF45CC" w:rsidP="00AF45CC"/>
    <w:p w:rsidR="00AF45CC" w:rsidRDefault="00AF45CC" w:rsidP="009E0CAB">
      <w:pPr>
        <w:jc w:val="center"/>
      </w:pPr>
    </w:p>
    <w:p w:rsidR="00AB40BE" w:rsidRDefault="00AB40BE" w:rsidP="00AB40BE">
      <w:pPr>
        <w:spacing w:line="240" w:lineRule="auto"/>
        <w:ind w:left="-284"/>
      </w:pPr>
    </w:p>
    <w:p w:rsidR="00330E2E" w:rsidRDefault="00330E2E"/>
    <w:p w:rsidR="00330E2E" w:rsidRDefault="00330E2E"/>
    <w:p w:rsidR="00330E2E" w:rsidRDefault="00330E2E"/>
    <w:p w:rsidR="00330E2E" w:rsidRDefault="00330E2E"/>
    <w:sectPr w:rsidR="00330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746"/>
    <w:multiLevelType w:val="hybridMultilevel"/>
    <w:tmpl w:val="23FAAF5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121D"/>
    <w:multiLevelType w:val="hybridMultilevel"/>
    <w:tmpl w:val="46860C20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9F5"/>
    <w:multiLevelType w:val="hybridMultilevel"/>
    <w:tmpl w:val="10E0E50E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7A0B79"/>
    <w:multiLevelType w:val="hybridMultilevel"/>
    <w:tmpl w:val="BD1EDE30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7B49"/>
    <w:multiLevelType w:val="hybridMultilevel"/>
    <w:tmpl w:val="0EFC5D34"/>
    <w:lvl w:ilvl="0" w:tplc="032ABE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D06923"/>
    <w:multiLevelType w:val="hybridMultilevel"/>
    <w:tmpl w:val="6C00961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1629"/>
    <w:multiLevelType w:val="hybridMultilevel"/>
    <w:tmpl w:val="C96251D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6B70"/>
    <w:multiLevelType w:val="multilevel"/>
    <w:tmpl w:val="7D58F80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2D001ADB"/>
    <w:multiLevelType w:val="hybridMultilevel"/>
    <w:tmpl w:val="F43EB196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31EB0"/>
    <w:multiLevelType w:val="hybridMultilevel"/>
    <w:tmpl w:val="0FA21000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4937"/>
    <w:multiLevelType w:val="multilevel"/>
    <w:tmpl w:val="18E2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1">
    <w:nsid w:val="34BA0789"/>
    <w:multiLevelType w:val="hybridMultilevel"/>
    <w:tmpl w:val="F30460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052F9"/>
    <w:multiLevelType w:val="hybridMultilevel"/>
    <w:tmpl w:val="CD443332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D190F"/>
    <w:multiLevelType w:val="hybridMultilevel"/>
    <w:tmpl w:val="002E65D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06E8"/>
    <w:multiLevelType w:val="hybridMultilevel"/>
    <w:tmpl w:val="5F0A861A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E5AD2"/>
    <w:multiLevelType w:val="hybridMultilevel"/>
    <w:tmpl w:val="53A675C4"/>
    <w:lvl w:ilvl="0" w:tplc="654E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286E8D"/>
    <w:multiLevelType w:val="hybridMultilevel"/>
    <w:tmpl w:val="9CA8767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075F"/>
    <w:multiLevelType w:val="hybridMultilevel"/>
    <w:tmpl w:val="14067C24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0CC9"/>
    <w:multiLevelType w:val="hybridMultilevel"/>
    <w:tmpl w:val="81C616FA"/>
    <w:lvl w:ilvl="0" w:tplc="E434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F62490"/>
    <w:multiLevelType w:val="hybridMultilevel"/>
    <w:tmpl w:val="C2DAA50C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F1063"/>
    <w:multiLevelType w:val="hybridMultilevel"/>
    <w:tmpl w:val="C1BCE41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11A71"/>
    <w:multiLevelType w:val="hybridMultilevel"/>
    <w:tmpl w:val="34B2ED10"/>
    <w:lvl w:ilvl="0" w:tplc="0F5CA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7105D"/>
    <w:multiLevelType w:val="hybridMultilevel"/>
    <w:tmpl w:val="CC6E2AFC"/>
    <w:lvl w:ilvl="0" w:tplc="040A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>
    <w:nsid w:val="70ED73AD"/>
    <w:multiLevelType w:val="hybridMultilevel"/>
    <w:tmpl w:val="3F8EC03A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A2417"/>
    <w:multiLevelType w:val="hybridMultilevel"/>
    <w:tmpl w:val="696CC45A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D3F20"/>
    <w:multiLevelType w:val="hybridMultilevel"/>
    <w:tmpl w:val="C0E8078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3276FB"/>
    <w:multiLevelType w:val="hybridMultilevel"/>
    <w:tmpl w:val="7F94B66C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19"/>
  </w:num>
  <w:num w:numId="5">
    <w:abstractNumId w:val="6"/>
  </w:num>
  <w:num w:numId="6">
    <w:abstractNumId w:val="17"/>
  </w:num>
  <w:num w:numId="7">
    <w:abstractNumId w:val="8"/>
  </w:num>
  <w:num w:numId="8">
    <w:abstractNumId w:val="24"/>
  </w:num>
  <w:num w:numId="9">
    <w:abstractNumId w:val="3"/>
  </w:num>
  <w:num w:numId="10">
    <w:abstractNumId w:val="20"/>
  </w:num>
  <w:num w:numId="11">
    <w:abstractNumId w:val="9"/>
  </w:num>
  <w:num w:numId="12">
    <w:abstractNumId w:val="1"/>
  </w:num>
  <w:num w:numId="13">
    <w:abstractNumId w:val="0"/>
  </w:num>
  <w:num w:numId="14">
    <w:abstractNumId w:val="26"/>
  </w:num>
  <w:num w:numId="15">
    <w:abstractNumId w:val="14"/>
  </w:num>
  <w:num w:numId="16">
    <w:abstractNumId w:val="5"/>
  </w:num>
  <w:num w:numId="17">
    <w:abstractNumId w:val="22"/>
  </w:num>
  <w:num w:numId="18">
    <w:abstractNumId w:val="7"/>
  </w:num>
  <w:num w:numId="19">
    <w:abstractNumId w:val="15"/>
  </w:num>
  <w:num w:numId="20">
    <w:abstractNumId w:val="2"/>
  </w:num>
  <w:num w:numId="21">
    <w:abstractNumId w:val="13"/>
  </w:num>
  <w:num w:numId="22">
    <w:abstractNumId w:val="11"/>
  </w:num>
  <w:num w:numId="23">
    <w:abstractNumId w:val="16"/>
  </w:num>
  <w:num w:numId="24">
    <w:abstractNumId w:val="21"/>
  </w:num>
  <w:num w:numId="25">
    <w:abstractNumId w:val="4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AB"/>
    <w:rsid w:val="00232404"/>
    <w:rsid w:val="00265E0D"/>
    <w:rsid w:val="00330E2E"/>
    <w:rsid w:val="00394B09"/>
    <w:rsid w:val="00446CCE"/>
    <w:rsid w:val="004A0389"/>
    <w:rsid w:val="00547CAA"/>
    <w:rsid w:val="007058CB"/>
    <w:rsid w:val="007731D1"/>
    <w:rsid w:val="00884A9D"/>
    <w:rsid w:val="00944AD7"/>
    <w:rsid w:val="009E0CAB"/>
    <w:rsid w:val="00A11EF5"/>
    <w:rsid w:val="00A31D1E"/>
    <w:rsid w:val="00AA4EC5"/>
    <w:rsid w:val="00AB40BE"/>
    <w:rsid w:val="00AF45CC"/>
    <w:rsid w:val="00E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3B97B-D8C3-4A70-BF76-A261C35E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E0C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0C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E0CAB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678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AF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2</cp:revision>
  <cp:lastPrinted>2018-04-12T17:40:00Z</cp:lastPrinted>
  <dcterms:created xsi:type="dcterms:W3CDTF">2018-08-08T22:00:00Z</dcterms:created>
  <dcterms:modified xsi:type="dcterms:W3CDTF">2018-08-08T22:00:00Z</dcterms:modified>
</cp:coreProperties>
</file>