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B2" w:rsidRPr="00034279" w:rsidRDefault="00D801AF" w:rsidP="00C503C5">
      <w:pPr>
        <w:spacing w:line="240" w:lineRule="auto"/>
        <w:ind w:firstLine="851"/>
        <w:jc w:val="center"/>
        <w:rPr>
          <w:rFonts w:ascii="Script MT Bold" w:hAnsi="Script MT Bold"/>
          <w:b/>
          <w:sz w:val="32"/>
        </w:rPr>
      </w:pPr>
      <w:bookmarkStart w:id="0" w:name="_GoBack"/>
      <w:bookmarkEnd w:id="0"/>
      <w:r w:rsidRPr="00C503C5">
        <w:rPr>
          <w:rFonts w:ascii="Script MT Bold" w:hAnsi="Script MT Bold"/>
          <w:b/>
          <w:noProof/>
          <w:sz w:val="28"/>
          <w:lang w:val="es-PE" w:eastAsia="es-PE"/>
        </w:rPr>
        <w:drawing>
          <wp:anchor distT="0" distB="0" distL="114300" distR="114300" simplePos="0" relativeHeight="251658240" behindDoc="1" locked="0" layoutInCell="1" allowOverlap="1" wp14:anchorId="5D3390B0" wp14:editId="1E42A7AD">
            <wp:simplePos x="0" y="0"/>
            <wp:positionH relativeFrom="column">
              <wp:posOffset>-6069</wp:posOffset>
            </wp:positionH>
            <wp:positionV relativeFrom="paragraph">
              <wp:posOffset>-203717</wp:posOffset>
            </wp:positionV>
            <wp:extent cx="731520" cy="765544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chama B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3C5" w:rsidRPr="00C503C5">
        <w:rPr>
          <w:rFonts w:ascii="Script MT Bold" w:hAnsi="Script MT Bold"/>
          <w:b/>
          <w:sz w:val="28"/>
        </w:rPr>
        <w:t xml:space="preserve">Universidad Nacional </w:t>
      </w:r>
      <w:r w:rsidR="00C503C5">
        <w:rPr>
          <w:rFonts w:ascii="Script MT Bold" w:hAnsi="Script MT Bold"/>
          <w:b/>
          <w:sz w:val="32"/>
        </w:rPr>
        <w:t>José Faustino Sánchez Carrión</w:t>
      </w:r>
    </w:p>
    <w:p w:rsidR="007659B2" w:rsidRPr="00034279" w:rsidRDefault="008D6EE0" w:rsidP="00C503C5">
      <w:pPr>
        <w:spacing w:line="240" w:lineRule="auto"/>
        <w:ind w:left="1560" w:hanging="142"/>
        <w:jc w:val="center"/>
        <w:rPr>
          <w:b/>
          <w:sz w:val="28"/>
        </w:rPr>
      </w:pPr>
      <w:r>
        <w:rPr>
          <w:b/>
          <w:sz w:val="28"/>
        </w:rPr>
        <w:t>HUACHO</w:t>
      </w:r>
    </w:p>
    <w:p w:rsidR="007659B2" w:rsidRDefault="007659B2" w:rsidP="00C503C5">
      <w:pPr>
        <w:spacing w:line="240" w:lineRule="auto"/>
        <w:jc w:val="center"/>
      </w:pPr>
    </w:p>
    <w:p w:rsidR="007659B2" w:rsidRPr="00034279" w:rsidRDefault="007659B2" w:rsidP="00C503C5">
      <w:pPr>
        <w:spacing w:line="240" w:lineRule="auto"/>
        <w:jc w:val="center"/>
        <w:rPr>
          <w:b/>
          <w:sz w:val="36"/>
          <w:u w:val="single"/>
        </w:rPr>
      </w:pPr>
      <w:r w:rsidRPr="00034279">
        <w:rPr>
          <w:b/>
          <w:sz w:val="36"/>
          <w:u w:val="single"/>
        </w:rPr>
        <w:t>SÍLABO</w:t>
      </w:r>
    </w:p>
    <w:p w:rsidR="007659B2" w:rsidRPr="00777DB1" w:rsidRDefault="007659B2" w:rsidP="00C503C5">
      <w:pPr>
        <w:spacing w:line="240" w:lineRule="auto"/>
        <w:jc w:val="center"/>
        <w:rPr>
          <w:sz w:val="16"/>
        </w:rPr>
      </w:pPr>
    </w:p>
    <w:p w:rsidR="007659B2" w:rsidRPr="008D2AC2" w:rsidRDefault="007659B2" w:rsidP="00D97450">
      <w:pPr>
        <w:pStyle w:val="Prrafodelista"/>
        <w:numPr>
          <w:ilvl w:val="0"/>
          <w:numId w:val="1"/>
        </w:numPr>
        <w:spacing w:line="276" w:lineRule="auto"/>
        <w:ind w:left="284" w:hanging="284"/>
        <w:rPr>
          <w:b/>
          <w:sz w:val="22"/>
          <w:u w:val="single"/>
        </w:rPr>
      </w:pPr>
      <w:r w:rsidRPr="008D2AC2">
        <w:rPr>
          <w:b/>
          <w:sz w:val="22"/>
          <w:u w:val="single"/>
        </w:rPr>
        <w:t>INFORMACIÓN GENERAL</w:t>
      </w:r>
    </w:p>
    <w:p w:rsidR="008D58D1" w:rsidRDefault="00EB19A0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Departamento</w:t>
      </w:r>
      <w:r w:rsidR="0058200F">
        <w:rPr>
          <w:sz w:val="22"/>
        </w:rPr>
        <w:tab/>
      </w:r>
      <w:r w:rsidR="0058200F">
        <w:rPr>
          <w:sz w:val="22"/>
        </w:rPr>
        <w:tab/>
      </w:r>
      <w:r w:rsidR="008D58D1" w:rsidRPr="0058200F">
        <w:rPr>
          <w:sz w:val="22"/>
        </w:rPr>
        <w:t xml:space="preserve">: </w:t>
      </w:r>
      <w:r w:rsidR="001B659E">
        <w:rPr>
          <w:sz w:val="22"/>
        </w:rPr>
        <w:t>Ciencias de la Educación y Tecnología Educativa</w:t>
      </w:r>
    </w:p>
    <w:p w:rsidR="00D801AF" w:rsidRDefault="00D801AF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Asignatura</w:t>
      </w:r>
      <w:r w:rsidRPr="008D2AC2">
        <w:rPr>
          <w:sz w:val="22"/>
        </w:rPr>
        <w:tab/>
      </w:r>
      <w:r w:rsidRPr="008D2AC2">
        <w:rPr>
          <w:sz w:val="22"/>
        </w:rPr>
        <w:tab/>
        <w:t>: Gestión  de la Educación</w:t>
      </w:r>
    </w:p>
    <w:p w:rsidR="00A62C53" w:rsidRPr="00F26703" w:rsidRDefault="004E66BE" w:rsidP="005B50AB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Especialidad</w:t>
      </w:r>
      <w:r>
        <w:rPr>
          <w:sz w:val="22"/>
        </w:rPr>
        <w:tab/>
      </w:r>
      <w:r>
        <w:rPr>
          <w:sz w:val="22"/>
        </w:rPr>
        <w:tab/>
        <w:t xml:space="preserve">: Construcciones Metálicas y Electrónica </w:t>
      </w:r>
      <w:r w:rsidR="00A62C53" w:rsidRPr="00F26703">
        <w:rPr>
          <w:sz w:val="22"/>
        </w:rPr>
        <w:t xml:space="preserve">  </w:t>
      </w:r>
    </w:p>
    <w:p w:rsidR="00D801AF" w:rsidRPr="008D2AC2" w:rsidRDefault="00D801AF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Código</w:t>
      </w:r>
      <w:r w:rsidRPr="008D2AC2">
        <w:rPr>
          <w:sz w:val="22"/>
        </w:rPr>
        <w:tab/>
      </w:r>
      <w:r w:rsidRPr="008D2AC2">
        <w:rPr>
          <w:sz w:val="22"/>
        </w:rPr>
        <w:tab/>
        <w:t>: 604</w:t>
      </w:r>
    </w:p>
    <w:p w:rsidR="008D2AC2" w:rsidRPr="008D2AC2" w:rsidRDefault="008D2AC2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Pre-Requisitos</w:t>
      </w:r>
      <w:r w:rsidRPr="008D2AC2">
        <w:rPr>
          <w:sz w:val="22"/>
        </w:rPr>
        <w:tab/>
      </w:r>
      <w:r w:rsidRPr="008D2AC2">
        <w:rPr>
          <w:sz w:val="22"/>
        </w:rPr>
        <w:tab/>
        <w:t>: Ninguno</w:t>
      </w:r>
    </w:p>
    <w:p w:rsidR="00D801AF" w:rsidRPr="008D2AC2" w:rsidRDefault="0058200F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Semestre Académico</w:t>
      </w:r>
      <w:r>
        <w:rPr>
          <w:sz w:val="22"/>
        </w:rPr>
        <w:tab/>
      </w:r>
      <w:r w:rsidR="00D801AF" w:rsidRPr="008D2AC2">
        <w:rPr>
          <w:sz w:val="22"/>
        </w:rPr>
        <w:t>: 201</w:t>
      </w:r>
      <w:r w:rsidR="0031269C">
        <w:rPr>
          <w:sz w:val="22"/>
        </w:rPr>
        <w:t>8</w:t>
      </w:r>
      <w:r>
        <w:rPr>
          <w:sz w:val="22"/>
        </w:rPr>
        <w:t xml:space="preserve"> – </w:t>
      </w:r>
      <w:r w:rsidR="008D11A0">
        <w:rPr>
          <w:sz w:val="22"/>
        </w:rPr>
        <w:t>I</w:t>
      </w:r>
    </w:p>
    <w:p w:rsidR="00D801AF" w:rsidRPr="008D2AC2" w:rsidRDefault="00D801AF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N</w:t>
      </w:r>
      <w:r w:rsidR="0058200F">
        <w:rPr>
          <w:sz w:val="22"/>
        </w:rPr>
        <w:t>º</w:t>
      </w:r>
      <w:r w:rsidRPr="008D2AC2">
        <w:rPr>
          <w:sz w:val="22"/>
        </w:rPr>
        <w:t xml:space="preserve"> de horas</w:t>
      </w:r>
      <w:r w:rsidR="008D2AC2" w:rsidRPr="008D2AC2">
        <w:rPr>
          <w:sz w:val="22"/>
        </w:rPr>
        <w:t xml:space="preserve"> semanal</w:t>
      </w:r>
      <w:r w:rsidR="0058200F">
        <w:rPr>
          <w:sz w:val="22"/>
        </w:rPr>
        <w:tab/>
      </w:r>
      <w:r w:rsidRPr="008D2AC2">
        <w:rPr>
          <w:sz w:val="22"/>
        </w:rPr>
        <w:t>: 04</w:t>
      </w:r>
    </w:p>
    <w:p w:rsidR="008D58D1" w:rsidRPr="008D2AC2" w:rsidRDefault="008D58D1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Créditos</w:t>
      </w:r>
      <w:r w:rsidRPr="008D2AC2">
        <w:rPr>
          <w:sz w:val="22"/>
        </w:rPr>
        <w:tab/>
      </w:r>
      <w:r w:rsidR="00D801AF" w:rsidRPr="008D2AC2">
        <w:rPr>
          <w:sz w:val="22"/>
        </w:rPr>
        <w:tab/>
      </w:r>
      <w:r w:rsidRPr="008D2AC2">
        <w:rPr>
          <w:sz w:val="22"/>
        </w:rPr>
        <w:t>: 04</w:t>
      </w:r>
    </w:p>
    <w:p w:rsidR="008D2AC2" w:rsidRPr="008D2AC2" w:rsidRDefault="008D2AC2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Ciclo</w:t>
      </w:r>
      <w:r w:rsidRPr="008D2AC2">
        <w:rPr>
          <w:sz w:val="22"/>
        </w:rPr>
        <w:tab/>
      </w:r>
      <w:r w:rsidRPr="008D2AC2">
        <w:rPr>
          <w:sz w:val="22"/>
        </w:rPr>
        <w:tab/>
        <w:t>: V</w:t>
      </w:r>
      <w:r w:rsidR="0018648A">
        <w:rPr>
          <w:sz w:val="22"/>
        </w:rPr>
        <w:t xml:space="preserve"> </w:t>
      </w:r>
    </w:p>
    <w:p w:rsidR="008D2AC2" w:rsidRPr="008D2AC2" w:rsidRDefault="004E66BE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Docente</w:t>
      </w:r>
      <w:r>
        <w:rPr>
          <w:sz w:val="22"/>
        </w:rPr>
        <w:tab/>
      </w:r>
      <w:r>
        <w:rPr>
          <w:sz w:val="22"/>
        </w:rPr>
        <w:tab/>
        <w:t xml:space="preserve">: Dr. </w:t>
      </w:r>
      <w:proofErr w:type="spellStart"/>
      <w:r>
        <w:rPr>
          <w:sz w:val="22"/>
        </w:rPr>
        <w:t>Aliam</w:t>
      </w:r>
      <w:proofErr w:type="spellEnd"/>
      <w:r>
        <w:rPr>
          <w:sz w:val="22"/>
        </w:rPr>
        <w:t xml:space="preserve"> Zavala Santos</w:t>
      </w:r>
      <w:r w:rsidR="008D2AC2" w:rsidRPr="008D2AC2">
        <w:rPr>
          <w:sz w:val="22"/>
        </w:rPr>
        <w:t xml:space="preserve"> </w:t>
      </w:r>
    </w:p>
    <w:p w:rsidR="00D801AF" w:rsidRPr="008D2AC2" w:rsidRDefault="004E66BE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ab/>
      </w:r>
      <w:r>
        <w:rPr>
          <w:sz w:val="22"/>
        </w:rPr>
        <w:tab/>
        <w:t>: zavalaaliam</w:t>
      </w:r>
      <w:r w:rsidR="00D801AF" w:rsidRPr="008D2AC2">
        <w:rPr>
          <w:sz w:val="22"/>
        </w:rPr>
        <w:t>@</w:t>
      </w:r>
      <w:r w:rsidR="008D2AC2" w:rsidRPr="008D2AC2">
        <w:rPr>
          <w:sz w:val="22"/>
        </w:rPr>
        <w:t>hotmail</w:t>
      </w:r>
      <w:r w:rsidR="00D801AF" w:rsidRPr="008D2AC2">
        <w:rPr>
          <w:sz w:val="22"/>
        </w:rPr>
        <w:t>.com</w:t>
      </w:r>
    </w:p>
    <w:p w:rsidR="008D58D1" w:rsidRDefault="008D2AC2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 w:rsidRPr="008D2AC2">
        <w:rPr>
          <w:sz w:val="22"/>
        </w:rPr>
        <w:t>Celular</w:t>
      </w:r>
      <w:r w:rsidR="008D58D1" w:rsidRPr="008D2AC2">
        <w:rPr>
          <w:sz w:val="22"/>
        </w:rPr>
        <w:tab/>
      </w:r>
      <w:r w:rsidR="00D801AF" w:rsidRPr="008D2AC2">
        <w:rPr>
          <w:sz w:val="22"/>
        </w:rPr>
        <w:tab/>
      </w:r>
      <w:r w:rsidR="008D58D1" w:rsidRPr="008D2AC2">
        <w:rPr>
          <w:sz w:val="22"/>
        </w:rPr>
        <w:t xml:space="preserve">: </w:t>
      </w:r>
      <w:r w:rsidR="004E66BE">
        <w:rPr>
          <w:sz w:val="22"/>
        </w:rPr>
        <w:t>986595983</w:t>
      </w:r>
    </w:p>
    <w:p w:rsidR="00777DB1" w:rsidRPr="008D2AC2" w:rsidRDefault="0058200F" w:rsidP="00D97450">
      <w:pPr>
        <w:pStyle w:val="Prrafodelista"/>
        <w:numPr>
          <w:ilvl w:val="1"/>
          <w:numId w:val="1"/>
        </w:numPr>
        <w:tabs>
          <w:tab w:val="left" w:pos="3119"/>
        </w:tabs>
        <w:spacing w:line="276" w:lineRule="auto"/>
        <w:rPr>
          <w:sz w:val="22"/>
        </w:rPr>
      </w:pPr>
      <w:r>
        <w:rPr>
          <w:sz w:val="22"/>
        </w:rPr>
        <w:t>Fecha de Inicio</w:t>
      </w:r>
      <w:r>
        <w:rPr>
          <w:sz w:val="22"/>
        </w:rPr>
        <w:tab/>
      </w:r>
      <w:r>
        <w:rPr>
          <w:sz w:val="22"/>
        </w:rPr>
        <w:tab/>
        <w:t>:</w:t>
      </w:r>
      <w:r w:rsidR="00E721B7">
        <w:rPr>
          <w:sz w:val="22"/>
        </w:rPr>
        <w:t xml:space="preserve"> 02</w:t>
      </w:r>
      <w:r w:rsidR="00A62C53">
        <w:rPr>
          <w:sz w:val="22"/>
        </w:rPr>
        <w:t>/0</w:t>
      </w:r>
      <w:r w:rsidR="00E721B7">
        <w:rPr>
          <w:sz w:val="22"/>
        </w:rPr>
        <w:t>4</w:t>
      </w:r>
      <w:r>
        <w:rPr>
          <w:sz w:val="22"/>
        </w:rPr>
        <w:t>/201</w:t>
      </w:r>
      <w:r w:rsidR="00E721B7">
        <w:rPr>
          <w:sz w:val="22"/>
        </w:rPr>
        <w:t>8</w:t>
      </w:r>
    </w:p>
    <w:p w:rsidR="007659B2" w:rsidRPr="008D2AC2" w:rsidRDefault="00D801AF" w:rsidP="008449BA">
      <w:pPr>
        <w:pStyle w:val="Prrafodelista"/>
        <w:numPr>
          <w:ilvl w:val="0"/>
          <w:numId w:val="1"/>
        </w:numPr>
        <w:ind w:left="284" w:hanging="284"/>
        <w:rPr>
          <w:b/>
          <w:sz w:val="22"/>
          <w:u w:val="single"/>
        </w:rPr>
      </w:pPr>
      <w:r w:rsidRPr="008D2AC2">
        <w:rPr>
          <w:b/>
          <w:sz w:val="22"/>
          <w:u w:val="single"/>
        </w:rPr>
        <w:t>SUMILLA</w:t>
      </w:r>
    </w:p>
    <w:p w:rsidR="00D801AF" w:rsidRPr="008D2AC2" w:rsidRDefault="0058200F" w:rsidP="00D97450">
      <w:pPr>
        <w:spacing w:line="276" w:lineRule="auto"/>
        <w:ind w:left="284"/>
        <w:rPr>
          <w:sz w:val="22"/>
        </w:rPr>
      </w:pPr>
      <w:r>
        <w:rPr>
          <w:sz w:val="22"/>
        </w:rPr>
        <w:t xml:space="preserve">El aporte de la asignatura </w:t>
      </w:r>
      <w:r w:rsidR="008D58D1" w:rsidRPr="008D2AC2">
        <w:rPr>
          <w:sz w:val="22"/>
        </w:rPr>
        <w:t xml:space="preserve">al perfil </w:t>
      </w:r>
      <w:r w:rsidR="008D2AC2" w:rsidRPr="008D2AC2">
        <w:rPr>
          <w:sz w:val="22"/>
        </w:rPr>
        <w:t xml:space="preserve">del futuro docente, consiste en </w:t>
      </w:r>
      <w:r w:rsidR="008D58D1" w:rsidRPr="008D2AC2">
        <w:rPr>
          <w:sz w:val="22"/>
        </w:rPr>
        <w:t xml:space="preserve">desarrollar un conjunto de habilidades </w:t>
      </w:r>
      <w:r w:rsidR="00A62C53">
        <w:rPr>
          <w:sz w:val="22"/>
        </w:rPr>
        <w:t>de gestión</w:t>
      </w:r>
      <w:r w:rsidR="008D58D1" w:rsidRPr="008D2AC2">
        <w:rPr>
          <w:sz w:val="22"/>
        </w:rPr>
        <w:t xml:space="preserve"> </w:t>
      </w:r>
      <w:r w:rsidR="00A62C53">
        <w:rPr>
          <w:sz w:val="22"/>
        </w:rPr>
        <w:t>pedagógica a nivel de aula e institución educativa</w:t>
      </w:r>
      <w:r>
        <w:rPr>
          <w:sz w:val="22"/>
        </w:rPr>
        <w:t>.</w:t>
      </w:r>
    </w:p>
    <w:p w:rsidR="007659B2" w:rsidRPr="008D2AC2" w:rsidRDefault="007659B2" w:rsidP="00D97450">
      <w:pPr>
        <w:spacing w:line="276" w:lineRule="auto"/>
        <w:ind w:left="284"/>
        <w:rPr>
          <w:sz w:val="22"/>
        </w:rPr>
      </w:pPr>
      <w:r w:rsidRPr="008D2AC2">
        <w:rPr>
          <w:sz w:val="22"/>
        </w:rPr>
        <w:t>La presente asignatura se enmarca dentro de la Tecnología Educativa</w:t>
      </w:r>
      <w:r w:rsidR="00D97450">
        <w:rPr>
          <w:sz w:val="22"/>
        </w:rPr>
        <w:t xml:space="preserve"> Contemporánea</w:t>
      </w:r>
      <w:r w:rsidR="008D2AC2" w:rsidRPr="008D2AC2">
        <w:rPr>
          <w:sz w:val="22"/>
        </w:rPr>
        <w:t>,</w:t>
      </w:r>
      <w:r w:rsidRPr="008D2AC2">
        <w:rPr>
          <w:sz w:val="22"/>
        </w:rPr>
        <w:t xml:space="preserve"> por tanto comprende </w:t>
      </w:r>
      <w:r w:rsidR="008D2AC2" w:rsidRPr="008D2AC2">
        <w:rPr>
          <w:sz w:val="22"/>
        </w:rPr>
        <w:t>un conjunto de enfoques</w:t>
      </w:r>
      <w:r w:rsidR="00D97450">
        <w:rPr>
          <w:sz w:val="22"/>
        </w:rPr>
        <w:t xml:space="preserve">, teorías </w:t>
      </w:r>
      <w:r w:rsidR="008D2AC2" w:rsidRPr="008D2AC2">
        <w:rPr>
          <w:sz w:val="22"/>
        </w:rPr>
        <w:t xml:space="preserve">y experiencias </w:t>
      </w:r>
      <w:r w:rsidRPr="008D2AC2">
        <w:rPr>
          <w:sz w:val="22"/>
        </w:rPr>
        <w:t>e</w:t>
      </w:r>
      <w:r w:rsidR="0058200F">
        <w:rPr>
          <w:sz w:val="22"/>
        </w:rPr>
        <w:t>n</w:t>
      </w:r>
      <w:r w:rsidRPr="008D2AC2">
        <w:rPr>
          <w:sz w:val="22"/>
        </w:rPr>
        <w:t xml:space="preserve"> </w:t>
      </w:r>
      <w:r w:rsidR="008D2AC2" w:rsidRPr="008D2AC2">
        <w:rPr>
          <w:sz w:val="22"/>
        </w:rPr>
        <w:t xml:space="preserve">la </w:t>
      </w:r>
      <w:r w:rsidRPr="008D2AC2">
        <w:rPr>
          <w:sz w:val="22"/>
        </w:rPr>
        <w:t xml:space="preserve">Gestión </w:t>
      </w:r>
      <w:r w:rsidR="008D2AC2" w:rsidRPr="008D2AC2">
        <w:rPr>
          <w:sz w:val="22"/>
        </w:rPr>
        <w:t>del proceso educativo</w:t>
      </w:r>
      <w:r w:rsidR="00D97450">
        <w:rPr>
          <w:sz w:val="22"/>
        </w:rPr>
        <w:t xml:space="preserve"> a nivel nacional e internacional</w:t>
      </w:r>
      <w:r w:rsidR="008D2AC2" w:rsidRPr="008D2AC2">
        <w:rPr>
          <w:sz w:val="22"/>
        </w:rPr>
        <w:t>.</w:t>
      </w:r>
    </w:p>
    <w:p w:rsidR="007659B2" w:rsidRPr="008D2AC2" w:rsidRDefault="007659B2" w:rsidP="008D6EE0">
      <w:pPr>
        <w:pStyle w:val="Prrafodelista"/>
        <w:spacing w:line="240" w:lineRule="auto"/>
        <w:ind w:left="284"/>
        <w:rPr>
          <w:sz w:val="22"/>
        </w:rPr>
      </w:pPr>
    </w:p>
    <w:p w:rsidR="007659B2" w:rsidRDefault="00D801AF" w:rsidP="008449BA">
      <w:pPr>
        <w:pStyle w:val="Prrafodelista"/>
        <w:numPr>
          <w:ilvl w:val="0"/>
          <w:numId w:val="1"/>
        </w:numPr>
        <w:ind w:left="284" w:hanging="284"/>
        <w:rPr>
          <w:b/>
          <w:sz w:val="22"/>
          <w:u w:val="single"/>
        </w:rPr>
      </w:pPr>
      <w:r w:rsidRPr="008D2AC2">
        <w:rPr>
          <w:b/>
          <w:sz w:val="22"/>
          <w:u w:val="single"/>
        </w:rPr>
        <w:t>COMPETENCIAS</w:t>
      </w:r>
      <w:r w:rsidR="0058200F">
        <w:rPr>
          <w:b/>
          <w:sz w:val="22"/>
          <w:u w:val="single"/>
        </w:rPr>
        <w:t xml:space="preserve"> Y CAPACIDADES</w:t>
      </w:r>
    </w:p>
    <w:tbl>
      <w:tblPr>
        <w:tblStyle w:val="Tablaconcuadrcula"/>
        <w:tblW w:w="8642" w:type="dxa"/>
        <w:tblInd w:w="284" w:type="dxa"/>
        <w:tblLook w:val="04A0" w:firstRow="1" w:lastRow="0" w:firstColumn="1" w:lastColumn="0" w:noHBand="0" w:noVBand="1"/>
      </w:tblPr>
      <w:tblGrid>
        <w:gridCol w:w="2801"/>
        <w:gridCol w:w="5841"/>
      </w:tblGrid>
      <w:tr w:rsidR="0058200F" w:rsidTr="00FC0DF9">
        <w:tc>
          <w:tcPr>
            <w:tcW w:w="2801" w:type="dxa"/>
          </w:tcPr>
          <w:p w:rsidR="0058200F" w:rsidRPr="0058200F" w:rsidRDefault="0058200F" w:rsidP="00D97450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58200F">
              <w:rPr>
                <w:b/>
                <w:sz w:val="22"/>
              </w:rPr>
              <w:t>COMPETENCIAS</w:t>
            </w:r>
          </w:p>
        </w:tc>
        <w:tc>
          <w:tcPr>
            <w:tcW w:w="5841" w:type="dxa"/>
          </w:tcPr>
          <w:p w:rsidR="0058200F" w:rsidRPr="0058200F" w:rsidRDefault="0058200F" w:rsidP="00D97450">
            <w:pPr>
              <w:pStyle w:val="Prrafodelista"/>
              <w:spacing w:line="276" w:lineRule="auto"/>
              <w:ind w:left="0"/>
              <w:jc w:val="center"/>
              <w:rPr>
                <w:b/>
                <w:sz w:val="22"/>
              </w:rPr>
            </w:pPr>
            <w:r w:rsidRPr="0058200F">
              <w:rPr>
                <w:b/>
                <w:sz w:val="22"/>
              </w:rPr>
              <w:t>CAPACIDADES</w:t>
            </w:r>
          </w:p>
        </w:tc>
      </w:tr>
      <w:tr w:rsidR="0058200F" w:rsidTr="00FC0DF9">
        <w:tc>
          <w:tcPr>
            <w:tcW w:w="2801" w:type="dxa"/>
          </w:tcPr>
          <w:p w:rsidR="0058200F" w:rsidRPr="0058200F" w:rsidRDefault="0058200F" w:rsidP="00D97450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425" w:hanging="425"/>
              <w:rPr>
                <w:sz w:val="22"/>
              </w:rPr>
            </w:pPr>
            <w:r w:rsidRPr="0058200F">
              <w:rPr>
                <w:sz w:val="22"/>
              </w:rPr>
              <w:t xml:space="preserve">Describe la Gestión </w:t>
            </w:r>
            <w:r>
              <w:rPr>
                <w:sz w:val="22"/>
              </w:rPr>
              <w:t xml:space="preserve">Educativa para </w:t>
            </w:r>
            <w:r w:rsidR="00D97450">
              <w:rPr>
                <w:sz w:val="22"/>
              </w:rPr>
              <w:t>explicar los</w:t>
            </w:r>
            <w:r>
              <w:rPr>
                <w:sz w:val="22"/>
              </w:rPr>
              <w:t xml:space="preserve"> procesos </w:t>
            </w:r>
            <w:r w:rsidR="00D97450">
              <w:rPr>
                <w:sz w:val="22"/>
              </w:rPr>
              <w:t xml:space="preserve">e instrumentos cumpliendo con las </w:t>
            </w:r>
            <w:r>
              <w:rPr>
                <w:sz w:val="22"/>
              </w:rPr>
              <w:t xml:space="preserve">normas </w:t>
            </w:r>
            <w:r w:rsidR="00D97450">
              <w:rPr>
                <w:sz w:val="22"/>
              </w:rPr>
              <w:t xml:space="preserve">legales y </w:t>
            </w:r>
            <w:r>
              <w:rPr>
                <w:sz w:val="22"/>
              </w:rPr>
              <w:t xml:space="preserve">técnicas </w:t>
            </w:r>
            <w:r w:rsidR="00D97450">
              <w:rPr>
                <w:sz w:val="22"/>
              </w:rPr>
              <w:t>del sistema educativo peruano.</w:t>
            </w:r>
          </w:p>
        </w:tc>
        <w:tc>
          <w:tcPr>
            <w:tcW w:w="5841" w:type="dxa"/>
          </w:tcPr>
          <w:p w:rsidR="0058200F" w:rsidRDefault="0058200F" w:rsidP="00D97450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7" w:hanging="457"/>
              <w:rPr>
                <w:sz w:val="22"/>
              </w:rPr>
            </w:pPr>
            <w:r>
              <w:rPr>
                <w:sz w:val="22"/>
              </w:rPr>
              <w:t xml:space="preserve">Ante </w:t>
            </w:r>
            <w:r w:rsidR="00D97450">
              <w:rPr>
                <w:sz w:val="22"/>
              </w:rPr>
              <w:t>la necesidad de evidenciar las características de la gestión de la educación, DESCRIBE los antecedentes, fundamentos, enfoques para ello se basa en las distintas fuentes.</w:t>
            </w:r>
          </w:p>
          <w:p w:rsidR="00D97450" w:rsidRDefault="00D97450" w:rsidP="00D97450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7" w:hanging="457"/>
              <w:rPr>
                <w:sz w:val="22"/>
              </w:rPr>
            </w:pPr>
            <w:r>
              <w:rPr>
                <w:sz w:val="22"/>
              </w:rPr>
              <w:t>Tomando como referencia la práctica de la gestión en las instituciones educativas de la Región Lima, DISEÑA los procesos considerando el contexto donde se desarrolla.</w:t>
            </w:r>
          </w:p>
          <w:p w:rsidR="00D97450" w:rsidRDefault="00D97450" w:rsidP="00D97450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7" w:hanging="457"/>
              <w:rPr>
                <w:sz w:val="22"/>
              </w:rPr>
            </w:pPr>
            <w:r>
              <w:rPr>
                <w:sz w:val="22"/>
              </w:rPr>
              <w:t>A fin de mejorar la calidad del servicio educativo ESTRUCTURA, estrategias para elaborar instrumentos de gestión en base a planteamientos válidos.</w:t>
            </w:r>
          </w:p>
          <w:p w:rsidR="00C503C5" w:rsidRDefault="00D97450" w:rsidP="00D97450">
            <w:pPr>
              <w:pStyle w:val="Prrafodelista"/>
              <w:numPr>
                <w:ilvl w:val="1"/>
                <w:numId w:val="10"/>
              </w:numPr>
              <w:spacing w:line="276" w:lineRule="auto"/>
              <w:ind w:left="457" w:hanging="457"/>
              <w:rPr>
                <w:sz w:val="22"/>
              </w:rPr>
            </w:pPr>
            <w:r>
              <w:rPr>
                <w:sz w:val="22"/>
              </w:rPr>
              <w:t>Tomando como referencia la calificación de los procesos e instrumentos de gestión PROPONE alternativas de acuerdo a la realidad de las instituciones educativas.</w:t>
            </w:r>
          </w:p>
          <w:p w:rsidR="00437704" w:rsidRDefault="00437704" w:rsidP="00437704">
            <w:pPr>
              <w:pStyle w:val="Prrafodelista"/>
              <w:spacing w:line="276" w:lineRule="auto"/>
              <w:ind w:left="457"/>
              <w:rPr>
                <w:sz w:val="22"/>
              </w:rPr>
            </w:pPr>
          </w:p>
        </w:tc>
      </w:tr>
    </w:tbl>
    <w:p w:rsidR="004C2002" w:rsidRPr="008D2AC2" w:rsidRDefault="004C2002" w:rsidP="00321859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b/>
          <w:sz w:val="22"/>
          <w:u w:val="single"/>
        </w:rPr>
      </w:pPr>
      <w:r w:rsidRPr="008D2AC2">
        <w:rPr>
          <w:b/>
          <w:sz w:val="22"/>
          <w:u w:val="single"/>
        </w:rPr>
        <w:lastRenderedPageBreak/>
        <w:t xml:space="preserve">CONTENIDO </w:t>
      </w:r>
      <w:r w:rsidR="00C503C5">
        <w:rPr>
          <w:b/>
          <w:sz w:val="22"/>
          <w:u w:val="single"/>
        </w:rPr>
        <w:t>TRANSVERSAL</w:t>
      </w:r>
    </w:p>
    <w:p w:rsidR="008D2AC2" w:rsidRPr="008D2AC2" w:rsidRDefault="008D2AC2" w:rsidP="00321859">
      <w:pPr>
        <w:spacing w:line="276" w:lineRule="auto"/>
        <w:ind w:left="426"/>
        <w:rPr>
          <w:b/>
          <w:sz w:val="22"/>
        </w:rPr>
      </w:pPr>
    </w:p>
    <w:p w:rsidR="004C2002" w:rsidRPr="008D2AC2" w:rsidRDefault="008D2AC2" w:rsidP="00321859">
      <w:pPr>
        <w:spacing w:line="276" w:lineRule="auto"/>
        <w:ind w:left="426"/>
        <w:rPr>
          <w:b/>
          <w:sz w:val="22"/>
        </w:rPr>
      </w:pPr>
      <w:r w:rsidRPr="008D2AC2">
        <w:rPr>
          <w:b/>
          <w:sz w:val="22"/>
        </w:rPr>
        <w:t>Identidad y compromiso</w:t>
      </w:r>
      <w:r w:rsidR="004C2002" w:rsidRPr="008D2AC2">
        <w:rPr>
          <w:b/>
          <w:sz w:val="22"/>
        </w:rPr>
        <w:t>.</w:t>
      </w:r>
    </w:p>
    <w:p w:rsidR="00A6183A" w:rsidRDefault="008D2AC2" w:rsidP="00321859">
      <w:pPr>
        <w:spacing w:line="276" w:lineRule="auto"/>
        <w:ind w:left="426"/>
        <w:rPr>
          <w:sz w:val="22"/>
        </w:rPr>
      </w:pPr>
      <w:r w:rsidRPr="008D2AC2">
        <w:rPr>
          <w:sz w:val="22"/>
        </w:rPr>
        <w:t>Lo</w:t>
      </w:r>
      <w:r w:rsidR="00321859">
        <w:rPr>
          <w:sz w:val="22"/>
        </w:rPr>
        <w:t>s</w:t>
      </w:r>
      <w:r w:rsidRPr="008D2AC2">
        <w:rPr>
          <w:sz w:val="22"/>
        </w:rPr>
        <w:t xml:space="preserve"> actores de la Educación no </w:t>
      </w:r>
      <w:r w:rsidR="00321859">
        <w:rPr>
          <w:sz w:val="22"/>
        </w:rPr>
        <w:t>evidencian un m</w:t>
      </w:r>
      <w:r w:rsidR="008D11A0">
        <w:rPr>
          <w:sz w:val="22"/>
        </w:rPr>
        <w:t>a</w:t>
      </w:r>
      <w:r w:rsidR="00321859">
        <w:rPr>
          <w:sz w:val="22"/>
        </w:rPr>
        <w:t xml:space="preserve">rcado </w:t>
      </w:r>
      <w:r w:rsidRPr="008D2AC2">
        <w:rPr>
          <w:sz w:val="22"/>
        </w:rPr>
        <w:t xml:space="preserve">compromiso e identidad con la institución educativa </w:t>
      </w:r>
      <w:r w:rsidR="00321859">
        <w:rPr>
          <w:sz w:val="22"/>
        </w:rPr>
        <w:t>y con la carrera</w:t>
      </w:r>
      <w:r w:rsidR="00A6183A">
        <w:rPr>
          <w:sz w:val="22"/>
        </w:rPr>
        <w:t>.</w:t>
      </w:r>
    </w:p>
    <w:p w:rsidR="00A6183A" w:rsidRDefault="00A6183A" w:rsidP="00321859">
      <w:pPr>
        <w:spacing w:line="276" w:lineRule="auto"/>
        <w:ind w:left="426"/>
        <w:rPr>
          <w:sz w:val="22"/>
        </w:rPr>
      </w:pPr>
    </w:p>
    <w:p w:rsidR="00321859" w:rsidRDefault="00321859" w:rsidP="00321859">
      <w:pPr>
        <w:spacing w:line="276" w:lineRule="auto"/>
        <w:ind w:left="426"/>
        <w:rPr>
          <w:sz w:val="22"/>
        </w:rPr>
      </w:pPr>
    </w:p>
    <w:p w:rsidR="00A6183A" w:rsidRDefault="00A6183A" w:rsidP="00321859">
      <w:pPr>
        <w:spacing w:line="276" w:lineRule="auto"/>
        <w:ind w:left="426" w:hanging="426"/>
        <w:rPr>
          <w:b/>
          <w:sz w:val="22"/>
          <w:u w:val="single"/>
        </w:rPr>
      </w:pPr>
      <w:r w:rsidRPr="00A6183A">
        <w:rPr>
          <w:b/>
          <w:sz w:val="22"/>
        </w:rPr>
        <w:t xml:space="preserve">V. </w:t>
      </w:r>
      <w:r>
        <w:rPr>
          <w:b/>
          <w:sz w:val="22"/>
        </w:rPr>
        <w:tab/>
      </w:r>
      <w:r w:rsidRPr="00A6183A">
        <w:rPr>
          <w:b/>
          <w:sz w:val="22"/>
          <w:u w:val="single"/>
        </w:rPr>
        <w:t>CONTENIDOS TEMÁTICOS</w:t>
      </w:r>
    </w:p>
    <w:p w:rsidR="003E4AFB" w:rsidRPr="003E4AFB" w:rsidRDefault="003E4AFB" w:rsidP="00321859">
      <w:pPr>
        <w:spacing w:line="276" w:lineRule="auto"/>
        <w:ind w:left="426" w:hanging="426"/>
        <w:rPr>
          <w:sz w:val="22"/>
        </w:rPr>
      </w:pPr>
      <w:r>
        <w:rPr>
          <w:b/>
          <w:sz w:val="22"/>
        </w:rPr>
        <w:tab/>
      </w:r>
    </w:p>
    <w:tbl>
      <w:tblPr>
        <w:tblStyle w:val="Tablaconcuadrcula"/>
        <w:tblW w:w="8074" w:type="dxa"/>
        <w:tblInd w:w="426" w:type="dxa"/>
        <w:tblLook w:val="04A0" w:firstRow="1" w:lastRow="0" w:firstColumn="1" w:lastColumn="0" w:noHBand="0" w:noVBand="1"/>
      </w:tblPr>
      <w:tblGrid>
        <w:gridCol w:w="1417"/>
        <w:gridCol w:w="6657"/>
      </w:tblGrid>
      <w:tr w:rsidR="00321859" w:rsidTr="00321859">
        <w:tc>
          <w:tcPr>
            <w:tcW w:w="1417" w:type="dxa"/>
          </w:tcPr>
          <w:p w:rsidR="00321859" w:rsidRPr="003E4AFB" w:rsidRDefault="00321859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3E4AFB">
              <w:rPr>
                <w:b/>
                <w:sz w:val="20"/>
              </w:rPr>
              <w:t>CAPACIDAD</w:t>
            </w:r>
          </w:p>
        </w:tc>
        <w:tc>
          <w:tcPr>
            <w:tcW w:w="6657" w:type="dxa"/>
          </w:tcPr>
          <w:p w:rsidR="00321859" w:rsidRPr="003E4AFB" w:rsidRDefault="00321859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3E4AFB">
              <w:rPr>
                <w:b/>
                <w:sz w:val="20"/>
              </w:rPr>
              <w:t>TEMAS</w:t>
            </w:r>
          </w:p>
        </w:tc>
      </w:tr>
      <w:tr w:rsidR="00321859" w:rsidTr="00321859">
        <w:tc>
          <w:tcPr>
            <w:tcW w:w="1417" w:type="dxa"/>
          </w:tcPr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</w:p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</w:p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</w:p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</w:p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6657" w:type="dxa"/>
          </w:tcPr>
          <w:p w:rsidR="00321859" w:rsidRPr="00321859" w:rsidRDefault="00321859" w:rsidP="00321859">
            <w:pPr>
              <w:spacing w:line="276" w:lineRule="auto"/>
              <w:ind w:left="175" w:hanging="175"/>
              <w:rPr>
                <w:b/>
                <w:sz w:val="22"/>
              </w:rPr>
            </w:pPr>
            <w:r w:rsidRPr="00321859">
              <w:rPr>
                <w:b/>
                <w:sz w:val="22"/>
              </w:rPr>
              <w:t>Historia de la gestión: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Enfoques de gestión educativa: conductista, activa, epistemológica.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Principios de la gestión: centrado en los alumnos, participación, jerarquía.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Conceptos de gestión: Semántico y técnico.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Modelos de gestión: normativo, prospectiva estratégico, situacional.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la gestión en el sistema educativo peruano: Ley General de Educación, reglamento de la Gestión Educativa.</w:t>
            </w:r>
          </w:p>
        </w:tc>
      </w:tr>
      <w:tr w:rsidR="00321859" w:rsidTr="00321859">
        <w:tc>
          <w:tcPr>
            <w:tcW w:w="1417" w:type="dxa"/>
          </w:tcPr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6657" w:type="dxa"/>
          </w:tcPr>
          <w:p w:rsidR="00321859" w:rsidRP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</w:r>
            <w:r w:rsidRPr="00321859">
              <w:rPr>
                <w:sz w:val="22"/>
              </w:rPr>
              <w:t>Proceso de la gestión educativa: Planificación, organización, dirección y evaluación</w:t>
            </w:r>
          </w:p>
        </w:tc>
      </w:tr>
      <w:tr w:rsidR="00321859" w:rsidTr="00321859">
        <w:tc>
          <w:tcPr>
            <w:tcW w:w="1417" w:type="dxa"/>
          </w:tcPr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6657" w:type="dxa"/>
          </w:tcPr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Elaboración de instrumentos de gestión: PEI, PAT, RI, MOF, PIN.</w:t>
            </w:r>
          </w:p>
        </w:tc>
      </w:tr>
      <w:tr w:rsidR="00321859" w:rsidTr="00321859">
        <w:tc>
          <w:tcPr>
            <w:tcW w:w="1417" w:type="dxa"/>
          </w:tcPr>
          <w:p w:rsidR="00321859" w:rsidRDefault="0032185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6657" w:type="dxa"/>
          </w:tcPr>
          <w:p w:rsidR="00321859" w:rsidRDefault="00321859" w:rsidP="00321859">
            <w:p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Caracteriza la organización escolar: funciones, modelos, evaluación.</w:t>
            </w:r>
          </w:p>
        </w:tc>
      </w:tr>
    </w:tbl>
    <w:p w:rsidR="001F4491" w:rsidRDefault="001F4491" w:rsidP="00A6183A">
      <w:pPr>
        <w:rPr>
          <w:b/>
          <w:u w:val="single"/>
        </w:rPr>
      </w:pPr>
    </w:p>
    <w:p w:rsidR="005823E5" w:rsidRDefault="005823E5" w:rsidP="00A6183A">
      <w:pPr>
        <w:rPr>
          <w:b/>
          <w:u w:val="single"/>
        </w:rPr>
      </w:pPr>
    </w:p>
    <w:p w:rsidR="007659B2" w:rsidRDefault="001F4491" w:rsidP="005823E5">
      <w:pPr>
        <w:spacing w:line="480" w:lineRule="auto"/>
        <w:ind w:left="426" w:hanging="426"/>
        <w:rPr>
          <w:b/>
          <w:sz w:val="22"/>
          <w:u w:val="single"/>
        </w:rPr>
      </w:pPr>
      <w:r w:rsidRPr="001F4491">
        <w:rPr>
          <w:b/>
          <w:sz w:val="22"/>
        </w:rPr>
        <w:t>VI.</w:t>
      </w:r>
      <w:r w:rsidRPr="001F4491">
        <w:rPr>
          <w:b/>
          <w:sz w:val="22"/>
        </w:rPr>
        <w:tab/>
      </w:r>
      <w:r w:rsidR="00FB3609" w:rsidRPr="001F4491">
        <w:rPr>
          <w:b/>
          <w:sz w:val="22"/>
          <w:u w:val="single"/>
        </w:rPr>
        <w:t>UNIDADES</w:t>
      </w:r>
      <w:r w:rsidR="00FB3609" w:rsidRPr="00A6183A">
        <w:rPr>
          <w:b/>
          <w:u w:val="single"/>
        </w:rPr>
        <w:t xml:space="preserve"> </w:t>
      </w:r>
      <w:r w:rsidRPr="001F4491">
        <w:rPr>
          <w:b/>
          <w:sz w:val="22"/>
          <w:u w:val="single"/>
        </w:rPr>
        <w:t>DIDÁCTICAS</w:t>
      </w:r>
    </w:p>
    <w:p w:rsidR="001F4491" w:rsidRDefault="001F4491" w:rsidP="005823E5">
      <w:pPr>
        <w:spacing w:line="480" w:lineRule="auto"/>
        <w:ind w:left="426" w:hanging="426"/>
        <w:rPr>
          <w:b/>
          <w:sz w:val="22"/>
        </w:rPr>
      </w:pPr>
      <w:r w:rsidRPr="001F4491">
        <w:rPr>
          <w:b/>
          <w:sz w:val="22"/>
        </w:rPr>
        <w:tab/>
        <w:t>6.</w:t>
      </w:r>
      <w:r>
        <w:rPr>
          <w:b/>
          <w:sz w:val="22"/>
        </w:rPr>
        <w:t xml:space="preserve">1. </w:t>
      </w:r>
      <w:r w:rsidR="00321859">
        <w:rPr>
          <w:b/>
          <w:sz w:val="22"/>
        </w:rPr>
        <w:t xml:space="preserve">Primera </w:t>
      </w:r>
      <w:r w:rsidRPr="001F4491">
        <w:rPr>
          <w:b/>
          <w:sz w:val="22"/>
        </w:rPr>
        <w:t xml:space="preserve">Unidad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"/>
        <w:gridCol w:w="3971"/>
        <w:gridCol w:w="2132"/>
        <w:gridCol w:w="1122"/>
      </w:tblGrid>
      <w:tr w:rsidR="001F4491" w:rsidTr="005823E5">
        <w:tc>
          <w:tcPr>
            <w:tcW w:w="1269" w:type="dxa"/>
          </w:tcPr>
          <w:p w:rsidR="001F4491" w:rsidRPr="005823E5" w:rsidRDefault="001F4491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Capacidad</w:t>
            </w:r>
          </w:p>
        </w:tc>
        <w:tc>
          <w:tcPr>
            <w:tcW w:w="3971" w:type="dxa"/>
          </w:tcPr>
          <w:p w:rsidR="001F4491" w:rsidRPr="005823E5" w:rsidRDefault="001F4491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Contenidos</w:t>
            </w:r>
          </w:p>
        </w:tc>
        <w:tc>
          <w:tcPr>
            <w:tcW w:w="2132" w:type="dxa"/>
          </w:tcPr>
          <w:p w:rsidR="001F4491" w:rsidRPr="005823E5" w:rsidRDefault="001F4491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Estrategia</w:t>
            </w:r>
          </w:p>
        </w:tc>
        <w:tc>
          <w:tcPr>
            <w:tcW w:w="1122" w:type="dxa"/>
          </w:tcPr>
          <w:p w:rsidR="001F4491" w:rsidRPr="005823E5" w:rsidRDefault="001F4491" w:rsidP="00321859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Semana</w:t>
            </w:r>
          </w:p>
        </w:tc>
      </w:tr>
      <w:tr w:rsidR="001F4491" w:rsidRPr="001F4491" w:rsidTr="005823E5">
        <w:tc>
          <w:tcPr>
            <w:tcW w:w="1269" w:type="dxa"/>
            <w:vAlign w:val="center"/>
          </w:tcPr>
          <w:p w:rsidR="001F4491" w:rsidRPr="001F4491" w:rsidRDefault="0032185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71" w:type="dxa"/>
          </w:tcPr>
          <w:p w:rsidR="001F4491" w:rsidRPr="005823E5" w:rsidRDefault="005823E5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 w:rsidRPr="005823E5">
              <w:rPr>
                <w:sz w:val="22"/>
              </w:rPr>
              <w:t>Historia de la gestión</w:t>
            </w:r>
          </w:p>
          <w:p w:rsidR="00321859" w:rsidRDefault="005823E5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 w:rsidRPr="005823E5">
              <w:rPr>
                <w:sz w:val="22"/>
              </w:rPr>
              <w:t>Enfoques de la gestión educativa</w:t>
            </w:r>
          </w:p>
          <w:p w:rsidR="005823E5" w:rsidRDefault="005823E5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Principios de la gestión: centrado en alumnos, participación, jerarquía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Conceptos de gestión: Semántico y técnico.</w:t>
            </w:r>
          </w:p>
          <w:p w:rsidR="00321859" w:rsidRDefault="00321859" w:rsidP="00321859">
            <w:pPr>
              <w:spacing w:line="276" w:lineRule="auto"/>
              <w:ind w:left="175" w:hanging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ab/>
              <w:t>Modelos de gestión: normativo, prospectiva estratégico, situacional.</w:t>
            </w:r>
          </w:p>
          <w:p w:rsidR="00321859" w:rsidRPr="005823E5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La gestión en el sistema educativo peruano: Ley General de Educación, reglamento de la Gestión Educativa.</w:t>
            </w:r>
          </w:p>
        </w:tc>
        <w:tc>
          <w:tcPr>
            <w:tcW w:w="2132" w:type="dxa"/>
          </w:tcPr>
          <w:p w:rsidR="00321859" w:rsidRDefault="00321859" w:rsidP="00321859">
            <w:pPr>
              <w:pStyle w:val="Prrafodelista"/>
              <w:spacing w:line="276" w:lineRule="auto"/>
              <w:ind w:left="176"/>
              <w:rPr>
                <w:sz w:val="22"/>
              </w:rPr>
            </w:pPr>
          </w:p>
          <w:p w:rsidR="001F4491" w:rsidRDefault="005823E5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Lectura en equipo</w:t>
            </w:r>
          </w:p>
          <w:p w:rsidR="00321859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Debate</w:t>
            </w:r>
          </w:p>
          <w:p w:rsidR="00321859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Análisis</w:t>
            </w:r>
          </w:p>
          <w:p w:rsidR="00321859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proofErr w:type="spellStart"/>
            <w:r>
              <w:rPr>
                <w:sz w:val="22"/>
              </w:rPr>
              <w:t>Graficación</w:t>
            </w:r>
            <w:proofErr w:type="spellEnd"/>
          </w:p>
          <w:p w:rsidR="00321859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Estudio de casos</w:t>
            </w:r>
          </w:p>
          <w:p w:rsidR="005823E5" w:rsidRPr="001F4491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 xml:space="preserve">Problematización </w:t>
            </w:r>
            <w:r w:rsidR="005823E5">
              <w:rPr>
                <w:sz w:val="22"/>
              </w:rPr>
              <w:t xml:space="preserve"> </w:t>
            </w:r>
          </w:p>
        </w:tc>
        <w:tc>
          <w:tcPr>
            <w:tcW w:w="1122" w:type="dxa"/>
            <w:vAlign w:val="center"/>
          </w:tcPr>
          <w:p w:rsidR="001F4491" w:rsidRPr="001F4491" w:rsidRDefault="00A479A9" w:rsidP="0032185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</w:tbl>
    <w:p w:rsidR="005823E5" w:rsidRDefault="001F4491" w:rsidP="001F4491">
      <w:pPr>
        <w:spacing w:line="276" w:lineRule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5823E5" w:rsidRDefault="005823E5" w:rsidP="001F4491">
      <w:pPr>
        <w:spacing w:line="276" w:lineRule="auto"/>
        <w:rPr>
          <w:b/>
          <w:sz w:val="22"/>
        </w:rPr>
      </w:pPr>
    </w:p>
    <w:p w:rsidR="001F4491" w:rsidRDefault="005823E5" w:rsidP="001F4491">
      <w:pPr>
        <w:spacing w:line="276" w:lineRule="auto"/>
        <w:ind w:left="426" w:hanging="426"/>
        <w:rPr>
          <w:b/>
          <w:sz w:val="22"/>
        </w:rPr>
      </w:pPr>
      <w:r>
        <w:rPr>
          <w:b/>
          <w:sz w:val="22"/>
        </w:rPr>
        <w:lastRenderedPageBreak/>
        <w:tab/>
        <w:t xml:space="preserve">6.2. </w:t>
      </w:r>
      <w:r w:rsidR="00321859">
        <w:rPr>
          <w:b/>
          <w:sz w:val="22"/>
        </w:rPr>
        <w:t xml:space="preserve">Segunda </w:t>
      </w:r>
      <w:r>
        <w:rPr>
          <w:b/>
          <w:sz w:val="22"/>
        </w:rPr>
        <w:t xml:space="preserve">Unidad </w:t>
      </w:r>
    </w:p>
    <w:p w:rsidR="005823E5" w:rsidRDefault="005823E5" w:rsidP="001F4491">
      <w:pPr>
        <w:spacing w:line="276" w:lineRule="auto"/>
        <w:ind w:left="426" w:hanging="426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"/>
        <w:gridCol w:w="3971"/>
        <w:gridCol w:w="2132"/>
        <w:gridCol w:w="1122"/>
      </w:tblGrid>
      <w:tr w:rsidR="005823E5" w:rsidTr="007C63E0">
        <w:tc>
          <w:tcPr>
            <w:tcW w:w="1269" w:type="dxa"/>
          </w:tcPr>
          <w:p w:rsidR="005823E5" w:rsidRPr="005823E5" w:rsidRDefault="005823E5" w:rsidP="00F673ED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Capacidad</w:t>
            </w:r>
          </w:p>
        </w:tc>
        <w:tc>
          <w:tcPr>
            <w:tcW w:w="3971" w:type="dxa"/>
          </w:tcPr>
          <w:p w:rsidR="005823E5" w:rsidRPr="005823E5" w:rsidRDefault="005823E5" w:rsidP="00F673ED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Contenidos</w:t>
            </w:r>
          </w:p>
        </w:tc>
        <w:tc>
          <w:tcPr>
            <w:tcW w:w="2132" w:type="dxa"/>
          </w:tcPr>
          <w:p w:rsidR="005823E5" w:rsidRPr="005823E5" w:rsidRDefault="005823E5" w:rsidP="00F673ED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Estrategia</w:t>
            </w:r>
          </w:p>
        </w:tc>
        <w:tc>
          <w:tcPr>
            <w:tcW w:w="1122" w:type="dxa"/>
          </w:tcPr>
          <w:p w:rsidR="005823E5" w:rsidRPr="005823E5" w:rsidRDefault="005823E5" w:rsidP="00F673ED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Semana</w:t>
            </w:r>
          </w:p>
        </w:tc>
      </w:tr>
      <w:tr w:rsidR="005823E5" w:rsidRPr="001F4491" w:rsidTr="007C63E0">
        <w:tc>
          <w:tcPr>
            <w:tcW w:w="1269" w:type="dxa"/>
            <w:vAlign w:val="center"/>
          </w:tcPr>
          <w:p w:rsidR="005823E5" w:rsidRPr="001F4491" w:rsidRDefault="00904514" w:rsidP="00F673E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71" w:type="dxa"/>
          </w:tcPr>
          <w:p w:rsidR="00904514" w:rsidRPr="005823E5" w:rsidRDefault="00321859" w:rsidP="00F673ED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Procesos de la gestión educativa: planificación, organización, dirección y evaluación.</w:t>
            </w:r>
          </w:p>
        </w:tc>
        <w:tc>
          <w:tcPr>
            <w:tcW w:w="2132" w:type="dxa"/>
          </w:tcPr>
          <w:p w:rsidR="005823E5" w:rsidRDefault="00321859" w:rsidP="007C63E0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Diagnóstico de instituciones de EBR.</w:t>
            </w:r>
          </w:p>
          <w:p w:rsidR="00321859" w:rsidRDefault="00321859" w:rsidP="007C63E0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Análisis de datos.</w:t>
            </w:r>
          </w:p>
          <w:p w:rsidR="00321859" w:rsidRPr="001F4491" w:rsidRDefault="00321859" w:rsidP="007C63E0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 xml:space="preserve">Seminario. </w:t>
            </w:r>
          </w:p>
        </w:tc>
        <w:tc>
          <w:tcPr>
            <w:tcW w:w="1122" w:type="dxa"/>
            <w:vAlign w:val="center"/>
          </w:tcPr>
          <w:p w:rsidR="005823E5" w:rsidRPr="001F4491" w:rsidRDefault="008D11A0" w:rsidP="00F673E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</w:tbl>
    <w:p w:rsidR="005823E5" w:rsidRDefault="005823E5" w:rsidP="001F4491">
      <w:pPr>
        <w:spacing w:line="276" w:lineRule="auto"/>
        <w:ind w:left="426" w:hanging="426"/>
        <w:rPr>
          <w:b/>
          <w:sz w:val="22"/>
        </w:rPr>
      </w:pPr>
    </w:p>
    <w:p w:rsidR="00C00992" w:rsidRDefault="00C00992" w:rsidP="001F4491">
      <w:pPr>
        <w:spacing w:line="276" w:lineRule="auto"/>
        <w:ind w:left="426" w:hanging="426"/>
        <w:rPr>
          <w:b/>
          <w:sz w:val="22"/>
        </w:rPr>
      </w:pPr>
    </w:p>
    <w:p w:rsidR="007C63E0" w:rsidRDefault="007C63E0" w:rsidP="007C63E0">
      <w:pPr>
        <w:spacing w:line="276" w:lineRule="auto"/>
        <w:ind w:left="426"/>
        <w:rPr>
          <w:b/>
          <w:sz w:val="22"/>
        </w:rPr>
      </w:pPr>
      <w:r>
        <w:rPr>
          <w:b/>
          <w:sz w:val="22"/>
        </w:rPr>
        <w:t xml:space="preserve">6.3. </w:t>
      </w:r>
      <w:r w:rsidR="00321859">
        <w:rPr>
          <w:b/>
          <w:sz w:val="22"/>
        </w:rPr>
        <w:t>Tercera Unidad</w:t>
      </w:r>
    </w:p>
    <w:p w:rsidR="007C63E0" w:rsidRDefault="007C63E0" w:rsidP="007C63E0">
      <w:pPr>
        <w:spacing w:line="276" w:lineRule="auto"/>
        <w:ind w:left="426" w:hanging="426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"/>
        <w:gridCol w:w="3829"/>
        <w:gridCol w:w="2274"/>
        <w:gridCol w:w="1122"/>
      </w:tblGrid>
      <w:tr w:rsidR="007C63E0" w:rsidTr="007C63E0">
        <w:tc>
          <w:tcPr>
            <w:tcW w:w="1269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Capacidad</w:t>
            </w:r>
          </w:p>
        </w:tc>
        <w:tc>
          <w:tcPr>
            <w:tcW w:w="3829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Contenidos</w:t>
            </w:r>
          </w:p>
        </w:tc>
        <w:tc>
          <w:tcPr>
            <w:tcW w:w="2274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Estrategia</w:t>
            </w:r>
          </w:p>
        </w:tc>
        <w:tc>
          <w:tcPr>
            <w:tcW w:w="1122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Semana</w:t>
            </w:r>
          </w:p>
        </w:tc>
      </w:tr>
      <w:tr w:rsidR="007C63E0" w:rsidRPr="001F4491" w:rsidTr="007C63E0">
        <w:tc>
          <w:tcPr>
            <w:tcW w:w="1269" w:type="dxa"/>
            <w:vAlign w:val="center"/>
          </w:tcPr>
          <w:p w:rsidR="007C63E0" w:rsidRPr="001F4491" w:rsidRDefault="007C63E0" w:rsidP="00FC4A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21859">
              <w:rPr>
                <w:sz w:val="22"/>
              </w:rPr>
              <w:t>.</w:t>
            </w:r>
          </w:p>
        </w:tc>
        <w:tc>
          <w:tcPr>
            <w:tcW w:w="3829" w:type="dxa"/>
          </w:tcPr>
          <w:p w:rsidR="007C63E0" w:rsidRPr="005823E5" w:rsidRDefault="00321859" w:rsidP="00FC4AD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Elaboración de instrumentos de gestión: PEI, PAT, RI, MOF, PIN</w:t>
            </w:r>
          </w:p>
        </w:tc>
        <w:tc>
          <w:tcPr>
            <w:tcW w:w="2274" w:type="dxa"/>
          </w:tcPr>
          <w:p w:rsidR="007C63E0" w:rsidRDefault="00321859" w:rsidP="007C63E0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Análisis de instrumentos.</w:t>
            </w:r>
          </w:p>
          <w:p w:rsidR="007C63E0" w:rsidRPr="00321859" w:rsidRDefault="00321859" w:rsidP="0032185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Planteamiento de alternativas.</w:t>
            </w:r>
          </w:p>
        </w:tc>
        <w:tc>
          <w:tcPr>
            <w:tcW w:w="1122" w:type="dxa"/>
            <w:vAlign w:val="center"/>
          </w:tcPr>
          <w:p w:rsidR="007C63E0" w:rsidRPr="001F4491" w:rsidRDefault="008D11A0" w:rsidP="00FC4A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</w:tbl>
    <w:p w:rsidR="007C63E0" w:rsidRDefault="007C63E0" w:rsidP="007C63E0">
      <w:pPr>
        <w:spacing w:line="276" w:lineRule="auto"/>
        <w:ind w:left="426" w:hanging="426"/>
        <w:rPr>
          <w:b/>
          <w:sz w:val="22"/>
        </w:rPr>
      </w:pPr>
    </w:p>
    <w:p w:rsidR="00C00992" w:rsidRPr="001F4491" w:rsidRDefault="00C00992" w:rsidP="007C63E0">
      <w:pPr>
        <w:spacing w:line="276" w:lineRule="auto"/>
        <w:ind w:left="426" w:hanging="426"/>
        <w:rPr>
          <w:b/>
          <w:sz w:val="22"/>
        </w:rPr>
      </w:pPr>
    </w:p>
    <w:p w:rsidR="007C63E0" w:rsidRDefault="007C63E0" w:rsidP="007C63E0">
      <w:pPr>
        <w:spacing w:line="276" w:lineRule="auto"/>
        <w:ind w:left="426"/>
        <w:rPr>
          <w:b/>
          <w:sz w:val="22"/>
        </w:rPr>
      </w:pPr>
      <w:r>
        <w:rPr>
          <w:b/>
          <w:sz w:val="22"/>
        </w:rPr>
        <w:t xml:space="preserve">6.4. </w:t>
      </w:r>
      <w:r w:rsidR="00321859">
        <w:rPr>
          <w:b/>
          <w:sz w:val="22"/>
        </w:rPr>
        <w:t xml:space="preserve">Cuarta </w:t>
      </w:r>
      <w:r>
        <w:rPr>
          <w:b/>
          <w:sz w:val="22"/>
        </w:rPr>
        <w:t xml:space="preserve">Unidad </w:t>
      </w:r>
    </w:p>
    <w:p w:rsidR="007C63E0" w:rsidRDefault="007C63E0" w:rsidP="007C63E0">
      <w:pPr>
        <w:spacing w:line="276" w:lineRule="auto"/>
        <w:ind w:left="426" w:hanging="426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9"/>
        <w:gridCol w:w="3688"/>
        <w:gridCol w:w="2415"/>
        <w:gridCol w:w="1122"/>
      </w:tblGrid>
      <w:tr w:rsidR="007C63E0" w:rsidTr="00FC4AD6">
        <w:tc>
          <w:tcPr>
            <w:tcW w:w="1269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Capacidad</w:t>
            </w:r>
          </w:p>
        </w:tc>
        <w:tc>
          <w:tcPr>
            <w:tcW w:w="3688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Contenidos</w:t>
            </w:r>
          </w:p>
        </w:tc>
        <w:tc>
          <w:tcPr>
            <w:tcW w:w="2415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Estrategia</w:t>
            </w:r>
          </w:p>
        </w:tc>
        <w:tc>
          <w:tcPr>
            <w:tcW w:w="1122" w:type="dxa"/>
          </w:tcPr>
          <w:p w:rsidR="007C63E0" w:rsidRPr="005823E5" w:rsidRDefault="007C63E0" w:rsidP="00FC4AD6">
            <w:pPr>
              <w:spacing w:line="276" w:lineRule="auto"/>
              <w:jc w:val="center"/>
              <w:rPr>
                <w:b/>
                <w:sz w:val="20"/>
              </w:rPr>
            </w:pPr>
            <w:r w:rsidRPr="005823E5">
              <w:rPr>
                <w:b/>
                <w:sz w:val="20"/>
              </w:rPr>
              <w:t>Semana</w:t>
            </w:r>
          </w:p>
        </w:tc>
      </w:tr>
      <w:tr w:rsidR="007C63E0" w:rsidRPr="001F4491" w:rsidTr="00FC4AD6">
        <w:tc>
          <w:tcPr>
            <w:tcW w:w="1269" w:type="dxa"/>
            <w:vAlign w:val="center"/>
          </w:tcPr>
          <w:p w:rsidR="007C63E0" w:rsidRPr="001F4491" w:rsidRDefault="007C63E0" w:rsidP="007C63E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321859">
              <w:rPr>
                <w:sz w:val="22"/>
              </w:rPr>
              <w:t>.</w:t>
            </w:r>
          </w:p>
        </w:tc>
        <w:tc>
          <w:tcPr>
            <w:tcW w:w="3688" w:type="dxa"/>
          </w:tcPr>
          <w:p w:rsidR="007C63E0" w:rsidRPr="005823E5" w:rsidRDefault="00321859" w:rsidP="00FC4AD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Caracteriza la organización escolar: funciones, modelos, evaluación.</w:t>
            </w:r>
          </w:p>
        </w:tc>
        <w:tc>
          <w:tcPr>
            <w:tcW w:w="2415" w:type="dxa"/>
          </w:tcPr>
          <w:p w:rsidR="007C63E0" w:rsidRDefault="00321859" w:rsidP="00FC4AD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Planteamiento de problemas.</w:t>
            </w:r>
          </w:p>
          <w:p w:rsidR="00321859" w:rsidRDefault="00321859" w:rsidP="00FC4AD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Análisis de casos.</w:t>
            </w:r>
          </w:p>
          <w:p w:rsidR="00321859" w:rsidRDefault="00321859" w:rsidP="00FC4AD6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176"/>
              <w:rPr>
                <w:sz w:val="22"/>
              </w:rPr>
            </w:pPr>
            <w:r>
              <w:rPr>
                <w:sz w:val="22"/>
              </w:rPr>
              <w:t>Planteamiento de alternativa.</w:t>
            </w:r>
          </w:p>
          <w:p w:rsidR="007C63E0" w:rsidRPr="001F4491" w:rsidRDefault="007C63E0" w:rsidP="007C63E0">
            <w:pPr>
              <w:pStyle w:val="Prrafodelista"/>
              <w:spacing w:line="276" w:lineRule="auto"/>
              <w:ind w:left="176"/>
              <w:rPr>
                <w:sz w:val="22"/>
              </w:rPr>
            </w:pPr>
          </w:p>
        </w:tc>
        <w:tc>
          <w:tcPr>
            <w:tcW w:w="1122" w:type="dxa"/>
            <w:vAlign w:val="center"/>
          </w:tcPr>
          <w:p w:rsidR="007C63E0" w:rsidRPr="001F4491" w:rsidRDefault="008D11A0" w:rsidP="00FC4AD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</w:tbl>
    <w:p w:rsidR="007C63E0" w:rsidRPr="001F4491" w:rsidRDefault="007C63E0" w:rsidP="007C63E0">
      <w:pPr>
        <w:spacing w:line="276" w:lineRule="auto"/>
        <w:ind w:left="426" w:hanging="426"/>
        <w:rPr>
          <w:b/>
          <w:sz w:val="22"/>
        </w:rPr>
      </w:pPr>
    </w:p>
    <w:p w:rsidR="007C63E0" w:rsidRDefault="007C63E0" w:rsidP="007C63E0">
      <w:pPr>
        <w:pStyle w:val="Prrafodelista"/>
        <w:ind w:left="426"/>
        <w:rPr>
          <w:b/>
          <w:u w:val="single"/>
        </w:rPr>
      </w:pPr>
    </w:p>
    <w:p w:rsidR="001832C4" w:rsidRDefault="00321859" w:rsidP="007C63E0">
      <w:pPr>
        <w:pStyle w:val="Prrafodelista"/>
        <w:numPr>
          <w:ilvl w:val="0"/>
          <w:numId w:val="13"/>
        </w:numPr>
        <w:ind w:left="567" w:hanging="567"/>
        <w:rPr>
          <w:b/>
          <w:u w:val="single"/>
        </w:rPr>
      </w:pPr>
      <w:r>
        <w:rPr>
          <w:b/>
          <w:u w:val="single"/>
        </w:rPr>
        <w:t>ORIENTACIONES METODOLÓGICAS</w:t>
      </w:r>
    </w:p>
    <w:p w:rsidR="00C00992" w:rsidRPr="007C63E0" w:rsidRDefault="00C00992" w:rsidP="00C00992">
      <w:pPr>
        <w:pStyle w:val="Prrafodelista"/>
        <w:ind w:left="567"/>
        <w:rPr>
          <w:b/>
          <w:u w:val="single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250"/>
        <w:gridCol w:w="4250"/>
      </w:tblGrid>
      <w:tr w:rsidR="00B1154B" w:rsidRPr="00D066BC" w:rsidTr="00B1154B">
        <w:trPr>
          <w:jc w:val="center"/>
        </w:trPr>
        <w:tc>
          <w:tcPr>
            <w:tcW w:w="4250" w:type="dxa"/>
          </w:tcPr>
          <w:p w:rsidR="00B1154B" w:rsidRPr="00D066BC" w:rsidRDefault="00321859" w:rsidP="00D066B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PROBLEMAS PRIORITARIOS</w:t>
            </w:r>
          </w:p>
        </w:tc>
        <w:tc>
          <w:tcPr>
            <w:tcW w:w="4250" w:type="dxa"/>
          </w:tcPr>
          <w:p w:rsidR="00B1154B" w:rsidRPr="00D066BC" w:rsidRDefault="00321859" w:rsidP="00D066B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PROCEDIMIENTOS DIDÁCTICOS</w:t>
            </w:r>
          </w:p>
        </w:tc>
      </w:tr>
      <w:tr w:rsidR="00B1154B" w:rsidRPr="00D066BC" w:rsidTr="00B1154B">
        <w:trPr>
          <w:jc w:val="center"/>
        </w:trPr>
        <w:tc>
          <w:tcPr>
            <w:tcW w:w="4250" w:type="dxa"/>
          </w:tcPr>
          <w:p w:rsidR="00B1154B" w:rsidRDefault="00B1154B" w:rsidP="007C63E0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La crisis de la educación peruana, regional y provincial.</w:t>
            </w:r>
          </w:p>
          <w:p w:rsidR="00B1154B" w:rsidRDefault="00B1154B" w:rsidP="007C63E0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¿Qué modelo de gestión educativa es la más pertinente?</w:t>
            </w:r>
          </w:p>
          <w:p w:rsidR="00B1154B" w:rsidRDefault="00B1154B" w:rsidP="007C63E0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¿Cómo se plantea la gestión en el sistema educativo peruano?</w:t>
            </w:r>
          </w:p>
          <w:p w:rsidR="00B1154B" w:rsidRDefault="00B1154B" w:rsidP="007C63E0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¿los actores participan en la elaboración de instrumentos de gestión?</w:t>
            </w:r>
          </w:p>
          <w:p w:rsidR="00B1154B" w:rsidRPr="00D066BC" w:rsidRDefault="00B1154B" w:rsidP="007C63E0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¿Es pertinente la organización escolar en la provincia?</w:t>
            </w:r>
          </w:p>
        </w:tc>
        <w:tc>
          <w:tcPr>
            <w:tcW w:w="4250" w:type="dxa"/>
          </w:tcPr>
          <w:p w:rsidR="00B1154B" w:rsidRPr="00D066BC" w:rsidRDefault="00B1154B" w:rsidP="00B1154B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Reflexión sobre la gestión de la educación en las instituciones educativas en la Región y Provincia.</w:t>
            </w:r>
          </w:p>
          <w:p w:rsidR="00B1154B" w:rsidRDefault="00B1154B" w:rsidP="00D066BC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Leer y analizar los modelos de gestión educativa.</w:t>
            </w:r>
          </w:p>
          <w:p w:rsidR="00B1154B" w:rsidRDefault="00B1154B" w:rsidP="00D066BC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Panel sobre la gestión del sistema educativo peruano.</w:t>
            </w:r>
          </w:p>
          <w:p w:rsidR="00B1154B" w:rsidRDefault="00B1154B" w:rsidP="00B1154B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Diagnóstico y análisis de los instrumentos de gestión en la provincia de Huaura.</w:t>
            </w:r>
          </w:p>
          <w:p w:rsidR="00B1154B" w:rsidRDefault="00B1154B" w:rsidP="00B1154B">
            <w:pPr>
              <w:pStyle w:val="Prrafodelista"/>
              <w:numPr>
                <w:ilvl w:val="0"/>
                <w:numId w:val="4"/>
              </w:numPr>
              <w:spacing w:after="120" w:line="276" w:lineRule="auto"/>
              <w:ind w:left="238" w:hanging="238"/>
              <w:rPr>
                <w:sz w:val="22"/>
              </w:rPr>
            </w:pPr>
            <w:r>
              <w:rPr>
                <w:sz w:val="22"/>
              </w:rPr>
              <w:t>Planteamiento de propuesta.</w:t>
            </w:r>
          </w:p>
          <w:p w:rsidR="00C00992" w:rsidRPr="00D066BC" w:rsidRDefault="00C00992" w:rsidP="00C00992">
            <w:pPr>
              <w:pStyle w:val="Prrafodelista"/>
              <w:spacing w:after="120" w:line="276" w:lineRule="auto"/>
              <w:ind w:left="238"/>
              <w:rPr>
                <w:sz w:val="22"/>
              </w:rPr>
            </w:pPr>
          </w:p>
        </w:tc>
      </w:tr>
    </w:tbl>
    <w:p w:rsidR="00785A54" w:rsidRPr="00785A54" w:rsidRDefault="00785A54" w:rsidP="00D066BC">
      <w:pPr>
        <w:pStyle w:val="Prrafodelista"/>
        <w:spacing w:line="240" w:lineRule="auto"/>
        <w:ind w:left="426"/>
      </w:pPr>
    </w:p>
    <w:p w:rsidR="00785A54" w:rsidRDefault="00D066BC" w:rsidP="00B1154B">
      <w:pPr>
        <w:pStyle w:val="Prrafodelista"/>
        <w:numPr>
          <w:ilvl w:val="0"/>
          <w:numId w:val="13"/>
        </w:numPr>
        <w:spacing w:line="276" w:lineRule="auto"/>
        <w:ind w:left="426" w:hanging="426"/>
        <w:rPr>
          <w:b/>
          <w:u w:val="single"/>
        </w:rPr>
      </w:pPr>
      <w:r>
        <w:rPr>
          <w:b/>
          <w:u w:val="single"/>
        </w:rPr>
        <w:lastRenderedPageBreak/>
        <w:t>SISTEMA DE EVALUACIÓN</w:t>
      </w:r>
    </w:p>
    <w:p w:rsidR="00B1154B" w:rsidRDefault="00B1154B" w:rsidP="00B1154B">
      <w:pPr>
        <w:pStyle w:val="Prrafodelista"/>
        <w:numPr>
          <w:ilvl w:val="1"/>
          <w:numId w:val="13"/>
        </w:numPr>
        <w:spacing w:line="276" w:lineRule="auto"/>
      </w:pPr>
      <w:r w:rsidRPr="00B1154B">
        <w:rPr>
          <w:b/>
        </w:rPr>
        <w:t>Tipos</w:t>
      </w:r>
      <w:r w:rsidRPr="00B1154B">
        <w:t xml:space="preserve">: Entrada – proceso </w:t>
      </w:r>
      <w:r>
        <w:t>–</w:t>
      </w:r>
      <w:r w:rsidRPr="00B1154B">
        <w:t xml:space="preserve"> salida</w:t>
      </w:r>
    </w:p>
    <w:p w:rsidR="00B1154B" w:rsidRPr="00B1154B" w:rsidRDefault="00B1154B" w:rsidP="00B1154B">
      <w:pPr>
        <w:pStyle w:val="Prrafodelista"/>
        <w:numPr>
          <w:ilvl w:val="1"/>
          <w:numId w:val="13"/>
        </w:numPr>
        <w:spacing w:line="276" w:lineRule="auto"/>
        <w:rPr>
          <w:b/>
        </w:rPr>
      </w:pPr>
      <w:r w:rsidRPr="00B1154B">
        <w:rPr>
          <w:b/>
        </w:rPr>
        <w:t>Requisitos de aprobación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2"/>
        <w:gridCol w:w="1028"/>
        <w:gridCol w:w="1152"/>
        <w:gridCol w:w="1422"/>
      </w:tblGrid>
      <w:tr w:rsidR="00B1154B" w:rsidRPr="00D066BC" w:rsidTr="00B1154B">
        <w:tc>
          <w:tcPr>
            <w:tcW w:w="4892" w:type="dxa"/>
          </w:tcPr>
          <w:p w:rsidR="00B1154B" w:rsidRPr="00D066BC" w:rsidRDefault="00B1154B" w:rsidP="00777DB1">
            <w:pPr>
              <w:spacing w:line="276" w:lineRule="auto"/>
              <w:rPr>
                <w:b/>
                <w:sz w:val="22"/>
                <w:u w:val="single"/>
              </w:rPr>
            </w:pP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1152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b/>
                <w:sz w:val="22"/>
              </w:rPr>
            </w:pPr>
            <w:r w:rsidRPr="00D066BC">
              <w:rPr>
                <w:b/>
                <w:sz w:val="22"/>
              </w:rPr>
              <w:t xml:space="preserve">Peso </w:t>
            </w:r>
          </w:p>
        </w:tc>
        <w:tc>
          <w:tcPr>
            <w:tcW w:w="1422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b/>
                <w:sz w:val="22"/>
              </w:rPr>
            </w:pPr>
            <w:r w:rsidRPr="00D066BC">
              <w:rPr>
                <w:b/>
                <w:sz w:val="22"/>
              </w:rPr>
              <w:t>Valoración</w:t>
            </w:r>
          </w:p>
        </w:tc>
      </w:tr>
      <w:tr w:rsidR="00B1154B" w:rsidRPr="00D066BC" w:rsidTr="00B1154B">
        <w:tc>
          <w:tcPr>
            <w:tcW w:w="4892" w:type="dxa"/>
          </w:tcPr>
          <w:p w:rsidR="00B1154B" w:rsidRPr="00D066BC" w:rsidRDefault="00B1154B" w:rsidP="00B1154B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26" w:hanging="426"/>
              <w:rPr>
                <w:sz w:val="22"/>
              </w:rPr>
            </w:pPr>
            <w:r w:rsidRPr="00D066BC">
              <w:rPr>
                <w:sz w:val="22"/>
              </w:rPr>
              <w:t>Exposici</w:t>
            </w:r>
            <w:r>
              <w:rPr>
                <w:sz w:val="22"/>
              </w:rPr>
              <w:t>ones orales.</w:t>
            </w: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2" w:type="dxa"/>
          </w:tcPr>
          <w:p w:rsidR="00B1154B" w:rsidRPr="00D066BC" w:rsidRDefault="00B1154B" w:rsidP="00C0099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00992">
              <w:rPr>
                <w:sz w:val="22"/>
              </w:rPr>
              <w:t>8</w:t>
            </w:r>
            <w:r w:rsidRPr="00D066BC">
              <w:rPr>
                <w:sz w:val="22"/>
              </w:rPr>
              <w:t>%</w:t>
            </w:r>
          </w:p>
        </w:tc>
        <w:tc>
          <w:tcPr>
            <w:tcW w:w="142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1154B" w:rsidRPr="00D066BC">
              <w:rPr>
                <w:sz w:val="22"/>
              </w:rPr>
              <w:t xml:space="preserve"> </w:t>
            </w:r>
            <w:proofErr w:type="spellStart"/>
            <w:r w:rsidR="00B1154B" w:rsidRPr="00D066BC">
              <w:rPr>
                <w:sz w:val="22"/>
              </w:rPr>
              <w:t>ptos</w:t>
            </w:r>
            <w:proofErr w:type="spellEnd"/>
            <w:r w:rsidR="00B1154B" w:rsidRPr="00D066BC">
              <w:rPr>
                <w:sz w:val="22"/>
              </w:rPr>
              <w:t>.</w:t>
            </w:r>
          </w:p>
        </w:tc>
      </w:tr>
      <w:tr w:rsidR="00B1154B" w:rsidRPr="00D066BC" w:rsidTr="00B1154B">
        <w:tc>
          <w:tcPr>
            <w:tcW w:w="4892" w:type="dxa"/>
          </w:tcPr>
          <w:p w:rsidR="00B1154B" w:rsidRPr="00D066BC" w:rsidRDefault="00B1154B" w:rsidP="00D066B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26" w:hanging="426"/>
              <w:rPr>
                <w:sz w:val="22"/>
              </w:rPr>
            </w:pPr>
            <w:r>
              <w:rPr>
                <w:sz w:val="22"/>
              </w:rPr>
              <w:t>Participación en mesa redonda.</w:t>
            </w: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2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00992">
              <w:rPr>
                <w:sz w:val="22"/>
              </w:rPr>
              <w:t>8</w:t>
            </w:r>
            <w:r w:rsidRPr="00D066BC">
              <w:rPr>
                <w:sz w:val="22"/>
              </w:rPr>
              <w:t>%</w:t>
            </w:r>
          </w:p>
        </w:tc>
        <w:tc>
          <w:tcPr>
            <w:tcW w:w="142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1154B" w:rsidRPr="00D066BC">
              <w:rPr>
                <w:sz w:val="22"/>
              </w:rPr>
              <w:t xml:space="preserve"> </w:t>
            </w:r>
            <w:proofErr w:type="spellStart"/>
            <w:r w:rsidR="00B1154B" w:rsidRPr="00D066BC">
              <w:rPr>
                <w:sz w:val="22"/>
              </w:rPr>
              <w:t>ptos</w:t>
            </w:r>
            <w:proofErr w:type="spellEnd"/>
            <w:r w:rsidR="00B1154B" w:rsidRPr="00D066BC">
              <w:rPr>
                <w:sz w:val="22"/>
              </w:rPr>
              <w:t>.</w:t>
            </w:r>
          </w:p>
        </w:tc>
      </w:tr>
      <w:tr w:rsidR="00B1154B" w:rsidRPr="00D066BC" w:rsidTr="00B1154B">
        <w:tc>
          <w:tcPr>
            <w:tcW w:w="4892" w:type="dxa"/>
          </w:tcPr>
          <w:p w:rsidR="00B1154B" w:rsidRPr="00D066BC" w:rsidRDefault="00B1154B" w:rsidP="00D066B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26" w:hanging="426"/>
              <w:rPr>
                <w:sz w:val="22"/>
              </w:rPr>
            </w:pPr>
            <w:r>
              <w:rPr>
                <w:sz w:val="22"/>
              </w:rPr>
              <w:t>Propuesta de organización escolar.</w:t>
            </w: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5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B1154B" w:rsidRPr="00D066BC">
              <w:rPr>
                <w:sz w:val="22"/>
              </w:rPr>
              <w:t>%</w:t>
            </w:r>
          </w:p>
        </w:tc>
        <w:tc>
          <w:tcPr>
            <w:tcW w:w="142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1154B" w:rsidRPr="00D066BC">
              <w:rPr>
                <w:sz w:val="22"/>
              </w:rPr>
              <w:t xml:space="preserve"> </w:t>
            </w:r>
            <w:proofErr w:type="spellStart"/>
            <w:r w:rsidR="00B1154B" w:rsidRPr="00D066BC">
              <w:rPr>
                <w:sz w:val="22"/>
              </w:rPr>
              <w:t>ptos</w:t>
            </w:r>
            <w:proofErr w:type="spellEnd"/>
            <w:r w:rsidR="00B1154B" w:rsidRPr="00D066BC">
              <w:rPr>
                <w:sz w:val="22"/>
              </w:rPr>
              <w:t>.</w:t>
            </w:r>
          </w:p>
        </w:tc>
      </w:tr>
      <w:tr w:rsidR="00B1154B" w:rsidRPr="00D066BC" w:rsidTr="00B1154B">
        <w:tc>
          <w:tcPr>
            <w:tcW w:w="4892" w:type="dxa"/>
          </w:tcPr>
          <w:p w:rsidR="00B1154B" w:rsidRPr="00D066BC" w:rsidRDefault="00B1154B" w:rsidP="00777DB1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26" w:hanging="426"/>
              <w:rPr>
                <w:sz w:val="22"/>
              </w:rPr>
            </w:pPr>
            <w:r>
              <w:rPr>
                <w:sz w:val="22"/>
              </w:rPr>
              <w:t>Práctica dirigida.</w:t>
            </w: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B1154B" w:rsidRPr="00D066BC">
              <w:rPr>
                <w:sz w:val="22"/>
              </w:rPr>
              <w:t>%</w:t>
            </w:r>
          </w:p>
        </w:tc>
        <w:tc>
          <w:tcPr>
            <w:tcW w:w="142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B1154B" w:rsidRPr="00D066BC">
              <w:rPr>
                <w:sz w:val="22"/>
              </w:rPr>
              <w:t xml:space="preserve"> </w:t>
            </w:r>
            <w:proofErr w:type="spellStart"/>
            <w:r w:rsidR="00B1154B" w:rsidRPr="00D066BC">
              <w:rPr>
                <w:sz w:val="22"/>
              </w:rPr>
              <w:t>ptos</w:t>
            </w:r>
            <w:proofErr w:type="spellEnd"/>
            <w:r w:rsidR="00B1154B" w:rsidRPr="00D066BC">
              <w:rPr>
                <w:sz w:val="22"/>
              </w:rPr>
              <w:t>.</w:t>
            </w:r>
          </w:p>
        </w:tc>
      </w:tr>
      <w:tr w:rsidR="00B1154B" w:rsidRPr="00D066BC" w:rsidTr="00B1154B">
        <w:tc>
          <w:tcPr>
            <w:tcW w:w="4892" w:type="dxa"/>
            <w:tcBorders>
              <w:bottom w:val="single" w:sz="4" w:space="0" w:color="auto"/>
            </w:tcBorders>
          </w:tcPr>
          <w:p w:rsidR="00B1154B" w:rsidRPr="00D066BC" w:rsidRDefault="00B1154B" w:rsidP="00D066B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26" w:hanging="426"/>
              <w:rPr>
                <w:sz w:val="22"/>
              </w:rPr>
            </w:pPr>
            <w:r>
              <w:rPr>
                <w:sz w:val="22"/>
              </w:rPr>
              <w:t>Asistencia a clases.</w:t>
            </w: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  <w:proofErr w:type="spellStart"/>
            <w:r>
              <w:rPr>
                <w:sz w:val="22"/>
              </w:rPr>
              <w:t>sem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5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1154B" w:rsidRPr="00D066BC">
              <w:rPr>
                <w:sz w:val="22"/>
              </w:rPr>
              <w:t>%</w:t>
            </w:r>
          </w:p>
        </w:tc>
        <w:tc>
          <w:tcPr>
            <w:tcW w:w="1422" w:type="dxa"/>
          </w:tcPr>
          <w:p w:rsidR="00B1154B" w:rsidRPr="00D066BC" w:rsidRDefault="00C00992" w:rsidP="00D066B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1154B" w:rsidRPr="00D066BC">
              <w:rPr>
                <w:sz w:val="22"/>
              </w:rPr>
              <w:t xml:space="preserve"> </w:t>
            </w:r>
            <w:proofErr w:type="spellStart"/>
            <w:r w:rsidR="00B1154B" w:rsidRPr="00D066BC">
              <w:rPr>
                <w:sz w:val="22"/>
              </w:rPr>
              <w:t>ptos</w:t>
            </w:r>
            <w:proofErr w:type="spellEnd"/>
            <w:r w:rsidR="00B1154B" w:rsidRPr="00D066BC">
              <w:rPr>
                <w:sz w:val="22"/>
              </w:rPr>
              <w:t>.</w:t>
            </w:r>
          </w:p>
        </w:tc>
      </w:tr>
      <w:tr w:rsidR="00B1154B" w:rsidRPr="00D066BC" w:rsidTr="00B1154B">
        <w:tc>
          <w:tcPr>
            <w:tcW w:w="4892" w:type="dxa"/>
            <w:tcBorders>
              <w:left w:val="nil"/>
              <w:bottom w:val="nil"/>
            </w:tcBorders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028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 w:rsidRPr="00B1154B">
              <w:rPr>
                <w:b/>
                <w:sz w:val="22"/>
              </w:rPr>
              <w:t>TOTAL</w:t>
            </w:r>
          </w:p>
        </w:tc>
        <w:tc>
          <w:tcPr>
            <w:tcW w:w="1152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 w:rsidRPr="00D066BC">
              <w:rPr>
                <w:sz w:val="22"/>
              </w:rPr>
              <w:t>100%</w:t>
            </w:r>
          </w:p>
        </w:tc>
        <w:tc>
          <w:tcPr>
            <w:tcW w:w="1422" w:type="dxa"/>
          </w:tcPr>
          <w:p w:rsidR="00B1154B" w:rsidRPr="00D066BC" w:rsidRDefault="00B1154B" w:rsidP="00D066BC">
            <w:pPr>
              <w:spacing w:line="276" w:lineRule="auto"/>
              <w:jc w:val="center"/>
              <w:rPr>
                <w:sz w:val="22"/>
              </w:rPr>
            </w:pPr>
            <w:r w:rsidRPr="00D066BC">
              <w:rPr>
                <w:sz w:val="22"/>
              </w:rPr>
              <w:t xml:space="preserve">20 </w:t>
            </w:r>
            <w:proofErr w:type="spellStart"/>
            <w:r w:rsidRPr="00D066BC">
              <w:rPr>
                <w:sz w:val="22"/>
              </w:rPr>
              <w:t>ptos</w:t>
            </w:r>
            <w:proofErr w:type="spellEnd"/>
            <w:r w:rsidRPr="00D066BC">
              <w:rPr>
                <w:sz w:val="22"/>
              </w:rPr>
              <w:t>.</w:t>
            </w:r>
          </w:p>
        </w:tc>
      </w:tr>
    </w:tbl>
    <w:p w:rsidR="00B1154B" w:rsidRDefault="00B1154B" w:rsidP="00B1154B">
      <w:pPr>
        <w:pStyle w:val="Prrafodelista"/>
        <w:spacing w:line="480" w:lineRule="auto"/>
        <w:ind w:left="426"/>
        <w:rPr>
          <w:b/>
          <w:u w:val="single"/>
        </w:rPr>
      </w:pPr>
    </w:p>
    <w:p w:rsidR="00785A54" w:rsidRDefault="00D066BC" w:rsidP="00C00992">
      <w:pPr>
        <w:pStyle w:val="Prrafodelista"/>
        <w:numPr>
          <w:ilvl w:val="0"/>
          <w:numId w:val="13"/>
        </w:numPr>
        <w:ind w:left="426" w:hanging="426"/>
        <w:rPr>
          <w:b/>
          <w:u w:val="single"/>
        </w:rPr>
      </w:pPr>
      <w:r>
        <w:rPr>
          <w:b/>
          <w:u w:val="single"/>
        </w:rPr>
        <w:t>BIBLIOGRAFÍA GENERAL</w:t>
      </w:r>
    </w:p>
    <w:p w:rsidR="00785A54" w:rsidRPr="00785A54" w:rsidRDefault="00785A54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  <w:rPr>
          <w:lang w:val="en-US"/>
        </w:rPr>
      </w:pPr>
      <w:r w:rsidRPr="00785A54">
        <w:rPr>
          <w:lang w:val="en-US"/>
        </w:rPr>
        <w:t xml:space="preserve">Cooper, Robert y </w:t>
      </w:r>
      <w:proofErr w:type="spellStart"/>
      <w:r w:rsidRPr="00785A54">
        <w:rPr>
          <w:lang w:val="en-US"/>
        </w:rPr>
        <w:t>Sawaf</w:t>
      </w:r>
      <w:proofErr w:type="spellEnd"/>
      <w:r w:rsidRPr="00785A54">
        <w:rPr>
          <w:lang w:val="en-US"/>
        </w:rPr>
        <w:t xml:space="preserve">, </w:t>
      </w:r>
      <w:proofErr w:type="spellStart"/>
      <w:r w:rsidRPr="00785A54">
        <w:rPr>
          <w:lang w:val="en-US"/>
        </w:rPr>
        <w:t>Ayman</w:t>
      </w:r>
      <w:proofErr w:type="spellEnd"/>
      <w:r w:rsidRPr="00785A54">
        <w:rPr>
          <w:lang w:val="en-US"/>
        </w:rPr>
        <w:t xml:space="preserve"> (1977)</w:t>
      </w:r>
    </w:p>
    <w:p w:rsidR="00785A54" w:rsidRDefault="00785A54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 w:rsidRPr="00785A54">
        <w:t xml:space="preserve">La inteligencia </w:t>
      </w:r>
      <w:r>
        <w:t>emocional aplicada al lidera</w:t>
      </w:r>
      <w:r w:rsidRPr="00785A54">
        <w:t>zgo</w:t>
      </w:r>
      <w:r>
        <w:t xml:space="preserve"> y a las organizaciones. Ed. Norma. Barcelona.</w:t>
      </w:r>
    </w:p>
    <w:p w:rsidR="00785A54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>Crosby, Philip (1993). Hablemos de calidad. Mc Graw – Hill. México.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proofErr w:type="spellStart"/>
      <w:r>
        <w:t>Lepeley</w:t>
      </w:r>
      <w:proofErr w:type="spellEnd"/>
      <w:r>
        <w:t>, María Teresa (1998) hablemos de Calidad en Educación. Revista CRECES. Chile.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>Ministerio de Educación (2004). Ley General de Educación. Lima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>UNESCO – CEPAL (1992) Educación y Conocimiento. Santiago de Chile.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>Delgado S. G. Kenneth (2004) Evaluación y Calidad de la Educación, Derrama Magisterial. Lima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 xml:space="preserve">Guevara </w:t>
      </w:r>
      <w:proofErr w:type="spellStart"/>
      <w:r>
        <w:t>Galvez</w:t>
      </w:r>
      <w:proofErr w:type="spellEnd"/>
      <w:r>
        <w:t>, Vladimiro (2000) Evaluación Constructivista. Ed. Pensamiento y Acción. Perú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proofErr w:type="spellStart"/>
      <w:r>
        <w:t>Casasus</w:t>
      </w:r>
      <w:proofErr w:type="spellEnd"/>
      <w:r>
        <w:t>, Juan (2000) Gestión Educativa. UNESCO</w:t>
      </w:r>
    </w:p>
    <w:p w:rsidR="00D01F13" w:rsidRDefault="00D01F13" w:rsidP="00B1154B">
      <w:pPr>
        <w:pStyle w:val="Prrafodelista"/>
        <w:numPr>
          <w:ilvl w:val="0"/>
          <w:numId w:val="3"/>
        </w:numPr>
        <w:spacing w:line="276" w:lineRule="auto"/>
        <w:ind w:left="709" w:hanging="142"/>
      </w:pPr>
      <w:r>
        <w:t>García Leyva, Luis (2005</w:t>
      </w:r>
      <w:r w:rsidR="0018648A">
        <w:t>)</w:t>
      </w:r>
      <w:r>
        <w:t xml:space="preserve"> Gestión Educativa. Argentina</w:t>
      </w:r>
    </w:p>
    <w:p w:rsidR="00D01F13" w:rsidRDefault="00D01F13" w:rsidP="00D01F13">
      <w:pPr>
        <w:spacing w:line="276" w:lineRule="auto"/>
      </w:pPr>
    </w:p>
    <w:p w:rsidR="00C00992" w:rsidRDefault="00C00992" w:rsidP="00D01F13">
      <w:pPr>
        <w:spacing w:line="276" w:lineRule="auto"/>
      </w:pPr>
    </w:p>
    <w:p w:rsidR="00C00992" w:rsidRDefault="00C00992" w:rsidP="00D01F13">
      <w:pPr>
        <w:spacing w:line="276" w:lineRule="auto"/>
      </w:pPr>
    </w:p>
    <w:p w:rsidR="00C00992" w:rsidRDefault="00C00992" w:rsidP="00D01F13">
      <w:pPr>
        <w:spacing w:line="276" w:lineRule="auto"/>
      </w:pPr>
    </w:p>
    <w:p w:rsidR="00C00992" w:rsidRDefault="00C00992" w:rsidP="00D01F13">
      <w:pPr>
        <w:spacing w:line="276" w:lineRule="auto"/>
      </w:pPr>
    </w:p>
    <w:p w:rsidR="00D01F13" w:rsidRDefault="00D01F13" w:rsidP="00D01F13">
      <w:pPr>
        <w:spacing w:line="240" w:lineRule="auto"/>
        <w:jc w:val="right"/>
      </w:pPr>
      <w:r>
        <w:t>____________________</w:t>
      </w:r>
      <w:r w:rsidR="00777DB1">
        <w:t>______</w:t>
      </w:r>
    </w:p>
    <w:p w:rsidR="00D01F13" w:rsidRDefault="004E66BE" w:rsidP="00D01F13">
      <w:pPr>
        <w:spacing w:line="240" w:lineRule="auto"/>
        <w:jc w:val="right"/>
        <w:rPr>
          <w:sz w:val="22"/>
        </w:rPr>
      </w:pPr>
      <w:r>
        <w:rPr>
          <w:sz w:val="22"/>
        </w:rPr>
        <w:t>Dr. ALIAM  ZAVALA  SANTOS</w:t>
      </w:r>
      <w:r w:rsidR="00A479A9">
        <w:rPr>
          <w:sz w:val="22"/>
        </w:rPr>
        <w:t xml:space="preserve">   .</w:t>
      </w:r>
      <w:r>
        <w:rPr>
          <w:sz w:val="22"/>
        </w:rPr>
        <w:t xml:space="preserve">                    </w:t>
      </w:r>
    </w:p>
    <w:p w:rsidR="00C00992" w:rsidRDefault="00777DB1" w:rsidP="00777DB1">
      <w:pPr>
        <w:spacing w:line="240" w:lineRule="auto"/>
        <w:ind w:left="3540" w:firstLine="708"/>
        <w:jc w:val="center"/>
        <w:rPr>
          <w:sz w:val="22"/>
        </w:rPr>
      </w:pPr>
      <w:r>
        <w:rPr>
          <w:sz w:val="22"/>
        </w:rPr>
        <w:t>Docente</w:t>
      </w:r>
    </w:p>
    <w:p w:rsidR="00C00992" w:rsidRDefault="00C00992">
      <w:pPr>
        <w:rPr>
          <w:sz w:val="22"/>
        </w:rPr>
      </w:pPr>
    </w:p>
    <w:sectPr w:rsidR="00C00992" w:rsidSect="005823E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D66"/>
    <w:multiLevelType w:val="multilevel"/>
    <w:tmpl w:val="75666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E177DB"/>
    <w:multiLevelType w:val="hybridMultilevel"/>
    <w:tmpl w:val="F99A24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04A3"/>
    <w:multiLevelType w:val="hybridMultilevel"/>
    <w:tmpl w:val="9FD43104"/>
    <w:lvl w:ilvl="0" w:tplc="C3F89E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660725F"/>
    <w:multiLevelType w:val="hybridMultilevel"/>
    <w:tmpl w:val="536CE35C"/>
    <w:lvl w:ilvl="0" w:tplc="542A58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4CC"/>
    <w:multiLevelType w:val="multilevel"/>
    <w:tmpl w:val="75666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BD15CB"/>
    <w:multiLevelType w:val="hybridMultilevel"/>
    <w:tmpl w:val="6C125F8C"/>
    <w:lvl w:ilvl="0" w:tplc="7EACF2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82C99"/>
    <w:multiLevelType w:val="multilevel"/>
    <w:tmpl w:val="385480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E15447"/>
    <w:multiLevelType w:val="multilevel"/>
    <w:tmpl w:val="BBE6E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5C4812DF"/>
    <w:multiLevelType w:val="multilevel"/>
    <w:tmpl w:val="385480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836ABE"/>
    <w:multiLevelType w:val="multilevel"/>
    <w:tmpl w:val="A824EAF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5FFD2569"/>
    <w:multiLevelType w:val="hybridMultilevel"/>
    <w:tmpl w:val="050A9FCA"/>
    <w:lvl w:ilvl="0" w:tplc="7EACF238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810E0B"/>
    <w:multiLevelType w:val="multilevel"/>
    <w:tmpl w:val="F9E681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94D73F2"/>
    <w:multiLevelType w:val="hybridMultilevel"/>
    <w:tmpl w:val="31D29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B1A08"/>
    <w:multiLevelType w:val="multilevel"/>
    <w:tmpl w:val="CE784C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7CE0603F"/>
    <w:multiLevelType w:val="hybridMultilevel"/>
    <w:tmpl w:val="F864D816"/>
    <w:lvl w:ilvl="0" w:tplc="7EACF23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B2"/>
    <w:rsid w:val="00034279"/>
    <w:rsid w:val="000E5051"/>
    <w:rsid w:val="001832C4"/>
    <w:rsid w:val="0018648A"/>
    <w:rsid w:val="001A2205"/>
    <w:rsid w:val="001B659E"/>
    <w:rsid w:val="001F4491"/>
    <w:rsid w:val="002224CC"/>
    <w:rsid w:val="002A1313"/>
    <w:rsid w:val="00301F86"/>
    <w:rsid w:val="0031269C"/>
    <w:rsid w:val="00321859"/>
    <w:rsid w:val="003E4AFB"/>
    <w:rsid w:val="003E675C"/>
    <w:rsid w:val="003F156A"/>
    <w:rsid w:val="00420D63"/>
    <w:rsid w:val="00437704"/>
    <w:rsid w:val="00476F4B"/>
    <w:rsid w:val="004C2002"/>
    <w:rsid w:val="004C4898"/>
    <w:rsid w:val="004E66BE"/>
    <w:rsid w:val="005405C7"/>
    <w:rsid w:val="00564424"/>
    <w:rsid w:val="005725C6"/>
    <w:rsid w:val="0058200F"/>
    <w:rsid w:val="005823E5"/>
    <w:rsid w:val="00620417"/>
    <w:rsid w:val="007659B2"/>
    <w:rsid w:val="00777519"/>
    <w:rsid w:val="00777DB1"/>
    <w:rsid w:val="00785A54"/>
    <w:rsid w:val="00796A77"/>
    <w:rsid w:val="007B3833"/>
    <w:rsid w:val="007C63E0"/>
    <w:rsid w:val="008449BA"/>
    <w:rsid w:val="008D11A0"/>
    <w:rsid w:val="008D2AC2"/>
    <w:rsid w:val="008D58D1"/>
    <w:rsid w:val="008D6EE0"/>
    <w:rsid w:val="00904514"/>
    <w:rsid w:val="00A04317"/>
    <w:rsid w:val="00A479A9"/>
    <w:rsid w:val="00A6183A"/>
    <w:rsid w:val="00A62C53"/>
    <w:rsid w:val="00A65B83"/>
    <w:rsid w:val="00AB76BE"/>
    <w:rsid w:val="00AF04F4"/>
    <w:rsid w:val="00AF369A"/>
    <w:rsid w:val="00B1154B"/>
    <w:rsid w:val="00B1190F"/>
    <w:rsid w:val="00B72207"/>
    <w:rsid w:val="00C00992"/>
    <w:rsid w:val="00C13C87"/>
    <w:rsid w:val="00C503C5"/>
    <w:rsid w:val="00C654C2"/>
    <w:rsid w:val="00C93F09"/>
    <w:rsid w:val="00D01F13"/>
    <w:rsid w:val="00D066BC"/>
    <w:rsid w:val="00D801AF"/>
    <w:rsid w:val="00D93747"/>
    <w:rsid w:val="00D97450"/>
    <w:rsid w:val="00E0590B"/>
    <w:rsid w:val="00E721B7"/>
    <w:rsid w:val="00EB19A0"/>
    <w:rsid w:val="00F26703"/>
    <w:rsid w:val="00FB3609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51F68F-7A4E-4928-9F4F-3DD8C73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9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76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1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5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15F7-3A4B-4584-AFF6-1A944F5A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Producto Original Anghely 2011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Usuario</cp:lastModifiedBy>
  <cp:revision>2</cp:revision>
  <cp:lastPrinted>2018-03-28T03:39:00Z</cp:lastPrinted>
  <dcterms:created xsi:type="dcterms:W3CDTF">2018-08-08T22:10:00Z</dcterms:created>
  <dcterms:modified xsi:type="dcterms:W3CDTF">2018-08-08T22:10:00Z</dcterms:modified>
</cp:coreProperties>
</file>