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C9" w:rsidRDefault="003B3FC9" w:rsidP="00083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0904D0C" wp14:editId="4AE8AD5C">
            <wp:simplePos x="0" y="0"/>
            <wp:positionH relativeFrom="column">
              <wp:posOffset>-258445</wp:posOffset>
            </wp:positionH>
            <wp:positionV relativeFrom="paragraph">
              <wp:posOffset>56515</wp:posOffset>
            </wp:positionV>
            <wp:extent cx="788670" cy="71183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B17" w:rsidRPr="00B354CD" w:rsidRDefault="00083B17" w:rsidP="00083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4CD">
        <w:rPr>
          <w:rFonts w:ascii="Arial" w:hAnsi="Arial" w:cs="Arial"/>
          <w:b/>
          <w:bCs/>
          <w:sz w:val="24"/>
          <w:szCs w:val="24"/>
          <w:lang w:val="es-ES_tradnl"/>
        </w:rPr>
        <w:t>UNIVERSIDAD NACIONAL  JOSÉ FAUSTINO SÁNCHEZ CARRIÓN</w:t>
      </w:r>
    </w:p>
    <w:p w:rsidR="00083B17" w:rsidRPr="00B354CD" w:rsidRDefault="00083B17" w:rsidP="00083B17">
      <w:pPr>
        <w:spacing w:before="120" w:after="120" w:line="240" w:lineRule="auto"/>
        <w:jc w:val="center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lang w:val="es-ES_tradnl"/>
        </w:rPr>
        <w:t>FACULTAD DE EDUCACIÓN</w:t>
      </w:r>
    </w:p>
    <w:p w:rsidR="00083B17" w:rsidRPr="00B354CD" w:rsidRDefault="00083B17" w:rsidP="00083B17">
      <w:pPr>
        <w:jc w:val="center"/>
        <w:rPr>
          <w:rFonts w:ascii="Arial" w:hAnsi="Arial" w:cs="Arial"/>
          <w:b/>
          <w:bCs/>
          <w:u w:val="single"/>
          <w:lang w:val="es-ES_tradnl"/>
        </w:rPr>
      </w:pPr>
      <w:r w:rsidRPr="00B354CD">
        <w:rPr>
          <w:rFonts w:ascii="Arial" w:hAnsi="Arial" w:cs="Arial"/>
          <w:b/>
          <w:bCs/>
          <w:u w:val="single"/>
          <w:lang w:val="es-ES_tradnl"/>
        </w:rPr>
        <w:t>SILABO</w:t>
      </w:r>
    </w:p>
    <w:p w:rsidR="00083B17" w:rsidRPr="00B354CD" w:rsidRDefault="003A5F69" w:rsidP="00083B1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s-ES_tradnl"/>
        </w:rPr>
        <w:t>TEORÍ</w:t>
      </w:r>
      <w:r w:rsidR="007C1AAD">
        <w:rPr>
          <w:rFonts w:ascii="Arial" w:hAnsi="Arial" w:cs="Arial"/>
          <w:b/>
          <w:bCs/>
          <w:u w:val="single"/>
          <w:lang w:val="es-ES_tradnl"/>
        </w:rPr>
        <w:t>A</w:t>
      </w:r>
      <w:r>
        <w:rPr>
          <w:rFonts w:ascii="Arial" w:hAnsi="Arial" w:cs="Arial"/>
          <w:b/>
          <w:bCs/>
          <w:u w:val="single"/>
          <w:lang w:val="es-ES_tradnl"/>
        </w:rPr>
        <w:t xml:space="preserve"> DEL CONOCIMIENTO Y EPISTEMOLOGÍ</w:t>
      </w:r>
      <w:r w:rsidR="007C1AAD">
        <w:rPr>
          <w:rFonts w:ascii="Arial" w:hAnsi="Arial" w:cs="Arial"/>
          <w:b/>
          <w:bCs/>
          <w:u w:val="single"/>
          <w:lang w:val="es-ES_tradnl"/>
        </w:rPr>
        <w:t>A.</w:t>
      </w:r>
    </w:p>
    <w:p w:rsidR="00083B17" w:rsidRPr="00B354CD" w:rsidRDefault="00083B17" w:rsidP="00083B17">
      <w:pPr>
        <w:pStyle w:val="Prrafodelista"/>
        <w:numPr>
          <w:ilvl w:val="0"/>
          <w:numId w:val="33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lang w:val="es-ES_tradnl"/>
        </w:rPr>
        <w:t>INFORMACIÓN GENERAL</w:t>
      </w:r>
    </w:p>
    <w:p w:rsidR="00083B17" w:rsidRPr="00B354CD" w:rsidRDefault="00176EF0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1.1. </w:t>
      </w:r>
      <w:r>
        <w:rPr>
          <w:rFonts w:ascii="Arial" w:hAnsi="Arial" w:cs="Arial"/>
          <w:b/>
          <w:bCs/>
          <w:lang w:val="es-ES_tradnl"/>
        </w:rPr>
        <w:tab/>
        <w:t>Dirección  del departamento:</w:t>
      </w:r>
      <w:r w:rsidR="00083B17" w:rsidRPr="00B354CD">
        <w:rPr>
          <w:rFonts w:ascii="Arial" w:hAnsi="Arial" w:cs="Arial"/>
          <w:b/>
          <w:bCs/>
          <w:lang w:val="es-ES_tradnl"/>
        </w:rPr>
        <w:t xml:space="preserve"> </w:t>
      </w:r>
      <w:r w:rsidR="00083B17" w:rsidRPr="00B354CD">
        <w:rPr>
          <w:rFonts w:ascii="Arial" w:hAnsi="Arial" w:cs="Arial"/>
          <w:b/>
          <w:bCs/>
          <w:lang w:val="es-ES_tradnl"/>
        </w:rPr>
        <w:tab/>
      </w:r>
      <w:r w:rsidR="00083B17" w:rsidRPr="00B354CD">
        <w:rPr>
          <w:rFonts w:ascii="Arial" w:hAnsi="Arial" w:cs="Arial"/>
        </w:rPr>
        <w:t>Ciencias Sociales y Humanidades</w:t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textAlignment w:val="baseline"/>
        <w:rPr>
          <w:sz w:val="24"/>
          <w:szCs w:val="24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1.2. </w:t>
      </w:r>
      <w:r w:rsidRPr="00B354CD">
        <w:rPr>
          <w:rFonts w:ascii="Arial" w:hAnsi="Arial" w:cs="Arial"/>
          <w:b/>
          <w:bCs/>
          <w:lang w:val="es-ES_tradnl"/>
        </w:rPr>
        <w:tab/>
        <w:t>Escuela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ab/>
        <w:t xml:space="preserve"> </w:t>
      </w:r>
      <w:r w:rsidRPr="00B354CD">
        <w:rPr>
          <w:rFonts w:ascii="Arial" w:hAnsi="Arial" w:cs="Arial"/>
          <w:b/>
          <w:bCs/>
          <w:lang w:val="es-ES_tradnl"/>
        </w:rPr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D01721">
        <w:rPr>
          <w:rFonts w:ascii="Arial" w:hAnsi="Arial" w:cs="Arial"/>
        </w:rPr>
        <w:t>Tecnologica</w:t>
      </w:r>
    </w:p>
    <w:p w:rsidR="00083B17" w:rsidRPr="00C116B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Cs/>
          <w:lang w:val="es-ES_tradnl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1.3. 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4476A5">
        <w:rPr>
          <w:rFonts w:ascii="Arial" w:hAnsi="Arial" w:cs="Arial"/>
          <w:b/>
          <w:bCs/>
          <w:lang w:val="es-ES_tradnl"/>
        </w:rPr>
        <w:t>Especialidad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D01721">
        <w:rPr>
          <w:rFonts w:ascii="Arial" w:hAnsi="Arial" w:cs="Arial"/>
          <w:bCs/>
          <w:lang w:val="es-ES_tradnl"/>
        </w:rPr>
        <w:t>Construcciones Metálicas</w:t>
      </w:r>
    </w:p>
    <w:p w:rsidR="00083B17" w:rsidRPr="00104C8E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20"/>
          <w:szCs w:val="20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1.4. </w:t>
      </w:r>
      <w:r w:rsidRPr="00B354CD">
        <w:rPr>
          <w:rFonts w:ascii="Arial" w:hAnsi="Arial" w:cs="Arial"/>
          <w:b/>
          <w:bCs/>
          <w:lang w:val="es-ES_tradnl"/>
        </w:rPr>
        <w:tab/>
        <w:t>Profesor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ab/>
        <w:t xml:space="preserve"> </w:t>
      </w:r>
      <w:r w:rsidRPr="00B354CD">
        <w:rPr>
          <w:rFonts w:ascii="Arial" w:hAnsi="Arial" w:cs="Arial"/>
          <w:b/>
          <w:bCs/>
          <w:lang w:val="es-ES_tradnl"/>
        </w:rPr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>Mo</w:t>
      </w:r>
      <w:r w:rsidRPr="00B354CD">
        <w:rPr>
          <w:rFonts w:ascii="Arial" w:hAnsi="Arial" w:cs="Arial"/>
          <w:bCs/>
          <w:lang w:val="es-ES_tradnl"/>
        </w:rPr>
        <w:t xml:space="preserve">. </w:t>
      </w:r>
      <w:r w:rsidRPr="00104C8E">
        <w:rPr>
          <w:rFonts w:ascii="Arial" w:hAnsi="Arial" w:cs="Arial"/>
          <w:bCs/>
          <w:sz w:val="20"/>
          <w:szCs w:val="20"/>
          <w:lang w:val="es-ES_tradnl"/>
        </w:rPr>
        <w:t>WILDER HUERTA FALCÓN</w:t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1.5. </w:t>
      </w:r>
      <w:r w:rsidRPr="00B354CD">
        <w:rPr>
          <w:rFonts w:ascii="Arial" w:hAnsi="Arial" w:cs="Arial"/>
          <w:b/>
          <w:bCs/>
          <w:lang w:val="es-ES_tradnl"/>
        </w:rPr>
        <w:tab/>
        <w:t>Asignatura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ab/>
        <w:t xml:space="preserve"> </w:t>
      </w:r>
      <w:r w:rsidRPr="00B354CD">
        <w:rPr>
          <w:rFonts w:ascii="Arial" w:hAnsi="Arial" w:cs="Arial"/>
          <w:b/>
          <w:bCs/>
          <w:lang w:val="es-ES_tradnl"/>
        </w:rPr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3A5F69">
        <w:rPr>
          <w:rFonts w:ascii="Arial" w:hAnsi="Arial" w:cs="Arial"/>
          <w:bCs/>
          <w:lang w:val="es-ES_tradnl"/>
        </w:rPr>
        <w:t>Teoría del C</w:t>
      </w:r>
      <w:r w:rsidR="00176EF0">
        <w:rPr>
          <w:rFonts w:ascii="Arial" w:hAnsi="Arial" w:cs="Arial"/>
          <w:bCs/>
          <w:lang w:val="es-ES_tradnl"/>
        </w:rPr>
        <w:t>onocimiento y Epistemología.</w:t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1.6. </w:t>
      </w:r>
      <w:r w:rsidRPr="00B354CD">
        <w:rPr>
          <w:rFonts w:ascii="Arial" w:hAnsi="Arial" w:cs="Arial"/>
          <w:b/>
          <w:bCs/>
          <w:lang w:val="es-ES_tradnl"/>
        </w:rPr>
        <w:tab/>
        <w:t>Prerrequisito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 xml:space="preserve">: </w:t>
      </w:r>
      <w:r w:rsidR="00B4149A">
        <w:rPr>
          <w:rFonts w:ascii="Arial" w:hAnsi="Arial" w:cs="Arial"/>
        </w:rPr>
        <w:tab/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1.7</w:t>
      </w:r>
      <w:r w:rsidRPr="00B354CD">
        <w:rPr>
          <w:rFonts w:ascii="Arial" w:hAnsi="Arial" w:cs="Arial"/>
          <w:b/>
          <w:bCs/>
          <w:lang w:val="es-ES_tradnl"/>
        </w:rPr>
        <w:t xml:space="preserve">. </w:t>
      </w:r>
      <w:r w:rsidRPr="00B354CD">
        <w:rPr>
          <w:rFonts w:ascii="Arial" w:hAnsi="Arial" w:cs="Arial"/>
          <w:b/>
          <w:bCs/>
          <w:lang w:val="es-ES_tradnl"/>
        </w:rPr>
        <w:tab/>
        <w:t>Área Curricular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3A5F69">
        <w:rPr>
          <w:rFonts w:ascii="Arial" w:hAnsi="Arial" w:cs="Arial"/>
          <w:bCs/>
          <w:lang w:val="es-ES_tradnl"/>
        </w:rPr>
        <w:t>Formación G</w:t>
      </w:r>
      <w:r w:rsidRPr="00B354CD">
        <w:rPr>
          <w:rFonts w:ascii="Arial" w:hAnsi="Arial" w:cs="Arial"/>
          <w:bCs/>
          <w:lang w:val="es-ES_tradnl"/>
        </w:rPr>
        <w:t>eneral</w:t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1.8</w:t>
      </w:r>
      <w:r w:rsidRPr="00B354CD">
        <w:rPr>
          <w:rFonts w:ascii="Arial" w:hAnsi="Arial" w:cs="Arial"/>
          <w:b/>
          <w:bCs/>
          <w:lang w:val="es-ES_tradnl"/>
        </w:rPr>
        <w:t xml:space="preserve">. </w:t>
      </w:r>
      <w:r w:rsidRPr="00B354CD">
        <w:rPr>
          <w:rFonts w:ascii="Arial" w:hAnsi="Arial" w:cs="Arial"/>
          <w:b/>
          <w:bCs/>
          <w:lang w:val="es-ES_tradnl"/>
        </w:rPr>
        <w:tab/>
        <w:t>Horas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>04      HT: 2   HP: 2</w:t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1.9</w:t>
      </w:r>
      <w:r w:rsidRPr="00B354CD">
        <w:rPr>
          <w:rFonts w:ascii="Arial" w:hAnsi="Arial" w:cs="Arial"/>
          <w:b/>
          <w:bCs/>
          <w:lang w:val="es-ES_tradnl"/>
        </w:rPr>
        <w:t xml:space="preserve">. </w:t>
      </w:r>
      <w:r w:rsidRPr="00B354CD">
        <w:rPr>
          <w:rFonts w:ascii="Arial" w:hAnsi="Arial" w:cs="Arial"/>
          <w:b/>
          <w:bCs/>
          <w:lang w:val="es-ES_tradnl"/>
        </w:rPr>
        <w:tab/>
        <w:t>Créditos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 xml:space="preserve">: </w:t>
      </w:r>
      <w:r w:rsidRPr="00B354CD">
        <w:rPr>
          <w:rFonts w:ascii="Arial" w:hAnsi="Arial" w:cs="Arial"/>
          <w:b/>
          <w:bCs/>
          <w:lang w:val="es-ES_tradnl"/>
        </w:rPr>
        <w:tab/>
      </w:r>
    </w:p>
    <w:p w:rsidR="00083B17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1.10. </w:t>
      </w:r>
      <w:r>
        <w:rPr>
          <w:rFonts w:ascii="Arial" w:hAnsi="Arial" w:cs="Arial"/>
          <w:b/>
          <w:bCs/>
          <w:lang w:val="es-ES_tradnl"/>
        </w:rPr>
        <w:tab/>
        <w:t>Ciclos.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 xml:space="preserve">: 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>II.</w:t>
      </w:r>
    </w:p>
    <w:p w:rsidR="00083B17" w:rsidRPr="00B354CD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1.11.  Semestre</w:t>
      </w:r>
      <w:r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="003A5F69">
        <w:rPr>
          <w:rFonts w:ascii="Arial" w:hAnsi="Arial" w:cs="Arial"/>
          <w:b/>
          <w:bCs/>
          <w:lang w:val="es-ES_tradnl"/>
        </w:rPr>
        <w:t xml:space="preserve">:  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D01721">
        <w:rPr>
          <w:rFonts w:ascii="Arial" w:hAnsi="Arial" w:cs="Arial"/>
          <w:bCs/>
          <w:lang w:val="es-ES_tradnl"/>
        </w:rPr>
        <w:t>2017</w:t>
      </w:r>
      <w:r w:rsidRPr="00B354CD">
        <w:rPr>
          <w:rFonts w:ascii="Arial" w:hAnsi="Arial" w:cs="Arial"/>
          <w:bCs/>
          <w:lang w:val="es-ES_tradnl"/>
        </w:rPr>
        <w:t xml:space="preserve"> - </w:t>
      </w:r>
      <w:r w:rsidR="00400010">
        <w:rPr>
          <w:rFonts w:ascii="Arial" w:hAnsi="Arial" w:cs="Arial"/>
          <w:bCs/>
          <w:lang w:val="es-ES_tradnl"/>
        </w:rPr>
        <w:t>I</w:t>
      </w:r>
    </w:p>
    <w:p w:rsidR="00083B17" w:rsidRDefault="00083B17" w:rsidP="00083B17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18"/>
          <w:szCs w:val="18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1.12. </w:t>
      </w:r>
      <w:r w:rsidRPr="00B354CD">
        <w:rPr>
          <w:rFonts w:ascii="Arial" w:hAnsi="Arial" w:cs="Arial"/>
          <w:b/>
          <w:bCs/>
          <w:lang w:val="es-ES_tradnl"/>
        </w:rPr>
        <w:tab/>
        <w:t>Correo electrónico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176EF0">
        <w:rPr>
          <w:rFonts w:ascii="Arial" w:hAnsi="Arial" w:cs="Arial"/>
          <w:b/>
          <w:bCs/>
          <w:lang w:val="es-ES_tradnl"/>
        </w:rPr>
        <w:t xml:space="preserve">     </w:t>
      </w:r>
      <w:r w:rsidRPr="00B354CD">
        <w:rPr>
          <w:rFonts w:ascii="Arial" w:hAnsi="Arial" w:cs="Arial"/>
          <w:b/>
          <w:bCs/>
          <w:lang w:val="es-ES_tradnl"/>
        </w:rPr>
        <w:t xml:space="preserve">: </w:t>
      </w:r>
      <w:r w:rsidRPr="00B354CD">
        <w:rPr>
          <w:rFonts w:ascii="Arial" w:hAnsi="Arial" w:cs="Arial"/>
          <w:b/>
          <w:bCs/>
          <w:lang w:val="es-ES_tradnl"/>
        </w:rPr>
        <w:tab/>
      </w:r>
      <w:hyperlink r:id="rId8" w:history="1">
        <w:r w:rsidRPr="00C116BD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WILDER_1741@HOTMAIL.COM</w:t>
        </w:r>
      </w:hyperlink>
    </w:p>
    <w:p w:rsidR="004476A5" w:rsidRDefault="004476A5" w:rsidP="004476A5">
      <w:pPr>
        <w:pStyle w:val="Prrafodelista"/>
        <w:ind w:left="426"/>
        <w:rPr>
          <w:sz w:val="24"/>
          <w:szCs w:val="24"/>
        </w:rPr>
      </w:pPr>
    </w:p>
    <w:p w:rsidR="00E0590B" w:rsidRPr="004476A5" w:rsidRDefault="007F329B" w:rsidP="004476A5">
      <w:pPr>
        <w:pStyle w:val="Prrafodelista"/>
        <w:numPr>
          <w:ilvl w:val="0"/>
          <w:numId w:val="33"/>
        </w:numPr>
        <w:ind w:left="426" w:hanging="426"/>
        <w:rPr>
          <w:rFonts w:ascii="Arial" w:hAnsi="Arial" w:cs="Arial"/>
          <w:b/>
          <w:u w:val="single"/>
        </w:rPr>
      </w:pPr>
      <w:r w:rsidRPr="004476A5">
        <w:rPr>
          <w:rFonts w:ascii="Arial" w:hAnsi="Arial" w:cs="Arial"/>
          <w:b/>
          <w:u w:val="single"/>
        </w:rPr>
        <w:t>SUMILLA</w:t>
      </w:r>
    </w:p>
    <w:p w:rsidR="007F329B" w:rsidRPr="00017CF5" w:rsidRDefault="007F329B" w:rsidP="00017CF5">
      <w:pPr>
        <w:pStyle w:val="Prrafodelista"/>
        <w:spacing w:after="0"/>
        <w:ind w:left="426"/>
        <w:jc w:val="both"/>
        <w:rPr>
          <w:rFonts w:ascii="Arial" w:hAnsi="Arial" w:cs="Arial"/>
        </w:rPr>
      </w:pPr>
      <w:r w:rsidRPr="00017CF5">
        <w:rPr>
          <w:rFonts w:ascii="Arial" w:hAnsi="Arial" w:cs="Arial"/>
        </w:rPr>
        <w:t>Desde una perspectiva amplia, la asignatura se propone que el</w:t>
      </w:r>
      <w:r w:rsidR="00176EF0" w:rsidRPr="00017CF5">
        <w:rPr>
          <w:rFonts w:ascii="Arial" w:hAnsi="Arial" w:cs="Arial"/>
        </w:rPr>
        <w:t xml:space="preserve"> estudiante</w:t>
      </w:r>
      <w:r w:rsidR="003A5F69">
        <w:rPr>
          <w:rFonts w:ascii="Arial" w:hAnsi="Arial" w:cs="Arial"/>
        </w:rPr>
        <w:t xml:space="preserve"> conozca </w:t>
      </w:r>
      <w:r w:rsidR="00176EF0" w:rsidRPr="00017CF5">
        <w:rPr>
          <w:rFonts w:ascii="Arial" w:hAnsi="Arial" w:cs="Arial"/>
        </w:rPr>
        <w:t xml:space="preserve"> que la teoría del co</w:t>
      </w:r>
      <w:r w:rsidR="003A5F69">
        <w:rPr>
          <w:rFonts w:ascii="Arial" w:hAnsi="Arial" w:cs="Arial"/>
        </w:rPr>
        <w:t xml:space="preserve">nocimiento y la epistemología </w:t>
      </w:r>
      <w:r w:rsidR="00176EF0" w:rsidRPr="00017CF5">
        <w:rPr>
          <w:rFonts w:ascii="Arial" w:hAnsi="Arial" w:cs="Arial"/>
        </w:rPr>
        <w:t xml:space="preserve"> forma parte </w:t>
      </w:r>
      <w:r w:rsidR="00E02A19" w:rsidRPr="00017CF5">
        <w:rPr>
          <w:rFonts w:ascii="Arial" w:hAnsi="Arial" w:cs="Arial"/>
        </w:rPr>
        <w:t>de</w:t>
      </w:r>
      <w:r w:rsidR="00176EF0" w:rsidRPr="00017CF5">
        <w:rPr>
          <w:rFonts w:ascii="Arial" w:hAnsi="Arial" w:cs="Arial"/>
        </w:rPr>
        <w:t xml:space="preserve"> </w:t>
      </w:r>
      <w:r w:rsidR="00E02A19" w:rsidRPr="00017CF5">
        <w:rPr>
          <w:rFonts w:ascii="Arial" w:hAnsi="Arial" w:cs="Arial"/>
        </w:rPr>
        <w:t>la filosofía científica</w:t>
      </w:r>
      <w:r w:rsidR="00176EF0" w:rsidRPr="00017CF5">
        <w:rPr>
          <w:rFonts w:ascii="Arial" w:hAnsi="Arial" w:cs="Arial"/>
        </w:rPr>
        <w:t xml:space="preserve"> o filosofía de la ciencia, </w:t>
      </w:r>
      <w:r w:rsidR="003A5F69">
        <w:rPr>
          <w:rFonts w:ascii="Arial" w:hAnsi="Arial" w:cs="Arial"/>
        </w:rPr>
        <w:t xml:space="preserve">que </w:t>
      </w:r>
      <w:r w:rsidR="00176EF0" w:rsidRPr="00017CF5">
        <w:rPr>
          <w:rFonts w:ascii="Arial" w:hAnsi="Arial" w:cs="Arial"/>
        </w:rPr>
        <w:t xml:space="preserve">estudia la naturaleza y la </w:t>
      </w:r>
      <w:r w:rsidR="00E02A19" w:rsidRPr="00017CF5">
        <w:rPr>
          <w:rFonts w:ascii="Arial" w:hAnsi="Arial" w:cs="Arial"/>
        </w:rPr>
        <w:t>estructura</w:t>
      </w:r>
      <w:r w:rsidR="00176EF0" w:rsidRPr="00017CF5">
        <w:rPr>
          <w:rFonts w:ascii="Arial" w:hAnsi="Arial" w:cs="Arial"/>
        </w:rPr>
        <w:t xml:space="preserve"> de la ciencia </w:t>
      </w:r>
      <w:r w:rsidR="00E02A19" w:rsidRPr="00017CF5">
        <w:rPr>
          <w:rFonts w:ascii="Arial" w:hAnsi="Arial" w:cs="Arial"/>
        </w:rPr>
        <w:t>así</w:t>
      </w:r>
      <w:r w:rsidR="00176EF0" w:rsidRPr="00017CF5">
        <w:rPr>
          <w:rFonts w:ascii="Arial" w:hAnsi="Arial" w:cs="Arial"/>
        </w:rPr>
        <w:t xml:space="preserve"> como también porque se </w:t>
      </w:r>
      <w:r w:rsidR="00E02A19" w:rsidRPr="00017CF5">
        <w:rPr>
          <w:rFonts w:ascii="Arial" w:hAnsi="Arial" w:cs="Arial"/>
        </w:rPr>
        <w:t xml:space="preserve">le </w:t>
      </w:r>
      <w:r w:rsidR="00176EF0" w:rsidRPr="00017CF5">
        <w:rPr>
          <w:rFonts w:ascii="Arial" w:hAnsi="Arial" w:cs="Arial"/>
        </w:rPr>
        <w:t>considera</w:t>
      </w:r>
      <w:r w:rsidR="003A5F69">
        <w:rPr>
          <w:rFonts w:ascii="Arial" w:hAnsi="Arial" w:cs="Arial"/>
        </w:rPr>
        <w:t xml:space="preserve"> como </w:t>
      </w:r>
      <w:r w:rsidR="00176EF0" w:rsidRPr="00017CF5">
        <w:rPr>
          <w:rFonts w:ascii="Arial" w:hAnsi="Arial" w:cs="Arial"/>
        </w:rPr>
        <w:t xml:space="preserve"> un fenómeno histórico social. </w:t>
      </w:r>
      <w:r w:rsidR="003A5F69">
        <w:rPr>
          <w:rFonts w:ascii="Arial" w:hAnsi="Arial" w:cs="Arial"/>
        </w:rPr>
        <w:t xml:space="preserve">También debe de tener conocimiento que se </w:t>
      </w:r>
      <w:r w:rsidR="00176EF0" w:rsidRPr="00017CF5">
        <w:rPr>
          <w:rFonts w:ascii="Arial" w:hAnsi="Arial" w:cs="Arial"/>
        </w:rPr>
        <w:t xml:space="preserve">establece las particularidades </w:t>
      </w:r>
      <w:r w:rsidR="00E02A19" w:rsidRPr="00017CF5">
        <w:rPr>
          <w:rFonts w:ascii="Arial" w:hAnsi="Arial" w:cs="Arial"/>
        </w:rPr>
        <w:t>de las ciencias nat</w:t>
      </w:r>
      <w:r w:rsidR="00176EF0" w:rsidRPr="00017CF5">
        <w:rPr>
          <w:rFonts w:ascii="Arial" w:hAnsi="Arial" w:cs="Arial"/>
        </w:rPr>
        <w:t>urales y sociales</w:t>
      </w:r>
      <w:r w:rsidR="003A5F69">
        <w:rPr>
          <w:rFonts w:ascii="Arial" w:hAnsi="Arial" w:cs="Arial"/>
        </w:rPr>
        <w:t xml:space="preserve"> y debe de comprender que e</w:t>
      </w:r>
      <w:r w:rsidR="00E02A19" w:rsidRPr="00017CF5">
        <w:rPr>
          <w:rFonts w:ascii="Arial" w:hAnsi="Arial" w:cs="Arial"/>
        </w:rPr>
        <w:t>l estudio de la ciencia se desarrolla de manera articulada con los métodos y técnicas para la investigación científica. Mediante el desarrollo de estas teorías se fundamenta la conceptualización para la elaboración de proyectos de investigación.</w:t>
      </w:r>
    </w:p>
    <w:p w:rsidR="00606C32" w:rsidRDefault="00606C32" w:rsidP="007C1AAD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7F329B" w:rsidRDefault="00D72EDD" w:rsidP="00540EF6">
      <w:pPr>
        <w:pStyle w:val="Prrafodelista"/>
        <w:numPr>
          <w:ilvl w:val="0"/>
          <w:numId w:val="33"/>
        </w:numPr>
        <w:spacing w:after="0" w:line="240" w:lineRule="auto"/>
        <w:ind w:left="426" w:hanging="426"/>
        <w:rPr>
          <w:rFonts w:ascii="Arial" w:hAnsi="Arial" w:cs="Arial"/>
          <w:b/>
          <w:u w:val="single"/>
        </w:rPr>
      </w:pPr>
      <w:r w:rsidRPr="004476A5">
        <w:rPr>
          <w:rFonts w:ascii="Arial" w:hAnsi="Arial" w:cs="Arial"/>
          <w:b/>
          <w:u w:val="single"/>
        </w:rPr>
        <w:t>COMPETENCIAS</w:t>
      </w:r>
      <w:r w:rsidR="00540EF6">
        <w:rPr>
          <w:rFonts w:ascii="Arial" w:hAnsi="Arial" w:cs="Arial"/>
          <w:b/>
          <w:u w:val="single"/>
        </w:rPr>
        <w:t xml:space="preserve"> Y CAPACIDADES: </w:t>
      </w:r>
    </w:p>
    <w:p w:rsidR="00540EF6" w:rsidRDefault="00540EF6" w:rsidP="00540EF6">
      <w:pPr>
        <w:pStyle w:val="Prrafodelista"/>
        <w:spacing w:after="0" w:line="240" w:lineRule="auto"/>
        <w:ind w:left="426"/>
        <w:rPr>
          <w:rFonts w:ascii="Arial" w:hAnsi="Arial" w:cs="Arial"/>
          <w:b/>
          <w:u w:val="single"/>
        </w:rPr>
      </w:pPr>
    </w:p>
    <w:p w:rsidR="00606C32" w:rsidRPr="00017CF5" w:rsidRDefault="003A5F69" w:rsidP="007C1AAD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COMPETENCIA </w:t>
      </w:r>
      <w:r w:rsidR="00540EF6" w:rsidRPr="00017CF5">
        <w:rPr>
          <w:rFonts w:ascii="Arial" w:hAnsi="Arial" w:cs="Arial"/>
          <w:b/>
          <w:u w:val="single"/>
        </w:rPr>
        <w:t>I</w:t>
      </w:r>
      <w:r w:rsidR="00540EF6" w:rsidRPr="003A5F69">
        <w:rPr>
          <w:rFonts w:ascii="Arial" w:hAnsi="Arial" w:cs="Arial"/>
        </w:rPr>
        <w:t xml:space="preserve">: </w:t>
      </w:r>
      <w:r w:rsidR="00606C32" w:rsidRPr="00017CF5">
        <w:rPr>
          <w:rFonts w:ascii="Arial" w:hAnsi="Arial" w:cs="Arial"/>
        </w:rPr>
        <w:t>Analiza e interpreta los aportes teóricos de carácter epistémico del fenómeno de la investigación científica y el producto del conocimiento</w:t>
      </w:r>
      <w:r w:rsidR="00424CF9" w:rsidRPr="00017CF5">
        <w:rPr>
          <w:rFonts w:ascii="Arial" w:hAnsi="Arial" w:cs="Arial"/>
          <w:b/>
        </w:rPr>
        <w:t>.</w:t>
      </w:r>
    </w:p>
    <w:p w:rsidR="00017CF5" w:rsidRPr="00017CF5" w:rsidRDefault="00017CF5" w:rsidP="007C1AAD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540EF6" w:rsidRPr="00017CF5" w:rsidRDefault="00540EF6" w:rsidP="00EA2C9A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7CF5">
        <w:rPr>
          <w:rFonts w:ascii="Arial" w:hAnsi="Arial" w:cs="Arial"/>
        </w:rPr>
        <w:t xml:space="preserve">     </w:t>
      </w:r>
      <w:r w:rsidR="00B4149A">
        <w:rPr>
          <w:rFonts w:ascii="Arial" w:hAnsi="Arial" w:cs="Arial"/>
        </w:rPr>
        <w:t xml:space="preserve">  </w:t>
      </w:r>
      <w:r w:rsidR="003A5F69">
        <w:rPr>
          <w:rFonts w:ascii="Arial" w:hAnsi="Arial" w:cs="Arial"/>
          <w:b/>
          <w:u w:val="single"/>
        </w:rPr>
        <w:t xml:space="preserve">COMPETENCIA  </w:t>
      </w:r>
      <w:r w:rsidRPr="00017CF5">
        <w:rPr>
          <w:rFonts w:ascii="Arial" w:hAnsi="Arial" w:cs="Arial"/>
          <w:b/>
          <w:u w:val="single"/>
        </w:rPr>
        <w:t>I</w:t>
      </w:r>
      <w:r w:rsidRPr="003A5F69">
        <w:rPr>
          <w:rFonts w:ascii="Arial" w:hAnsi="Arial" w:cs="Arial"/>
        </w:rPr>
        <w:t>I</w:t>
      </w:r>
      <w:r w:rsidR="00424CF9" w:rsidRPr="003A5F69">
        <w:rPr>
          <w:rFonts w:ascii="Arial" w:hAnsi="Arial" w:cs="Arial"/>
        </w:rPr>
        <w:t xml:space="preserve">: </w:t>
      </w:r>
      <w:r w:rsidR="00424CF9" w:rsidRPr="00017CF5">
        <w:rPr>
          <w:rFonts w:ascii="Arial" w:hAnsi="Arial" w:cs="Arial"/>
        </w:rPr>
        <w:t>Comprende</w:t>
      </w:r>
      <w:r w:rsidRPr="00017CF5">
        <w:rPr>
          <w:rFonts w:ascii="Arial" w:hAnsi="Arial" w:cs="Arial"/>
        </w:rPr>
        <w:t xml:space="preserve"> las categorías conceptuales relacionadas con el </w:t>
      </w:r>
      <w:r w:rsidR="00424CF9" w:rsidRPr="00017CF5">
        <w:rPr>
          <w:rFonts w:ascii="Arial" w:hAnsi="Arial" w:cs="Arial"/>
        </w:rPr>
        <w:t xml:space="preserve">  </w:t>
      </w:r>
      <w:r w:rsidRPr="00017CF5">
        <w:rPr>
          <w:rFonts w:ascii="Arial" w:hAnsi="Arial" w:cs="Arial"/>
        </w:rPr>
        <w:t>proceso del conocimiento   científico, interesándose por investigar sobre los fenómenos de la realidad social.</w:t>
      </w:r>
    </w:p>
    <w:p w:rsidR="00017CF5" w:rsidRPr="00017CF5" w:rsidRDefault="00017CF5" w:rsidP="00EA2C9A">
      <w:pPr>
        <w:spacing w:after="0" w:line="240" w:lineRule="auto"/>
        <w:ind w:left="426" w:hanging="426"/>
        <w:jc w:val="both"/>
        <w:rPr>
          <w:rFonts w:ascii="Arial" w:hAnsi="Arial" w:cs="Arial"/>
          <w:b/>
          <w:u w:val="single"/>
        </w:rPr>
      </w:pPr>
    </w:p>
    <w:p w:rsidR="00540EF6" w:rsidRPr="00017CF5" w:rsidRDefault="00540EF6" w:rsidP="00B4149A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7CF5">
        <w:rPr>
          <w:rFonts w:ascii="Arial" w:hAnsi="Arial" w:cs="Arial"/>
        </w:rPr>
        <w:t xml:space="preserve">   </w:t>
      </w:r>
      <w:r w:rsidR="00B4149A">
        <w:rPr>
          <w:rFonts w:ascii="Arial" w:hAnsi="Arial" w:cs="Arial"/>
        </w:rPr>
        <w:t xml:space="preserve">  </w:t>
      </w:r>
      <w:r w:rsidRPr="00017CF5">
        <w:rPr>
          <w:rFonts w:ascii="Arial" w:hAnsi="Arial" w:cs="Arial"/>
        </w:rPr>
        <w:t xml:space="preserve"> </w:t>
      </w:r>
      <w:r w:rsidR="00EA2C9A" w:rsidRPr="00017CF5">
        <w:rPr>
          <w:rFonts w:ascii="Arial" w:hAnsi="Arial" w:cs="Arial"/>
        </w:rPr>
        <w:t xml:space="preserve"> </w:t>
      </w:r>
      <w:r w:rsidRPr="00017CF5">
        <w:rPr>
          <w:rFonts w:ascii="Arial" w:hAnsi="Arial" w:cs="Arial"/>
          <w:b/>
          <w:u w:val="single"/>
        </w:rPr>
        <w:t>COMPETENCIA  III</w:t>
      </w:r>
      <w:r w:rsidR="00424CF9" w:rsidRPr="003A5F69">
        <w:rPr>
          <w:rFonts w:ascii="Arial" w:hAnsi="Arial" w:cs="Arial"/>
        </w:rPr>
        <w:t>:</w:t>
      </w:r>
      <w:r w:rsidR="00424CF9" w:rsidRPr="00017CF5">
        <w:rPr>
          <w:rFonts w:ascii="Arial" w:hAnsi="Arial" w:cs="Arial"/>
        </w:rPr>
        <w:t xml:space="preserve"> Explica los principales paradigmas de la investigación moderna y el porqué de los modelos aplicados a la investigación positiva y cualitativa. </w:t>
      </w:r>
    </w:p>
    <w:p w:rsidR="00017CF5" w:rsidRP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  <w:u w:val="single"/>
        </w:rPr>
      </w:pPr>
    </w:p>
    <w:p w:rsidR="00424CF9" w:rsidRDefault="00424CF9" w:rsidP="00B4149A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7CF5">
        <w:rPr>
          <w:rFonts w:ascii="Arial" w:hAnsi="Arial" w:cs="Arial"/>
        </w:rPr>
        <w:t xml:space="preserve">  </w:t>
      </w:r>
      <w:r w:rsidR="001538AE" w:rsidRPr="00017CF5">
        <w:rPr>
          <w:rFonts w:ascii="Arial" w:hAnsi="Arial" w:cs="Arial"/>
        </w:rPr>
        <w:t xml:space="preserve"> </w:t>
      </w:r>
      <w:r w:rsidRPr="00017CF5">
        <w:rPr>
          <w:rFonts w:ascii="Arial" w:hAnsi="Arial" w:cs="Arial"/>
        </w:rPr>
        <w:t xml:space="preserve">  </w:t>
      </w:r>
      <w:r w:rsidR="00B4149A">
        <w:rPr>
          <w:rFonts w:ascii="Arial" w:hAnsi="Arial" w:cs="Arial"/>
        </w:rPr>
        <w:t xml:space="preserve">  </w:t>
      </w:r>
      <w:r w:rsidRPr="00017CF5">
        <w:rPr>
          <w:rFonts w:ascii="Arial" w:hAnsi="Arial" w:cs="Arial"/>
          <w:b/>
          <w:u w:val="single"/>
        </w:rPr>
        <w:t>COMPETENCIA</w:t>
      </w:r>
      <w:r w:rsidR="003A5F69">
        <w:rPr>
          <w:rFonts w:ascii="Arial" w:hAnsi="Arial" w:cs="Arial"/>
          <w:b/>
          <w:u w:val="single"/>
        </w:rPr>
        <w:t xml:space="preserve"> </w:t>
      </w:r>
      <w:r w:rsidRPr="00017CF5">
        <w:rPr>
          <w:rFonts w:ascii="Arial" w:hAnsi="Arial" w:cs="Arial"/>
          <w:b/>
          <w:u w:val="single"/>
        </w:rPr>
        <w:t xml:space="preserve"> IV</w:t>
      </w:r>
      <w:r w:rsidRPr="003A5F69">
        <w:rPr>
          <w:rFonts w:ascii="Arial" w:hAnsi="Arial" w:cs="Arial"/>
        </w:rPr>
        <w:t>:</w:t>
      </w:r>
      <w:r w:rsidRPr="00017CF5">
        <w:rPr>
          <w:rFonts w:ascii="Arial" w:hAnsi="Arial" w:cs="Arial"/>
        </w:rPr>
        <w:t xml:space="preserve"> Comprende el proceso del método de investigación, participando   en el proceso de su    aprendizaje a través de tareas relacionadas con la investigación científica.</w:t>
      </w: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17CF5" w:rsidRPr="00017CF5" w:rsidRDefault="00017CF5" w:rsidP="007C1AA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EA2C9A" w:rsidRDefault="00EA2C9A" w:rsidP="007C1AAD">
      <w:pPr>
        <w:spacing w:after="0" w:line="240" w:lineRule="auto"/>
        <w:ind w:left="284" w:hanging="284"/>
        <w:jc w:val="both"/>
      </w:pPr>
    </w:p>
    <w:p w:rsidR="00EA2C9A" w:rsidRDefault="00EA2C9A" w:rsidP="00EA2C9A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UNIDADES TEMATICAS.</w:t>
      </w:r>
    </w:p>
    <w:p w:rsidR="00017CF5" w:rsidRDefault="00017CF5" w:rsidP="00017CF5">
      <w:pPr>
        <w:pStyle w:val="Prrafodelista"/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</w:p>
    <w:p w:rsidR="00560FB9" w:rsidRPr="00D01721" w:rsidRDefault="00560FB9" w:rsidP="00D01721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</w:rPr>
      </w:pPr>
      <w:r w:rsidRPr="00D01721">
        <w:rPr>
          <w:rFonts w:ascii="Arial" w:hAnsi="Arial" w:cs="Arial"/>
          <w:b/>
        </w:rPr>
        <w:t>TEORÍA CIENTIFICA DEL CONOCIMIENTO.</w:t>
      </w:r>
    </w:p>
    <w:tbl>
      <w:tblPr>
        <w:tblpPr w:leftFromText="141" w:rightFromText="141" w:vertAnchor="page" w:horzAnchor="margin" w:tblpY="218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09"/>
        <w:gridCol w:w="3119"/>
        <w:gridCol w:w="3969"/>
      </w:tblGrid>
      <w:tr w:rsidR="00017CF5" w:rsidRPr="007C1AAD" w:rsidTr="00017CF5">
        <w:trPr>
          <w:trHeight w:val="354"/>
        </w:trPr>
        <w:tc>
          <w:tcPr>
            <w:tcW w:w="1101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30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017CF5" w:rsidRPr="007C1AAD" w:rsidTr="00017CF5">
        <w:trPr>
          <w:trHeight w:val="1111"/>
        </w:trPr>
        <w:tc>
          <w:tcPr>
            <w:tcW w:w="1101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y 2</w:t>
            </w:r>
          </w:p>
        </w:tc>
        <w:tc>
          <w:tcPr>
            <w:tcW w:w="3119" w:type="dxa"/>
            <w:vAlign w:val="center"/>
          </w:tcPr>
          <w:p w:rsidR="00017CF5" w:rsidRPr="007C1AAD" w:rsidRDefault="00017CF5" w:rsidP="0001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Analiza el conocimiento y los conceptos básicos del conocimiento.</w:t>
            </w:r>
          </w:p>
        </w:tc>
        <w:tc>
          <w:tcPr>
            <w:tcW w:w="3969" w:type="dxa"/>
            <w:vAlign w:val="center"/>
          </w:tcPr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17CF5" w:rsidRDefault="00017CF5" w:rsidP="00017C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conocimiento: características y formas </w:t>
            </w:r>
          </w:p>
          <w:p w:rsidR="00017CF5" w:rsidRDefault="00017CF5" w:rsidP="00017C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fenómeno del conocimiento.</w:t>
            </w:r>
          </w:p>
          <w:p w:rsidR="00017CF5" w:rsidRPr="007C1AAD" w:rsidRDefault="00017CF5" w:rsidP="00017C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17CF5" w:rsidRPr="007C1AAD" w:rsidTr="00017CF5">
        <w:trPr>
          <w:trHeight w:val="77"/>
        </w:trPr>
        <w:tc>
          <w:tcPr>
            <w:tcW w:w="1101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y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CF5" w:rsidRDefault="00017CF5" w:rsidP="0001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PE"/>
              </w:rPr>
              <w:t>Conoce como las sensaciones  y percepciones de los juicios.</w:t>
            </w:r>
          </w:p>
          <w:p w:rsidR="00017CF5" w:rsidRPr="007C1AAD" w:rsidRDefault="00017CF5" w:rsidP="0001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PE"/>
              </w:rPr>
              <w:t>Explica la importancia del fenómeno del conocimiento y sus principales pensadores y representantes.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017CF5" w:rsidRDefault="00017CF5" w:rsidP="00017C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sensaciones, percepciones y juicios.</w:t>
            </w:r>
          </w:p>
          <w:p w:rsidR="00017CF5" w:rsidRDefault="00017CF5" w:rsidP="00017C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Características, fuentes, formas.</w:t>
            </w:r>
          </w:p>
          <w:p w:rsidR="00017CF5" w:rsidRPr="007C1AAD" w:rsidRDefault="00017CF5" w:rsidP="00017C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fenómeno del conocimiento.</w:t>
            </w:r>
          </w:p>
        </w:tc>
      </w:tr>
      <w:tr w:rsidR="00017CF5" w:rsidRPr="007C1AAD" w:rsidTr="00017CF5">
        <w:trPr>
          <w:trHeight w:val="251"/>
        </w:trPr>
        <w:tc>
          <w:tcPr>
            <w:tcW w:w="1101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 y 6</w:t>
            </w:r>
          </w:p>
        </w:tc>
        <w:tc>
          <w:tcPr>
            <w:tcW w:w="3119" w:type="dxa"/>
            <w:vAlign w:val="center"/>
          </w:tcPr>
          <w:p w:rsidR="00017CF5" w:rsidRDefault="00017CF5" w:rsidP="0001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Conocer y analizar la epistemología  y axiología.</w:t>
            </w:r>
          </w:p>
          <w:p w:rsidR="00017CF5" w:rsidRPr="007C1AAD" w:rsidRDefault="00017CF5" w:rsidP="0001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Explicar sobre el desarrollo de la ética y de la moral.</w:t>
            </w:r>
          </w:p>
        </w:tc>
        <w:tc>
          <w:tcPr>
            <w:tcW w:w="3969" w:type="dxa"/>
            <w:vAlign w:val="center"/>
          </w:tcPr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epistemología y axiología.</w:t>
            </w:r>
          </w:p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ética y la moral.</w:t>
            </w:r>
          </w:p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diferentes maneras de interpretación del mundo.</w:t>
            </w:r>
          </w:p>
          <w:p w:rsidR="00017CF5" w:rsidRPr="007C1AAD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017CF5" w:rsidRPr="007C1AAD" w:rsidTr="00017CF5">
        <w:trPr>
          <w:trHeight w:val="1195"/>
        </w:trPr>
        <w:tc>
          <w:tcPr>
            <w:tcW w:w="1101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9" w:type="dxa"/>
            <w:vAlign w:val="center"/>
          </w:tcPr>
          <w:p w:rsidR="00017CF5" w:rsidRPr="007C1AAD" w:rsidRDefault="00017CF5" w:rsidP="00017C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C1A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7 y 8</w:t>
            </w:r>
          </w:p>
        </w:tc>
        <w:tc>
          <w:tcPr>
            <w:tcW w:w="3119" w:type="dxa"/>
            <w:vAlign w:val="center"/>
          </w:tcPr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Explicar la visión mítica del mundo y su visión filosófica.</w:t>
            </w:r>
          </w:p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17CF5" w:rsidRPr="007C1AAD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visión mítica del mundo.</w:t>
            </w:r>
          </w:p>
          <w:p w:rsidR="00017CF5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visión filosófica del mundo y sus diferentes interpretaciones.</w:t>
            </w:r>
          </w:p>
          <w:p w:rsidR="00017CF5" w:rsidRPr="007C1AAD" w:rsidRDefault="00017CF5" w:rsidP="00017CF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3B3FC9" w:rsidRPr="00017CF5" w:rsidRDefault="003B3FC9" w:rsidP="00017CF5">
      <w:pPr>
        <w:spacing w:after="0" w:line="240" w:lineRule="auto"/>
        <w:rPr>
          <w:rFonts w:ascii="Arial" w:hAnsi="Arial" w:cs="Arial"/>
          <w:b/>
          <w:u w:val="single"/>
        </w:rPr>
      </w:pPr>
    </w:p>
    <w:p w:rsidR="00017CF5" w:rsidRDefault="00017CF5" w:rsidP="00017CF5">
      <w:pPr>
        <w:pStyle w:val="Prrafodelista"/>
        <w:spacing w:after="0" w:line="240" w:lineRule="auto"/>
        <w:ind w:left="644"/>
        <w:rPr>
          <w:rFonts w:ascii="Arial" w:hAnsi="Arial" w:cs="Arial"/>
        </w:rPr>
      </w:pPr>
    </w:p>
    <w:p w:rsidR="00D01721" w:rsidRDefault="00D01721" w:rsidP="00D01721">
      <w:pPr>
        <w:pStyle w:val="Prrafodelista"/>
        <w:spacing w:after="0" w:line="240" w:lineRule="auto"/>
        <w:ind w:left="644"/>
        <w:rPr>
          <w:rFonts w:ascii="Arial" w:hAnsi="Arial" w:cs="Arial"/>
        </w:rPr>
      </w:pPr>
    </w:p>
    <w:p w:rsidR="00EA2C9A" w:rsidRPr="00D01721" w:rsidRDefault="00560FB9" w:rsidP="00560FB9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b/>
        </w:rPr>
      </w:pPr>
      <w:r w:rsidRPr="00D01721">
        <w:rPr>
          <w:rFonts w:ascii="Arial" w:hAnsi="Arial" w:cs="Arial"/>
          <w:b/>
        </w:rPr>
        <w:t>INTRODUCCION A  LA CIENCIA.</w:t>
      </w:r>
    </w:p>
    <w:p w:rsidR="00560FB9" w:rsidRPr="00560FB9" w:rsidRDefault="00560FB9" w:rsidP="00560FB9">
      <w:pPr>
        <w:pStyle w:val="Prrafodelista"/>
        <w:spacing w:after="0" w:line="240" w:lineRule="auto"/>
        <w:ind w:left="644"/>
        <w:rPr>
          <w:rFonts w:ascii="Arial" w:hAnsi="Arial" w:cs="Arial"/>
          <w:b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275"/>
        <w:gridCol w:w="3119"/>
        <w:gridCol w:w="3969"/>
      </w:tblGrid>
      <w:tr w:rsidR="008B555A" w:rsidRPr="008B555A" w:rsidTr="00240C47">
        <w:trPr>
          <w:trHeight w:val="229"/>
        </w:trPr>
        <w:tc>
          <w:tcPr>
            <w:tcW w:w="1101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8B555A" w:rsidRPr="008B555A" w:rsidTr="00240C47">
        <w:trPr>
          <w:trHeight w:val="213"/>
        </w:trPr>
        <w:tc>
          <w:tcPr>
            <w:tcW w:w="1101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sz w:val="20"/>
                <w:szCs w:val="20"/>
                <w:lang w:eastAsia="en-US"/>
              </w:rPr>
              <w:t>9 y 10</w:t>
            </w:r>
          </w:p>
        </w:tc>
        <w:tc>
          <w:tcPr>
            <w:tcW w:w="3119" w:type="dxa"/>
            <w:vAlign w:val="center"/>
          </w:tcPr>
          <w:p w:rsidR="008B555A" w:rsidRPr="008B555A" w:rsidRDefault="001538AE" w:rsidP="008B55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Conocer y analizar la importancia de la ciencia.</w:t>
            </w:r>
            <w:r w:rsidR="008B555A" w:rsidRPr="008B555A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3969" w:type="dxa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B555A" w:rsidRPr="008B555A" w:rsidRDefault="001538AE" w:rsidP="008B55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ciencia y su clasificación.</w:t>
            </w:r>
            <w:r w:rsidR="008B555A" w:rsidRPr="008B555A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="008B555A" w:rsidRPr="008B555A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8B555A" w:rsidRPr="008B555A" w:rsidTr="001538AE">
        <w:trPr>
          <w:trHeight w:val="1371"/>
        </w:trPr>
        <w:tc>
          <w:tcPr>
            <w:tcW w:w="1101" w:type="dxa"/>
            <w:vAlign w:val="center"/>
          </w:tcPr>
          <w:p w:rsidR="008B555A" w:rsidRPr="008B555A" w:rsidRDefault="001538AE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6 </w:t>
            </w:r>
          </w:p>
          <w:p w:rsidR="008B555A" w:rsidRPr="008B555A" w:rsidRDefault="008B555A" w:rsidP="008B555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538AE" w:rsidRDefault="001538AE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1538AE" w:rsidRDefault="001538AE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1538AE" w:rsidRDefault="001538AE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 y 12</w:t>
            </w:r>
          </w:p>
          <w:p w:rsidR="008B555A" w:rsidRPr="008B555A" w:rsidRDefault="008B555A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B555A" w:rsidRPr="008B555A" w:rsidRDefault="008B555A" w:rsidP="008B555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B555A" w:rsidRPr="008B555A" w:rsidRDefault="001538AE" w:rsidP="008B555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Conocer y analizar las </w:t>
            </w:r>
            <w:r w:rsidR="00560F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características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las ciencias abstractas y fácticas.</w:t>
            </w:r>
          </w:p>
          <w:p w:rsidR="001538AE" w:rsidRPr="008B555A" w:rsidRDefault="001538AE" w:rsidP="008B55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Diferencias el problema de la inducción y el problema de la ciencia.</w:t>
            </w:r>
          </w:p>
        </w:tc>
        <w:tc>
          <w:tcPr>
            <w:tcW w:w="3969" w:type="dxa"/>
            <w:vAlign w:val="center"/>
          </w:tcPr>
          <w:p w:rsidR="001538AE" w:rsidRDefault="001538AE" w:rsidP="008B55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Características de las ciencias abstractas y fácticas.</w:t>
            </w:r>
          </w:p>
          <w:p w:rsidR="001538AE" w:rsidRDefault="001538AE" w:rsidP="008B55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problema de la inducción de la ciencia.</w:t>
            </w:r>
          </w:p>
          <w:p w:rsidR="001538AE" w:rsidRPr="008B555A" w:rsidRDefault="001538AE" w:rsidP="008B55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538AE" w:rsidRPr="008B555A" w:rsidTr="001538AE">
        <w:trPr>
          <w:trHeight w:val="800"/>
        </w:trPr>
        <w:tc>
          <w:tcPr>
            <w:tcW w:w="1101" w:type="dxa"/>
            <w:vAlign w:val="center"/>
          </w:tcPr>
          <w:p w:rsidR="001538AE" w:rsidRPr="008B555A" w:rsidRDefault="001538AE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vAlign w:val="center"/>
          </w:tcPr>
          <w:p w:rsidR="001538AE" w:rsidRPr="008B555A" w:rsidRDefault="001538AE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13 y 14</w:t>
            </w:r>
          </w:p>
        </w:tc>
        <w:tc>
          <w:tcPr>
            <w:tcW w:w="3119" w:type="dxa"/>
            <w:vAlign w:val="center"/>
          </w:tcPr>
          <w:p w:rsidR="001538AE" w:rsidRDefault="001538AE" w:rsidP="008B555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Conocer las funciones y objetivos de la ciencia.</w:t>
            </w:r>
          </w:p>
        </w:tc>
        <w:tc>
          <w:tcPr>
            <w:tcW w:w="3969" w:type="dxa"/>
            <w:vAlign w:val="center"/>
          </w:tcPr>
          <w:p w:rsidR="001538AE" w:rsidRPr="008B555A" w:rsidRDefault="001538AE" w:rsidP="008B55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funciones de la ciencia y objetivos.</w:t>
            </w:r>
          </w:p>
        </w:tc>
      </w:tr>
      <w:tr w:rsidR="008B555A" w:rsidRPr="008B555A" w:rsidTr="00240C47">
        <w:trPr>
          <w:trHeight w:val="360"/>
        </w:trPr>
        <w:tc>
          <w:tcPr>
            <w:tcW w:w="1101" w:type="dxa"/>
            <w:shd w:val="clear" w:color="auto" w:fill="A6A6A6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8B555A" w:rsidRPr="008B555A" w:rsidRDefault="008B555A" w:rsidP="008B55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B55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EXAMEN PARCIAL.</w:t>
            </w:r>
          </w:p>
        </w:tc>
      </w:tr>
    </w:tbl>
    <w:p w:rsidR="004476A5" w:rsidRDefault="004476A5" w:rsidP="004476A5">
      <w:pPr>
        <w:rPr>
          <w:rFonts w:ascii="Arial" w:hAnsi="Arial" w:cs="Arial"/>
        </w:rPr>
      </w:pPr>
    </w:p>
    <w:p w:rsidR="00560FB9" w:rsidRPr="00560FB9" w:rsidRDefault="00560FB9" w:rsidP="00560FB9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 w:rsidRPr="00D01721">
        <w:rPr>
          <w:rFonts w:ascii="Arial" w:hAnsi="Arial" w:cs="Arial"/>
          <w:b/>
        </w:rPr>
        <w:t>DETERMINISMO E INDETERMINISMO</w:t>
      </w:r>
      <w:r w:rsidRPr="00560FB9">
        <w:rPr>
          <w:rFonts w:ascii="Arial" w:hAnsi="Arial" w:cs="Arial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5"/>
        <w:gridCol w:w="3119"/>
        <w:gridCol w:w="3969"/>
      </w:tblGrid>
      <w:tr w:rsidR="001538AE" w:rsidRPr="001538AE" w:rsidTr="00240C47">
        <w:trPr>
          <w:trHeight w:val="255"/>
        </w:trPr>
        <w:tc>
          <w:tcPr>
            <w:tcW w:w="113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1538AE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1538AE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1538AE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1538AE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1538AE" w:rsidRPr="001538AE" w:rsidTr="00240C47">
        <w:trPr>
          <w:trHeight w:val="236"/>
        </w:trPr>
        <w:tc>
          <w:tcPr>
            <w:tcW w:w="113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y 16</w:t>
            </w:r>
          </w:p>
        </w:tc>
        <w:tc>
          <w:tcPr>
            <w:tcW w:w="3119" w:type="dxa"/>
            <w:vAlign w:val="center"/>
          </w:tcPr>
          <w:p w:rsidR="001538AE" w:rsidRPr="001538AE" w:rsidRDefault="00EA2C9A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Analizar las ciencias abstractas y fácticas.</w:t>
            </w:r>
          </w:p>
        </w:tc>
        <w:tc>
          <w:tcPr>
            <w:tcW w:w="3969" w:type="dxa"/>
            <w:vAlign w:val="center"/>
          </w:tcPr>
          <w:p w:rsidR="00240C47" w:rsidRDefault="00EA2C9A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Características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 las ciencias abstractas,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fácticas </w:t>
            </w:r>
            <w:r w:rsid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y aplicadas.</w:t>
            </w:r>
          </w:p>
          <w:p w:rsidR="001538AE" w:rsidRP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Los problemas científicos.</w:t>
            </w:r>
            <w:r w:rsidR="001538AE"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1538AE" w:rsidRPr="001538AE" w:rsidTr="00240C47">
        <w:trPr>
          <w:trHeight w:val="70"/>
        </w:trPr>
        <w:tc>
          <w:tcPr>
            <w:tcW w:w="113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 y 18</w:t>
            </w:r>
          </w:p>
        </w:tc>
        <w:tc>
          <w:tcPr>
            <w:tcW w:w="3119" w:type="dxa"/>
            <w:vAlign w:val="center"/>
          </w:tcPr>
          <w:p w:rsid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Desarrollo de lecturas. </w:t>
            </w:r>
          </w:p>
          <w:p w:rsidR="00240C47" w:rsidRP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Practicas calificadas.</w:t>
            </w:r>
          </w:p>
        </w:tc>
        <w:tc>
          <w:tcPr>
            <w:tcW w:w="3969" w:type="dxa"/>
            <w:vAlign w:val="center"/>
          </w:tcPr>
          <w:p w:rsidR="00240C47" w:rsidRDefault="00240C47" w:rsidP="001538A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Los problemas científicos.</w:t>
            </w:r>
          </w:p>
          <w:p w:rsidR="00240C47" w:rsidRDefault="00240C47" w:rsidP="001538A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problema de la inducción.</w:t>
            </w:r>
          </w:p>
          <w:p w:rsidR="00240C47" w:rsidRDefault="00240C47" w:rsidP="001538A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problema de la descripción.</w:t>
            </w:r>
          </w:p>
          <w:p w:rsidR="001538AE" w:rsidRPr="001538AE" w:rsidRDefault="001538AE" w:rsidP="001538A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1538AE" w:rsidRPr="001538AE" w:rsidTr="00240C47">
        <w:trPr>
          <w:trHeight w:val="236"/>
        </w:trPr>
        <w:tc>
          <w:tcPr>
            <w:tcW w:w="113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 y 20</w:t>
            </w:r>
          </w:p>
        </w:tc>
        <w:tc>
          <w:tcPr>
            <w:tcW w:w="3119" w:type="dxa"/>
            <w:vAlign w:val="center"/>
          </w:tcPr>
          <w:p w:rsidR="001538AE" w:rsidRP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Analiza los problemas de la ciencia pura y ciencia aplicada.</w:t>
            </w:r>
          </w:p>
        </w:tc>
        <w:tc>
          <w:tcPr>
            <w:tcW w:w="3969" w:type="dxa"/>
            <w:vAlign w:val="center"/>
          </w:tcPr>
          <w:p w:rsidR="00240C47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Problemas de la ciencia pura y aplicada.</w:t>
            </w:r>
          </w:p>
          <w:p w:rsidR="001538AE" w:rsidRP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Naturaleza de la ciencia.</w:t>
            </w:r>
            <w:r w:rsidR="001538AE"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1538AE" w:rsidRPr="001538AE" w:rsidTr="00240C47">
        <w:trPr>
          <w:trHeight w:val="948"/>
        </w:trPr>
        <w:tc>
          <w:tcPr>
            <w:tcW w:w="113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vAlign w:val="center"/>
          </w:tcPr>
          <w:p w:rsidR="001538AE" w:rsidRPr="001538AE" w:rsidRDefault="001538AE" w:rsidP="001538A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 y 22</w:t>
            </w:r>
          </w:p>
        </w:tc>
        <w:tc>
          <w:tcPr>
            <w:tcW w:w="3119" w:type="dxa"/>
            <w:vAlign w:val="center"/>
          </w:tcPr>
          <w:p w:rsidR="00240C47" w:rsidRDefault="00240C47" w:rsidP="001538A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Reconocer funciones y objetivos de la ciencia.</w:t>
            </w:r>
          </w:p>
          <w:p w:rsidR="001538AE" w:rsidRPr="001538AE" w:rsidRDefault="001538AE" w:rsidP="001538A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38AE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3969" w:type="dxa"/>
            <w:vAlign w:val="center"/>
          </w:tcPr>
          <w:p w:rsid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y objetivos de la ciencia.</w:t>
            </w:r>
          </w:p>
          <w:p w:rsidR="00240C47" w:rsidRPr="001538AE" w:rsidRDefault="00240C47" w:rsidP="001538A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Investigación pura e investigación aplicada</w:t>
            </w:r>
          </w:p>
        </w:tc>
      </w:tr>
    </w:tbl>
    <w:p w:rsidR="00D72EDD" w:rsidRPr="00247A29" w:rsidRDefault="00D72EDD" w:rsidP="00D72EDD">
      <w:pPr>
        <w:pStyle w:val="Prrafodelista"/>
        <w:ind w:left="851" w:hanging="425"/>
        <w:rPr>
          <w:rFonts w:ascii="Arial" w:hAnsi="Arial" w:cs="Arial"/>
          <w:sz w:val="20"/>
          <w:szCs w:val="20"/>
        </w:rPr>
      </w:pPr>
    </w:p>
    <w:p w:rsidR="00F963EC" w:rsidRPr="00D01721" w:rsidRDefault="00560FB9" w:rsidP="00560FB9">
      <w:pPr>
        <w:pStyle w:val="Prrafodelista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 w:rsidRPr="00D01721">
        <w:rPr>
          <w:rFonts w:ascii="Arial" w:hAnsi="Arial" w:cs="Arial"/>
          <w:b/>
          <w:sz w:val="20"/>
          <w:szCs w:val="20"/>
        </w:rPr>
        <w:t>LA HIPOTESIS EN LA INVESTIGACION CIENTIFICA.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5"/>
        <w:gridCol w:w="3119"/>
        <w:gridCol w:w="3969"/>
      </w:tblGrid>
      <w:tr w:rsidR="00240C47" w:rsidRPr="00240C47" w:rsidTr="00240C47">
        <w:trPr>
          <w:trHeight w:val="248"/>
        </w:trPr>
        <w:tc>
          <w:tcPr>
            <w:tcW w:w="113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240C47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240C47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240C47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240C47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240C47" w:rsidRPr="00240C47" w:rsidTr="00240C47">
        <w:trPr>
          <w:trHeight w:val="248"/>
        </w:trPr>
        <w:tc>
          <w:tcPr>
            <w:tcW w:w="113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 y 24</w:t>
            </w:r>
          </w:p>
        </w:tc>
        <w:tc>
          <w:tcPr>
            <w:tcW w:w="3119" w:type="dxa"/>
          </w:tcPr>
          <w:p w:rsidR="00240C47" w:rsidRPr="00240C47" w:rsidRDefault="00903071" w:rsidP="00240C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Reconoce y analiza la importancia de la hipótesis y funciones.</w:t>
            </w:r>
          </w:p>
        </w:tc>
        <w:tc>
          <w:tcPr>
            <w:tcW w:w="3969" w:type="dxa"/>
          </w:tcPr>
          <w:p w:rsidR="00240C47" w:rsidRDefault="00903071" w:rsidP="00240C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Importancia de la hipótesis.</w:t>
            </w:r>
          </w:p>
          <w:p w:rsidR="00903071" w:rsidRDefault="00903071" w:rsidP="00240C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Origen y función de las hipótesis.</w:t>
            </w:r>
          </w:p>
          <w:p w:rsidR="00903071" w:rsidRPr="00240C47" w:rsidRDefault="00903071" w:rsidP="00240C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Formulación de las hipótesis, características.</w:t>
            </w:r>
          </w:p>
        </w:tc>
      </w:tr>
      <w:tr w:rsidR="00240C47" w:rsidRPr="00240C47" w:rsidTr="00240C47">
        <w:trPr>
          <w:trHeight w:val="248"/>
        </w:trPr>
        <w:tc>
          <w:tcPr>
            <w:tcW w:w="113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 y 26</w:t>
            </w:r>
          </w:p>
        </w:tc>
        <w:tc>
          <w:tcPr>
            <w:tcW w:w="3119" w:type="dxa"/>
          </w:tcPr>
          <w:p w:rsidR="00903071" w:rsidRDefault="00903071" w:rsidP="00240C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Distingue requisitos para elaborar la hipótesis.</w:t>
            </w:r>
          </w:p>
          <w:p w:rsidR="00240C47" w:rsidRPr="00240C47" w:rsidRDefault="00240C47" w:rsidP="00240C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  <w:tc>
          <w:tcPr>
            <w:tcW w:w="3969" w:type="dxa"/>
          </w:tcPr>
          <w:p w:rsidR="00903071" w:rsidRDefault="00903071" w:rsidP="00240C4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Requisitos para la elaboración de hipótesis.</w:t>
            </w:r>
          </w:p>
          <w:p w:rsidR="00903071" w:rsidRDefault="00903071" w:rsidP="00240C4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Evaluación de la hipótesis</w:t>
            </w:r>
          </w:p>
          <w:p w:rsidR="00240C47" w:rsidRPr="00240C47" w:rsidRDefault="00903071" w:rsidP="00240C4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Hipótesis científicas.</w:t>
            </w:r>
            <w:r w:rsidR="00240C47" w:rsidRP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240C47" w:rsidRPr="00240C47" w:rsidTr="003B3FC9">
        <w:trPr>
          <w:trHeight w:val="1128"/>
        </w:trPr>
        <w:tc>
          <w:tcPr>
            <w:tcW w:w="113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15</w:t>
            </w:r>
          </w:p>
          <w:p w:rsidR="00240C47" w:rsidRPr="00240C47" w:rsidRDefault="00240C47" w:rsidP="00240C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 y 28</w:t>
            </w:r>
          </w:p>
          <w:p w:rsidR="00240C47" w:rsidRPr="00240C47" w:rsidRDefault="00240C47" w:rsidP="00240C4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40C47" w:rsidRPr="00240C47" w:rsidRDefault="00903071" w:rsidP="00240C4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Elabora una hipótesis para la formulación de una investigación</w:t>
            </w:r>
          </w:p>
        </w:tc>
        <w:tc>
          <w:tcPr>
            <w:tcW w:w="3969" w:type="dxa"/>
          </w:tcPr>
          <w:p w:rsidR="00560FB9" w:rsidRDefault="00903071" w:rsidP="00240C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Dificultades en la elaboración de la </w:t>
            </w:r>
            <w:r w:rsidR="00560F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hipótesis: hipótesis como relación entre variables. Hipótesis como método de la comprobación.</w:t>
            </w:r>
          </w:p>
          <w:p w:rsidR="00560FB9" w:rsidRPr="00240C47" w:rsidRDefault="00560FB9" w:rsidP="00240C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40C47" w:rsidRPr="00240C47" w:rsidTr="00240C47">
        <w:trPr>
          <w:trHeight w:val="437"/>
        </w:trPr>
        <w:tc>
          <w:tcPr>
            <w:tcW w:w="1135" w:type="dxa"/>
            <w:shd w:val="clear" w:color="auto" w:fill="A6A6A6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EXAMEN FINAL.</w:t>
            </w:r>
          </w:p>
        </w:tc>
      </w:tr>
      <w:tr w:rsidR="00240C47" w:rsidRPr="00240C47" w:rsidTr="00240C47">
        <w:trPr>
          <w:trHeight w:val="417"/>
        </w:trPr>
        <w:tc>
          <w:tcPr>
            <w:tcW w:w="1135" w:type="dxa"/>
            <w:shd w:val="clear" w:color="auto" w:fill="A6A6A6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240C47" w:rsidRPr="00240C47" w:rsidRDefault="00240C47" w:rsidP="00240C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40C4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EXAMEN SUSTITUTORIO</w:t>
            </w:r>
            <w:r w:rsidRPr="00240C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247A29" w:rsidRDefault="00247A29" w:rsidP="00D72EDD">
      <w:pPr>
        <w:pStyle w:val="Prrafodelista"/>
        <w:ind w:left="851" w:hanging="425"/>
        <w:rPr>
          <w:rFonts w:ascii="Arial" w:hAnsi="Arial" w:cs="Arial"/>
          <w:sz w:val="20"/>
          <w:szCs w:val="20"/>
        </w:rPr>
      </w:pPr>
    </w:p>
    <w:p w:rsidR="00247A29" w:rsidRDefault="00247A29" w:rsidP="00D72EDD">
      <w:pPr>
        <w:pStyle w:val="Prrafodelista"/>
        <w:ind w:left="851" w:hanging="425"/>
        <w:rPr>
          <w:rFonts w:ascii="Arial" w:hAnsi="Arial" w:cs="Arial"/>
          <w:sz w:val="20"/>
          <w:szCs w:val="20"/>
        </w:rPr>
      </w:pPr>
    </w:p>
    <w:p w:rsidR="00017CF5" w:rsidRDefault="00017CF5" w:rsidP="00D72EDD">
      <w:pPr>
        <w:pStyle w:val="Prrafodelista"/>
        <w:ind w:left="851" w:hanging="425"/>
        <w:rPr>
          <w:rFonts w:ascii="Arial" w:hAnsi="Arial" w:cs="Arial"/>
          <w:sz w:val="20"/>
          <w:szCs w:val="20"/>
        </w:rPr>
      </w:pPr>
    </w:p>
    <w:p w:rsidR="003B3FC9" w:rsidRPr="00017CF5" w:rsidRDefault="003B3FC9" w:rsidP="003B3FC9">
      <w:pPr>
        <w:pStyle w:val="Prrafodelista"/>
        <w:numPr>
          <w:ilvl w:val="0"/>
          <w:numId w:val="33"/>
        </w:numPr>
        <w:spacing w:line="360" w:lineRule="auto"/>
        <w:ind w:left="426" w:hanging="426"/>
        <w:rPr>
          <w:b/>
          <w:sz w:val="24"/>
        </w:rPr>
      </w:pPr>
      <w:r>
        <w:rPr>
          <w:b/>
          <w:sz w:val="24"/>
          <w:u w:val="single"/>
        </w:rPr>
        <w:t>SISTEMAS DE EVALUACIÓN</w:t>
      </w:r>
      <w:r w:rsidRPr="00E354AF">
        <w:rPr>
          <w:b/>
          <w:sz w:val="24"/>
        </w:rPr>
        <w:t xml:space="preserve">. </w:t>
      </w:r>
      <w:r w:rsidRPr="00E354AF">
        <w:rPr>
          <w:sz w:val="24"/>
        </w:rPr>
        <w:t>Es integral y holística en cada unidad de aprendizaje</w:t>
      </w:r>
    </w:p>
    <w:p w:rsidR="00017CF5" w:rsidRPr="002B3087" w:rsidRDefault="00017CF5" w:rsidP="00017CF5">
      <w:pPr>
        <w:pStyle w:val="Prrafodelista"/>
        <w:spacing w:line="360" w:lineRule="auto"/>
        <w:ind w:left="426"/>
        <w:rPr>
          <w:b/>
          <w:sz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3B3FC9" w:rsidRPr="002B3087" w:rsidTr="003B3FC9">
        <w:tc>
          <w:tcPr>
            <w:tcW w:w="3119" w:type="dxa"/>
          </w:tcPr>
          <w:p w:rsidR="003B3FC9" w:rsidRPr="002B3087" w:rsidRDefault="003B3FC9" w:rsidP="0079304E">
            <w:pPr>
              <w:pStyle w:val="Prrafodelista"/>
              <w:spacing w:after="0"/>
              <w:ind w:left="0"/>
              <w:jc w:val="center"/>
              <w:rPr>
                <w:b/>
                <w:sz w:val="24"/>
              </w:rPr>
            </w:pPr>
            <w:r w:rsidRPr="002B3087">
              <w:rPr>
                <w:b/>
                <w:sz w:val="24"/>
              </w:rPr>
              <w:t>CRITERIOS</w:t>
            </w:r>
          </w:p>
        </w:tc>
        <w:tc>
          <w:tcPr>
            <w:tcW w:w="3260" w:type="dxa"/>
          </w:tcPr>
          <w:p w:rsidR="003B3FC9" w:rsidRPr="002B3087" w:rsidRDefault="003B3FC9" w:rsidP="0079304E">
            <w:pPr>
              <w:pStyle w:val="Prrafodelista"/>
              <w:spacing w:after="0"/>
              <w:ind w:left="0"/>
              <w:jc w:val="center"/>
              <w:rPr>
                <w:b/>
                <w:sz w:val="24"/>
              </w:rPr>
            </w:pPr>
            <w:r w:rsidRPr="002B3087">
              <w:rPr>
                <w:b/>
                <w:sz w:val="24"/>
              </w:rPr>
              <w:t>INDICADORES</w:t>
            </w:r>
          </w:p>
        </w:tc>
        <w:tc>
          <w:tcPr>
            <w:tcW w:w="2977" w:type="dxa"/>
          </w:tcPr>
          <w:p w:rsidR="003B3FC9" w:rsidRPr="002B3087" w:rsidRDefault="003B3FC9" w:rsidP="0079304E">
            <w:pPr>
              <w:pStyle w:val="Prrafodelista"/>
              <w:spacing w:after="0"/>
              <w:ind w:left="0"/>
              <w:jc w:val="center"/>
              <w:rPr>
                <w:b/>
                <w:sz w:val="24"/>
              </w:rPr>
            </w:pPr>
            <w:r w:rsidRPr="002B3087">
              <w:rPr>
                <w:b/>
                <w:sz w:val="24"/>
              </w:rPr>
              <w:t>INSTRUMENTOS</w:t>
            </w:r>
          </w:p>
        </w:tc>
      </w:tr>
      <w:tr w:rsidR="003B3FC9" w:rsidTr="003B3FC9">
        <w:tc>
          <w:tcPr>
            <w:tcW w:w="3119" w:type="dxa"/>
          </w:tcPr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 xml:space="preserve"> Expone sob</w:t>
            </w:r>
            <w:r>
              <w:t>re el valor del conocimiento científico.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Analiza e i</w:t>
            </w:r>
            <w:r>
              <w:t>nterpreta acerca de la ciencia</w:t>
            </w:r>
            <w:r w:rsidRPr="002B3087">
              <w:t xml:space="preserve"> y su trascendencia social.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Precisa los conceptos ideológicos y establece deslindes terminológicos.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Practica acciones</w:t>
            </w:r>
            <w:r>
              <w:t xml:space="preserve"> académicas de análisis relacionándola con la realidad objetiva</w:t>
            </w:r>
            <w:r w:rsidRPr="002B3087">
              <w:t>.</w:t>
            </w:r>
          </w:p>
        </w:tc>
        <w:tc>
          <w:tcPr>
            <w:tcW w:w="3260" w:type="dxa"/>
          </w:tcPr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Elabora mapas conceptuales para demostrar la evolución histó</w:t>
            </w:r>
            <w:r>
              <w:t>rica del conocimiento científico.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Pre</w:t>
            </w:r>
            <w:r>
              <w:t xml:space="preserve">cisa las diferencias científicas </w:t>
            </w:r>
            <w:r w:rsidRPr="002B3087">
              <w:t xml:space="preserve"> entre el idealismo y el materialismo.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 xml:space="preserve">Expone </w:t>
            </w:r>
            <w:r>
              <w:t xml:space="preserve">sobre las corrientes científicas </w:t>
            </w:r>
            <w:r w:rsidRPr="002B3087">
              <w:t xml:space="preserve"> dentro del contexto de la globalización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Participa en jornadas académicas.</w:t>
            </w:r>
          </w:p>
        </w:tc>
        <w:tc>
          <w:tcPr>
            <w:tcW w:w="2977" w:type="dxa"/>
          </w:tcPr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Calidad de intervenciones orales, en sesiones de clase a través de pruebas escritas</w:t>
            </w:r>
            <w:r>
              <w:t>.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Elabora y expone trabajos de investigación bibliográfica (monografías)</w:t>
            </w:r>
          </w:p>
          <w:p w:rsidR="003B3FC9" w:rsidRPr="002B3087" w:rsidRDefault="003B3FC9" w:rsidP="007930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3" w:hanging="283"/>
            </w:pPr>
            <w:r w:rsidRPr="002B3087">
              <w:t>Utiliza carpetas de trabajo en relación a la temática señalada en el sílabo.</w:t>
            </w:r>
          </w:p>
        </w:tc>
      </w:tr>
    </w:tbl>
    <w:p w:rsidR="003B3FC9" w:rsidRDefault="003B3FC9" w:rsidP="003B3FC9">
      <w:pPr>
        <w:pStyle w:val="Prrafodelista"/>
        <w:rPr>
          <w:sz w:val="24"/>
        </w:rPr>
      </w:pP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 w:rsidRPr="002B3087">
        <w:rPr>
          <w:sz w:val="24"/>
        </w:rPr>
        <w:t>El promedio</w:t>
      </w:r>
      <w:r>
        <w:rPr>
          <w:sz w:val="24"/>
        </w:rPr>
        <w:t xml:space="preserve"> de aprobación de la asignatura se obtendrá de la sumatoria de los calificativos: teórico – práctico (1,35% - I y II evaluación parcial), y el trabajo académico el 30%, el promedio mínimo de aprobación es once (11)</w:t>
      </w:r>
      <w:r w:rsidR="00017CF5">
        <w:rPr>
          <w:sz w:val="24"/>
        </w:rPr>
        <w:t>.</w:t>
      </w:r>
    </w:p>
    <w:p w:rsidR="00017CF5" w:rsidRDefault="00017CF5" w:rsidP="00017CF5">
      <w:pPr>
        <w:pStyle w:val="Prrafodelista"/>
        <w:rPr>
          <w:sz w:val="24"/>
        </w:rPr>
      </w:pP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La asistencia es obligatoria. El 30% de inasistencias injustificadas determina la inhabilitación a la evaluación (ver Reglamento Académico de la Universidad)</w:t>
      </w:r>
    </w:p>
    <w:p w:rsidR="003B3FC9" w:rsidRDefault="003B3FC9" w:rsidP="003B3FC9">
      <w:pPr>
        <w:pStyle w:val="Prrafodelista"/>
        <w:numPr>
          <w:ilvl w:val="0"/>
          <w:numId w:val="33"/>
        </w:numPr>
        <w:ind w:left="426" w:hanging="426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BIBLIOGRAFÍA COMPLEMENTARIA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 w:rsidRPr="002B3087">
        <w:rPr>
          <w:sz w:val="24"/>
        </w:rPr>
        <w:t>Afanasiev, Víctor</w:t>
      </w:r>
      <w:r>
        <w:rPr>
          <w:sz w:val="24"/>
        </w:rPr>
        <w:t xml:space="preserve"> (2001) Manual de Filosofía. Editorial Amauta – Lima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Ayllon, Vega (2003) Filosofía Mínima. Editorial Arial – Barcelona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Catamaya O.  Roberto (2003) Introducción a la Filosofía. Editorial Universitaria Lima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De Paz, Z (2004) Filosofía, ética y axiología. Editorial San Marcos – Lima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Ferrater Mora (1999) La Filosofía Actual – Alianza – Madrid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Salazar Bondy, Augusto (1967) Breve Antología Filosófica. Editorial Universo – Lima.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Woods, Retal – (1978) Introducción a la Filosofía, Ataya – Madrid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http://www.es.wikipedi.oig/creacinismo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http://www.buenanueva.net/teologia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Sergio Tobón (2006) Formación basada en Competencias. Edit. ECOE – Bogotá .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A.I. Oparin (1968) el origen de la vida. Editorial Grijalbo. Mexico.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B.M. Kedrov (1974) clasificación de las ciencias. Editorial Progreso Editoriales.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BOBBIO R. F. (1988) Teoria del Conocimiento, JENAE editores y distribuidores.</w:t>
      </w:r>
    </w:p>
    <w:p w:rsidR="003B3FC9" w:rsidRDefault="003B3FC9" w:rsidP="003B3FC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BUNGE, Mario. L a ciencia su método y su filosofía, ediciones siglo xx, Buenos Aires.</w:t>
      </w:r>
    </w:p>
    <w:p w:rsidR="003B3FC9" w:rsidRDefault="003B3FC9" w:rsidP="003B3FC9">
      <w:pPr>
        <w:pStyle w:val="Prrafodelista"/>
        <w:rPr>
          <w:sz w:val="24"/>
        </w:rPr>
      </w:pPr>
    </w:p>
    <w:p w:rsidR="00017CF5" w:rsidRDefault="00017CF5" w:rsidP="003B3FC9">
      <w:pPr>
        <w:pStyle w:val="Prrafodelista"/>
        <w:rPr>
          <w:sz w:val="24"/>
        </w:rPr>
      </w:pPr>
    </w:p>
    <w:p w:rsidR="00017CF5" w:rsidRPr="002B3087" w:rsidRDefault="00017CF5" w:rsidP="003B3FC9">
      <w:pPr>
        <w:pStyle w:val="Prrafodelista"/>
        <w:rPr>
          <w:sz w:val="24"/>
        </w:rPr>
      </w:pPr>
    </w:p>
    <w:p w:rsidR="003B3FC9" w:rsidRDefault="00D01721" w:rsidP="003B3FC9">
      <w:pPr>
        <w:pStyle w:val="Prrafodelista"/>
        <w:ind w:left="426"/>
        <w:jc w:val="right"/>
        <w:rPr>
          <w:sz w:val="24"/>
        </w:rPr>
      </w:pPr>
      <w:r>
        <w:rPr>
          <w:sz w:val="24"/>
        </w:rPr>
        <w:t xml:space="preserve">Huacho,  abril del 2017. </w:t>
      </w:r>
    </w:p>
    <w:p w:rsidR="003B3FC9" w:rsidRDefault="003B3FC9" w:rsidP="003B3FC9">
      <w:pPr>
        <w:pStyle w:val="Prrafodelista"/>
        <w:ind w:left="426"/>
        <w:jc w:val="right"/>
        <w:rPr>
          <w:sz w:val="24"/>
        </w:rPr>
      </w:pPr>
    </w:p>
    <w:p w:rsidR="003B3FC9" w:rsidRDefault="003B3FC9" w:rsidP="003B3FC9">
      <w:pPr>
        <w:pStyle w:val="Prrafodelista"/>
        <w:ind w:left="426"/>
        <w:jc w:val="right"/>
        <w:rPr>
          <w:sz w:val="24"/>
        </w:rPr>
      </w:pPr>
    </w:p>
    <w:p w:rsidR="003B3FC9" w:rsidRDefault="003B3FC9" w:rsidP="003B3FC9">
      <w:pPr>
        <w:pStyle w:val="Prrafodelista"/>
        <w:ind w:left="426"/>
        <w:jc w:val="right"/>
        <w:rPr>
          <w:sz w:val="24"/>
        </w:rPr>
      </w:pPr>
    </w:p>
    <w:p w:rsidR="003B3FC9" w:rsidRDefault="003B3FC9" w:rsidP="003B3FC9">
      <w:pPr>
        <w:pStyle w:val="Prrafodelista"/>
        <w:ind w:left="426"/>
        <w:jc w:val="right"/>
        <w:rPr>
          <w:sz w:val="24"/>
        </w:rPr>
      </w:pPr>
    </w:p>
    <w:p w:rsidR="003B3FC9" w:rsidRDefault="003B3FC9" w:rsidP="003B3FC9">
      <w:pPr>
        <w:pStyle w:val="Prrafodelista"/>
        <w:ind w:left="426"/>
        <w:jc w:val="right"/>
        <w:rPr>
          <w:sz w:val="24"/>
        </w:rPr>
      </w:pPr>
    </w:p>
    <w:p w:rsidR="003B3FC9" w:rsidRDefault="00017CF5" w:rsidP="003B3FC9">
      <w:pPr>
        <w:pStyle w:val="Prrafodelista"/>
        <w:spacing w:after="0" w:line="240" w:lineRule="auto"/>
        <w:ind w:left="426"/>
        <w:jc w:val="center"/>
        <w:rPr>
          <w:sz w:val="24"/>
        </w:rPr>
      </w:pPr>
      <w:r>
        <w:rPr>
          <w:sz w:val="24"/>
        </w:rPr>
        <w:t>_____</w:t>
      </w:r>
      <w:r w:rsidR="003B3FC9">
        <w:rPr>
          <w:sz w:val="24"/>
        </w:rPr>
        <w:t>______________________</w:t>
      </w:r>
    </w:p>
    <w:p w:rsidR="003B3FC9" w:rsidRDefault="003B3FC9" w:rsidP="003B3FC9">
      <w:pPr>
        <w:pStyle w:val="Prrafodelista"/>
        <w:spacing w:after="0" w:line="240" w:lineRule="auto"/>
        <w:ind w:left="426"/>
        <w:jc w:val="center"/>
        <w:rPr>
          <w:sz w:val="24"/>
        </w:rPr>
      </w:pPr>
      <w:r>
        <w:rPr>
          <w:sz w:val="24"/>
        </w:rPr>
        <w:t>Mo. WILDER HUERTA FALCÓN.</w:t>
      </w:r>
    </w:p>
    <w:p w:rsidR="003B3FC9" w:rsidRDefault="003B3FC9" w:rsidP="003B3FC9">
      <w:pPr>
        <w:pStyle w:val="Prrafodelista"/>
        <w:spacing w:after="0" w:line="240" w:lineRule="auto"/>
        <w:ind w:left="426"/>
        <w:jc w:val="center"/>
        <w:rPr>
          <w:sz w:val="24"/>
        </w:rPr>
      </w:pPr>
      <w:r>
        <w:rPr>
          <w:sz w:val="24"/>
        </w:rPr>
        <w:t xml:space="preserve">Docente </w:t>
      </w:r>
    </w:p>
    <w:p w:rsidR="003B3FC9" w:rsidRDefault="003B3FC9" w:rsidP="003B3FC9">
      <w:pPr>
        <w:spacing w:after="0" w:line="360" w:lineRule="auto"/>
        <w:jc w:val="both"/>
        <w:rPr>
          <w:sz w:val="24"/>
        </w:rPr>
      </w:pPr>
    </w:p>
    <w:p w:rsidR="00F963EC" w:rsidRPr="00017CF5" w:rsidRDefault="00F963EC" w:rsidP="00017CF5">
      <w:pPr>
        <w:rPr>
          <w:b/>
          <w:sz w:val="24"/>
          <w:u w:val="single"/>
        </w:rPr>
        <w:sectPr w:rsidR="00F963EC" w:rsidRPr="00017CF5" w:rsidSect="00017CF5">
          <w:footerReference w:type="default" r:id="rId9"/>
          <w:pgSz w:w="11906" w:h="16838"/>
          <w:pgMar w:top="851" w:right="991" w:bottom="142" w:left="1418" w:header="142" w:footer="291" w:gutter="0"/>
          <w:cols w:space="708"/>
          <w:docGrid w:linePitch="360"/>
        </w:sectPr>
      </w:pPr>
    </w:p>
    <w:p w:rsidR="00D72EDD" w:rsidRPr="00560FB9" w:rsidRDefault="00D72EDD" w:rsidP="00017CF5">
      <w:pPr>
        <w:rPr>
          <w:b/>
          <w:sz w:val="24"/>
          <w:u w:val="single"/>
        </w:rPr>
      </w:pPr>
    </w:p>
    <w:sectPr w:rsidR="00D72EDD" w:rsidRPr="00560FB9" w:rsidSect="005C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63" w:rsidRDefault="00B94463" w:rsidP="005407A1">
      <w:pPr>
        <w:spacing w:after="0" w:line="240" w:lineRule="auto"/>
      </w:pPr>
      <w:r>
        <w:separator/>
      </w:r>
    </w:p>
  </w:endnote>
  <w:endnote w:type="continuationSeparator" w:id="0">
    <w:p w:rsidR="00B94463" w:rsidRDefault="00B94463" w:rsidP="0054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47" w:rsidRDefault="00240C47">
    <w:pPr>
      <w:pStyle w:val="Piedepgina"/>
      <w:jc w:val="right"/>
    </w:pPr>
  </w:p>
  <w:p w:rsidR="00240C47" w:rsidRDefault="00240C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63" w:rsidRDefault="00B94463" w:rsidP="005407A1">
      <w:pPr>
        <w:spacing w:after="0" w:line="240" w:lineRule="auto"/>
      </w:pPr>
      <w:r>
        <w:separator/>
      </w:r>
    </w:p>
  </w:footnote>
  <w:footnote w:type="continuationSeparator" w:id="0">
    <w:p w:rsidR="00B94463" w:rsidRDefault="00B94463" w:rsidP="0054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BD0"/>
    <w:multiLevelType w:val="hybridMultilevel"/>
    <w:tmpl w:val="D60068C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750381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3EFD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6E1E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4F2F"/>
    <w:multiLevelType w:val="hybridMultilevel"/>
    <w:tmpl w:val="B08806F4"/>
    <w:lvl w:ilvl="0" w:tplc="BAFE136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1C20"/>
    <w:multiLevelType w:val="hybridMultilevel"/>
    <w:tmpl w:val="29DE763C"/>
    <w:lvl w:ilvl="0" w:tplc="FA427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AF7A41"/>
    <w:multiLevelType w:val="multilevel"/>
    <w:tmpl w:val="425AC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BA7915"/>
    <w:multiLevelType w:val="hybridMultilevel"/>
    <w:tmpl w:val="88C2F93E"/>
    <w:lvl w:ilvl="0" w:tplc="08CA7748">
      <w:start w:val="27"/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EBE7AA6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04C78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B72BA"/>
    <w:multiLevelType w:val="multilevel"/>
    <w:tmpl w:val="6F56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6455C1"/>
    <w:multiLevelType w:val="multilevel"/>
    <w:tmpl w:val="C158DF0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B66228"/>
    <w:multiLevelType w:val="hybridMultilevel"/>
    <w:tmpl w:val="D60068C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6CF2AD0"/>
    <w:multiLevelType w:val="hybridMultilevel"/>
    <w:tmpl w:val="3E8E2192"/>
    <w:lvl w:ilvl="0" w:tplc="4C907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2E59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763E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046BE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42FF9"/>
    <w:multiLevelType w:val="multilevel"/>
    <w:tmpl w:val="6F56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821607"/>
    <w:multiLevelType w:val="hybridMultilevel"/>
    <w:tmpl w:val="7DB890D6"/>
    <w:lvl w:ilvl="0" w:tplc="B2C2635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2654D"/>
    <w:multiLevelType w:val="multilevel"/>
    <w:tmpl w:val="3948E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51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20">
    <w:nsid w:val="54A9252B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53C76"/>
    <w:multiLevelType w:val="multilevel"/>
    <w:tmpl w:val="5E72B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A118B1"/>
    <w:multiLevelType w:val="hybridMultilevel"/>
    <w:tmpl w:val="48C410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A3A80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73083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233F3"/>
    <w:multiLevelType w:val="hybridMultilevel"/>
    <w:tmpl w:val="5C6E5480"/>
    <w:lvl w:ilvl="0" w:tplc="1EC6DB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44A6D"/>
    <w:multiLevelType w:val="hybridMultilevel"/>
    <w:tmpl w:val="81621E0E"/>
    <w:lvl w:ilvl="0" w:tplc="8C84050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75D6F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22DA9"/>
    <w:multiLevelType w:val="multilevel"/>
    <w:tmpl w:val="1CA66FE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4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>
    <w:nsid w:val="71B175A3"/>
    <w:multiLevelType w:val="multilevel"/>
    <w:tmpl w:val="AE241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7633628F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A145F"/>
    <w:multiLevelType w:val="hybridMultilevel"/>
    <w:tmpl w:val="76ECB732"/>
    <w:lvl w:ilvl="0" w:tplc="4DA05118">
      <w:start w:val="5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85F2BBA"/>
    <w:multiLevelType w:val="hybridMultilevel"/>
    <w:tmpl w:val="D08AF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852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A3952"/>
    <w:multiLevelType w:val="hybridMultilevel"/>
    <w:tmpl w:val="D8386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C6BAC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26"/>
  </w:num>
  <w:num w:numId="5">
    <w:abstractNumId w:val="29"/>
  </w:num>
  <w:num w:numId="6">
    <w:abstractNumId w:val="5"/>
  </w:num>
  <w:num w:numId="7">
    <w:abstractNumId w:val="17"/>
  </w:num>
  <w:num w:numId="8">
    <w:abstractNumId w:val="4"/>
  </w:num>
  <w:num w:numId="9">
    <w:abstractNumId w:val="23"/>
  </w:num>
  <w:num w:numId="10">
    <w:abstractNumId w:val="24"/>
  </w:num>
  <w:num w:numId="11">
    <w:abstractNumId w:val="15"/>
  </w:num>
  <w:num w:numId="12">
    <w:abstractNumId w:val="32"/>
  </w:num>
  <w:num w:numId="13">
    <w:abstractNumId w:val="9"/>
  </w:num>
  <w:num w:numId="14">
    <w:abstractNumId w:val="28"/>
  </w:num>
  <w:num w:numId="15">
    <w:abstractNumId w:val="34"/>
  </w:num>
  <w:num w:numId="16">
    <w:abstractNumId w:val="36"/>
  </w:num>
  <w:num w:numId="17">
    <w:abstractNumId w:val="8"/>
  </w:num>
  <w:num w:numId="18">
    <w:abstractNumId w:val="37"/>
  </w:num>
  <w:num w:numId="19">
    <w:abstractNumId w:val="12"/>
  </w:num>
  <w:num w:numId="20">
    <w:abstractNumId w:val="10"/>
  </w:num>
  <w:num w:numId="21">
    <w:abstractNumId w:val="14"/>
  </w:num>
  <w:num w:numId="22">
    <w:abstractNumId w:val="19"/>
  </w:num>
  <w:num w:numId="23">
    <w:abstractNumId w:val="35"/>
  </w:num>
  <w:num w:numId="24">
    <w:abstractNumId w:val="1"/>
  </w:num>
  <w:num w:numId="25">
    <w:abstractNumId w:val="30"/>
  </w:num>
  <w:num w:numId="26">
    <w:abstractNumId w:val="16"/>
  </w:num>
  <w:num w:numId="27">
    <w:abstractNumId w:val="22"/>
  </w:num>
  <w:num w:numId="28">
    <w:abstractNumId w:val="21"/>
  </w:num>
  <w:num w:numId="29">
    <w:abstractNumId w:val="2"/>
  </w:num>
  <w:num w:numId="30">
    <w:abstractNumId w:val="3"/>
  </w:num>
  <w:num w:numId="31">
    <w:abstractNumId w:val="6"/>
  </w:num>
  <w:num w:numId="32">
    <w:abstractNumId w:val="20"/>
  </w:num>
  <w:num w:numId="33">
    <w:abstractNumId w:val="11"/>
  </w:num>
  <w:num w:numId="34">
    <w:abstractNumId w:val="18"/>
  </w:num>
  <w:num w:numId="35">
    <w:abstractNumId w:val="27"/>
  </w:num>
  <w:num w:numId="36">
    <w:abstractNumId w:val="33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9B"/>
    <w:rsid w:val="00016A29"/>
    <w:rsid w:val="00017CF5"/>
    <w:rsid w:val="00033286"/>
    <w:rsid w:val="00054021"/>
    <w:rsid w:val="00083B17"/>
    <w:rsid w:val="000F555B"/>
    <w:rsid w:val="001538AE"/>
    <w:rsid w:val="00176EF0"/>
    <w:rsid w:val="001B524A"/>
    <w:rsid w:val="00240C47"/>
    <w:rsid w:val="00247A29"/>
    <w:rsid w:val="002B3087"/>
    <w:rsid w:val="00313438"/>
    <w:rsid w:val="003A5F69"/>
    <w:rsid w:val="003B32EC"/>
    <w:rsid w:val="003B3FC9"/>
    <w:rsid w:val="003D7DDF"/>
    <w:rsid w:val="003E5E1B"/>
    <w:rsid w:val="00400010"/>
    <w:rsid w:val="00412330"/>
    <w:rsid w:val="00424CF9"/>
    <w:rsid w:val="004476A5"/>
    <w:rsid w:val="00487C57"/>
    <w:rsid w:val="005407A1"/>
    <w:rsid w:val="00540EF6"/>
    <w:rsid w:val="00550847"/>
    <w:rsid w:val="00560FB9"/>
    <w:rsid w:val="005B75BF"/>
    <w:rsid w:val="005C3203"/>
    <w:rsid w:val="00606C32"/>
    <w:rsid w:val="00635E5A"/>
    <w:rsid w:val="00646355"/>
    <w:rsid w:val="006626B1"/>
    <w:rsid w:val="006E49CE"/>
    <w:rsid w:val="00796A77"/>
    <w:rsid w:val="007C1AAD"/>
    <w:rsid w:val="007F329B"/>
    <w:rsid w:val="00812AE5"/>
    <w:rsid w:val="00863ED5"/>
    <w:rsid w:val="008B555A"/>
    <w:rsid w:val="008F206A"/>
    <w:rsid w:val="008F6E53"/>
    <w:rsid w:val="00903071"/>
    <w:rsid w:val="00973C59"/>
    <w:rsid w:val="00984AD2"/>
    <w:rsid w:val="00AB0EF4"/>
    <w:rsid w:val="00B150B1"/>
    <w:rsid w:val="00B16C90"/>
    <w:rsid w:val="00B4149A"/>
    <w:rsid w:val="00B86BC3"/>
    <w:rsid w:val="00B94463"/>
    <w:rsid w:val="00BA56F3"/>
    <w:rsid w:val="00C51CE7"/>
    <w:rsid w:val="00C731B4"/>
    <w:rsid w:val="00C76BB3"/>
    <w:rsid w:val="00CB6E39"/>
    <w:rsid w:val="00D01721"/>
    <w:rsid w:val="00D72EDD"/>
    <w:rsid w:val="00E02A19"/>
    <w:rsid w:val="00E0590B"/>
    <w:rsid w:val="00E354AF"/>
    <w:rsid w:val="00EA2C9A"/>
    <w:rsid w:val="00EB7E25"/>
    <w:rsid w:val="00F63796"/>
    <w:rsid w:val="00F9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EF3AB-FC66-4095-9AF7-FA7956FA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9B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2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329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72E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E53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7A1"/>
    <w:rPr>
      <w:rFonts w:asciiTheme="minorHAnsi" w:eastAsiaTheme="minorEastAsia" w:hAnsiTheme="minorHAnsi" w:cstheme="minorBidi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40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7A1"/>
    <w:rPr>
      <w:rFonts w:asciiTheme="minorHAnsi" w:eastAsiaTheme="minorEastAsia" w:hAnsiTheme="minorHAnsi" w:cstheme="minorBidi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DER_1741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Producto Original Anghely 2011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Usuario</cp:lastModifiedBy>
  <cp:revision>2</cp:revision>
  <cp:lastPrinted>2017-05-11T05:41:00Z</cp:lastPrinted>
  <dcterms:created xsi:type="dcterms:W3CDTF">2018-10-31T14:48:00Z</dcterms:created>
  <dcterms:modified xsi:type="dcterms:W3CDTF">2018-10-31T14:48:00Z</dcterms:modified>
</cp:coreProperties>
</file>