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73FF" w:rsidRPr="007256C6" w:rsidRDefault="00D873FF" w:rsidP="00D873FF">
      <w:pPr>
        <w:pStyle w:val="Sinespaciado"/>
        <w:spacing w:line="312" w:lineRule="auto"/>
        <w:ind w:left="567"/>
        <w:jc w:val="center"/>
        <w:rPr>
          <w:b/>
          <w:sz w:val="28"/>
        </w:rPr>
      </w:pPr>
      <w:bookmarkStart w:id="0" w:name="_GoBack"/>
      <w:bookmarkEnd w:id="0"/>
      <w:r w:rsidRPr="007256C6">
        <w:rPr>
          <w:b/>
          <w:noProof/>
          <w:sz w:val="28"/>
          <w:lang w:val="es-PE" w:eastAsia="es-PE"/>
        </w:rPr>
        <w:drawing>
          <wp:anchor distT="0" distB="0" distL="114300" distR="114300" simplePos="0" relativeHeight="251659264" behindDoc="0" locked="0" layoutInCell="1" allowOverlap="1" wp14:anchorId="35B76DBE" wp14:editId="58F9F2A4">
            <wp:simplePos x="0" y="0"/>
            <wp:positionH relativeFrom="column">
              <wp:posOffset>-402403</wp:posOffset>
            </wp:positionH>
            <wp:positionV relativeFrom="paragraph">
              <wp:posOffset>-35443</wp:posOffset>
            </wp:positionV>
            <wp:extent cx="788615" cy="785309"/>
            <wp:effectExtent l="0" t="0" r="0" b="0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cham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8615" cy="7853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256C6">
        <w:rPr>
          <w:b/>
          <w:sz w:val="28"/>
        </w:rPr>
        <w:t>UNIVERSIDAD NACIONAL “JOSÉ FAUSTINO SÁNCHEZ CARRIÓN”</w:t>
      </w:r>
    </w:p>
    <w:p w:rsidR="00D873FF" w:rsidRPr="007256C6" w:rsidRDefault="00D873FF" w:rsidP="00D873FF">
      <w:pPr>
        <w:pStyle w:val="Sinespaciado"/>
        <w:spacing w:line="312" w:lineRule="auto"/>
        <w:ind w:left="567"/>
        <w:jc w:val="center"/>
        <w:rPr>
          <w:rFonts w:ascii="Times New Roman" w:hAnsi="Times New Roman" w:cs="Times New Roman"/>
          <w:b/>
          <w:sz w:val="28"/>
        </w:rPr>
      </w:pPr>
      <w:r w:rsidRPr="007256C6">
        <w:rPr>
          <w:rFonts w:ascii="Times New Roman" w:hAnsi="Times New Roman" w:cs="Times New Roman"/>
          <w:b/>
          <w:sz w:val="28"/>
        </w:rPr>
        <w:t>FACULTAD DE EDUCACIÓN</w:t>
      </w:r>
    </w:p>
    <w:p w:rsidR="00D873FF" w:rsidRDefault="007256C6" w:rsidP="007256C6">
      <w:pPr>
        <w:pStyle w:val="Sinespaciado"/>
        <w:spacing w:line="312" w:lineRule="auto"/>
        <w:jc w:val="center"/>
        <w:rPr>
          <w:b/>
          <w:sz w:val="24"/>
        </w:rPr>
      </w:pPr>
      <w:r>
        <w:rPr>
          <w:b/>
          <w:sz w:val="24"/>
        </w:rPr>
        <w:t>ESCUELA PROFESIONAL DE EDUCACIÓN TECNOLÓGICA</w:t>
      </w:r>
    </w:p>
    <w:p w:rsidR="007256C6" w:rsidRDefault="007256C6" w:rsidP="007256C6">
      <w:pPr>
        <w:pStyle w:val="Sinespaciado"/>
        <w:spacing w:line="312" w:lineRule="auto"/>
        <w:jc w:val="center"/>
      </w:pPr>
    </w:p>
    <w:p w:rsidR="00D873FF" w:rsidRPr="00911513" w:rsidRDefault="007256C6" w:rsidP="00D873FF">
      <w:pPr>
        <w:pStyle w:val="Sinespaciado"/>
        <w:spacing w:line="480" w:lineRule="auto"/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 xml:space="preserve">SÍLABO DE </w:t>
      </w:r>
      <w:r w:rsidR="00D132A2">
        <w:rPr>
          <w:b/>
          <w:sz w:val="32"/>
          <w:u w:val="single"/>
        </w:rPr>
        <w:t>PRÁCTICA DE OBSERVACIÓN DE GESTIÓN</w:t>
      </w:r>
    </w:p>
    <w:p w:rsidR="00D873FF" w:rsidRDefault="00D873FF" w:rsidP="00D873FF">
      <w:pPr>
        <w:pStyle w:val="Sinespaciado"/>
        <w:spacing w:line="312" w:lineRule="auto"/>
      </w:pPr>
    </w:p>
    <w:p w:rsidR="00D873FF" w:rsidRPr="00455B12" w:rsidRDefault="00D873FF" w:rsidP="00D873FF">
      <w:pPr>
        <w:pStyle w:val="Sinespaciado"/>
        <w:numPr>
          <w:ilvl w:val="0"/>
          <w:numId w:val="1"/>
        </w:numPr>
        <w:spacing w:line="312" w:lineRule="auto"/>
        <w:ind w:left="567" w:hanging="578"/>
        <w:rPr>
          <w:b/>
        </w:rPr>
      </w:pPr>
      <w:r w:rsidRPr="00455B12">
        <w:rPr>
          <w:b/>
          <w:u w:val="single"/>
        </w:rPr>
        <w:t>DATOS GENERALES</w:t>
      </w:r>
      <w:r w:rsidRPr="00455B12">
        <w:rPr>
          <w:b/>
        </w:rPr>
        <w:t>.</w:t>
      </w:r>
    </w:p>
    <w:p w:rsidR="00D873FF" w:rsidRDefault="00D873FF" w:rsidP="00D873FF">
      <w:pPr>
        <w:pStyle w:val="Sinespaciado"/>
        <w:numPr>
          <w:ilvl w:val="1"/>
          <w:numId w:val="1"/>
        </w:numPr>
        <w:spacing w:line="312" w:lineRule="auto"/>
        <w:ind w:left="1134" w:hanging="567"/>
      </w:pPr>
      <w:r w:rsidRPr="007256C6">
        <w:rPr>
          <w:b/>
        </w:rPr>
        <w:t>Departamento Académico</w:t>
      </w:r>
      <w:r>
        <w:tab/>
        <w:t xml:space="preserve">: </w:t>
      </w:r>
      <w:r w:rsidR="007256C6">
        <w:t>Ciencia de la Educación y Tecnología Educativa</w:t>
      </w:r>
    </w:p>
    <w:p w:rsidR="00D873FF" w:rsidRDefault="00D873FF" w:rsidP="00D873FF">
      <w:pPr>
        <w:pStyle w:val="Sinespaciado"/>
        <w:numPr>
          <w:ilvl w:val="1"/>
          <w:numId w:val="1"/>
        </w:numPr>
        <w:spacing w:line="312" w:lineRule="auto"/>
        <w:ind w:left="1134" w:hanging="567"/>
      </w:pPr>
      <w:r w:rsidRPr="007256C6">
        <w:rPr>
          <w:b/>
        </w:rPr>
        <w:t>Escuela</w:t>
      </w:r>
      <w:r w:rsidR="007256C6">
        <w:tab/>
      </w:r>
      <w:r w:rsidR="007256C6">
        <w:tab/>
      </w:r>
      <w:r>
        <w:tab/>
        <w:t xml:space="preserve">: </w:t>
      </w:r>
      <w:r w:rsidR="007256C6">
        <w:t>E.A.P. Educación Tecnológica</w:t>
      </w:r>
    </w:p>
    <w:p w:rsidR="00D873FF" w:rsidRDefault="00D873FF" w:rsidP="00D873FF">
      <w:pPr>
        <w:pStyle w:val="Sinespaciado"/>
        <w:numPr>
          <w:ilvl w:val="1"/>
          <w:numId w:val="1"/>
        </w:numPr>
        <w:spacing w:line="312" w:lineRule="auto"/>
        <w:ind w:left="1134" w:hanging="567"/>
      </w:pPr>
      <w:r w:rsidRPr="007256C6">
        <w:rPr>
          <w:b/>
        </w:rPr>
        <w:t>Especialidades</w:t>
      </w:r>
      <w:r>
        <w:tab/>
      </w:r>
      <w:r>
        <w:tab/>
        <w:t>: Construcciones Metálicas</w:t>
      </w:r>
      <w:r w:rsidR="00D25203">
        <w:t xml:space="preserve"> / Electrónica</w:t>
      </w:r>
    </w:p>
    <w:p w:rsidR="00D873FF" w:rsidRDefault="00D873FF" w:rsidP="00D873FF">
      <w:pPr>
        <w:pStyle w:val="Sinespaciado"/>
        <w:numPr>
          <w:ilvl w:val="1"/>
          <w:numId w:val="1"/>
        </w:numPr>
        <w:spacing w:line="312" w:lineRule="auto"/>
        <w:ind w:left="1134" w:hanging="567"/>
      </w:pPr>
      <w:r w:rsidRPr="007256C6">
        <w:rPr>
          <w:b/>
        </w:rPr>
        <w:t>Profesor</w:t>
      </w:r>
      <w:r>
        <w:tab/>
      </w:r>
      <w:r>
        <w:tab/>
      </w:r>
      <w:r>
        <w:tab/>
        <w:t xml:space="preserve">: </w:t>
      </w:r>
      <w:r w:rsidR="00D132A2">
        <w:t>Mg.</w:t>
      </w:r>
      <w:r w:rsidR="00A717B7">
        <w:t xml:space="preserve"> Robert Pedro MATENCIO ROJAS.</w:t>
      </w:r>
    </w:p>
    <w:p w:rsidR="00D873FF" w:rsidRDefault="00D873FF" w:rsidP="00D873FF">
      <w:pPr>
        <w:pStyle w:val="Sinespaciado"/>
        <w:numPr>
          <w:ilvl w:val="1"/>
          <w:numId w:val="1"/>
        </w:numPr>
        <w:spacing w:line="312" w:lineRule="auto"/>
        <w:ind w:left="1134" w:hanging="567"/>
      </w:pPr>
      <w:r w:rsidRPr="007256C6">
        <w:rPr>
          <w:b/>
        </w:rPr>
        <w:t>Asignatura</w:t>
      </w:r>
      <w:r>
        <w:tab/>
      </w:r>
      <w:r>
        <w:tab/>
      </w:r>
      <w:r>
        <w:tab/>
        <w:t xml:space="preserve">: </w:t>
      </w:r>
      <w:r w:rsidR="00D132A2">
        <w:t xml:space="preserve">Práctica de  Observación de Gestión </w:t>
      </w:r>
    </w:p>
    <w:p w:rsidR="00D873FF" w:rsidRDefault="00D873FF" w:rsidP="00D873FF">
      <w:pPr>
        <w:pStyle w:val="Sinespaciado"/>
        <w:numPr>
          <w:ilvl w:val="1"/>
          <w:numId w:val="1"/>
        </w:numPr>
        <w:spacing w:line="312" w:lineRule="auto"/>
        <w:ind w:left="1134" w:hanging="567"/>
      </w:pPr>
      <w:r w:rsidRPr="007256C6">
        <w:rPr>
          <w:b/>
        </w:rPr>
        <w:t>Pre-Requisito</w:t>
      </w:r>
      <w:r>
        <w:tab/>
      </w:r>
      <w:r>
        <w:tab/>
        <w:t>: Ninguno</w:t>
      </w:r>
    </w:p>
    <w:p w:rsidR="00D873FF" w:rsidRDefault="00D873FF" w:rsidP="00D873FF">
      <w:pPr>
        <w:pStyle w:val="Sinespaciado"/>
        <w:numPr>
          <w:ilvl w:val="1"/>
          <w:numId w:val="1"/>
        </w:numPr>
        <w:spacing w:line="312" w:lineRule="auto"/>
        <w:ind w:left="1134" w:hanging="567"/>
      </w:pPr>
      <w:r w:rsidRPr="007256C6">
        <w:rPr>
          <w:b/>
        </w:rPr>
        <w:t>Área Curricular</w:t>
      </w:r>
      <w:r>
        <w:tab/>
      </w:r>
      <w:r>
        <w:tab/>
        <w:t xml:space="preserve">: </w:t>
      </w:r>
      <w:r w:rsidR="007256C6">
        <w:t>Formación Profesional Básica</w:t>
      </w:r>
    </w:p>
    <w:p w:rsidR="00D873FF" w:rsidRDefault="00D873FF" w:rsidP="00D873FF">
      <w:pPr>
        <w:pStyle w:val="Sinespaciado"/>
        <w:numPr>
          <w:ilvl w:val="1"/>
          <w:numId w:val="1"/>
        </w:numPr>
        <w:spacing w:line="312" w:lineRule="auto"/>
        <w:ind w:left="1134" w:hanging="567"/>
      </w:pPr>
      <w:r w:rsidRPr="007256C6">
        <w:rPr>
          <w:b/>
        </w:rPr>
        <w:t>Horas</w:t>
      </w:r>
      <w:r>
        <w:tab/>
      </w:r>
      <w:r>
        <w:tab/>
      </w:r>
      <w:r>
        <w:tab/>
        <w:t xml:space="preserve">: </w:t>
      </w:r>
      <w:r w:rsidR="00D132A2">
        <w:t>02</w:t>
      </w:r>
    </w:p>
    <w:p w:rsidR="00D873FF" w:rsidRDefault="00D873FF" w:rsidP="00D873FF">
      <w:pPr>
        <w:pStyle w:val="Sinespaciado"/>
        <w:numPr>
          <w:ilvl w:val="1"/>
          <w:numId w:val="1"/>
        </w:numPr>
        <w:spacing w:line="312" w:lineRule="auto"/>
        <w:ind w:left="1134" w:hanging="567"/>
      </w:pPr>
      <w:r w:rsidRPr="007256C6">
        <w:rPr>
          <w:b/>
        </w:rPr>
        <w:t>Créditos</w:t>
      </w:r>
      <w:r>
        <w:tab/>
      </w:r>
      <w:r>
        <w:tab/>
      </w:r>
      <w:r>
        <w:tab/>
        <w:t xml:space="preserve">: </w:t>
      </w:r>
      <w:r w:rsidR="00D132A2">
        <w:t>02</w:t>
      </w:r>
    </w:p>
    <w:p w:rsidR="007256C6" w:rsidRDefault="00D873FF" w:rsidP="00D873FF">
      <w:pPr>
        <w:pStyle w:val="Sinespaciado"/>
        <w:numPr>
          <w:ilvl w:val="1"/>
          <w:numId w:val="1"/>
        </w:numPr>
        <w:spacing w:line="312" w:lineRule="auto"/>
        <w:ind w:left="1134" w:hanging="567"/>
      </w:pPr>
      <w:r w:rsidRPr="007256C6">
        <w:rPr>
          <w:b/>
        </w:rPr>
        <w:t>Ciclo</w:t>
      </w:r>
      <w:r w:rsidR="007256C6">
        <w:tab/>
      </w:r>
      <w:r>
        <w:tab/>
      </w:r>
      <w:r>
        <w:tab/>
        <w:t xml:space="preserve">: </w:t>
      </w:r>
      <w:r w:rsidR="007256C6">
        <w:t>V</w:t>
      </w:r>
    </w:p>
    <w:p w:rsidR="00D873FF" w:rsidRDefault="007256C6" w:rsidP="00D873FF">
      <w:pPr>
        <w:pStyle w:val="Sinespaciado"/>
        <w:numPr>
          <w:ilvl w:val="1"/>
          <w:numId w:val="1"/>
        </w:numPr>
        <w:spacing w:line="312" w:lineRule="auto"/>
        <w:ind w:left="1134" w:hanging="567"/>
      </w:pPr>
      <w:r w:rsidRPr="007256C6">
        <w:rPr>
          <w:b/>
        </w:rPr>
        <w:t>Semestre</w:t>
      </w:r>
      <w:r w:rsidR="00D873FF">
        <w:t xml:space="preserve"> </w:t>
      </w:r>
      <w:r>
        <w:tab/>
      </w:r>
      <w:r>
        <w:tab/>
      </w:r>
      <w:r>
        <w:tab/>
        <w:t xml:space="preserve">: </w:t>
      </w:r>
      <w:r w:rsidR="00A717B7">
        <w:t>2018</w:t>
      </w:r>
      <w:r w:rsidR="00D873FF">
        <w:t xml:space="preserve"> – I</w:t>
      </w:r>
    </w:p>
    <w:p w:rsidR="00D873FF" w:rsidRDefault="00D873FF" w:rsidP="00D873FF">
      <w:pPr>
        <w:pStyle w:val="Sinespaciado"/>
        <w:spacing w:line="312" w:lineRule="auto"/>
        <w:ind w:left="1134"/>
      </w:pPr>
    </w:p>
    <w:p w:rsidR="00D873FF" w:rsidRPr="0001517C" w:rsidRDefault="00D873FF" w:rsidP="00D873FF">
      <w:pPr>
        <w:pStyle w:val="Sinespaciado"/>
        <w:numPr>
          <w:ilvl w:val="0"/>
          <w:numId w:val="1"/>
        </w:numPr>
        <w:spacing w:line="312" w:lineRule="auto"/>
        <w:ind w:left="567" w:hanging="578"/>
        <w:rPr>
          <w:b/>
        </w:rPr>
      </w:pPr>
      <w:r w:rsidRPr="0001517C">
        <w:rPr>
          <w:b/>
          <w:u w:val="single"/>
        </w:rPr>
        <w:t>SUMILLA</w:t>
      </w:r>
      <w:r w:rsidRPr="0001517C">
        <w:rPr>
          <w:b/>
        </w:rPr>
        <w:t>.</w:t>
      </w:r>
    </w:p>
    <w:p w:rsidR="00D132A2" w:rsidRDefault="009947FD" w:rsidP="00D873FF">
      <w:pPr>
        <w:pStyle w:val="Sinespaciado"/>
        <w:spacing w:line="312" w:lineRule="auto"/>
        <w:ind w:left="567"/>
        <w:jc w:val="both"/>
      </w:pPr>
      <w:r>
        <w:t xml:space="preserve">Se propone capacitar al futuro docente para ser capaz de planificar, </w:t>
      </w:r>
      <w:r w:rsidR="00D132A2">
        <w:t xml:space="preserve">gestionar </w:t>
      </w:r>
      <w:r>
        <w:t xml:space="preserve">desarrollar y evaluar </w:t>
      </w:r>
      <w:r w:rsidR="00D132A2">
        <w:t xml:space="preserve">la propuesta y  gestión de </w:t>
      </w:r>
      <w:r>
        <w:t xml:space="preserve">programas de servicio educativo en base </w:t>
      </w:r>
      <w:r w:rsidR="00D132A2">
        <w:t xml:space="preserve">a como conducir un Centro Educativo, Procesos primarios (proceso de soporte), la finalidad </w:t>
      </w:r>
      <w:r>
        <w:t xml:space="preserve">es que el docente se familiarice con las características </w:t>
      </w:r>
      <w:r w:rsidR="00D132A2">
        <w:t>como definir  un modelo organizacional y mejorar las relaciones que encausan a la participación, seleccionar técnicas, flexibilización de procesos y procedimientos, sistema pedagógico, visión y misión de la I.E. Ley General de la Educación, funciones y Funciones de turnos, reglamento interno, plan anual de trabajo, plan de supervisión.</w:t>
      </w:r>
    </w:p>
    <w:p w:rsidR="00D873FF" w:rsidRDefault="00D873FF" w:rsidP="00D873FF">
      <w:pPr>
        <w:pStyle w:val="Sinespaciado"/>
        <w:spacing w:line="312" w:lineRule="auto"/>
        <w:ind w:left="567"/>
        <w:jc w:val="both"/>
      </w:pPr>
    </w:p>
    <w:p w:rsidR="00D873FF" w:rsidRPr="0001517C" w:rsidRDefault="00D873FF" w:rsidP="00D873FF">
      <w:pPr>
        <w:pStyle w:val="Sinespaciado"/>
        <w:numPr>
          <w:ilvl w:val="0"/>
          <w:numId w:val="1"/>
        </w:numPr>
        <w:spacing w:line="312" w:lineRule="auto"/>
        <w:ind w:left="567" w:hanging="578"/>
        <w:rPr>
          <w:b/>
        </w:rPr>
      </w:pPr>
      <w:r w:rsidRPr="0001517C">
        <w:rPr>
          <w:b/>
          <w:u w:val="single"/>
        </w:rPr>
        <w:t>OBJETIVOS GENERALES</w:t>
      </w:r>
      <w:r w:rsidRPr="0001517C">
        <w:rPr>
          <w:b/>
        </w:rPr>
        <w:t>.</w:t>
      </w:r>
    </w:p>
    <w:p w:rsidR="00D873FF" w:rsidRDefault="009947FD" w:rsidP="00D873FF">
      <w:pPr>
        <w:pStyle w:val="Sinespaciado"/>
        <w:numPr>
          <w:ilvl w:val="1"/>
          <w:numId w:val="1"/>
        </w:numPr>
        <w:spacing w:line="312" w:lineRule="auto"/>
        <w:jc w:val="both"/>
      </w:pPr>
      <w:r>
        <w:t xml:space="preserve">Conoce las áreas de la </w:t>
      </w:r>
      <w:r w:rsidR="00D132A2">
        <w:t xml:space="preserve">gestión </w:t>
      </w:r>
      <w:r>
        <w:t>educativa.</w:t>
      </w:r>
    </w:p>
    <w:p w:rsidR="009947FD" w:rsidRDefault="009947FD" w:rsidP="00D873FF">
      <w:pPr>
        <w:pStyle w:val="Sinespaciado"/>
        <w:numPr>
          <w:ilvl w:val="1"/>
          <w:numId w:val="1"/>
        </w:numPr>
        <w:spacing w:line="312" w:lineRule="auto"/>
        <w:jc w:val="both"/>
      </w:pPr>
      <w:r>
        <w:t xml:space="preserve">Identifica y analiza la problemática de </w:t>
      </w:r>
      <w:r w:rsidR="00D132A2">
        <w:t>la I.E.</w:t>
      </w:r>
    </w:p>
    <w:p w:rsidR="009947FD" w:rsidRDefault="00D132A2" w:rsidP="00D873FF">
      <w:pPr>
        <w:pStyle w:val="Sinespaciado"/>
        <w:numPr>
          <w:ilvl w:val="1"/>
          <w:numId w:val="1"/>
        </w:numPr>
        <w:spacing w:line="312" w:lineRule="auto"/>
        <w:jc w:val="both"/>
      </w:pPr>
      <w:r>
        <w:t xml:space="preserve">Planifica, </w:t>
      </w:r>
      <w:r w:rsidR="009947FD">
        <w:t xml:space="preserve">ejecuta </w:t>
      </w:r>
      <w:r>
        <w:t>y gestiona con calidad los aprendizajes y el desempeño docente</w:t>
      </w:r>
    </w:p>
    <w:p w:rsidR="009947FD" w:rsidRDefault="009947FD" w:rsidP="00D873FF">
      <w:pPr>
        <w:pStyle w:val="Sinespaciado"/>
        <w:numPr>
          <w:ilvl w:val="1"/>
          <w:numId w:val="1"/>
        </w:numPr>
        <w:spacing w:line="312" w:lineRule="auto"/>
        <w:jc w:val="both"/>
      </w:pPr>
      <w:r>
        <w:t xml:space="preserve">Ejecuta y evalúa </w:t>
      </w:r>
      <w:r w:rsidR="00D132A2">
        <w:t xml:space="preserve">las actividades y rol de la responsabilidad, documentos de  gestión institucional, (organización, planeamiento, control, liderazgo) </w:t>
      </w:r>
    </w:p>
    <w:p w:rsidR="00D873FF" w:rsidRDefault="00D873FF" w:rsidP="00D873FF"/>
    <w:p w:rsidR="003B15A4" w:rsidRDefault="003B15A4" w:rsidP="00D873FF"/>
    <w:p w:rsidR="00D873FF" w:rsidRPr="00BD4D34" w:rsidRDefault="00D873FF" w:rsidP="00D873FF">
      <w:pPr>
        <w:pStyle w:val="Sinespaciado"/>
        <w:numPr>
          <w:ilvl w:val="0"/>
          <w:numId w:val="1"/>
        </w:numPr>
        <w:spacing w:line="312" w:lineRule="auto"/>
        <w:ind w:left="567" w:hanging="578"/>
        <w:rPr>
          <w:b/>
        </w:rPr>
      </w:pPr>
      <w:r w:rsidRPr="00BD4D34">
        <w:rPr>
          <w:b/>
          <w:u w:val="single"/>
        </w:rPr>
        <w:lastRenderedPageBreak/>
        <w:t>CONTENIDOS CURRICULARES TRANSVERSALES</w:t>
      </w:r>
      <w:r w:rsidRPr="00BD4D34">
        <w:rPr>
          <w:b/>
        </w:rPr>
        <w:t>.</w:t>
      </w:r>
    </w:p>
    <w:p w:rsidR="00D873FF" w:rsidRDefault="009947FD" w:rsidP="009947FD">
      <w:pPr>
        <w:pStyle w:val="Sinespaciado"/>
        <w:numPr>
          <w:ilvl w:val="0"/>
          <w:numId w:val="12"/>
        </w:numPr>
        <w:spacing w:line="312" w:lineRule="auto"/>
        <w:ind w:left="927"/>
      </w:pPr>
      <w:r>
        <w:t>Educación intelectual y desarrollo personal.</w:t>
      </w:r>
    </w:p>
    <w:p w:rsidR="009947FD" w:rsidRDefault="009947FD" w:rsidP="009947FD">
      <w:pPr>
        <w:pStyle w:val="Sinespaciado"/>
        <w:numPr>
          <w:ilvl w:val="0"/>
          <w:numId w:val="12"/>
        </w:numPr>
        <w:spacing w:line="312" w:lineRule="auto"/>
        <w:ind w:left="927"/>
      </w:pPr>
      <w:r>
        <w:t>Identidad sociocultural y conciencia ecológica.</w:t>
      </w:r>
    </w:p>
    <w:p w:rsidR="00AD18DF" w:rsidRPr="00AD18DF" w:rsidRDefault="00AD18DF" w:rsidP="00AD18DF">
      <w:pPr>
        <w:pStyle w:val="Sinespaciado"/>
        <w:spacing w:line="312" w:lineRule="auto"/>
        <w:ind w:left="567"/>
        <w:rPr>
          <w:b/>
        </w:rPr>
      </w:pPr>
    </w:p>
    <w:p w:rsidR="00D873FF" w:rsidRPr="00BD4D34" w:rsidRDefault="00D873FF" w:rsidP="00D873FF">
      <w:pPr>
        <w:pStyle w:val="Sinespaciado"/>
        <w:numPr>
          <w:ilvl w:val="0"/>
          <w:numId w:val="1"/>
        </w:numPr>
        <w:spacing w:line="312" w:lineRule="auto"/>
        <w:ind w:left="567" w:hanging="578"/>
        <w:rPr>
          <w:b/>
        </w:rPr>
      </w:pPr>
      <w:r w:rsidRPr="00BD4D34">
        <w:rPr>
          <w:b/>
          <w:u w:val="single"/>
        </w:rPr>
        <w:t>UNIDADES</w:t>
      </w:r>
      <w:r w:rsidRPr="00BD4D34">
        <w:rPr>
          <w:b/>
        </w:rPr>
        <w:t>.</w:t>
      </w:r>
    </w:p>
    <w:p w:rsidR="00D873FF" w:rsidRPr="00BD4D34" w:rsidRDefault="00E70154" w:rsidP="00E70154">
      <w:pPr>
        <w:pStyle w:val="Sinespaciado"/>
        <w:spacing w:line="312" w:lineRule="auto"/>
        <w:ind w:left="567"/>
        <w:rPr>
          <w:b/>
        </w:rPr>
      </w:pPr>
      <w:r>
        <w:rPr>
          <w:b/>
        </w:rPr>
        <w:t xml:space="preserve">1. Conceptualización de </w:t>
      </w:r>
      <w:r w:rsidR="00AD18DF">
        <w:rPr>
          <w:b/>
        </w:rPr>
        <w:t>Gestión Educativa</w:t>
      </w:r>
      <w:r>
        <w:rPr>
          <w:b/>
        </w:rPr>
        <w:t>.</w:t>
      </w:r>
    </w:p>
    <w:tbl>
      <w:tblPr>
        <w:tblStyle w:val="Tablaconcuadrcula"/>
        <w:tblW w:w="0" w:type="auto"/>
        <w:tblInd w:w="279" w:type="dxa"/>
        <w:tblLook w:val="04A0" w:firstRow="1" w:lastRow="0" w:firstColumn="1" w:lastColumn="0" w:noHBand="0" w:noVBand="1"/>
      </w:tblPr>
      <w:tblGrid>
        <w:gridCol w:w="3118"/>
        <w:gridCol w:w="2981"/>
        <w:gridCol w:w="1056"/>
        <w:gridCol w:w="1091"/>
      </w:tblGrid>
      <w:tr w:rsidR="00D873FF" w:rsidTr="00C9624A">
        <w:tc>
          <w:tcPr>
            <w:tcW w:w="3118" w:type="dxa"/>
            <w:shd w:val="clear" w:color="auto" w:fill="9CC2E5" w:themeFill="accent1" w:themeFillTint="99"/>
          </w:tcPr>
          <w:p w:rsidR="00D873FF" w:rsidRPr="00BD4D34" w:rsidRDefault="00D873FF" w:rsidP="00AA3065">
            <w:pPr>
              <w:pStyle w:val="Sinespaciado"/>
              <w:spacing w:line="276" w:lineRule="auto"/>
              <w:jc w:val="center"/>
              <w:rPr>
                <w:b/>
                <w:sz w:val="20"/>
              </w:rPr>
            </w:pPr>
            <w:r w:rsidRPr="00BD4D34">
              <w:rPr>
                <w:b/>
                <w:sz w:val="20"/>
              </w:rPr>
              <w:t>CAPACIDADES</w:t>
            </w:r>
          </w:p>
        </w:tc>
        <w:tc>
          <w:tcPr>
            <w:tcW w:w="2981" w:type="dxa"/>
            <w:shd w:val="clear" w:color="auto" w:fill="9CC2E5" w:themeFill="accent1" w:themeFillTint="99"/>
          </w:tcPr>
          <w:p w:rsidR="00D873FF" w:rsidRPr="00BD4D34" w:rsidRDefault="00D873FF" w:rsidP="00AA3065">
            <w:pPr>
              <w:pStyle w:val="Sinespaciado"/>
              <w:spacing w:line="276" w:lineRule="auto"/>
              <w:jc w:val="center"/>
              <w:rPr>
                <w:b/>
                <w:sz w:val="20"/>
              </w:rPr>
            </w:pPr>
            <w:r w:rsidRPr="00BD4D34">
              <w:rPr>
                <w:b/>
                <w:sz w:val="20"/>
              </w:rPr>
              <w:t>CONTENIDOS</w:t>
            </w:r>
          </w:p>
        </w:tc>
        <w:tc>
          <w:tcPr>
            <w:tcW w:w="1025" w:type="dxa"/>
            <w:shd w:val="clear" w:color="auto" w:fill="9CC2E5" w:themeFill="accent1" w:themeFillTint="99"/>
          </w:tcPr>
          <w:p w:rsidR="00D873FF" w:rsidRPr="00BD4D34" w:rsidRDefault="00D873FF" w:rsidP="00AA3065">
            <w:pPr>
              <w:pStyle w:val="Sinespaciado"/>
              <w:spacing w:line="276" w:lineRule="auto"/>
              <w:jc w:val="center"/>
              <w:rPr>
                <w:b/>
                <w:sz w:val="20"/>
              </w:rPr>
            </w:pPr>
            <w:r w:rsidRPr="00BD4D34">
              <w:rPr>
                <w:b/>
                <w:sz w:val="20"/>
              </w:rPr>
              <w:t>SEMANA</w:t>
            </w:r>
          </w:p>
        </w:tc>
        <w:tc>
          <w:tcPr>
            <w:tcW w:w="1091" w:type="dxa"/>
            <w:shd w:val="clear" w:color="auto" w:fill="9CC2E5" w:themeFill="accent1" w:themeFillTint="99"/>
          </w:tcPr>
          <w:p w:rsidR="00D873FF" w:rsidRPr="00BD4D34" w:rsidRDefault="00D873FF" w:rsidP="00AA3065">
            <w:pPr>
              <w:pStyle w:val="Sinespaciado"/>
              <w:spacing w:line="276" w:lineRule="auto"/>
              <w:jc w:val="center"/>
              <w:rPr>
                <w:b/>
                <w:sz w:val="20"/>
              </w:rPr>
            </w:pPr>
            <w:r w:rsidRPr="00BD4D34">
              <w:rPr>
                <w:b/>
                <w:sz w:val="20"/>
              </w:rPr>
              <w:t>SESIONES</w:t>
            </w:r>
          </w:p>
        </w:tc>
      </w:tr>
      <w:tr w:rsidR="00D873FF" w:rsidTr="00E70154">
        <w:tc>
          <w:tcPr>
            <w:tcW w:w="3118" w:type="dxa"/>
          </w:tcPr>
          <w:p w:rsidR="00D873FF" w:rsidRPr="00BD4D34" w:rsidRDefault="00E70154" w:rsidP="00AA3065">
            <w:pPr>
              <w:pStyle w:val="Sinespaciado"/>
              <w:numPr>
                <w:ilvl w:val="1"/>
                <w:numId w:val="2"/>
              </w:numPr>
              <w:spacing w:line="276" w:lineRule="auto"/>
              <w:jc w:val="both"/>
              <w:rPr>
                <w:sz w:val="20"/>
              </w:rPr>
            </w:pPr>
            <w:r>
              <w:rPr>
                <w:sz w:val="20"/>
              </w:rPr>
              <w:t>Reflexiones e introducción para el desarrollo de la asignatura.</w:t>
            </w:r>
          </w:p>
        </w:tc>
        <w:tc>
          <w:tcPr>
            <w:tcW w:w="2981" w:type="dxa"/>
          </w:tcPr>
          <w:p w:rsidR="00D873FF" w:rsidRPr="00BD4D34" w:rsidRDefault="00E70154" w:rsidP="00AA3065">
            <w:pPr>
              <w:pStyle w:val="Sinespaciado"/>
              <w:spacing w:line="276" w:lineRule="auto"/>
              <w:ind w:left="459" w:hanging="459"/>
              <w:jc w:val="both"/>
              <w:rPr>
                <w:sz w:val="20"/>
              </w:rPr>
            </w:pPr>
            <w:r>
              <w:rPr>
                <w:sz w:val="20"/>
              </w:rPr>
              <w:t xml:space="preserve">1.1. </w:t>
            </w:r>
            <w:r>
              <w:rPr>
                <w:sz w:val="20"/>
              </w:rPr>
              <w:tab/>
              <w:t>Introducción a la asignatura.</w:t>
            </w:r>
          </w:p>
        </w:tc>
        <w:tc>
          <w:tcPr>
            <w:tcW w:w="1025" w:type="dxa"/>
            <w:vAlign w:val="center"/>
          </w:tcPr>
          <w:p w:rsidR="00D873FF" w:rsidRDefault="00E70154" w:rsidP="00AA3065">
            <w:pPr>
              <w:pStyle w:val="Sinespaciado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  <w:p w:rsidR="00E03CC6" w:rsidRPr="00BD4D34" w:rsidRDefault="00E03CC6" w:rsidP="00AA3065">
            <w:pPr>
              <w:pStyle w:val="Sinespaciado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6/04/18</w:t>
            </w:r>
          </w:p>
        </w:tc>
        <w:tc>
          <w:tcPr>
            <w:tcW w:w="1091" w:type="dxa"/>
            <w:vAlign w:val="center"/>
          </w:tcPr>
          <w:p w:rsidR="00D873FF" w:rsidRPr="00BD4D34" w:rsidRDefault="00E70154" w:rsidP="00AA3065">
            <w:pPr>
              <w:pStyle w:val="Sinespaciado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D873FF" w:rsidTr="00E70154">
        <w:tc>
          <w:tcPr>
            <w:tcW w:w="3118" w:type="dxa"/>
          </w:tcPr>
          <w:p w:rsidR="00D873FF" w:rsidRPr="00BD4D34" w:rsidRDefault="00E70154" w:rsidP="00AD18DF">
            <w:pPr>
              <w:pStyle w:val="Sinespaciado"/>
              <w:numPr>
                <w:ilvl w:val="1"/>
                <w:numId w:val="2"/>
              </w:numPr>
              <w:spacing w:line="276" w:lineRule="auto"/>
              <w:jc w:val="both"/>
              <w:rPr>
                <w:sz w:val="20"/>
              </w:rPr>
            </w:pPr>
            <w:r>
              <w:rPr>
                <w:sz w:val="20"/>
              </w:rPr>
              <w:t xml:space="preserve">Conoce y explica el concepto, </w:t>
            </w:r>
            <w:r w:rsidR="00AD18DF">
              <w:rPr>
                <w:sz w:val="20"/>
              </w:rPr>
              <w:t xml:space="preserve">documentos de gestión  institucional, organización, planeamiento, control liderazgo. </w:t>
            </w:r>
          </w:p>
        </w:tc>
        <w:tc>
          <w:tcPr>
            <w:tcW w:w="2981" w:type="dxa"/>
          </w:tcPr>
          <w:p w:rsidR="00D873FF" w:rsidRPr="00BD4D34" w:rsidRDefault="00E70154" w:rsidP="00AD18DF">
            <w:pPr>
              <w:pStyle w:val="Sinespaciado"/>
              <w:spacing w:line="276" w:lineRule="auto"/>
              <w:ind w:left="459" w:hanging="459"/>
              <w:jc w:val="both"/>
              <w:rPr>
                <w:sz w:val="20"/>
              </w:rPr>
            </w:pPr>
            <w:r>
              <w:rPr>
                <w:sz w:val="20"/>
              </w:rPr>
              <w:t xml:space="preserve">1.2. </w:t>
            </w:r>
            <w:r>
              <w:rPr>
                <w:sz w:val="20"/>
              </w:rPr>
              <w:tab/>
              <w:t xml:space="preserve">Concepto, características y fundamento </w:t>
            </w:r>
            <w:r w:rsidR="00AD18DF">
              <w:rPr>
                <w:sz w:val="20"/>
              </w:rPr>
              <w:t>de documentos de gestión institucional</w:t>
            </w:r>
            <w:r>
              <w:rPr>
                <w:sz w:val="20"/>
              </w:rPr>
              <w:t>.</w:t>
            </w:r>
          </w:p>
        </w:tc>
        <w:tc>
          <w:tcPr>
            <w:tcW w:w="1025" w:type="dxa"/>
            <w:vAlign w:val="center"/>
          </w:tcPr>
          <w:p w:rsidR="00D873FF" w:rsidRDefault="00E70154" w:rsidP="00AA3065">
            <w:pPr>
              <w:pStyle w:val="Sinespaciado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  <w:p w:rsidR="00E03CC6" w:rsidRPr="00BD4D34" w:rsidRDefault="00E03CC6" w:rsidP="00AA3065">
            <w:pPr>
              <w:pStyle w:val="Sinespaciado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13//04/18</w:t>
            </w:r>
          </w:p>
        </w:tc>
        <w:tc>
          <w:tcPr>
            <w:tcW w:w="1091" w:type="dxa"/>
            <w:vAlign w:val="center"/>
          </w:tcPr>
          <w:p w:rsidR="00D873FF" w:rsidRPr="00BD4D34" w:rsidRDefault="00E70154" w:rsidP="00AA3065">
            <w:pPr>
              <w:pStyle w:val="Sinespaciado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E70154" w:rsidTr="00E70154">
        <w:tc>
          <w:tcPr>
            <w:tcW w:w="3118" w:type="dxa"/>
          </w:tcPr>
          <w:p w:rsidR="00E70154" w:rsidRPr="00BD4D34" w:rsidRDefault="00E70154" w:rsidP="00AD18DF">
            <w:pPr>
              <w:pStyle w:val="Sinespaciado"/>
              <w:numPr>
                <w:ilvl w:val="1"/>
                <w:numId w:val="2"/>
              </w:numPr>
              <w:spacing w:line="276" w:lineRule="auto"/>
              <w:jc w:val="both"/>
              <w:rPr>
                <w:sz w:val="20"/>
              </w:rPr>
            </w:pPr>
            <w:r>
              <w:rPr>
                <w:sz w:val="20"/>
              </w:rPr>
              <w:t xml:space="preserve">Analiza y explica </w:t>
            </w:r>
            <w:r w:rsidR="00AD18DF">
              <w:rPr>
                <w:sz w:val="20"/>
              </w:rPr>
              <w:t xml:space="preserve">como conducir un centro educativo. </w:t>
            </w:r>
          </w:p>
        </w:tc>
        <w:tc>
          <w:tcPr>
            <w:tcW w:w="2981" w:type="dxa"/>
          </w:tcPr>
          <w:p w:rsidR="00E70154" w:rsidRPr="00BD4D34" w:rsidRDefault="00E70154" w:rsidP="00AD18DF">
            <w:pPr>
              <w:pStyle w:val="Sinespaciado"/>
              <w:spacing w:line="276" w:lineRule="auto"/>
              <w:ind w:left="459" w:hanging="459"/>
              <w:jc w:val="both"/>
              <w:rPr>
                <w:sz w:val="20"/>
              </w:rPr>
            </w:pPr>
            <w:r>
              <w:rPr>
                <w:sz w:val="20"/>
              </w:rPr>
              <w:t xml:space="preserve">1.3. </w:t>
            </w:r>
            <w:r>
              <w:rPr>
                <w:sz w:val="20"/>
              </w:rPr>
              <w:tab/>
              <w:t xml:space="preserve">Áreas de la </w:t>
            </w:r>
            <w:r w:rsidR="00AD18DF">
              <w:rPr>
                <w:sz w:val="20"/>
              </w:rPr>
              <w:t>Gestión Institucional.</w:t>
            </w:r>
          </w:p>
        </w:tc>
        <w:tc>
          <w:tcPr>
            <w:tcW w:w="1025" w:type="dxa"/>
            <w:vAlign w:val="center"/>
          </w:tcPr>
          <w:p w:rsidR="00E70154" w:rsidRDefault="00E70154" w:rsidP="00AA3065">
            <w:pPr>
              <w:pStyle w:val="Sinespaciado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  <w:p w:rsidR="00E03CC6" w:rsidRPr="00BD4D34" w:rsidRDefault="00E03CC6" w:rsidP="00AA3065">
            <w:pPr>
              <w:pStyle w:val="Sinespaciado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20/04/18</w:t>
            </w:r>
          </w:p>
        </w:tc>
        <w:tc>
          <w:tcPr>
            <w:tcW w:w="1091" w:type="dxa"/>
            <w:vAlign w:val="center"/>
          </w:tcPr>
          <w:p w:rsidR="00E70154" w:rsidRPr="00BD4D34" w:rsidRDefault="00E70154" w:rsidP="00AA3065">
            <w:pPr>
              <w:pStyle w:val="Sinespaciado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E70154" w:rsidTr="00E70154">
        <w:tc>
          <w:tcPr>
            <w:tcW w:w="3118" w:type="dxa"/>
          </w:tcPr>
          <w:p w:rsidR="00E70154" w:rsidRPr="00BD4D34" w:rsidRDefault="00E70154" w:rsidP="00AD18DF">
            <w:pPr>
              <w:pStyle w:val="Sinespaciado"/>
              <w:numPr>
                <w:ilvl w:val="1"/>
                <w:numId w:val="2"/>
              </w:numPr>
              <w:spacing w:line="276" w:lineRule="auto"/>
              <w:jc w:val="both"/>
              <w:rPr>
                <w:sz w:val="20"/>
              </w:rPr>
            </w:pPr>
            <w:r>
              <w:rPr>
                <w:sz w:val="20"/>
              </w:rPr>
              <w:t xml:space="preserve">Identifica y analiza </w:t>
            </w:r>
            <w:r w:rsidR="00AD18DF">
              <w:rPr>
                <w:sz w:val="20"/>
              </w:rPr>
              <w:t>los procesos primarios, proceso de soporte.</w:t>
            </w:r>
          </w:p>
        </w:tc>
        <w:tc>
          <w:tcPr>
            <w:tcW w:w="2981" w:type="dxa"/>
          </w:tcPr>
          <w:p w:rsidR="00E70154" w:rsidRPr="00BD4D34" w:rsidRDefault="00E70154" w:rsidP="00AA3065">
            <w:pPr>
              <w:pStyle w:val="Sinespaciado"/>
              <w:spacing w:line="276" w:lineRule="auto"/>
              <w:ind w:left="459" w:hanging="459"/>
              <w:jc w:val="both"/>
              <w:rPr>
                <w:sz w:val="20"/>
              </w:rPr>
            </w:pPr>
            <w:r>
              <w:rPr>
                <w:sz w:val="20"/>
              </w:rPr>
              <w:t>1.4</w:t>
            </w:r>
            <w:r w:rsidR="00AD18DF">
              <w:rPr>
                <w:sz w:val="20"/>
              </w:rPr>
              <w:t xml:space="preserve">. </w:t>
            </w:r>
            <w:r w:rsidR="00AD18DF">
              <w:rPr>
                <w:sz w:val="20"/>
              </w:rPr>
              <w:tab/>
              <w:t>Problemática de la comunidad I.E.</w:t>
            </w:r>
          </w:p>
        </w:tc>
        <w:tc>
          <w:tcPr>
            <w:tcW w:w="1025" w:type="dxa"/>
            <w:vAlign w:val="center"/>
          </w:tcPr>
          <w:p w:rsidR="00E70154" w:rsidRDefault="00E70154" w:rsidP="00AA3065">
            <w:pPr>
              <w:pStyle w:val="Sinespaciado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  <w:p w:rsidR="00E03CC6" w:rsidRPr="00BD4D34" w:rsidRDefault="00E03CC6" w:rsidP="00AA3065">
            <w:pPr>
              <w:pStyle w:val="Sinespaciado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27/04/18</w:t>
            </w:r>
          </w:p>
        </w:tc>
        <w:tc>
          <w:tcPr>
            <w:tcW w:w="1091" w:type="dxa"/>
            <w:vAlign w:val="center"/>
          </w:tcPr>
          <w:p w:rsidR="00E70154" w:rsidRPr="00BD4D34" w:rsidRDefault="00E70154" w:rsidP="00AA3065">
            <w:pPr>
              <w:pStyle w:val="Sinespaciado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D873FF" w:rsidTr="00E70154">
        <w:tc>
          <w:tcPr>
            <w:tcW w:w="8215" w:type="dxa"/>
            <w:gridSpan w:val="4"/>
          </w:tcPr>
          <w:p w:rsidR="00D873FF" w:rsidRPr="00BD4D34" w:rsidRDefault="00D873FF" w:rsidP="00AA3065">
            <w:pPr>
              <w:pStyle w:val="Sinespaciado"/>
              <w:spacing w:line="276" w:lineRule="auto"/>
              <w:jc w:val="both"/>
              <w:rPr>
                <w:b/>
                <w:sz w:val="20"/>
              </w:rPr>
            </w:pPr>
            <w:r w:rsidRPr="00BD4D34">
              <w:rPr>
                <w:b/>
                <w:sz w:val="20"/>
              </w:rPr>
              <w:t>BIBLIOGRAFÍA:</w:t>
            </w:r>
          </w:p>
          <w:p w:rsidR="00D873FF" w:rsidRPr="00BD4D34" w:rsidRDefault="00E70154" w:rsidP="00AD18DF">
            <w:pPr>
              <w:pStyle w:val="Sinespaciado"/>
              <w:numPr>
                <w:ilvl w:val="0"/>
                <w:numId w:val="13"/>
              </w:numPr>
              <w:spacing w:line="276" w:lineRule="auto"/>
              <w:ind w:left="346"/>
              <w:jc w:val="both"/>
              <w:rPr>
                <w:sz w:val="20"/>
              </w:rPr>
            </w:pPr>
            <w:r>
              <w:rPr>
                <w:sz w:val="20"/>
              </w:rPr>
              <w:t xml:space="preserve">ESCUDERO ESCUDERO, Melchor. </w:t>
            </w:r>
            <w:r w:rsidR="00AD18DF">
              <w:rPr>
                <w:sz w:val="20"/>
              </w:rPr>
              <w:t>Gestión Educativa.</w:t>
            </w:r>
          </w:p>
        </w:tc>
      </w:tr>
    </w:tbl>
    <w:p w:rsidR="00D873FF" w:rsidRDefault="00D873FF" w:rsidP="00D873FF">
      <w:pPr>
        <w:pStyle w:val="Sinespaciado"/>
        <w:spacing w:line="312" w:lineRule="auto"/>
        <w:ind w:left="1134"/>
      </w:pPr>
    </w:p>
    <w:p w:rsidR="00200AFF" w:rsidRPr="00BD4D34" w:rsidRDefault="00200AFF" w:rsidP="00200AFF">
      <w:pPr>
        <w:pStyle w:val="Sinespaciado"/>
        <w:spacing w:line="312" w:lineRule="auto"/>
        <w:ind w:left="567"/>
        <w:rPr>
          <w:b/>
        </w:rPr>
      </w:pPr>
      <w:r>
        <w:rPr>
          <w:b/>
        </w:rPr>
        <w:t xml:space="preserve">2. </w:t>
      </w:r>
      <w:r w:rsidR="00AD18DF">
        <w:rPr>
          <w:b/>
        </w:rPr>
        <w:t>El Sistema Pedagógico Educativo.</w:t>
      </w:r>
    </w:p>
    <w:tbl>
      <w:tblPr>
        <w:tblStyle w:val="Tablaconcuadrcula"/>
        <w:tblW w:w="0" w:type="auto"/>
        <w:tblInd w:w="279" w:type="dxa"/>
        <w:tblLook w:val="04A0" w:firstRow="1" w:lastRow="0" w:firstColumn="1" w:lastColumn="0" w:noHBand="0" w:noVBand="1"/>
      </w:tblPr>
      <w:tblGrid>
        <w:gridCol w:w="3118"/>
        <w:gridCol w:w="2981"/>
        <w:gridCol w:w="1025"/>
        <w:gridCol w:w="1091"/>
      </w:tblGrid>
      <w:tr w:rsidR="00200AFF" w:rsidTr="00C9624A">
        <w:tc>
          <w:tcPr>
            <w:tcW w:w="3118" w:type="dxa"/>
            <w:shd w:val="clear" w:color="auto" w:fill="9CC2E5" w:themeFill="accent1" w:themeFillTint="99"/>
          </w:tcPr>
          <w:p w:rsidR="00200AFF" w:rsidRPr="00BD4D34" w:rsidRDefault="00200AFF" w:rsidP="00AA3065">
            <w:pPr>
              <w:pStyle w:val="Sinespaciado"/>
              <w:spacing w:line="276" w:lineRule="auto"/>
              <w:jc w:val="center"/>
              <w:rPr>
                <w:b/>
                <w:sz w:val="20"/>
              </w:rPr>
            </w:pPr>
            <w:r w:rsidRPr="00BD4D34">
              <w:rPr>
                <w:b/>
                <w:sz w:val="20"/>
              </w:rPr>
              <w:t>CAPACIDADES</w:t>
            </w:r>
          </w:p>
        </w:tc>
        <w:tc>
          <w:tcPr>
            <w:tcW w:w="2981" w:type="dxa"/>
            <w:shd w:val="clear" w:color="auto" w:fill="9CC2E5" w:themeFill="accent1" w:themeFillTint="99"/>
          </w:tcPr>
          <w:p w:rsidR="00200AFF" w:rsidRPr="00BD4D34" w:rsidRDefault="00200AFF" w:rsidP="00AA3065">
            <w:pPr>
              <w:pStyle w:val="Sinespaciado"/>
              <w:spacing w:line="276" w:lineRule="auto"/>
              <w:jc w:val="center"/>
              <w:rPr>
                <w:b/>
                <w:sz w:val="20"/>
              </w:rPr>
            </w:pPr>
            <w:r w:rsidRPr="00BD4D34">
              <w:rPr>
                <w:b/>
                <w:sz w:val="20"/>
              </w:rPr>
              <w:t>CONTENIDOS</w:t>
            </w:r>
          </w:p>
        </w:tc>
        <w:tc>
          <w:tcPr>
            <w:tcW w:w="1025" w:type="dxa"/>
            <w:shd w:val="clear" w:color="auto" w:fill="9CC2E5" w:themeFill="accent1" w:themeFillTint="99"/>
          </w:tcPr>
          <w:p w:rsidR="00200AFF" w:rsidRPr="00BD4D34" w:rsidRDefault="00200AFF" w:rsidP="00AA3065">
            <w:pPr>
              <w:pStyle w:val="Sinespaciado"/>
              <w:spacing w:line="276" w:lineRule="auto"/>
              <w:jc w:val="center"/>
              <w:rPr>
                <w:b/>
                <w:sz w:val="20"/>
              </w:rPr>
            </w:pPr>
            <w:r w:rsidRPr="00BD4D34">
              <w:rPr>
                <w:b/>
                <w:sz w:val="20"/>
              </w:rPr>
              <w:t>SEMANA</w:t>
            </w:r>
          </w:p>
        </w:tc>
        <w:tc>
          <w:tcPr>
            <w:tcW w:w="1091" w:type="dxa"/>
            <w:shd w:val="clear" w:color="auto" w:fill="9CC2E5" w:themeFill="accent1" w:themeFillTint="99"/>
          </w:tcPr>
          <w:p w:rsidR="00200AFF" w:rsidRPr="00BD4D34" w:rsidRDefault="00200AFF" w:rsidP="00AA3065">
            <w:pPr>
              <w:pStyle w:val="Sinespaciado"/>
              <w:spacing w:line="276" w:lineRule="auto"/>
              <w:jc w:val="center"/>
              <w:rPr>
                <w:b/>
                <w:sz w:val="20"/>
              </w:rPr>
            </w:pPr>
            <w:r w:rsidRPr="00BD4D34">
              <w:rPr>
                <w:b/>
                <w:sz w:val="20"/>
              </w:rPr>
              <w:t>SESIONES</w:t>
            </w:r>
          </w:p>
        </w:tc>
      </w:tr>
      <w:tr w:rsidR="00200AFF" w:rsidTr="00257560">
        <w:tc>
          <w:tcPr>
            <w:tcW w:w="3118" w:type="dxa"/>
          </w:tcPr>
          <w:p w:rsidR="00200AFF" w:rsidRPr="00BD4D34" w:rsidRDefault="00200AFF" w:rsidP="00AD18DF">
            <w:pPr>
              <w:pStyle w:val="Sinespaciado"/>
              <w:numPr>
                <w:ilvl w:val="1"/>
                <w:numId w:val="14"/>
              </w:numPr>
              <w:spacing w:line="276" w:lineRule="auto"/>
              <w:jc w:val="both"/>
              <w:rPr>
                <w:sz w:val="20"/>
              </w:rPr>
            </w:pPr>
            <w:r>
              <w:rPr>
                <w:sz w:val="20"/>
              </w:rPr>
              <w:t xml:space="preserve">Identifica y analiza </w:t>
            </w:r>
            <w:r w:rsidR="00AD18DF">
              <w:rPr>
                <w:sz w:val="20"/>
              </w:rPr>
              <w:t>el modelo organizacional.</w:t>
            </w:r>
          </w:p>
        </w:tc>
        <w:tc>
          <w:tcPr>
            <w:tcW w:w="2981" w:type="dxa"/>
          </w:tcPr>
          <w:p w:rsidR="00200AFF" w:rsidRPr="00BD4D34" w:rsidRDefault="00200AFF" w:rsidP="00AD18DF">
            <w:pPr>
              <w:pStyle w:val="Sinespaciado"/>
              <w:spacing w:line="276" w:lineRule="auto"/>
              <w:ind w:left="459" w:hanging="459"/>
              <w:jc w:val="both"/>
              <w:rPr>
                <w:sz w:val="20"/>
              </w:rPr>
            </w:pPr>
            <w:r>
              <w:rPr>
                <w:sz w:val="20"/>
              </w:rPr>
              <w:t xml:space="preserve">2.1. </w:t>
            </w:r>
            <w:r>
              <w:rPr>
                <w:sz w:val="20"/>
              </w:rPr>
              <w:tab/>
            </w:r>
            <w:r w:rsidR="00AD18DF">
              <w:rPr>
                <w:sz w:val="20"/>
              </w:rPr>
              <w:t>Concepto  de modelo organizacional.</w:t>
            </w:r>
          </w:p>
        </w:tc>
        <w:tc>
          <w:tcPr>
            <w:tcW w:w="1025" w:type="dxa"/>
            <w:vAlign w:val="center"/>
          </w:tcPr>
          <w:p w:rsidR="00200AFF" w:rsidRDefault="00AD18DF" w:rsidP="00AA3065">
            <w:pPr>
              <w:pStyle w:val="Sinespaciado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  <w:p w:rsidR="00E03CC6" w:rsidRPr="00BD4D34" w:rsidRDefault="00E03CC6" w:rsidP="00AA3065">
            <w:pPr>
              <w:pStyle w:val="Sinespaciado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4/05/18</w:t>
            </w:r>
          </w:p>
        </w:tc>
        <w:tc>
          <w:tcPr>
            <w:tcW w:w="1091" w:type="dxa"/>
            <w:vAlign w:val="center"/>
          </w:tcPr>
          <w:p w:rsidR="00200AFF" w:rsidRPr="00BD4D34" w:rsidRDefault="00AD18DF" w:rsidP="00AA3065">
            <w:pPr>
              <w:pStyle w:val="Sinespaciado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200AFF" w:rsidTr="00257560">
        <w:tc>
          <w:tcPr>
            <w:tcW w:w="3118" w:type="dxa"/>
          </w:tcPr>
          <w:p w:rsidR="00200AFF" w:rsidRPr="00BD4D34" w:rsidRDefault="00200AFF" w:rsidP="00AD18DF">
            <w:pPr>
              <w:pStyle w:val="Sinespaciado"/>
              <w:numPr>
                <w:ilvl w:val="1"/>
                <w:numId w:val="14"/>
              </w:numPr>
              <w:spacing w:line="276" w:lineRule="auto"/>
              <w:jc w:val="both"/>
              <w:rPr>
                <w:sz w:val="20"/>
              </w:rPr>
            </w:pPr>
            <w:r>
              <w:rPr>
                <w:sz w:val="20"/>
              </w:rPr>
              <w:t xml:space="preserve">Analiza </w:t>
            </w:r>
            <w:r w:rsidR="00AD18DF">
              <w:rPr>
                <w:sz w:val="20"/>
              </w:rPr>
              <w:t>el sistema pedagógico.</w:t>
            </w:r>
          </w:p>
        </w:tc>
        <w:tc>
          <w:tcPr>
            <w:tcW w:w="2981" w:type="dxa"/>
          </w:tcPr>
          <w:p w:rsidR="00200AFF" w:rsidRPr="00BD4D34" w:rsidRDefault="00200AFF" w:rsidP="00AD18DF">
            <w:pPr>
              <w:pStyle w:val="Sinespaciado"/>
              <w:spacing w:line="276" w:lineRule="auto"/>
              <w:ind w:left="459" w:hanging="459"/>
              <w:jc w:val="both"/>
              <w:rPr>
                <w:sz w:val="20"/>
              </w:rPr>
            </w:pPr>
            <w:r>
              <w:rPr>
                <w:sz w:val="20"/>
              </w:rPr>
              <w:t>2.2.</w:t>
            </w:r>
            <w:r>
              <w:rPr>
                <w:sz w:val="20"/>
              </w:rPr>
              <w:tab/>
              <w:t xml:space="preserve">Problemática </w:t>
            </w:r>
            <w:r w:rsidR="00AD18DF">
              <w:rPr>
                <w:sz w:val="20"/>
              </w:rPr>
              <w:t>del Sistema Pedagógico</w:t>
            </w:r>
          </w:p>
        </w:tc>
        <w:tc>
          <w:tcPr>
            <w:tcW w:w="1025" w:type="dxa"/>
            <w:vAlign w:val="center"/>
          </w:tcPr>
          <w:p w:rsidR="00200AFF" w:rsidRDefault="00AD18DF" w:rsidP="00AA3065">
            <w:pPr>
              <w:pStyle w:val="Sinespaciado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  <w:p w:rsidR="00E03CC6" w:rsidRPr="00BD4D34" w:rsidRDefault="00E03CC6" w:rsidP="00AA3065">
            <w:pPr>
              <w:pStyle w:val="Sinespaciado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11/05/18</w:t>
            </w:r>
          </w:p>
        </w:tc>
        <w:tc>
          <w:tcPr>
            <w:tcW w:w="1091" w:type="dxa"/>
            <w:vAlign w:val="center"/>
          </w:tcPr>
          <w:p w:rsidR="00200AFF" w:rsidRPr="00BD4D34" w:rsidRDefault="00AD18DF" w:rsidP="00AA3065">
            <w:pPr>
              <w:pStyle w:val="Sinespaciado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</w:tr>
      <w:tr w:rsidR="00200AFF" w:rsidTr="00257560">
        <w:tc>
          <w:tcPr>
            <w:tcW w:w="3118" w:type="dxa"/>
          </w:tcPr>
          <w:p w:rsidR="00200AFF" w:rsidRPr="00BD4D34" w:rsidRDefault="00AD18DF" w:rsidP="00AA3065">
            <w:pPr>
              <w:pStyle w:val="Sinespaciado"/>
              <w:numPr>
                <w:ilvl w:val="1"/>
                <w:numId w:val="14"/>
              </w:numPr>
              <w:spacing w:line="276" w:lineRule="auto"/>
              <w:jc w:val="both"/>
              <w:rPr>
                <w:sz w:val="20"/>
              </w:rPr>
            </w:pPr>
            <w:r>
              <w:rPr>
                <w:sz w:val="20"/>
              </w:rPr>
              <w:t xml:space="preserve">Identifica los procesos y procedimientos de la Estructura del Proyecto de Desarrollo Institucional. </w:t>
            </w:r>
          </w:p>
        </w:tc>
        <w:tc>
          <w:tcPr>
            <w:tcW w:w="2981" w:type="dxa"/>
          </w:tcPr>
          <w:p w:rsidR="00200AFF" w:rsidRPr="00BD4D34" w:rsidRDefault="00200AFF" w:rsidP="00AD18DF">
            <w:pPr>
              <w:pStyle w:val="Sinespaciado"/>
              <w:spacing w:line="276" w:lineRule="auto"/>
              <w:ind w:left="459" w:hanging="459"/>
              <w:jc w:val="both"/>
              <w:rPr>
                <w:sz w:val="20"/>
              </w:rPr>
            </w:pPr>
            <w:r>
              <w:rPr>
                <w:sz w:val="20"/>
              </w:rPr>
              <w:t>2.3.</w:t>
            </w:r>
            <w:r>
              <w:rPr>
                <w:sz w:val="20"/>
              </w:rPr>
              <w:tab/>
              <w:t xml:space="preserve">Rasgos </w:t>
            </w:r>
            <w:r w:rsidR="00AD18DF">
              <w:rPr>
                <w:sz w:val="20"/>
              </w:rPr>
              <w:t>del Proyecto del Desarrollo Institucional.</w:t>
            </w:r>
          </w:p>
        </w:tc>
        <w:tc>
          <w:tcPr>
            <w:tcW w:w="1025" w:type="dxa"/>
            <w:vAlign w:val="center"/>
          </w:tcPr>
          <w:p w:rsidR="00200AFF" w:rsidRDefault="00200AFF" w:rsidP="00AA3065">
            <w:pPr>
              <w:pStyle w:val="Sinespaciado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  <w:p w:rsidR="00E03CC6" w:rsidRDefault="00E03CC6" w:rsidP="00AA3065">
            <w:pPr>
              <w:pStyle w:val="Sinespaciado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18/05/18</w:t>
            </w:r>
          </w:p>
          <w:p w:rsidR="004F0575" w:rsidRPr="00BD4D34" w:rsidRDefault="004F0575" w:rsidP="00AA3065">
            <w:pPr>
              <w:pStyle w:val="Sinespaciado"/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091" w:type="dxa"/>
            <w:vAlign w:val="center"/>
          </w:tcPr>
          <w:p w:rsidR="00200AFF" w:rsidRPr="00BD4D34" w:rsidRDefault="00200AFF" w:rsidP="00AA3065">
            <w:pPr>
              <w:pStyle w:val="Sinespaciado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</w:tr>
      <w:tr w:rsidR="00200AFF" w:rsidTr="00257560">
        <w:tc>
          <w:tcPr>
            <w:tcW w:w="3118" w:type="dxa"/>
          </w:tcPr>
          <w:p w:rsidR="00200AFF" w:rsidRPr="00BD4D34" w:rsidRDefault="00200AFF" w:rsidP="00AA3065">
            <w:pPr>
              <w:pStyle w:val="Sinespaciado"/>
              <w:numPr>
                <w:ilvl w:val="1"/>
                <w:numId w:val="14"/>
              </w:numPr>
              <w:spacing w:line="276" w:lineRule="auto"/>
              <w:jc w:val="both"/>
              <w:rPr>
                <w:sz w:val="20"/>
              </w:rPr>
            </w:pPr>
            <w:r>
              <w:rPr>
                <w:sz w:val="20"/>
              </w:rPr>
              <w:t>Evaluación.</w:t>
            </w:r>
          </w:p>
        </w:tc>
        <w:tc>
          <w:tcPr>
            <w:tcW w:w="2981" w:type="dxa"/>
          </w:tcPr>
          <w:p w:rsidR="00200AFF" w:rsidRPr="00BD4D34" w:rsidRDefault="00200AFF" w:rsidP="00AA3065">
            <w:pPr>
              <w:pStyle w:val="Sinespaciado"/>
              <w:spacing w:line="276" w:lineRule="auto"/>
              <w:ind w:left="459" w:hanging="459"/>
              <w:jc w:val="both"/>
              <w:rPr>
                <w:sz w:val="20"/>
              </w:rPr>
            </w:pPr>
            <w:r>
              <w:rPr>
                <w:sz w:val="20"/>
              </w:rPr>
              <w:t>2.4.</w:t>
            </w:r>
            <w:r>
              <w:rPr>
                <w:sz w:val="20"/>
              </w:rPr>
              <w:tab/>
              <w:t>Evaluación Primer Parcial</w:t>
            </w:r>
          </w:p>
        </w:tc>
        <w:tc>
          <w:tcPr>
            <w:tcW w:w="1025" w:type="dxa"/>
            <w:vAlign w:val="center"/>
          </w:tcPr>
          <w:p w:rsidR="00200AFF" w:rsidRDefault="00200AFF" w:rsidP="00AA3065">
            <w:pPr>
              <w:pStyle w:val="Sinespaciado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  <w:p w:rsidR="00E03CC6" w:rsidRPr="00BD4D34" w:rsidRDefault="00E03CC6" w:rsidP="00AA3065">
            <w:pPr>
              <w:pStyle w:val="Sinespaciado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25/05/18</w:t>
            </w:r>
          </w:p>
        </w:tc>
        <w:tc>
          <w:tcPr>
            <w:tcW w:w="1091" w:type="dxa"/>
            <w:vAlign w:val="center"/>
          </w:tcPr>
          <w:p w:rsidR="00200AFF" w:rsidRPr="00BD4D34" w:rsidRDefault="00200AFF" w:rsidP="00AA3065">
            <w:pPr>
              <w:pStyle w:val="Sinespaciado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</w:tr>
      <w:tr w:rsidR="00200AFF" w:rsidTr="00257560">
        <w:tc>
          <w:tcPr>
            <w:tcW w:w="8215" w:type="dxa"/>
            <w:gridSpan w:val="4"/>
          </w:tcPr>
          <w:p w:rsidR="00200AFF" w:rsidRPr="00BD4D34" w:rsidRDefault="00200AFF" w:rsidP="00AA3065">
            <w:pPr>
              <w:pStyle w:val="Sinespaciado"/>
              <w:spacing w:line="276" w:lineRule="auto"/>
              <w:jc w:val="both"/>
              <w:rPr>
                <w:b/>
                <w:sz w:val="20"/>
              </w:rPr>
            </w:pPr>
            <w:r w:rsidRPr="00BD4D34">
              <w:rPr>
                <w:b/>
                <w:sz w:val="20"/>
              </w:rPr>
              <w:t>BIBLIOGRAFÍA:</w:t>
            </w:r>
          </w:p>
          <w:p w:rsidR="00200AFF" w:rsidRPr="00BD4D34" w:rsidRDefault="00200AFF" w:rsidP="00FC4BEF">
            <w:pPr>
              <w:pStyle w:val="Sinespaciado"/>
              <w:numPr>
                <w:ilvl w:val="0"/>
                <w:numId w:val="13"/>
              </w:numPr>
              <w:spacing w:line="276" w:lineRule="auto"/>
              <w:ind w:left="346"/>
              <w:jc w:val="both"/>
              <w:rPr>
                <w:sz w:val="20"/>
              </w:rPr>
            </w:pPr>
            <w:r>
              <w:rPr>
                <w:sz w:val="20"/>
              </w:rPr>
              <w:t>UNESCO, La Educación para el desarrollo</w:t>
            </w:r>
            <w:r w:rsidR="00FC4BEF">
              <w:rPr>
                <w:sz w:val="20"/>
              </w:rPr>
              <w:t xml:space="preserve"> Institucional</w:t>
            </w:r>
            <w:r>
              <w:rPr>
                <w:sz w:val="20"/>
              </w:rPr>
              <w:t>.</w:t>
            </w:r>
          </w:p>
        </w:tc>
      </w:tr>
    </w:tbl>
    <w:p w:rsidR="00200AFF" w:rsidRDefault="00200AFF" w:rsidP="00200AFF">
      <w:pPr>
        <w:pStyle w:val="Sinespaciado"/>
        <w:spacing w:line="312" w:lineRule="auto"/>
        <w:ind w:left="1134"/>
        <w:rPr>
          <w:b/>
        </w:rPr>
      </w:pPr>
    </w:p>
    <w:p w:rsidR="007447D9" w:rsidRPr="00BD4D34" w:rsidRDefault="007447D9" w:rsidP="007447D9">
      <w:pPr>
        <w:pStyle w:val="Sinespaciado"/>
        <w:spacing w:line="312" w:lineRule="auto"/>
        <w:ind w:left="567"/>
        <w:rPr>
          <w:b/>
        </w:rPr>
      </w:pPr>
      <w:r>
        <w:rPr>
          <w:b/>
        </w:rPr>
        <w:t xml:space="preserve">3. El proyecto </w:t>
      </w:r>
      <w:r w:rsidR="00AD18DF">
        <w:rPr>
          <w:b/>
        </w:rPr>
        <w:t xml:space="preserve">Educativo </w:t>
      </w:r>
    </w:p>
    <w:tbl>
      <w:tblPr>
        <w:tblStyle w:val="Tablaconcuadrcula"/>
        <w:tblW w:w="0" w:type="auto"/>
        <w:tblInd w:w="279" w:type="dxa"/>
        <w:tblLook w:val="04A0" w:firstRow="1" w:lastRow="0" w:firstColumn="1" w:lastColumn="0" w:noHBand="0" w:noVBand="1"/>
      </w:tblPr>
      <w:tblGrid>
        <w:gridCol w:w="3118"/>
        <w:gridCol w:w="2981"/>
        <w:gridCol w:w="1025"/>
        <w:gridCol w:w="1091"/>
      </w:tblGrid>
      <w:tr w:rsidR="007447D9" w:rsidTr="00C9624A">
        <w:tc>
          <w:tcPr>
            <w:tcW w:w="3118" w:type="dxa"/>
            <w:shd w:val="clear" w:color="auto" w:fill="9CC2E5" w:themeFill="accent1" w:themeFillTint="99"/>
          </w:tcPr>
          <w:p w:rsidR="007447D9" w:rsidRPr="00BD4D34" w:rsidRDefault="007447D9" w:rsidP="00AA3065">
            <w:pPr>
              <w:pStyle w:val="Sinespaciado"/>
              <w:spacing w:line="276" w:lineRule="auto"/>
              <w:jc w:val="center"/>
              <w:rPr>
                <w:b/>
                <w:sz w:val="20"/>
              </w:rPr>
            </w:pPr>
            <w:r w:rsidRPr="00BD4D34">
              <w:rPr>
                <w:b/>
                <w:sz w:val="20"/>
              </w:rPr>
              <w:t>CAPACIDADES</w:t>
            </w:r>
          </w:p>
        </w:tc>
        <w:tc>
          <w:tcPr>
            <w:tcW w:w="2981" w:type="dxa"/>
            <w:shd w:val="clear" w:color="auto" w:fill="9CC2E5" w:themeFill="accent1" w:themeFillTint="99"/>
          </w:tcPr>
          <w:p w:rsidR="007447D9" w:rsidRPr="00BD4D34" w:rsidRDefault="007447D9" w:rsidP="00AA3065">
            <w:pPr>
              <w:pStyle w:val="Sinespaciado"/>
              <w:spacing w:line="276" w:lineRule="auto"/>
              <w:jc w:val="center"/>
              <w:rPr>
                <w:b/>
                <w:sz w:val="20"/>
              </w:rPr>
            </w:pPr>
            <w:r w:rsidRPr="00BD4D34">
              <w:rPr>
                <w:b/>
                <w:sz w:val="20"/>
              </w:rPr>
              <w:t>CONTENIDOS</w:t>
            </w:r>
          </w:p>
        </w:tc>
        <w:tc>
          <w:tcPr>
            <w:tcW w:w="1025" w:type="dxa"/>
            <w:shd w:val="clear" w:color="auto" w:fill="9CC2E5" w:themeFill="accent1" w:themeFillTint="99"/>
          </w:tcPr>
          <w:p w:rsidR="007447D9" w:rsidRPr="00BD4D34" w:rsidRDefault="007447D9" w:rsidP="00AA3065">
            <w:pPr>
              <w:pStyle w:val="Sinespaciado"/>
              <w:spacing w:line="276" w:lineRule="auto"/>
              <w:jc w:val="center"/>
              <w:rPr>
                <w:b/>
                <w:sz w:val="20"/>
              </w:rPr>
            </w:pPr>
            <w:r w:rsidRPr="00BD4D34">
              <w:rPr>
                <w:b/>
                <w:sz w:val="20"/>
              </w:rPr>
              <w:t>SEMANA</w:t>
            </w:r>
          </w:p>
        </w:tc>
        <w:tc>
          <w:tcPr>
            <w:tcW w:w="1091" w:type="dxa"/>
            <w:shd w:val="clear" w:color="auto" w:fill="9CC2E5" w:themeFill="accent1" w:themeFillTint="99"/>
          </w:tcPr>
          <w:p w:rsidR="007447D9" w:rsidRPr="00BD4D34" w:rsidRDefault="007447D9" w:rsidP="00AA3065">
            <w:pPr>
              <w:pStyle w:val="Sinespaciado"/>
              <w:spacing w:line="276" w:lineRule="auto"/>
              <w:jc w:val="center"/>
              <w:rPr>
                <w:b/>
                <w:sz w:val="20"/>
              </w:rPr>
            </w:pPr>
            <w:r w:rsidRPr="00BD4D34">
              <w:rPr>
                <w:b/>
                <w:sz w:val="20"/>
              </w:rPr>
              <w:t>SESIONES</w:t>
            </w:r>
          </w:p>
        </w:tc>
      </w:tr>
      <w:tr w:rsidR="007447D9" w:rsidTr="00257560">
        <w:tc>
          <w:tcPr>
            <w:tcW w:w="3118" w:type="dxa"/>
          </w:tcPr>
          <w:p w:rsidR="007447D9" w:rsidRPr="00BD4D34" w:rsidRDefault="007447D9" w:rsidP="00AD18DF">
            <w:pPr>
              <w:pStyle w:val="Sinespaciado"/>
              <w:spacing w:line="276" w:lineRule="auto"/>
              <w:ind w:left="459" w:hanging="459"/>
              <w:jc w:val="both"/>
              <w:rPr>
                <w:sz w:val="20"/>
              </w:rPr>
            </w:pPr>
            <w:r>
              <w:rPr>
                <w:sz w:val="20"/>
              </w:rPr>
              <w:t xml:space="preserve">3.1. </w:t>
            </w:r>
            <w:r>
              <w:rPr>
                <w:sz w:val="20"/>
              </w:rPr>
              <w:tab/>
              <w:t xml:space="preserve">Conoce y analiza </w:t>
            </w:r>
            <w:r w:rsidR="00AD18DF">
              <w:rPr>
                <w:sz w:val="20"/>
              </w:rPr>
              <w:t xml:space="preserve">las partes del Proyecto Educativo. </w:t>
            </w:r>
          </w:p>
        </w:tc>
        <w:tc>
          <w:tcPr>
            <w:tcW w:w="2981" w:type="dxa"/>
          </w:tcPr>
          <w:p w:rsidR="007447D9" w:rsidRPr="00BD4D34" w:rsidRDefault="00AA3065" w:rsidP="00AD18DF">
            <w:pPr>
              <w:pStyle w:val="Sinespaciado"/>
              <w:spacing w:line="276" w:lineRule="auto"/>
              <w:ind w:left="459" w:hanging="459"/>
              <w:jc w:val="both"/>
              <w:rPr>
                <w:sz w:val="20"/>
              </w:rPr>
            </w:pPr>
            <w:r>
              <w:rPr>
                <w:sz w:val="20"/>
              </w:rPr>
              <w:t>3.1.</w:t>
            </w:r>
            <w:r>
              <w:rPr>
                <w:sz w:val="20"/>
              </w:rPr>
              <w:tab/>
              <w:t>Estructura del proyecto</w:t>
            </w:r>
            <w:r w:rsidR="00AD18DF">
              <w:rPr>
                <w:sz w:val="20"/>
              </w:rPr>
              <w:t xml:space="preserve"> educativo.</w:t>
            </w:r>
          </w:p>
        </w:tc>
        <w:tc>
          <w:tcPr>
            <w:tcW w:w="1025" w:type="dxa"/>
            <w:vAlign w:val="center"/>
          </w:tcPr>
          <w:p w:rsidR="007447D9" w:rsidRDefault="00AA3065" w:rsidP="00AA3065">
            <w:pPr>
              <w:pStyle w:val="Sinespaciado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  <w:p w:rsidR="00E03CC6" w:rsidRDefault="00E03CC6" w:rsidP="00AA3065">
            <w:pPr>
              <w:pStyle w:val="Sinespaciado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1/06/18</w:t>
            </w:r>
          </w:p>
          <w:p w:rsidR="00E03CC6" w:rsidRPr="00BD4D34" w:rsidRDefault="00E03CC6" w:rsidP="00AA3065">
            <w:pPr>
              <w:pStyle w:val="Sinespaciado"/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091" w:type="dxa"/>
            <w:vAlign w:val="center"/>
          </w:tcPr>
          <w:p w:rsidR="007447D9" w:rsidRPr="00BD4D34" w:rsidRDefault="00AA3065" w:rsidP="00AA3065">
            <w:pPr>
              <w:pStyle w:val="Sinespaciado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</w:tr>
      <w:tr w:rsidR="007447D9" w:rsidTr="00257560">
        <w:tc>
          <w:tcPr>
            <w:tcW w:w="3118" w:type="dxa"/>
          </w:tcPr>
          <w:p w:rsidR="007447D9" w:rsidRPr="00BD4D34" w:rsidRDefault="007447D9" w:rsidP="00AD18DF">
            <w:pPr>
              <w:pStyle w:val="Sinespaciado"/>
              <w:spacing w:line="276" w:lineRule="auto"/>
              <w:ind w:left="459" w:hanging="459"/>
              <w:jc w:val="both"/>
              <w:rPr>
                <w:sz w:val="20"/>
              </w:rPr>
            </w:pPr>
            <w:r>
              <w:rPr>
                <w:sz w:val="20"/>
              </w:rPr>
              <w:t>3.</w:t>
            </w:r>
            <w:r w:rsidR="00AD18DF">
              <w:rPr>
                <w:sz w:val="20"/>
              </w:rPr>
              <w:t>2</w:t>
            </w:r>
            <w:r>
              <w:rPr>
                <w:sz w:val="20"/>
              </w:rPr>
              <w:t xml:space="preserve">. </w:t>
            </w:r>
            <w:r>
              <w:rPr>
                <w:sz w:val="20"/>
              </w:rPr>
              <w:tab/>
            </w:r>
            <w:r w:rsidR="00AD18DF">
              <w:rPr>
                <w:sz w:val="20"/>
              </w:rPr>
              <w:t xml:space="preserve">Diagnóstico del Centro Educativo </w:t>
            </w:r>
          </w:p>
        </w:tc>
        <w:tc>
          <w:tcPr>
            <w:tcW w:w="2981" w:type="dxa"/>
          </w:tcPr>
          <w:p w:rsidR="007447D9" w:rsidRPr="00BD4D34" w:rsidRDefault="00AA3065" w:rsidP="00AD18DF">
            <w:pPr>
              <w:pStyle w:val="Sinespaciado"/>
              <w:spacing w:line="276" w:lineRule="auto"/>
              <w:ind w:left="459" w:hanging="459"/>
              <w:jc w:val="both"/>
              <w:rPr>
                <w:sz w:val="20"/>
              </w:rPr>
            </w:pPr>
            <w:r>
              <w:rPr>
                <w:sz w:val="20"/>
              </w:rPr>
              <w:t>3.</w:t>
            </w:r>
            <w:r w:rsidR="00AD18DF">
              <w:rPr>
                <w:sz w:val="20"/>
              </w:rPr>
              <w:t>2</w:t>
            </w:r>
            <w:r>
              <w:rPr>
                <w:sz w:val="20"/>
              </w:rPr>
              <w:t>.</w:t>
            </w:r>
            <w:r>
              <w:rPr>
                <w:sz w:val="20"/>
              </w:rPr>
              <w:tab/>
              <w:t xml:space="preserve">Diagnóstico, planificación, organización </w:t>
            </w:r>
            <w:r w:rsidR="00AD18DF">
              <w:rPr>
                <w:sz w:val="20"/>
              </w:rPr>
              <w:t>de la Institución Educativa.</w:t>
            </w:r>
          </w:p>
        </w:tc>
        <w:tc>
          <w:tcPr>
            <w:tcW w:w="1025" w:type="dxa"/>
            <w:vAlign w:val="center"/>
          </w:tcPr>
          <w:p w:rsidR="00876EBC" w:rsidRDefault="00AD18DF" w:rsidP="00AA3065">
            <w:pPr>
              <w:pStyle w:val="Sinespaciado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  <w:p w:rsidR="00876EBC" w:rsidRDefault="00876EBC" w:rsidP="00AA3065">
            <w:pPr>
              <w:pStyle w:val="Sinespaciado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8/06/18</w:t>
            </w:r>
          </w:p>
          <w:p w:rsidR="007447D9" w:rsidRDefault="00876EBC" w:rsidP="00AA3065">
            <w:pPr>
              <w:pStyle w:val="Sinespaciado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D42328">
              <w:rPr>
                <w:sz w:val="20"/>
              </w:rPr>
              <w:t xml:space="preserve">  </w:t>
            </w:r>
          </w:p>
          <w:p w:rsidR="00876EBC" w:rsidRPr="00BD4D34" w:rsidRDefault="00876EBC" w:rsidP="00D42328">
            <w:pPr>
              <w:pStyle w:val="Sinespaciado"/>
              <w:spacing w:line="276" w:lineRule="auto"/>
              <w:rPr>
                <w:sz w:val="20"/>
              </w:rPr>
            </w:pPr>
          </w:p>
        </w:tc>
        <w:tc>
          <w:tcPr>
            <w:tcW w:w="1091" w:type="dxa"/>
            <w:vAlign w:val="center"/>
          </w:tcPr>
          <w:p w:rsidR="007447D9" w:rsidRPr="00BD4D34" w:rsidRDefault="00D42328" w:rsidP="00AA3065">
            <w:pPr>
              <w:pStyle w:val="Sinespaciado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10</w:t>
            </w:r>
          </w:p>
        </w:tc>
      </w:tr>
      <w:tr w:rsidR="007447D9" w:rsidTr="00257560">
        <w:tc>
          <w:tcPr>
            <w:tcW w:w="3118" w:type="dxa"/>
          </w:tcPr>
          <w:p w:rsidR="007447D9" w:rsidRPr="00BD4D34" w:rsidRDefault="007447D9" w:rsidP="00AD18DF">
            <w:pPr>
              <w:pStyle w:val="Sinespaciado"/>
              <w:spacing w:line="276" w:lineRule="auto"/>
              <w:ind w:left="459" w:hanging="459"/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>3.</w:t>
            </w:r>
            <w:r w:rsidR="00AD18DF">
              <w:rPr>
                <w:sz w:val="20"/>
              </w:rPr>
              <w:t>3</w:t>
            </w:r>
            <w:r>
              <w:rPr>
                <w:sz w:val="20"/>
              </w:rPr>
              <w:t xml:space="preserve">. </w:t>
            </w:r>
            <w:r>
              <w:rPr>
                <w:sz w:val="20"/>
              </w:rPr>
              <w:tab/>
              <w:t xml:space="preserve">Implementación y ejecución </w:t>
            </w:r>
            <w:r w:rsidR="00AD18DF">
              <w:rPr>
                <w:sz w:val="20"/>
              </w:rPr>
              <w:t>de rutas técnicas.</w:t>
            </w:r>
          </w:p>
        </w:tc>
        <w:tc>
          <w:tcPr>
            <w:tcW w:w="2981" w:type="dxa"/>
          </w:tcPr>
          <w:p w:rsidR="007447D9" w:rsidRPr="00BD4D34" w:rsidRDefault="00AA3065" w:rsidP="00AD18DF">
            <w:pPr>
              <w:pStyle w:val="Sinespaciado"/>
              <w:spacing w:line="276" w:lineRule="auto"/>
              <w:ind w:left="459" w:hanging="459"/>
              <w:jc w:val="both"/>
              <w:rPr>
                <w:sz w:val="20"/>
              </w:rPr>
            </w:pPr>
            <w:r>
              <w:rPr>
                <w:sz w:val="20"/>
              </w:rPr>
              <w:t>3.</w:t>
            </w:r>
            <w:r w:rsidR="00AD18DF">
              <w:rPr>
                <w:sz w:val="20"/>
              </w:rPr>
              <w:t>3</w:t>
            </w:r>
            <w:r>
              <w:rPr>
                <w:sz w:val="20"/>
              </w:rPr>
              <w:t>.</w:t>
            </w:r>
            <w:r>
              <w:rPr>
                <w:sz w:val="20"/>
              </w:rPr>
              <w:tab/>
              <w:t xml:space="preserve">Implementación y ejecución </w:t>
            </w:r>
            <w:r w:rsidR="00AD18DF">
              <w:rPr>
                <w:sz w:val="20"/>
              </w:rPr>
              <w:t xml:space="preserve">de rutas </w:t>
            </w:r>
            <w:r w:rsidR="00FC4BEF">
              <w:rPr>
                <w:sz w:val="20"/>
              </w:rPr>
              <w:t>técnicas</w:t>
            </w:r>
            <w:r w:rsidR="00AD18DF">
              <w:rPr>
                <w:sz w:val="20"/>
              </w:rPr>
              <w:t>.</w:t>
            </w:r>
          </w:p>
        </w:tc>
        <w:tc>
          <w:tcPr>
            <w:tcW w:w="1025" w:type="dxa"/>
            <w:vAlign w:val="center"/>
          </w:tcPr>
          <w:p w:rsidR="00D42328" w:rsidRDefault="00D42328" w:rsidP="00D42328">
            <w:pPr>
              <w:pStyle w:val="Sinespaciado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  <w:p w:rsidR="00876EBC" w:rsidRPr="00BD4D34" w:rsidRDefault="00D42328" w:rsidP="00D42328">
            <w:pPr>
              <w:pStyle w:val="Sinespaciado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  <w:r w:rsidR="00876EBC">
              <w:rPr>
                <w:sz w:val="20"/>
              </w:rPr>
              <w:t>/06/18</w:t>
            </w:r>
          </w:p>
        </w:tc>
        <w:tc>
          <w:tcPr>
            <w:tcW w:w="1091" w:type="dxa"/>
            <w:vAlign w:val="center"/>
          </w:tcPr>
          <w:p w:rsidR="007447D9" w:rsidRPr="00BD4D34" w:rsidRDefault="00D42328" w:rsidP="00AA3065">
            <w:pPr>
              <w:pStyle w:val="Sinespaciado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</w:tr>
      <w:tr w:rsidR="007447D9" w:rsidTr="00257560">
        <w:tc>
          <w:tcPr>
            <w:tcW w:w="8215" w:type="dxa"/>
            <w:gridSpan w:val="4"/>
          </w:tcPr>
          <w:p w:rsidR="007447D9" w:rsidRPr="00BD4D34" w:rsidRDefault="007447D9" w:rsidP="00AA3065">
            <w:pPr>
              <w:pStyle w:val="Sinespaciado"/>
              <w:spacing w:line="276" w:lineRule="auto"/>
              <w:jc w:val="both"/>
              <w:rPr>
                <w:b/>
                <w:sz w:val="20"/>
              </w:rPr>
            </w:pPr>
            <w:r w:rsidRPr="00BD4D34">
              <w:rPr>
                <w:b/>
                <w:sz w:val="20"/>
              </w:rPr>
              <w:t>BIBLIOGRAFÍA:</w:t>
            </w:r>
          </w:p>
          <w:p w:rsidR="007447D9" w:rsidRPr="00BD4D34" w:rsidRDefault="00AA3065" w:rsidP="00AD18DF">
            <w:pPr>
              <w:pStyle w:val="Sinespaciado"/>
              <w:numPr>
                <w:ilvl w:val="0"/>
                <w:numId w:val="13"/>
              </w:numPr>
              <w:spacing w:line="276" w:lineRule="auto"/>
              <w:ind w:left="346"/>
              <w:jc w:val="both"/>
              <w:rPr>
                <w:sz w:val="20"/>
              </w:rPr>
            </w:pPr>
            <w:r>
              <w:rPr>
                <w:sz w:val="20"/>
              </w:rPr>
              <w:t xml:space="preserve">OLSEN, Edwar. </w:t>
            </w:r>
            <w:r w:rsidR="00AD18DF">
              <w:rPr>
                <w:sz w:val="20"/>
              </w:rPr>
              <w:t>Gestión Educativa.</w:t>
            </w:r>
          </w:p>
        </w:tc>
      </w:tr>
    </w:tbl>
    <w:p w:rsidR="007527FE" w:rsidRPr="00BD4D34" w:rsidRDefault="007527FE" w:rsidP="007527FE">
      <w:pPr>
        <w:pStyle w:val="Sinespaciado"/>
        <w:spacing w:line="312" w:lineRule="auto"/>
        <w:ind w:left="567"/>
        <w:rPr>
          <w:b/>
        </w:rPr>
      </w:pPr>
      <w:r>
        <w:rPr>
          <w:b/>
        </w:rPr>
        <w:t>4. Ejecuci</w:t>
      </w:r>
      <w:r w:rsidR="00FC4BEF">
        <w:rPr>
          <w:b/>
        </w:rPr>
        <w:t>ón y evaluación del proyecto del Proyecto Educativo de Gestión de Calidad  de Aprendizaje</w:t>
      </w:r>
    </w:p>
    <w:tbl>
      <w:tblPr>
        <w:tblStyle w:val="Tablaconcuadrcula"/>
        <w:tblW w:w="0" w:type="auto"/>
        <w:tblInd w:w="279" w:type="dxa"/>
        <w:tblLook w:val="04A0" w:firstRow="1" w:lastRow="0" w:firstColumn="1" w:lastColumn="0" w:noHBand="0" w:noVBand="1"/>
      </w:tblPr>
      <w:tblGrid>
        <w:gridCol w:w="3118"/>
        <w:gridCol w:w="2981"/>
        <w:gridCol w:w="1025"/>
        <w:gridCol w:w="1091"/>
      </w:tblGrid>
      <w:tr w:rsidR="007527FE" w:rsidTr="00C9624A">
        <w:tc>
          <w:tcPr>
            <w:tcW w:w="3118" w:type="dxa"/>
            <w:shd w:val="clear" w:color="auto" w:fill="9CC2E5" w:themeFill="accent1" w:themeFillTint="99"/>
          </w:tcPr>
          <w:p w:rsidR="007527FE" w:rsidRPr="00BD4D34" w:rsidRDefault="007527FE" w:rsidP="00257560">
            <w:pPr>
              <w:pStyle w:val="Sinespaciado"/>
              <w:spacing w:line="312" w:lineRule="auto"/>
              <w:jc w:val="center"/>
              <w:rPr>
                <w:b/>
                <w:sz w:val="20"/>
              </w:rPr>
            </w:pPr>
            <w:r w:rsidRPr="00BD4D34">
              <w:rPr>
                <w:b/>
                <w:sz w:val="20"/>
              </w:rPr>
              <w:t>CAPACIDADES</w:t>
            </w:r>
          </w:p>
        </w:tc>
        <w:tc>
          <w:tcPr>
            <w:tcW w:w="2981" w:type="dxa"/>
            <w:shd w:val="clear" w:color="auto" w:fill="9CC2E5" w:themeFill="accent1" w:themeFillTint="99"/>
          </w:tcPr>
          <w:p w:rsidR="007527FE" w:rsidRPr="00BD4D34" w:rsidRDefault="007527FE" w:rsidP="00257560">
            <w:pPr>
              <w:pStyle w:val="Sinespaciado"/>
              <w:spacing w:line="312" w:lineRule="auto"/>
              <w:jc w:val="center"/>
              <w:rPr>
                <w:b/>
                <w:sz w:val="20"/>
              </w:rPr>
            </w:pPr>
            <w:r w:rsidRPr="00BD4D34">
              <w:rPr>
                <w:b/>
                <w:sz w:val="20"/>
              </w:rPr>
              <w:t>CONTENIDOS</w:t>
            </w:r>
          </w:p>
        </w:tc>
        <w:tc>
          <w:tcPr>
            <w:tcW w:w="1025" w:type="dxa"/>
            <w:shd w:val="clear" w:color="auto" w:fill="9CC2E5" w:themeFill="accent1" w:themeFillTint="99"/>
          </w:tcPr>
          <w:p w:rsidR="007527FE" w:rsidRPr="00BD4D34" w:rsidRDefault="007527FE" w:rsidP="00257560">
            <w:pPr>
              <w:pStyle w:val="Sinespaciado"/>
              <w:spacing w:line="312" w:lineRule="auto"/>
              <w:jc w:val="center"/>
              <w:rPr>
                <w:b/>
                <w:sz w:val="20"/>
              </w:rPr>
            </w:pPr>
            <w:r w:rsidRPr="00BD4D34">
              <w:rPr>
                <w:b/>
                <w:sz w:val="20"/>
              </w:rPr>
              <w:t>SEMANA</w:t>
            </w:r>
          </w:p>
        </w:tc>
        <w:tc>
          <w:tcPr>
            <w:tcW w:w="1091" w:type="dxa"/>
            <w:shd w:val="clear" w:color="auto" w:fill="9CC2E5" w:themeFill="accent1" w:themeFillTint="99"/>
          </w:tcPr>
          <w:p w:rsidR="007527FE" w:rsidRPr="00BD4D34" w:rsidRDefault="007527FE" w:rsidP="00257560">
            <w:pPr>
              <w:pStyle w:val="Sinespaciado"/>
              <w:spacing w:line="312" w:lineRule="auto"/>
              <w:jc w:val="center"/>
              <w:rPr>
                <w:b/>
                <w:sz w:val="20"/>
              </w:rPr>
            </w:pPr>
            <w:r w:rsidRPr="00BD4D34">
              <w:rPr>
                <w:b/>
                <w:sz w:val="20"/>
              </w:rPr>
              <w:t>SESIONES</w:t>
            </w:r>
          </w:p>
        </w:tc>
      </w:tr>
      <w:tr w:rsidR="00D42328" w:rsidTr="00257560">
        <w:tc>
          <w:tcPr>
            <w:tcW w:w="3118" w:type="dxa"/>
          </w:tcPr>
          <w:p w:rsidR="00D42328" w:rsidRPr="00BD4D34" w:rsidRDefault="00D42328" w:rsidP="00901D11">
            <w:pPr>
              <w:pStyle w:val="Sinespaciado"/>
              <w:ind w:left="459" w:hanging="459"/>
              <w:jc w:val="both"/>
              <w:rPr>
                <w:sz w:val="20"/>
              </w:rPr>
            </w:pPr>
            <w:r>
              <w:rPr>
                <w:sz w:val="20"/>
              </w:rPr>
              <w:t xml:space="preserve">4.1. Sistema de Calidad de Aprendizaje </w:t>
            </w:r>
          </w:p>
        </w:tc>
        <w:tc>
          <w:tcPr>
            <w:tcW w:w="2981" w:type="dxa"/>
          </w:tcPr>
          <w:p w:rsidR="00D42328" w:rsidRPr="00BD4D34" w:rsidRDefault="00D42328" w:rsidP="00901D11">
            <w:pPr>
              <w:pStyle w:val="Sinespaciado"/>
              <w:ind w:left="459" w:hanging="459"/>
              <w:jc w:val="both"/>
              <w:rPr>
                <w:sz w:val="20"/>
              </w:rPr>
            </w:pPr>
            <w:r>
              <w:rPr>
                <w:sz w:val="20"/>
              </w:rPr>
              <w:t>4.1.</w:t>
            </w:r>
            <w:r>
              <w:rPr>
                <w:sz w:val="20"/>
              </w:rPr>
              <w:tab/>
              <w:t>Evaluación de Gestión  de Calidad de Aprendizaje.</w:t>
            </w:r>
          </w:p>
        </w:tc>
        <w:tc>
          <w:tcPr>
            <w:tcW w:w="1025" w:type="dxa"/>
            <w:vAlign w:val="center"/>
          </w:tcPr>
          <w:p w:rsidR="00D42328" w:rsidRDefault="00D42328" w:rsidP="007527FE">
            <w:pPr>
              <w:pStyle w:val="Sinespaciado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  <w:p w:rsidR="00D42328" w:rsidRDefault="00D42328" w:rsidP="007527FE">
            <w:pPr>
              <w:pStyle w:val="Sinespaciado"/>
              <w:jc w:val="center"/>
              <w:rPr>
                <w:sz w:val="20"/>
              </w:rPr>
            </w:pPr>
            <w:r>
              <w:rPr>
                <w:sz w:val="20"/>
              </w:rPr>
              <w:t>22/06/18</w:t>
            </w:r>
          </w:p>
        </w:tc>
        <w:tc>
          <w:tcPr>
            <w:tcW w:w="1091" w:type="dxa"/>
            <w:vAlign w:val="center"/>
          </w:tcPr>
          <w:p w:rsidR="00D42328" w:rsidRDefault="00D42328" w:rsidP="007527FE">
            <w:pPr>
              <w:pStyle w:val="Sinespaciado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</w:tr>
      <w:tr w:rsidR="00D42328" w:rsidTr="00257560">
        <w:tc>
          <w:tcPr>
            <w:tcW w:w="3118" w:type="dxa"/>
          </w:tcPr>
          <w:p w:rsidR="00D42328" w:rsidRPr="00BD4D34" w:rsidRDefault="00D42328" w:rsidP="0001380C">
            <w:pPr>
              <w:pStyle w:val="Sinespaciado"/>
              <w:ind w:left="459" w:hanging="459"/>
              <w:jc w:val="both"/>
              <w:rPr>
                <w:sz w:val="20"/>
              </w:rPr>
            </w:pPr>
            <w:r>
              <w:rPr>
                <w:sz w:val="20"/>
              </w:rPr>
              <w:t xml:space="preserve">4.2. </w:t>
            </w:r>
            <w:r>
              <w:rPr>
                <w:sz w:val="20"/>
              </w:rPr>
              <w:tab/>
              <w:t>Ley General de Educación</w:t>
            </w:r>
          </w:p>
        </w:tc>
        <w:tc>
          <w:tcPr>
            <w:tcW w:w="2981" w:type="dxa"/>
          </w:tcPr>
          <w:p w:rsidR="00D42328" w:rsidRPr="00BD4D34" w:rsidRDefault="00D42328" w:rsidP="0001380C">
            <w:pPr>
              <w:pStyle w:val="Sinespaciado"/>
              <w:ind w:left="459" w:hanging="459"/>
              <w:jc w:val="both"/>
              <w:rPr>
                <w:sz w:val="20"/>
              </w:rPr>
            </w:pPr>
            <w:r>
              <w:rPr>
                <w:sz w:val="20"/>
              </w:rPr>
              <w:t>4.2.</w:t>
            </w:r>
            <w:r>
              <w:rPr>
                <w:sz w:val="20"/>
              </w:rPr>
              <w:tab/>
              <w:t xml:space="preserve">Evalúa la Ley de la Educación </w:t>
            </w:r>
          </w:p>
        </w:tc>
        <w:tc>
          <w:tcPr>
            <w:tcW w:w="1025" w:type="dxa"/>
            <w:vAlign w:val="center"/>
          </w:tcPr>
          <w:p w:rsidR="00730E27" w:rsidRDefault="00730E27" w:rsidP="007527FE">
            <w:pPr>
              <w:pStyle w:val="Sinespaciado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  <w:p w:rsidR="00730E27" w:rsidRDefault="00730E27" w:rsidP="007527FE">
            <w:pPr>
              <w:pStyle w:val="Sinespaciado"/>
              <w:jc w:val="center"/>
              <w:rPr>
                <w:sz w:val="20"/>
              </w:rPr>
            </w:pPr>
            <w:r>
              <w:rPr>
                <w:sz w:val="20"/>
              </w:rPr>
              <w:t>29/06/18</w:t>
            </w:r>
          </w:p>
          <w:p w:rsidR="00D42328" w:rsidRDefault="00D42328" w:rsidP="007527FE">
            <w:pPr>
              <w:pStyle w:val="Sinespaciado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  <w:p w:rsidR="00D42328" w:rsidRDefault="00D42328" w:rsidP="007527FE">
            <w:pPr>
              <w:pStyle w:val="Sinespaciado"/>
              <w:jc w:val="center"/>
              <w:rPr>
                <w:sz w:val="20"/>
              </w:rPr>
            </w:pPr>
            <w:r>
              <w:rPr>
                <w:sz w:val="20"/>
              </w:rPr>
              <w:t>06/07/18</w:t>
            </w:r>
          </w:p>
          <w:p w:rsidR="00730E27" w:rsidRPr="00BD4D34" w:rsidRDefault="00730E27" w:rsidP="007527FE">
            <w:pPr>
              <w:pStyle w:val="Sinespaciado"/>
              <w:jc w:val="center"/>
              <w:rPr>
                <w:sz w:val="20"/>
              </w:rPr>
            </w:pPr>
          </w:p>
        </w:tc>
        <w:tc>
          <w:tcPr>
            <w:tcW w:w="1091" w:type="dxa"/>
            <w:vAlign w:val="center"/>
          </w:tcPr>
          <w:p w:rsidR="00D42328" w:rsidRPr="00BD4D34" w:rsidRDefault="00730E27" w:rsidP="007527FE">
            <w:pPr>
              <w:pStyle w:val="Sinespaciado"/>
              <w:jc w:val="center"/>
              <w:rPr>
                <w:sz w:val="20"/>
              </w:rPr>
            </w:pPr>
            <w:r>
              <w:rPr>
                <w:sz w:val="20"/>
              </w:rPr>
              <w:t>13 -</w:t>
            </w:r>
            <w:r w:rsidR="00D42328">
              <w:rPr>
                <w:sz w:val="20"/>
              </w:rPr>
              <w:t>14</w:t>
            </w:r>
          </w:p>
        </w:tc>
      </w:tr>
      <w:tr w:rsidR="00D42328" w:rsidTr="00257560">
        <w:tc>
          <w:tcPr>
            <w:tcW w:w="3118" w:type="dxa"/>
          </w:tcPr>
          <w:p w:rsidR="00D42328" w:rsidRPr="00BD4D34" w:rsidRDefault="00D42328" w:rsidP="0001380C">
            <w:pPr>
              <w:pStyle w:val="Sinespaciado"/>
              <w:ind w:left="459" w:hanging="459"/>
              <w:jc w:val="both"/>
              <w:rPr>
                <w:sz w:val="20"/>
              </w:rPr>
            </w:pPr>
            <w:r>
              <w:rPr>
                <w:sz w:val="20"/>
              </w:rPr>
              <w:t xml:space="preserve">4.3. </w:t>
            </w:r>
            <w:r>
              <w:rPr>
                <w:sz w:val="20"/>
              </w:rPr>
              <w:tab/>
              <w:t>Evaluación de la Nueva Carrera Pública  Magisterial.</w:t>
            </w:r>
          </w:p>
        </w:tc>
        <w:tc>
          <w:tcPr>
            <w:tcW w:w="2981" w:type="dxa"/>
          </w:tcPr>
          <w:p w:rsidR="00D42328" w:rsidRPr="00BD4D34" w:rsidRDefault="00D42328" w:rsidP="0001380C">
            <w:pPr>
              <w:pStyle w:val="Sinespaciado"/>
              <w:ind w:left="459" w:hanging="459"/>
              <w:jc w:val="both"/>
              <w:rPr>
                <w:sz w:val="20"/>
              </w:rPr>
            </w:pPr>
            <w:r>
              <w:rPr>
                <w:sz w:val="20"/>
              </w:rPr>
              <w:t>4.3.</w:t>
            </w:r>
            <w:r>
              <w:rPr>
                <w:sz w:val="20"/>
              </w:rPr>
              <w:tab/>
              <w:t>Evaluación de los logros  e implementación de la carrera pública magisterial.</w:t>
            </w:r>
          </w:p>
        </w:tc>
        <w:tc>
          <w:tcPr>
            <w:tcW w:w="1025" w:type="dxa"/>
            <w:vAlign w:val="center"/>
          </w:tcPr>
          <w:p w:rsidR="00D42328" w:rsidRDefault="00D42328" w:rsidP="007527FE">
            <w:pPr>
              <w:pStyle w:val="Sinespaciado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  <w:p w:rsidR="00D42328" w:rsidRPr="00BD4D34" w:rsidRDefault="00D42328" w:rsidP="007527FE">
            <w:pPr>
              <w:pStyle w:val="Sinespaciado"/>
              <w:jc w:val="center"/>
              <w:rPr>
                <w:sz w:val="20"/>
              </w:rPr>
            </w:pPr>
            <w:r>
              <w:rPr>
                <w:sz w:val="20"/>
              </w:rPr>
              <w:t>13/07/18</w:t>
            </w:r>
          </w:p>
        </w:tc>
        <w:tc>
          <w:tcPr>
            <w:tcW w:w="1091" w:type="dxa"/>
            <w:vAlign w:val="center"/>
          </w:tcPr>
          <w:p w:rsidR="00D42328" w:rsidRPr="00BD4D34" w:rsidRDefault="00D42328" w:rsidP="007527FE">
            <w:pPr>
              <w:pStyle w:val="Sinespaciado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</w:tr>
      <w:tr w:rsidR="00D42328" w:rsidTr="00257560">
        <w:tc>
          <w:tcPr>
            <w:tcW w:w="3118" w:type="dxa"/>
          </w:tcPr>
          <w:p w:rsidR="00D42328" w:rsidRPr="00BD4D34" w:rsidRDefault="00D42328" w:rsidP="0001380C">
            <w:pPr>
              <w:pStyle w:val="Sinespaciado"/>
              <w:ind w:left="459" w:hanging="459"/>
              <w:jc w:val="both"/>
              <w:rPr>
                <w:sz w:val="20"/>
              </w:rPr>
            </w:pPr>
            <w:r>
              <w:rPr>
                <w:sz w:val="20"/>
              </w:rPr>
              <w:t xml:space="preserve">4.4. </w:t>
            </w:r>
            <w:r>
              <w:rPr>
                <w:sz w:val="20"/>
              </w:rPr>
              <w:tab/>
              <w:t>Evaluación y presentación de informes de las prácticas de observación de gestión  institucional.</w:t>
            </w:r>
          </w:p>
        </w:tc>
        <w:tc>
          <w:tcPr>
            <w:tcW w:w="2981" w:type="dxa"/>
          </w:tcPr>
          <w:p w:rsidR="00D42328" w:rsidRPr="00BD4D34" w:rsidRDefault="00D42328" w:rsidP="0001380C">
            <w:pPr>
              <w:pStyle w:val="Sinespaciado"/>
              <w:ind w:left="459" w:hanging="459"/>
              <w:jc w:val="both"/>
              <w:rPr>
                <w:sz w:val="20"/>
              </w:rPr>
            </w:pPr>
            <w:r>
              <w:rPr>
                <w:sz w:val="20"/>
              </w:rPr>
              <w:t>4.4.</w:t>
            </w:r>
            <w:r>
              <w:rPr>
                <w:sz w:val="20"/>
              </w:rPr>
              <w:tab/>
              <w:t>Evaluación de los logros de observación de gestión educativa y evaluación final.</w:t>
            </w:r>
          </w:p>
        </w:tc>
        <w:tc>
          <w:tcPr>
            <w:tcW w:w="1025" w:type="dxa"/>
            <w:vAlign w:val="center"/>
          </w:tcPr>
          <w:p w:rsidR="00D42328" w:rsidRDefault="00D42328" w:rsidP="007527FE">
            <w:pPr>
              <w:pStyle w:val="Sinespaciado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  <w:p w:rsidR="00D42328" w:rsidRPr="00BD4D34" w:rsidRDefault="00D42328" w:rsidP="007527FE">
            <w:pPr>
              <w:pStyle w:val="Sinespaciado"/>
              <w:jc w:val="center"/>
              <w:rPr>
                <w:sz w:val="20"/>
              </w:rPr>
            </w:pPr>
            <w:r>
              <w:rPr>
                <w:sz w:val="20"/>
              </w:rPr>
              <w:t>20/07/18</w:t>
            </w:r>
          </w:p>
        </w:tc>
        <w:tc>
          <w:tcPr>
            <w:tcW w:w="1091" w:type="dxa"/>
            <w:vAlign w:val="center"/>
          </w:tcPr>
          <w:p w:rsidR="00D42328" w:rsidRPr="00BD4D34" w:rsidRDefault="00D42328" w:rsidP="007527FE">
            <w:pPr>
              <w:pStyle w:val="Sinespaciado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</w:tr>
      <w:tr w:rsidR="00D42328" w:rsidTr="00257560">
        <w:tc>
          <w:tcPr>
            <w:tcW w:w="8215" w:type="dxa"/>
            <w:gridSpan w:val="4"/>
          </w:tcPr>
          <w:p w:rsidR="00D42328" w:rsidRPr="00BD4D34" w:rsidRDefault="00D42328" w:rsidP="007527FE">
            <w:pPr>
              <w:pStyle w:val="Sinespaciado"/>
              <w:jc w:val="both"/>
              <w:rPr>
                <w:b/>
                <w:sz w:val="20"/>
              </w:rPr>
            </w:pPr>
            <w:r w:rsidRPr="00BD4D34">
              <w:rPr>
                <w:b/>
                <w:sz w:val="20"/>
              </w:rPr>
              <w:t>BIBLIOGRAFÍA:</w:t>
            </w:r>
          </w:p>
          <w:p w:rsidR="00D42328" w:rsidRPr="00BD4D34" w:rsidRDefault="00D42328" w:rsidP="007527FE">
            <w:pPr>
              <w:pStyle w:val="Sinespaciado"/>
              <w:numPr>
                <w:ilvl w:val="0"/>
                <w:numId w:val="13"/>
              </w:numPr>
              <w:ind w:left="346"/>
              <w:jc w:val="both"/>
              <w:rPr>
                <w:sz w:val="20"/>
              </w:rPr>
            </w:pPr>
            <w:r>
              <w:rPr>
                <w:sz w:val="20"/>
              </w:rPr>
              <w:t>OLSEN, Edwar. La escuela y la comunidad.</w:t>
            </w:r>
          </w:p>
        </w:tc>
      </w:tr>
    </w:tbl>
    <w:p w:rsidR="007527FE" w:rsidRPr="007447D9" w:rsidRDefault="007527FE" w:rsidP="007447D9">
      <w:pPr>
        <w:pStyle w:val="Sinespaciado"/>
        <w:spacing w:line="312" w:lineRule="auto"/>
        <w:ind w:left="567"/>
        <w:rPr>
          <w:b/>
        </w:rPr>
      </w:pPr>
    </w:p>
    <w:p w:rsidR="00D873FF" w:rsidRDefault="00D873FF" w:rsidP="00D873FF">
      <w:pPr>
        <w:pStyle w:val="Sinespaciado"/>
        <w:numPr>
          <w:ilvl w:val="0"/>
          <w:numId w:val="1"/>
        </w:numPr>
        <w:spacing w:line="312" w:lineRule="auto"/>
        <w:ind w:left="567" w:hanging="578"/>
        <w:rPr>
          <w:b/>
        </w:rPr>
      </w:pPr>
      <w:r>
        <w:rPr>
          <w:b/>
          <w:u w:val="single"/>
        </w:rPr>
        <w:t>ESTRATEGIAS METODOLÓGICAS</w:t>
      </w:r>
      <w:r w:rsidRPr="00BD4D34">
        <w:rPr>
          <w:b/>
        </w:rPr>
        <w:t>.</w:t>
      </w:r>
    </w:p>
    <w:p w:rsidR="00D873FF" w:rsidRDefault="00D873FF" w:rsidP="00D873FF">
      <w:pPr>
        <w:pStyle w:val="Sinespaciado"/>
        <w:spacing w:line="312" w:lineRule="auto"/>
        <w:jc w:val="both"/>
      </w:pPr>
    </w:p>
    <w:tbl>
      <w:tblPr>
        <w:tblStyle w:val="Tablaconcuadrcula"/>
        <w:tblW w:w="8500" w:type="dxa"/>
        <w:tblLook w:val="04A0" w:firstRow="1" w:lastRow="0" w:firstColumn="1" w:lastColumn="0" w:noHBand="0" w:noVBand="1"/>
      </w:tblPr>
      <w:tblGrid>
        <w:gridCol w:w="3539"/>
        <w:gridCol w:w="4961"/>
      </w:tblGrid>
      <w:tr w:rsidR="007527FE" w:rsidRPr="000F075D" w:rsidTr="00C9624A">
        <w:tc>
          <w:tcPr>
            <w:tcW w:w="3539" w:type="dxa"/>
            <w:shd w:val="clear" w:color="auto" w:fill="9CC2E5" w:themeFill="accent1" w:themeFillTint="99"/>
            <w:vAlign w:val="center"/>
          </w:tcPr>
          <w:p w:rsidR="007527FE" w:rsidRPr="000F075D" w:rsidRDefault="007527FE" w:rsidP="00257560">
            <w:pPr>
              <w:pStyle w:val="Sinespaciado"/>
              <w:spacing w:line="276" w:lineRule="auto"/>
              <w:jc w:val="center"/>
              <w:rPr>
                <w:b/>
                <w:sz w:val="20"/>
              </w:rPr>
            </w:pPr>
            <w:r w:rsidRPr="000F075D">
              <w:rPr>
                <w:b/>
                <w:sz w:val="20"/>
              </w:rPr>
              <w:t>PROCEDIMIENTOS</w:t>
            </w:r>
          </w:p>
        </w:tc>
        <w:tc>
          <w:tcPr>
            <w:tcW w:w="4961" w:type="dxa"/>
            <w:shd w:val="clear" w:color="auto" w:fill="9CC2E5" w:themeFill="accent1" w:themeFillTint="99"/>
            <w:vAlign w:val="center"/>
          </w:tcPr>
          <w:p w:rsidR="007527FE" w:rsidRPr="000F075D" w:rsidRDefault="007527FE" w:rsidP="00257560">
            <w:pPr>
              <w:pStyle w:val="Sinespaciado"/>
              <w:spacing w:line="276" w:lineRule="auto"/>
              <w:jc w:val="center"/>
              <w:rPr>
                <w:b/>
                <w:sz w:val="20"/>
              </w:rPr>
            </w:pPr>
            <w:r w:rsidRPr="000F075D">
              <w:rPr>
                <w:b/>
                <w:sz w:val="20"/>
              </w:rPr>
              <w:t>ACTIVIDADES DE APRENDIZAJE</w:t>
            </w:r>
          </w:p>
        </w:tc>
      </w:tr>
      <w:tr w:rsidR="007527FE" w:rsidRPr="000F075D" w:rsidTr="007527FE">
        <w:tc>
          <w:tcPr>
            <w:tcW w:w="3539" w:type="dxa"/>
            <w:vAlign w:val="center"/>
          </w:tcPr>
          <w:p w:rsidR="007527FE" w:rsidRPr="000F075D" w:rsidRDefault="007527FE" w:rsidP="007527FE">
            <w:pPr>
              <w:pStyle w:val="Sinespaciado"/>
              <w:numPr>
                <w:ilvl w:val="0"/>
                <w:numId w:val="5"/>
              </w:numPr>
              <w:spacing w:line="276" w:lineRule="auto"/>
              <w:ind w:left="284" w:hanging="284"/>
              <w:jc w:val="both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Cognitiva: Conferencia magistral. Lectura informativa.</w:t>
            </w:r>
          </w:p>
        </w:tc>
        <w:tc>
          <w:tcPr>
            <w:tcW w:w="4961" w:type="dxa"/>
          </w:tcPr>
          <w:p w:rsidR="007527FE" w:rsidRDefault="007527FE" w:rsidP="00257560">
            <w:pPr>
              <w:pStyle w:val="Sinespaciado"/>
              <w:numPr>
                <w:ilvl w:val="1"/>
                <w:numId w:val="5"/>
              </w:numPr>
              <w:spacing w:line="276" w:lineRule="auto"/>
              <w:ind w:left="459" w:hanging="425"/>
              <w:jc w:val="both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Analiza las diferentes comunidades existentes en nuestro país.</w:t>
            </w:r>
          </w:p>
          <w:p w:rsidR="007527FE" w:rsidRPr="000F075D" w:rsidRDefault="007527FE" w:rsidP="00257560">
            <w:pPr>
              <w:pStyle w:val="Sinespaciado"/>
              <w:numPr>
                <w:ilvl w:val="1"/>
                <w:numId w:val="5"/>
              </w:numPr>
              <w:spacing w:line="276" w:lineRule="auto"/>
              <w:ind w:left="459" w:hanging="425"/>
              <w:jc w:val="both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Exposición de los proyectos realizados.</w:t>
            </w:r>
          </w:p>
        </w:tc>
      </w:tr>
      <w:tr w:rsidR="007527FE" w:rsidRPr="000F075D" w:rsidTr="007527FE">
        <w:tc>
          <w:tcPr>
            <w:tcW w:w="3539" w:type="dxa"/>
            <w:vAlign w:val="center"/>
          </w:tcPr>
          <w:p w:rsidR="007527FE" w:rsidRDefault="007527FE" w:rsidP="007527FE">
            <w:pPr>
              <w:pStyle w:val="Sinespaciado"/>
              <w:numPr>
                <w:ilvl w:val="0"/>
                <w:numId w:val="5"/>
              </w:numPr>
              <w:spacing w:line="276" w:lineRule="auto"/>
              <w:ind w:left="284" w:hanging="284"/>
              <w:jc w:val="both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Aplicativo: Planifica y organiza proyectos de promoción educativa</w:t>
            </w:r>
          </w:p>
        </w:tc>
        <w:tc>
          <w:tcPr>
            <w:tcW w:w="4961" w:type="dxa"/>
          </w:tcPr>
          <w:p w:rsidR="007527FE" w:rsidRDefault="007527FE" w:rsidP="00257560">
            <w:pPr>
              <w:pStyle w:val="Sinespaciado"/>
              <w:numPr>
                <w:ilvl w:val="1"/>
                <w:numId w:val="5"/>
              </w:numPr>
              <w:spacing w:line="276" w:lineRule="auto"/>
              <w:ind w:left="459" w:hanging="425"/>
              <w:jc w:val="both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Ejecuta los proyectos de promoción educativa.</w:t>
            </w:r>
          </w:p>
        </w:tc>
      </w:tr>
      <w:tr w:rsidR="007527FE" w:rsidRPr="000F075D" w:rsidTr="007527FE">
        <w:tc>
          <w:tcPr>
            <w:tcW w:w="3539" w:type="dxa"/>
            <w:vAlign w:val="center"/>
          </w:tcPr>
          <w:p w:rsidR="007527FE" w:rsidRDefault="007527FE" w:rsidP="007527FE">
            <w:pPr>
              <w:pStyle w:val="Sinespaciado"/>
              <w:numPr>
                <w:ilvl w:val="0"/>
                <w:numId w:val="5"/>
              </w:numPr>
              <w:spacing w:line="276" w:lineRule="auto"/>
              <w:ind w:left="284" w:hanging="284"/>
              <w:jc w:val="both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Formativo: Realiza la metacognición</w:t>
            </w:r>
          </w:p>
        </w:tc>
        <w:tc>
          <w:tcPr>
            <w:tcW w:w="4961" w:type="dxa"/>
          </w:tcPr>
          <w:p w:rsidR="007527FE" w:rsidRDefault="007527FE" w:rsidP="00257560">
            <w:pPr>
              <w:pStyle w:val="Sinespaciado"/>
              <w:numPr>
                <w:ilvl w:val="1"/>
                <w:numId w:val="5"/>
              </w:numPr>
              <w:spacing w:line="276" w:lineRule="auto"/>
              <w:ind w:left="459" w:hanging="425"/>
              <w:jc w:val="both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Evaluación del aprendizaje.</w:t>
            </w:r>
          </w:p>
        </w:tc>
      </w:tr>
    </w:tbl>
    <w:p w:rsidR="007527FE" w:rsidRDefault="007527FE" w:rsidP="00D873FF">
      <w:pPr>
        <w:pStyle w:val="Sinespaciado"/>
        <w:spacing w:line="312" w:lineRule="auto"/>
        <w:jc w:val="both"/>
      </w:pPr>
    </w:p>
    <w:p w:rsidR="00B64254" w:rsidRDefault="00B64254" w:rsidP="00D873FF">
      <w:pPr>
        <w:pStyle w:val="Sinespaciado"/>
        <w:spacing w:line="312" w:lineRule="auto"/>
        <w:jc w:val="both"/>
      </w:pPr>
    </w:p>
    <w:p w:rsidR="00D873FF" w:rsidRPr="007527FE" w:rsidRDefault="00D873FF" w:rsidP="00D873FF">
      <w:pPr>
        <w:pStyle w:val="Sinespaciado"/>
        <w:numPr>
          <w:ilvl w:val="0"/>
          <w:numId w:val="1"/>
        </w:numPr>
        <w:spacing w:line="312" w:lineRule="auto"/>
        <w:ind w:left="567" w:hanging="578"/>
        <w:rPr>
          <w:b/>
          <w:sz w:val="24"/>
          <w:szCs w:val="24"/>
        </w:rPr>
      </w:pPr>
      <w:r w:rsidRPr="007527FE">
        <w:rPr>
          <w:b/>
          <w:sz w:val="24"/>
          <w:szCs w:val="24"/>
          <w:u w:val="single"/>
        </w:rPr>
        <w:t>RECURSOS, MEDIOS Y MATERIALES EDUCATIVOS</w:t>
      </w:r>
      <w:r w:rsidRPr="007527FE">
        <w:rPr>
          <w:b/>
          <w:sz w:val="24"/>
          <w:szCs w:val="24"/>
        </w:rPr>
        <w:t>.</w:t>
      </w:r>
    </w:p>
    <w:p w:rsidR="00D873FF" w:rsidRPr="007527FE" w:rsidRDefault="007527FE" w:rsidP="007527FE">
      <w:pPr>
        <w:pStyle w:val="Sinespaciado"/>
        <w:numPr>
          <w:ilvl w:val="0"/>
          <w:numId w:val="13"/>
        </w:numPr>
        <w:spacing w:line="312" w:lineRule="auto"/>
        <w:ind w:left="927"/>
        <w:rPr>
          <w:sz w:val="24"/>
          <w:szCs w:val="24"/>
        </w:rPr>
      </w:pPr>
      <w:r w:rsidRPr="007527FE">
        <w:rPr>
          <w:sz w:val="24"/>
          <w:szCs w:val="24"/>
        </w:rPr>
        <w:t>Textos, guías, separatas, diapositivas, papelotes, plumones.</w:t>
      </w:r>
    </w:p>
    <w:p w:rsidR="007527FE" w:rsidRPr="007527FE" w:rsidRDefault="007527FE" w:rsidP="007527FE">
      <w:pPr>
        <w:pStyle w:val="Sinespaciado"/>
        <w:spacing w:line="312" w:lineRule="auto"/>
        <w:ind w:left="927"/>
        <w:rPr>
          <w:sz w:val="24"/>
          <w:szCs w:val="24"/>
        </w:rPr>
      </w:pPr>
    </w:p>
    <w:p w:rsidR="00D873FF" w:rsidRPr="007527FE" w:rsidRDefault="00D873FF" w:rsidP="00D873FF">
      <w:pPr>
        <w:pStyle w:val="Sinespaciado"/>
        <w:numPr>
          <w:ilvl w:val="0"/>
          <w:numId w:val="1"/>
        </w:numPr>
        <w:spacing w:line="312" w:lineRule="auto"/>
        <w:ind w:left="567" w:hanging="578"/>
        <w:rPr>
          <w:b/>
          <w:sz w:val="24"/>
          <w:szCs w:val="24"/>
        </w:rPr>
      </w:pPr>
      <w:r w:rsidRPr="007527FE">
        <w:rPr>
          <w:b/>
          <w:sz w:val="24"/>
          <w:szCs w:val="24"/>
          <w:u w:val="single"/>
        </w:rPr>
        <w:t>SISTEMA DE EVALUACIÓN</w:t>
      </w:r>
      <w:r w:rsidRPr="007527FE">
        <w:rPr>
          <w:b/>
          <w:sz w:val="24"/>
          <w:szCs w:val="24"/>
        </w:rPr>
        <w:t>.</w:t>
      </w:r>
    </w:p>
    <w:p w:rsidR="00D873FF" w:rsidRPr="007527FE" w:rsidRDefault="007527FE" w:rsidP="007527FE">
      <w:pPr>
        <w:pStyle w:val="Sinespaciado"/>
        <w:numPr>
          <w:ilvl w:val="0"/>
          <w:numId w:val="13"/>
        </w:numPr>
        <w:spacing w:line="312" w:lineRule="auto"/>
        <w:ind w:left="993" w:hanging="426"/>
        <w:rPr>
          <w:sz w:val="24"/>
          <w:szCs w:val="24"/>
        </w:rPr>
      </w:pPr>
      <w:r w:rsidRPr="007527FE">
        <w:rPr>
          <w:sz w:val="24"/>
          <w:szCs w:val="24"/>
        </w:rPr>
        <w:t>La inasistencia de más de 30%, no justificadas, dará lugar a la desaprobación del curso.</w:t>
      </w:r>
    </w:p>
    <w:p w:rsidR="007527FE" w:rsidRPr="007527FE" w:rsidRDefault="007527FE" w:rsidP="007527FE">
      <w:pPr>
        <w:pStyle w:val="Sinespaciado"/>
        <w:numPr>
          <w:ilvl w:val="0"/>
          <w:numId w:val="13"/>
        </w:numPr>
        <w:spacing w:line="312" w:lineRule="auto"/>
        <w:ind w:left="993" w:hanging="426"/>
        <w:rPr>
          <w:sz w:val="24"/>
          <w:szCs w:val="24"/>
        </w:rPr>
      </w:pPr>
      <w:r w:rsidRPr="007527FE">
        <w:rPr>
          <w:sz w:val="24"/>
          <w:szCs w:val="24"/>
        </w:rPr>
        <w:t>Participación activa en clase.</w:t>
      </w:r>
    </w:p>
    <w:p w:rsidR="007527FE" w:rsidRPr="007527FE" w:rsidRDefault="007527FE" w:rsidP="007527FE">
      <w:pPr>
        <w:pStyle w:val="Sinespaciado"/>
        <w:numPr>
          <w:ilvl w:val="0"/>
          <w:numId w:val="13"/>
        </w:numPr>
        <w:spacing w:line="312" w:lineRule="auto"/>
        <w:ind w:left="993" w:hanging="426"/>
        <w:rPr>
          <w:sz w:val="24"/>
          <w:szCs w:val="24"/>
        </w:rPr>
      </w:pPr>
      <w:r w:rsidRPr="007527FE">
        <w:rPr>
          <w:sz w:val="24"/>
          <w:szCs w:val="24"/>
        </w:rPr>
        <w:t>Presentación oportuna de trabajos.</w:t>
      </w:r>
    </w:p>
    <w:p w:rsidR="007527FE" w:rsidRPr="007527FE" w:rsidRDefault="007527FE" w:rsidP="007527FE">
      <w:pPr>
        <w:pStyle w:val="Sinespaciado"/>
        <w:numPr>
          <w:ilvl w:val="0"/>
          <w:numId w:val="13"/>
        </w:numPr>
        <w:spacing w:line="312" w:lineRule="auto"/>
        <w:ind w:left="993" w:hanging="426"/>
        <w:rPr>
          <w:sz w:val="24"/>
          <w:szCs w:val="24"/>
        </w:rPr>
      </w:pPr>
      <w:r w:rsidRPr="007527FE">
        <w:rPr>
          <w:sz w:val="24"/>
          <w:szCs w:val="24"/>
        </w:rPr>
        <w:t xml:space="preserve">Asistencia </w:t>
      </w:r>
      <w:r w:rsidR="0001380C">
        <w:rPr>
          <w:sz w:val="24"/>
          <w:szCs w:val="24"/>
        </w:rPr>
        <w:t>al centro educativo para la práctica  de observación de gestión.</w:t>
      </w:r>
    </w:p>
    <w:p w:rsidR="007527FE" w:rsidRPr="007527FE" w:rsidRDefault="007527FE" w:rsidP="007527FE">
      <w:pPr>
        <w:pStyle w:val="Sinespaciado"/>
        <w:numPr>
          <w:ilvl w:val="0"/>
          <w:numId w:val="13"/>
        </w:numPr>
        <w:spacing w:line="312" w:lineRule="auto"/>
        <w:ind w:left="993" w:hanging="426"/>
        <w:rPr>
          <w:sz w:val="24"/>
          <w:szCs w:val="24"/>
        </w:rPr>
      </w:pPr>
      <w:r w:rsidRPr="007527FE">
        <w:rPr>
          <w:sz w:val="24"/>
          <w:szCs w:val="24"/>
        </w:rPr>
        <w:t>Exposiciones.</w:t>
      </w:r>
    </w:p>
    <w:p w:rsidR="007527FE" w:rsidRPr="007527FE" w:rsidRDefault="007527FE" w:rsidP="007527FE">
      <w:pPr>
        <w:pStyle w:val="Sinespaciado"/>
        <w:numPr>
          <w:ilvl w:val="0"/>
          <w:numId w:val="13"/>
        </w:numPr>
        <w:spacing w:line="312" w:lineRule="auto"/>
        <w:ind w:left="993" w:hanging="426"/>
        <w:jc w:val="both"/>
        <w:rPr>
          <w:sz w:val="24"/>
          <w:szCs w:val="24"/>
        </w:rPr>
      </w:pPr>
      <w:r w:rsidRPr="007527FE">
        <w:rPr>
          <w:sz w:val="24"/>
          <w:szCs w:val="24"/>
        </w:rPr>
        <w:lastRenderedPageBreak/>
        <w:t>Se tomará dos exámenes parciales (P1, P2) que se promediarán con intervenciones orales y los trabajos académicos (P3) que comprenden los trabajos de talleres, prácticas calificadas, investigación. Tomándose en cuenta para el examen final:</w:t>
      </w:r>
    </w:p>
    <w:p w:rsidR="00E27BB9" w:rsidRDefault="00E27BB9" w:rsidP="00B64254">
      <w:pPr>
        <w:pStyle w:val="Sinespaciado"/>
        <w:spacing w:line="312" w:lineRule="auto"/>
        <w:ind w:left="1701" w:firstLine="423"/>
        <w:jc w:val="both"/>
        <w:rPr>
          <w:sz w:val="24"/>
          <w:szCs w:val="24"/>
        </w:rPr>
      </w:pPr>
    </w:p>
    <w:p w:rsidR="007527FE" w:rsidRDefault="007527FE" w:rsidP="00B64254">
      <w:pPr>
        <w:pStyle w:val="Sinespaciado"/>
        <w:spacing w:line="312" w:lineRule="auto"/>
        <w:ind w:left="1701" w:firstLine="423"/>
        <w:jc w:val="both"/>
      </w:pPr>
      <w:r w:rsidRPr="007527FE">
        <w:rPr>
          <w:sz w:val="24"/>
          <w:szCs w:val="24"/>
        </w:rPr>
        <w:t>P1 = 35%</w:t>
      </w:r>
      <w:r w:rsidRPr="007527FE">
        <w:rPr>
          <w:sz w:val="24"/>
          <w:szCs w:val="24"/>
        </w:rPr>
        <w:tab/>
      </w:r>
      <w:r w:rsidRPr="007527FE">
        <w:rPr>
          <w:sz w:val="24"/>
          <w:szCs w:val="24"/>
        </w:rPr>
        <w:tab/>
        <w:t>P2 = 35%</w:t>
      </w:r>
      <w:r w:rsidRPr="007527FE">
        <w:rPr>
          <w:sz w:val="24"/>
          <w:szCs w:val="24"/>
        </w:rPr>
        <w:tab/>
      </w:r>
      <w:r w:rsidRPr="007527FE">
        <w:rPr>
          <w:sz w:val="24"/>
          <w:szCs w:val="24"/>
        </w:rPr>
        <w:tab/>
        <w:t>P3 = 30%</w:t>
      </w: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2835"/>
        <w:gridCol w:w="3211"/>
        <w:gridCol w:w="2453"/>
      </w:tblGrid>
      <w:tr w:rsidR="00E27BB9" w:rsidTr="00C9624A">
        <w:tc>
          <w:tcPr>
            <w:tcW w:w="2835" w:type="dxa"/>
            <w:shd w:val="clear" w:color="auto" w:fill="9CC2E5" w:themeFill="accent1" w:themeFillTint="99"/>
          </w:tcPr>
          <w:p w:rsidR="00E27BB9" w:rsidRPr="00E27BB9" w:rsidRDefault="00E27BB9" w:rsidP="00E27BB9">
            <w:pPr>
              <w:pStyle w:val="Sinespaciado"/>
              <w:spacing w:line="312" w:lineRule="auto"/>
              <w:jc w:val="center"/>
              <w:rPr>
                <w:b/>
              </w:rPr>
            </w:pPr>
            <w:r w:rsidRPr="00E27BB9">
              <w:rPr>
                <w:b/>
              </w:rPr>
              <w:t>CRITERIOS</w:t>
            </w:r>
          </w:p>
        </w:tc>
        <w:tc>
          <w:tcPr>
            <w:tcW w:w="3211" w:type="dxa"/>
            <w:shd w:val="clear" w:color="auto" w:fill="9CC2E5" w:themeFill="accent1" w:themeFillTint="99"/>
          </w:tcPr>
          <w:p w:rsidR="00E27BB9" w:rsidRPr="00E27BB9" w:rsidRDefault="00E27BB9" w:rsidP="00E27BB9">
            <w:pPr>
              <w:pStyle w:val="Sinespaciado"/>
              <w:spacing w:line="312" w:lineRule="auto"/>
              <w:jc w:val="center"/>
              <w:rPr>
                <w:b/>
              </w:rPr>
            </w:pPr>
            <w:r w:rsidRPr="00E27BB9">
              <w:rPr>
                <w:b/>
              </w:rPr>
              <w:t>INDICADORES</w:t>
            </w:r>
          </w:p>
        </w:tc>
        <w:tc>
          <w:tcPr>
            <w:tcW w:w="2453" w:type="dxa"/>
            <w:shd w:val="clear" w:color="auto" w:fill="9CC2E5" w:themeFill="accent1" w:themeFillTint="99"/>
          </w:tcPr>
          <w:p w:rsidR="00E27BB9" w:rsidRPr="00E27BB9" w:rsidRDefault="00E27BB9" w:rsidP="00E27BB9">
            <w:pPr>
              <w:pStyle w:val="Sinespaciado"/>
              <w:spacing w:line="312" w:lineRule="auto"/>
              <w:jc w:val="center"/>
              <w:rPr>
                <w:b/>
              </w:rPr>
            </w:pPr>
            <w:r w:rsidRPr="00E27BB9">
              <w:rPr>
                <w:b/>
              </w:rPr>
              <w:t>INSTRUMENTOS</w:t>
            </w:r>
          </w:p>
        </w:tc>
      </w:tr>
      <w:tr w:rsidR="00E27BB9" w:rsidTr="00E27BB9">
        <w:tc>
          <w:tcPr>
            <w:tcW w:w="2835" w:type="dxa"/>
          </w:tcPr>
          <w:p w:rsidR="00E27BB9" w:rsidRDefault="00E27BB9" w:rsidP="00E27BB9">
            <w:pPr>
              <w:pStyle w:val="Sinespaciado"/>
              <w:numPr>
                <w:ilvl w:val="0"/>
                <w:numId w:val="15"/>
              </w:numPr>
              <w:spacing w:line="312" w:lineRule="auto"/>
              <w:ind w:left="312"/>
              <w:jc w:val="both"/>
            </w:pPr>
            <w:r>
              <w:t>Dominio cognitivo y procedimental.</w:t>
            </w:r>
          </w:p>
          <w:p w:rsidR="00E27BB9" w:rsidRDefault="00E27BB9" w:rsidP="00E27BB9">
            <w:pPr>
              <w:pStyle w:val="Sinespaciado"/>
              <w:numPr>
                <w:ilvl w:val="0"/>
                <w:numId w:val="15"/>
              </w:numPr>
              <w:spacing w:line="312" w:lineRule="auto"/>
              <w:ind w:left="312"/>
              <w:jc w:val="both"/>
            </w:pPr>
            <w:r>
              <w:t>Practica de Proyección Social e Investigación.</w:t>
            </w:r>
          </w:p>
          <w:p w:rsidR="00E27BB9" w:rsidRDefault="00E27BB9" w:rsidP="00E27BB9">
            <w:pPr>
              <w:pStyle w:val="Sinespaciado"/>
              <w:numPr>
                <w:ilvl w:val="0"/>
                <w:numId w:val="15"/>
              </w:numPr>
              <w:spacing w:line="312" w:lineRule="auto"/>
              <w:ind w:left="312"/>
              <w:jc w:val="both"/>
            </w:pPr>
            <w:r>
              <w:t>Actitud hacia la asignatura.</w:t>
            </w:r>
          </w:p>
        </w:tc>
        <w:tc>
          <w:tcPr>
            <w:tcW w:w="3211" w:type="dxa"/>
          </w:tcPr>
          <w:p w:rsidR="00E27BB9" w:rsidRDefault="00E27BB9" w:rsidP="00E27BB9">
            <w:pPr>
              <w:pStyle w:val="Sinespaciado"/>
              <w:numPr>
                <w:ilvl w:val="0"/>
                <w:numId w:val="16"/>
              </w:numPr>
              <w:spacing w:line="312" w:lineRule="auto"/>
              <w:ind w:left="165" w:hanging="219"/>
              <w:jc w:val="both"/>
            </w:pPr>
            <w:r>
              <w:t>Conceptualiza la promoción educativa.</w:t>
            </w:r>
          </w:p>
          <w:p w:rsidR="00E27BB9" w:rsidRDefault="00E27BB9" w:rsidP="00E27BB9">
            <w:pPr>
              <w:pStyle w:val="Sinespaciado"/>
              <w:numPr>
                <w:ilvl w:val="0"/>
                <w:numId w:val="16"/>
              </w:numPr>
              <w:spacing w:line="312" w:lineRule="auto"/>
              <w:ind w:left="165" w:hanging="219"/>
              <w:jc w:val="both"/>
            </w:pPr>
            <w:r>
              <w:t>Planifica y organiza proyectos de promoción educativa.</w:t>
            </w:r>
          </w:p>
          <w:p w:rsidR="00E27BB9" w:rsidRDefault="00E27BB9" w:rsidP="00E27BB9">
            <w:pPr>
              <w:pStyle w:val="Sinespaciado"/>
              <w:numPr>
                <w:ilvl w:val="0"/>
                <w:numId w:val="16"/>
              </w:numPr>
              <w:spacing w:line="312" w:lineRule="auto"/>
              <w:ind w:left="165" w:hanging="219"/>
              <w:jc w:val="both"/>
            </w:pPr>
            <w:r>
              <w:t>Participa organizadamente en los proyectos de promoción educativa.</w:t>
            </w:r>
          </w:p>
          <w:p w:rsidR="00E27BB9" w:rsidRDefault="00E27BB9" w:rsidP="00E27BB9">
            <w:pPr>
              <w:pStyle w:val="Sinespaciado"/>
              <w:numPr>
                <w:ilvl w:val="0"/>
                <w:numId w:val="16"/>
              </w:numPr>
              <w:spacing w:line="312" w:lineRule="auto"/>
              <w:ind w:left="165" w:hanging="219"/>
              <w:jc w:val="both"/>
            </w:pPr>
            <w:r>
              <w:t>Muestra esfuerzo y honestidad en la ejecución de los proyectos en las comunidades.</w:t>
            </w:r>
          </w:p>
        </w:tc>
        <w:tc>
          <w:tcPr>
            <w:tcW w:w="2453" w:type="dxa"/>
          </w:tcPr>
          <w:p w:rsidR="00E27BB9" w:rsidRDefault="00E27BB9" w:rsidP="00E27BB9">
            <w:pPr>
              <w:pStyle w:val="Sinespaciado"/>
              <w:numPr>
                <w:ilvl w:val="0"/>
                <w:numId w:val="16"/>
              </w:numPr>
              <w:spacing w:line="312" w:lineRule="auto"/>
              <w:ind w:left="165" w:hanging="219"/>
              <w:jc w:val="both"/>
            </w:pPr>
            <w:r>
              <w:t>Pruebas objetivas.</w:t>
            </w:r>
          </w:p>
          <w:p w:rsidR="00E27BB9" w:rsidRDefault="00E27BB9" w:rsidP="00E27BB9">
            <w:pPr>
              <w:pStyle w:val="Sinespaciado"/>
              <w:numPr>
                <w:ilvl w:val="0"/>
                <w:numId w:val="16"/>
              </w:numPr>
              <w:spacing w:line="312" w:lineRule="auto"/>
              <w:ind w:left="165" w:hanging="219"/>
              <w:jc w:val="both"/>
            </w:pPr>
            <w:r>
              <w:t>Fichas de heteroevaluación y coevaluación.</w:t>
            </w:r>
          </w:p>
          <w:p w:rsidR="00E27BB9" w:rsidRDefault="00E27BB9" w:rsidP="00E27BB9">
            <w:pPr>
              <w:pStyle w:val="Sinespaciado"/>
              <w:numPr>
                <w:ilvl w:val="0"/>
                <w:numId w:val="16"/>
              </w:numPr>
              <w:spacing w:line="312" w:lineRule="auto"/>
              <w:ind w:left="165" w:hanging="219"/>
              <w:jc w:val="both"/>
            </w:pPr>
            <w:r>
              <w:t>Informe escrito.</w:t>
            </w:r>
          </w:p>
          <w:p w:rsidR="00E27BB9" w:rsidRDefault="00E27BB9" w:rsidP="00E27BB9">
            <w:pPr>
              <w:pStyle w:val="Sinespaciado"/>
              <w:numPr>
                <w:ilvl w:val="0"/>
                <w:numId w:val="16"/>
              </w:numPr>
              <w:spacing w:line="312" w:lineRule="auto"/>
              <w:ind w:left="165" w:hanging="219"/>
              <w:jc w:val="both"/>
            </w:pPr>
            <w:r>
              <w:t>Guías de observación.</w:t>
            </w:r>
          </w:p>
          <w:p w:rsidR="00E27BB9" w:rsidRDefault="00E27BB9" w:rsidP="00E27BB9">
            <w:pPr>
              <w:pStyle w:val="Sinespaciado"/>
              <w:numPr>
                <w:ilvl w:val="0"/>
                <w:numId w:val="16"/>
              </w:numPr>
              <w:spacing w:line="312" w:lineRule="auto"/>
              <w:ind w:left="165" w:hanging="219"/>
              <w:jc w:val="both"/>
            </w:pPr>
            <w:r>
              <w:t>Escalas de evaluación.</w:t>
            </w:r>
          </w:p>
          <w:p w:rsidR="00E27BB9" w:rsidRDefault="00E27BB9" w:rsidP="00E27BB9">
            <w:pPr>
              <w:pStyle w:val="Sinespaciado"/>
              <w:numPr>
                <w:ilvl w:val="0"/>
                <w:numId w:val="16"/>
              </w:numPr>
              <w:spacing w:line="312" w:lineRule="auto"/>
              <w:ind w:left="165" w:hanging="219"/>
              <w:jc w:val="both"/>
            </w:pPr>
            <w:r>
              <w:t>Registro auxiliar.</w:t>
            </w:r>
          </w:p>
          <w:p w:rsidR="00E27BB9" w:rsidRDefault="00E27BB9" w:rsidP="00E27BB9">
            <w:pPr>
              <w:pStyle w:val="Sinespaciado"/>
              <w:numPr>
                <w:ilvl w:val="0"/>
                <w:numId w:val="16"/>
              </w:numPr>
              <w:spacing w:line="312" w:lineRule="auto"/>
              <w:ind w:left="165" w:hanging="219"/>
              <w:jc w:val="both"/>
            </w:pPr>
            <w:r>
              <w:t>Lista de cotejo de actitudes.</w:t>
            </w:r>
          </w:p>
        </w:tc>
      </w:tr>
    </w:tbl>
    <w:p w:rsidR="007527FE" w:rsidRDefault="007527FE" w:rsidP="007527FE">
      <w:pPr>
        <w:pStyle w:val="Sinespaciado"/>
        <w:spacing w:line="312" w:lineRule="auto"/>
        <w:ind w:left="993"/>
        <w:jc w:val="both"/>
      </w:pPr>
    </w:p>
    <w:p w:rsidR="00D873FF" w:rsidRDefault="00D873FF" w:rsidP="00D873FF">
      <w:pPr>
        <w:pStyle w:val="Sinespaciado"/>
        <w:numPr>
          <w:ilvl w:val="0"/>
          <w:numId w:val="1"/>
        </w:numPr>
        <w:spacing w:line="312" w:lineRule="auto"/>
        <w:ind w:left="567" w:hanging="578"/>
        <w:rPr>
          <w:b/>
        </w:rPr>
      </w:pPr>
      <w:r w:rsidRPr="00C3278B">
        <w:rPr>
          <w:b/>
          <w:u w:val="single"/>
        </w:rPr>
        <w:t>BIBLIOGRAFÍA</w:t>
      </w:r>
      <w:r>
        <w:rPr>
          <w:b/>
        </w:rPr>
        <w:t>.</w:t>
      </w:r>
    </w:p>
    <w:p w:rsidR="00D873FF" w:rsidRDefault="00DA1FB6" w:rsidP="00C567A9">
      <w:pPr>
        <w:pStyle w:val="Sinespaciado"/>
        <w:numPr>
          <w:ilvl w:val="0"/>
          <w:numId w:val="17"/>
        </w:numPr>
        <w:spacing w:line="312" w:lineRule="auto"/>
        <w:ind w:left="927"/>
      </w:pPr>
      <w:r>
        <w:t>ESCUDERO ESCUDERO, Melchor. Promoción Educativa Comunal.</w:t>
      </w:r>
    </w:p>
    <w:p w:rsidR="00DA1FB6" w:rsidRDefault="00DA1FB6" w:rsidP="00C567A9">
      <w:pPr>
        <w:pStyle w:val="Sinespaciado"/>
        <w:numPr>
          <w:ilvl w:val="0"/>
          <w:numId w:val="17"/>
        </w:numPr>
        <w:spacing w:line="312" w:lineRule="auto"/>
        <w:ind w:left="927"/>
      </w:pPr>
      <w:r>
        <w:t>UNESCO, La Educación para el desarrollo de la comunidad.</w:t>
      </w:r>
    </w:p>
    <w:p w:rsidR="00DA1FB6" w:rsidRDefault="00DA1FB6" w:rsidP="00C567A9">
      <w:pPr>
        <w:pStyle w:val="Sinespaciado"/>
        <w:numPr>
          <w:ilvl w:val="0"/>
          <w:numId w:val="17"/>
        </w:numPr>
        <w:spacing w:line="312" w:lineRule="auto"/>
        <w:ind w:left="927"/>
      </w:pPr>
      <w:r>
        <w:t>Edwar. La escuela y la comunidad.</w:t>
      </w:r>
    </w:p>
    <w:p w:rsidR="00DA1FB6" w:rsidRPr="00C3278B" w:rsidRDefault="00DA1FB6" w:rsidP="00C567A9">
      <w:pPr>
        <w:pStyle w:val="Sinespaciado"/>
        <w:numPr>
          <w:ilvl w:val="0"/>
          <w:numId w:val="17"/>
        </w:numPr>
        <w:spacing w:line="312" w:lineRule="auto"/>
        <w:ind w:left="927"/>
      </w:pPr>
      <w:r>
        <w:t>CALDERON M. F. “Comunidad y Democracia” – Ed. MIR – 2007 – Colombia.</w:t>
      </w:r>
    </w:p>
    <w:p w:rsidR="00D873FF" w:rsidRDefault="00D873FF" w:rsidP="00D873FF">
      <w:pPr>
        <w:pStyle w:val="Sinespaciado"/>
        <w:spacing w:line="312" w:lineRule="auto"/>
      </w:pPr>
    </w:p>
    <w:p w:rsidR="00D873FF" w:rsidRDefault="00D873FF" w:rsidP="00D873FF">
      <w:pPr>
        <w:pStyle w:val="Sinespaciado"/>
        <w:spacing w:line="312" w:lineRule="auto"/>
        <w:jc w:val="right"/>
      </w:pPr>
      <w:r>
        <w:t xml:space="preserve">Huacho, </w:t>
      </w:r>
      <w:r w:rsidR="003B15A4">
        <w:t>03 de abril del  2018</w:t>
      </w:r>
    </w:p>
    <w:p w:rsidR="00D873FF" w:rsidRDefault="00D873FF" w:rsidP="00D873FF">
      <w:pPr>
        <w:pStyle w:val="Sinespaciado"/>
        <w:spacing w:line="312" w:lineRule="auto"/>
      </w:pPr>
    </w:p>
    <w:p w:rsidR="00D873FF" w:rsidRDefault="00D873FF" w:rsidP="00D873FF">
      <w:pPr>
        <w:pStyle w:val="Sinespaciado"/>
        <w:spacing w:line="312" w:lineRule="auto"/>
      </w:pPr>
    </w:p>
    <w:p w:rsidR="00D873FF" w:rsidRDefault="00D873FF" w:rsidP="00D873FF">
      <w:pPr>
        <w:pStyle w:val="Sinespaciado"/>
        <w:spacing w:line="312" w:lineRule="auto"/>
      </w:pPr>
    </w:p>
    <w:p w:rsidR="00D873FF" w:rsidRDefault="00D873FF" w:rsidP="00D873FF">
      <w:pPr>
        <w:pStyle w:val="Sinespaciado"/>
        <w:spacing w:line="312" w:lineRule="auto"/>
      </w:pPr>
    </w:p>
    <w:p w:rsidR="00D93F74" w:rsidRDefault="00D873FF" w:rsidP="0001380C">
      <w:pPr>
        <w:pStyle w:val="Sinespaciado"/>
        <w:ind w:left="4536"/>
        <w:jc w:val="center"/>
        <w:rPr>
          <w:b/>
        </w:rPr>
      </w:pPr>
      <w:r w:rsidRPr="00C3278B">
        <w:rPr>
          <w:b/>
        </w:rPr>
        <w:t>__________</w:t>
      </w:r>
      <w:r w:rsidR="0001380C">
        <w:rPr>
          <w:b/>
        </w:rPr>
        <w:t>_____</w:t>
      </w:r>
      <w:r w:rsidRPr="00C3278B">
        <w:rPr>
          <w:b/>
        </w:rPr>
        <w:t>____</w:t>
      </w:r>
      <w:r w:rsidR="00D93F74">
        <w:rPr>
          <w:b/>
        </w:rPr>
        <w:t>___</w:t>
      </w:r>
      <w:r w:rsidRPr="00C3278B">
        <w:rPr>
          <w:b/>
        </w:rPr>
        <w:t>___________</w:t>
      </w:r>
    </w:p>
    <w:p w:rsidR="00D873FF" w:rsidRPr="000D7525" w:rsidRDefault="003B15A4" w:rsidP="0001380C">
      <w:pPr>
        <w:pStyle w:val="Sinespaciado"/>
        <w:ind w:left="4536"/>
        <w:jc w:val="center"/>
        <w:rPr>
          <w:b/>
          <w:i/>
        </w:rPr>
      </w:pPr>
      <w:r>
        <w:rPr>
          <w:b/>
          <w:i/>
        </w:rPr>
        <w:t>Mtro. Robert Pedro MATENCIO ROJAS</w:t>
      </w:r>
    </w:p>
    <w:p w:rsidR="00D873FF" w:rsidRDefault="00D873FF" w:rsidP="0001380C">
      <w:pPr>
        <w:pStyle w:val="Sinespaciado"/>
        <w:ind w:left="4536"/>
        <w:jc w:val="center"/>
        <w:rPr>
          <w:b/>
        </w:rPr>
      </w:pPr>
      <w:r>
        <w:rPr>
          <w:b/>
        </w:rPr>
        <w:t>Docente de la Asignatura</w:t>
      </w:r>
    </w:p>
    <w:p w:rsidR="0013757A" w:rsidRDefault="0013757A"/>
    <w:sectPr w:rsidR="0013757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6B62AF"/>
    <w:multiLevelType w:val="hybridMultilevel"/>
    <w:tmpl w:val="A52E6546"/>
    <w:lvl w:ilvl="0" w:tplc="0ADE617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0D3A06"/>
    <w:multiLevelType w:val="multilevel"/>
    <w:tmpl w:val="5C8273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>
    <w:nsid w:val="16520D95"/>
    <w:multiLevelType w:val="hybridMultilevel"/>
    <w:tmpl w:val="FD44A9CE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0E5C6E"/>
    <w:multiLevelType w:val="multilevel"/>
    <w:tmpl w:val="4A5AC7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247F65FE"/>
    <w:multiLevelType w:val="hybridMultilevel"/>
    <w:tmpl w:val="0E76127C"/>
    <w:lvl w:ilvl="0" w:tplc="342E2ED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1A5B98"/>
    <w:multiLevelType w:val="multilevel"/>
    <w:tmpl w:val="581ED7C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32564ADC"/>
    <w:multiLevelType w:val="hybridMultilevel"/>
    <w:tmpl w:val="3788D84E"/>
    <w:lvl w:ilvl="0" w:tplc="280A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35775625"/>
    <w:multiLevelType w:val="multilevel"/>
    <w:tmpl w:val="DA28C25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8">
    <w:nsid w:val="42C67672"/>
    <w:multiLevelType w:val="multilevel"/>
    <w:tmpl w:val="8A5A01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>
    <w:nsid w:val="44372205"/>
    <w:multiLevelType w:val="hybridMultilevel"/>
    <w:tmpl w:val="BE86A1EA"/>
    <w:lvl w:ilvl="0" w:tplc="280A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46E461CC"/>
    <w:multiLevelType w:val="multilevel"/>
    <w:tmpl w:val="4002053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9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5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12" w:hanging="1440"/>
      </w:pPr>
      <w:rPr>
        <w:rFonts w:hint="default"/>
      </w:rPr>
    </w:lvl>
  </w:abstractNum>
  <w:abstractNum w:abstractNumId="11">
    <w:nsid w:val="4BAF489D"/>
    <w:multiLevelType w:val="multilevel"/>
    <w:tmpl w:val="109A50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2">
    <w:nsid w:val="53FD5595"/>
    <w:multiLevelType w:val="multilevel"/>
    <w:tmpl w:val="FC444E1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5EDC6405"/>
    <w:multiLevelType w:val="hybridMultilevel"/>
    <w:tmpl w:val="A5E6F692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E23478"/>
    <w:multiLevelType w:val="multilevel"/>
    <w:tmpl w:val="5D9C9B0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742748CE"/>
    <w:multiLevelType w:val="multilevel"/>
    <w:tmpl w:val="7200F95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74E848DD"/>
    <w:multiLevelType w:val="hybridMultilevel"/>
    <w:tmpl w:val="B65A391C"/>
    <w:lvl w:ilvl="0" w:tplc="280A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12"/>
  </w:num>
  <w:num w:numId="5">
    <w:abstractNumId w:val="11"/>
  </w:num>
  <w:num w:numId="6">
    <w:abstractNumId w:val="8"/>
  </w:num>
  <w:num w:numId="7">
    <w:abstractNumId w:val="10"/>
  </w:num>
  <w:num w:numId="8">
    <w:abstractNumId w:val="5"/>
  </w:num>
  <w:num w:numId="9">
    <w:abstractNumId w:val="14"/>
  </w:num>
  <w:num w:numId="10">
    <w:abstractNumId w:val="15"/>
  </w:num>
  <w:num w:numId="11">
    <w:abstractNumId w:val="4"/>
  </w:num>
  <w:num w:numId="12">
    <w:abstractNumId w:val="6"/>
  </w:num>
  <w:num w:numId="13">
    <w:abstractNumId w:val="16"/>
  </w:num>
  <w:num w:numId="14">
    <w:abstractNumId w:val="1"/>
  </w:num>
  <w:num w:numId="15">
    <w:abstractNumId w:val="2"/>
  </w:num>
  <w:num w:numId="16">
    <w:abstractNumId w:val="13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3FF"/>
    <w:rsid w:val="0001380C"/>
    <w:rsid w:val="000D1CEC"/>
    <w:rsid w:val="0013757A"/>
    <w:rsid w:val="00200AFF"/>
    <w:rsid w:val="00253820"/>
    <w:rsid w:val="003B15A4"/>
    <w:rsid w:val="004F0575"/>
    <w:rsid w:val="006B0EC9"/>
    <w:rsid w:val="007256C6"/>
    <w:rsid w:val="00730E27"/>
    <w:rsid w:val="00736A34"/>
    <w:rsid w:val="007447D9"/>
    <w:rsid w:val="007527FE"/>
    <w:rsid w:val="00876EBC"/>
    <w:rsid w:val="009947FD"/>
    <w:rsid w:val="009C72CD"/>
    <w:rsid w:val="009E6E30"/>
    <w:rsid w:val="00A717B7"/>
    <w:rsid w:val="00AA3065"/>
    <w:rsid w:val="00AD18DF"/>
    <w:rsid w:val="00B64254"/>
    <w:rsid w:val="00C567A9"/>
    <w:rsid w:val="00C9624A"/>
    <w:rsid w:val="00D132A2"/>
    <w:rsid w:val="00D25203"/>
    <w:rsid w:val="00D42328"/>
    <w:rsid w:val="00D873FF"/>
    <w:rsid w:val="00D93F74"/>
    <w:rsid w:val="00DA1FB6"/>
    <w:rsid w:val="00E03CC6"/>
    <w:rsid w:val="00E27BB9"/>
    <w:rsid w:val="00E70154"/>
    <w:rsid w:val="00FC4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65DB8C5-6665-445A-8E9E-5563716DA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s-PE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73FF"/>
    <w:pPr>
      <w:spacing w:after="200" w:line="276" w:lineRule="auto"/>
      <w:jc w:val="left"/>
    </w:pPr>
    <w:rPr>
      <w:rFonts w:asciiTheme="minorHAnsi" w:hAnsiTheme="minorHAnsi"/>
      <w:sz w:val="22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D873FF"/>
    <w:pPr>
      <w:spacing w:line="240" w:lineRule="auto"/>
      <w:jc w:val="left"/>
    </w:pPr>
    <w:rPr>
      <w:rFonts w:asciiTheme="minorHAnsi" w:hAnsiTheme="minorHAnsi"/>
      <w:sz w:val="22"/>
      <w:lang w:val="es-ES"/>
    </w:rPr>
  </w:style>
  <w:style w:type="table" w:styleId="Tablaconcuadrcula">
    <w:name w:val="Table Grid"/>
    <w:basedOn w:val="Tablanormal"/>
    <w:uiPriority w:val="59"/>
    <w:rsid w:val="00D873FF"/>
    <w:pPr>
      <w:spacing w:line="240" w:lineRule="auto"/>
      <w:jc w:val="left"/>
    </w:pPr>
    <w:rPr>
      <w:rFonts w:asciiTheme="minorHAnsi" w:hAnsiTheme="minorHAnsi"/>
      <w:sz w:val="22"/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D132A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959</Words>
  <Characters>5278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JOAQUIN</dc:creator>
  <cp:keywords/>
  <dc:description/>
  <cp:lastModifiedBy>Usuario</cp:lastModifiedBy>
  <cp:revision>2</cp:revision>
  <dcterms:created xsi:type="dcterms:W3CDTF">2018-08-08T22:14:00Z</dcterms:created>
  <dcterms:modified xsi:type="dcterms:W3CDTF">2018-08-08T22:14:00Z</dcterms:modified>
</cp:coreProperties>
</file>