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3917C8" w:rsidRDefault="003917C8" w:rsidP="00D8182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79B5" w:rsidRPr="00491774" w:rsidRDefault="002679B5" w:rsidP="007C67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 PROFESIONAL DE EDUCACIÓN EN CIENCIAS Y TECNOLOGIA 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702F83">
        <w:rPr>
          <w:rFonts w:ascii="Arial" w:hAnsi="Arial" w:cs="Arial"/>
          <w:b/>
          <w:sz w:val="20"/>
          <w:szCs w:val="20"/>
        </w:rPr>
        <w:t>REALIDAD NACIONAL E INTERNACIONAL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4518B3" w:rsidRPr="00892620" w:rsidRDefault="007C45A0" w:rsidP="00892620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Ciencias </w:t>
      </w:r>
      <w:r w:rsidR="004518B3">
        <w:rPr>
          <w:rFonts w:ascii="Arial" w:hAnsi="Arial" w:cs="Arial"/>
          <w:sz w:val="20"/>
          <w:szCs w:val="20"/>
        </w:rPr>
        <w:t>Sociales</w:t>
      </w:r>
      <w:r w:rsidR="007C67D3">
        <w:rPr>
          <w:rFonts w:ascii="Arial" w:hAnsi="Arial" w:cs="Arial"/>
          <w:sz w:val="20"/>
          <w:szCs w:val="20"/>
        </w:rPr>
        <w:t xml:space="preserve"> y Educación Art</w:t>
      </w:r>
      <w:r w:rsidR="00892620">
        <w:rPr>
          <w:rFonts w:ascii="Arial" w:hAnsi="Arial" w:cs="Arial"/>
          <w:sz w:val="20"/>
          <w:szCs w:val="20"/>
        </w:rPr>
        <w:t>ística</w:t>
      </w:r>
      <w:r w:rsidR="004518B3" w:rsidRPr="0089262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="008059AF">
        <w:rPr>
          <w:rFonts w:ascii="Arial" w:hAnsi="Arial" w:cs="Arial"/>
          <w:sz w:val="20"/>
          <w:szCs w:val="20"/>
        </w:rPr>
        <w:tab/>
        <w:t>CR: 3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876662">
        <w:rPr>
          <w:rFonts w:ascii="Arial" w:hAnsi="Arial" w:cs="Arial"/>
          <w:sz w:val="20"/>
          <w:szCs w:val="20"/>
        </w:rPr>
        <w:t>I</w:t>
      </w:r>
    </w:p>
    <w:p w:rsidR="004321E1" w:rsidRPr="001B2C44" w:rsidRDefault="0089262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Año 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:           </w:t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E0186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20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proofErr w:type="spellStart"/>
      <w:r w:rsidR="000E383D">
        <w:rPr>
          <w:rFonts w:ascii="Arial" w:hAnsi="Arial" w:cs="Arial"/>
          <w:sz w:val="20"/>
          <w:szCs w:val="20"/>
        </w:rPr>
        <w:t>Mg.</w:t>
      </w:r>
      <w:proofErr w:type="spellEnd"/>
      <w:r w:rsidR="000E383D">
        <w:rPr>
          <w:rFonts w:ascii="Arial" w:hAnsi="Arial" w:cs="Arial"/>
          <w:sz w:val="20"/>
          <w:szCs w:val="20"/>
        </w:rPr>
        <w:t xml:space="preserve"> Carmen Olga Pablo Agama</w:t>
      </w:r>
    </w:p>
    <w:p w:rsidR="00AA3746" w:rsidRDefault="005106EE" w:rsidP="000E383D">
      <w:pPr>
        <w:pStyle w:val="Prrafodelista"/>
        <w:numPr>
          <w:ilvl w:val="0"/>
          <w:numId w:val="5"/>
        </w:numPr>
        <w:spacing w:after="0"/>
        <w:jc w:val="both"/>
        <w:rPr>
          <w:rStyle w:val="tgc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0E383D">
        <w:rPr>
          <w:rFonts w:ascii="Arial" w:hAnsi="Arial" w:cs="Arial"/>
          <w:sz w:val="20"/>
          <w:szCs w:val="20"/>
        </w:rPr>
        <w:t>carmenpablo0608@hotmail.com</w:t>
      </w: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2679B5" w:rsidRPr="0070304F" w:rsidRDefault="002679B5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212639" w:rsidRPr="00705219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>a través del proceso de</w:t>
      </w:r>
      <w:r w:rsidR="001868AD">
        <w:rPr>
          <w:rFonts w:ascii="Arial" w:hAnsi="Arial" w:cs="Arial"/>
          <w:sz w:val="20"/>
          <w:szCs w:val="20"/>
        </w:rPr>
        <w:t xml:space="preserve"> la interpretación de la realidad y los modos de producción económica</w:t>
      </w:r>
      <w:r w:rsidR="00622AC7" w:rsidRPr="00622AC7">
        <w:rPr>
          <w:rFonts w:ascii="Arial" w:hAnsi="Arial" w:cs="Arial"/>
          <w:sz w:val="20"/>
          <w:szCs w:val="20"/>
        </w:rPr>
        <w:t xml:space="preserve">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2679B5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 xml:space="preserve">Conoce, comprende y reflexiona críticamente la realidad social en que se vive, afronta la convivencia y los conflictos, empleando el juicio ético basado en valores y prácticas democráticas, </w:t>
      </w:r>
    </w:p>
    <w:p w:rsidR="002679B5" w:rsidRDefault="002679B5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27F3E" w:rsidRDefault="002679B5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B8155A" w:rsidRPr="00B8155A">
        <w:rPr>
          <w:rFonts w:ascii="Arial" w:hAnsi="Arial" w:cs="Arial"/>
          <w:sz w:val="20"/>
          <w:szCs w:val="20"/>
        </w:rPr>
        <w:t>y</w:t>
      </w:r>
      <w:proofErr w:type="gramEnd"/>
      <w:r w:rsidR="00B8155A" w:rsidRPr="00B8155A">
        <w:rPr>
          <w:rFonts w:ascii="Arial" w:hAnsi="Arial" w:cs="Arial"/>
          <w:sz w:val="20"/>
          <w:szCs w:val="20"/>
        </w:rPr>
        <w:t xml:space="preserve">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8059AF" w:rsidRPr="008059AF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 xml:space="preserve">Ante la necesidad de interpretar </w:t>
      </w:r>
      <w:r w:rsidR="00173362">
        <w:rPr>
          <w:rFonts w:ascii="Arial" w:hAnsi="Arial" w:cs="Arial"/>
          <w:sz w:val="20"/>
          <w:szCs w:val="20"/>
        </w:rPr>
        <w:t xml:space="preserve">de manera </w:t>
      </w:r>
      <w:r w:rsidRPr="008059AF">
        <w:rPr>
          <w:rFonts w:ascii="Arial" w:hAnsi="Arial" w:cs="Arial"/>
          <w:sz w:val="20"/>
          <w:szCs w:val="20"/>
        </w:rPr>
        <w:t>reflexi</w:t>
      </w:r>
      <w:r w:rsidR="00173362">
        <w:rPr>
          <w:rFonts w:ascii="Arial" w:hAnsi="Arial" w:cs="Arial"/>
          <w:sz w:val="20"/>
          <w:szCs w:val="20"/>
        </w:rPr>
        <w:t>va</w:t>
      </w:r>
      <w:r w:rsidRPr="008059AF">
        <w:rPr>
          <w:rFonts w:ascii="Arial" w:hAnsi="Arial" w:cs="Arial"/>
          <w:sz w:val="20"/>
          <w:szCs w:val="20"/>
        </w:rPr>
        <w:t xml:space="preserve"> y críticamente la situación nacional</w:t>
      </w:r>
      <w:r w:rsidR="00173362">
        <w:rPr>
          <w:rFonts w:ascii="Arial" w:hAnsi="Arial" w:cs="Arial"/>
          <w:sz w:val="20"/>
          <w:szCs w:val="20"/>
        </w:rPr>
        <w:t>,</w:t>
      </w:r>
      <w:r w:rsidRPr="008059AF">
        <w:rPr>
          <w:rFonts w:ascii="Arial" w:hAnsi="Arial" w:cs="Arial"/>
          <w:sz w:val="20"/>
          <w:szCs w:val="20"/>
        </w:rPr>
        <w:t xml:space="preserve"> analiza la realidad económica, polít</w:t>
      </w:r>
      <w:r w:rsidR="00173362">
        <w:rPr>
          <w:rFonts w:ascii="Arial" w:hAnsi="Arial" w:cs="Arial"/>
          <w:sz w:val="20"/>
          <w:szCs w:val="20"/>
        </w:rPr>
        <w:t>ica, cultural, moral y ecológica</w:t>
      </w:r>
      <w:r w:rsidRPr="008059AF">
        <w:rPr>
          <w:rFonts w:ascii="Arial" w:hAnsi="Arial" w:cs="Arial"/>
          <w:sz w:val="20"/>
          <w:szCs w:val="20"/>
        </w:rPr>
        <w:t xml:space="preserve"> nacional.</w:t>
      </w:r>
    </w:p>
    <w:p w:rsidR="007F665E" w:rsidRPr="001A27B3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A fin de comprender la influencia de los fenómenos internacionales analiza reflexiva</w:t>
      </w:r>
      <w:r w:rsidR="00173362">
        <w:rPr>
          <w:rFonts w:ascii="Arial" w:hAnsi="Arial" w:cs="Arial"/>
          <w:sz w:val="20"/>
          <w:szCs w:val="20"/>
        </w:rPr>
        <w:t>mente</w:t>
      </w:r>
      <w:r w:rsidRPr="008059AF">
        <w:rPr>
          <w:rFonts w:ascii="Arial" w:hAnsi="Arial" w:cs="Arial"/>
          <w:sz w:val="20"/>
          <w:szCs w:val="20"/>
        </w:rPr>
        <w:t xml:space="preserve"> y críticamente la realidad económica, social, política, cultural y moral y ecológica latinoamericana y caribeña.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7F665E" w:rsidRPr="007F665E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440"/>
        <w:gridCol w:w="9839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2679B5">
          <w:pgSz w:w="12240" w:h="15840"/>
          <w:pgMar w:top="993" w:right="1043" w:bottom="993" w:left="1701" w:header="709" w:footer="709" w:gutter="0"/>
          <w:cols w:space="708"/>
          <w:docGrid w:linePitch="360"/>
        </w:sectPr>
      </w:pP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PROGRAMACIÓN DE UNIDADES DIDÁCTICAS</w:t>
      </w: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173362" w:rsidRPr="00173362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00140B" w:rsidRPr="0000140B">
        <w:rPr>
          <w:rFonts w:ascii="Arial" w:hAnsi="Arial" w:cs="Arial"/>
          <w:sz w:val="20"/>
          <w:szCs w:val="20"/>
        </w:rPr>
        <w:t>Analiza e interpreta la producción de bienes como la base de la vida de la sociedad.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714" w:type="dxa"/>
        <w:tblLook w:val="04A0"/>
      </w:tblPr>
      <w:tblGrid>
        <w:gridCol w:w="1137"/>
        <w:gridCol w:w="2407"/>
        <w:gridCol w:w="2977"/>
        <w:gridCol w:w="2693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Default="00530136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EB732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7426B8">
              <w:rPr>
                <w:rFonts w:ascii="Arial" w:hAnsi="Arial" w:cs="Arial"/>
                <w:sz w:val="20"/>
                <w:szCs w:val="20"/>
              </w:rPr>
              <w:t>p</w:t>
            </w:r>
            <w:r w:rsidR="00AD6B09">
              <w:rPr>
                <w:rFonts w:ascii="Arial" w:hAnsi="Arial" w:cs="Arial"/>
                <w:sz w:val="20"/>
                <w:szCs w:val="20"/>
              </w:rPr>
              <w:t>roducción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6F8">
              <w:rPr>
                <w:rFonts w:ascii="Arial" w:hAnsi="Arial" w:cs="Arial"/>
                <w:sz w:val="20"/>
                <w:szCs w:val="20"/>
              </w:rPr>
              <w:t>y proc</w:t>
            </w:r>
            <w:r w:rsidR="007426B8">
              <w:rPr>
                <w:rFonts w:ascii="Arial" w:hAnsi="Arial" w:cs="Arial"/>
                <w:sz w:val="20"/>
                <w:szCs w:val="20"/>
              </w:rPr>
              <w:t>esos de 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426B8">
              <w:rPr>
                <w:rFonts w:ascii="Arial" w:hAnsi="Arial" w:cs="Arial"/>
                <w:sz w:val="20"/>
                <w:szCs w:val="20"/>
              </w:rPr>
              <w:t>de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6E21" w:rsidRDefault="00E17E43" w:rsidP="0053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426B8">
              <w:rPr>
                <w:rFonts w:ascii="Arial" w:hAnsi="Arial" w:cs="Arial"/>
                <w:sz w:val="20"/>
                <w:szCs w:val="20"/>
              </w:rPr>
              <w:t>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166F8">
              <w:rPr>
                <w:rFonts w:ascii="Arial" w:hAnsi="Arial" w:cs="Arial"/>
                <w:sz w:val="20"/>
                <w:szCs w:val="20"/>
              </w:rPr>
              <w:t>de las sociedades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410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742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D6B09">
              <w:rPr>
                <w:rFonts w:ascii="Arial" w:hAnsi="Arial" w:cs="Arial"/>
                <w:sz w:val="20"/>
                <w:szCs w:val="20"/>
              </w:rPr>
              <w:t>Producción</w:t>
            </w:r>
            <w:r w:rsidR="00D57F73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="007426B8">
              <w:rPr>
                <w:rFonts w:ascii="Arial" w:hAnsi="Arial" w:cs="Arial"/>
                <w:sz w:val="20"/>
                <w:szCs w:val="20"/>
              </w:rPr>
              <w:t>s</w:t>
            </w:r>
            <w:r w:rsidR="00D57F73">
              <w:rPr>
                <w:rFonts w:ascii="Arial" w:hAnsi="Arial" w:cs="Arial"/>
                <w:sz w:val="20"/>
                <w:szCs w:val="20"/>
              </w:rPr>
              <w:t>ociedades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</w:t>
            </w:r>
            <w:r w:rsidR="001D65BA">
              <w:rPr>
                <w:rFonts w:ascii="Arial" w:hAnsi="Arial" w:cs="Arial"/>
                <w:sz w:val="20"/>
                <w:szCs w:val="20"/>
              </w:rPr>
              <w:t>s diversas formas d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 relaciones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 sociedades.</w:t>
            </w:r>
          </w:p>
        </w:tc>
        <w:tc>
          <w:tcPr>
            <w:tcW w:w="2977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</w:t>
            </w:r>
            <w:r w:rsidR="0028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5BA">
              <w:rPr>
                <w:rFonts w:ascii="Arial" w:hAnsi="Arial" w:cs="Arial"/>
                <w:sz w:val="20"/>
                <w:szCs w:val="20"/>
              </w:rPr>
              <w:t>diversas formas de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8E069A" w:rsidRDefault="001B0EE6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</w:t>
            </w:r>
            <w:r w:rsidR="00CB6111">
              <w:rPr>
                <w:rFonts w:ascii="Arial" w:hAnsi="Arial" w:cs="Arial"/>
                <w:sz w:val="20"/>
                <w:szCs w:val="20"/>
              </w:rPr>
              <w:t>rol e importancia de 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CB611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B6111" w:rsidRDefault="00CB6111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9765F7">
              <w:rPr>
                <w:rFonts w:ascii="Arial" w:hAnsi="Arial" w:cs="Arial"/>
                <w:sz w:val="20"/>
                <w:szCs w:val="20"/>
              </w:rPr>
              <w:t xml:space="preserve">y Explica </w:t>
            </w:r>
            <w:r>
              <w:rPr>
                <w:rFonts w:ascii="Arial" w:hAnsi="Arial" w:cs="Arial"/>
                <w:sz w:val="20"/>
                <w:szCs w:val="20"/>
              </w:rPr>
              <w:t>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sociedades. 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Default="007E6681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las fu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erzas productivas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sociedades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6E21" w:rsidRDefault="00C018F5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</w:t>
            </w:r>
            <w:r w:rsidR="007E6681">
              <w:rPr>
                <w:rFonts w:ascii="Arial" w:hAnsi="Arial" w:cs="Arial"/>
                <w:sz w:val="20"/>
                <w:szCs w:val="20"/>
              </w:rPr>
              <w:t>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376E21" w:rsidRDefault="000A7B0B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las características </w:t>
            </w:r>
            <w:r w:rsidR="007E6681">
              <w:rPr>
                <w:rFonts w:ascii="Arial" w:hAnsi="Arial" w:cs="Arial"/>
                <w:sz w:val="20"/>
                <w:szCs w:val="20"/>
              </w:rPr>
              <w:t>que presenta las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7E6681">
              <w:rPr>
                <w:rFonts w:ascii="Arial" w:hAnsi="Arial" w:cs="Arial"/>
                <w:sz w:val="20"/>
                <w:szCs w:val="20"/>
              </w:rPr>
              <w:t>las fuerzas productiva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Default="007E66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2908D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</w:rPr>
              <w:t>de la 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70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245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AD6B09" w:rsidRDefault="00AD6B09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6E0CC2" w:rsidRDefault="006E0CC2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</w:t>
            </w:r>
            <w:r w:rsidR="009A4F2E">
              <w:rPr>
                <w:rFonts w:ascii="Arial" w:hAnsi="Arial" w:cs="Arial"/>
                <w:sz w:val="20"/>
                <w:szCs w:val="20"/>
              </w:rPr>
              <w:t>de los modos de producción en la comunidad primitiva y esclavista.</w:t>
            </w:r>
          </w:p>
        </w:tc>
        <w:tc>
          <w:tcPr>
            <w:tcW w:w="2551" w:type="dxa"/>
          </w:tcPr>
          <w:p w:rsidR="00A0032A" w:rsidRDefault="009A4F2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comunidad primitiva y esclavista.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D922C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sociedad feudal y capitalista.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  <w:tc>
          <w:tcPr>
            <w:tcW w:w="2551" w:type="dxa"/>
          </w:tcPr>
          <w:p w:rsidR="00A0032A" w:rsidRDefault="0075588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las </w:t>
            </w:r>
            <w:r w:rsidR="00D922CE">
              <w:rPr>
                <w:rFonts w:ascii="Arial" w:hAnsi="Arial" w:cs="Arial"/>
                <w:sz w:val="20"/>
                <w:szCs w:val="20"/>
              </w:rPr>
              <w:t>características del modo de producción en la historia de América Latina.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551" w:type="dxa"/>
          </w:tcPr>
          <w:p w:rsidR="00A0032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</w:t>
            </w:r>
            <w:r w:rsidR="00755884">
              <w:rPr>
                <w:rFonts w:ascii="Arial" w:hAnsi="Arial" w:cs="Arial"/>
                <w:sz w:val="20"/>
                <w:szCs w:val="20"/>
              </w:rPr>
              <w:t xml:space="preserve">iversas </w:t>
            </w: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modo de producción en la historia del Perú.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descripción de las Concepciones y Corrientes Filosóficas del Mundo.</w:t>
            </w:r>
          </w:p>
        </w:tc>
        <w:tc>
          <w:tcPr>
            <w:tcW w:w="51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6E0CC2" w:rsidRPr="00F737D0" w:rsidRDefault="006E0CC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sobre la importancia </w:t>
            </w:r>
            <w:r w:rsidR="00FD138E">
              <w:rPr>
                <w:rFonts w:ascii="Arial" w:hAnsi="Arial" w:cs="Arial"/>
                <w:sz w:val="20"/>
                <w:szCs w:val="20"/>
              </w:rPr>
              <w:t>de los factores de la producción</w:t>
            </w:r>
          </w:p>
        </w:tc>
        <w:tc>
          <w:tcPr>
            <w:tcW w:w="2694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sobre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factores de producción en el desarrollo de las sociedades en el mundo.</w:t>
            </w:r>
          </w:p>
        </w:tc>
        <w:tc>
          <w:tcPr>
            <w:tcW w:w="2694" w:type="dxa"/>
          </w:tcPr>
          <w:p w:rsidR="00A0032A" w:rsidRDefault="005B55A1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</w:t>
            </w:r>
            <w:r w:rsidR="007226C5">
              <w:rPr>
                <w:rFonts w:ascii="Arial" w:hAnsi="Arial" w:cs="Arial"/>
                <w:sz w:val="20"/>
                <w:szCs w:val="20"/>
              </w:rPr>
              <w:t>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702632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factores de producción en el desarrollo de América Latina.</w:t>
            </w:r>
          </w:p>
        </w:tc>
        <w:tc>
          <w:tcPr>
            <w:tcW w:w="269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Aprecia de manera reflexiva </w:t>
            </w:r>
            <w:r w:rsidR="00FD138E">
              <w:rPr>
                <w:rFonts w:ascii="Arial" w:hAnsi="Arial" w:cs="Arial"/>
                <w:sz w:val="20"/>
                <w:szCs w:val="20"/>
              </w:rPr>
              <w:t>los factores de producción en el desarrollo de América Latina.</w:t>
            </w:r>
          </w:p>
        </w:tc>
        <w:tc>
          <w:tcPr>
            <w:tcW w:w="2694" w:type="dxa"/>
          </w:tcPr>
          <w:p w:rsidR="00A0032A" w:rsidRDefault="00FD138E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702632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crítica y reflexiva los factores de producción en el desarrollo de la sociedad peruana.</w:t>
            </w:r>
          </w:p>
        </w:tc>
        <w:tc>
          <w:tcPr>
            <w:tcW w:w="2694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265300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59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103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6E0CC2" w:rsidRPr="00F737D0" w:rsidRDefault="006E0CC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59" w:type="dxa"/>
        <w:tblInd w:w="-714" w:type="dxa"/>
        <w:tblLook w:val="04A0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4518B3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4518B3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7E61AF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Naturaleza de la macroeconomía y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comparativamente la macroeconomía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C2752B" w:rsidRDefault="00C2752B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</w:t>
            </w:r>
            <w:r w:rsidR="0005024C">
              <w:rPr>
                <w:rFonts w:ascii="Arial" w:hAnsi="Arial" w:cs="Arial"/>
                <w:sz w:val="20"/>
                <w:szCs w:val="20"/>
              </w:rPr>
              <w:t>ase a un análisis bibliográfico, establecen un diálogo con rol de preguntas.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786F10">
              <w:rPr>
                <w:rFonts w:ascii="Arial" w:hAnsi="Arial" w:cs="Arial"/>
                <w:sz w:val="20"/>
                <w:szCs w:val="20"/>
              </w:rPr>
              <w:t>y aprecia de manera reflexiva el desarrollo de la macroeconomía y la microeconomía en las sociedades del mundo.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AB0B6D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microeconomía en las sociedades de América Latina.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las sociedades de América Latina.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AB0B6D" w:rsidTr="004518B3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 sociedad peruana.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4518B3">
        <w:trPr>
          <w:trHeight w:val="159"/>
        </w:trPr>
        <w:tc>
          <w:tcPr>
            <w:tcW w:w="3686" w:type="dxa"/>
            <w:gridSpan w:val="2"/>
          </w:tcPr>
          <w:p w:rsidR="00D2413A" w:rsidRPr="006E0CC2" w:rsidRDefault="00D2413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rPr>
                <w:sz w:val="20"/>
                <w:szCs w:val="20"/>
              </w:rPr>
            </w:pPr>
            <w:r w:rsidRPr="006E0CC2">
              <w:rPr>
                <w:sz w:val="20"/>
                <w:szCs w:val="20"/>
                <w:lang w:val="es-ES"/>
              </w:rPr>
              <w:t>Evaluación escrita.</w:t>
            </w:r>
            <w:r w:rsidR="00A219F0" w:rsidRPr="006E0CC2">
              <w:rPr>
                <w:sz w:val="20"/>
                <w:szCs w:val="20"/>
                <w:lang w:val="es-ES"/>
              </w:rPr>
              <w:t xml:space="preserve"> </w:t>
            </w:r>
            <w:r w:rsidRPr="006E0CC2">
              <w:rPr>
                <w:sz w:val="20"/>
                <w:szCs w:val="20"/>
              </w:rPr>
              <w:t>Evaluación oral</w:t>
            </w:r>
            <w:r w:rsidR="00A219F0" w:rsidRPr="006E0CC2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E0CC2">
              <w:rPr>
                <w:sz w:val="20"/>
                <w:szCs w:val="20"/>
                <w:lang w:val="es-ES"/>
              </w:rPr>
              <w:t xml:space="preserve">Entrega del desarrollo </w:t>
            </w:r>
            <w:r w:rsidR="00AB0B6D" w:rsidRPr="006E0CC2">
              <w:rPr>
                <w:sz w:val="20"/>
                <w:szCs w:val="20"/>
                <w:lang w:val="es-ES"/>
              </w:rPr>
              <w:t>del debate</w:t>
            </w:r>
            <w:r w:rsidR="00AB0B6D" w:rsidRPr="006E0CC2">
              <w:rPr>
                <w:rFonts w:ascii="Arial" w:hAnsi="Arial" w:cs="Arial"/>
                <w:sz w:val="20"/>
                <w:szCs w:val="20"/>
              </w:rPr>
              <w:t xml:space="preserve"> y Analiza de los Problemas Ideológicos-Doctrinarios C</w:t>
            </w:r>
            <w:r w:rsidR="00A219F0" w:rsidRPr="006E0CC2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245" w:type="dxa"/>
            <w:gridSpan w:val="2"/>
          </w:tcPr>
          <w:p w:rsidR="00C34016" w:rsidRPr="006E0CC2" w:rsidRDefault="00C34016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E0CC2">
              <w:rPr>
                <w:sz w:val="20"/>
                <w:szCs w:val="20"/>
                <w:lang w:val="es-ES"/>
              </w:rPr>
              <w:t>Demuestra actitud, valores y comportamiento durante el desarrollo de la unidad</w:t>
            </w:r>
            <w:r w:rsidR="001E4C72" w:rsidRPr="006E0CC2">
              <w:rPr>
                <w:sz w:val="20"/>
                <w:szCs w:val="20"/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A75E11">
          <w:pgSz w:w="15840" w:h="12240" w:orient="landscape"/>
          <w:pgMar w:top="709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proofErr w:type="spellStart"/>
            <w:r w:rsidRPr="00A60209">
              <w:rPr>
                <w:rFonts w:ascii="Arial" w:hAnsi="Arial" w:cs="Arial"/>
                <w:sz w:val="20"/>
                <w:szCs w:val="20"/>
              </w:rPr>
              <w:t>Autoreflexivo</w:t>
            </w:r>
            <w:proofErr w:type="spellEnd"/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9F6402">
      <w:pPr>
        <w:spacing w:after="0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176D24" w:rsidP="009F6402">
      <w:pPr>
        <w:pStyle w:val="Prrafodelista"/>
        <w:ind w:left="1080"/>
      </w:pPr>
      <w:r w:rsidRPr="00176D24">
        <w:rPr>
          <w:b/>
          <w:bCs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6.45pt;margin-top:4.25pt;width:297.75pt;height:20.2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<v:textbox>
              <w:txbxContent>
                <w:p w:rsidR="00A60209" w:rsidRDefault="00A60209" w:rsidP="004A1216">
                  <w:pPr>
                    <w:pStyle w:val="Prrafodelista"/>
                    <w:ind w:left="-14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PROMEDIO MÓDULO (PM) </w:t>
                  </w:r>
                  <w:r w:rsidRPr="00774A2B">
                    <w:rPr>
                      <w:b/>
                      <w:bCs/>
                      <w:sz w:val="24"/>
                      <w:szCs w:val="24"/>
                    </w:rPr>
                    <w:t>= EC*0,30+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*0,35</w:t>
                  </w:r>
                  <w:r w:rsidRPr="00774A2B">
                    <w:rPr>
                      <w:b/>
                      <w:bCs/>
                      <w:sz w:val="24"/>
                      <w:szCs w:val="24"/>
                    </w:rPr>
                    <w:t xml:space="preserve"> + ED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*0,35</w:t>
                  </w:r>
                </w:p>
                <w:p w:rsidR="00A60209" w:rsidRDefault="00A60209" w:rsidP="004A1216"/>
              </w:txbxContent>
            </v:textbox>
            <w10:wrap type="square"/>
          </v:shape>
        </w:pict>
      </w:r>
    </w:p>
    <w:p w:rsidR="00DD23C4" w:rsidRDefault="004A1216" w:rsidP="009F6402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9F6402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9F6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Basadre, Jorge (2004). Perú, Problema y posibilidad. Fondo </w:t>
      </w:r>
      <w:proofErr w:type="spellStart"/>
      <w:r w:rsidRPr="00937121">
        <w:rPr>
          <w:rFonts w:ascii="Arial" w:hAnsi="Arial" w:cs="Arial"/>
          <w:sz w:val="20"/>
          <w:szCs w:val="20"/>
        </w:rPr>
        <w:t>Edt</w:t>
      </w:r>
      <w:proofErr w:type="spellEnd"/>
      <w:r w:rsidRPr="00937121">
        <w:rPr>
          <w:rFonts w:ascii="Arial" w:hAnsi="Arial" w:cs="Arial"/>
          <w:sz w:val="20"/>
          <w:szCs w:val="20"/>
        </w:rPr>
        <w:t>. UNMSM, Lima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Belaúnde, Víctor Andrés (2004). La realidad nacional. Editora el Comercio,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Cotler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, Julio (2006). Clases, estado y nación en el Perú.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Danmert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, Manuel (2003). La reforma </w:t>
      </w:r>
      <w:proofErr w:type="spellStart"/>
      <w:r w:rsidRPr="00937121">
        <w:rPr>
          <w:rFonts w:ascii="Arial" w:hAnsi="Arial" w:cs="Arial"/>
          <w:sz w:val="20"/>
          <w:szCs w:val="20"/>
        </w:rPr>
        <w:t>descentralista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 peruana. Fondo Editorial UNMSM,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Degregori</w:t>
      </w:r>
      <w:proofErr w:type="spellEnd"/>
      <w:r w:rsidRPr="00937121">
        <w:rPr>
          <w:rFonts w:ascii="Arial" w:hAnsi="Arial" w:cs="Arial"/>
          <w:sz w:val="20"/>
          <w:szCs w:val="20"/>
        </w:rPr>
        <w:t>, Carlos Iván (2003). Perú: identidad, nación y diversidad cultural. IEP,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Kapsoli</w:t>
      </w:r>
      <w:proofErr w:type="spellEnd"/>
      <w:r w:rsidRPr="00937121">
        <w:rPr>
          <w:rFonts w:ascii="Arial" w:hAnsi="Arial" w:cs="Arial"/>
          <w:sz w:val="20"/>
          <w:szCs w:val="20"/>
        </w:rPr>
        <w:t>, Wilfredo (1993). Modernidad y tradición Perú siglos XVI-XX. Editorial Lumen,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Lynch, Nicolás (2006). El pensamiento arcaico en la educación peruana.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Mariátegui, José Carlos (1991). Siete ensayos de interpretación de la realidad peruana. Editorial Amauta.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Matos, José y otros (1983). Perú problemas cinco ensayos.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Matos, José (1984). Desborde popular y crisis del estado.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Pease</w:t>
      </w:r>
      <w:proofErr w:type="spellEnd"/>
      <w:r w:rsidRPr="00937121">
        <w:rPr>
          <w:rFonts w:ascii="Arial" w:hAnsi="Arial" w:cs="Arial"/>
          <w:sz w:val="20"/>
          <w:szCs w:val="20"/>
        </w:rPr>
        <w:t xml:space="preserve"> García Henry y Otros (1995). Realidad Social Peruana. PUCP,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37121">
        <w:rPr>
          <w:rFonts w:ascii="Arial" w:hAnsi="Arial" w:cs="Arial"/>
          <w:sz w:val="20"/>
          <w:szCs w:val="20"/>
        </w:rPr>
        <w:t>Peñaherrera</w:t>
      </w:r>
      <w:proofErr w:type="spellEnd"/>
      <w:r w:rsidRPr="00937121">
        <w:rPr>
          <w:rFonts w:ascii="Arial" w:hAnsi="Arial" w:cs="Arial"/>
          <w:sz w:val="20"/>
          <w:szCs w:val="20"/>
        </w:rPr>
        <w:t>, Carlos (1994). Geografía General del Perú. Editorial Ausonia,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PROM PERÚ (1994). El Perú y sus Recursos – Atlas Geográfico y Económico. Auge S.A. Editores,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Quijano, Aníbal (1992). Identidad y nación en el Perú. Editorial Sur,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Vega, Juan José y otros (1997). Peruanidad e identidad. Editorial UNE-Lima.</w:t>
      </w:r>
    </w:p>
    <w:p w:rsid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Zúñiga, Marcelo (2006). Espacio y ciudadanía. Teoría y práctica: ciudad de Huacho. Imp. La Libertad, Huacho. 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Manual de Economía Política (1975) P. </w:t>
      </w:r>
      <w:proofErr w:type="spellStart"/>
      <w:r>
        <w:rPr>
          <w:rFonts w:ascii="Arial" w:hAnsi="Arial" w:cs="Arial"/>
          <w:sz w:val="20"/>
          <w:szCs w:val="20"/>
        </w:rPr>
        <w:t>Nikittin</w:t>
      </w:r>
      <w:proofErr w:type="spellEnd"/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conceptos Elementales del Materialismo Histórico (1976) Marta </w:t>
      </w:r>
      <w:proofErr w:type="spellStart"/>
      <w:r>
        <w:rPr>
          <w:rFonts w:ascii="Arial" w:hAnsi="Arial" w:cs="Arial"/>
          <w:sz w:val="20"/>
          <w:szCs w:val="20"/>
        </w:rPr>
        <w:t>Harnecker</w:t>
      </w:r>
      <w:proofErr w:type="spellEnd"/>
    </w:p>
    <w:p w:rsidR="00596521" w:rsidRPr="00937121" w:rsidRDefault="005965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Economía y Educación (2013) Omar </w:t>
      </w:r>
      <w:proofErr w:type="spellStart"/>
      <w:r>
        <w:rPr>
          <w:rFonts w:ascii="Arial" w:hAnsi="Arial" w:cs="Arial"/>
          <w:sz w:val="20"/>
          <w:szCs w:val="20"/>
        </w:rPr>
        <w:t>Alor</w:t>
      </w:r>
      <w:proofErr w:type="spellEnd"/>
      <w:r>
        <w:rPr>
          <w:rFonts w:ascii="Arial" w:hAnsi="Arial" w:cs="Arial"/>
          <w:sz w:val="20"/>
          <w:szCs w:val="20"/>
        </w:rPr>
        <w:t xml:space="preserve"> Jacobo</w:t>
      </w: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7121">
        <w:rPr>
          <w:rFonts w:ascii="Arial" w:hAnsi="Arial" w:cs="Arial"/>
          <w:b/>
          <w:sz w:val="20"/>
          <w:szCs w:val="20"/>
        </w:rPr>
        <w:t>XII.</w:t>
      </w:r>
      <w:r w:rsidRPr="00937121">
        <w:rPr>
          <w:rFonts w:ascii="Arial" w:hAnsi="Arial" w:cs="Arial"/>
          <w:b/>
          <w:sz w:val="20"/>
          <w:szCs w:val="20"/>
        </w:rPr>
        <w:tab/>
        <w:t>LINCOGRAFÍA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Educación en el Perú </w:t>
      </w:r>
      <w:r w:rsidR="00937121" w:rsidRPr="00937121">
        <w:rPr>
          <w:rFonts w:ascii="Arial" w:hAnsi="Arial" w:cs="Arial"/>
          <w:sz w:val="20"/>
          <w:szCs w:val="20"/>
        </w:rPr>
        <w:t>http://www.tarea.org.pe/modulos/home/index.asp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Gobierno Regional de Lima </w:t>
      </w:r>
      <w:r w:rsidR="00937121" w:rsidRPr="00937121">
        <w:rPr>
          <w:rFonts w:ascii="Arial" w:hAnsi="Arial" w:cs="Arial"/>
          <w:sz w:val="20"/>
          <w:szCs w:val="20"/>
        </w:rPr>
        <w:t>http://www.regionlima.gob.pe/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 del Perú </w:t>
      </w:r>
      <w:r w:rsidR="00937121" w:rsidRPr="00937121">
        <w:rPr>
          <w:rFonts w:ascii="Arial" w:hAnsi="Arial" w:cs="Arial"/>
          <w:sz w:val="20"/>
          <w:szCs w:val="20"/>
        </w:rPr>
        <w:t>http://gomezperu.bitacoras.com/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INEI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http://www.inei.gob.pe/</w:t>
      </w:r>
    </w:p>
    <w:p w:rsidR="00937121" w:rsidRPr="00A47383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47383">
        <w:rPr>
          <w:rFonts w:ascii="Arial" w:hAnsi="Arial" w:cs="Arial"/>
          <w:sz w:val="20"/>
          <w:szCs w:val="20"/>
          <w:lang w:val="en-US"/>
        </w:rPr>
        <w:t>MINAM</w:t>
      </w:r>
      <w:r w:rsidRPr="00A47383">
        <w:rPr>
          <w:rFonts w:ascii="Arial" w:hAnsi="Arial" w:cs="Arial"/>
          <w:sz w:val="20"/>
          <w:szCs w:val="20"/>
          <w:lang w:val="en-US"/>
        </w:rPr>
        <w:tab/>
        <w:t>http://www.minam.gob.pe/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MINCETUR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http://www.mincetur.gob.pe/newweb/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MINEDU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http://www.minedu.gob.pe/</w:t>
      </w:r>
    </w:p>
    <w:p w:rsidR="00937121" w:rsidRP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Mi blog</w:t>
      </w:r>
      <w:r w:rsidRPr="00937121">
        <w:rPr>
          <w:rFonts w:ascii="Arial" w:hAnsi="Arial" w:cs="Arial"/>
          <w:sz w:val="20"/>
          <w:szCs w:val="20"/>
        </w:rPr>
        <w:tab/>
        <w:t>http://interculturalvirtual.blogspot.com</w:t>
      </w:r>
    </w:p>
    <w:p w:rsid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htt</w:t>
      </w:r>
      <w:r w:rsidR="00523BA3">
        <w:rPr>
          <w:rFonts w:ascii="Arial" w:hAnsi="Arial" w:cs="Arial"/>
          <w:sz w:val="20"/>
          <w:szCs w:val="20"/>
        </w:rPr>
        <w:t>p://geosistemajapw.blogspot.com</w:t>
      </w:r>
    </w:p>
    <w:p w:rsidR="00523BA3" w:rsidRPr="00937121" w:rsidRDefault="00523BA3" w:rsidP="00523BA3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3BA3">
        <w:rPr>
          <w:rFonts w:ascii="Arial" w:hAnsi="Arial" w:cs="Arial"/>
          <w:sz w:val="20"/>
          <w:szCs w:val="20"/>
        </w:rPr>
        <w:t>https://definicion.de/produccion/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E53A36">
        <w:rPr>
          <w:rFonts w:ascii="Arial" w:hAnsi="Arial" w:cs="Arial"/>
          <w:sz w:val="20"/>
          <w:szCs w:val="20"/>
        </w:rPr>
        <w:t>2018</w:t>
      </w: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5A2A85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Mg.</w:t>
      </w:r>
      <w:proofErr w:type="spellEnd"/>
      <w:r>
        <w:rPr>
          <w:rFonts w:ascii="Arial" w:hAnsi="Arial" w:cs="Arial"/>
          <w:sz w:val="20"/>
          <w:szCs w:val="20"/>
        </w:rPr>
        <w:t xml:space="preserve"> Carmen Olga Pablo Agama</w:t>
      </w:r>
    </w:p>
    <w:p w:rsidR="000E2C17" w:rsidRPr="00B512CD" w:rsidRDefault="00B512CD" w:rsidP="009F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EA5717"/>
    <w:multiLevelType w:val="hybridMultilevel"/>
    <w:tmpl w:val="8CA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A7B0B"/>
    <w:rsid w:val="000B4C15"/>
    <w:rsid w:val="000B7906"/>
    <w:rsid w:val="000D02BF"/>
    <w:rsid w:val="000D542D"/>
    <w:rsid w:val="000E2C17"/>
    <w:rsid w:val="000E383D"/>
    <w:rsid w:val="000F3663"/>
    <w:rsid w:val="00100E60"/>
    <w:rsid w:val="00107482"/>
    <w:rsid w:val="00133EC1"/>
    <w:rsid w:val="001341DD"/>
    <w:rsid w:val="001528BE"/>
    <w:rsid w:val="00173362"/>
    <w:rsid w:val="0017661C"/>
    <w:rsid w:val="00176D24"/>
    <w:rsid w:val="001831E5"/>
    <w:rsid w:val="001868AD"/>
    <w:rsid w:val="00187076"/>
    <w:rsid w:val="00195AEC"/>
    <w:rsid w:val="001A27B3"/>
    <w:rsid w:val="001B0EE6"/>
    <w:rsid w:val="001B2349"/>
    <w:rsid w:val="001B2C44"/>
    <w:rsid w:val="001B76DD"/>
    <w:rsid w:val="001C22C3"/>
    <w:rsid w:val="001C269C"/>
    <w:rsid w:val="001C7F1C"/>
    <w:rsid w:val="001D43A6"/>
    <w:rsid w:val="001D65BA"/>
    <w:rsid w:val="001E0550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679B5"/>
    <w:rsid w:val="00282587"/>
    <w:rsid w:val="002828F8"/>
    <w:rsid w:val="0028466F"/>
    <w:rsid w:val="002908DD"/>
    <w:rsid w:val="00292920"/>
    <w:rsid w:val="00294691"/>
    <w:rsid w:val="002A12D4"/>
    <w:rsid w:val="002A309A"/>
    <w:rsid w:val="002A4510"/>
    <w:rsid w:val="002F1448"/>
    <w:rsid w:val="002F6026"/>
    <w:rsid w:val="00303624"/>
    <w:rsid w:val="00313B7F"/>
    <w:rsid w:val="00316D90"/>
    <w:rsid w:val="0034321A"/>
    <w:rsid w:val="00371129"/>
    <w:rsid w:val="00376E21"/>
    <w:rsid w:val="00382D83"/>
    <w:rsid w:val="003917C8"/>
    <w:rsid w:val="00392CB5"/>
    <w:rsid w:val="003A061E"/>
    <w:rsid w:val="003A1B91"/>
    <w:rsid w:val="003C61E6"/>
    <w:rsid w:val="003C7050"/>
    <w:rsid w:val="003E2C95"/>
    <w:rsid w:val="003F5295"/>
    <w:rsid w:val="0040025E"/>
    <w:rsid w:val="00426AFE"/>
    <w:rsid w:val="0043034C"/>
    <w:rsid w:val="004321E1"/>
    <w:rsid w:val="004333E3"/>
    <w:rsid w:val="004518B3"/>
    <w:rsid w:val="00473930"/>
    <w:rsid w:val="0048618A"/>
    <w:rsid w:val="00491774"/>
    <w:rsid w:val="00493058"/>
    <w:rsid w:val="004A04AF"/>
    <w:rsid w:val="004A1216"/>
    <w:rsid w:val="004A1A1E"/>
    <w:rsid w:val="004A3C9C"/>
    <w:rsid w:val="004D4D97"/>
    <w:rsid w:val="004E1B29"/>
    <w:rsid w:val="004E41B2"/>
    <w:rsid w:val="004E7FF8"/>
    <w:rsid w:val="004F0390"/>
    <w:rsid w:val="004F67E5"/>
    <w:rsid w:val="004F7A0B"/>
    <w:rsid w:val="005059A3"/>
    <w:rsid w:val="005106EE"/>
    <w:rsid w:val="0051269A"/>
    <w:rsid w:val="00523BA3"/>
    <w:rsid w:val="00530136"/>
    <w:rsid w:val="005334F2"/>
    <w:rsid w:val="00534677"/>
    <w:rsid w:val="00535373"/>
    <w:rsid w:val="00561950"/>
    <w:rsid w:val="00562293"/>
    <w:rsid w:val="00563FA6"/>
    <w:rsid w:val="0059055B"/>
    <w:rsid w:val="00596521"/>
    <w:rsid w:val="005A2A85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4F2F"/>
    <w:rsid w:val="006077F7"/>
    <w:rsid w:val="00622AC7"/>
    <w:rsid w:val="00654739"/>
    <w:rsid w:val="006577C8"/>
    <w:rsid w:val="0068386D"/>
    <w:rsid w:val="006924F6"/>
    <w:rsid w:val="00696D5D"/>
    <w:rsid w:val="006A6901"/>
    <w:rsid w:val="006C5C91"/>
    <w:rsid w:val="006C5CE1"/>
    <w:rsid w:val="006D0527"/>
    <w:rsid w:val="006D0FAF"/>
    <w:rsid w:val="006D1D29"/>
    <w:rsid w:val="006E0CC2"/>
    <w:rsid w:val="006E0E0D"/>
    <w:rsid w:val="006E4DDA"/>
    <w:rsid w:val="006F2B85"/>
    <w:rsid w:val="00702632"/>
    <w:rsid w:val="00702F83"/>
    <w:rsid w:val="0070304F"/>
    <w:rsid w:val="00705219"/>
    <w:rsid w:val="0071176E"/>
    <w:rsid w:val="007166F8"/>
    <w:rsid w:val="007226C5"/>
    <w:rsid w:val="007242F6"/>
    <w:rsid w:val="007426B8"/>
    <w:rsid w:val="00755884"/>
    <w:rsid w:val="0077034F"/>
    <w:rsid w:val="00786F10"/>
    <w:rsid w:val="007A3592"/>
    <w:rsid w:val="007A3600"/>
    <w:rsid w:val="007A46EF"/>
    <w:rsid w:val="007C362B"/>
    <w:rsid w:val="007C45A0"/>
    <w:rsid w:val="007C58C9"/>
    <w:rsid w:val="007C67D3"/>
    <w:rsid w:val="007E61AF"/>
    <w:rsid w:val="007E6681"/>
    <w:rsid w:val="007F309C"/>
    <w:rsid w:val="007F665E"/>
    <w:rsid w:val="007F73CF"/>
    <w:rsid w:val="008059AF"/>
    <w:rsid w:val="00810B88"/>
    <w:rsid w:val="00826AE2"/>
    <w:rsid w:val="0083577F"/>
    <w:rsid w:val="00835F87"/>
    <w:rsid w:val="00853A64"/>
    <w:rsid w:val="0086186A"/>
    <w:rsid w:val="00863D8A"/>
    <w:rsid w:val="0086524F"/>
    <w:rsid w:val="00876662"/>
    <w:rsid w:val="008800F2"/>
    <w:rsid w:val="008860C5"/>
    <w:rsid w:val="00892620"/>
    <w:rsid w:val="008D12D5"/>
    <w:rsid w:val="008D1DC2"/>
    <w:rsid w:val="008E069A"/>
    <w:rsid w:val="008E7BDA"/>
    <w:rsid w:val="008F0F2A"/>
    <w:rsid w:val="00902504"/>
    <w:rsid w:val="009079C4"/>
    <w:rsid w:val="00915B02"/>
    <w:rsid w:val="00920E4D"/>
    <w:rsid w:val="00932FD8"/>
    <w:rsid w:val="00937121"/>
    <w:rsid w:val="00953F6F"/>
    <w:rsid w:val="0096146D"/>
    <w:rsid w:val="009616E8"/>
    <w:rsid w:val="009677E0"/>
    <w:rsid w:val="009765F7"/>
    <w:rsid w:val="00993405"/>
    <w:rsid w:val="009A4083"/>
    <w:rsid w:val="009A4F2E"/>
    <w:rsid w:val="009A6F46"/>
    <w:rsid w:val="009E4EC5"/>
    <w:rsid w:val="009F35E9"/>
    <w:rsid w:val="009F610B"/>
    <w:rsid w:val="009F6402"/>
    <w:rsid w:val="00A0032A"/>
    <w:rsid w:val="00A219F0"/>
    <w:rsid w:val="00A311E7"/>
    <w:rsid w:val="00A461D6"/>
    <w:rsid w:val="00A47383"/>
    <w:rsid w:val="00A60209"/>
    <w:rsid w:val="00A75E11"/>
    <w:rsid w:val="00AA3746"/>
    <w:rsid w:val="00AB0B6D"/>
    <w:rsid w:val="00AB2058"/>
    <w:rsid w:val="00AC467C"/>
    <w:rsid w:val="00AD2962"/>
    <w:rsid w:val="00AD59B1"/>
    <w:rsid w:val="00AD6B09"/>
    <w:rsid w:val="00AE640D"/>
    <w:rsid w:val="00B01A33"/>
    <w:rsid w:val="00B02D00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877EA"/>
    <w:rsid w:val="00C90181"/>
    <w:rsid w:val="00CA239D"/>
    <w:rsid w:val="00CA6C39"/>
    <w:rsid w:val="00CB611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81829"/>
    <w:rsid w:val="00D81CE8"/>
    <w:rsid w:val="00D826B4"/>
    <w:rsid w:val="00D922CE"/>
    <w:rsid w:val="00D9699B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5078D"/>
    <w:rsid w:val="00E53909"/>
    <w:rsid w:val="00E53A36"/>
    <w:rsid w:val="00E73C5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50626"/>
    <w:rsid w:val="00F63628"/>
    <w:rsid w:val="00F71630"/>
    <w:rsid w:val="00F737D0"/>
    <w:rsid w:val="00F824F1"/>
    <w:rsid w:val="00F908B9"/>
    <w:rsid w:val="00FA1582"/>
    <w:rsid w:val="00FB3624"/>
    <w:rsid w:val="00FC10B3"/>
    <w:rsid w:val="00FD0473"/>
    <w:rsid w:val="00FD138E"/>
    <w:rsid w:val="00FD1EE9"/>
    <w:rsid w:val="00FD6077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F856-BAB8-4180-9331-8BD8B8AD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2706</Words>
  <Characters>14883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Luis</cp:lastModifiedBy>
  <cp:revision>64</cp:revision>
  <cp:lastPrinted>2018-04-04T07:35:00Z</cp:lastPrinted>
  <dcterms:created xsi:type="dcterms:W3CDTF">2018-01-23T19:42:00Z</dcterms:created>
  <dcterms:modified xsi:type="dcterms:W3CDTF">2018-04-30T07:21:00Z</dcterms:modified>
</cp:coreProperties>
</file>