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F7" w:rsidRDefault="003B6FF7" w:rsidP="004E13AE">
      <w:pPr>
        <w:spacing w:after="0" w:line="276" w:lineRule="auto"/>
        <w:jc w:val="center"/>
      </w:pPr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4800600" cy="1634880"/>
            <wp:effectExtent l="0" t="0" r="0" b="0"/>
            <wp:docPr id="2" name="Imagen 2" descr="https://media.licdn.com/media/p/8/000/1b6/08f/3f3e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edia/p/8/000/1b6/08f/3f3e11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50" cy="16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F7" w:rsidRDefault="003B6FF7" w:rsidP="004E13AE">
      <w:pPr>
        <w:pStyle w:val="Prrafodelista"/>
        <w:pBdr>
          <w:top w:val="single" w:sz="6" w:space="1" w:color="auto"/>
          <w:bottom w:val="single" w:sz="6" w:space="1" w:color="auto"/>
        </w:pBdr>
        <w:spacing w:after="0" w:line="276" w:lineRule="auto"/>
      </w:pPr>
    </w:p>
    <w:p w:rsidR="003B6FF7" w:rsidRDefault="003B6FF7" w:rsidP="004E13AE">
      <w:pPr>
        <w:pStyle w:val="Prrafodelista"/>
        <w:spacing w:after="0" w:line="276" w:lineRule="auto"/>
      </w:pPr>
    </w:p>
    <w:p w:rsidR="003B6FF7" w:rsidRPr="003B6FF7" w:rsidRDefault="003B6FF7" w:rsidP="004E13AE">
      <w:pPr>
        <w:pStyle w:val="Prrafodelista"/>
        <w:spacing w:after="0" w:line="276" w:lineRule="auto"/>
        <w:jc w:val="center"/>
        <w:rPr>
          <w:b/>
          <w:sz w:val="40"/>
          <w:szCs w:val="40"/>
        </w:rPr>
      </w:pPr>
      <w:r w:rsidRPr="003B6FF7">
        <w:rPr>
          <w:b/>
          <w:sz w:val="40"/>
          <w:szCs w:val="40"/>
        </w:rPr>
        <w:t>DERECHO PROCESAL CIVIL II</w:t>
      </w:r>
    </w:p>
    <w:p w:rsidR="003B6FF7" w:rsidRPr="003B6FF7" w:rsidRDefault="003B6FF7" w:rsidP="004E13AE">
      <w:pPr>
        <w:pStyle w:val="Prrafodelista"/>
        <w:spacing w:after="0" w:line="276" w:lineRule="auto"/>
        <w:jc w:val="center"/>
        <w:rPr>
          <w:b/>
          <w:sz w:val="30"/>
          <w:szCs w:val="30"/>
          <w:u w:val="single"/>
        </w:rPr>
      </w:pPr>
      <w:r w:rsidRPr="003B6FF7">
        <w:rPr>
          <w:b/>
          <w:sz w:val="30"/>
          <w:szCs w:val="30"/>
          <w:u w:val="single"/>
        </w:rPr>
        <w:t>SILABO</w:t>
      </w:r>
    </w:p>
    <w:p w:rsidR="003B6FF7" w:rsidRDefault="003B6FF7" w:rsidP="004E13AE">
      <w:pPr>
        <w:pStyle w:val="Prrafodelista"/>
        <w:spacing w:after="0" w:line="276" w:lineRule="auto"/>
      </w:pPr>
    </w:p>
    <w:p w:rsidR="003B6FF7" w:rsidRPr="00BA7371" w:rsidRDefault="003B6FF7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B6FF7" w:rsidRPr="00BA7371" w:rsidRDefault="00127A01" w:rsidP="004E13AE">
      <w:pPr>
        <w:pStyle w:val="Prrafodelista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Cambria Math" w:hAnsi="Cambria Math"/>
          <w:b/>
          <w:sz w:val="24"/>
          <w:szCs w:val="24"/>
        </w:rPr>
      </w:pPr>
      <w:r w:rsidRPr="00BA7371">
        <w:rPr>
          <w:rFonts w:ascii="Cambria Math" w:hAnsi="Cambria Math"/>
          <w:b/>
          <w:sz w:val="24"/>
          <w:szCs w:val="24"/>
        </w:rPr>
        <w:t>DATOS GENERALES</w:t>
      </w:r>
    </w:p>
    <w:p w:rsidR="00127A01" w:rsidRPr="00BA7371" w:rsidRDefault="00127A01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ESCUELA PROFESIONAL: DERECHO Y CIENCIAS POLITICAS</w:t>
      </w: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CICLO ACADEMICO: VI – A</w:t>
      </w: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SEMESTRE ACADEMICO: 2016-I</w:t>
      </w: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HORAS ACADEMICAS: TH:4, HT: 03, HP: 01.</w:t>
      </w: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CREDITOS: 03</w:t>
      </w: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PRE REQUISITO: DERECHO PROCESAL CIVIL I</w:t>
      </w: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DOCENTE: ROMELY YAJAIDA TRUJILLO HOCES</w:t>
      </w:r>
    </w:p>
    <w:p w:rsidR="00127A01" w:rsidRPr="00BA737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 xml:space="preserve">CORREO ELECTRONICO: </w:t>
      </w:r>
      <w:hyperlink r:id="rId8" w:history="1">
        <w:r w:rsidRPr="00BA7371">
          <w:rPr>
            <w:rStyle w:val="Hipervnculo"/>
            <w:rFonts w:ascii="Cambria Math" w:hAnsi="Cambria Math"/>
            <w:sz w:val="24"/>
            <w:szCs w:val="24"/>
          </w:rPr>
          <w:t>romelyth6@hotmail.com</w:t>
        </w:r>
      </w:hyperlink>
      <w:r w:rsidRPr="00BA7371">
        <w:rPr>
          <w:rFonts w:ascii="Cambria Math" w:hAnsi="Cambria Math"/>
          <w:sz w:val="24"/>
          <w:szCs w:val="24"/>
        </w:rPr>
        <w:t xml:space="preserve"> </w:t>
      </w:r>
    </w:p>
    <w:p w:rsidR="00127A01" w:rsidRDefault="00127A01" w:rsidP="004E13AE">
      <w:pPr>
        <w:pStyle w:val="Prrafode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CELULAR: 992079368</w:t>
      </w:r>
    </w:p>
    <w:p w:rsidR="004E13AE" w:rsidRPr="00BA7371" w:rsidRDefault="004E13A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BA7371" w:rsidRPr="00BA7371" w:rsidRDefault="00127A01" w:rsidP="004E13AE">
      <w:pPr>
        <w:spacing w:after="0" w:line="276" w:lineRule="auto"/>
        <w:jc w:val="both"/>
        <w:rPr>
          <w:rFonts w:ascii="Cambria Math" w:hAnsi="Cambria Math"/>
          <w:b/>
          <w:sz w:val="24"/>
          <w:szCs w:val="24"/>
        </w:rPr>
      </w:pPr>
      <w:r w:rsidRPr="00BA7371">
        <w:rPr>
          <w:rFonts w:ascii="Cambria Math" w:hAnsi="Cambria Math"/>
          <w:b/>
          <w:sz w:val="24"/>
          <w:szCs w:val="24"/>
        </w:rPr>
        <w:t xml:space="preserve">II. </w:t>
      </w:r>
      <w:r w:rsidR="00BA7371" w:rsidRPr="00BA7371">
        <w:rPr>
          <w:rFonts w:ascii="Cambria Math" w:hAnsi="Cambria Math"/>
          <w:b/>
          <w:sz w:val="24"/>
          <w:szCs w:val="24"/>
        </w:rPr>
        <w:t>SUMILLA</w:t>
      </w:r>
    </w:p>
    <w:p w:rsidR="00127A01" w:rsidRDefault="00127A01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 xml:space="preserve">El derecho procesal civil II es una disciplina jurídica de naturaleza aplicativa, teórico-práctica. El curso comprende el estudio ordenado de los procesos civiles contenciosos: conocimiento, abreviado, sumarísimo, cautelar y único de ejecución; y, los no contenciosos.  La finalidad es dotar al estudiante de los conocimientos necesarios para que sea capaz de dar solución a los diversos conflictos y situaciones de incertidumbre con relevancia jurídica, en materia civil. </w:t>
      </w:r>
    </w:p>
    <w:p w:rsidR="004E13AE" w:rsidRPr="00BA7371" w:rsidRDefault="004E13AE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4E13AE" w:rsidRDefault="0011640A" w:rsidP="004E13AE">
      <w:pPr>
        <w:spacing w:after="0" w:line="276" w:lineRule="auto"/>
        <w:jc w:val="both"/>
        <w:rPr>
          <w:rFonts w:ascii="Cambria Math" w:hAnsi="Cambria Math"/>
          <w:b/>
          <w:sz w:val="24"/>
          <w:szCs w:val="24"/>
        </w:rPr>
      </w:pPr>
      <w:r w:rsidRPr="004E13AE">
        <w:rPr>
          <w:rFonts w:ascii="Cambria Math" w:hAnsi="Cambria Math"/>
          <w:b/>
          <w:sz w:val="24"/>
          <w:szCs w:val="24"/>
        </w:rPr>
        <w:t xml:space="preserve">III. OBJETIVOS </w:t>
      </w:r>
    </w:p>
    <w:p w:rsidR="0050044A" w:rsidRPr="00BA7371" w:rsidRDefault="00CF378D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Brindar los conocimientos</w:t>
      </w:r>
      <w:r w:rsidR="00EC72C5" w:rsidRPr="00BA7371">
        <w:rPr>
          <w:rFonts w:ascii="Cambria Math" w:hAnsi="Cambria Math"/>
          <w:sz w:val="24"/>
          <w:szCs w:val="24"/>
        </w:rPr>
        <w:t xml:space="preserve"> procesales</w:t>
      </w:r>
      <w:r w:rsidRPr="00BA7371">
        <w:rPr>
          <w:rFonts w:ascii="Cambria Math" w:hAnsi="Cambria Math"/>
          <w:sz w:val="24"/>
          <w:szCs w:val="24"/>
        </w:rPr>
        <w:t xml:space="preserve"> necesarios para el entendimiento de las </w:t>
      </w:r>
      <w:r w:rsidR="00EC72C5" w:rsidRPr="00BA7371">
        <w:rPr>
          <w:rFonts w:ascii="Cambria Math" w:hAnsi="Cambria Math"/>
          <w:sz w:val="24"/>
          <w:szCs w:val="24"/>
        </w:rPr>
        <w:t xml:space="preserve">instituciones </w:t>
      </w:r>
      <w:r w:rsidR="002A62EA" w:rsidRPr="00BA7371">
        <w:rPr>
          <w:rFonts w:ascii="Cambria Math" w:hAnsi="Cambria Math"/>
          <w:sz w:val="24"/>
          <w:szCs w:val="24"/>
        </w:rPr>
        <w:t>principales</w:t>
      </w:r>
      <w:r w:rsidR="005F00B5" w:rsidRPr="00BA7371">
        <w:rPr>
          <w:rFonts w:ascii="Cambria Math" w:hAnsi="Cambria Math"/>
          <w:sz w:val="24"/>
          <w:szCs w:val="24"/>
        </w:rPr>
        <w:t xml:space="preserve"> </w:t>
      </w:r>
      <w:r w:rsidR="006108DC" w:rsidRPr="00BA7371">
        <w:rPr>
          <w:rFonts w:ascii="Cambria Math" w:hAnsi="Cambria Math"/>
          <w:sz w:val="24"/>
          <w:szCs w:val="24"/>
        </w:rPr>
        <w:t xml:space="preserve">que han sido </w:t>
      </w:r>
      <w:r w:rsidR="005F00B5" w:rsidRPr="00BA7371">
        <w:rPr>
          <w:rFonts w:ascii="Cambria Math" w:hAnsi="Cambria Math"/>
          <w:sz w:val="24"/>
          <w:szCs w:val="24"/>
        </w:rPr>
        <w:t xml:space="preserve">reguladas </w:t>
      </w:r>
      <w:r w:rsidR="002A62EA" w:rsidRPr="00BA7371">
        <w:rPr>
          <w:rFonts w:ascii="Cambria Math" w:hAnsi="Cambria Math"/>
          <w:sz w:val="24"/>
          <w:szCs w:val="24"/>
        </w:rPr>
        <w:t xml:space="preserve">por </w:t>
      </w:r>
      <w:r w:rsidR="005F00B5" w:rsidRPr="00BA7371">
        <w:rPr>
          <w:rFonts w:ascii="Cambria Math" w:hAnsi="Cambria Math"/>
          <w:sz w:val="24"/>
          <w:szCs w:val="24"/>
        </w:rPr>
        <w:t xml:space="preserve">el </w:t>
      </w:r>
      <w:r w:rsidR="002A62EA" w:rsidRPr="00BA7371">
        <w:rPr>
          <w:rFonts w:ascii="Cambria Math" w:hAnsi="Cambria Math"/>
          <w:sz w:val="24"/>
          <w:szCs w:val="24"/>
        </w:rPr>
        <w:t>Código Procesal Civil.</w:t>
      </w:r>
    </w:p>
    <w:p w:rsidR="00CF378D" w:rsidRPr="00BA7371" w:rsidRDefault="0050044A" w:rsidP="004E13AE">
      <w:pPr>
        <w:pStyle w:val="Prrafodelista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lastRenderedPageBreak/>
        <w:t xml:space="preserve">Aportar los conceptos doctrinarios y avances jurisprudenciales más relevantes para una mejor interpretación </w:t>
      </w:r>
      <w:r w:rsidR="00050893" w:rsidRPr="00BA7371">
        <w:rPr>
          <w:rFonts w:ascii="Cambria Math" w:hAnsi="Cambria Math"/>
          <w:sz w:val="24"/>
          <w:szCs w:val="24"/>
        </w:rPr>
        <w:t xml:space="preserve">y aplicación </w:t>
      </w:r>
      <w:r w:rsidRPr="00BA7371">
        <w:rPr>
          <w:rFonts w:ascii="Cambria Math" w:hAnsi="Cambria Math"/>
          <w:sz w:val="24"/>
          <w:szCs w:val="24"/>
        </w:rPr>
        <w:t xml:space="preserve">de las normas contenidas en el Código Procesal Civil. </w:t>
      </w:r>
      <w:r w:rsidR="00CF378D" w:rsidRPr="00BA7371">
        <w:rPr>
          <w:rFonts w:ascii="Cambria Math" w:hAnsi="Cambria Math"/>
          <w:sz w:val="24"/>
          <w:szCs w:val="24"/>
        </w:rPr>
        <w:t xml:space="preserve"> </w:t>
      </w:r>
    </w:p>
    <w:p w:rsidR="0011640A" w:rsidRPr="00BA7371" w:rsidRDefault="00CF378D" w:rsidP="004E13AE">
      <w:pPr>
        <w:pStyle w:val="Prrafodelista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Fomentar</w:t>
      </w:r>
      <w:r w:rsidR="0050044A" w:rsidRPr="00BA7371">
        <w:rPr>
          <w:rFonts w:ascii="Cambria Math" w:hAnsi="Cambria Math"/>
          <w:sz w:val="24"/>
          <w:szCs w:val="24"/>
        </w:rPr>
        <w:t xml:space="preserve"> la investigación jurídica en el ámbito del derecho procesal civil. </w:t>
      </w:r>
    </w:p>
    <w:p w:rsidR="003B6FF7" w:rsidRPr="00BA7371" w:rsidRDefault="003B6FF7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F9638C" w:rsidRDefault="00F9638C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b/>
          <w:sz w:val="24"/>
          <w:szCs w:val="24"/>
        </w:rPr>
      </w:pPr>
      <w:r w:rsidRPr="004E13AE">
        <w:rPr>
          <w:rFonts w:ascii="Cambria Math" w:hAnsi="Cambria Math"/>
          <w:b/>
          <w:sz w:val="24"/>
          <w:szCs w:val="24"/>
        </w:rPr>
        <w:t>IV. METODOLOGIA</w:t>
      </w:r>
    </w:p>
    <w:p w:rsidR="00CE4D7E" w:rsidRPr="00BA7371" w:rsidRDefault="00CE4D7E" w:rsidP="004E13AE">
      <w:pPr>
        <w:pStyle w:val="Prrafodelista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Exposición del docente por cada uno de los temas propuestos.</w:t>
      </w:r>
    </w:p>
    <w:p w:rsidR="00CE4D7E" w:rsidRPr="00BA7371" w:rsidRDefault="00CE4D7E" w:rsidP="004E13AE">
      <w:pPr>
        <w:pStyle w:val="Prrafodelista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Participación activa de los alumnos en el desarrollo de cada clase.</w:t>
      </w:r>
    </w:p>
    <w:p w:rsidR="00CE4D7E" w:rsidRPr="00BA7371" w:rsidRDefault="00CE4D7E" w:rsidP="004E13AE">
      <w:pPr>
        <w:pStyle w:val="Prrafodelista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Intervenciones orales por parte de los alumnos, conforme la programación que se determine para ello.</w:t>
      </w:r>
    </w:p>
    <w:p w:rsidR="00CE4D7E" w:rsidRPr="00BA7371" w:rsidRDefault="00CE4D7E" w:rsidP="004E13AE">
      <w:pPr>
        <w:pStyle w:val="Prrafodelista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 xml:space="preserve">Evaluaciones por escrito respecto de los temas a desarrollarse. </w:t>
      </w:r>
    </w:p>
    <w:p w:rsidR="00CE4D7E" w:rsidRPr="00BA7371" w:rsidRDefault="00CE4D7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4D7E" w:rsidRPr="004E13AE" w:rsidRDefault="00CE4D7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b/>
          <w:sz w:val="24"/>
          <w:szCs w:val="24"/>
        </w:rPr>
      </w:pPr>
      <w:r w:rsidRPr="004E13AE">
        <w:rPr>
          <w:rFonts w:ascii="Cambria Math" w:hAnsi="Cambria Math"/>
          <w:b/>
          <w:sz w:val="24"/>
          <w:szCs w:val="24"/>
        </w:rPr>
        <w:t>V. MATERIALES DE ENSEÑANZA</w:t>
      </w:r>
    </w:p>
    <w:p w:rsidR="00CE4D7E" w:rsidRPr="00BA7371" w:rsidRDefault="00C15B8E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 xml:space="preserve">El docente usará para el dictado de las respectivas clases, los recursos materiales brindados por la </w:t>
      </w:r>
      <w:r w:rsidR="00CD6686" w:rsidRPr="00BA7371">
        <w:rPr>
          <w:rFonts w:ascii="Cambria Math" w:hAnsi="Cambria Math"/>
          <w:sz w:val="24"/>
          <w:szCs w:val="24"/>
        </w:rPr>
        <w:t xml:space="preserve">universidad, entre ellos: plumones, pizarra acrílica, proyector multimedia, entre otros. </w:t>
      </w:r>
      <w:r w:rsidR="00CE4D7E" w:rsidRPr="00BA7371">
        <w:rPr>
          <w:rFonts w:ascii="Cambria Math" w:hAnsi="Cambria Math"/>
          <w:sz w:val="24"/>
          <w:szCs w:val="24"/>
        </w:rPr>
        <w:t xml:space="preserve">El </w:t>
      </w:r>
      <w:r w:rsidR="00BC3EF4" w:rsidRPr="00BA7371">
        <w:rPr>
          <w:rFonts w:ascii="Cambria Math" w:hAnsi="Cambria Math"/>
          <w:sz w:val="24"/>
          <w:szCs w:val="24"/>
        </w:rPr>
        <w:t xml:space="preserve">docente brindará </w:t>
      </w:r>
      <w:r w:rsidR="00CD6686" w:rsidRPr="00BA7371">
        <w:rPr>
          <w:rFonts w:ascii="Cambria Math" w:hAnsi="Cambria Math"/>
          <w:sz w:val="24"/>
          <w:szCs w:val="24"/>
        </w:rPr>
        <w:t xml:space="preserve">además toda </w:t>
      </w:r>
      <w:r w:rsidR="00BC3EF4" w:rsidRPr="00BA7371">
        <w:rPr>
          <w:rFonts w:ascii="Cambria Math" w:hAnsi="Cambria Math"/>
          <w:sz w:val="24"/>
          <w:szCs w:val="24"/>
        </w:rPr>
        <w:t xml:space="preserve">la documentación bibliográfica necesaria para el correcto desarrollo de cada una de las clases programadas. </w:t>
      </w:r>
    </w:p>
    <w:p w:rsidR="004E13AE" w:rsidRDefault="004E13AE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CD6686" w:rsidRPr="00D72D84" w:rsidRDefault="004008F4" w:rsidP="004E13AE">
      <w:pPr>
        <w:spacing w:after="0" w:line="276" w:lineRule="auto"/>
        <w:jc w:val="both"/>
        <w:rPr>
          <w:rFonts w:ascii="Cambria Math" w:hAnsi="Cambria Math"/>
          <w:b/>
          <w:sz w:val="24"/>
          <w:szCs w:val="24"/>
        </w:rPr>
      </w:pPr>
      <w:r w:rsidRPr="00D72D84">
        <w:rPr>
          <w:rFonts w:ascii="Cambria Math" w:hAnsi="Cambria Math"/>
          <w:b/>
          <w:sz w:val="24"/>
          <w:szCs w:val="24"/>
        </w:rPr>
        <w:t>VI. CONTENIDO TEMATICO Y CRONOGRAMA</w:t>
      </w:r>
    </w:p>
    <w:p w:rsidR="009F0EAE" w:rsidRPr="00BA7371" w:rsidRDefault="009F0EAE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9F0EAE" w:rsidRPr="00D72D84" w:rsidRDefault="009F0EAE" w:rsidP="004E13AE">
      <w:pPr>
        <w:spacing w:after="0" w:line="276" w:lineRule="auto"/>
        <w:jc w:val="both"/>
        <w:rPr>
          <w:rFonts w:ascii="Cambria Math" w:hAnsi="Cambria Math"/>
          <w:b/>
          <w:sz w:val="24"/>
          <w:szCs w:val="24"/>
        </w:rPr>
      </w:pPr>
      <w:r w:rsidRPr="00D72D84">
        <w:rPr>
          <w:rFonts w:ascii="Cambria Math" w:hAnsi="Cambria Math"/>
          <w:b/>
          <w:sz w:val="24"/>
          <w:szCs w:val="24"/>
        </w:rPr>
        <w:t xml:space="preserve">UNIDAD TEMATICA NRO. 1: EL PROCESO CIVIL </w:t>
      </w:r>
    </w:p>
    <w:p w:rsidR="00CE4D7E" w:rsidRPr="00BA7371" w:rsidRDefault="00CE4D7E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62719D" w:rsidRPr="00BA7371" w:rsidRDefault="0062719D" w:rsidP="009E733E">
      <w:pPr>
        <w:pStyle w:val="Prrafodelista"/>
        <w:numPr>
          <w:ilvl w:val="0"/>
          <w:numId w:val="5"/>
        </w:numPr>
        <w:spacing w:after="0" w:line="276" w:lineRule="auto"/>
        <w:ind w:left="709" w:hanging="709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POSTULACION AL PROCESO: DEMANDA, CALIFICACION DE LA DEMANDA, EMPLAZAMIENTO, EFECTOS DEL EMPLAZAMIENTO, CONTESTACION Y RECONVENCION.</w:t>
      </w:r>
    </w:p>
    <w:p w:rsidR="0062719D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EXCEPCIONES, DEFENSAS PREVIAS, REBELDIA Y SANEAMIENTO PROCESAL</w:t>
      </w:r>
    </w:p>
    <w:p w:rsidR="0062719D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MEDIOS PROBATORIOS</w:t>
      </w:r>
    </w:p>
    <w:p w:rsidR="009F0EAE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NULIDAD PROCESAL Y RECURSOS IMPUGNATORIOS</w:t>
      </w:r>
    </w:p>
    <w:p w:rsidR="009F0EAE" w:rsidRPr="00BA7371" w:rsidRDefault="009F0EA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F0EAE" w:rsidRPr="009E733E" w:rsidRDefault="009F0EA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b/>
          <w:sz w:val="24"/>
          <w:szCs w:val="24"/>
        </w:rPr>
      </w:pPr>
      <w:r w:rsidRPr="009E733E">
        <w:rPr>
          <w:rFonts w:ascii="Cambria Math" w:hAnsi="Cambria Math"/>
          <w:b/>
          <w:sz w:val="24"/>
          <w:szCs w:val="24"/>
        </w:rPr>
        <w:t>UNIDAD TEMATICA NRO. 2: PROCESO DE CONOCIMIENTO Y PROCESO ABREVIADO</w:t>
      </w:r>
    </w:p>
    <w:p w:rsidR="009F0EAE" w:rsidRPr="00BA7371" w:rsidRDefault="009F0EA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62719D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DE CONOCIMIENTO</w:t>
      </w:r>
      <w:r w:rsidR="0025660C" w:rsidRPr="00BA7371">
        <w:rPr>
          <w:rFonts w:ascii="Cambria Math" w:hAnsi="Cambria Math"/>
          <w:sz w:val="24"/>
          <w:szCs w:val="24"/>
        </w:rPr>
        <w:t>: DISPOSICIONES GENERALES</w:t>
      </w:r>
    </w:p>
    <w:p w:rsidR="0025660C" w:rsidRPr="00BA7371" w:rsidRDefault="0025660C" w:rsidP="009E733E">
      <w:pPr>
        <w:pStyle w:val="Prrafodelista"/>
        <w:numPr>
          <w:ilvl w:val="0"/>
          <w:numId w:val="5"/>
        </w:numPr>
        <w:spacing w:after="0" w:line="276" w:lineRule="auto"/>
        <w:ind w:left="709" w:hanging="709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DE CONOCIMIENTO: DISPOSICIONES ESPECIALES: SEPARACION DE CUERPOS O DIVORCIO POR CAUSAL</w:t>
      </w:r>
    </w:p>
    <w:p w:rsidR="000B05C9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ABREVIADO</w:t>
      </w:r>
      <w:r w:rsidR="0025660C" w:rsidRPr="00BA7371">
        <w:rPr>
          <w:rFonts w:ascii="Cambria Math" w:hAnsi="Cambria Math"/>
          <w:sz w:val="24"/>
          <w:szCs w:val="24"/>
        </w:rPr>
        <w:t>: DISPOSICIONES GENERALES</w:t>
      </w:r>
      <w:r w:rsidR="0071222D" w:rsidRPr="00BA7371">
        <w:rPr>
          <w:rFonts w:ascii="Cambria Math" w:hAnsi="Cambria Math"/>
          <w:sz w:val="24"/>
          <w:szCs w:val="24"/>
        </w:rPr>
        <w:t xml:space="preserve"> Y ESPECIALES </w:t>
      </w:r>
    </w:p>
    <w:p w:rsidR="008C4DD5" w:rsidRPr="00BA7371" w:rsidRDefault="008C4DD5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 xml:space="preserve">PRIMER EXAMEN PARCIAL </w:t>
      </w:r>
    </w:p>
    <w:p w:rsidR="009E733E" w:rsidRDefault="009E733E" w:rsidP="009E733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9F0EAE" w:rsidRDefault="009F0EAE" w:rsidP="009E733E">
      <w:pPr>
        <w:spacing w:after="0" w:line="276" w:lineRule="auto"/>
        <w:ind w:left="709" w:hanging="709"/>
        <w:jc w:val="both"/>
        <w:rPr>
          <w:rFonts w:ascii="Cambria Math" w:hAnsi="Cambria Math"/>
          <w:b/>
          <w:sz w:val="24"/>
          <w:szCs w:val="24"/>
        </w:rPr>
      </w:pPr>
      <w:r w:rsidRPr="009E733E">
        <w:rPr>
          <w:rFonts w:ascii="Cambria Math" w:hAnsi="Cambria Math"/>
          <w:b/>
          <w:sz w:val="24"/>
          <w:szCs w:val="24"/>
        </w:rPr>
        <w:t xml:space="preserve">UNIDAD TEMATICA NRO. 3: PROCESO SUMARISIMO Y PROCESO CAUTELAR </w:t>
      </w:r>
    </w:p>
    <w:p w:rsidR="009E733E" w:rsidRPr="009E733E" w:rsidRDefault="009E733E" w:rsidP="009E733E">
      <w:pPr>
        <w:spacing w:after="0" w:line="276" w:lineRule="auto"/>
        <w:ind w:left="709" w:hanging="709"/>
        <w:jc w:val="both"/>
        <w:rPr>
          <w:rFonts w:ascii="Cambria Math" w:hAnsi="Cambria Math"/>
          <w:b/>
          <w:sz w:val="24"/>
          <w:szCs w:val="24"/>
        </w:rPr>
      </w:pPr>
    </w:p>
    <w:p w:rsidR="0062719D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lastRenderedPageBreak/>
        <w:t>PROCESO SUMARISIMO</w:t>
      </w:r>
      <w:r w:rsidR="0025660C" w:rsidRPr="00BA7371">
        <w:rPr>
          <w:rFonts w:ascii="Cambria Math" w:hAnsi="Cambria Math"/>
          <w:sz w:val="24"/>
          <w:szCs w:val="24"/>
        </w:rPr>
        <w:t>: DISPOSICIONES GENERALES</w:t>
      </w:r>
    </w:p>
    <w:p w:rsidR="0025660C" w:rsidRPr="00BA7371" w:rsidRDefault="0025660C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SUMARISIMO: DISPOSICIONES ESPECIALES: ALIMENTOS, SEPARACION CONVENCIONAL Y DIVORCIO ULTERIOR, INTERDICCION, DESALOJO, INTERDICTOS</w:t>
      </w:r>
    </w:p>
    <w:p w:rsidR="001977B5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CAUTELAR</w:t>
      </w:r>
      <w:r w:rsidR="001977B5" w:rsidRPr="00BA7371">
        <w:rPr>
          <w:rFonts w:ascii="Cambria Math" w:hAnsi="Cambria Math"/>
          <w:sz w:val="24"/>
          <w:szCs w:val="24"/>
        </w:rPr>
        <w:t>: MEDIDAS CAUTELARES, PROCEDIMIENTO CAUTELAR</w:t>
      </w:r>
    </w:p>
    <w:p w:rsidR="0062719D" w:rsidRPr="00BA7371" w:rsidRDefault="001977B5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CAUTELAR: MEDIDAS CAUTELARES ESPECIFICAS: MEDIDAS PARA FUTURA EJECUCION FORZADA, MEDIDAS TEMPORALES SOBRE EL FONDO, MEDIDAS INNOVATIVAS, MEDIDA DE NO INNOVAR</w:t>
      </w:r>
    </w:p>
    <w:p w:rsidR="009F0EAE" w:rsidRPr="00BA7371" w:rsidRDefault="009F0EA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F0EAE" w:rsidRPr="009E733E" w:rsidRDefault="009F0EA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b/>
          <w:sz w:val="24"/>
          <w:szCs w:val="24"/>
        </w:rPr>
      </w:pPr>
      <w:r w:rsidRPr="009E733E">
        <w:rPr>
          <w:rFonts w:ascii="Cambria Math" w:hAnsi="Cambria Math"/>
          <w:b/>
          <w:sz w:val="24"/>
          <w:szCs w:val="24"/>
        </w:rPr>
        <w:t>UNIDAD TEMATICA NRO. 4: PROCESO UNICO DE EJECUCION Y PROCESOS NO CONTENCIOSOS</w:t>
      </w:r>
    </w:p>
    <w:p w:rsidR="009F0EAE" w:rsidRPr="00BA7371" w:rsidRDefault="009F0EAE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62719D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UNICO DE EJECUCION</w:t>
      </w:r>
      <w:r w:rsidR="00066ACB" w:rsidRPr="00BA7371">
        <w:rPr>
          <w:rFonts w:ascii="Cambria Math" w:hAnsi="Cambria Math"/>
          <w:sz w:val="24"/>
          <w:szCs w:val="24"/>
        </w:rPr>
        <w:t>: DISPOSICIONES GENERALES</w:t>
      </w:r>
    </w:p>
    <w:p w:rsidR="00066ACB" w:rsidRPr="00BA7371" w:rsidRDefault="00066ACB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 UNICO DE EJECUCION: DISPOSICIONES ESPECIALES</w:t>
      </w:r>
    </w:p>
    <w:p w:rsidR="0062719D" w:rsidRPr="00BA7371" w:rsidRDefault="0062719D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PROCESOS NO CONTENCIOSOS</w:t>
      </w:r>
      <w:r w:rsidR="001601D3" w:rsidRPr="00BA7371">
        <w:rPr>
          <w:rFonts w:ascii="Cambria Math" w:hAnsi="Cambria Math"/>
          <w:sz w:val="24"/>
          <w:szCs w:val="24"/>
        </w:rPr>
        <w:t>: DISPOSICIONES GENERALES</w:t>
      </w:r>
      <w:r w:rsidR="000D70C1">
        <w:rPr>
          <w:rFonts w:ascii="Cambria Math" w:hAnsi="Cambria Math"/>
          <w:sz w:val="24"/>
          <w:szCs w:val="24"/>
        </w:rPr>
        <w:t xml:space="preserve"> Y ESPECIALES</w:t>
      </w:r>
    </w:p>
    <w:p w:rsidR="008C4DD5" w:rsidRPr="00BA7371" w:rsidRDefault="008C4DD5" w:rsidP="004E13AE">
      <w:pPr>
        <w:pStyle w:val="Prrafodelist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 xml:space="preserve">SEGUNDO EXAMEN PARCIAL </w:t>
      </w:r>
    </w:p>
    <w:p w:rsidR="0062719D" w:rsidRPr="00BA7371" w:rsidRDefault="0062719D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62719D" w:rsidRPr="009E733E" w:rsidRDefault="001905FD" w:rsidP="004E13AE">
      <w:pPr>
        <w:spacing w:after="0" w:line="276" w:lineRule="auto"/>
        <w:jc w:val="both"/>
        <w:rPr>
          <w:rFonts w:ascii="Cambria Math" w:hAnsi="Cambria Math"/>
          <w:b/>
          <w:sz w:val="24"/>
          <w:szCs w:val="24"/>
        </w:rPr>
      </w:pPr>
      <w:r w:rsidRPr="009E733E">
        <w:rPr>
          <w:rFonts w:ascii="Cambria Math" w:hAnsi="Cambria Math"/>
          <w:b/>
          <w:sz w:val="24"/>
          <w:szCs w:val="24"/>
        </w:rPr>
        <w:t xml:space="preserve">VII. METODOLOGIA DE LA EVALUACION </w:t>
      </w:r>
    </w:p>
    <w:p w:rsidR="001905FD" w:rsidRPr="00BA7371" w:rsidRDefault="001B66C8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Según el Artículo 127 y ss. Del Reglamento Académico vigente de la Universidad Nacional José Faustino Sánchez Carrión</w:t>
      </w:r>
      <w:r w:rsidR="00995EDE" w:rsidRPr="00BA7371">
        <w:rPr>
          <w:rFonts w:ascii="Cambria Math" w:hAnsi="Cambria Math"/>
          <w:sz w:val="24"/>
          <w:szCs w:val="24"/>
        </w:rPr>
        <w:t xml:space="preserve"> sobre el sistema de evaluación.</w:t>
      </w:r>
    </w:p>
    <w:p w:rsidR="00995EDE" w:rsidRPr="00BA7371" w:rsidRDefault="00995EDE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La evaluación del aprendizaje teórico – práctico y de las intervenciones de los educandos será en forma permanente e integral. Según lo dispuesto en el acotado reglamento, la evaluación comprenderá dos exámenes parciales escritos y orales, además de dos controles de lectura, antes de finalizar el segundo y cuarto contenido temático, de cuyo promedio arrojará una tercera nota.</w:t>
      </w:r>
    </w:p>
    <w:p w:rsidR="00242CE3" w:rsidRPr="00BA7371" w:rsidRDefault="00242CE3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:rsidR="00242CE3" w:rsidRPr="009E733E" w:rsidRDefault="00242CE3" w:rsidP="004E13AE">
      <w:pPr>
        <w:spacing w:after="0" w:line="276" w:lineRule="auto"/>
        <w:jc w:val="both"/>
        <w:rPr>
          <w:rFonts w:ascii="Cambria Math" w:hAnsi="Cambria Math"/>
          <w:b/>
          <w:sz w:val="24"/>
          <w:szCs w:val="24"/>
        </w:rPr>
      </w:pPr>
      <w:r w:rsidRPr="009E733E">
        <w:rPr>
          <w:rFonts w:ascii="Cambria Math" w:hAnsi="Cambria Math"/>
          <w:b/>
          <w:sz w:val="24"/>
          <w:szCs w:val="24"/>
        </w:rPr>
        <w:t>VIII. BIBLIOGRAFIA</w:t>
      </w:r>
    </w:p>
    <w:p w:rsidR="00B1781A" w:rsidRPr="00BA7371" w:rsidRDefault="00B1781A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CASUISTICA DE JURISPRUDENCIA CIVIL</w:t>
      </w:r>
    </w:p>
    <w:p w:rsidR="00B1781A" w:rsidRPr="00BA7371" w:rsidRDefault="00B1781A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JURIDICA.</w:t>
      </w:r>
    </w:p>
    <w:p w:rsidR="00242CE3" w:rsidRPr="00BA7371" w:rsidRDefault="00242CE3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 xml:space="preserve">COMENTARIOS AL CODIGO PROCESAL CIVIL – TOMO I, TOMO II Y TOMO III 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MARIANELLA LEDESMA NARVAEZ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JURIDICA, 2008.</w:t>
      </w:r>
    </w:p>
    <w:p w:rsidR="0061137F" w:rsidRPr="00BA7371" w:rsidRDefault="0061137F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EL PROCESO UNICO DE EJECUCION</w:t>
      </w:r>
    </w:p>
    <w:p w:rsidR="0061137F" w:rsidRPr="00BA7371" w:rsidRDefault="0061137F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DANTE TORRES ALTEZ Y ALEXANDER RIOJA BERMUDEZ</w:t>
      </w:r>
    </w:p>
    <w:p w:rsidR="0061137F" w:rsidRPr="00BA7371" w:rsidRDefault="0061137F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CIVIL Y PROCESAL CIVIL, 2014.</w:t>
      </w:r>
    </w:p>
    <w:p w:rsidR="00242CE3" w:rsidRPr="00BA7371" w:rsidRDefault="00242CE3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LA PRUEBA EN EL PROCESO CIVIL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JURIDICA.</w:t>
      </w:r>
    </w:p>
    <w:p w:rsidR="00EA74F2" w:rsidRPr="00BA7371" w:rsidRDefault="00EA74F2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LAS EXCEPCIONES EN EL PROCESO CIVIL</w:t>
      </w:r>
    </w:p>
    <w:p w:rsidR="00EA74F2" w:rsidRPr="00BA7371" w:rsidRDefault="00EA74F2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SERGIO CASASSA CASANOVA</w:t>
      </w:r>
    </w:p>
    <w:p w:rsidR="00EA74F2" w:rsidRPr="00BA7371" w:rsidRDefault="00EA74F2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CIVIL Y PROCESAL CIVIL, 2014.</w:t>
      </w:r>
    </w:p>
    <w:p w:rsidR="00901C5A" w:rsidRPr="00BA7371" w:rsidRDefault="00901C5A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lastRenderedPageBreak/>
        <w:t>LOS NUEVOS PROCESOS DE EJECUCION Y CAUTELAR</w:t>
      </w:r>
    </w:p>
    <w:p w:rsidR="00901C5A" w:rsidRPr="00BA7371" w:rsidRDefault="00901C5A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MARIANELLA LEDESMA NARVAEZ</w:t>
      </w:r>
    </w:p>
    <w:p w:rsidR="00901C5A" w:rsidRPr="00BA7371" w:rsidRDefault="00901C5A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JURIDICA</w:t>
      </w:r>
    </w:p>
    <w:p w:rsidR="00242CE3" w:rsidRPr="00BA7371" w:rsidRDefault="00242CE3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LOS RECURSOS PROCESALES CIVILES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FRANCISCO TAVARA CORDOVA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JURIDICA, 2009.</w:t>
      </w:r>
    </w:p>
    <w:p w:rsidR="00E23224" w:rsidRPr="00BA7371" w:rsidRDefault="00E23224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MANUAL DE ACTUALIZACION CIVIL Y PROCESAL CIVIL</w:t>
      </w:r>
    </w:p>
    <w:p w:rsidR="00E23224" w:rsidRPr="00BA7371" w:rsidRDefault="00E23224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GACETA JURIDICA.</w:t>
      </w:r>
    </w:p>
    <w:p w:rsidR="00242CE3" w:rsidRPr="00BA7371" w:rsidRDefault="00242CE3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MANUAL DEL CODIGO PROCESAL CIVIL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BIBLIOTECA DEL ABOGADO PROCESALISTA, GACETA JURIDICA</w:t>
      </w:r>
    </w:p>
    <w:p w:rsidR="00242CE3" w:rsidRPr="00BA7371" w:rsidRDefault="00242CE3" w:rsidP="004E13AE">
      <w:pPr>
        <w:pStyle w:val="Prrafode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TEORIA GENERAL DEL PROCESO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JUAN MONROY GALVEZ</w:t>
      </w:r>
    </w:p>
    <w:p w:rsidR="00242CE3" w:rsidRPr="00BA7371" w:rsidRDefault="00242CE3" w:rsidP="009E733E">
      <w:pPr>
        <w:pStyle w:val="Prrafodelista"/>
        <w:spacing w:after="0" w:line="276" w:lineRule="auto"/>
        <w:ind w:left="0" w:firstLine="708"/>
        <w:jc w:val="both"/>
        <w:rPr>
          <w:rFonts w:ascii="Cambria Math" w:hAnsi="Cambria Math"/>
          <w:sz w:val="24"/>
          <w:szCs w:val="24"/>
        </w:rPr>
      </w:pPr>
      <w:r w:rsidRPr="00BA7371">
        <w:rPr>
          <w:rFonts w:ascii="Cambria Math" w:hAnsi="Cambria Math"/>
          <w:sz w:val="24"/>
          <w:szCs w:val="24"/>
        </w:rPr>
        <w:t>COMMUNITAS, 2009.</w:t>
      </w:r>
    </w:p>
    <w:p w:rsidR="00242CE3" w:rsidRPr="00BA7371" w:rsidRDefault="00242CE3" w:rsidP="004E13AE">
      <w:pPr>
        <w:pStyle w:val="Prrafodelista"/>
        <w:spacing w:after="0" w:line="276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95EDE" w:rsidRPr="00BA7371" w:rsidRDefault="00995EDE" w:rsidP="004E13AE">
      <w:pPr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sectPr w:rsidR="00995EDE" w:rsidRPr="00BA737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9B" w:rsidRDefault="00B1179B" w:rsidP="00502988">
      <w:pPr>
        <w:spacing w:after="0" w:line="240" w:lineRule="auto"/>
      </w:pPr>
      <w:r>
        <w:separator/>
      </w:r>
    </w:p>
  </w:endnote>
  <w:endnote w:type="continuationSeparator" w:id="0">
    <w:p w:rsidR="00B1179B" w:rsidRDefault="00B1179B" w:rsidP="0050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75943"/>
      <w:docPartObj>
        <w:docPartGallery w:val="Page Numbers (Bottom of Page)"/>
        <w:docPartUnique/>
      </w:docPartObj>
    </w:sdtPr>
    <w:sdtEndPr/>
    <w:sdtContent>
      <w:p w:rsidR="00502988" w:rsidRDefault="00502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09" w:rsidRPr="00501209">
          <w:rPr>
            <w:noProof/>
            <w:lang w:val="es-ES"/>
          </w:rPr>
          <w:t>1</w:t>
        </w:r>
        <w:r>
          <w:fldChar w:fldCharType="end"/>
        </w:r>
      </w:p>
    </w:sdtContent>
  </w:sdt>
  <w:p w:rsidR="00502988" w:rsidRDefault="00502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9B" w:rsidRDefault="00B1179B" w:rsidP="00502988">
      <w:pPr>
        <w:spacing w:after="0" w:line="240" w:lineRule="auto"/>
      </w:pPr>
      <w:r>
        <w:separator/>
      </w:r>
    </w:p>
  </w:footnote>
  <w:footnote w:type="continuationSeparator" w:id="0">
    <w:p w:rsidR="00B1179B" w:rsidRDefault="00B1179B" w:rsidP="0050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44D4"/>
    <w:multiLevelType w:val="hybridMultilevel"/>
    <w:tmpl w:val="373EA8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3A98"/>
    <w:multiLevelType w:val="hybridMultilevel"/>
    <w:tmpl w:val="516C0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B7291"/>
    <w:multiLevelType w:val="hybridMultilevel"/>
    <w:tmpl w:val="68CCD2B2"/>
    <w:lvl w:ilvl="0" w:tplc="06624F9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95E60"/>
    <w:multiLevelType w:val="multilevel"/>
    <w:tmpl w:val="0EF880D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1800"/>
      </w:pPr>
      <w:rPr>
        <w:rFonts w:hint="default"/>
      </w:rPr>
    </w:lvl>
  </w:abstractNum>
  <w:abstractNum w:abstractNumId="4">
    <w:nsid w:val="569E2EBE"/>
    <w:multiLevelType w:val="multilevel"/>
    <w:tmpl w:val="75329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>
    <w:nsid w:val="5AEC64A5"/>
    <w:multiLevelType w:val="hybridMultilevel"/>
    <w:tmpl w:val="E5D6E0E4"/>
    <w:lvl w:ilvl="0" w:tplc="C108C9C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9D"/>
    <w:rsid w:val="00050893"/>
    <w:rsid w:val="00066ACB"/>
    <w:rsid w:val="000B05C9"/>
    <w:rsid w:val="000D58EC"/>
    <w:rsid w:val="000D70C1"/>
    <w:rsid w:val="0011640A"/>
    <w:rsid w:val="001275C9"/>
    <w:rsid w:val="00127A01"/>
    <w:rsid w:val="001601D3"/>
    <w:rsid w:val="001905FD"/>
    <w:rsid w:val="001977B5"/>
    <w:rsid w:val="00197899"/>
    <w:rsid w:val="001B66C8"/>
    <w:rsid w:val="002156D2"/>
    <w:rsid w:val="00242CE3"/>
    <w:rsid w:val="0025660C"/>
    <w:rsid w:val="002A62EA"/>
    <w:rsid w:val="00304D3B"/>
    <w:rsid w:val="003B6FF7"/>
    <w:rsid w:val="004008F4"/>
    <w:rsid w:val="004304FF"/>
    <w:rsid w:val="004630A9"/>
    <w:rsid w:val="004E13AE"/>
    <w:rsid w:val="0050044A"/>
    <w:rsid w:val="00501209"/>
    <w:rsid w:val="00502988"/>
    <w:rsid w:val="005C496B"/>
    <w:rsid w:val="005F00B5"/>
    <w:rsid w:val="006108DC"/>
    <w:rsid w:val="0061137F"/>
    <w:rsid w:val="0062719D"/>
    <w:rsid w:val="00651F0A"/>
    <w:rsid w:val="006722B8"/>
    <w:rsid w:val="006D210C"/>
    <w:rsid w:val="0071222D"/>
    <w:rsid w:val="00783642"/>
    <w:rsid w:val="008C4DD5"/>
    <w:rsid w:val="00901C5A"/>
    <w:rsid w:val="00975EE4"/>
    <w:rsid w:val="00995EDE"/>
    <w:rsid w:val="009E733E"/>
    <w:rsid w:val="009F0EAE"/>
    <w:rsid w:val="00AB1634"/>
    <w:rsid w:val="00B1179B"/>
    <w:rsid w:val="00B1781A"/>
    <w:rsid w:val="00B66D0C"/>
    <w:rsid w:val="00B9252F"/>
    <w:rsid w:val="00BA7371"/>
    <w:rsid w:val="00BC3EF4"/>
    <w:rsid w:val="00C15B8E"/>
    <w:rsid w:val="00CD6686"/>
    <w:rsid w:val="00CE4D7E"/>
    <w:rsid w:val="00CF378D"/>
    <w:rsid w:val="00D72D84"/>
    <w:rsid w:val="00E23224"/>
    <w:rsid w:val="00EA74F2"/>
    <w:rsid w:val="00EC72C5"/>
    <w:rsid w:val="00F01AE1"/>
    <w:rsid w:val="00F318BA"/>
    <w:rsid w:val="00F75321"/>
    <w:rsid w:val="00F776B2"/>
    <w:rsid w:val="00F9638C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4D5FF-82D9-4D6F-B33A-E50CF6C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6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7A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988"/>
  </w:style>
  <w:style w:type="paragraph" w:styleId="Piedepgina">
    <w:name w:val="footer"/>
    <w:basedOn w:val="Normal"/>
    <w:link w:val="PiedepginaCar"/>
    <w:uiPriority w:val="99"/>
    <w:unhideWhenUsed/>
    <w:rsid w:val="00502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elyth6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2</cp:revision>
  <dcterms:created xsi:type="dcterms:W3CDTF">2018-08-15T21:13:00Z</dcterms:created>
  <dcterms:modified xsi:type="dcterms:W3CDTF">2018-08-15T21:13:00Z</dcterms:modified>
</cp:coreProperties>
</file>