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C68" w:rsidRPr="006B5988" w:rsidRDefault="00870C68" w:rsidP="00870C68">
      <w:pPr>
        <w:jc w:val="center"/>
        <w:rPr>
          <w:rFonts w:ascii="Arial" w:hAnsi="Arial" w:cs="Arial"/>
          <w:b/>
          <w:sz w:val="20"/>
          <w:szCs w:val="20"/>
        </w:rPr>
      </w:pPr>
      <w:bookmarkStart w:id="0" w:name="_GoBack"/>
      <w:bookmarkEnd w:id="0"/>
      <w:r w:rsidRPr="006B5988">
        <w:rPr>
          <w:rFonts w:ascii="Arial" w:hAnsi="Arial" w:cs="Arial"/>
          <w:b/>
          <w:sz w:val="20"/>
          <w:szCs w:val="20"/>
        </w:rPr>
        <w:t>UNIVERSIDAD NACIONAL JOSÉ FAUSTINO SÁNCHEZ CARRIÓN</w:t>
      </w:r>
    </w:p>
    <w:p w:rsidR="00F51818" w:rsidRPr="006B5988" w:rsidRDefault="00F51818" w:rsidP="00870C68">
      <w:pPr>
        <w:jc w:val="center"/>
        <w:rPr>
          <w:rFonts w:ascii="Arial" w:hAnsi="Arial" w:cs="Arial"/>
          <w:b/>
          <w:sz w:val="20"/>
          <w:szCs w:val="20"/>
        </w:rPr>
      </w:pPr>
    </w:p>
    <w:p w:rsidR="00870C68" w:rsidRPr="006B5988" w:rsidRDefault="00870C68" w:rsidP="00870C68">
      <w:pPr>
        <w:jc w:val="center"/>
        <w:rPr>
          <w:rFonts w:ascii="Arial" w:hAnsi="Arial" w:cs="Arial"/>
          <w:b/>
          <w:sz w:val="20"/>
          <w:szCs w:val="20"/>
        </w:rPr>
      </w:pPr>
      <w:r w:rsidRPr="006B5988">
        <w:rPr>
          <w:rFonts w:ascii="Arial" w:hAnsi="Arial" w:cs="Arial"/>
          <w:b/>
          <w:sz w:val="20"/>
          <w:szCs w:val="20"/>
        </w:rPr>
        <w:t>FACULTAD DE DERECHO Y CIENCIAS POLÍTICAS</w:t>
      </w:r>
    </w:p>
    <w:p w:rsidR="00113F3D" w:rsidRPr="006B5988" w:rsidRDefault="00113F3D" w:rsidP="00870C68">
      <w:pPr>
        <w:jc w:val="center"/>
        <w:rPr>
          <w:rFonts w:ascii="Arial" w:hAnsi="Arial" w:cs="Arial"/>
          <w:b/>
          <w:sz w:val="20"/>
          <w:szCs w:val="20"/>
        </w:rPr>
      </w:pPr>
    </w:p>
    <w:p w:rsidR="00870C68" w:rsidRPr="006B5988" w:rsidRDefault="00870C68" w:rsidP="00870C68">
      <w:pPr>
        <w:jc w:val="center"/>
        <w:rPr>
          <w:rFonts w:ascii="Arial" w:hAnsi="Arial" w:cs="Arial"/>
          <w:b/>
          <w:sz w:val="20"/>
          <w:szCs w:val="20"/>
        </w:rPr>
      </w:pPr>
      <w:r w:rsidRPr="006B5988">
        <w:rPr>
          <w:rFonts w:ascii="Arial" w:hAnsi="Arial" w:cs="Arial"/>
          <w:b/>
          <w:sz w:val="20"/>
          <w:szCs w:val="20"/>
        </w:rPr>
        <w:t>ESCUELA PROFESIONAL DE DERECHO Y CIENCIAS POLÍTICAS</w:t>
      </w:r>
    </w:p>
    <w:p w:rsidR="00870C68" w:rsidRPr="006B5988" w:rsidRDefault="00870C68" w:rsidP="00870C68">
      <w:pPr>
        <w:jc w:val="center"/>
        <w:rPr>
          <w:rFonts w:ascii="Arial" w:hAnsi="Arial" w:cs="Arial"/>
          <w:b/>
          <w:sz w:val="20"/>
          <w:szCs w:val="20"/>
        </w:rPr>
      </w:pPr>
    </w:p>
    <w:p w:rsidR="00870C68" w:rsidRPr="006B5988" w:rsidRDefault="00870C68" w:rsidP="00870C68">
      <w:pPr>
        <w:jc w:val="center"/>
        <w:rPr>
          <w:rFonts w:ascii="Arial" w:hAnsi="Arial" w:cs="Arial"/>
          <w:sz w:val="20"/>
          <w:szCs w:val="20"/>
        </w:rPr>
      </w:pPr>
      <w:r w:rsidRPr="006B5988">
        <w:rPr>
          <w:rFonts w:ascii="Arial" w:hAnsi="Arial" w:cs="Arial"/>
          <w:b/>
          <w:noProof/>
          <w:sz w:val="20"/>
          <w:szCs w:val="20"/>
          <w:lang w:eastAsia="es-PE"/>
        </w:rPr>
        <mc:AlternateContent>
          <mc:Choice Requires="wps">
            <w:drawing>
              <wp:anchor distT="45720" distB="45720" distL="114300" distR="114300" simplePos="0" relativeHeight="251680768" behindDoc="0" locked="0" layoutInCell="1" allowOverlap="1" wp14:anchorId="411FB132" wp14:editId="77DD96EA">
                <wp:simplePos x="0" y="0"/>
                <wp:positionH relativeFrom="column">
                  <wp:posOffset>-185420</wp:posOffset>
                </wp:positionH>
                <wp:positionV relativeFrom="paragraph">
                  <wp:posOffset>549910</wp:posOffset>
                </wp:positionV>
                <wp:extent cx="5805170" cy="2372995"/>
                <wp:effectExtent l="19050" t="19050" r="24130" b="2730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37299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rsidR="00A0309E" w:rsidRPr="00DD32CF" w:rsidRDefault="00A0309E" w:rsidP="00113F3D">
                            <w:pPr>
                              <w:jc w:val="center"/>
                              <w:rPr>
                                <w:b/>
                                <w:sz w:val="40"/>
                                <w:szCs w:val="40"/>
                              </w:rPr>
                            </w:pPr>
                            <w:r w:rsidRPr="00DD32CF">
                              <w:rPr>
                                <w:b/>
                                <w:sz w:val="40"/>
                                <w:szCs w:val="40"/>
                              </w:rPr>
                              <w:t>SÍLABO POR COMPETENCIAS</w:t>
                            </w:r>
                          </w:p>
                          <w:p w:rsidR="00A0309E" w:rsidRPr="00DD32CF" w:rsidRDefault="00A0309E" w:rsidP="00870C68">
                            <w:pPr>
                              <w:rPr>
                                <w:b/>
                                <w:sz w:val="40"/>
                                <w:szCs w:val="40"/>
                              </w:rPr>
                            </w:pPr>
                          </w:p>
                          <w:p w:rsidR="00A0309E" w:rsidRPr="00F51818" w:rsidRDefault="00A0309E" w:rsidP="00870C68">
                            <w:pPr>
                              <w:rPr>
                                <w:sz w:val="40"/>
                                <w:szCs w:val="40"/>
                              </w:rPr>
                            </w:pPr>
                            <w:r w:rsidRPr="00DD32CF">
                              <w:rPr>
                                <w:b/>
                                <w:sz w:val="40"/>
                                <w:szCs w:val="40"/>
                              </w:rPr>
                              <w:t>CURSO</w:t>
                            </w:r>
                            <w:r w:rsidRPr="00F51818">
                              <w:rPr>
                                <w:sz w:val="40"/>
                                <w:szCs w:val="40"/>
                              </w:rPr>
                              <w:tab/>
                              <w:t xml:space="preserve">  : DERECHO CONSTITUCIONAL GENERAL</w:t>
                            </w:r>
                          </w:p>
                          <w:p w:rsidR="00A0309E" w:rsidRPr="00F51818" w:rsidRDefault="00A0309E" w:rsidP="00870C68">
                            <w:pPr>
                              <w:rPr>
                                <w:sz w:val="40"/>
                                <w:szCs w:val="40"/>
                              </w:rPr>
                            </w:pPr>
                            <w:r w:rsidRPr="00DD32CF">
                              <w:rPr>
                                <w:b/>
                                <w:sz w:val="40"/>
                                <w:szCs w:val="40"/>
                              </w:rPr>
                              <w:t>DOCENTE</w:t>
                            </w:r>
                            <w:r w:rsidRPr="00F51818">
                              <w:rPr>
                                <w:sz w:val="40"/>
                                <w:szCs w:val="40"/>
                              </w:rPr>
                              <w:t xml:space="preserve">:  WILMER JIMÉNEZ FERNÁNDEZ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FB132" id="_x0000_t202" coordsize="21600,21600" o:spt="202" path="m,l,21600r21600,l21600,xe">
                <v:stroke joinstyle="miter"/>
                <v:path gradientshapeok="t" o:connecttype="rect"/>
              </v:shapetype>
              <v:shape id="Cuadro de texto 2" o:spid="_x0000_s1026" type="#_x0000_t202" style="position:absolute;left:0;text-align:left;margin-left:-14.6pt;margin-top:43.3pt;width:457.1pt;height:186.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" fillcolor="white [3201]" strokecolor="black [3200]" strokeweight="3pt">
                <v:textbox>
                  <w:txbxContent>
                    <w:p w:rsidR="00A0309E" w:rsidRPr="00DD32CF" w:rsidRDefault="00A0309E" w:rsidP="00113F3D">
                      <w:pPr>
                        <w:jc w:val="center"/>
                        <w:rPr>
                          <w:b/>
                          <w:sz w:val="40"/>
                          <w:szCs w:val="40"/>
                        </w:rPr>
                      </w:pPr>
                      <w:r w:rsidRPr="00DD32CF">
                        <w:rPr>
                          <w:b/>
                          <w:sz w:val="40"/>
                          <w:szCs w:val="40"/>
                        </w:rPr>
                        <w:t>SÍLABO POR COMPETENCIAS</w:t>
                      </w:r>
                    </w:p>
                    <w:p w:rsidR="00A0309E" w:rsidRPr="00DD32CF" w:rsidRDefault="00A0309E" w:rsidP="00870C68">
                      <w:pPr>
                        <w:rPr>
                          <w:b/>
                          <w:sz w:val="40"/>
                          <w:szCs w:val="40"/>
                        </w:rPr>
                      </w:pPr>
                    </w:p>
                    <w:p w:rsidR="00A0309E" w:rsidRPr="00F51818" w:rsidRDefault="00A0309E" w:rsidP="00870C68">
                      <w:pPr>
                        <w:rPr>
                          <w:sz w:val="40"/>
                          <w:szCs w:val="40"/>
                        </w:rPr>
                      </w:pPr>
                      <w:r w:rsidRPr="00DD32CF">
                        <w:rPr>
                          <w:b/>
                          <w:sz w:val="40"/>
                          <w:szCs w:val="40"/>
                        </w:rPr>
                        <w:t>CURSO</w:t>
                      </w:r>
                      <w:r w:rsidRPr="00F51818">
                        <w:rPr>
                          <w:sz w:val="40"/>
                          <w:szCs w:val="40"/>
                        </w:rPr>
                        <w:tab/>
                        <w:t xml:space="preserve">  : DERECHO CONSTITUCIONAL GENERAL</w:t>
                      </w:r>
                    </w:p>
                    <w:p w:rsidR="00A0309E" w:rsidRPr="00F51818" w:rsidRDefault="00A0309E" w:rsidP="00870C68">
                      <w:pPr>
                        <w:rPr>
                          <w:sz w:val="40"/>
                          <w:szCs w:val="40"/>
                        </w:rPr>
                      </w:pPr>
                      <w:r w:rsidRPr="00DD32CF">
                        <w:rPr>
                          <w:b/>
                          <w:sz w:val="40"/>
                          <w:szCs w:val="40"/>
                        </w:rPr>
                        <w:t>DOCENTE</w:t>
                      </w:r>
                      <w:r w:rsidRPr="00F51818">
                        <w:rPr>
                          <w:sz w:val="40"/>
                          <w:szCs w:val="40"/>
                        </w:rPr>
                        <w:t xml:space="preserve">:  WILMER JIMÉNEZ FERNÁNDEZ </w:t>
                      </w:r>
                    </w:p>
                  </w:txbxContent>
                </v:textbox>
                <w10:wrap type="square"/>
              </v:shape>
            </w:pict>
          </mc:Fallback>
        </mc:AlternateContent>
      </w:r>
    </w:p>
    <w:p w:rsidR="00870C68" w:rsidRPr="006B5988" w:rsidRDefault="00870C68" w:rsidP="00870C68">
      <w:pPr>
        <w:jc w:val="center"/>
        <w:rPr>
          <w:rFonts w:ascii="Arial" w:hAnsi="Arial" w:cs="Arial"/>
          <w:sz w:val="20"/>
          <w:szCs w:val="20"/>
        </w:rPr>
        <w:sectPr w:rsidR="00870C68" w:rsidRPr="006B5988">
          <w:pgSz w:w="11906" w:h="16838"/>
          <w:pgMar w:top="1417" w:right="1701" w:bottom="1417" w:left="1701" w:header="708" w:footer="708" w:gutter="0"/>
          <w:cols w:space="708"/>
          <w:docGrid w:linePitch="360"/>
        </w:sectPr>
      </w:pPr>
    </w:p>
    <w:p w:rsidR="00870C68" w:rsidRPr="006B5988" w:rsidRDefault="00870C68" w:rsidP="00870C68">
      <w:pPr>
        <w:jc w:val="center"/>
        <w:rPr>
          <w:rFonts w:ascii="Arial" w:hAnsi="Arial" w:cs="Arial"/>
          <w:sz w:val="20"/>
          <w:szCs w:val="20"/>
        </w:rPr>
      </w:pPr>
      <w:r w:rsidRPr="006B5988">
        <w:rPr>
          <w:rFonts w:ascii="Arial" w:hAnsi="Arial" w:cs="Arial"/>
          <w:noProof/>
          <w:sz w:val="20"/>
          <w:szCs w:val="20"/>
          <w:lang w:eastAsia="es-PE"/>
        </w:rPr>
        <w:lastRenderedPageBreak/>
        <mc:AlternateContent>
          <mc:Choice Requires="wps">
            <w:drawing>
              <wp:anchor distT="45720" distB="45720" distL="114300" distR="114300" simplePos="0" relativeHeight="251681792" behindDoc="0" locked="0" layoutInCell="1" allowOverlap="1" wp14:anchorId="0AF3815A" wp14:editId="3AB61437">
                <wp:simplePos x="0" y="0"/>
                <wp:positionH relativeFrom="column">
                  <wp:posOffset>-194945</wp:posOffset>
                </wp:positionH>
                <wp:positionV relativeFrom="paragraph">
                  <wp:posOffset>296545</wp:posOffset>
                </wp:positionV>
                <wp:extent cx="5865495" cy="982345"/>
                <wp:effectExtent l="0" t="0" r="20955" b="2730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982345"/>
                        </a:xfrm>
                        <a:prstGeom prst="rect">
                          <a:avLst/>
                        </a:prstGeom>
                        <a:solidFill>
                          <a:srgbClr val="FFFFFF"/>
                        </a:solidFill>
                        <a:ln w="9525">
                          <a:solidFill>
                            <a:srgbClr val="000000"/>
                          </a:solidFill>
                          <a:miter lim="800000"/>
                          <a:headEnd/>
                          <a:tailEnd/>
                        </a:ln>
                      </wps:spPr>
                      <wps:txbx>
                        <w:txbxContent>
                          <w:p w:rsidR="00A0309E" w:rsidRPr="00BC1468" w:rsidRDefault="00A0309E" w:rsidP="00870C68">
                            <w:pPr>
                              <w:jc w:val="center"/>
                              <w:rPr>
                                <w:rFonts w:ascii="Arial" w:hAnsi="Arial" w:cs="Arial"/>
                                <w:b/>
                                <w:sz w:val="32"/>
                                <w:szCs w:val="32"/>
                              </w:rPr>
                            </w:pPr>
                            <w:r w:rsidRPr="00BC1468">
                              <w:rPr>
                                <w:rFonts w:ascii="Arial" w:hAnsi="Arial" w:cs="Arial"/>
                                <w:b/>
                                <w:sz w:val="32"/>
                                <w:szCs w:val="32"/>
                              </w:rPr>
                              <w:t>SÍLABO DE DERECHO CONSTITUCIONAL GENERAL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3815A" id="_x0000_s1027" type="#_x0000_t202" style="position:absolute;left:0;text-align:left;margin-left:-15.35pt;margin-top:23.35pt;width:461.85pt;height:77.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">
                <v:textbox>
                  <w:txbxContent>
                    <w:p w:rsidR="00A0309E" w:rsidRPr="00BC1468" w:rsidRDefault="00A0309E" w:rsidP="00870C68">
                      <w:pPr>
                        <w:jc w:val="center"/>
                        <w:rPr>
                          <w:rFonts w:ascii="Arial" w:hAnsi="Arial" w:cs="Arial"/>
                          <w:b/>
                          <w:sz w:val="32"/>
                          <w:szCs w:val="32"/>
                        </w:rPr>
                      </w:pPr>
                      <w:r w:rsidRPr="00BC1468">
                        <w:rPr>
                          <w:rFonts w:ascii="Arial" w:hAnsi="Arial" w:cs="Arial"/>
                          <w:b/>
                          <w:sz w:val="32"/>
                          <w:szCs w:val="32"/>
                        </w:rPr>
                        <w:t>SÍLABO DE DERECHO CONSTITUCIONAL GENERAL</w:t>
                      </w:r>
                    </w:p>
                  </w:txbxContent>
                </v:textbox>
                <w10:wrap type="square"/>
              </v:shape>
            </w:pict>
          </mc:Fallback>
        </mc:AlternateContent>
      </w:r>
    </w:p>
    <w:p w:rsidR="00870C68" w:rsidRDefault="00870C68" w:rsidP="00870C68">
      <w:pPr>
        <w:pStyle w:val="Prrafodelista"/>
        <w:numPr>
          <w:ilvl w:val="0"/>
          <w:numId w:val="1"/>
        </w:numPr>
        <w:ind w:left="426"/>
        <w:rPr>
          <w:rFonts w:ascii="Arial" w:hAnsi="Arial" w:cs="Arial"/>
          <w:b/>
          <w:sz w:val="20"/>
          <w:szCs w:val="20"/>
        </w:rPr>
      </w:pPr>
      <w:r w:rsidRPr="006B5988">
        <w:rPr>
          <w:rFonts w:ascii="Arial" w:hAnsi="Arial" w:cs="Arial"/>
          <w:b/>
          <w:sz w:val="20"/>
          <w:szCs w:val="20"/>
        </w:rPr>
        <w:t>DATOS GENERALES</w:t>
      </w:r>
    </w:p>
    <w:p w:rsidR="006B5988" w:rsidRPr="006B5988" w:rsidRDefault="006B5988" w:rsidP="006B5988">
      <w:pPr>
        <w:pStyle w:val="Prrafodelista"/>
        <w:ind w:left="426"/>
        <w:rPr>
          <w:rFonts w:ascii="Arial" w:hAnsi="Arial" w:cs="Arial"/>
          <w:b/>
          <w:sz w:val="20"/>
          <w:szCs w:val="20"/>
        </w:rPr>
      </w:pPr>
    </w:p>
    <w:tbl>
      <w:tblPr>
        <w:tblStyle w:val="Tablaconcuadrcula"/>
        <w:tblW w:w="9215" w:type="dxa"/>
        <w:tblInd w:w="-289" w:type="dxa"/>
        <w:tblLook w:val="04A0" w:firstRow="1" w:lastRow="0" w:firstColumn="1" w:lastColumn="0" w:noHBand="0" w:noVBand="1"/>
      </w:tblPr>
      <w:tblGrid>
        <w:gridCol w:w="2836"/>
        <w:gridCol w:w="6379"/>
      </w:tblGrid>
      <w:tr w:rsidR="00870C68" w:rsidRPr="006B5988" w:rsidTr="00EC30FC">
        <w:tc>
          <w:tcPr>
            <w:tcW w:w="2836" w:type="dxa"/>
          </w:tcPr>
          <w:p w:rsidR="00870C68" w:rsidRPr="006B5988" w:rsidRDefault="00870C68" w:rsidP="00EC30FC">
            <w:pPr>
              <w:pStyle w:val="Prrafodelista"/>
              <w:ind w:left="0"/>
              <w:jc w:val="center"/>
              <w:rPr>
                <w:rFonts w:ascii="Arial" w:hAnsi="Arial" w:cs="Arial"/>
                <w:b/>
                <w:sz w:val="20"/>
                <w:szCs w:val="20"/>
              </w:rPr>
            </w:pPr>
            <w:r w:rsidRPr="006B5988">
              <w:rPr>
                <w:rFonts w:ascii="Arial" w:hAnsi="Arial" w:cs="Arial"/>
                <w:b/>
                <w:sz w:val="20"/>
                <w:szCs w:val="20"/>
              </w:rPr>
              <w:t>LÍNEA DE CARRERA</w:t>
            </w:r>
          </w:p>
        </w:tc>
        <w:tc>
          <w:tcPr>
            <w:tcW w:w="6379" w:type="dxa"/>
          </w:tcPr>
          <w:p w:rsidR="00870C68" w:rsidRPr="006B5988" w:rsidRDefault="00870C68" w:rsidP="00EC30FC">
            <w:pPr>
              <w:pStyle w:val="Prrafodelista"/>
              <w:ind w:left="0"/>
              <w:rPr>
                <w:rFonts w:ascii="Arial" w:hAnsi="Arial" w:cs="Arial"/>
                <w:b/>
                <w:sz w:val="20"/>
                <w:szCs w:val="20"/>
              </w:rPr>
            </w:pPr>
          </w:p>
        </w:tc>
      </w:tr>
      <w:tr w:rsidR="00870C68" w:rsidRPr="006B5988" w:rsidTr="00EC30FC">
        <w:tc>
          <w:tcPr>
            <w:tcW w:w="2836" w:type="dxa"/>
          </w:tcPr>
          <w:p w:rsidR="00870C68" w:rsidRPr="006B5988" w:rsidRDefault="00870C68" w:rsidP="00EC30FC">
            <w:pPr>
              <w:pStyle w:val="Prrafodelista"/>
              <w:ind w:left="0"/>
              <w:jc w:val="center"/>
              <w:rPr>
                <w:rFonts w:ascii="Arial" w:hAnsi="Arial" w:cs="Arial"/>
                <w:b/>
                <w:sz w:val="20"/>
                <w:szCs w:val="20"/>
              </w:rPr>
            </w:pPr>
            <w:r w:rsidRPr="006B5988">
              <w:rPr>
                <w:rFonts w:ascii="Arial" w:hAnsi="Arial" w:cs="Arial"/>
                <w:b/>
                <w:sz w:val="20"/>
                <w:szCs w:val="20"/>
              </w:rPr>
              <w:t>CURSO</w:t>
            </w:r>
          </w:p>
        </w:tc>
        <w:tc>
          <w:tcPr>
            <w:tcW w:w="6379" w:type="dxa"/>
          </w:tcPr>
          <w:p w:rsidR="00870C68" w:rsidRPr="006B5988" w:rsidRDefault="00870C68" w:rsidP="00EC30FC">
            <w:pPr>
              <w:pStyle w:val="Prrafodelista"/>
              <w:ind w:left="0"/>
              <w:rPr>
                <w:rFonts w:ascii="Arial" w:hAnsi="Arial" w:cs="Arial"/>
                <w:sz w:val="20"/>
                <w:szCs w:val="20"/>
              </w:rPr>
            </w:pPr>
            <w:r w:rsidRPr="006B5988">
              <w:rPr>
                <w:rFonts w:ascii="Arial" w:hAnsi="Arial" w:cs="Arial"/>
                <w:sz w:val="20"/>
                <w:szCs w:val="20"/>
              </w:rPr>
              <w:t>DERECHO CONSTITUCIONAL GENERAL</w:t>
            </w:r>
          </w:p>
        </w:tc>
      </w:tr>
      <w:tr w:rsidR="00870C68" w:rsidRPr="006B5988" w:rsidTr="00EC30FC">
        <w:tc>
          <w:tcPr>
            <w:tcW w:w="2836" w:type="dxa"/>
          </w:tcPr>
          <w:p w:rsidR="00870C68" w:rsidRPr="006B5988" w:rsidRDefault="00870C68" w:rsidP="00EC30FC">
            <w:pPr>
              <w:pStyle w:val="Prrafodelista"/>
              <w:ind w:left="0"/>
              <w:jc w:val="center"/>
              <w:rPr>
                <w:rFonts w:ascii="Arial" w:hAnsi="Arial" w:cs="Arial"/>
                <w:b/>
                <w:sz w:val="20"/>
                <w:szCs w:val="20"/>
              </w:rPr>
            </w:pPr>
            <w:r w:rsidRPr="006B5988">
              <w:rPr>
                <w:rFonts w:ascii="Arial" w:hAnsi="Arial" w:cs="Arial"/>
                <w:b/>
                <w:sz w:val="20"/>
                <w:szCs w:val="20"/>
              </w:rPr>
              <w:t>CÓDIGO</w:t>
            </w:r>
          </w:p>
        </w:tc>
        <w:tc>
          <w:tcPr>
            <w:tcW w:w="6379" w:type="dxa"/>
          </w:tcPr>
          <w:p w:rsidR="00870C68" w:rsidRPr="006B5988" w:rsidRDefault="000A09A7" w:rsidP="00EC30FC">
            <w:pPr>
              <w:pStyle w:val="Prrafodelista"/>
              <w:ind w:left="0"/>
              <w:rPr>
                <w:rFonts w:ascii="Arial" w:hAnsi="Arial" w:cs="Arial"/>
                <w:sz w:val="20"/>
                <w:szCs w:val="20"/>
              </w:rPr>
            </w:pPr>
            <w:r w:rsidRPr="006B5988">
              <w:rPr>
                <w:rFonts w:ascii="Arial" w:hAnsi="Arial" w:cs="Arial"/>
                <w:sz w:val="20"/>
                <w:szCs w:val="20"/>
              </w:rPr>
              <w:t>FBP 01</w:t>
            </w:r>
          </w:p>
        </w:tc>
      </w:tr>
      <w:tr w:rsidR="00870C68" w:rsidRPr="006B5988" w:rsidTr="00EC30FC">
        <w:tc>
          <w:tcPr>
            <w:tcW w:w="2836" w:type="dxa"/>
          </w:tcPr>
          <w:p w:rsidR="00870C68" w:rsidRPr="006B5988" w:rsidRDefault="00870C68" w:rsidP="00EC30FC">
            <w:pPr>
              <w:pStyle w:val="Prrafodelista"/>
              <w:ind w:left="0"/>
              <w:jc w:val="center"/>
              <w:rPr>
                <w:rFonts w:ascii="Arial" w:hAnsi="Arial" w:cs="Arial"/>
                <w:b/>
                <w:sz w:val="20"/>
                <w:szCs w:val="20"/>
              </w:rPr>
            </w:pPr>
            <w:r w:rsidRPr="006B5988">
              <w:rPr>
                <w:rFonts w:ascii="Arial" w:hAnsi="Arial" w:cs="Arial"/>
                <w:b/>
                <w:sz w:val="20"/>
                <w:szCs w:val="20"/>
              </w:rPr>
              <w:t>HORAS</w:t>
            </w:r>
          </w:p>
        </w:tc>
        <w:tc>
          <w:tcPr>
            <w:tcW w:w="6379" w:type="dxa"/>
          </w:tcPr>
          <w:p w:rsidR="00870C68" w:rsidRPr="006B5988" w:rsidRDefault="00870C68" w:rsidP="00EC30FC">
            <w:pPr>
              <w:pStyle w:val="Prrafodelista"/>
              <w:ind w:left="0"/>
              <w:rPr>
                <w:rFonts w:ascii="Arial" w:hAnsi="Arial" w:cs="Arial"/>
                <w:sz w:val="20"/>
                <w:szCs w:val="20"/>
              </w:rPr>
            </w:pPr>
            <w:r w:rsidRPr="006B5988">
              <w:rPr>
                <w:rFonts w:ascii="Arial" w:hAnsi="Arial" w:cs="Arial"/>
                <w:sz w:val="20"/>
                <w:szCs w:val="20"/>
              </w:rPr>
              <w:t>06</w:t>
            </w:r>
          </w:p>
        </w:tc>
      </w:tr>
      <w:tr w:rsidR="00870C68" w:rsidRPr="006B5988" w:rsidTr="00EC30FC">
        <w:tc>
          <w:tcPr>
            <w:tcW w:w="2836" w:type="dxa"/>
          </w:tcPr>
          <w:p w:rsidR="00870C68" w:rsidRPr="006B5988" w:rsidRDefault="00870C68" w:rsidP="00EC30FC">
            <w:pPr>
              <w:pStyle w:val="Prrafodelista"/>
              <w:ind w:left="0"/>
              <w:jc w:val="center"/>
              <w:rPr>
                <w:rFonts w:ascii="Arial" w:hAnsi="Arial" w:cs="Arial"/>
                <w:b/>
                <w:sz w:val="20"/>
                <w:szCs w:val="20"/>
              </w:rPr>
            </w:pPr>
            <w:r w:rsidRPr="006B5988">
              <w:rPr>
                <w:rFonts w:ascii="Arial" w:hAnsi="Arial" w:cs="Arial"/>
                <w:b/>
                <w:sz w:val="20"/>
                <w:szCs w:val="20"/>
              </w:rPr>
              <w:t>CICLO</w:t>
            </w:r>
          </w:p>
        </w:tc>
        <w:tc>
          <w:tcPr>
            <w:tcW w:w="6379" w:type="dxa"/>
          </w:tcPr>
          <w:p w:rsidR="00870C68" w:rsidRPr="006B5988" w:rsidRDefault="00870C68" w:rsidP="00EC30FC">
            <w:pPr>
              <w:pStyle w:val="Prrafodelista"/>
              <w:ind w:left="0"/>
              <w:rPr>
                <w:rFonts w:ascii="Arial" w:hAnsi="Arial" w:cs="Arial"/>
                <w:sz w:val="20"/>
                <w:szCs w:val="20"/>
              </w:rPr>
            </w:pPr>
            <w:r w:rsidRPr="006B5988">
              <w:rPr>
                <w:rFonts w:ascii="Arial" w:hAnsi="Arial" w:cs="Arial"/>
                <w:sz w:val="20"/>
                <w:szCs w:val="20"/>
              </w:rPr>
              <w:t>I</w:t>
            </w:r>
          </w:p>
        </w:tc>
      </w:tr>
    </w:tbl>
    <w:p w:rsidR="00870C68" w:rsidRPr="006B5988" w:rsidRDefault="00870C68" w:rsidP="00870C68">
      <w:pPr>
        <w:pStyle w:val="Prrafodelista"/>
        <w:ind w:left="426"/>
        <w:rPr>
          <w:rFonts w:ascii="Arial" w:hAnsi="Arial" w:cs="Arial"/>
          <w:b/>
          <w:sz w:val="20"/>
          <w:szCs w:val="20"/>
        </w:rPr>
      </w:pPr>
    </w:p>
    <w:p w:rsidR="006B5988" w:rsidRDefault="006B5988" w:rsidP="006B5988">
      <w:pPr>
        <w:pStyle w:val="Prrafodelista"/>
        <w:ind w:left="567"/>
        <w:rPr>
          <w:rFonts w:ascii="Arial" w:hAnsi="Arial" w:cs="Arial"/>
          <w:b/>
          <w:sz w:val="20"/>
          <w:szCs w:val="20"/>
        </w:rPr>
      </w:pPr>
    </w:p>
    <w:p w:rsidR="00870C68" w:rsidRPr="006B5988" w:rsidRDefault="00870C68" w:rsidP="00870C68">
      <w:pPr>
        <w:pStyle w:val="Prrafodelista"/>
        <w:numPr>
          <w:ilvl w:val="0"/>
          <w:numId w:val="1"/>
        </w:numPr>
        <w:ind w:left="567"/>
        <w:rPr>
          <w:rFonts w:ascii="Arial" w:hAnsi="Arial" w:cs="Arial"/>
          <w:b/>
          <w:sz w:val="20"/>
          <w:szCs w:val="20"/>
        </w:rPr>
      </w:pPr>
      <w:r w:rsidRPr="006B5988">
        <w:rPr>
          <w:rFonts w:ascii="Arial" w:hAnsi="Arial" w:cs="Arial"/>
          <w:b/>
          <w:sz w:val="20"/>
          <w:szCs w:val="20"/>
        </w:rPr>
        <w:t>SUMILLA Y DESCRIPCIÓN DEL CURSO</w:t>
      </w:r>
    </w:p>
    <w:tbl>
      <w:tblPr>
        <w:tblStyle w:val="Tablaconcuadrcula"/>
        <w:tblW w:w="5424" w:type="pct"/>
        <w:tblInd w:w="-289" w:type="dxa"/>
        <w:tblLook w:val="04A0" w:firstRow="1" w:lastRow="0" w:firstColumn="1" w:lastColumn="0" w:noHBand="0" w:noVBand="1"/>
      </w:tblPr>
      <w:tblGrid>
        <w:gridCol w:w="9214"/>
      </w:tblGrid>
      <w:tr w:rsidR="00870C68" w:rsidRPr="006B5988" w:rsidTr="00EC30FC">
        <w:trPr>
          <w:trHeight w:val="8300"/>
        </w:trPr>
        <w:tc>
          <w:tcPr>
            <w:tcW w:w="5000" w:type="pct"/>
          </w:tcPr>
          <w:p w:rsidR="00870C68" w:rsidRPr="006B5988" w:rsidRDefault="00870C68" w:rsidP="00EC30FC">
            <w:pPr>
              <w:tabs>
                <w:tab w:val="left" w:pos="1560"/>
                <w:tab w:val="left" w:pos="2552"/>
              </w:tabs>
              <w:jc w:val="both"/>
              <w:rPr>
                <w:rFonts w:ascii="Arial" w:eastAsia="Times New Roman" w:hAnsi="Arial" w:cs="Arial"/>
                <w:b/>
                <w:sz w:val="20"/>
                <w:szCs w:val="20"/>
                <w:lang w:val="es-ES" w:eastAsia="es-ES"/>
              </w:rPr>
            </w:pPr>
          </w:p>
          <w:p w:rsidR="00BC1468" w:rsidRPr="006B5988" w:rsidRDefault="00BC1468" w:rsidP="006B5988">
            <w:pPr>
              <w:tabs>
                <w:tab w:val="left" w:pos="1560"/>
                <w:tab w:val="left" w:pos="2552"/>
              </w:tabs>
              <w:spacing w:line="360" w:lineRule="auto"/>
              <w:jc w:val="both"/>
              <w:rPr>
                <w:rFonts w:ascii="Arial" w:eastAsia="Times New Roman" w:hAnsi="Arial" w:cs="Arial"/>
                <w:b/>
                <w:sz w:val="20"/>
                <w:szCs w:val="20"/>
                <w:lang w:val="es-ES" w:eastAsia="es-ES"/>
              </w:rPr>
            </w:pPr>
          </w:p>
          <w:p w:rsidR="00870C68" w:rsidRPr="006B5988" w:rsidRDefault="00870C68" w:rsidP="006B5988">
            <w:pPr>
              <w:tabs>
                <w:tab w:val="left" w:pos="1560"/>
                <w:tab w:val="left" w:pos="2552"/>
              </w:tabs>
              <w:spacing w:line="360" w:lineRule="auto"/>
              <w:jc w:val="both"/>
              <w:rPr>
                <w:rFonts w:ascii="Arial" w:eastAsia="Times New Roman" w:hAnsi="Arial" w:cs="Arial"/>
                <w:b/>
                <w:sz w:val="20"/>
                <w:szCs w:val="20"/>
                <w:lang w:val="es-ES" w:eastAsia="es-ES"/>
              </w:rPr>
            </w:pPr>
            <w:r w:rsidRPr="006B5988">
              <w:rPr>
                <w:rFonts w:ascii="Arial" w:eastAsia="Times New Roman" w:hAnsi="Arial" w:cs="Arial"/>
                <w:b/>
                <w:sz w:val="20"/>
                <w:szCs w:val="20"/>
                <w:lang w:val="es-ES" w:eastAsia="es-ES"/>
              </w:rPr>
              <w:t>SUMILLA</w:t>
            </w:r>
          </w:p>
          <w:p w:rsidR="00870C68" w:rsidRPr="006B5988" w:rsidRDefault="00870C68" w:rsidP="006B5988">
            <w:pPr>
              <w:tabs>
                <w:tab w:val="left" w:pos="1560"/>
                <w:tab w:val="left" w:pos="2552"/>
              </w:tabs>
              <w:spacing w:line="360" w:lineRule="auto"/>
              <w:jc w:val="both"/>
              <w:rPr>
                <w:rFonts w:ascii="Arial" w:eastAsia="Times New Roman" w:hAnsi="Arial" w:cs="Arial"/>
                <w:sz w:val="20"/>
                <w:szCs w:val="20"/>
                <w:lang w:val="es-ES" w:eastAsia="es-ES"/>
              </w:rPr>
            </w:pPr>
          </w:p>
          <w:p w:rsidR="00870C68" w:rsidRPr="006B5988" w:rsidRDefault="00870C68" w:rsidP="006B5988">
            <w:pPr>
              <w:tabs>
                <w:tab w:val="left" w:pos="1560"/>
                <w:tab w:val="left" w:pos="2552"/>
              </w:tabs>
              <w:spacing w:line="360"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Corresponde al área de Formación Profesional Básico y es teórico-práctico y se orienta a desarrollar capacidades y habilidades tanto conceptuales, </w:t>
            </w:r>
            <w:r w:rsidR="00C45306">
              <w:rPr>
                <w:rFonts w:ascii="Arial" w:eastAsia="Times New Roman" w:hAnsi="Arial" w:cs="Arial"/>
                <w:sz w:val="20"/>
                <w:szCs w:val="20"/>
                <w:lang w:val="es-ES" w:eastAsia="es-ES"/>
              </w:rPr>
              <w:t>procedimentales y actitudinales, con el objeto de desarrollar competencias sobre la explicación e identificación de las instituciones políticas que conforman el Derecho Constitucional General. Sus contenidos están estructurados en cuatro unidades de aprendizaje que son: 1) La evolución del Constitucionalismo</w:t>
            </w:r>
            <w:r w:rsidR="00084B2B">
              <w:rPr>
                <w:rFonts w:ascii="Arial" w:eastAsia="Times New Roman" w:hAnsi="Arial" w:cs="Arial"/>
                <w:sz w:val="20"/>
                <w:szCs w:val="20"/>
                <w:lang w:val="es-ES" w:eastAsia="es-ES"/>
              </w:rPr>
              <w:t xml:space="preserve"> y los conceptos básicos del constitucionalismo; </w:t>
            </w:r>
            <w:r w:rsidR="00CE3BAE">
              <w:rPr>
                <w:rFonts w:ascii="Arial" w:eastAsia="Times New Roman" w:hAnsi="Arial" w:cs="Arial"/>
                <w:sz w:val="20"/>
                <w:szCs w:val="20"/>
                <w:lang w:val="es-ES" w:eastAsia="es-ES"/>
              </w:rPr>
              <w:t>2) Los Derechos Fundamentales y Constitucionales; 3) La Constituci</w:t>
            </w:r>
            <w:r w:rsidR="00536EC5">
              <w:rPr>
                <w:rFonts w:ascii="Arial" w:eastAsia="Times New Roman" w:hAnsi="Arial" w:cs="Arial"/>
                <w:sz w:val="20"/>
                <w:szCs w:val="20"/>
                <w:lang w:val="es-ES" w:eastAsia="es-ES"/>
              </w:rPr>
              <w:t>ó</w:t>
            </w:r>
            <w:r w:rsidR="00CE3BAE">
              <w:rPr>
                <w:rFonts w:ascii="Arial" w:eastAsia="Times New Roman" w:hAnsi="Arial" w:cs="Arial"/>
                <w:sz w:val="20"/>
                <w:szCs w:val="20"/>
                <w:lang w:val="es-ES" w:eastAsia="es-ES"/>
              </w:rPr>
              <w:t>n E</w:t>
            </w:r>
            <w:r w:rsidR="00C850AD">
              <w:rPr>
                <w:rFonts w:ascii="Arial" w:eastAsia="Times New Roman" w:hAnsi="Arial" w:cs="Arial"/>
                <w:sz w:val="20"/>
                <w:szCs w:val="20"/>
                <w:lang w:val="es-ES" w:eastAsia="es-ES"/>
              </w:rPr>
              <w:t>conmica y, 4) La defensa de los derechos constitucionales en el derecho comparado.</w:t>
            </w:r>
          </w:p>
          <w:p w:rsidR="00870C68" w:rsidRPr="006B5988" w:rsidRDefault="00870C68" w:rsidP="006B5988">
            <w:pPr>
              <w:tabs>
                <w:tab w:val="left" w:pos="1560"/>
                <w:tab w:val="left" w:pos="2552"/>
              </w:tabs>
              <w:spacing w:line="360" w:lineRule="auto"/>
              <w:jc w:val="both"/>
              <w:rPr>
                <w:rFonts w:ascii="Arial" w:eastAsia="Times New Roman" w:hAnsi="Arial" w:cs="Arial"/>
                <w:sz w:val="20"/>
                <w:szCs w:val="20"/>
                <w:lang w:val="es-ES" w:eastAsia="es-ES"/>
              </w:rPr>
            </w:pPr>
          </w:p>
          <w:p w:rsidR="00BC1468" w:rsidRPr="006B5988" w:rsidRDefault="00BC1468" w:rsidP="006B5988">
            <w:pPr>
              <w:tabs>
                <w:tab w:val="left" w:pos="1560"/>
                <w:tab w:val="left" w:pos="2552"/>
              </w:tabs>
              <w:spacing w:line="360" w:lineRule="auto"/>
              <w:jc w:val="both"/>
              <w:rPr>
                <w:rFonts w:ascii="Arial" w:eastAsia="Times New Roman" w:hAnsi="Arial" w:cs="Arial"/>
                <w:b/>
                <w:sz w:val="20"/>
                <w:szCs w:val="20"/>
                <w:lang w:val="es-ES" w:eastAsia="es-ES"/>
              </w:rPr>
            </w:pPr>
          </w:p>
          <w:p w:rsidR="00BC1468" w:rsidRPr="006B5988" w:rsidRDefault="00BC1468" w:rsidP="006B5988">
            <w:pPr>
              <w:tabs>
                <w:tab w:val="left" w:pos="1560"/>
                <w:tab w:val="left" w:pos="2552"/>
              </w:tabs>
              <w:spacing w:line="360" w:lineRule="auto"/>
              <w:jc w:val="both"/>
              <w:rPr>
                <w:rFonts w:ascii="Arial" w:eastAsia="Times New Roman" w:hAnsi="Arial" w:cs="Arial"/>
                <w:b/>
                <w:sz w:val="20"/>
                <w:szCs w:val="20"/>
                <w:lang w:val="es-ES" w:eastAsia="es-ES"/>
              </w:rPr>
            </w:pPr>
          </w:p>
          <w:p w:rsidR="00870C68" w:rsidRPr="006B5988" w:rsidRDefault="00870C68" w:rsidP="006B5988">
            <w:pPr>
              <w:tabs>
                <w:tab w:val="left" w:pos="1560"/>
                <w:tab w:val="left" w:pos="2552"/>
              </w:tabs>
              <w:spacing w:line="360" w:lineRule="auto"/>
              <w:jc w:val="both"/>
              <w:rPr>
                <w:rFonts w:ascii="Arial" w:eastAsia="Times New Roman" w:hAnsi="Arial" w:cs="Arial"/>
                <w:b/>
                <w:sz w:val="20"/>
                <w:szCs w:val="20"/>
                <w:lang w:val="es-ES" w:eastAsia="es-ES"/>
              </w:rPr>
            </w:pPr>
            <w:r w:rsidRPr="006B5988">
              <w:rPr>
                <w:rFonts w:ascii="Arial" w:eastAsia="Times New Roman" w:hAnsi="Arial" w:cs="Arial"/>
                <w:b/>
                <w:sz w:val="20"/>
                <w:szCs w:val="20"/>
                <w:lang w:val="es-ES" w:eastAsia="es-ES"/>
              </w:rPr>
              <w:t>DESCRIPCIÓN DEL CURSO</w:t>
            </w:r>
          </w:p>
          <w:p w:rsidR="00870C68" w:rsidRPr="006B5988" w:rsidRDefault="00870C68" w:rsidP="006B5988">
            <w:pPr>
              <w:tabs>
                <w:tab w:val="left" w:pos="1560"/>
                <w:tab w:val="left" w:pos="2552"/>
              </w:tabs>
              <w:spacing w:line="360" w:lineRule="auto"/>
              <w:jc w:val="both"/>
              <w:rPr>
                <w:rFonts w:ascii="Arial" w:eastAsia="Times New Roman" w:hAnsi="Arial" w:cs="Arial"/>
                <w:sz w:val="20"/>
                <w:szCs w:val="20"/>
                <w:lang w:val="es-ES" w:eastAsia="es-ES"/>
              </w:rPr>
            </w:pPr>
          </w:p>
          <w:p w:rsidR="00870C68" w:rsidRPr="006B5988" w:rsidRDefault="00870C68" w:rsidP="006B5988">
            <w:pPr>
              <w:tabs>
                <w:tab w:val="left" w:pos="1560"/>
                <w:tab w:val="left" w:pos="2552"/>
              </w:tabs>
              <w:spacing w:line="360"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El curso en una introducción a la teoría general del Derecho Constitucional, con este fin se desarrollará: el objeto y contenido del Derecho Constitucional; la noción de Estado y Nación; el poder; el poder constituyente; las democracias: tipos, concepto; reforma; los poderes del Estado: Ejecutivo, Legislativo y Judicial, su estructura y funciones; los derechos fundamentales; las formas de Estado y de Gobierno; los derechos políticos y sistema electoral; la jurisdicción constitucional y el régimen de excepción.</w:t>
            </w:r>
          </w:p>
          <w:p w:rsidR="00870C68" w:rsidRPr="006B5988" w:rsidRDefault="00870C68" w:rsidP="006B5988">
            <w:pPr>
              <w:tabs>
                <w:tab w:val="left" w:pos="1560"/>
                <w:tab w:val="left" w:pos="2552"/>
              </w:tabs>
              <w:spacing w:line="360"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Es una disciplina jurídica de carácter fundamental en la medida que aporta los conocimientos teóricos y doctrinarios que informan y explican la naturaleza del Gobierno del Estado y las instituciones que constituyen el gobierno.</w:t>
            </w:r>
          </w:p>
          <w:p w:rsidR="00870C68" w:rsidRPr="006B5988" w:rsidRDefault="00870C68" w:rsidP="00EC30FC">
            <w:pPr>
              <w:pStyle w:val="Prrafodelista"/>
              <w:ind w:left="5071"/>
              <w:rPr>
                <w:rFonts w:ascii="Arial" w:hAnsi="Arial" w:cs="Arial"/>
                <w:b/>
                <w:sz w:val="20"/>
                <w:szCs w:val="20"/>
              </w:rPr>
            </w:pPr>
          </w:p>
        </w:tc>
      </w:tr>
    </w:tbl>
    <w:p w:rsidR="00870C68" w:rsidRPr="006B5988" w:rsidRDefault="00870C68" w:rsidP="00870C68">
      <w:pPr>
        <w:pStyle w:val="Prrafodelista"/>
        <w:ind w:left="426"/>
        <w:rPr>
          <w:rFonts w:ascii="Arial" w:hAnsi="Arial" w:cs="Arial"/>
          <w:b/>
          <w:sz w:val="20"/>
          <w:szCs w:val="20"/>
        </w:rPr>
      </w:pPr>
    </w:p>
    <w:p w:rsidR="00870C68" w:rsidRPr="006B5988" w:rsidRDefault="00870C68" w:rsidP="00870C68">
      <w:pPr>
        <w:pStyle w:val="Prrafodelista"/>
        <w:numPr>
          <w:ilvl w:val="0"/>
          <w:numId w:val="1"/>
        </w:numPr>
        <w:ind w:left="426"/>
        <w:rPr>
          <w:rFonts w:ascii="Arial" w:hAnsi="Arial" w:cs="Arial"/>
          <w:b/>
          <w:sz w:val="20"/>
          <w:szCs w:val="20"/>
        </w:rPr>
        <w:sectPr w:rsidR="00870C68" w:rsidRPr="006B5988">
          <w:pgSz w:w="11906" w:h="16838"/>
          <w:pgMar w:top="1417" w:right="1701" w:bottom="1417" w:left="1701" w:header="708" w:footer="708" w:gutter="0"/>
          <w:cols w:space="708"/>
          <w:docGrid w:linePitch="360"/>
        </w:sectPr>
      </w:pPr>
    </w:p>
    <w:p w:rsidR="00870C68" w:rsidRPr="006B5988" w:rsidRDefault="00870C68" w:rsidP="00870C68">
      <w:pPr>
        <w:pStyle w:val="Prrafodelista"/>
        <w:numPr>
          <w:ilvl w:val="0"/>
          <w:numId w:val="1"/>
        </w:numPr>
        <w:ind w:left="426"/>
        <w:rPr>
          <w:rFonts w:ascii="Arial" w:hAnsi="Arial" w:cs="Arial"/>
          <w:b/>
          <w:sz w:val="20"/>
          <w:szCs w:val="20"/>
        </w:rPr>
      </w:pPr>
      <w:r w:rsidRPr="006B5988">
        <w:rPr>
          <w:rFonts w:ascii="Arial" w:hAnsi="Arial" w:cs="Arial"/>
          <w:b/>
          <w:sz w:val="20"/>
          <w:szCs w:val="20"/>
        </w:rPr>
        <w:lastRenderedPageBreak/>
        <w:t>CAPACIDADES AL FINALIZAR EL CURSO</w:t>
      </w:r>
    </w:p>
    <w:p w:rsidR="00801EB8" w:rsidRPr="006B5988" w:rsidRDefault="00801EB8" w:rsidP="00801EB8">
      <w:pPr>
        <w:pStyle w:val="Prrafodelista"/>
        <w:ind w:left="426"/>
        <w:rPr>
          <w:rFonts w:ascii="Arial" w:hAnsi="Arial" w:cs="Arial"/>
          <w:b/>
          <w:sz w:val="20"/>
          <w:szCs w:val="20"/>
        </w:rPr>
      </w:pPr>
    </w:p>
    <w:tbl>
      <w:tblPr>
        <w:tblStyle w:val="Tablaconcuadrcula"/>
        <w:tblW w:w="5000" w:type="pct"/>
        <w:tblLook w:val="04A0" w:firstRow="1" w:lastRow="0" w:firstColumn="1" w:lastColumn="0" w:noHBand="0" w:noVBand="1"/>
      </w:tblPr>
      <w:tblGrid>
        <w:gridCol w:w="4325"/>
        <w:gridCol w:w="2886"/>
        <w:gridCol w:w="1283"/>
      </w:tblGrid>
      <w:tr w:rsidR="00870C68" w:rsidRPr="006B5988" w:rsidTr="00801EB8">
        <w:tc>
          <w:tcPr>
            <w:tcW w:w="2546" w:type="pct"/>
          </w:tcPr>
          <w:p w:rsidR="00870C68" w:rsidRPr="006B5988" w:rsidRDefault="00870C68" w:rsidP="00EC30FC">
            <w:pPr>
              <w:pStyle w:val="Prrafodelista"/>
              <w:ind w:left="0"/>
              <w:jc w:val="center"/>
              <w:rPr>
                <w:rFonts w:ascii="Arial" w:hAnsi="Arial" w:cs="Arial"/>
                <w:b/>
                <w:sz w:val="20"/>
                <w:szCs w:val="20"/>
              </w:rPr>
            </w:pPr>
          </w:p>
          <w:p w:rsidR="00870C68" w:rsidRPr="006B5988" w:rsidRDefault="00870C68" w:rsidP="00EC30FC">
            <w:pPr>
              <w:pStyle w:val="Prrafodelista"/>
              <w:ind w:left="0"/>
              <w:jc w:val="center"/>
              <w:rPr>
                <w:rFonts w:ascii="Arial" w:hAnsi="Arial" w:cs="Arial"/>
                <w:b/>
                <w:sz w:val="20"/>
                <w:szCs w:val="20"/>
              </w:rPr>
            </w:pPr>
            <w:r w:rsidRPr="006B5988">
              <w:rPr>
                <w:rFonts w:ascii="Arial" w:hAnsi="Arial" w:cs="Arial"/>
                <w:b/>
                <w:sz w:val="20"/>
                <w:szCs w:val="20"/>
              </w:rPr>
              <w:t>CAPACIDAD DE LA UNIDAD DIDÁCTICA</w:t>
            </w:r>
          </w:p>
          <w:p w:rsidR="00870C68" w:rsidRPr="006B5988" w:rsidRDefault="00870C68" w:rsidP="00EC30FC">
            <w:pPr>
              <w:pStyle w:val="Prrafodelista"/>
              <w:ind w:left="0"/>
              <w:jc w:val="center"/>
              <w:rPr>
                <w:rFonts w:ascii="Arial" w:hAnsi="Arial" w:cs="Arial"/>
                <w:b/>
                <w:sz w:val="20"/>
                <w:szCs w:val="20"/>
              </w:rPr>
            </w:pPr>
          </w:p>
        </w:tc>
        <w:tc>
          <w:tcPr>
            <w:tcW w:w="1699" w:type="pct"/>
          </w:tcPr>
          <w:p w:rsidR="00870C68" w:rsidRPr="006B5988" w:rsidRDefault="00870C68" w:rsidP="00EC30FC">
            <w:pPr>
              <w:pStyle w:val="Prrafodelista"/>
              <w:ind w:left="0"/>
              <w:jc w:val="center"/>
              <w:rPr>
                <w:rFonts w:ascii="Arial" w:hAnsi="Arial" w:cs="Arial"/>
                <w:b/>
                <w:sz w:val="20"/>
                <w:szCs w:val="20"/>
              </w:rPr>
            </w:pPr>
          </w:p>
          <w:p w:rsidR="00870C68" w:rsidRPr="006B5988" w:rsidRDefault="00870C68" w:rsidP="00EC30FC">
            <w:pPr>
              <w:pStyle w:val="Prrafodelista"/>
              <w:ind w:left="0"/>
              <w:jc w:val="center"/>
              <w:rPr>
                <w:rFonts w:ascii="Arial" w:hAnsi="Arial" w:cs="Arial"/>
                <w:b/>
                <w:sz w:val="20"/>
                <w:szCs w:val="20"/>
              </w:rPr>
            </w:pPr>
            <w:r w:rsidRPr="006B5988">
              <w:rPr>
                <w:rFonts w:ascii="Arial" w:hAnsi="Arial" w:cs="Arial"/>
                <w:b/>
                <w:sz w:val="20"/>
                <w:szCs w:val="20"/>
              </w:rPr>
              <w:t>NOMBRE DE LA UNIDAD DIDÁCTICA</w:t>
            </w:r>
          </w:p>
        </w:tc>
        <w:tc>
          <w:tcPr>
            <w:tcW w:w="755" w:type="pct"/>
          </w:tcPr>
          <w:p w:rsidR="00870C68" w:rsidRPr="006B5988" w:rsidRDefault="00870C68"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r w:rsidRPr="006B5988">
              <w:rPr>
                <w:rFonts w:ascii="Arial" w:hAnsi="Arial" w:cs="Arial"/>
                <w:b/>
                <w:sz w:val="20"/>
                <w:szCs w:val="20"/>
              </w:rPr>
              <w:t>SEMANAS</w:t>
            </w:r>
          </w:p>
        </w:tc>
      </w:tr>
      <w:tr w:rsidR="00870C68" w:rsidRPr="006B5988" w:rsidTr="00801EB8">
        <w:tc>
          <w:tcPr>
            <w:tcW w:w="2546" w:type="pct"/>
          </w:tcPr>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tabs>
                <w:tab w:val="left" w:pos="1134"/>
              </w:tabs>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Dentro de la doctrina nacional e internacional explica el Derecho Constitucional como norma y como ciencia, define la concepción tridimensional y analiza sus componentes. Define el concepto de fuentes del Derecho Constitucional y valora la importancia en la esfera de los Derechos Fundamentales. Explica que es el Estado y cuáles son sus elementos.</w:t>
            </w:r>
          </w:p>
          <w:p w:rsidR="00870C68" w:rsidRPr="006B5988" w:rsidRDefault="00870C68" w:rsidP="00EC30FC">
            <w:pPr>
              <w:tabs>
                <w:tab w:val="left" w:pos="1134"/>
              </w:tabs>
              <w:jc w:val="both"/>
              <w:rPr>
                <w:rFonts w:ascii="Arial" w:eastAsia="Times New Roman" w:hAnsi="Arial" w:cs="Arial"/>
                <w:sz w:val="20"/>
                <w:szCs w:val="20"/>
                <w:lang w:val="es-ES" w:eastAsia="es-ES"/>
              </w:rPr>
            </w:pPr>
          </w:p>
          <w:p w:rsidR="00870C68" w:rsidRPr="006B5988" w:rsidRDefault="00870C68" w:rsidP="00EC30FC">
            <w:pPr>
              <w:tabs>
                <w:tab w:val="left" w:pos="1134"/>
              </w:tabs>
              <w:jc w:val="both"/>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tc>
        <w:tc>
          <w:tcPr>
            <w:tcW w:w="1699" w:type="pct"/>
          </w:tcPr>
          <w:p w:rsidR="00870C68" w:rsidRPr="006B5988" w:rsidRDefault="00870C68" w:rsidP="00EC30FC">
            <w:pPr>
              <w:tabs>
                <w:tab w:val="left" w:pos="1134"/>
              </w:tabs>
              <w:rPr>
                <w:rFonts w:ascii="Arial" w:eastAsia="Times New Roman" w:hAnsi="Arial" w:cs="Arial"/>
                <w:sz w:val="20"/>
                <w:szCs w:val="20"/>
                <w:lang w:val="es-ES" w:eastAsia="es-ES"/>
              </w:rPr>
            </w:pPr>
          </w:p>
          <w:p w:rsidR="00870C68" w:rsidRPr="006B5988" w:rsidRDefault="00870C68" w:rsidP="00EC30FC">
            <w:pPr>
              <w:tabs>
                <w:tab w:val="left" w:pos="1134"/>
              </w:tabs>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UNIDAD I.- Concepto, Teoría Tridimensional, Fuentes del Derecho Constitucional General. El Estado.</w:t>
            </w:r>
          </w:p>
          <w:p w:rsidR="00870C68" w:rsidRPr="006B5988" w:rsidRDefault="00870C68" w:rsidP="00EC30FC">
            <w:pPr>
              <w:pStyle w:val="Prrafodelista"/>
              <w:ind w:left="0"/>
              <w:rPr>
                <w:rFonts w:ascii="Arial" w:hAnsi="Arial" w:cs="Arial"/>
                <w:sz w:val="20"/>
                <w:szCs w:val="20"/>
              </w:rPr>
            </w:pPr>
          </w:p>
        </w:tc>
        <w:tc>
          <w:tcPr>
            <w:tcW w:w="755" w:type="pct"/>
          </w:tcPr>
          <w:p w:rsidR="00870C68" w:rsidRPr="006B5988" w:rsidRDefault="00870C68"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sz w:val="20"/>
                <w:szCs w:val="20"/>
              </w:rPr>
            </w:pPr>
            <w:r w:rsidRPr="006B5988">
              <w:rPr>
                <w:rFonts w:ascii="Arial" w:hAnsi="Arial" w:cs="Arial"/>
                <w:b/>
                <w:sz w:val="20"/>
                <w:szCs w:val="20"/>
              </w:rPr>
              <w:t xml:space="preserve">       </w:t>
            </w:r>
            <w:r w:rsidRPr="006B5988">
              <w:rPr>
                <w:rFonts w:ascii="Arial" w:hAnsi="Arial" w:cs="Arial"/>
                <w:sz w:val="20"/>
                <w:szCs w:val="20"/>
              </w:rPr>
              <w:t>4</w:t>
            </w:r>
          </w:p>
        </w:tc>
      </w:tr>
      <w:tr w:rsidR="00870C68" w:rsidRPr="006B5988" w:rsidTr="00801EB8">
        <w:tc>
          <w:tcPr>
            <w:tcW w:w="2546" w:type="pct"/>
          </w:tcPr>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tabs>
                <w:tab w:val="left" w:pos="1134"/>
              </w:tabs>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En el marco de la Doctrina y la Jurisprudencia, distingue y define los conceptos de Constitución, explica su clasificación, jerarquía, protección y reforma. Valora la importancia de estos para la vigencia de la Constitución.</w:t>
            </w:r>
          </w:p>
          <w:p w:rsidR="00870C68" w:rsidRPr="006B5988" w:rsidRDefault="00870C68" w:rsidP="00EC30FC">
            <w:pPr>
              <w:tabs>
                <w:tab w:val="left" w:pos="1134"/>
              </w:tabs>
              <w:jc w:val="both"/>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tc>
        <w:tc>
          <w:tcPr>
            <w:tcW w:w="1699" w:type="pct"/>
          </w:tcPr>
          <w:p w:rsidR="00870C68" w:rsidRPr="006B5988" w:rsidRDefault="00870C68" w:rsidP="00EC30FC">
            <w:pPr>
              <w:tabs>
                <w:tab w:val="left" w:pos="1134"/>
              </w:tabs>
              <w:jc w:val="both"/>
              <w:rPr>
                <w:rFonts w:ascii="Arial" w:eastAsia="Times New Roman" w:hAnsi="Arial" w:cs="Arial"/>
                <w:sz w:val="20"/>
                <w:szCs w:val="20"/>
                <w:lang w:val="es-ES" w:eastAsia="es-ES"/>
              </w:rPr>
            </w:pPr>
          </w:p>
          <w:p w:rsidR="00870C68" w:rsidRPr="006B5988" w:rsidRDefault="00870C68" w:rsidP="00EC30FC">
            <w:pPr>
              <w:tabs>
                <w:tab w:val="left" w:pos="1134"/>
              </w:tabs>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UNIDAD II.- La Constitución: clasificación, jerarquía, protección y reforma.</w:t>
            </w:r>
          </w:p>
          <w:p w:rsidR="00870C68" w:rsidRPr="006B5988" w:rsidRDefault="00870C68" w:rsidP="00EC30FC">
            <w:pPr>
              <w:pStyle w:val="Prrafodelista"/>
              <w:ind w:left="0"/>
              <w:rPr>
                <w:rFonts w:ascii="Arial" w:hAnsi="Arial" w:cs="Arial"/>
                <w:sz w:val="20"/>
                <w:szCs w:val="20"/>
                <w:lang w:val="es-ES"/>
              </w:rPr>
            </w:pPr>
          </w:p>
        </w:tc>
        <w:tc>
          <w:tcPr>
            <w:tcW w:w="755" w:type="pct"/>
          </w:tcPr>
          <w:p w:rsidR="00870C68" w:rsidRPr="006B5988" w:rsidRDefault="00870C68"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sz w:val="20"/>
                <w:szCs w:val="20"/>
              </w:rPr>
            </w:pPr>
            <w:r w:rsidRPr="006B5988">
              <w:rPr>
                <w:rFonts w:ascii="Arial" w:hAnsi="Arial" w:cs="Arial"/>
                <w:sz w:val="20"/>
                <w:szCs w:val="20"/>
              </w:rPr>
              <w:t xml:space="preserve">       4</w:t>
            </w:r>
          </w:p>
        </w:tc>
      </w:tr>
      <w:tr w:rsidR="00870C68" w:rsidRPr="006B5988" w:rsidTr="00801EB8">
        <w:tc>
          <w:tcPr>
            <w:tcW w:w="2546" w:type="pct"/>
          </w:tcPr>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tabs>
                <w:tab w:val="left" w:pos="1134"/>
                <w:tab w:val="left" w:pos="1701"/>
                <w:tab w:val="left" w:pos="1843"/>
                <w:tab w:val="left" w:pos="1985"/>
              </w:tabs>
              <w:jc w:val="both"/>
              <w:rPr>
                <w:rFonts w:ascii="Arial" w:eastAsia="Times New Roman" w:hAnsi="Arial" w:cs="Arial"/>
                <w:b/>
                <w:sz w:val="20"/>
                <w:szCs w:val="20"/>
                <w:lang w:val="es-ES" w:eastAsia="es-ES"/>
              </w:rPr>
            </w:pPr>
            <w:r w:rsidRPr="006B5988">
              <w:rPr>
                <w:rFonts w:ascii="Arial" w:eastAsia="Times New Roman" w:hAnsi="Arial" w:cs="Arial"/>
                <w:sz w:val="20"/>
                <w:szCs w:val="20"/>
                <w:lang w:val="es-ES" w:eastAsia="es-ES"/>
              </w:rPr>
              <w:t>Dentro de la legislación nacional y comparada identifica el concepto de gobierno, asimismo identifica y describe sus órganos que lo conforman y valora la importancia dentro del quehacer de la realidad</w:t>
            </w:r>
            <w:r w:rsidRPr="006B5988">
              <w:rPr>
                <w:rFonts w:ascii="Arial" w:eastAsia="Times New Roman" w:hAnsi="Arial" w:cs="Arial"/>
                <w:b/>
                <w:sz w:val="20"/>
                <w:szCs w:val="20"/>
                <w:lang w:val="es-ES" w:eastAsia="es-ES"/>
              </w:rPr>
              <w:t>.</w:t>
            </w:r>
          </w:p>
          <w:p w:rsidR="00870C68" w:rsidRPr="006B5988" w:rsidRDefault="00870C68" w:rsidP="00EC30FC">
            <w:pPr>
              <w:tabs>
                <w:tab w:val="left" w:pos="1134"/>
                <w:tab w:val="left" w:pos="1701"/>
                <w:tab w:val="left" w:pos="1843"/>
                <w:tab w:val="left" w:pos="1985"/>
              </w:tabs>
              <w:jc w:val="both"/>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tc>
        <w:tc>
          <w:tcPr>
            <w:tcW w:w="1699" w:type="pct"/>
          </w:tcPr>
          <w:p w:rsidR="00870C68" w:rsidRPr="006B5988" w:rsidRDefault="00870C68" w:rsidP="00EC30FC">
            <w:pPr>
              <w:tabs>
                <w:tab w:val="left" w:pos="1134"/>
                <w:tab w:val="left" w:pos="1701"/>
                <w:tab w:val="left" w:pos="1843"/>
                <w:tab w:val="left" w:pos="1985"/>
              </w:tabs>
              <w:jc w:val="both"/>
              <w:rPr>
                <w:rFonts w:ascii="Arial" w:eastAsia="Times New Roman" w:hAnsi="Arial" w:cs="Arial"/>
                <w:sz w:val="20"/>
                <w:szCs w:val="20"/>
                <w:lang w:val="es-ES" w:eastAsia="es-ES"/>
              </w:rPr>
            </w:pPr>
          </w:p>
          <w:p w:rsidR="00870C68" w:rsidRPr="006B5988" w:rsidRDefault="00870C68" w:rsidP="00EC30FC">
            <w:pPr>
              <w:tabs>
                <w:tab w:val="left" w:pos="1134"/>
                <w:tab w:val="left" w:pos="1701"/>
                <w:tab w:val="left" w:pos="1843"/>
                <w:tab w:val="left" w:pos="1985"/>
              </w:tabs>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UNIDAD III.- El Gobierno y sus órganos.</w:t>
            </w:r>
          </w:p>
          <w:p w:rsidR="00870C68" w:rsidRPr="006B5988" w:rsidRDefault="00870C68" w:rsidP="00EC30FC">
            <w:pPr>
              <w:pStyle w:val="Prrafodelista"/>
              <w:ind w:left="0"/>
              <w:rPr>
                <w:rFonts w:ascii="Arial" w:hAnsi="Arial" w:cs="Arial"/>
                <w:sz w:val="20"/>
                <w:szCs w:val="20"/>
                <w:lang w:val="es-ES"/>
              </w:rPr>
            </w:pPr>
          </w:p>
        </w:tc>
        <w:tc>
          <w:tcPr>
            <w:tcW w:w="755" w:type="pct"/>
          </w:tcPr>
          <w:p w:rsidR="00870C68" w:rsidRPr="006B5988" w:rsidRDefault="00870C68"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sz w:val="20"/>
                <w:szCs w:val="20"/>
              </w:rPr>
            </w:pPr>
            <w:r w:rsidRPr="006B5988">
              <w:rPr>
                <w:rFonts w:ascii="Arial" w:hAnsi="Arial" w:cs="Arial"/>
                <w:sz w:val="20"/>
                <w:szCs w:val="20"/>
              </w:rPr>
              <w:t xml:space="preserve">       4</w:t>
            </w:r>
          </w:p>
        </w:tc>
      </w:tr>
      <w:tr w:rsidR="00870C68" w:rsidRPr="006B5988" w:rsidTr="00801EB8">
        <w:tc>
          <w:tcPr>
            <w:tcW w:w="2546" w:type="pct"/>
          </w:tcPr>
          <w:p w:rsidR="00870C68" w:rsidRPr="006B5988" w:rsidRDefault="00870C68" w:rsidP="00EC30FC">
            <w:pPr>
              <w:pStyle w:val="Prrafodelista"/>
              <w:ind w:left="0"/>
              <w:rPr>
                <w:rFonts w:ascii="Arial" w:hAnsi="Arial" w:cs="Arial"/>
                <w:b/>
                <w:sz w:val="20"/>
                <w:szCs w:val="20"/>
              </w:rPr>
            </w:pPr>
          </w:p>
          <w:p w:rsidR="00870C68" w:rsidRPr="006B5988" w:rsidRDefault="00870C68" w:rsidP="00D7189F">
            <w:pPr>
              <w:tabs>
                <w:tab w:val="left" w:pos="1134"/>
              </w:tabs>
              <w:jc w:val="both"/>
              <w:rPr>
                <w:rFonts w:ascii="Arial" w:hAnsi="Arial" w:cs="Arial"/>
                <w:b/>
                <w:sz w:val="20"/>
                <w:szCs w:val="20"/>
              </w:rPr>
            </w:pPr>
            <w:r w:rsidRPr="006B5988">
              <w:rPr>
                <w:rFonts w:ascii="Arial" w:eastAsia="Times New Roman" w:hAnsi="Arial" w:cs="Arial"/>
                <w:sz w:val="20"/>
                <w:szCs w:val="20"/>
                <w:lang w:val="es-ES" w:eastAsia="es-ES"/>
              </w:rPr>
              <w:t>Dentro de la doctrina nacional e internacional explica y define el concepto de democracia. Explica el concepto de garantía constitucional y valora su importancia para preservar la vigencia de la Constitución y por ende el respeto a los derechos de los ciudadanos.</w:t>
            </w:r>
          </w:p>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p w:rsidR="00870C68" w:rsidRPr="006B5988" w:rsidRDefault="00870C68" w:rsidP="00EC30FC">
            <w:pPr>
              <w:pStyle w:val="Prrafodelista"/>
              <w:ind w:left="0"/>
              <w:rPr>
                <w:rFonts w:ascii="Arial" w:hAnsi="Arial" w:cs="Arial"/>
                <w:b/>
                <w:sz w:val="20"/>
                <w:szCs w:val="20"/>
              </w:rPr>
            </w:pPr>
          </w:p>
        </w:tc>
        <w:tc>
          <w:tcPr>
            <w:tcW w:w="1699" w:type="pct"/>
          </w:tcPr>
          <w:p w:rsidR="00870C68" w:rsidRPr="006B5988" w:rsidRDefault="00870C68" w:rsidP="00EC30FC">
            <w:pPr>
              <w:pStyle w:val="Prrafodelista"/>
              <w:ind w:left="0"/>
              <w:rPr>
                <w:rFonts w:ascii="Arial" w:hAnsi="Arial" w:cs="Arial"/>
                <w:sz w:val="20"/>
                <w:szCs w:val="20"/>
              </w:rPr>
            </w:pPr>
          </w:p>
          <w:p w:rsidR="00870C68" w:rsidRPr="006B5988" w:rsidRDefault="00870C68" w:rsidP="00EC30FC">
            <w:pPr>
              <w:pStyle w:val="Prrafodelista"/>
              <w:ind w:left="0"/>
              <w:rPr>
                <w:rFonts w:ascii="Arial" w:hAnsi="Arial" w:cs="Arial"/>
                <w:sz w:val="20"/>
                <w:szCs w:val="20"/>
              </w:rPr>
            </w:pPr>
            <w:r w:rsidRPr="006B5988">
              <w:rPr>
                <w:rFonts w:ascii="Arial" w:eastAsia="Times New Roman" w:hAnsi="Arial" w:cs="Arial"/>
                <w:sz w:val="20"/>
                <w:szCs w:val="20"/>
                <w:lang w:val="es-ES" w:eastAsia="es-ES"/>
              </w:rPr>
              <w:t>UNIDAD IV.- Democracia y Garantías Constitucionales</w:t>
            </w:r>
          </w:p>
        </w:tc>
        <w:tc>
          <w:tcPr>
            <w:tcW w:w="755" w:type="pct"/>
          </w:tcPr>
          <w:p w:rsidR="00870C68" w:rsidRPr="006B5988" w:rsidRDefault="00870C68"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b/>
                <w:sz w:val="20"/>
                <w:szCs w:val="20"/>
              </w:rPr>
            </w:pPr>
          </w:p>
          <w:p w:rsidR="00D7189F" w:rsidRPr="006B5988" w:rsidRDefault="00D7189F" w:rsidP="00EC30FC">
            <w:pPr>
              <w:pStyle w:val="Prrafodelista"/>
              <w:ind w:left="0"/>
              <w:rPr>
                <w:rFonts w:ascii="Arial" w:hAnsi="Arial" w:cs="Arial"/>
                <w:sz w:val="20"/>
                <w:szCs w:val="20"/>
              </w:rPr>
            </w:pPr>
            <w:r w:rsidRPr="006B5988">
              <w:rPr>
                <w:rFonts w:ascii="Arial" w:hAnsi="Arial" w:cs="Arial"/>
                <w:b/>
                <w:sz w:val="20"/>
                <w:szCs w:val="20"/>
              </w:rPr>
              <w:t xml:space="preserve">       </w:t>
            </w:r>
            <w:r w:rsidRPr="006B5988">
              <w:rPr>
                <w:rFonts w:ascii="Arial" w:hAnsi="Arial" w:cs="Arial"/>
                <w:sz w:val="20"/>
                <w:szCs w:val="20"/>
              </w:rPr>
              <w:t>4</w:t>
            </w:r>
          </w:p>
        </w:tc>
      </w:tr>
    </w:tbl>
    <w:p w:rsidR="00870C68" w:rsidRPr="006B5988" w:rsidRDefault="00870C68" w:rsidP="00870C68">
      <w:pPr>
        <w:pStyle w:val="Prrafodelista"/>
        <w:ind w:left="426"/>
        <w:rPr>
          <w:rFonts w:ascii="Arial" w:hAnsi="Arial" w:cs="Arial"/>
          <w:b/>
          <w:sz w:val="20"/>
          <w:szCs w:val="20"/>
        </w:rPr>
        <w:sectPr w:rsidR="00870C68" w:rsidRPr="006B5988">
          <w:pgSz w:w="11906" w:h="16838"/>
          <w:pgMar w:top="1417" w:right="1701" w:bottom="1417" w:left="1701" w:header="708" w:footer="708" w:gutter="0"/>
          <w:cols w:space="708"/>
          <w:docGrid w:linePitch="360"/>
        </w:sectPr>
      </w:pPr>
    </w:p>
    <w:p w:rsidR="00870C68" w:rsidRPr="006B5988" w:rsidRDefault="00870C68" w:rsidP="00870C68">
      <w:pPr>
        <w:pStyle w:val="Prrafodelista"/>
        <w:numPr>
          <w:ilvl w:val="0"/>
          <w:numId w:val="1"/>
        </w:numPr>
        <w:ind w:left="426"/>
        <w:rPr>
          <w:rFonts w:ascii="Arial" w:hAnsi="Arial" w:cs="Arial"/>
          <w:b/>
          <w:sz w:val="20"/>
          <w:szCs w:val="20"/>
        </w:rPr>
      </w:pPr>
      <w:r w:rsidRPr="006B5988">
        <w:rPr>
          <w:rFonts w:ascii="Arial" w:hAnsi="Arial" w:cs="Arial"/>
          <w:b/>
          <w:sz w:val="20"/>
          <w:szCs w:val="20"/>
        </w:rPr>
        <w:lastRenderedPageBreak/>
        <w:t>INDICADORES DE CAPACIDADES AL FINALIZAR EL CURSO</w:t>
      </w:r>
    </w:p>
    <w:tbl>
      <w:tblPr>
        <w:tblStyle w:val="Tablaconcuadrcula"/>
        <w:tblW w:w="5000" w:type="pct"/>
        <w:tblLook w:val="04A0" w:firstRow="1" w:lastRow="0" w:firstColumn="1" w:lastColumn="0" w:noHBand="0" w:noVBand="1"/>
      </w:tblPr>
      <w:tblGrid>
        <w:gridCol w:w="460"/>
        <w:gridCol w:w="8034"/>
      </w:tblGrid>
      <w:tr w:rsidR="00870C68" w:rsidRPr="006B5988" w:rsidTr="00D7189F">
        <w:tc>
          <w:tcPr>
            <w:tcW w:w="271" w:type="pct"/>
          </w:tcPr>
          <w:p w:rsidR="00870C68" w:rsidRPr="006B5988" w:rsidRDefault="00870C68" w:rsidP="00EC30FC">
            <w:pPr>
              <w:spacing w:before="160" w:after="160"/>
              <w:rPr>
                <w:rFonts w:ascii="Arial" w:hAnsi="Arial" w:cs="Arial"/>
                <w:b/>
                <w:sz w:val="20"/>
                <w:szCs w:val="20"/>
              </w:rPr>
            </w:pPr>
            <w:r w:rsidRPr="006B5988">
              <w:rPr>
                <w:rFonts w:ascii="Arial" w:hAnsi="Arial" w:cs="Arial"/>
                <w:b/>
                <w:sz w:val="20"/>
                <w:szCs w:val="20"/>
              </w:rPr>
              <w:t>N°</w:t>
            </w:r>
          </w:p>
        </w:tc>
        <w:tc>
          <w:tcPr>
            <w:tcW w:w="4729" w:type="pct"/>
          </w:tcPr>
          <w:p w:rsidR="00870C68" w:rsidRPr="006B5988" w:rsidRDefault="00870C68" w:rsidP="00EC30FC">
            <w:pPr>
              <w:spacing w:before="160" w:after="160"/>
              <w:jc w:val="center"/>
              <w:rPr>
                <w:rFonts w:ascii="Arial" w:hAnsi="Arial" w:cs="Arial"/>
                <w:b/>
                <w:sz w:val="20"/>
                <w:szCs w:val="20"/>
              </w:rPr>
            </w:pPr>
            <w:r w:rsidRPr="006B5988">
              <w:rPr>
                <w:rFonts w:ascii="Arial" w:hAnsi="Arial" w:cs="Arial"/>
                <w:b/>
                <w:sz w:val="20"/>
                <w:szCs w:val="20"/>
              </w:rPr>
              <w:t>INDICADORES DE CAPACIDAD AL FINALIZAR EL CURSO</w:t>
            </w:r>
          </w:p>
        </w:tc>
      </w:tr>
      <w:tr w:rsidR="00870C68" w:rsidRPr="006B5988" w:rsidTr="00D7189F">
        <w:tc>
          <w:tcPr>
            <w:tcW w:w="271" w:type="pct"/>
          </w:tcPr>
          <w:p w:rsidR="00870C68" w:rsidRPr="006B5988" w:rsidRDefault="00870C68" w:rsidP="00EC30FC">
            <w:pPr>
              <w:spacing w:before="160" w:after="160"/>
              <w:rPr>
                <w:rFonts w:ascii="Arial" w:hAnsi="Arial" w:cs="Arial"/>
                <w:sz w:val="20"/>
                <w:szCs w:val="20"/>
              </w:rPr>
            </w:pPr>
            <w:r w:rsidRPr="006B5988">
              <w:rPr>
                <w:rFonts w:ascii="Arial" w:hAnsi="Arial" w:cs="Arial"/>
                <w:sz w:val="20"/>
                <w:szCs w:val="20"/>
              </w:rPr>
              <w:t>1</w:t>
            </w:r>
          </w:p>
        </w:tc>
        <w:tc>
          <w:tcPr>
            <w:tcW w:w="4729" w:type="pct"/>
          </w:tcPr>
          <w:p w:rsidR="00D7189F" w:rsidRPr="006B5988" w:rsidRDefault="00D7189F" w:rsidP="00424F90">
            <w:pPr>
              <w:jc w:val="both"/>
              <w:rPr>
                <w:rFonts w:ascii="Arial" w:hAnsi="Arial" w:cs="Arial"/>
                <w:sz w:val="20"/>
                <w:szCs w:val="20"/>
              </w:rPr>
            </w:pPr>
            <w:r w:rsidRPr="006B5988">
              <w:rPr>
                <w:rFonts w:ascii="Arial" w:eastAsia="Times New Roman" w:hAnsi="Arial" w:cs="Arial"/>
                <w:b/>
                <w:color w:val="000000"/>
                <w:sz w:val="20"/>
                <w:szCs w:val="20"/>
                <w:lang w:val="es-ES" w:eastAsia="es-PE"/>
              </w:rPr>
              <w:t>Identifica</w:t>
            </w:r>
            <w:r w:rsidRPr="006B5988">
              <w:rPr>
                <w:rFonts w:ascii="Arial" w:eastAsia="Times New Roman" w:hAnsi="Arial" w:cs="Arial"/>
                <w:color w:val="000000"/>
                <w:sz w:val="20"/>
                <w:szCs w:val="20"/>
                <w:lang w:val="es-ES" w:eastAsia="es-PE"/>
              </w:rPr>
              <w:t xml:space="preserve"> el Derecho </w:t>
            </w:r>
            <w:r w:rsidRPr="006B5988">
              <w:rPr>
                <w:rFonts w:ascii="Arial" w:eastAsia="Times New Roman" w:hAnsi="Arial" w:cs="Arial"/>
                <w:color w:val="000000"/>
                <w:sz w:val="20"/>
                <w:szCs w:val="20"/>
                <w:lang w:eastAsia="es-PE"/>
              </w:rPr>
              <w:t xml:space="preserve">Constitucional </w:t>
            </w:r>
            <w:r w:rsidRPr="006B5988">
              <w:rPr>
                <w:rFonts w:ascii="Arial" w:hAnsi="Arial" w:cs="Arial"/>
                <w:sz w:val="20"/>
                <w:szCs w:val="20"/>
              </w:rPr>
              <w:t>como norma y como ciencia.</w:t>
            </w:r>
          </w:p>
          <w:p w:rsidR="00870C68" w:rsidRPr="006B5988" w:rsidRDefault="00870C68" w:rsidP="00EC30FC">
            <w:pPr>
              <w:spacing w:before="160" w:after="160"/>
              <w:rPr>
                <w:rFonts w:ascii="Arial" w:hAnsi="Arial" w:cs="Arial"/>
                <w:b/>
                <w:sz w:val="20"/>
                <w:szCs w:val="20"/>
              </w:rPr>
            </w:pPr>
          </w:p>
        </w:tc>
      </w:tr>
      <w:tr w:rsidR="00870C68" w:rsidRPr="006B5988" w:rsidTr="00D7189F">
        <w:tc>
          <w:tcPr>
            <w:tcW w:w="271" w:type="pct"/>
          </w:tcPr>
          <w:p w:rsidR="00870C68" w:rsidRPr="006B5988" w:rsidRDefault="00870C68" w:rsidP="00EC30FC">
            <w:pPr>
              <w:spacing w:before="160" w:after="160"/>
              <w:rPr>
                <w:rFonts w:ascii="Arial" w:hAnsi="Arial" w:cs="Arial"/>
                <w:sz w:val="20"/>
                <w:szCs w:val="20"/>
              </w:rPr>
            </w:pPr>
            <w:r w:rsidRPr="006B5988">
              <w:rPr>
                <w:rFonts w:ascii="Arial" w:hAnsi="Arial" w:cs="Arial"/>
                <w:sz w:val="20"/>
                <w:szCs w:val="20"/>
              </w:rPr>
              <w:t>2</w:t>
            </w:r>
          </w:p>
        </w:tc>
        <w:tc>
          <w:tcPr>
            <w:tcW w:w="4729" w:type="pct"/>
          </w:tcPr>
          <w:p w:rsidR="00870C68" w:rsidRPr="006B5988" w:rsidRDefault="00D7189F" w:rsidP="00EC30FC">
            <w:pPr>
              <w:spacing w:before="160" w:after="160"/>
              <w:rPr>
                <w:rFonts w:ascii="Arial" w:hAnsi="Arial" w:cs="Arial"/>
                <w:b/>
                <w:sz w:val="20"/>
                <w:szCs w:val="20"/>
              </w:rPr>
            </w:pPr>
            <w:r w:rsidRPr="006B5988">
              <w:rPr>
                <w:rFonts w:ascii="Arial" w:eastAsia="Times New Roman" w:hAnsi="Arial" w:cs="Arial"/>
                <w:b/>
                <w:color w:val="000000"/>
                <w:sz w:val="20"/>
                <w:szCs w:val="20"/>
                <w:lang w:eastAsia="es-PE"/>
              </w:rPr>
              <w:t xml:space="preserve">Explica </w:t>
            </w:r>
            <w:r w:rsidRPr="006B5988">
              <w:rPr>
                <w:rFonts w:ascii="Arial" w:eastAsia="Times New Roman" w:hAnsi="Arial" w:cs="Arial"/>
                <w:color w:val="000000"/>
                <w:sz w:val="20"/>
                <w:szCs w:val="20"/>
                <w:lang w:eastAsia="es-PE"/>
              </w:rPr>
              <w:t>la concepción e importancia</w:t>
            </w:r>
            <w:r w:rsidRPr="006B5988">
              <w:rPr>
                <w:rFonts w:ascii="Arial" w:hAnsi="Arial" w:cs="Arial"/>
                <w:sz w:val="20"/>
                <w:szCs w:val="20"/>
              </w:rPr>
              <w:t xml:space="preserve"> tridimensional del Derecho Constitucional.</w:t>
            </w:r>
          </w:p>
        </w:tc>
      </w:tr>
      <w:tr w:rsidR="00D7189F" w:rsidRPr="006B5988" w:rsidTr="00D7189F">
        <w:tc>
          <w:tcPr>
            <w:tcW w:w="271" w:type="pct"/>
          </w:tcPr>
          <w:p w:rsidR="00D7189F" w:rsidRPr="006B5988" w:rsidRDefault="00D7189F" w:rsidP="00D7189F">
            <w:pPr>
              <w:spacing w:before="160" w:after="160"/>
              <w:rPr>
                <w:rFonts w:ascii="Arial" w:hAnsi="Arial" w:cs="Arial"/>
                <w:sz w:val="20"/>
                <w:szCs w:val="20"/>
              </w:rPr>
            </w:pPr>
            <w:r w:rsidRPr="006B5988">
              <w:rPr>
                <w:rFonts w:ascii="Arial" w:hAnsi="Arial" w:cs="Arial"/>
                <w:sz w:val="20"/>
                <w:szCs w:val="20"/>
              </w:rPr>
              <w:t>3</w:t>
            </w:r>
          </w:p>
        </w:tc>
        <w:tc>
          <w:tcPr>
            <w:tcW w:w="4729" w:type="pct"/>
            <w:vAlign w:val="center"/>
          </w:tcPr>
          <w:p w:rsidR="00D7189F" w:rsidRPr="006B5988" w:rsidRDefault="00D7189F" w:rsidP="00D7189F">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 xml:space="preserve">Identifica </w:t>
            </w:r>
            <w:r w:rsidRPr="006B5988">
              <w:rPr>
                <w:rFonts w:ascii="Arial" w:eastAsia="Times New Roman" w:hAnsi="Arial" w:cs="Arial"/>
                <w:color w:val="000000"/>
                <w:sz w:val="20"/>
                <w:szCs w:val="20"/>
                <w:lang w:eastAsia="es-PE"/>
              </w:rPr>
              <w:t xml:space="preserve">la diferencia entre las distintas fuentes del Derecho </w:t>
            </w:r>
            <w:r w:rsidRPr="006B5988">
              <w:rPr>
                <w:rFonts w:ascii="Arial" w:hAnsi="Arial" w:cs="Arial"/>
                <w:sz w:val="20"/>
                <w:szCs w:val="20"/>
              </w:rPr>
              <w:t>Constitucional.</w:t>
            </w:r>
          </w:p>
        </w:tc>
      </w:tr>
      <w:tr w:rsidR="00D7189F" w:rsidRPr="006B5988" w:rsidTr="00D7189F">
        <w:tc>
          <w:tcPr>
            <w:tcW w:w="271" w:type="pct"/>
          </w:tcPr>
          <w:p w:rsidR="00D7189F" w:rsidRPr="006B5988" w:rsidRDefault="00D7189F" w:rsidP="00D7189F">
            <w:pPr>
              <w:spacing w:before="160" w:after="160"/>
              <w:rPr>
                <w:rFonts w:ascii="Arial" w:hAnsi="Arial" w:cs="Arial"/>
                <w:sz w:val="20"/>
                <w:szCs w:val="20"/>
              </w:rPr>
            </w:pPr>
            <w:r w:rsidRPr="006B5988">
              <w:rPr>
                <w:rFonts w:ascii="Arial" w:hAnsi="Arial" w:cs="Arial"/>
                <w:sz w:val="20"/>
                <w:szCs w:val="20"/>
              </w:rPr>
              <w:t>4</w:t>
            </w:r>
          </w:p>
        </w:tc>
        <w:tc>
          <w:tcPr>
            <w:tcW w:w="4729" w:type="pct"/>
            <w:vAlign w:val="center"/>
          </w:tcPr>
          <w:p w:rsidR="00D7189F" w:rsidRPr="006B5988" w:rsidRDefault="00D7189F" w:rsidP="00D7189F">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Analiza</w:t>
            </w:r>
            <w:r w:rsidRPr="006B5988">
              <w:rPr>
                <w:rFonts w:ascii="Arial" w:eastAsia="Times New Roman" w:hAnsi="Arial" w:cs="Arial"/>
                <w:color w:val="000000"/>
                <w:sz w:val="20"/>
                <w:szCs w:val="20"/>
                <w:lang w:eastAsia="es-PE"/>
              </w:rPr>
              <w:t xml:space="preserve"> la importancia de los elementos del Estado.</w:t>
            </w:r>
          </w:p>
          <w:p w:rsidR="00D7189F" w:rsidRPr="006B5988" w:rsidRDefault="00D7189F" w:rsidP="00D7189F">
            <w:pPr>
              <w:rPr>
                <w:rFonts w:ascii="Arial" w:eastAsia="Times New Roman" w:hAnsi="Arial" w:cs="Arial"/>
                <w:color w:val="000000"/>
                <w:sz w:val="20"/>
                <w:szCs w:val="20"/>
                <w:lang w:eastAsia="es-PE"/>
              </w:rPr>
            </w:pPr>
          </w:p>
        </w:tc>
      </w:tr>
      <w:tr w:rsidR="004E625C" w:rsidRPr="006B5988" w:rsidTr="00EC30FC">
        <w:tc>
          <w:tcPr>
            <w:tcW w:w="271" w:type="pct"/>
          </w:tcPr>
          <w:p w:rsidR="004E625C" w:rsidRPr="006B5988" w:rsidRDefault="004E625C" w:rsidP="004E625C">
            <w:pPr>
              <w:spacing w:before="160" w:after="160"/>
              <w:rPr>
                <w:rFonts w:ascii="Arial" w:hAnsi="Arial" w:cs="Arial"/>
                <w:sz w:val="20"/>
                <w:szCs w:val="20"/>
              </w:rPr>
            </w:pPr>
            <w:r w:rsidRPr="006B5988">
              <w:rPr>
                <w:rFonts w:ascii="Arial" w:hAnsi="Arial" w:cs="Arial"/>
                <w:sz w:val="20"/>
                <w:szCs w:val="20"/>
              </w:rPr>
              <w:t>5</w:t>
            </w:r>
          </w:p>
        </w:tc>
        <w:tc>
          <w:tcPr>
            <w:tcW w:w="4729" w:type="pct"/>
            <w:vAlign w:val="center"/>
          </w:tcPr>
          <w:p w:rsidR="004E625C" w:rsidRPr="006B5988" w:rsidRDefault="004E625C" w:rsidP="00A85E91">
            <w:pPr>
              <w:rPr>
                <w:rFonts w:ascii="Arial" w:eastAsia="Times New Roman" w:hAnsi="Arial" w:cs="Arial"/>
                <w:color w:val="000000"/>
                <w:sz w:val="20"/>
                <w:szCs w:val="20"/>
                <w:lang w:eastAsia="es-PE"/>
              </w:rPr>
            </w:pPr>
            <w:r w:rsidRPr="006B5988">
              <w:rPr>
                <w:rFonts w:ascii="Arial" w:eastAsia="Times New Roman" w:hAnsi="Arial" w:cs="Arial"/>
                <w:b/>
                <w:sz w:val="20"/>
                <w:szCs w:val="20"/>
                <w:lang w:eastAsia="es-PE"/>
              </w:rPr>
              <w:t>Identifica</w:t>
            </w:r>
            <w:r w:rsidRPr="006B5988">
              <w:rPr>
                <w:rFonts w:ascii="Arial" w:eastAsia="Times New Roman" w:hAnsi="Arial" w:cs="Arial"/>
                <w:sz w:val="20"/>
                <w:szCs w:val="20"/>
                <w:lang w:eastAsia="es-PE"/>
              </w:rPr>
              <w:t xml:space="preserve"> la </w:t>
            </w:r>
            <w:r w:rsidRPr="006B5988">
              <w:rPr>
                <w:rFonts w:ascii="Arial" w:hAnsi="Arial" w:cs="Arial"/>
                <w:sz w:val="20"/>
                <w:szCs w:val="20"/>
              </w:rPr>
              <w:t>Constitución, en su sentido formal y material.</w:t>
            </w:r>
          </w:p>
        </w:tc>
      </w:tr>
      <w:tr w:rsidR="004E625C" w:rsidRPr="006B5988" w:rsidTr="00EC30FC">
        <w:tc>
          <w:tcPr>
            <w:tcW w:w="271" w:type="pct"/>
          </w:tcPr>
          <w:p w:rsidR="004E625C" w:rsidRPr="006B5988" w:rsidRDefault="004E625C" w:rsidP="004E625C">
            <w:pPr>
              <w:spacing w:before="160" w:after="160"/>
              <w:rPr>
                <w:rFonts w:ascii="Arial" w:hAnsi="Arial" w:cs="Arial"/>
                <w:sz w:val="20"/>
                <w:szCs w:val="20"/>
              </w:rPr>
            </w:pPr>
            <w:r w:rsidRPr="006B5988">
              <w:rPr>
                <w:rFonts w:ascii="Arial" w:hAnsi="Arial" w:cs="Arial"/>
                <w:sz w:val="20"/>
                <w:szCs w:val="20"/>
              </w:rPr>
              <w:t>6</w:t>
            </w:r>
          </w:p>
        </w:tc>
        <w:tc>
          <w:tcPr>
            <w:tcW w:w="4729" w:type="pct"/>
            <w:vAlign w:val="center"/>
          </w:tcPr>
          <w:p w:rsidR="004E625C" w:rsidRPr="006B5988" w:rsidRDefault="004E625C" w:rsidP="004E625C">
            <w:pPr>
              <w:rPr>
                <w:rFonts w:ascii="Arial" w:eastAsia="Times New Roman" w:hAnsi="Arial" w:cs="Arial"/>
                <w:sz w:val="20"/>
                <w:szCs w:val="20"/>
                <w:lang w:eastAsia="es-PE"/>
              </w:rPr>
            </w:pPr>
            <w:r w:rsidRPr="006B5988">
              <w:rPr>
                <w:rFonts w:ascii="Arial" w:eastAsia="Times New Roman" w:hAnsi="Arial" w:cs="Arial"/>
                <w:b/>
                <w:sz w:val="20"/>
                <w:szCs w:val="20"/>
                <w:lang w:eastAsia="es-PE"/>
              </w:rPr>
              <w:t>Propone</w:t>
            </w:r>
            <w:r w:rsidRPr="006B5988">
              <w:rPr>
                <w:rFonts w:ascii="Arial" w:eastAsia="Times New Roman" w:hAnsi="Arial" w:cs="Arial"/>
                <w:sz w:val="20"/>
                <w:szCs w:val="20"/>
                <w:lang w:eastAsia="es-PE"/>
              </w:rPr>
              <w:t xml:space="preserve"> ejemplos relacionados con el tema.</w:t>
            </w:r>
          </w:p>
          <w:p w:rsidR="004E625C" w:rsidRPr="006B5988" w:rsidRDefault="004E625C" w:rsidP="004E625C">
            <w:pPr>
              <w:rPr>
                <w:rFonts w:ascii="Arial" w:eastAsia="Times New Roman" w:hAnsi="Arial" w:cs="Arial"/>
                <w:color w:val="000000"/>
                <w:sz w:val="20"/>
                <w:szCs w:val="20"/>
                <w:lang w:eastAsia="es-PE"/>
              </w:rPr>
            </w:pPr>
          </w:p>
        </w:tc>
      </w:tr>
      <w:tr w:rsidR="004E625C" w:rsidRPr="006B5988" w:rsidTr="00EC30FC">
        <w:tc>
          <w:tcPr>
            <w:tcW w:w="271" w:type="pct"/>
          </w:tcPr>
          <w:p w:rsidR="004E625C" w:rsidRPr="006B5988" w:rsidRDefault="004E625C" w:rsidP="004E625C">
            <w:pPr>
              <w:spacing w:before="160" w:after="160"/>
              <w:rPr>
                <w:rFonts w:ascii="Arial" w:hAnsi="Arial" w:cs="Arial"/>
                <w:sz w:val="20"/>
                <w:szCs w:val="20"/>
              </w:rPr>
            </w:pPr>
            <w:r w:rsidRPr="006B5988">
              <w:rPr>
                <w:rFonts w:ascii="Arial" w:hAnsi="Arial" w:cs="Arial"/>
                <w:sz w:val="20"/>
                <w:szCs w:val="20"/>
              </w:rPr>
              <w:t>7</w:t>
            </w:r>
          </w:p>
        </w:tc>
        <w:tc>
          <w:tcPr>
            <w:tcW w:w="4729" w:type="pct"/>
            <w:vAlign w:val="center"/>
          </w:tcPr>
          <w:p w:rsidR="004E625C" w:rsidRPr="006B5988" w:rsidRDefault="004E625C" w:rsidP="004E625C">
            <w:pPr>
              <w:rPr>
                <w:rFonts w:ascii="Arial" w:eastAsia="Times New Roman" w:hAnsi="Arial" w:cs="Arial"/>
                <w:sz w:val="20"/>
                <w:szCs w:val="20"/>
                <w:lang w:eastAsia="es-PE"/>
              </w:rPr>
            </w:pPr>
            <w:r w:rsidRPr="006B5988">
              <w:rPr>
                <w:rFonts w:ascii="Arial" w:eastAsia="Times New Roman" w:hAnsi="Arial" w:cs="Arial"/>
                <w:b/>
                <w:color w:val="000000"/>
                <w:sz w:val="20"/>
                <w:szCs w:val="20"/>
                <w:lang w:eastAsia="es-PE"/>
              </w:rPr>
              <w:t>Identifica</w:t>
            </w:r>
            <w:r w:rsidRPr="006B5988">
              <w:rPr>
                <w:rFonts w:ascii="Arial" w:eastAsia="Times New Roman" w:hAnsi="Arial" w:cs="Arial"/>
                <w:color w:val="000000"/>
                <w:sz w:val="20"/>
                <w:szCs w:val="20"/>
                <w:lang w:eastAsia="es-PE"/>
              </w:rPr>
              <w:t xml:space="preserve"> la diferencia entre las distintas clasificaciones del Derecho </w:t>
            </w:r>
            <w:r w:rsidRPr="006B5988">
              <w:rPr>
                <w:rFonts w:ascii="Arial" w:hAnsi="Arial" w:cs="Arial"/>
                <w:sz w:val="20"/>
                <w:szCs w:val="20"/>
              </w:rPr>
              <w:t>Constitucional.</w:t>
            </w:r>
          </w:p>
          <w:p w:rsidR="004E625C" w:rsidRPr="006B5988" w:rsidRDefault="004E625C" w:rsidP="004E625C">
            <w:pPr>
              <w:jc w:val="both"/>
              <w:rPr>
                <w:rFonts w:ascii="Arial" w:eastAsia="Times New Roman" w:hAnsi="Arial" w:cs="Arial"/>
                <w:sz w:val="20"/>
                <w:szCs w:val="20"/>
                <w:lang w:eastAsia="es-PE"/>
              </w:rPr>
            </w:pPr>
          </w:p>
        </w:tc>
      </w:tr>
      <w:tr w:rsidR="004E625C" w:rsidRPr="006B5988" w:rsidTr="00EC30FC">
        <w:tc>
          <w:tcPr>
            <w:tcW w:w="271" w:type="pct"/>
          </w:tcPr>
          <w:p w:rsidR="004E625C" w:rsidRPr="006B5988" w:rsidRDefault="004E625C" w:rsidP="004E625C">
            <w:pPr>
              <w:spacing w:before="160" w:after="160"/>
              <w:rPr>
                <w:rFonts w:ascii="Arial" w:hAnsi="Arial" w:cs="Arial"/>
                <w:sz w:val="20"/>
                <w:szCs w:val="20"/>
              </w:rPr>
            </w:pPr>
            <w:r w:rsidRPr="006B5988">
              <w:rPr>
                <w:rFonts w:ascii="Arial" w:hAnsi="Arial" w:cs="Arial"/>
                <w:sz w:val="20"/>
                <w:szCs w:val="20"/>
              </w:rPr>
              <w:t>8</w:t>
            </w:r>
          </w:p>
        </w:tc>
        <w:tc>
          <w:tcPr>
            <w:tcW w:w="4729" w:type="pct"/>
            <w:vAlign w:val="center"/>
          </w:tcPr>
          <w:p w:rsidR="004E625C" w:rsidRPr="006B5988" w:rsidRDefault="004E625C" w:rsidP="005F5B31">
            <w:pPr>
              <w:rPr>
                <w:rFonts w:ascii="Arial" w:hAnsi="Arial" w:cs="Arial"/>
                <w:sz w:val="20"/>
                <w:szCs w:val="20"/>
              </w:rPr>
            </w:pPr>
            <w:r w:rsidRPr="006B5988">
              <w:rPr>
                <w:rFonts w:ascii="Arial" w:eastAsia="Times New Roman" w:hAnsi="Arial" w:cs="Arial"/>
                <w:b/>
                <w:sz w:val="20"/>
                <w:szCs w:val="20"/>
                <w:lang w:eastAsia="es-PE"/>
              </w:rPr>
              <w:t>Debate</w:t>
            </w:r>
            <w:r w:rsidRPr="006B5988">
              <w:rPr>
                <w:rFonts w:ascii="Arial" w:eastAsia="Times New Roman" w:hAnsi="Arial" w:cs="Arial"/>
                <w:sz w:val="20"/>
                <w:szCs w:val="20"/>
                <w:lang w:eastAsia="es-PE"/>
              </w:rPr>
              <w:t xml:space="preserve"> sobre la</w:t>
            </w:r>
            <w:r w:rsidR="005F5B31" w:rsidRPr="006B5988">
              <w:rPr>
                <w:rFonts w:ascii="Arial" w:eastAsia="Times New Roman" w:hAnsi="Arial" w:cs="Arial"/>
                <w:sz w:val="20"/>
                <w:szCs w:val="20"/>
                <w:lang w:eastAsia="es-PE"/>
              </w:rPr>
              <w:t xml:space="preserve"> i</w:t>
            </w:r>
            <w:r w:rsidRPr="006B5988">
              <w:rPr>
                <w:rFonts w:ascii="Arial" w:hAnsi="Arial" w:cs="Arial"/>
                <w:sz w:val="20"/>
                <w:szCs w:val="20"/>
              </w:rPr>
              <w:t xml:space="preserve">mportancia de la Jerarquía normativa de la Constitución. </w:t>
            </w:r>
          </w:p>
          <w:p w:rsidR="004E625C" w:rsidRPr="006B5988" w:rsidRDefault="004E625C" w:rsidP="004E625C">
            <w:pPr>
              <w:rPr>
                <w:rFonts w:ascii="Arial" w:eastAsia="Times New Roman" w:hAnsi="Arial" w:cs="Arial"/>
                <w:sz w:val="20"/>
                <w:szCs w:val="20"/>
                <w:lang w:eastAsia="es-PE"/>
              </w:rPr>
            </w:pP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9</w:t>
            </w:r>
          </w:p>
        </w:tc>
        <w:tc>
          <w:tcPr>
            <w:tcW w:w="4729" w:type="pct"/>
            <w:vAlign w:val="center"/>
          </w:tcPr>
          <w:p w:rsidR="005F5B31" w:rsidRPr="006B5988" w:rsidRDefault="005F5B31" w:rsidP="005F5B31">
            <w:pPr>
              <w:rPr>
                <w:rFonts w:ascii="Arial" w:eastAsia="Times New Roman" w:hAnsi="Arial" w:cs="Arial"/>
                <w:sz w:val="20"/>
                <w:szCs w:val="20"/>
                <w:lang w:eastAsia="es-PE"/>
              </w:rPr>
            </w:pPr>
            <w:r w:rsidRPr="006B5988">
              <w:rPr>
                <w:rFonts w:ascii="Arial" w:eastAsia="Times New Roman" w:hAnsi="Arial" w:cs="Arial"/>
                <w:b/>
                <w:sz w:val="20"/>
                <w:szCs w:val="20"/>
                <w:lang w:eastAsia="es-PE"/>
              </w:rPr>
              <w:t>Debate</w:t>
            </w:r>
            <w:r w:rsidRPr="006B5988">
              <w:rPr>
                <w:rFonts w:ascii="Arial" w:eastAsia="Times New Roman" w:hAnsi="Arial" w:cs="Arial"/>
                <w:sz w:val="20"/>
                <w:szCs w:val="20"/>
                <w:lang w:eastAsia="es-PE"/>
              </w:rPr>
              <w:t xml:space="preserve"> sobre la </w:t>
            </w:r>
            <w:r w:rsidRPr="006B5988">
              <w:rPr>
                <w:rFonts w:ascii="Arial" w:hAnsi="Arial" w:cs="Arial"/>
                <w:sz w:val="20"/>
                <w:szCs w:val="20"/>
              </w:rPr>
              <w:t>Protección jurídica a la Constitución.</w:t>
            </w:r>
          </w:p>
          <w:p w:rsidR="005F5B31" w:rsidRPr="006B5988" w:rsidRDefault="005F5B31" w:rsidP="005F5B31">
            <w:pPr>
              <w:jc w:val="both"/>
              <w:rPr>
                <w:rFonts w:ascii="Arial" w:eastAsia="Times New Roman" w:hAnsi="Arial" w:cs="Arial"/>
                <w:color w:val="000000"/>
                <w:sz w:val="20"/>
                <w:szCs w:val="20"/>
                <w:lang w:val="es-ES" w:eastAsia="es-PE"/>
              </w:rPr>
            </w:pP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10</w:t>
            </w:r>
          </w:p>
        </w:tc>
        <w:tc>
          <w:tcPr>
            <w:tcW w:w="4729" w:type="pct"/>
            <w:vAlign w:val="center"/>
          </w:tcPr>
          <w:p w:rsidR="005F5B31" w:rsidRPr="006B5988" w:rsidRDefault="005F5B31" w:rsidP="005F5B31">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Debate</w:t>
            </w:r>
            <w:r w:rsidRPr="006B5988">
              <w:rPr>
                <w:rFonts w:ascii="Arial" w:eastAsia="Times New Roman" w:hAnsi="Arial" w:cs="Arial"/>
                <w:color w:val="000000"/>
                <w:sz w:val="20"/>
                <w:szCs w:val="20"/>
                <w:lang w:eastAsia="es-PE"/>
              </w:rPr>
              <w:t xml:space="preserve"> sobre las consecuencias jurídicas de una </w:t>
            </w:r>
            <w:r w:rsidRPr="006B5988">
              <w:rPr>
                <w:rFonts w:ascii="Arial" w:hAnsi="Arial" w:cs="Arial"/>
                <w:sz w:val="20"/>
                <w:szCs w:val="20"/>
              </w:rPr>
              <w:t xml:space="preserve">Reforma Constitucional. </w:t>
            </w: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11</w:t>
            </w:r>
          </w:p>
        </w:tc>
        <w:tc>
          <w:tcPr>
            <w:tcW w:w="4729" w:type="pct"/>
            <w:vAlign w:val="center"/>
          </w:tcPr>
          <w:p w:rsidR="005F5B31" w:rsidRPr="006B5988" w:rsidRDefault="005F5B31" w:rsidP="005F5B31">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Elabora</w:t>
            </w:r>
            <w:r w:rsidRPr="006B5988">
              <w:rPr>
                <w:rFonts w:ascii="Arial" w:eastAsia="Times New Roman" w:hAnsi="Arial" w:cs="Arial"/>
                <w:color w:val="000000"/>
                <w:sz w:val="20"/>
                <w:szCs w:val="20"/>
                <w:lang w:eastAsia="es-PE"/>
              </w:rPr>
              <w:t xml:space="preserve"> un cuadro comparativo entre </w:t>
            </w:r>
            <w:r w:rsidRPr="006B5988">
              <w:rPr>
                <w:rFonts w:ascii="Arial" w:hAnsi="Arial" w:cs="Arial"/>
                <w:sz w:val="20"/>
                <w:szCs w:val="20"/>
              </w:rPr>
              <w:t xml:space="preserve">Órganos del Estado. </w:t>
            </w: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12</w:t>
            </w:r>
          </w:p>
        </w:tc>
        <w:tc>
          <w:tcPr>
            <w:tcW w:w="4729" w:type="pct"/>
            <w:vAlign w:val="center"/>
          </w:tcPr>
          <w:p w:rsidR="005F5B31" w:rsidRPr="006B5988" w:rsidRDefault="005F5B31" w:rsidP="005F5B31">
            <w:pPr>
              <w:rPr>
                <w:rFonts w:ascii="Arial" w:eastAsia="Times New Roman" w:hAnsi="Arial" w:cs="Arial"/>
                <w:sz w:val="20"/>
                <w:szCs w:val="20"/>
                <w:lang w:eastAsia="es-PE"/>
              </w:rPr>
            </w:pPr>
            <w:r w:rsidRPr="006B5988">
              <w:rPr>
                <w:rFonts w:ascii="Arial" w:eastAsia="Times New Roman" w:hAnsi="Arial" w:cs="Arial"/>
                <w:b/>
                <w:sz w:val="20"/>
                <w:szCs w:val="20"/>
                <w:lang w:eastAsia="es-PE"/>
              </w:rPr>
              <w:t>Elabora</w:t>
            </w:r>
            <w:r w:rsidRPr="006B5988">
              <w:rPr>
                <w:rFonts w:ascii="Arial" w:eastAsia="Times New Roman" w:hAnsi="Arial" w:cs="Arial"/>
                <w:sz w:val="20"/>
                <w:szCs w:val="20"/>
                <w:lang w:eastAsia="es-PE"/>
              </w:rPr>
              <w:t xml:space="preserve"> un tríptico con las funciones, organización e importancia del </w:t>
            </w:r>
            <w:r w:rsidR="00424F90" w:rsidRPr="006B5988">
              <w:rPr>
                <w:rFonts w:ascii="Arial" w:eastAsia="Times New Roman" w:hAnsi="Arial" w:cs="Arial"/>
                <w:sz w:val="20"/>
                <w:szCs w:val="20"/>
                <w:lang w:eastAsia="es-PE"/>
              </w:rPr>
              <w:t>Ó</w:t>
            </w:r>
            <w:r w:rsidRPr="006B5988">
              <w:rPr>
                <w:rFonts w:ascii="Arial" w:eastAsia="Times New Roman" w:hAnsi="Arial" w:cs="Arial"/>
                <w:sz w:val="20"/>
                <w:szCs w:val="20"/>
                <w:lang w:eastAsia="es-PE"/>
              </w:rPr>
              <w:t xml:space="preserve">rgano </w:t>
            </w:r>
            <w:r w:rsidR="00424F90" w:rsidRPr="006B5988">
              <w:rPr>
                <w:rFonts w:ascii="Arial" w:eastAsia="Times New Roman" w:hAnsi="Arial" w:cs="Arial"/>
                <w:sz w:val="20"/>
                <w:szCs w:val="20"/>
                <w:lang w:eastAsia="es-PE"/>
              </w:rPr>
              <w:t>E</w:t>
            </w:r>
            <w:r w:rsidRPr="006B5988">
              <w:rPr>
                <w:rFonts w:ascii="Arial" w:eastAsia="Times New Roman" w:hAnsi="Arial" w:cs="Arial"/>
                <w:sz w:val="20"/>
                <w:szCs w:val="20"/>
                <w:lang w:eastAsia="es-PE"/>
              </w:rPr>
              <w:t>jecutivo.</w:t>
            </w:r>
          </w:p>
          <w:p w:rsidR="005F5B31" w:rsidRPr="006B5988" w:rsidRDefault="005F5B31" w:rsidP="005F5B31">
            <w:pPr>
              <w:rPr>
                <w:rFonts w:ascii="Arial" w:eastAsia="Times New Roman" w:hAnsi="Arial" w:cs="Arial"/>
                <w:color w:val="000000"/>
                <w:sz w:val="20"/>
                <w:szCs w:val="20"/>
                <w:lang w:eastAsia="es-PE"/>
              </w:rPr>
            </w:pP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13</w:t>
            </w:r>
          </w:p>
        </w:tc>
        <w:tc>
          <w:tcPr>
            <w:tcW w:w="4729" w:type="pct"/>
            <w:vAlign w:val="center"/>
          </w:tcPr>
          <w:p w:rsidR="005F5B31" w:rsidRPr="006B5988" w:rsidRDefault="005F5B31" w:rsidP="005F5B31">
            <w:pPr>
              <w:rPr>
                <w:rFonts w:ascii="Arial" w:eastAsia="Times New Roman" w:hAnsi="Arial" w:cs="Arial"/>
                <w:color w:val="000000"/>
                <w:sz w:val="20"/>
                <w:szCs w:val="20"/>
                <w:lang w:val="es-ES" w:eastAsia="es-PE"/>
              </w:rPr>
            </w:pPr>
            <w:r w:rsidRPr="006B5988">
              <w:rPr>
                <w:rFonts w:ascii="Arial" w:eastAsia="Times New Roman" w:hAnsi="Arial" w:cs="Arial"/>
                <w:b/>
                <w:sz w:val="20"/>
                <w:szCs w:val="20"/>
                <w:lang w:eastAsia="es-PE"/>
              </w:rPr>
              <w:t xml:space="preserve">Elabora </w:t>
            </w:r>
            <w:r w:rsidRPr="006B5988">
              <w:rPr>
                <w:rFonts w:ascii="Arial" w:eastAsia="Times New Roman" w:hAnsi="Arial" w:cs="Arial"/>
                <w:sz w:val="20"/>
                <w:szCs w:val="20"/>
                <w:lang w:eastAsia="es-PE"/>
              </w:rPr>
              <w:t xml:space="preserve">un tríptico con las funciones, </w:t>
            </w:r>
            <w:r w:rsidR="00424F90" w:rsidRPr="006B5988">
              <w:rPr>
                <w:rFonts w:ascii="Arial" w:eastAsia="Times New Roman" w:hAnsi="Arial" w:cs="Arial"/>
                <w:sz w:val="20"/>
                <w:szCs w:val="20"/>
                <w:lang w:eastAsia="es-PE"/>
              </w:rPr>
              <w:t>organización e importancia del Órgano L</w:t>
            </w:r>
            <w:r w:rsidRPr="006B5988">
              <w:rPr>
                <w:rFonts w:ascii="Arial" w:eastAsia="Times New Roman" w:hAnsi="Arial" w:cs="Arial"/>
                <w:sz w:val="20"/>
                <w:szCs w:val="20"/>
                <w:lang w:eastAsia="es-PE"/>
              </w:rPr>
              <w:t>egislativo.</w:t>
            </w: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14</w:t>
            </w:r>
          </w:p>
        </w:tc>
        <w:tc>
          <w:tcPr>
            <w:tcW w:w="4729" w:type="pct"/>
            <w:vAlign w:val="center"/>
          </w:tcPr>
          <w:p w:rsidR="005F5B31" w:rsidRPr="006B5988" w:rsidRDefault="005F5B31" w:rsidP="005F5B31">
            <w:pPr>
              <w:rPr>
                <w:rFonts w:ascii="Arial" w:eastAsia="Times New Roman" w:hAnsi="Arial" w:cs="Arial"/>
                <w:sz w:val="20"/>
                <w:szCs w:val="20"/>
                <w:lang w:eastAsia="es-PE"/>
              </w:rPr>
            </w:pPr>
            <w:r w:rsidRPr="006B5988">
              <w:rPr>
                <w:rFonts w:ascii="Arial" w:eastAsia="Times New Roman" w:hAnsi="Arial" w:cs="Arial"/>
                <w:b/>
                <w:sz w:val="20"/>
                <w:szCs w:val="20"/>
                <w:lang w:eastAsia="es-PE"/>
              </w:rPr>
              <w:t>Elabora</w:t>
            </w:r>
            <w:r w:rsidRPr="006B5988">
              <w:rPr>
                <w:rFonts w:ascii="Arial" w:eastAsia="Times New Roman" w:hAnsi="Arial" w:cs="Arial"/>
                <w:sz w:val="20"/>
                <w:szCs w:val="20"/>
                <w:lang w:eastAsia="es-PE"/>
              </w:rPr>
              <w:t xml:space="preserve"> un tríptico con las funciones, organización e importancia del </w:t>
            </w:r>
            <w:r w:rsidR="00424F90" w:rsidRPr="006B5988">
              <w:rPr>
                <w:rFonts w:ascii="Arial" w:eastAsia="Times New Roman" w:hAnsi="Arial" w:cs="Arial"/>
                <w:sz w:val="20"/>
                <w:szCs w:val="20"/>
                <w:lang w:eastAsia="es-PE"/>
              </w:rPr>
              <w:t>Ó</w:t>
            </w:r>
            <w:r w:rsidRPr="006B5988">
              <w:rPr>
                <w:rFonts w:ascii="Arial" w:eastAsia="Times New Roman" w:hAnsi="Arial" w:cs="Arial"/>
                <w:sz w:val="20"/>
                <w:szCs w:val="20"/>
                <w:lang w:eastAsia="es-PE"/>
              </w:rPr>
              <w:t xml:space="preserve">rgano </w:t>
            </w:r>
            <w:r w:rsidR="00424F90" w:rsidRPr="006B5988">
              <w:rPr>
                <w:rFonts w:ascii="Arial" w:eastAsia="Times New Roman" w:hAnsi="Arial" w:cs="Arial"/>
                <w:sz w:val="20"/>
                <w:szCs w:val="20"/>
                <w:lang w:eastAsia="es-PE"/>
              </w:rPr>
              <w:t>J</w:t>
            </w:r>
            <w:r w:rsidRPr="006B5988">
              <w:rPr>
                <w:rFonts w:ascii="Arial" w:eastAsia="Times New Roman" w:hAnsi="Arial" w:cs="Arial"/>
                <w:sz w:val="20"/>
                <w:szCs w:val="20"/>
                <w:lang w:eastAsia="es-PE"/>
              </w:rPr>
              <w:t>udicial.</w:t>
            </w:r>
          </w:p>
          <w:p w:rsidR="005F5B31" w:rsidRPr="006B5988" w:rsidRDefault="005F5B31" w:rsidP="005F5B31">
            <w:pPr>
              <w:rPr>
                <w:rFonts w:ascii="Arial" w:eastAsia="Times New Roman" w:hAnsi="Arial" w:cs="Arial"/>
                <w:color w:val="000000"/>
                <w:sz w:val="20"/>
                <w:szCs w:val="20"/>
                <w:lang w:eastAsia="es-PE"/>
              </w:rPr>
            </w:pPr>
          </w:p>
          <w:p w:rsidR="005F5B31" w:rsidRPr="006B5988" w:rsidRDefault="005F5B31" w:rsidP="005F5B31">
            <w:pPr>
              <w:rPr>
                <w:rFonts w:ascii="Arial" w:eastAsia="Times New Roman" w:hAnsi="Arial" w:cs="Arial"/>
                <w:color w:val="000000"/>
                <w:sz w:val="20"/>
                <w:szCs w:val="20"/>
                <w:lang w:eastAsia="es-PE"/>
              </w:rPr>
            </w:pP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15</w:t>
            </w:r>
          </w:p>
        </w:tc>
        <w:tc>
          <w:tcPr>
            <w:tcW w:w="4729" w:type="pct"/>
            <w:vAlign w:val="center"/>
          </w:tcPr>
          <w:p w:rsidR="005F5B31" w:rsidRPr="006B5988" w:rsidRDefault="005F5B31" w:rsidP="005F5B31">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 xml:space="preserve">Debate </w:t>
            </w:r>
            <w:r w:rsidRPr="006B5988">
              <w:rPr>
                <w:rFonts w:ascii="Arial" w:eastAsia="Times New Roman" w:hAnsi="Arial" w:cs="Arial"/>
                <w:color w:val="000000"/>
                <w:sz w:val="20"/>
                <w:szCs w:val="20"/>
                <w:lang w:eastAsia="es-PE"/>
              </w:rPr>
              <w:t>sobre la importancia de la Democracia.</w:t>
            </w:r>
          </w:p>
          <w:p w:rsidR="005F5B31" w:rsidRPr="006B5988" w:rsidRDefault="005F5B31" w:rsidP="005F5B31">
            <w:pPr>
              <w:rPr>
                <w:rFonts w:ascii="Arial" w:eastAsia="Times New Roman" w:hAnsi="Arial" w:cs="Arial"/>
                <w:color w:val="000000"/>
                <w:sz w:val="20"/>
                <w:szCs w:val="20"/>
                <w:lang w:eastAsia="es-PE"/>
              </w:rPr>
            </w:pPr>
          </w:p>
        </w:tc>
      </w:tr>
      <w:tr w:rsidR="005F5B31" w:rsidRPr="006B5988" w:rsidTr="00EC30FC">
        <w:tc>
          <w:tcPr>
            <w:tcW w:w="271" w:type="pct"/>
          </w:tcPr>
          <w:p w:rsidR="005F5B31" w:rsidRPr="006B5988" w:rsidRDefault="005F5B31" w:rsidP="005F5B31">
            <w:pPr>
              <w:spacing w:before="160" w:after="160"/>
              <w:rPr>
                <w:rFonts w:ascii="Arial" w:hAnsi="Arial" w:cs="Arial"/>
                <w:sz w:val="20"/>
                <w:szCs w:val="20"/>
              </w:rPr>
            </w:pPr>
            <w:r w:rsidRPr="006B5988">
              <w:rPr>
                <w:rFonts w:ascii="Arial" w:hAnsi="Arial" w:cs="Arial"/>
                <w:sz w:val="20"/>
                <w:szCs w:val="20"/>
              </w:rPr>
              <w:t>16</w:t>
            </w:r>
          </w:p>
        </w:tc>
        <w:tc>
          <w:tcPr>
            <w:tcW w:w="4729" w:type="pct"/>
            <w:vAlign w:val="center"/>
          </w:tcPr>
          <w:p w:rsidR="005F5B31" w:rsidRPr="006B5988" w:rsidRDefault="005F5B31" w:rsidP="005F5B31">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val="es-ES" w:eastAsia="es-PE"/>
              </w:rPr>
              <w:t>Elabora</w:t>
            </w:r>
            <w:r w:rsidRPr="006B5988">
              <w:rPr>
                <w:rFonts w:ascii="Arial" w:eastAsia="Times New Roman" w:hAnsi="Arial" w:cs="Arial"/>
                <w:color w:val="000000"/>
                <w:sz w:val="20"/>
                <w:szCs w:val="20"/>
                <w:lang w:val="es-ES" w:eastAsia="es-PE"/>
              </w:rPr>
              <w:t xml:space="preserve"> un mapa mental sobre las </w:t>
            </w:r>
            <w:r w:rsidRPr="006B5988">
              <w:rPr>
                <w:rFonts w:ascii="Arial" w:eastAsia="Times New Roman" w:hAnsi="Arial" w:cs="Arial"/>
                <w:color w:val="000000"/>
                <w:sz w:val="20"/>
                <w:szCs w:val="20"/>
                <w:lang w:eastAsia="es-PE"/>
              </w:rPr>
              <w:t xml:space="preserve">Garantías Constitucionales.  </w:t>
            </w:r>
          </w:p>
          <w:p w:rsidR="005F5B31" w:rsidRPr="006B5988" w:rsidRDefault="005F5B31" w:rsidP="005F5B31">
            <w:pPr>
              <w:rPr>
                <w:rFonts w:ascii="Arial" w:eastAsia="Times New Roman" w:hAnsi="Arial" w:cs="Arial"/>
                <w:color w:val="000000"/>
                <w:sz w:val="20"/>
                <w:szCs w:val="20"/>
                <w:lang w:eastAsia="es-PE"/>
              </w:rPr>
            </w:pPr>
          </w:p>
        </w:tc>
      </w:tr>
      <w:tr w:rsidR="005F5B31" w:rsidRPr="006B5988" w:rsidTr="00D7189F">
        <w:tc>
          <w:tcPr>
            <w:tcW w:w="271" w:type="pct"/>
          </w:tcPr>
          <w:p w:rsidR="005F5B31" w:rsidRPr="006B5988" w:rsidRDefault="005F5B31" w:rsidP="005F5B31">
            <w:pPr>
              <w:spacing w:before="160" w:after="160"/>
              <w:rPr>
                <w:rFonts w:ascii="Arial" w:hAnsi="Arial" w:cs="Arial"/>
                <w:b/>
                <w:sz w:val="20"/>
                <w:szCs w:val="20"/>
              </w:rPr>
            </w:pPr>
          </w:p>
        </w:tc>
        <w:tc>
          <w:tcPr>
            <w:tcW w:w="4729" w:type="pct"/>
          </w:tcPr>
          <w:p w:rsidR="005F5B31" w:rsidRPr="006B5988" w:rsidRDefault="005F5B31" w:rsidP="005F5B31">
            <w:pPr>
              <w:spacing w:before="160" w:after="160"/>
              <w:rPr>
                <w:rFonts w:ascii="Arial" w:hAnsi="Arial" w:cs="Arial"/>
                <w:b/>
                <w:sz w:val="20"/>
                <w:szCs w:val="20"/>
              </w:rPr>
            </w:pPr>
          </w:p>
        </w:tc>
      </w:tr>
      <w:tr w:rsidR="005F5B31" w:rsidRPr="006B5988" w:rsidTr="00D7189F">
        <w:tc>
          <w:tcPr>
            <w:tcW w:w="271" w:type="pct"/>
          </w:tcPr>
          <w:p w:rsidR="005F5B31" w:rsidRPr="006B5988" w:rsidRDefault="005F5B31" w:rsidP="005F5B31">
            <w:pPr>
              <w:spacing w:before="160" w:after="160"/>
              <w:rPr>
                <w:rFonts w:ascii="Arial" w:hAnsi="Arial" w:cs="Arial"/>
                <w:b/>
                <w:sz w:val="20"/>
                <w:szCs w:val="20"/>
              </w:rPr>
            </w:pPr>
          </w:p>
        </w:tc>
        <w:tc>
          <w:tcPr>
            <w:tcW w:w="4729" w:type="pct"/>
          </w:tcPr>
          <w:p w:rsidR="005F5B31" w:rsidRPr="006B5988" w:rsidRDefault="005F5B31" w:rsidP="005F5B31">
            <w:pPr>
              <w:spacing w:before="160" w:after="160"/>
              <w:rPr>
                <w:rFonts w:ascii="Arial" w:hAnsi="Arial" w:cs="Arial"/>
                <w:b/>
                <w:sz w:val="20"/>
                <w:szCs w:val="20"/>
              </w:rPr>
            </w:pPr>
          </w:p>
        </w:tc>
      </w:tr>
      <w:tr w:rsidR="005F5B31" w:rsidRPr="006B5988" w:rsidTr="00D7189F">
        <w:tc>
          <w:tcPr>
            <w:tcW w:w="271" w:type="pct"/>
          </w:tcPr>
          <w:p w:rsidR="005F5B31" w:rsidRPr="006B5988" w:rsidRDefault="005F5B31" w:rsidP="005F5B31">
            <w:pPr>
              <w:spacing w:before="160" w:after="160"/>
              <w:rPr>
                <w:rFonts w:ascii="Arial" w:hAnsi="Arial" w:cs="Arial"/>
                <w:b/>
                <w:sz w:val="20"/>
                <w:szCs w:val="20"/>
              </w:rPr>
            </w:pPr>
          </w:p>
        </w:tc>
        <w:tc>
          <w:tcPr>
            <w:tcW w:w="4729" w:type="pct"/>
          </w:tcPr>
          <w:p w:rsidR="005F5B31" w:rsidRPr="006B5988" w:rsidRDefault="005F5B31" w:rsidP="005F5B31">
            <w:pPr>
              <w:spacing w:before="160" w:after="160"/>
              <w:rPr>
                <w:rFonts w:ascii="Arial" w:hAnsi="Arial" w:cs="Arial"/>
                <w:b/>
                <w:sz w:val="20"/>
                <w:szCs w:val="20"/>
              </w:rPr>
            </w:pPr>
          </w:p>
        </w:tc>
      </w:tr>
      <w:tr w:rsidR="005F5B31" w:rsidRPr="006B5988" w:rsidTr="00D7189F">
        <w:tc>
          <w:tcPr>
            <w:tcW w:w="271" w:type="pct"/>
          </w:tcPr>
          <w:p w:rsidR="005F5B31" w:rsidRPr="006B5988" w:rsidRDefault="005F5B31" w:rsidP="00BC1468">
            <w:pPr>
              <w:spacing w:before="160" w:after="160"/>
              <w:rPr>
                <w:rFonts w:ascii="Arial" w:hAnsi="Arial" w:cs="Arial"/>
                <w:b/>
                <w:sz w:val="20"/>
                <w:szCs w:val="20"/>
              </w:rPr>
            </w:pPr>
          </w:p>
        </w:tc>
        <w:tc>
          <w:tcPr>
            <w:tcW w:w="4729" w:type="pct"/>
          </w:tcPr>
          <w:p w:rsidR="005F5B31" w:rsidRPr="006B5988" w:rsidRDefault="005F5B31" w:rsidP="005F5B31">
            <w:pPr>
              <w:spacing w:before="160" w:after="160"/>
              <w:rPr>
                <w:rFonts w:ascii="Arial" w:hAnsi="Arial" w:cs="Arial"/>
                <w:b/>
                <w:sz w:val="20"/>
                <w:szCs w:val="20"/>
              </w:rPr>
            </w:pPr>
          </w:p>
        </w:tc>
      </w:tr>
    </w:tbl>
    <w:p w:rsidR="00D312BA" w:rsidRPr="006B5988" w:rsidRDefault="00D312BA" w:rsidP="00A85E91">
      <w:pPr>
        <w:spacing w:after="0" w:line="240" w:lineRule="auto"/>
        <w:ind w:left="720"/>
        <w:rPr>
          <w:rFonts w:ascii="Arial" w:eastAsia="Times New Roman" w:hAnsi="Arial" w:cs="Arial"/>
          <w:b/>
          <w:iCs/>
          <w:sz w:val="20"/>
          <w:szCs w:val="20"/>
          <w:lang w:val="es-ES" w:eastAsia="es-ES"/>
        </w:rPr>
        <w:sectPr w:rsidR="00D312BA" w:rsidRPr="006B5988" w:rsidSect="00E902A3">
          <w:pgSz w:w="11906" w:h="16838"/>
          <w:pgMar w:top="1417" w:right="1701" w:bottom="1417" w:left="1701" w:header="708" w:footer="708" w:gutter="0"/>
          <w:cols w:space="708"/>
          <w:docGrid w:linePitch="360"/>
        </w:sectPr>
      </w:pPr>
    </w:p>
    <w:tbl>
      <w:tblPr>
        <w:tblpPr w:leftFromText="141" w:rightFromText="141" w:vertAnchor="text" w:horzAnchor="margin" w:tblpXSpec="center" w:tblpY="-986"/>
        <w:tblW w:w="15446" w:type="dxa"/>
        <w:tblCellMar>
          <w:left w:w="70" w:type="dxa"/>
          <w:right w:w="70" w:type="dxa"/>
        </w:tblCellMar>
        <w:tblLook w:val="04A0" w:firstRow="1" w:lastRow="0" w:firstColumn="1" w:lastColumn="0" w:noHBand="0" w:noVBand="1"/>
      </w:tblPr>
      <w:tblGrid>
        <w:gridCol w:w="988"/>
        <w:gridCol w:w="4536"/>
        <w:gridCol w:w="827"/>
        <w:gridCol w:w="1724"/>
        <w:gridCol w:w="2415"/>
        <w:gridCol w:w="420"/>
        <w:gridCol w:w="1418"/>
        <w:gridCol w:w="2126"/>
        <w:gridCol w:w="992"/>
      </w:tblGrid>
      <w:tr w:rsidR="00E9620E" w:rsidRPr="006B5988" w:rsidTr="00E9620E">
        <w:trPr>
          <w:trHeight w:val="447"/>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hideMark/>
          </w:tcPr>
          <w:p w:rsidR="00E9620E" w:rsidRPr="006B5988" w:rsidRDefault="00E9620E" w:rsidP="00E9620E">
            <w:pPr>
              <w:tabs>
                <w:tab w:val="left" w:pos="1134"/>
              </w:tabs>
              <w:spacing w:after="0" w:line="240" w:lineRule="auto"/>
              <w:rPr>
                <w:rFonts w:ascii="Arial" w:eastAsia="Times New Roman" w:hAnsi="Arial" w:cs="Arial"/>
                <w:b/>
                <w:sz w:val="20"/>
                <w:szCs w:val="20"/>
                <w:lang w:val="es-ES" w:eastAsia="es-ES"/>
              </w:rPr>
            </w:pPr>
            <w:r w:rsidRPr="006B5988">
              <w:rPr>
                <w:rFonts w:ascii="Arial" w:eastAsia="Times New Roman" w:hAnsi="Arial" w:cs="Arial"/>
                <w:b/>
                <w:i/>
                <w:color w:val="000000"/>
                <w:sz w:val="20"/>
                <w:szCs w:val="20"/>
                <w:lang w:eastAsia="es-PE"/>
              </w:rPr>
              <w:lastRenderedPageBreak/>
              <w:t xml:space="preserve">CAPACIDAD  DE LA UNIDAD DIDÁCTICA I :  </w:t>
            </w:r>
            <w:r w:rsidRPr="006B5988">
              <w:rPr>
                <w:rFonts w:ascii="Arial" w:eastAsia="Times New Roman" w:hAnsi="Arial" w:cs="Arial"/>
                <w:b/>
                <w:sz w:val="20"/>
                <w:szCs w:val="20"/>
                <w:lang w:val="es-ES" w:eastAsia="es-ES"/>
              </w:rPr>
              <w:t>Concepto, Teoría Tridimensional y Fuentes del Derecho Constitucional General</w:t>
            </w:r>
          </w:p>
          <w:p w:rsidR="00E9620E" w:rsidRPr="006B5988" w:rsidRDefault="00E9620E" w:rsidP="006B5988">
            <w:pPr>
              <w:tabs>
                <w:tab w:val="left" w:pos="1134"/>
              </w:tabs>
              <w:spacing w:after="0" w:line="240" w:lineRule="auto"/>
              <w:jc w:val="both"/>
              <w:rPr>
                <w:rFonts w:ascii="Arial" w:eastAsia="Times New Roman" w:hAnsi="Arial" w:cs="Arial"/>
                <w:b/>
                <w:i/>
                <w:color w:val="000000"/>
                <w:sz w:val="20"/>
                <w:szCs w:val="20"/>
                <w:lang w:val="es-ES" w:eastAsia="es-PE"/>
              </w:rPr>
            </w:pPr>
            <w:r w:rsidRPr="006B5988">
              <w:rPr>
                <w:rFonts w:ascii="Arial" w:eastAsia="Times New Roman" w:hAnsi="Arial" w:cs="Arial"/>
                <w:sz w:val="20"/>
                <w:szCs w:val="20"/>
                <w:lang w:val="es-ES" w:eastAsia="es-ES"/>
              </w:rPr>
              <w:t>Dentro de la doctrina nacional e internacional explica el Derecho Constitucional como norma y como ciencia, define la concepción tridimensional y analiza sus componentes. Define el concepto de fuentes del Derecho Constitucional y valora la importancia en la esfera de los Derechos Fundamentales. Explica que es el Estado y cuáles son sus elementos.</w:t>
            </w:r>
          </w:p>
        </w:tc>
      </w:tr>
      <w:tr w:rsidR="00E9620E" w:rsidRPr="006B5988" w:rsidTr="00E9620E">
        <w:trPr>
          <w:trHeight w:val="511"/>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Semana</w:t>
            </w:r>
          </w:p>
        </w:tc>
        <w:tc>
          <w:tcPr>
            <w:tcW w:w="9922" w:type="dxa"/>
            <w:gridSpan w:val="5"/>
            <w:tcBorders>
              <w:top w:val="single" w:sz="4" w:space="0" w:color="auto"/>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Contenidos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Estrategia Didáctica</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Indicadores de logro de la Capacidad </w:t>
            </w:r>
          </w:p>
        </w:tc>
        <w:tc>
          <w:tcPr>
            <w:tcW w:w="992" w:type="dxa"/>
            <w:vMerge w:val="restart"/>
            <w:tcBorders>
              <w:top w:val="nil"/>
              <w:left w:val="single" w:sz="4" w:space="0" w:color="auto"/>
              <w:right w:val="single" w:sz="4" w:space="0" w:color="auto"/>
            </w:tcBorders>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Fecha</w:t>
            </w:r>
          </w:p>
        </w:tc>
      </w:tr>
      <w:tr w:rsidR="00E9620E" w:rsidRPr="006B5988" w:rsidTr="00E9620E">
        <w:trPr>
          <w:trHeight w:val="319"/>
        </w:trPr>
        <w:tc>
          <w:tcPr>
            <w:tcW w:w="988" w:type="dxa"/>
            <w:vMerge/>
            <w:tcBorders>
              <w:top w:val="nil"/>
              <w:left w:val="single" w:sz="4" w:space="0" w:color="auto"/>
              <w:bottom w:val="single" w:sz="4" w:space="0" w:color="auto"/>
              <w:right w:val="single" w:sz="4" w:space="0" w:color="auto"/>
            </w:tcBorders>
            <w:vAlign w:val="center"/>
            <w:hideMark/>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4536" w:type="dxa"/>
            <w:tcBorders>
              <w:top w:val="nil"/>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Conceptual</w:t>
            </w:r>
          </w:p>
        </w:tc>
        <w:tc>
          <w:tcPr>
            <w:tcW w:w="2551" w:type="dxa"/>
            <w:gridSpan w:val="2"/>
            <w:tcBorders>
              <w:top w:val="nil"/>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Actitudinal</w:t>
            </w:r>
          </w:p>
        </w:tc>
        <w:tc>
          <w:tcPr>
            <w:tcW w:w="2835" w:type="dxa"/>
            <w:gridSpan w:val="2"/>
            <w:tcBorders>
              <w:top w:val="nil"/>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competencias</w:t>
            </w:r>
          </w:p>
        </w:tc>
        <w:tc>
          <w:tcPr>
            <w:tcW w:w="1418" w:type="dxa"/>
            <w:vMerge/>
            <w:tcBorders>
              <w:top w:val="nil"/>
              <w:left w:val="single" w:sz="4" w:space="0" w:color="auto"/>
              <w:bottom w:val="single" w:sz="4" w:space="0" w:color="auto"/>
              <w:right w:val="single" w:sz="4" w:space="0" w:color="auto"/>
            </w:tcBorders>
            <w:vAlign w:val="center"/>
            <w:hideMark/>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126" w:type="dxa"/>
            <w:vMerge/>
            <w:tcBorders>
              <w:top w:val="nil"/>
              <w:left w:val="single" w:sz="4" w:space="0" w:color="auto"/>
              <w:bottom w:val="single" w:sz="4" w:space="0" w:color="auto"/>
              <w:right w:val="single" w:sz="4" w:space="0" w:color="auto"/>
            </w:tcBorders>
            <w:vAlign w:val="center"/>
            <w:hideMark/>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992" w:type="dxa"/>
            <w:vMerge/>
            <w:tcBorders>
              <w:left w:val="single" w:sz="4" w:space="0" w:color="auto"/>
              <w:bottom w:val="single" w:sz="4" w:space="0" w:color="auto"/>
              <w:right w:val="single" w:sz="4" w:space="0" w:color="auto"/>
            </w:tcBorders>
          </w:tcPr>
          <w:p w:rsidR="00E9620E" w:rsidRPr="006B5988" w:rsidRDefault="00E9620E" w:rsidP="00E9620E">
            <w:pPr>
              <w:spacing w:after="0" w:line="240" w:lineRule="auto"/>
              <w:rPr>
                <w:rFonts w:ascii="Arial" w:eastAsia="Times New Roman" w:hAnsi="Arial" w:cs="Arial"/>
                <w:color w:val="000000"/>
                <w:sz w:val="20"/>
                <w:szCs w:val="20"/>
                <w:lang w:eastAsia="es-PE"/>
              </w:rPr>
            </w:pPr>
          </w:p>
        </w:tc>
      </w:tr>
      <w:tr w:rsidR="00E9620E" w:rsidRPr="006B5988" w:rsidTr="00E9620E">
        <w:trPr>
          <w:trHeight w:val="9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4536" w:type="dxa"/>
            <w:tcBorders>
              <w:top w:val="nil"/>
              <w:left w:val="single" w:sz="4" w:space="0" w:color="auto"/>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Introducción al curso. El Derecho Constitucional </w:t>
            </w:r>
            <w:r w:rsidRPr="006B5988">
              <w:rPr>
                <w:rFonts w:ascii="Arial" w:hAnsi="Arial" w:cs="Arial"/>
                <w:sz w:val="20"/>
                <w:szCs w:val="20"/>
              </w:rPr>
              <w:t xml:space="preserve">como norma y como ciencia. Formas. </w:t>
            </w:r>
          </w:p>
        </w:tc>
        <w:tc>
          <w:tcPr>
            <w:tcW w:w="2551" w:type="dxa"/>
            <w:gridSpan w:val="2"/>
            <w:tcBorders>
              <w:top w:val="nil"/>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Intercambiar ideas en el grupo sobre la conceptualización del Derecho Constitucional y sus formas en la doctrina. </w:t>
            </w:r>
          </w:p>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835" w:type="dxa"/>
            <w:gridSpan w:val="2"/>
            <w:tcBorders>
              <w:top w:val="nil"/>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hAnsi="Arial" w:cs="Arial"/>
                <w:sz w:val="20"/>
                <w:szCs w:val="20"/>
              </w:rPr>
              <w:t xml:space="preserve">Explica a diversidad de conceptualizaciones sobre Derecho Constitucional y su importancia en el derecho en general. </w:t>
            </w:r>
          </w:p>
        </w:tc>
        <w:tc>
          <w:tcPr>
            <w:tcW w:w="1418" w:type="dxa"/>
            <w:tcBorders>
              <w:top w:val="nil"/>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2126" w:type="dxa"/>
            <w:tcBorders>
              <w:top w:val="nil"/>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ind w:left="214"/>
              <w:jc w:val="both"/>
              <w:rPr>
                <w:rFonts w:ascii="Arial" w:hAnsi="Arial" w:cs="Arial"/>
                <w:sz w:val="20"/>
                <w:szCs w:val="20"/>
              </w:rPr>
            </w:pPr>
            <w:r w:rsidRPr="006B5988">
              <w:rPr>
                <w:rFonts w:ascii="Arial" w:eastAsia="Times New Roman" w:hAnsi="Arial" w:cs="Arial"/>
                <w:color w:val="000000"/>
                <w:sz w:val="20"/>
                <w:szCs w:val="20"/>
                <w:lang w:val="es-ES" w:eastAsia="es-PE"/>
              </w:rPr>
              <w:t xml:space="preserve">Identifica el Derecho </w:t>
            </w:r>
            <w:r w:rsidRPr="006B5988">
              <w:rPr>
                <w:rFonts w:ascii="Arial" w:eastAsia="Times New Roman" w:hAnsi="Arial" w:cs="Arial"/>
                <w:color w:val="000000"/>
                <w:sz w:val="20"/>
                <w:szCs w:val="20"/>
                <w:lang w:eastAsia="es-PE"/>
              </w:rPr>
              <w:t xml:space="preserve">Constitucional </w:t>
            </w:r>
            <w:r w:rsidRPr="006B5988">
              <w:rPr>
                <w:rFonts w:ascii="Arial" w:hAnsi="Arial" w:cs="Arial"/>
                <w:sz w:val="20"/>
                <w:szCs w:val="20"/>
              </w:rPr>
              <w:t>como norma y como ciencia.</w:t>
            </w:r>
          </w:p>
          <w:p w:rsidR="00E9620E" w:rsidRPr="006B5988" w:rsidRDefault="00E9620E" w:rsidP="00E9620E">
            <w:pPr>
              <w:spacing w:after="0" w:line="240" w:lineRule="auto"/>
              <w:ind w:left="214"/>
              <w:jc w:val="both"/>
              <w:rPr>
                <w:rFonts w:ascii="Arial" w:eastAsia="Times New Roman" w:hAnsi="Arial" w:cs="Arial"/>
                <w:color w:val="000000"/>
                <w:sz w:val="20"/>
                <w:szCs w:val="20"/>
                <w:lang w:val="es-ES" w:eastAsia="es-PE"/>
              </w:rPr>
            </w:pPr>
          </w:p>
        </w:tc>
        <w:tc>
          <w:tcPr>
            <w:tcW w:w="992" w:type="dxa"/>
            <w:tcBorders>
              <w:top w:val="nil"/>
              <w:left w:val="nil"/>
              <w:bottom w:val="single" w:sz="4" w:space="0" w:color="auto"/>
              <w:right w:val="single" w:sz="4" w:space="0" w:color="auto"/>
            </w:tcBorders>
          </w:tcPr>
          <w:p w:rsidR="00E9620E" w:rsidRPr="006B5988" w:rsidRDefault="00DD32CF" w:rsidP="00E9620E">
            <w:pPr>
              <w:spacing w:after="0" w:line="240" w:lineRule="auto"/>
              <w:jc w:val="center"/>
              <w:rPr>
                <w:rFonts w:ascii="Arial" w:hAnsi="Arial" w:cs="Arial"/>
                <w:bCs/>
                <w:sz w:val="20"/>
                <w:szCs w:val="20"/>
              </w:rPr>
            </w:pPr>
            <w:r w:rsidRPr="006B5988">
              <w:rPr>
                <w:rFonts w:ascii="Arial" w:hAnsi="Arial" w:cs="Arial"/>
                <w:bCs/>
                <w:sz w:val="20"/>
                <w:szCs w:val="20"/>
              </w:rPr>
              <w:t>11</w:t>
            </w:r>
            <w:r w:rsidR="00E9620E" w:rsidRPr="006B5988">
              <w:rPr>
                <w:rFonts w:ascii="Arial" w:hAnsi="Arial" w:cs="Arial"/>
                <w:bCs/>
                <w:sz w:val="20"/>
                <w:szCs w:val="20"/>
              </w:rPr>
              <w:t xml:space="preserve">-04 </w:t>
            </w:r>
          </w:p>
        </w:tc>
      </w:tr>
      <w:tr w:rsidR="00E9620E" w:rsidRPr="006B5988" w:rsidTr="00E9620E">
        <w:trPr>
          <w:trHeight w:val="253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4536" w:type="dxa"/>
            <w:tcBorders>
              <w:top w:val="single" w:sz="4" w:space="0" w:color="auto"/>
              <w:left w:val="single" w:sz="4" w:space="0" w:color="auto"/>
              <w:bottom w:val="single" w:sz="4" w:space="0" w:color="auto"/>
              <w:right w:val="single" w:sz="4" w:space="0" w:color="auto"/>
            </w:tcBorders>
            <w:vAlign w:val="center"/>
          </w:tcPr>
          <w:p w:rsidR="00E9620E" w:rsidRPr="006B5988" w:rsidRDefault="00E9620E" w:rsidP="00E9620E">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Concepción Tridimensional del Derecho Constitucional. Ámbito de estudio. Ubicación. </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Demostrar interés en el estudio de la disciplina constitucional en sus dimensiones normativa, existencial, y axiológica. </w:t>
            </w:r>
          </w:p>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Explica la importancia del objeto de estudio del derecho constitucional para una interpretación adecuada de las normas constitucionales. </w:t>
            </w:r>
          </w:p>
        </w:tc>
        <w:tc>
          <w:tcPr>
            <w:tcW w:w="1418"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2126"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Explica la concepción e importancia</w:t>
            </w:r>
            <w:r w:rsidRPr="006B5988">
              <w:rPr>
                <w:rFonts w:ascii="Arial" w:hAnsi="Arial" w:cs="Arial"/>
                <w:sz w:val="20"/>
                <w:szCs w:val="20"/>
              </w:rPr>
              <w:t xml:space="preserve"> tridimensional del Derecho Constitucional. </w:t>
            </w:r>
          </w:p>
        </w:tc>
        <w:tc>
          <w:tcPr>
            <w:tcW w:w="992" w:type="dxa"/>
            <w:tcBorders>
              <w:top w:val="single" w:sz="4" w:space="0" w:color="auto"/>
              <w:left w:val="nil"/>
              <w:bottom w:val="single" w:sz="4" w:space="0" w:color="auto"/>
              <w:right w:val="single" w:sz="4" w:space="0" w:color="auto"/>
            </w:tcBorders>
          </w:tcPr>
          <w:p w:rsidR="00E9620E" w:rsidRPr="006B5988" w:rsidRDefault="00DD32CF" w:rsidP="00DD32CF">
            <w:pPr>
              <w:spacing w:after="0" w:line="240" w:lineRule="auto"/>
              <w:rPr>
                <w:rFonts w:ascii="Arial" w:hAnsi="Arial" w:cs="Arial"/>
                <w:bCs/>
                <w:sz w:val="20"/>
                <w:szCs w:val="20"/>
                <w:lang w:val="es-ES_tradnl"/>
              </w:rPr>
            </w:pPr>
            <w:r w:rsidRPr="006B5988">
              <w:rPr>
                <w:rFonts w:ascii="Arial" w:hAnsi="Arial" w:cs="Arial"/>
                <w:bCs/>
                <w:sz w:val="20"/>
                <w:szCs w:val="20"/>
              </w:rPr>
              <w:t xml:space="preserve">    </w:t>
            </w:r>
            <w:r w:rsidR="00E9620E" w:rsidRPr="006B5988">
              <w:rPr>
                <w:rFonts w:ascii="Arial" w:hAnsi="Arial" w:cs="Arial"/>
                <w:bCs/>
                <w:sz w:val="20"/>
                <w:szCs w:val="20"/>
              </w:rPr>
              <w:t>1</w:t>
            </w:r>
            <w:r w:rsidRPr="006B5988">
              <w:rPr>
                <w:rFonts w:ascii="Arial" w:hAnsi="Arial" w:cs="Arial"/>
                <w:bCs/>
                <w:sz w:val="20"/>
                <w:szCs w:val="20"/>
              </w:rPr>
              <w:t>8</w:t>
            </w:r>
            <w:r w:rsidR="00E9620E" w:rsidRPr="006B5988">
              <w:rPr>
                <w:rFonts w:ascii="Arial" w:hAnsi="Arial" w:cs="Arial"/>
                <w:bCs/>
                <w:sz w:val="20"/>
                <w:szCs w:val="20"/>
              </w:rPr>
              <w:t>-04</w:t>
            </w:r>
          </w:p>
        </w:tc>
      </w:tr>
      <w:tr w:rsidR="00E9620E" w:rsidRPr="006B5988" w:rsidTr="00E9620E">
        <w:trPr>
          <w:trHeight w:val="83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4536" w:type="dxa"/>
            <w:tcBorders>
              <w:top w:val="single" w:sz="4" w:space="0" w:color="auto"/>
              <w:left w:val="single" w:sz="4" w:space="0" w:color="auto"/>
              <w:bottom w:val="single" w:sz="4" w:space="0" w:color="auto"/>
              <w:right w:val="single" w:sz="4" w:space="0" w:color="auto"/>
            </w:tcBorders>
            <w:vAlign w:val="center"/>
          </w:tcPr>
          <w:p w:rsidR="00E9620E" w:rsidRPr="006B5988" w:rsidRDefault="00E9620E" w:rsidP="00E9620E">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Fuentes del Derecho Constitucional. </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hAnsi="Arial" w:cs="Arial"/>
                <w:sz w:val="20"/>
                <w:szCs w:val="20"/>
              </w:rPr>
              <w:t>Demuestra el interés en el tema respecto al origen del Derecho Constitucional</w:t>
            </w:r>
            <w:r w:rsidRPr="006B5988">
              <w:rPr>
                <w:rFonts w:ascii="Arial" w:eastAsia="Times New Roman" w:hAnsi="Arial" w:cs="Arial"/>
                <w:color w:val="000000"/>
                <w:sz w:val="20"/>
                <w:szCs w:val="20"/>
                <w:lang w:eastAsia="es-PE"/>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Se explica la importancia de las fuentes que dan origen al Derecho Constitucional. </w:t>
            </w:r>
          </w:p>
          <w:p w:rsidR="00E9620E" w:rsidRPr="006B5988" w:rsidRDefault="00E9620E" w:rsidP="00E9620E">
            <w:pPr>
              <w:spacing w:after="0" w:line="240" w:lineRule="auto"/>
              <w:jc w:val="both"/>
              <w:rPr>
                <w:rFonts w:ascii="Arial" w:eastAsia="Times New Roman" w:hAnsi="Arial" w:cs="Arial"/>
                <w:color w:val="000000"/>
                <w:sz w:val="20"/>
                <w:szCs w:val="20"/>
                <w:lang w:eastAsia="es-PE"/>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2126"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Identifica la diferencia entre las distintas fuentes del Derecho </w:t>
            </w:r>
            <w:r w:rsidRPr="006B5988">
              <w:rPr>
                <w:rFonts w:ascii="Arial" w:hAnsi="Arial" w:cs="Arial"/>
                <w:sz w:val="20"/>
                <w:szCs w:val="20"/>
              </w:rPr>
              <w:t>Constitucional.</w:t>
            </w:r>
          </w:p>
        </w:tc>
        <w:tc>
          <w:tcPr>
            <w:tcW w:w="992" w:type="dxa"/>
            <w:tcBorders>
              <w:top w:val="single" w:sz="4" w:space="0" w:color="auto"/>
              <w:left w:val="nil"/>
              <w:bottom w:val="single" w:sz="4" w:space="0" w:color="auto"/>
              <w:right w:val="single" w:sz="4" w:space="0" w:color="auto"/>
            </w:tcBorders>
          </w:tcPr>
          <w:p w:rsidR="00E9620E" w:rsidRPr="006B5988" w:rsidRDefault="00DD32CF" w:rsidP="00E9620E">
            <w:pPr>
              <w:spacing w:after="0" w:line="240" w:lineRule="auto"/>
              <w:jc w:val="center"/>
              <w:rPr>
                <w:rFonts w:ascii="Arial" w:hAnsi="Arial" w:cs="Arial"/>
                <w:bCs/>
                <w:sz w:val="20"/>
                <w:szCs w:val="20"/>
              </w:rPr>
            </w:pPr>
            <w:r w:rsidRPr="006B5988">
              <w:rPr>
                <w:rFonts w:ascii="Arial" w:hAnsi="Arial" w:cs="Arial"/>
                <w:bCs/>
                <w:sz w:val="20"/>
                <w:szCs w:val="20"/>
              </w:rPr>
              <w:t>25</w:t>
            </w:r>
            <w:r w:rsidR="00E9620E" w:rsidRPr="006B5988">
              <w:rPr>
                <w:rFonts w:ascii="Arial" w:hAnsi="Arial" w:cs="Arial"/>
                <w:bCs/>
                <w:sz w:val="20"/>
                <w:szCs w:val="20"/>
              </w:rPr>
              <w:t>-04</w:t>
            </w:r>
          </w:p>
        </w:tc>
      </w:tr>
      <w:tr w:rsidR="00E9620E" w:rsidRPr="006B5988" w:rsidTr="00E9620E">
        <w:trPr>
          <w:trHeight w:val="109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4536" w:type="dxa"/>
            <w:tcBorders>
              <w:top w:val="single" w:sz="4" w:space="0" w:color="auto"/>
              <w:left w:val="single" w:sz="4" w:space="0" w:color="auto"/>
              <w:bottom w:val="single" w:sz="4" w:space="0" w:color="000000"/>
              <w:right w:val="single" w:sz="4" w:space="0" w:color="auto"/>
            </w:tcBorders>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Estado: sus elementos. Nacionalidad y Ciudadanía.</w:t>
            </w:r>
          </w:p>
          <w:p w:rsidR="00E9620E" w:rsidRPr="006B5988" w:rsidRDefault="00E9620E" w:rsidP="00E9620E">
            <w:pPr>
              <w:spacing w:after="0" w:line="240" w:lineRule="auto"/>
              <w:jc w:val="both"/>
              <w:rPr>
                <w:rFonts w:ascii="Arial" w:eastAsia="Times New Roman" w:hAnsi="Arial" w:cs="Arial"/>
                <w:sz w:val="20"/>
                <w:szCs w:val="20"/>
                <w:lang w:eastAsia="es-PE"/>
              </w:rPr>
            </w:pPr>
          </w:p>
        </w:tc>
        <w:tc>
          <w:tcPr>
            <w:tcW w:w="2551"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Demuestra interés en la identificación de los elementos del Estado y su importancia en la conformación de los estados. </w:t>
            </w:r>
          </w:p>
        </w:tc>
        <w:tc>
          <w:tcPr>
            <w:tcW w:w="2835"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Identifica los elementos constitutivos del Estado. La conceptualización de nacionalidad y su diversidad. </w:t>
            </w:r>
          </w:p>
        </w:tc>
        <w:tc>
          <w:tcPr>
            <w:tcW w:w="1418"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2126"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Analiza la importancia de los elementos del Estado.</w:t>
            </w:r>
          </w:p>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992" w:type="dxa"/>
            <w:tcBorders>
              <w:top w:val="single" w:sz="4" w:space="0" w:color="auto"/>
              <w:left w:val="nil"/>
              <w:bottom w:val="single" w:sz="4" w:space="0" w:color="auto"/>
              <w:right w:val="single" w:sz="4" w:space="0" w:color="auto"/>
            </w:tcBorders>
          </w:tcPr>
          <w:p w:rsidR="00E9620E" w:rsidRPr="006B5988" w:rsidRDefault="00DD32CF" w:rsidP="00DD32CF">
            <w:pPr>
              <w:spacing w:after="0" w:line="240" w:lineRule="auto"/>
              <w:jc w:val="center"/>
              <w:rPr>
                <w:rFonts w:ascii="Arial" w:hAnsi="Arial" w:cs="Arial"/>
                <w:bCs/>
                <w:sz w:val="20"/>
                <w:szCs w:val="20"/>
              </w:rPr>
            </w:pPr>
            <w:r w:rsidRPr="006B5988">
              <w:rPr>
                <w:rFonts w:ascii="Arial" w:hAnsi="Arial" w:cs="Arial"/>
                <w:bCs/>
                <w:sz w:val="20"/>
                <w:szCs w:val="20"/>
              </w:rPr>
              <w:t>02</w:t>
            </w:r>
            <w:r w:rsidR="00E9620E" w:rsidRPr="006B5988">
              <w:rPr>
                <w:rFonts w:ascii="Arial" w:hAnsi="Arial" w:cs="Arial"/>
                <w:bCs/>
                <w:sz w:val="20"/>
                <w:szCs w:val="20"/>
              </w:rPr>
              <w:t>-0</w:t>
            </w:r>
            <w:r w:rsidRPr="006B5988">
              <w:rPr>
                <w:rFonts w:ascii="Arial" w:hAnsi="Arial" w:cs="Arial"/>
                <w:bCs/>
                <w:sz w:val="20"/>
                <w:szCs w:val="20"/>
              </w:rPr>
              <w:t>5</w:t>
            </w:r>
          </w:p>
        </w:tc>
      </w:tr>
      <w:tr w:rsidR="00E9620E" w:rsidRPr="006B5988" w:rsidTr="00E9620E">
        <w:trPr>
          <w:trHeight w:val="305"/>
        </w:trPr>
        <w:tc>
          <w:tcPr>
            <w:tcW w:w="15446" w:type="dxa"/>
            <w:gridSpan w:val="9"/>
            <w:tcBorders>
              <w:top w:val="single" w:sz="4" w:space="0" w:color="auto"/>
              <w:left w:val="single" w:sz="4" w:space="0" w:color="auto"/>
              <w:bottom w:val="single" w:sz="4" w:space="0" w:color="auto"/>
              <w:right w:val="single" w:sz="4" w:space="0" w:color="000000"/>
            </w:tcBorders>
            <w:vAlign w:val="center"/>
            <w:hideMark/>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tc>
      </w:tr>
      <w:tr w:rsidR="00E9620E" w:rsidRPr="006B5988" w:rsidTr="00E9620E">
        <w:trPr>
          <w:trHeight w:val="249"/>
        </w:trPr>
        <w:tc>
          <w:tcPr>
            <w:tcW w:w="6351" w:type="dxa"/>
            <w:gridSpan w:val="3"/>
            <w:tcBorders>
              <w:top w:val="single" w:sz="4" w:space="0" w:color="auto"/>
              <w:left w:val="single" w:sz="4" w:space="0" w:color="auto"/>
              <w:bottom w:val="single" w:sz="4" w:space="0" w:color="auto"/>
              <w:right w:val="single" w:sz="4" w:space="0" w:color="auto"/>
            </w:tcBorders>
            <w:vAlign w:val="center"/>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4139" w:type="dxa"/>
            <w:gridSpan w:val="2"/>
            <w:tcBorders>
              <w:top w:val="single" w:sz="4" w:space="0" w:color="auto"/>
              <w:left w:val="single" w:sz="4" w:space="0" w:color="auto"/>
              <w:bottom w:val="single" w:sz="4" w:space="0" w:color="auto"/>
              <w:right w:val="single" w:sz="4" w:space="0" w:color="auto"/>
            </w:tcBorders>
            <w:shd w:val="clear" w:color="auto" w:fill="auto"/>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4956" w:type="dxa"/>
            <w:gridSpan w:val="4"/>
            <w:tcBorders>
              <w:top w:val="single" w:sz="4" w:space="0" w:color="auto"/>
              <w:left w:val="single" w:sz="4" w:space="0" w:color="auto"/>
              <w:bottom w:val="single" w:sz="4" w:space="0" w:color="auto"/>
              <w:right w:val="single" w:sz="4" w:space="0" w:color="000000"/>
            </w:tcBorders>
            <w:shd w:val="clear" w:color="auto" w:fill="auto"/>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r>
      <w:tr w:rsidR="00E9620E" w:rsidRPr="006B5988" w:rsidTr="00E9620E">
        <w:trPr>
          <w:trHeight w:val="265"/>
        </w:trPr>
        <w:tc>
          <w:tcPr>
            <w:tcW w:w="6351" w:type="dxa"/>
            <w:gridSpan w:val="3"/>
            <w:tcBorders>
              <w:top w:val="single" w:sz="4" w:space="0" w:color="auto"/>
              <w:left w:val="single" w:sz="4" w:space="0" w:color="auto"/>
              <w:bottom w:val="single" w:sz="4" w:space="0" w:color="auto"/>
              <w:right w:val="single" w:sz="4" w:space="0" w:color="auto"/>
            </w:tcBorders>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 escrito</w:t>
            </w:r>
          </w:p>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4139" w:type="dxa"/>
            <w:gridSpan w:val="2"/>
            <w:tcBorders>
              <w:top w:val="single" w:sz="4" w:space="0" w:color="auto"/>
              <w:left w:val="single" w:sz="4" w:space="0" w:color="auto"/>
              <w:bottom w:val="single" w:sz="4" w:space="0" w:color="auto"/>
              <w:right w:val="single" w:sz="4" w:space="0" w:color="auto"/>
            </w:tcBorders>
            <w:shd w:val="clear" w:color="auto" w:fill="auto"/>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Presentar el proyecto para el Articulo científico </w:t>
            </w:r>
          </w:p>
        </w:tc>
        <w:tc>
          <w:tcPr>
            <w:tcW w:w="4956" w:type="dxa"/>
            <w:gridSpan w:val="4"/>
            <w:tcBorders>
              <w:top w:val="single" w:sz="4" w:space="0" w:color="auto"/>
              <w:left w:val="single" w:sz="4" w:space="0" w:color="auto"/>
              <w:bottom w:val="single" w:sz="4" w:space="0" w:color="auto"/>
              <w:right w:val="single" w:sz="4" w:space="0" w:color="000000"/>
            </w:tcBorders>
            <w:shd w:val="clear" w:color="auto" w:fill="auto"/>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Lista de cotejo</w:t>
            </w:r>
          </w:p>
        </w:tc>
      </w:tr>
    </w:tbl>
    <w:p w:rsidR="00D312BA" w:rsidRPr="006B5988" w:rsidRDefault="00D312BA" w:rsidP="00D312BA">
      <w:pPr>
        <w:spacing w:after="0" w:line="240" w:lineRule="auto"/>
        <w:rPr>
          <w:rFonts w:ascii="Arial" w:eastAsia="Times New Roman" w:hAnsi="Arial" w:cs="Arial"/>
          <w:b/>
          <w:iCs/>
          <w:sz w:val="20"/>
          <w:szCs w:val="20"/>
          <w:lang w:val="es-ES" w:eastAsia="es-ES"/>
        </w:rPr>
      </w:pPr>
    </w:p>
    <w:p w:rsidR="00E9620E" w:rsidRPr="006B5988" w:rsidRDefault="00E9620E" w:rsidP="00D312BA">
      <w:pPr>
        <w:spacing w:after="0" w:line="240" w:lineRule="auto"/>
        <w:rPr>
          <w:rFonts w:ascii="Arial" w:eastAsia="Times New Roman" w:hAnsi="Arial" w:cs="Arial"/>
          <w:b/>
          <w:iCs/>
          <w:sz w:val="20"/>
          <w:szCs w:val="20"/>
          <w:lang w:val="es-ES" w:eastAsia="es-ES"/>
        </w:rPr>
        <w:sectPr w:rsidR="00E9620E" w:rsidRPr="006B5988" w:rsidSect="00D312BA">
          <w:pgSz w:w="16838" w:h="11906" w:orient="landscape"/>
          <w:pgMar w:top="1701" w:right="1418" w:bottom="1701" w:left="1418" w:header="709" w:footer="709" w:gutter="0"/>
          <w:cols w:space="708"/>
          <w:docGrid w:linePitch="360"/>
        </w:sectPr>
      </w:pPr>
    </w:p>
    <w:tbl>
      <w:tblPr>
        <w:tblpPr w:leftFromText="141" w:rightFromText="141" w:vertAnchor="text" w:horzAnchor="margin" w:tblpXSpec="center" w:tblpY="-1007"/>
        <w:tblW w:w="14454" w:type="dxa"/>
        <w:tblLayout w:type="fixed"/>
        <w:tblCellMar>
          <w:left w:w="70" w:type="dxa"/>
          <w:right w:w="70" w:type="dxa"/>
        </w:tblCellMar>
        <w:tblLook w:val="04A0" w:firstRow="1" w:lastRow="0" w:firstColumn="1" w:lastColumn="0" w:noHBand="0" w:noVBand="1"/>
      </w:tblPr>
      <w:tblGrid>
        <w:gridCol w:w="779"/>
        <w:gridCol w:w="2835"/>
        <w:gridCol w:w="72"/>
        <w:gridCol w:w="2405"/>
        <w:gridCol w:w="147"/>
        <w:gridCol w:w="2262"/>
        <w:gridCol w:w="2127"/>
        <w:gridCol w:w="2693"/>
        <w:gridCol w:w="1134"/>
      </w:tblGrid>
      <w:tr w:rsidR="00E9620E" w:rsidRPr="006B5988" w:rsidTr="00E9620E">
        <w:trPr>
          <w:trHeight w:val="447"/>
        </w:trPr>
        <w:tc>
          <w:tcPr>
            <w:tcW w:w="14454" w:type="dxa"/>
            <w:gridSpan w:val="9"/>
            <w:tcBorders>
              <w:top w:val="single" w:sz="4" w:space="0" w:color="auto"/>
              <w:left w:val="single" w:sz="4" w:space="0" w:color="auto"/>
              <w:bottom w:val="single" w:sz="4" w:space="0" w:color="auto"/>
              <w:right w:val="single" w:sz="4" w:space="0" w:color="auto"/>
            </w:tcBorders>
            <w:shd w:val="clear" w:color="auto" w:fill="auto"/>
            <w:hideMark/>
          </w:tcPr>
          <w:p w:rsidR="00E9620E" w:rsidRPr="006B5988" w:rsidRDefault="00E9620E" w:rsidP="00E9620E">
            <w:pPr>
              <w:tabs>
                <w:tab w:val="left" w:pos="1134"/>
              </w:tabs>
              <w:spacing w:after="0" w:line="240" w:lineRule="auto"/>
              <w:jc w:val="both"/>
              <w:rPr>
                <w:rFonts w:ascii="Arial" w:eastAsia="Times New Roman" w:hAnsi="Arial" w:cs="Arial"/>
                <w:b/>
                <w:sz w:val="20"/>
                <w:szCs w:val="20"/>
                <w:lang w:val="es-ES" w:eastAsia="es-ES"/>
              </w:rPr>
            </w:pPr>
            <w:r w:rsidRPr="006B5988">
              <w:rPr>
                <w:rFonts w:ascii="Arial" w:eastAsia="Times New Roman" w:hAnsi="Arial" w:cs="Arial"/>
                <w:b/>
                <w:i/>
                <w:color w:val="000000"/>
                <w:sz w:val="20"/>
                <w:szCs w:val="20"/>
                <w:lang w:eastAsia="es-PE"/>
              </w:rPr>
              <w:lastRenderedPageBreak/>
              <w:t>CAPACIDAD DE LA UNIDAD DIDÁCTICA II:</w:t>
            </w:r>
            <w:r w:rsidRPr="006B5988">
              <w:rPr>
                <w:rFonts w:ascii="Arial" w:hAnsi="Arial" w:cs="Arial"/>
                <w:sz w:val="20"/>
                <w:szCs w:val="20"/>
              </w:rPr>
              <w:t xml:space="preserve"> </w:t>
            </w:r>
            <w:r w:rsidRPr="006B5988">
              <w:rPr>
                <w:rFonts w:ascii="Arial" w:eastAsia="Times New Roman" w:hAnsi="Arial" w:cs="Arial"/>
                <w:b/>
                <w:sz w:val="20"/>
                <w:szCs w:val="20"/>
                <w:lang w:val="es-ES" w:eastAsia="es-ES"/>
              </w:rPr>
              <w:t xml:space="preserve"> La Constitución: clasificación, jerarquía, protección y reforma.</w:t>
            </w:r>
          </w:p>
          <w:p w:rsidR="00E9620E" w:rsidRPr="006B5988" w:rsidRDefault="00E9620E" w:rsidP="00E9620E">
            <w:pPr>
              <w:tabs>
                <w:tab w:val="left" w:pos="1134"/>
              </w:tabs>
              <w:spacing w:after="0" w:line="240" w:lineRule="auto"/>
              <w:jc w:val="both"/>
              <w:rPr>
                <w:rFonts w:ascii="Arial" w:eastAsia="Times New Roman" w:hAnsi="Arial" w:cs="Arial"/>
                <w:b/>
                <w:i/>
                <w:color w:val="000000"/>
                <w:sz w:val="20"/>
                <w:szCs w:val="20"/>
                <w:lang w:eastAsia="es-PE"/>
              </w:rPr>
            </w:pPr>
            <w:r w:rsidRPr="006B5988">
              <w:rPr>
                <w:rFonts w:ascii="Arial" w:eastAsia="Times New Roman" w:hAnsi="Arial" w:cs="Arial"/>
                <w:sz w:val="20"/>
                <w:szCs w:val="20"/>
                <w:lang w:val="es-ES" w:eastAsia="es-ES"/>
              </w:rPr>
              <w:t>En el marco de la Doctrina y la Jurisprudencia, distingue y define los conceptos de Constitución, explica su clasificación, jerarquía, protección y reforma. Valora la importancia de estos para la vigencia de la Constitución.</w:t>
            </w:r>
          </w:p>
        </w:tc>
      </w:tr>
      <w:tr w:rsidR="00E9620E" w:rsidRPr="006B5988" w:rsidTr="00E9620E">
        <w:trPr>
          <w:trHeight w:val="511"/>
        </w:trPr>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Semana</w:t>
            </w:r>
          </w:p>
        </w:tc>
        <w:tc>
          <w:tcPr>
            <w:tcW w:w="7721" w:type="dxa"/>
            <w:gridSpan w:val="5"/>
            <w:tcBorders>
              <w:top w:val="single" w:sz="4" w:space="0" w:color="auto"/>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Contenidos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Estrategia Didáctica</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Indicadores de logro de la capacidad </w:t>
            </w:r>
          </w:p>
        </w:tc>
        <w:tc>
          <w:tcPr>
            <w:tcW w:w="1134" w:type="dxa"/>
            <w:vMerge w:val="restart"/>
            <w:tcBorders>
              <w:top w:val="nil"/>
              <w:left w:val="single" w:sz="4" w:space="0" w:color="auto"/>
              <w:right w:val="single" w:sz="4" w:space="0" w:color="auto"/>
            </w:tcBorders>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Fecha</w:t>
            </w:r>
          </w:p>
        </w:tc>
      </w:tr>
      <w:tr w:rsidR="00E9620E" w:rsidRPr="006B5988" w:rsidTr="00E9620E">
        <w:trPr>
          <w:trHeight w:val="319"/>
        </w:trPr>
        <w:tc>
          <w:tcPr>
            <w:tcW w:w="779" w:type="dxa"/>
            <w:vMerge/>
            <w:tcBorders>
              <w:top w:val="nil"/>
              <w:left w:val="single" w:sz="4" w:space="0" w:color="auto"/>
              <w:bottom w:val="single" w:sz="4" w:space="0" w:color="auto"/>
              <w:right w:val="single" w:sz="4" w:space="0" w:color="auto"/>
            </w:tcBorders>
            <w:vAlign w:val="center"/>
            <w:hideMark/>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835" w:type="dxa"/>
            <w:tcBorders>
              <w:top w:val="nil"/>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Conceptual</w:t>
            </w:r>
          </w:p>
        </w:tc>
        <w:tc>
          <w:tcPr>
            <w:tcW w:w="2477" w:type="dxa"/>
            <w:gridSpan w:val="2"/>
            <w:tcBorders>
              <w:top w:val="nil"/>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Actitudinal </w:t>
            </w:r>
          </w:p>
        </w:tc>
        <w:tc>
          <w:tcPr>
            <w:tcW w:w="2409" w:type="dxa"/>
            <w:gridSpan w:val="2"/>
            <w:tcBorders>
              <w:top w:val="nil"/>
              <w:left w:val="nil"/>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Competencias</w:t>
            </w:r>
          </w:p>
        </w:tc>
        <w:tc>
          <w:tcPr>
            <w:tcW w:w="2127" w:type="dxa"/>
            <w:vMerge/>
            <w:tcBorders>
              <w:top w:val="nil"/>
              <w:left w:val="single" w:sz="4" w:space="0" w:color="auto"/>
              <w:bottom w:val="single" w:sz="4" w:space="0" w:color="auto"/>
              <w:right w:val="single" w:sz="4" w:space="0" w:color="auto"/>
            </w:tcBorders>
            <w:vAlign w:val="center"/>
            <w:hideMark/>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693" w:type="dxa"/>
            <w:vMerge/>
            <w:tcBorders>
              <w:top w:val="nil"/>
              <w:left w:val="single" w:sz="4" w:space="0" w:color="auto"/>
              <w:bottom w:val="single" w:sz="4" w:space="0" w:color="auto"/>
              <w:right w:val="single" w:sz="4" w:space="0" w:color="auto"/>
            </w:tcBorders>
            <w:vAlign w:val="center"/>
            <w:hideMark/>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1134" w:type="dxa"/>
            <w:vMerge/>
            <w:tcBorders>
              <w:left w:val="single" w:sz="4" w:space="0" w:color="auto"/>
              <w:bottom w:val="single" w:sz="4" w:space="0" w:color="auto"/>
              <w:right w:val="single" w:sz="4" w:space="0" w:color="auto"/>
            </w:tcBorders>
          </w:tcPr>
          <w:p w:rsidR="00E9620E" w:rsidRPr="006B5988" w:rsidRDefault="00E9620E" w:rsidP="00E9620E">
            <w:pPr>
              <w:spacing w:after="0" w:line="240" w:lineRule="auto"/>
              <w:rPr>
                <w:rFonts w:ascii="Arial" w:eastAsia="Times New Roman" w:hAnsi="Arial" w:cs="Arial"/>
                <w:color w:val="000000"/>
                <w:sz w:val="20"/>
                <w:szCs w:val="20"/>
                <w:lang w:eastAsia="es-PE"/>
              </w:rPr>
            </w:pPr>
          </w:p>
        </w:tc>
      </w:tr>
      <w:tr w:rsidR="00E9620E" w:rsidRPr="006B5988" w:rsidTr="00E9620E">
        <w:trPr>
          <w:trHeight w:val="1636"/>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835" w:type="dxa"/>
            <w:tcBorders>
              <w:top w:val="nil"/>
              <w:left w:val="single" w:sz="4" w:space="0" w:color="auto"/>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La Constitución. En su sentido formal y material. </w:t>
            </w:r>
          </w:p>
        </w:tc>
        <w:tc>
          <w:tcPr>
            <w:tcW w:w="2477" w:type="dxa"/>
            <w:gridSpan w:val="2"/>
            <w:tcBorders>
              <w:top w:val="nil"/>
              <w:left w:val="nil"/>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Intercambio de ideas entre los alumnos en la conceptualización de la Constitución. </w:t>
            </w:r>
          </w:p>
        </w:tc>
        <w:tc>
          <w:tcPr>
            <w:tcW w:w="2409" w:type="dxa"/>
            <w:gridSpan w:val="2"/>
            <w:tcBorders>
              <w:top w:val="nil"/>
              <w:left w:val="nil"/>
              <w:bottom w:val="single" w:sz="4" w:space="0" w:color="auto"/>
              <w:right w:val="single" w:sz="4" w:space="0" w:color="auto"/>
            </w:tcBorders>
            <w:shd w:val="clear" w:color="auto" w:fill="auto"/>
          </w:tcPr>
          <w:p w:rsidR="00E9620E" w:rsidRPr="006B5988" w:rsidRDefault="00E9620E" w:rsidP="006B5988">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Identifica la importancia de la Constitución como una norma suprema. </w:t>
            </w:r>
          </w:p>
        </w:tc>
        <w:tc>
          <w:tcPr>
            <w:tcW w:w="2127" w:type="dxa"/>
            <w:tcBorders>
              <w:top w:val="nil"/>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2693" w:type="dxa"/>
            <w:tcBorders>
              <w:top w:val="nil"/>
              <w:left w:val="nil"/>
              <w:bottom w:val="single" w:sz="4" w:space="0" w:color="auto"/>
              <w:right w:val="single" w:sz="4" w:space="0" w:color="auto"/>
            </w:tcBorders>
            <w:shd w:val="clear" w:color="auto" w:fill="auto"/>
            <w:vAlign w:val="center"/>
          </w:tcPr>
          <w:p w:rsidR="00E9620E" w:rsidRPr="006B5988" w:rsidRDefault="00E9620E" w:rsidP="006B5988">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Identifica la</w:t>
            </w:r>
            <w:r w:rsidRPr="006B5988">
              <w:rPr>
                <w:rFonts w:ascii="Arial" w:hAnsi="Arial" w:cs="Arial"/>
                <w:sz w:val="20"/>
                <w:szCs w:val="20"/>
              </w:rPr>
              <w:t xml:space="preserve"> Constitución en su sentido formal y material.</w:t>
            </w:r>
          </w:p>
        </w:tc>
        <w:tc>
          <w:tcPr>
            <w:tcW w:w="1134" w:type="dxa"/>
            <w:tcBorders>
              <w:top w:val="nil"/>
              <w:left w:val="nil"/>
              <w:bottom w:val="single" w:sz="4" w:space="0" w:color="auto"/>
              <w:right w:val="single" w:sz="4" w:space="0" w:color="auto"/>
            </w:tcBorders>
          </w:tcPr>
          <w:p w:rsidR="00E9620E" w:rsidRPr="006B5988" w:rsidRDefault="00E9620E" w:rsidP="00DD32CF">
            <w:pPr>
              <w:spacing w:after="0" w:line="240" w:lineRule="auto"/>
              <w:jc w:val="center"/>
              <w:rPr>
                <w:rFonts w:ascii="Arial" w:hAnsi="Arial" w:cs="Arial"/>
                <w:bCs/>
                <w:sz w:val="20"/>
                <w:szCs w:val="20"/>
                <w:lang w:val="es-ES_tradnl"/>
              </w:rPr>
            </w:pPr>
            <w:r w:rsidRPr="006B5988">
              <w:rPr>
                <w:rFonts w:ascii="Arial" w:hAnsi="Arial" w:cs="Arial"/>
                <w:bCs/>
                <w:sz w:val="20"/>
                <w:szCs w:val="20"/>
              </w:rPr>
              <w:t>0</w:t>
            </w:r>
            <w:r w:rsidR="00DD32CF" w:rsidRPr="006B5988">
              <w:rPr>
                <w:rFonts w:ascii="Arial" w:hAnsi="Arial" w:cs="Arial"/>
                <w:bCs/>
                <w:sz w:val="20"/>
                <w:szCs w:val="20"/>
              </w:rPr>
              <w:t>9</w:t>
            </w:r>
            <w:r w:rsidRPr="006B5988">
              <w:rPr>
                <w:rFonts w:ascii="Arial" w:hAnsi="Arial" w:cs="Arial"/>
                <w:bCs/>
                <w:sz w:val="20"/>
                <w:szCs w:val="20"/>
              </w:rPr>
              <w:t>- 05</w:t>
            </w:r>
          </w:p>
        </w:tc>
      </w:tr>
      <w:tr w:rsidR="00E9620E" w:rsidRPr="006B5988" w:rsidTr="00E9620E">
        <w:trPr>
          <w:trHeight w:val="817"/>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835" w:type="dxa"/>
            <w:tcBorders>
              <w:top w:val="single" w:sz="4" w:space="0" w:color="auto"/>
              <w:left w:val="single" w:sz="4" w:space="0" w:color="auto"/>
              <w:bottom w:val="single" w:sz="4" w:space="0" w:color="auto"/>
              <w:right w:val="single" w:sz="4" w:space="0" w:color="auto"/>
            </w:tcBorders>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Relaciones del Derecho Constitucional con otras disciplinas. </w:t>
            </w:r>
          </w:p>
          <w:p w:rsidR="00E9620E" w:rsidRPr="006B5988" w:rsidRDefault="00E9620E" w:rsidP="00E9620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w:t>
            </w:r>
          </w:p>
          <w:p w:rsidR="00E9620E" w:rsidRPr="006B5988" w:rsidRDefault="00E9620E" w:rsidP="00E9620E">
            <w:pPr>
              <w:spacing w:after="0" w:line="240" w:lineRule="auto"/>
              <w:ind w:hanging="360"/>
              <w:jc w:val="both"/>
              <w:rPr>
                <w:rFonts w:ascii="Arial" w:eastAsia="Times New Roman" w:hAnsi="Arial" w:cs="Arial"/>
                <w:sz w:val="20"/>
                <w:szCs w:val="20"/>
                <w:lang w:eastAsia="es-PE"/>
              </w:rPr>
            </w:pPr>
          </w:p>
        </w:tc>
        <w:tc>
          <w:tcPr>
            <w:tcW w:w="2477"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rPr>
                <w:rFonts w:ascii="Arial" w:eastAsia="Times New Roman" w:hAnsi="Arial" w:cs="Arial"/>
                <w:sz w:val="20"/>
                <w:szCs w:val="20"/>
                <w:lang w:eastAsia="es-PE"/>
              </w:rPr>
            </w:pPr>
            <w:r w:rsidRPr="006B5988">
              <w:rPr>
                <w:rFonts w:ascii="Arial" w:hAnsi="Arial" w:cs="Arial"/>
                <w:sz w:val="20"/>
                <w:szCs w:val="20"/>
              </w:rPr>
              <w:t xml:space="preserve">Demuestra interés en conocer otras disciplinas que se relacionan con el Derecho Constitucional. </w:t>
            </w:r>
          </w:p>
        </w:tc>
        <w:tc>
          <w:tcPr>
            <w:tcW w:w="2409"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6B5988">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Identifica adecuadamente las disciplinas que se vinculan con el Derecho Constitucional. </w:t>
            </w:r>
          </w:p>
        </w:tc>
        <w:tc>
          <w:tcPr>
            <w:tcW w:w="2127"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2693"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sz w:val="20"/>
                <w:szCs w:val="20"/>
                <w:lang w:eastAsia="es-PE"/>
              </w:rPr>
            </w:pPr>
            <w:r w:rsidRPr="006B5988">
              <w:rPr>
                <w:rFonts w:ascii="Arial" w:eastAsia="Times New Roman" w:hAnsi="Arial" w:cs="Arial"/>
                <w:sz w:val="20"/>
                <w:szCs w:val="20"/>
                <w:lang w:eastAsia="es-PE"/>
              </w:rPr>
              <w:t>Propone ejemplos</w:t>
            </w:r>
          </w:p>
          <w:p w:rsidR="00E9620E" w:rsidRPr="006B5988" w:rsidRDefault="00E9620E" w:rsidP="00E9620E">
            <w:pPr>
              <w:spacing w:after="0" w:line="240" w:lineRule="auto"/>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relacionados </w:t>
            </w:r>
            <w:r w:rsidR="00074207" w:rsidRPr="006B5988">
              <w:rPr>
                <w:rFonts w:ascii="Arial" w:eastAsia="Times New Roman" w:hAnsi="Arial" w:cs="Arial"/>
                <w:sz w:val="20"/>
                <w:szCs w:val="20"/>
                <w:lang w:eastAsia="es-PE"/>
              </w:rPr>
              <w:t>c</w:t>
            </w:r>
            <w:r w:rsidRPr="006B5988">
              <w:rPr>
                <w:rFonts w:ascii="Arial" w:eastAsia="Times New Roman" w:hAnsi="Arial" w:cs="Arial"/>
                <w:sz w:val="20"/>
                <w:szCs w:val="20"/>
                <w:lang w:eastAsia="es-PE"/>
              </w:rPr>
              <w:t>on el tema.</w:t>
            </w:r>
          </w:p>
          <w:p w:rsidR="00E9620E" w:rsidRPr="006B5988" w:rsidRDefault="00E9620E" w:rsidP="00E9620E">
            <w:pPr>
              <w:spacing w:after="0" w:line="240" w:lineRule="auto"/>
              <w:rPr>
                <w:rFonts w:ascii="Arial" w:eastAsia="Times New Roman" w:hAnsi="Arial" w:cs="Arial"/>
                <w:sz w:val="20"/>
                <w:szCs w:val="20"/>
                <w:lang w:eastAsia="es-PE"/>
              </w:rPr>
            </w:pPr>
          </w:p>
        </w:tc>
        <w:tc>
          <w:tcPr>
            <w:tcW w:w="1134" w:type="dxa"/>
            <w:tcBorders>
              <w:top w:val="single" w:sz="4" w:space="0" w:color="auto"/>
              <w:left w:val="nil"/>
              <w:bottom w:val="single" w:sz="4" w:space="0" w:color="auto"/>
              <w:right w:val="single" w:sz="4" w:space="0" w:color="auto"/>
            </w:tcBorders>
          </w:tcPr>
          <w:p w:rsidR="00E9620E" w:rsidRPr="006B5988" w:rsidRDefault="00DD32CF" w:rsidP="00DD32CF">
            <w:pPr>
              <w:spacing w:after="0" w:line="240" w:lineRule="auto"/>
              <w:jc w:val="center"/>
              <w:rPr>
                <w:rFonts w:ascii="Arial" w:hAnsi="Arial" w:cs="Arial"/>
                <w:bCs/>
                <w:sz w:val="20"/>
                <w:szCs w:val="20"/>
              </w:rPr>
            </w:pPr>
            <w:r w:rsidRPr="006B5988">
              <w:rPr>
                <w:rFonts w:ascii="Arial" w:hAnsi="Arial" w:cs="Arial"/>
                <w:bCs/>
                <w:sz w:val="20"/>
                <w:szCs w:val="20"/>
              </w:rPr>
              <w:t>16</w:t>
            </w:r>
            <w:r w:rsidR="00E9620E" w:rsidRPr="006B5988">
              <w:rPr>
                <w:rFonts w:ascii="Arial" w:hAnsi="Arial" w:cs="Arial"/>
                <w:bCs/>
                <w:sz w:val="20"/>
                <w:szCs w:val="20"/>
              </w:rPr>
              <w:t>-05</w:t>
            </w:r>
          </w:p>
        </w:tc>
      </w:tr>
      <w:tr w:rsidR="00E9620E" w:rsidRPr="006B5988" w:rsidTr="00E9620E">
        <w:trPr>
          <w:trHeight w:val="1495"/>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835" w:type="dxa"/>
            <w:tcBorders>
              <w:top w:val="single" w:sz="4" w:space="0" w:color="auto"/>
              <w:left w:val="single" w:sz="4" w:space="0" w:color="auto"/>
              <w:bottom w:val="single" w:sz="4" w:space="0" w:color="auto"/>
              <w:right w:val="single" w:sz="4" w:space="0" w:color="auto"/>
            </w:tcBorders>
          </w:tcPr>
          <w:p w:rsidR="00E9620E" w:rsidRPr="006B5988" w:rsidRDefault="00E9620E" w:rsidP="00E9620E">
            <w:pPr>
              <w:spacing w:after="0" w:line="240" w:lineRule="auto"/>
              <w:jc w:val="both"/>
              <w:rPr>
                <w:rFonts w:ascii="Arial" w:hAnsi="Arial" w:cs="Arial"/>
                <w:sz w:val="20"/>
                <w:szCs w:val="20"/>
              </w:rPr>
            </w:pPr>
            <w:r w:rsidRPr="006B5988">
              <w:rPr>
                <w:rFonts w:ascii="Arial" w:eastAsia="Times New Roman" w:hAnsi="Arial" w:cs="Arial"/>
                <w:sz w:val="20"/>
                <w:szCs w:val="20"/>
                <w:lang w:eastAsia="es-PE"/>
              </w:rPr>
              <w:t xml:space="preserve">La </w:t>
            </w:r>
            <w:r w:rsidRPr="006B5988">
              <w:rPr>
                <w:rFonts w:ascii="Arial" w:hAnsi="Arial" w:cs="Arial"/>
                <w:sz w:val="20"/>
                <w:szCs w:val="20"/>
              </w:rPr>
              <w:t xml:space="preserve">Clasificación de las Constituciones. El Poder Constituyente. </w:t>
            </w:r>
          </w:p>
          <w:p w:rsidR="00E9620E" w:rsidRPr="006B5988" w:rsidRDefault="00E9620E" w:rsidP="00E9620E">
            <w:pPr>
              <w:spacing w:after="0" w:line="240" w:lineRule="auto"/>
              <w:jc w:val="both"/>
              <w:rPr>
                <w:rFonts w:ascii="Arial" w:hAnsi="Arial" w:cs="Arial"/>
                <w:sz w:val="20"/>
                <w:szCs w:val="20"/>
              </w:rPr>
            </w:pPr>
          </w:p>
          <w:p w:rsidR="00E9620E" w:rsidRPr="006B5988" w:rsidRDefault="00E9620E" w:rsidP="00E9620E">
            <w:pPr>
              <w:spacing w:after="0" w:line="240" w:lineRule="auto"/>
              <w:ind w:hanging="360"/>
              <w:jc w:val="both"/>
              <w:rPr>
                <w:rFonts w:ascii="Arial" w:eastAsia="Times New Roman" w:hAnsi="Arial" w:cs="Arial"/>
                <w:sz w:val="20"/>
                <w:szCs w:val="20"/>
                <w:lang w:eastAsia="es-PE"/>
              </w:rPr>
            </w:pPr>
          </w:p>
        </w:tc>
        <w:tc>
          <w:tcPr>
            <w:tcW w:w="2477"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Demuestra interés en conocer las diferentes clases de Constituciones. Asimismo conocer donde emerge el Poder Constituyente. </w:t>
            </w:r>
          </w:p>
          <w:p w:rsidR="00E9620E" w:rsidRPr="006B5988" w:rsidRDefault="00E9620E" w:rsidP="00E9620E">
            <w:pPr>
              <w:spacing w:after="0" w:line="240" w:lineRule="auto"/>
              <w:jc w:val="both"/>
              <w:rPr>
                <w:rFonts w:ascii="Arial" w:eastAsia="Times New Roman" w:hAnsi="Arial" w:cs="Arial"/>
                <w:sz w:val="20"/>
                <w:szCs w:val="20"/>
                <w:lang w:eastAsia="es-PE"/>
              </w:rPr>
            </w:pPr>
          </w:p>
        </w:tc>
        <w:tc>
          <w:tcPr>
            <w:tcW w:w="2409"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Identifica la diversidad de constituciones y su importancia en el mundo contemporáneo. Identifica e1 Poder Constituyente. </w:t>
            </w:r>
          </w:p>
        </w:tc>
        <w:tc>
          <w:tcPr>
            <w:tcW w:w="2127"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2693"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 xml:space="preserve">Identifica la diferencia entre las distintas clasificaciones del Derecho </w:t>
            </w:r>
            <w:r w:rsidRPr="006B5988">
              <w:rPr>
                <w:rFonts w:ascii="Arial" w:hAnsi="Arial" w:cs="Arial"/>
                <w:sz w:val="20"/>
                <w:szCs w:val="20"/>
              </w:rPr>
              <w:t>Constitucional.</w:t>
            </w:r>
          </w:p>
          <w:p w:rsidR="00E9620E" w:rsidRPr="006B5988" w:rsidRDefault="00E9620E" w:rsidP="00E9620E">
            <w:pPr>
              <w:spacing w:after="0" w:line="240" w:lineRule="auto"/>
              <w:rPr>
                <w:rFonts w:ascii="Arial" w:eastAsia="Times New Roman" w:hAnsi="Arial" w:cs="Arial"/>
                <w:sz w:val="20"/>
                <w:szCs w:val="20"/>
                <w:lang w:eastAsia="es-PE"/>
              </w:rPr>
            </w:pPr>
          </w:p>
        </w:tc>
        <w:tc>
          <w:tcPr>
            <w:tcW w:w="1134" w:type="dxa"/>
            <w:tcBorders>
              <w:top w:val="single" w:sz="4" w:space="0" w:color="auto"/>
              <w:left w:val="nil"/>
              <w:bottom w:val="single" w:sz="4" w:space="0" w:color="auto"/>
              <w:right w:val="single" w:sz="4" w:space="0" w:color="auto"/>
            </w:tcBorders>
          </w:tcPr>
          <w:p w:rsidR="00E9620E" w:rsidRPr="006B5988" w:rsidRDefault="00DD32CF" w:rsidP="00E9620E">
            <w:pPr>
              <w:spacing w:after="0" w:line="240" w:lineRule="auto"/>
              <w:jc w:val="center"/>
              <w:rPr>
                <w:rFonts w:ascii="Arial" w:hAnsi="Arial" w:cs="Arial"/>
                <w:bCs/>
                <w:sz w:val="20"/>
                <w:szCs w:val="20"/>
              </w:rPr>
            </w:pPr>
            <w:r w:rsidRPr="006B5988">
              <w:rPr>
                <w:rFonts w:ascii="Arial" w:hAnsi="Arial" w:cs="Arial"/>
                <w:bCs/>
                <w:sz w:val="20"/>
                <w:szCs w:val="20"/>
              </w:rPr>
              <w:t>23</w:t>
            </w:r>
            <w:r w:rsidR="00E9620E" w:rsidRPr="006B5988">
              <w:rPr>
                <w:rFonts w:ascii="Arial" w:hAnsi="Arial" w:cs="Arial"/>
                <w:bCs/>
                <w:sz w:val="20"/>
                <w:szCs w:val="20"/>
              </w:rPr>
              <w:t>-05</w:t>
            </w:r>
          </w:p>
        </w:tc>
      </w:tr>
      <w:tr w:rsidR="00E9620E" w:rsidRPr="006B5988" w:rsidTr="00E9620E">
        <w:trPr>
          <w:trHeight w:val="1098"/>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9620E" w:rsidRPr="006B5988" w:rsidRDefault="00E9620E" w:rsidP="00E9620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835" w:type="dxa"/>
            <w:tcBorders>
              <w:top w:val="single" w:sz="4" w:space="0" w:color="auto"/>
              <w:left w:val="single" w:sz="4" w:space="0" w:color="auto"/>
              <w:bottom w:val="single" w:sz="4" w:space="0" w:color="000000"/>
              <w:right w:val="single" w:sz="4" w:space="0" w:color="auto"/>
            </w:tcBorders>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Jerarquía normativa. Infracciones a la Constitución. </w:t>
            </w:r>
          </w:p>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 </w:t>
            </w:r>
          </w:p>
          <w:p w:rsidR="00E9620E" w:rsidRPr="006B5988" w:rsidRDefault="00E9620E" w:rsidP="00E9620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w:t>
            </w:r>
          </w:p>
          <w:p w:rsidR="00E9620E" w:rsidRPr="006B5988" w:rsidRDefault="00E9620E" w:rsidP="00E9620E">
            <w:pPr>
              <w:spacing w:after="0" w:line="240" w:lineRule="auto"/>
              <w:ind w:hanging="360"/>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 </w:t>
            </w:r>
          </w:p>
        </w:tc>
        <w:tc>
          <w:tcPr>
            <w:tcW w:w="2477"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Demuestra interés en la Constitución como norma suprema y base del ordenamiento jurídico de un Estado </w:t>
            </w:r>
          </w:p>
          <w:p w:rsidR="00E9620E" w:rsidRPr="006B5988" w:rsidRDefault="00E9620E" w:rsidP="00E9620E">
            <w:pPr>
              <w:spacing w:after="0" w:line="240" w:lineRule="auto"/>
              <w:jc w:val="both"/>
              <w:rPr>
                <w:rFonts w:ascii="Arial" w:eastAsia="Times New Roman" w:hAnsi="Arial" w:cs="Arial"/>
                <w:sz w:val="20"/>
                <w:szCs w:val="20"/>
                <w:lang w:eastAsia="es-PE"/>
              </w:rPr>
            </w:pPr>
          </w:p>
        </w:tc>
        <w:tc>
          <w:tcPr>
            <w:tcW w:w="2409"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Identifica la diversidad de normas y su jerarquía en la interpretación normativa. </w:t>
            </w:r>
          </w:p>
        </w:tc>
        <w:tc>
          <w:tcPr>
            <w:tcW w:w="2127"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9620E" w:rsidRPr="006B5988" w:rsidRDefault="00E9620E" w:rsidP="00E9620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2693" w:type="dxa"/>
            <w:tcBorders>
              <w:top w:val="single" w:sz="4" w:space="0" w:color="auto"/>
              <w:left w:val="nil"/>
              <w:bottom w:val="single" w:sz="4" w:space="0" w:color="auto"/>
              <w:right w:val="single" w:sz="4" w:space="0" w:color="auto"/>
            </w:tcBorders>
            <w:shd w:val="clear" w:color="auto" w:fill="auto"/>
            <w:vAlign w:val="center"/>
          </w:tcPr>
          <w:p w:rsidR="00E9620E" w:rsidRPr="006B5988" w:rsidRDefault="00E9620E" w:rsidP="00E9620E">
            <w:pPr>
              <w:spacing w:after="0" w:line="240" w:lineRule="auto"/>
              <w:rPr>
                <w:rFonts w:ascii="Arial" w:eastAsia="Times New Roman" w:hAnsi="Arial" w:cs="Arial"/>
                <w:sz w:val="20"/>
                <w:szCs w:val="20"/>
                <w:lang w:eastAsia="es-PE"/>
              </w:rPr>
            </w:pPr>
            <w:r w:rsidRPr="006B5988">
              <w:rPr>
                <w:rFonts w:ascii="Arial" w:eastAsia="Times New Roman" w:hAnsi="Arial" w:cs="Arial"/>
                <w:sz w:val="20"/>
                <w:szCs w:val="20"/>
                <w:lang w:eastAsia="es-PE"/>
              </w:rPr>
              <w:t>Debate sobre la</w:t>
            </w:r>
          </w:p>
          <w:p w:rsidR="00E9620E" w:rsidRPr="006B5988" w:rsidRDefault="00E9620E" w:rsidP="00E9620E">
            <w:pPr>
              <w:spacing w:after="0" w:line="240" w:lineRule="auto"/>
              <w:jc w:val="both"/>
              <w:rPr>
                <w:rFonts w:ascii="Arial" w:hAnsi="Arial" w:cs="Arial"/>
                <w:sz w:val="20"/>
                <w:szCs w:val="20"/>
              </w:rPr>
            </w:pPr>
            <w:r w:rsidRPr="006B5988">
              <w:rPr>
                <w:rFonts w:ascii="Arial" w:hAnsi="Arial" w:cs="Arial"/>
                <w:sz w:val="20"/>
                <w:szCs w:val="20"/>
              </w:rPr>
              <w:t xml:space="preserve">Importancia de la Jerarquía normativa de la Constitución. </w:t>
            </w:r>
          </w:p>
          <w:p w:rsidR="00E9620E" w:rsidRPr="006B5988" w:rsidRDefault="00E9620E" w:rsidP="00E9620E">
            <w:pPr>
              <w:spacing w:after="0" w:line="240" w:lineRule="auto"/>
              <w:rPr>
                <w:rFonts w:ascii="Arial" w:eastAsia="Times New Roman" w:hAnsi="Arial" w:cs="Arial"/>
                <w:sz w:val="20"/>
                <w:szCs w:val="20"/>
                <w:lang w:eastAsia="es-PE"/>
              </w:rPr>
            </w:pPr>
            <w:r w:rsidRPr="006B5988">
              <w:rPr>
                <w:rFonts w:ascii="Arial" w:eastAsia="Times New Roman" w:hAnsi="Arial" w:cs="Arial"/>
                <w:sz w:val="20"/>
                <w:szCs w:val="20"/>
                <w:lang w:eastAsia="es-PE"/>
              </w:rPr>
              <w:t>Elabora un díptico con las funciones, organización e importancia del  Registro Civil</w:t>
            </w:r>
          </w:p>
        </w:tc>
        <w:tc>
          <w:tcPr>
            <w:tcW w:w="1134" w:type="dxa"/>
            <w:tcBorders>
              <w:top w:val="single" w:sz="4" w:space="0" w:color="auto"/>
              <w:left w:val="nil"/>
              <w:bottom w:val="single" w:sz="4" w:space="0" w:color="auto"/>
              <w:right w:val="single" w:sz="4" w:space="0" w:color="auto"/>
            </w:tcBorders>
          </w:tcPr>
          <w:p w:rsidR="00E9620E" w:rsidRPr="006B5988" w:rsidRDefault="00E9620E" w:rsidP="00E9620E">
            <w:pPr>
              <w:spacing w:after="0" w:line="240" w:lineRule="auto"/>
              <w:jc w:val="center"/>
              <w:rPr>
                <w:rFonts w:ascii="Arial" w:hAnsi="Arial" w:cs="Arial"/>
                <w:bCs/>
                <w:sz w:val="20"/>
                <w:szCs w:val="20"/>
              </w:rPr>
            </w:pPr>
            <w:r w:rsidRPr="006B5988">
              <w:rPr>
                <w:rFonts w:ascii="Arial" w:hAnsi="Arial" w:cs="Arial"/>
                <w:bCs/>
                <w:sz w:val="20"/>
                <w:szCs w:val="20"/>
              </w:rPr>
              <w:t>3</w:t>
            </w:r>
            <w:r w:rsidR="00DD32CF" w:rsidRPr="006B5988">
              <w:rPr>
                <w:rFonts w:ascii="Arial" w:hAnsi="Arial" w:cs="Arial"/>
                <w:bCs/>
                <w:sz w:val="20"/>
                <w:szCs w:val="20"/>
              </w:rPr>
              <w:t>0</w:t>
            </w:r>
            <w:r w:rsidRPr="006B5988">
              <w:rPr>
                <w:rFonts w:ascii="Arial" w:hAnsi="Arial" w:cs="Arial"/>
                <w:bCs/>
                <w:sz w:val="20"/>
                <w:szCs w:val="20"/>
              </w:rPr>
              <w:t>-05</w:t>
            </w:r>
          </w:p>
        </w:tc>
      </w:tr>
      <w:tr w:rsidR="00E9620E" w:rsidRPr="006B5988" w:rsidTr="00E9620E">
        <w:trPr>
          <w:trHeight w:val="305"/>
        </w:trPr>
        <w:tc>
          <w:tcPr>
            <w:tcW w:w="779" w:type="dxa"/>
            <w:vMerge w:val="restart"/>
            <w:tcBorders>
              <w:top w:val="single" w:sz="4" w:space="0" w:color="auto"/>
              <w:left w:val="single" w:sz="4" w:space="0" w:color="auto"/>
              <w:right w:val="single" w:sz="4" w:space="0" w:color="auto"/>
            </w:tcBorders>
            <w:vAlign w:val="center"/>
            <w:hideMark/>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13675" w:type="dxa"/>
            <w:gridSpan w:val="8"/>
            <w:tcBorders>
              <w:top w:val="single" w:sz="4" w:space="0" w:color="auto"/>
              <w:left w:val="nil"/>
              <w:bottom w:val="single" w:sz="4" w:space="0" w:color="auto"/>
              <w:right w:val="single" w:sz="4" w:space="0" w:color="000000"/>
            </w:tcBorders>
            <w:shd w:val="clear" w:color="auto" w:fill="auto"/>
            <w:hideMark/>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tc>
      </w:tr>
      <w:tr w:rsidR="00E9620E" w:rsidRPr="006B5988" w:rsidTr="00E9620E">
        <w:trPr>
          <w:trHeight w:val="249"/>
        </w:trPr>
        <w:tc>
          <w:tcPr>
            <w:tcW w:w="779" w:type="dxa"/>
            <w:vMerge/>
            <w:tcBorders>
              <w:left w:val="single" w:sz="4" w:space="0" w:color="auto"/>
              <w:right w:val="single" w:sz="4" w:space="0" w:color="auto"/>
            </w:tcBorders>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907"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7082" w:type="dxa"/>
            <w:gridSpan w:val="3"/>
            <w:tcBorders>
              <w:top w:val="single" w:sz="4" w:space="0" w:color="auto"/>
              <w:left w:val="single" w:sz="4" w:space="0" w:color="auto"/>
              <w:bottom w:val="single" w:sz="4" w:space="0" w:color="auto"/>
              <w:right w:val="single" w:sz="4" w:space="0" w:color="000000"/>
            </w:tcBorders>
            <w:shd w:val="clear" w:color="auto" w:fill="auto"/>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1134" w:type="dxa"/>
            <w:tcBorders>
              <w:top w:val="single" w:sz="4" w:space="0" w:color="auto"/>
              <w:left w:val="single" w:sz="4" w:space="0" w:color="auto"/>
              <w:bottom w:val="single" w:sz="4" w:space="0" w:color="auto"/>
              <w:right w:val="single" w:sz="4" w:space="0" w:color="000000"/>
            </w:tcBorders>
          </w:tcPr>
          <w:p w:rsidR="00E9620E" w:rsidRPr="006B5988" w:rsidRDefault="00E9620E" w:rsidP="00E9620E">
            <w:pPr>
              <w:spacing w:after="0" w:line="240" w:lineRule="auto"/>
              <w:jc w:val="center"/>
              <w:rPr>
                <w:rFonts w:ascii="Arial" w:eastAsia="Times New Roman" w:hAnsi="Arial" w:cs="Arial"/>
                <w:b/>
                <w:color w:val="000000"/>
                <w:sz w:val="20"/>
                <w:szCs w:val="20"/>
                <w:lang w:eastAsia="es-PE"/>
              </w:rPr>
            </w:pPr>
          </w:p>
        </w:tc>
      </w:tr>
      <w:tr w:rsidR="00E9620E" w:rsidRPr="006B5988" w:rsidTr="00E9620E">
        <w:trPr>
          <w:trHeight w:val="265"/>
        </w:trPr>
        <w:tc>
          <w:tcPr>
            <w:tcW w:w="779" w:type="dxa"/>
            <w:vMerge/>
            <w:tcBorders>
              <w:left w:val="single" w:sz="4" w:space="0" w:color="auto"/>
              <w:right w:val="single" w:sz="4" w:space="0" w:color="auto"/>
            </w:tcBorders>
            <w:vAlign w:val="center"/>
          </w:tcPr>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907" w:type="dxa"/>
            <w:gridSpan w:val="2"/>
            <w:tcBorders>
              <w:top w:val="single" w:sz="4" w:space="0" w:color="auto"/>
              <w:left w:val="nil"/>
              <w:bottom w:val="single" w:sz="4" w:space="0" w:color="auto"/>
              <w:right w:val="single" w:sz="4" w:space="0" w:color="auto"/>
            </w:tcBorders>
            <w:shd w:val="clear" w:color="auto" w:fill="auto"/>
          </w:tcPr>
          <w:p w:rsidR="00E9620E" w:rsidRPr="006B5988" w:rsidRDefault="00E9620E" w:rsidP="00E9620E">
            <w:pPr>
              <w:spacing w:after="0" w:line="240" w:lineRule="auto"/>
              <w:rPr>
                <w:rFonts w:ascii="Arial" w:eastAsia="Times New Roman" w:hAnsi="Arial" w:cs="Arial"/>
                <w:color w:val="000000"/>
                <w:sz w:val="20"/>
                <w:szCs w:val="20"/>
                <w:lang w:eastAsia="es-PE"/>
              </w:rPr>
            </w:pPr>
          </w:p>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 escrito</w:t>
            </w:r>
          </w:p>
          <w:p w:rsidR="00E9620E" w:rsidRPr="006B5988" w:rsidRDefault="00E9620E" w:rsidP="00E9620E">
            <w:pPr>
              <w:spacing w:after="0" w:line="240" w:lineRule="auto"/>
              <w:rPr>
                <w:rFonts w:ascii="Arial" w:eastAsia="Times New Roman" w:hAnsi="Arial" w:cs="Arial"/>
                <w:color w:val="000000"/>
                <w:sz w:val="20"/>
                <w:szCs w:val="20"/>
                <w:lang w:eastAsia="es-PE"/>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 el avance de la investigación al 30%, de acuerdo al proyecto</w:t>
            </w:r>
          </w:p>
        </w:tc>
        <w:tc>
          <w:tcPr>
            <w:tcW w:w="7082" w:type="dxa"/>
            <w:gridSpan w:val="3"/>
            <w:tcBorders>
              <w:top w:val="single" w:sz="4" w:space="0" w:color="auto"/>
              <w:left w:val="single" w:sz="4" w:space="0" w:color="auto"/>
              <w:bottom w:val="single" w:sz="4" w:space="0" w:color="auto"/>
              <w:right w:val="single" w:sz="4" w:space="0" w:color="000000"/>
            </w:tcBorders>
            <w:shd w:val="clear" w:color="auto" w:fill="auto"/>
          </w:tcPr>
          <w:p w:rsidR="00E9620E" w:rsidRPr="006B5988" w:rsidRDefault="00E9620E" w:rsidP="00E9620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Rubrica</w:t>
            </w:r>
          </w:p>
        </w:tc>
        <w:tc>
          <w:tcPr>
            <w:tcW w:w="1134" w:type="dxa"/>
            <w:tcBorders>
              <w:top w:val="single" w:sz="4" w:space="0" w:color="auto"/>
              <w:left w:val="single" w:sz="4" w:space="0" w:color="auto"/>
              <w:bottom w:val="single" w:sz="4" w:space="0" w:color="auto"/>
              <w:right w:val="single" w:sz="4" w:space="0" w:color="000000"/>
            </w:tcBorders>
          </w:tcPr>
          <w:p w:rsidR="00E9620E" w:rsidRPr="006B5988" w:rsidRDefault="00E9620E" w:rsidP="00E9620E">
            <w:pPr>
              <w:spacing w:after="0" w:line="240" w:lineRule="auto"/>
              <w:rPr>
                <w:rFonts w:ascii="Arial" w:eastAsia="Times New Roman" w:hAnsi="Arial" w:cs="Arial"/>
                <w:color w:val="000000"/>
                <w:sz w:val="20"/>
                <w:szCs w:val="20"/>
                <w:lang w:eastAsia="es-PE"/>
              </w:rPr>
            </w:pPr>
          </w:p>
        </w:tc>
      </w:tr>
    </w:tbl>
    <w:tbl>
      <w:tblPr>
        <w:tblW w:w="16080" w:type="dxa"/>
        <w:tblInd w:w="-1044" w:type="dxa"/>
        <w:tblLayout w:type="fixed"/>
        <w:tblCellMar>
          <w:left w:w="70" w:type="dxa"/>
          <w:right w:w="70" w:type="dxa"/>
        </w:tblCellMar>
        <w:tblLook w:val="04A0" w:firstRow="1" w:lastRow="0" w:firstColumn="1" w:lastColumn="0" w:noHBand="0" w:noVBand="1"/>
      </w:tblPr>
      <w:tblGrid>
        <w:gridCol w:w="1181"/>
        <w:gridCol w:w="1517"/>
        <w:gridCol w:w="468"/>
        <w:gridCol w:w="2936"/>
        <w:gridCol w:w="324"/>
        <w:gridCol w:w="3685"/>
        <w:gridCol w:w="2492"/>
        <w:gridCol w:w="2608"/>
        <w:gridCol w:w="869"/>
      </w:tblGrid>
      <w:tr w:rsidR="00A85E91" w:rsidRPr="006B5988" w:rsidTr="00D1492E">
        <w:trPr>
          <w:trHeight w:val="447"/>
        </w:trPr>
        <w:tc>
          <w:tcPr>
            <w:tcW w:w="16080" w:type="dxa"/>
            <w:gridSpan w:val="9"/>
            <w:tcBorders>
              <w:top w:val="single" w:sz="4" w:space="0" w:color="auto"/>
              <w:left w:val="single" w:sz="4" w:space="0" w:color="auto"/>
              <w:bottom w:val="single" w:sz="4" w:space="0" w:color="auto"/>
              <w:right w:val="single" w:sz="4" w:space="0" w:color="auto"/>
            </w:tcBorders>
            <w:shd w:val="clear" w:color="auto" w:fill="auto"/>
            <w:hideMark/>
          </w:tcPr>
          <w:p w:rsidR="00A85E91" w:rsidRPr="006B5988" w:rsidRDefault="00A85E91" w:rsidP="00424F90">
            <w:pPr>
              <w:tabs>
                <w:tab w:val="left" w:pos="1134"/>
                <w:tab w:val="left" w:pos="1701"/>
                <w:tab w:val="left" w:pos="1843"/>
                <w:tab w:val="left" w:pos="1985"/>
              </w:tabs>
              <w:spacing w:after="0" w:line="240" w:lineRule="auto"/>
              <w:jc w:val="both"/>
              <w:rPr>
                <w:rFonts w:ascii="Arial" w:eastAsia="Times New Roman" w:hAnsi="Arial" w:cs="Arial"/>
                <w:b/>
                <w:sz w:val="20"/>
                <w:szCs w:val="20"/>
                <w:lang w:val="es-ES" w:eastAsia="es-ES"/>
              </w:rPr>
            </w:pPr>
            <w:r w:rsidRPr="006B5988">
              <w:rPr>
                <w:rFonts w:ascii="Arial" w:eastAsia="Times New Roman" w:hAnsi="Arial" w:cs="Arial"/>
                <w:b/>
                <w:i/>
                <w:color w:val="000000"/>
                <w:sz w:val="20"/>
                <w:szCs w:val="20"/>
                <w:lang w:eastAsia="es-PE"/>
              </w:rPr>
              <w:lastRenderedPageBreak/>
              <w:t>CAPACIDAD DE LA UNIDAD DIDÁCTICA III.</w:t>
            </w:r>
            <w:r w:rsidRPr="006B5988">
              <w:rPr>
                <w:rFonts w:ascii="Arial" w:hAnsi="Arial" w:cs="Arial"/>
                <w:sz w:val="20"/>
                <w:szCs w:val="20"/>
              </w:rPr>
              <w:t xml:space="preserve"> </w:t>
            </w:r>
            <w:r w:rsidRPr="006B5988">
              <w:rPr>
                <w:rFonts w:ascii="Arial" w:eastAsia="Times New Roman" w:hAnsi="Arial" w:cs="Arial"/>
                <w:b/>
                <w:sz w:val="20"/>
                <w:szCs w:val="20"/>
                <w:lang w:val="es-ES" w:eastAsia="es-ES"/>
              </w:rPr>
              <w:t>El Gobierno y sus órganos.</w:t>
            </w:r>
          </w:p>
          <w:p w:rsidR="00A85E91" w:rsidRPr="006B5988" w:rsidRDefault="00A85E91" w:rsidP="00424F90">
            <w:pPr>
              <w:tabs>
                <w:tab w:val="left" w:pos="1134"/>
                <w:tab w:val="left" w:pos="1701"/>
                <w:tab w:val="left" w:pos="1843"/>
                <w:tab w:val="left" w:pos="1985"/>
              </w:tabs>
              <w:spacing w:after="0" w:line="240" w:lineRule="auto"/>
              <w:jc w:val="both"/>
              <w:rPr>
                <w:rFonts w:ascii="Arial" w:eastAsia="Times New Roman" w:hAnsi="Arial" w:cs="Arial"/>
                <w:b/>
                <w:i/>
                <w:color w:val="000000"/>
                <w:sz w:val="20"/>
                <w:szCs w:val="20"/>
                <w:lang w:eastAsia="es-PE"/>
              </w:rPr>
            </w:pPr>
            <w:r w:rsidRPr="006B5988">
              <w:rPr>
                <w:rFonts w:ascii="Arial" w:eastAsia="Times New Roman" w:hAnsi="Arial" w:cs="Arial"/>
                <w:sz w:val="20"/>
                <w:szCs w:val="20"/>
                <w:lang w:val="es-ES" w:eastAsia="es-ES"/>
              </w:rPr>
              <w:t>Dentro de la legislación nacional y comparada identifica el concepto de gobierno, asimismo identifica y describe sus órganos que lo conforman y valora la importancia dentro del quehacer de la realidad</w:t>
            </w:r>
            <w:r w:rsidRPr="006B5988">
              <w:rPr>
                <w:rFonts w:ascii="Arial" w:eastAsia="Times New Roman" w:hAnsi="Arial" w:cs="Arial"/>
                <w:b/>
                <w:sz w:val="20"/>
                <w:szCs w:val="20"/>
                <w:lang w:val="es-ES" w:eastAsia="es-ES"/>
              </w:rPr>
              <w:t>.</w:t>
            </w:r>
          </w:p>
        </w:tc>
      </w:tr>
      <w:tr w:rsidR="00D1492E" w:rsidRPr="006B5988" w:rsidTr="00D1492E">
        <w:trPr>
          <w:trHeight w:val="511"/>
        </w:trPr>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Semana</w:t>
            </w:r>
          </w:p>
        </w:tc>
        <w:tc>
          <w:tcPr>
            <w:tcW w:w="8930" w:type="dxa"/>
            <w:gridSpan w:val="5"/>
            <w:tcBorders>
              <w:top w:val="single" w:sz="4" w:space="0" w:color="auto"/>
              <w:left w:val="nil"/>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Contenidos </w:t>
            </w:r>
          </w:p>
        </w:tc>
        <w:tc>
          <w:tcPr>
            <w:tcW w:w="2492" w:type="dxa"/>
            <w:vMerge w:val="restart"/>
            <w:tcBorders>
              <w:top w:val="nil"/>
              <w:left w:val="single" w:sz="4" w:space="0" w:color="auto"/>
              <w:bottom w:val="single" w:sz="4" w:space="0" w:color="000000"/>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Estrategia didáctica</w:t>
            </w:r>
          </w:p>
        </w:tc>
        <w:tc>
          <w:tcPr>
            <w:tcW w:w="2608" w:type="dxa"/>
            <w:vMerge w:val="restart"/>
            <w:tcBorders>
              <w:top w:val="nil"/>
              <w:left w:val="single" w:sz="4" w:space="0" w:color="auto"/>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Indicadores de logro de la capacidad </w:t>
            </w:r>
          </w:p>
        </w:tc>
        <w:tc>
          <w:tcPr>
            <w:tcW w:w="869" w:type="dxa"/>
            <w:vMerge w:val="restart"/>
            <w:tcBorders>
              <w:top w:val="nil"/>
              <w:left w:val="single" w:sz="4" w:space="0" w:color="auto"/>
              <w:right w:val="single" w:sz="4" w:space="0" w:color="auto"/>
            </w:tcBorders>
          </w:tcPr>
          <w:p w:rsidR="00A85E91" w:rsidRPr="006B5988" w:rsidRDefault="00A85E91" w:rsidP="00424F90">
            <w:pPr>
              <w:spacing w:after="0" w:line="240" w:lineRule="auto"/>
              <w:jc w:val="center"/>
              <w:rPr>
                <w:rFonts w:ascii="Arial" w:eastAsia="Times New Roman" w:hAnsi="Arial" w:cs="Arial"/>
                <w:b/>
                <w:color w:val="000000"/>
                <w:sz w:val="20"/>
                <w:szCs w:val="20"/>
                <w:lang w:eastAsia="es-PE"/>
              </w:rPr>
            </w:pPr>
          </w:p>
        </w:tc>
      </w:tr>
      <w:tr w:rsidR="00B70461" w:rsidRPr="006B5988" w:rsidTr="00D1492E">
        <w:trPr>
          <w:trHeight w:val="319"/>
        </w:trPr>
        <w:tc>
          <w:tcPr>
            <w:tcW w:w="1181" w:type="dxa"/>
            <w:vMerge/>
            <w:tcBorders>
              <w:top w:val="nil"/>
              <w:left w:val="single" w:sz="4" w:space="0" w:color="auto"/>
              <w:bottom w:val="single" w:sz="4" w:space="0" w:color="auto"/>
              <w:right w:val="single" w:sz="4" w:space="0" w:color="auto"/>
            </w:tcBorders>
            <w:vAlign w:val="center"/>
            <w:hideMark/>
          </w:tcPr>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Conceptual</w:t>
            </w:r>
          </w:p>
        </w:tc>
        <w:tc>
          <w:tcPr>
            <w:tcW w:w="3260" w:type="dxa"/>
            <w:gridSpan w:val="2"/>
            <w:tcBorders>
              <w:top w:val="nil"/>
              <w:left w:val="nil"/>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Actitudinal </w:t>
            </w:r>
          </w:p>
        </w:tc>
        <w:tc>
          <w:tcPr>
            <w:tcW w:w="3685" w:type="dxa"/>
            <w:tcBorders>
              <w:top w:val="nil"/>
              <w:left w:val="nil"/>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Competencias</w:t>
            </w:r>
          </w:p>
        </w:tc>
        <w:tc>
          <w:tcPr>
            <w:tcW w:w="2492" w:type="dxa"/>
            <w:vMerge/>
            <w:tcBorders>
              <w:top w:val="nil"/>
              <w:left w:val="single" w:sz="4" w:space="0" w:color="auto"/>
              <w:bottom w:val="single" w:sz="4" w:space="0" w:color="auto"/>
              <w:right w:val="single" w:sz="4" w:space="0" w:color="auto"/>
            </w:tcBorders>
            <w:vAlign w:val="center"/>
            <w:hideMark/>
          </w:tcPr>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2608" w:type="dxa"/>
            <w:vMerge/>
            <w:tcBorders>
              <w:top w:val="nil"/>
              <w:left w:val="single" w:sz="4" w:space="0" w:color="auto"/>
              <w:bottom w:val="single" w:sz="4" w:space="0" w:color="auto"/>
              <w:right w:val="single" w:sz="4" w:space="0" w:color="auto"/>
            </w:tcBorders>
            <w:vAlign w:val="center"/>
            <w:hideMark/>
          </w:tcPr>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869" w:type="dxa"/>
            <w:vMerge/>
            <w:tcBorders>
              <w:left w:val="single" w:sz="4" w:space="0" w:color="auto"/>
              <w:bottom w:val="single" w:sz="4" w:space="0" w:color="auto"/>
              <w:right w:val="single" w:sz="4" w:space="0" w:color="auto"/>
            </w:tcBorders>
          </w:tcPr>
          <w:p w:rsidR="00A85E91" w:rsidRPr="006B5988" w:rsidRDefault="00A85E91" w:rsidP="00424F90">
            <w:pPr>
              <w:spacing w:after="0" w:line="240" w:lineRule="auto"/>
              <w:rPr>
                <w:rFonts w:ascii="Arial" w:eastAsia="Times New Roman" w:hAnsi="Arial" w:cs="Arial"/>
                <w:color w:val="000000"/>
                <w:sz w:val="20"/>
                <w:szCs w:val="20"/>
                <w:lang w:eastAsia="es-PE"/>
              </w:rPr>
            </w:pPr>
          </w:p>
        </w:tc>
      </w:tr>
      <w:tr w:rsidR="00B70461" w:rsidRPr="006B5988" w:rsidTr="00D1492E">
        <w:trPr>
          <w:trHeight w:val="925"/>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1985" w:type="dxa"/>
            <w:gridSpan w:val="2"/>
            <w:tcBorders>
              <w:top w:val="nil"/>
              <w:left w:val="single" w:sz="4" w:space="0" w:color="auto"/>
              <w:bottom w:val="single" w:sz="4" w:space="0" w:color="auto"/>
              <w:right w:val="single" w:sz="4" w:space="0" w:color="auto"/>
            </w:tcBorders>
            <w:shd w:val="clear" w:color="auto" w:fill="auto"/>
          </w:tcPr>
          <w:p w:rsidR="00A85E91" w:rsidRPr="006B5988" w:rsidRDefault="00A85E91" w:rsidP="00424F90">
            <w:pPr>
              <w:spacing w:after="0" w:line="240" w:lineRule="auto"/>
              <w:jc w:val="both"/>
              <w:rPr>
                <w:rFonts w:ascii="Arial" w:hAnsi="Arial" w:cs="Arial"/>
                <w:sz w:val="20"/>
                <w:szCs w:val="20"/>
              </w:rPr>
            </w:pPr>
            <w:r w:rsidRPr="006B5988">
              <w:rPr>
                <w:rFonts w:ascii="Arial" w:hAnsi="Arial" w:cs="Arial"/>
                <w:sz w:val="20"/>
                <w:szCs w:val="20"/>
              </w:rPr>
              <w:t xml:space="preserve">Protección jurídica a la Constitución. Instrumentos de Control. ﻿ </w:t>
            </w:r>
          </w:p>
          <w:p w:rsidR="00A85E91" w:rsidRPr="006B5988" w:rsidRDefault="00A85E91" w:rsidP="00424F90">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w:t>
            </w:r>
          </w:p>
        </w:tc>
        <w:tc>
          <w:tcPr>
            <w:tcW w:w="3260" w:type="dxa"/>
            <w:gridSpan w:val="2"/>
            <w:tcBorders>
              <w:top w:val="nil"/>
              <w:left w:val="nil"/>
              <w:bottom w:val="single" w:sz="4" w:space="0" w:color="auto"/>
              <w:right w:val="single" w:sz="4" w:space="0" w:color="auto"/>
            </w:tcBorders>
            <w:shd w:val="clear" w:color="auto" w:fill="auto"/>
          </w:tcPr>
          <w:p w:rsidR="00A85E91" w:rsidRPr="006B5988" w:rsidRDefault="00A85E91" w:rsidP="00424F90">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Demuestra interés en conocer las normas que protegen la Constitución. </w:t>
            </w:r>
          </w:p>
        </w:tc>
        <w:tc>
          <w:tcPr>
            <w:tcW w:w="3685" w:type="dxa"/>
            <w:tcBorders>
              <w:top w:val="nil"/>
              <w:left w:val="nil"/>
              <w:bottom w:val="single" w:sz="4" w:space="0" w:color="auto"/>
              <w:right w:val="single" w:sz="4" w:space="0" w:color="auto"/>
            </w:tcBorders>
            <w:shd w:val="clear" w:color="auto" w:fill="auto"/>
          </w:tcPr>
          <w:p w:rsidR="00A85E91" w:rsidRPr="006B5988" w:rsidRDefault="00A85E91" w:rsidP="00424F90">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Identifica </w:t>
            </w:r>
            <w:r w:rsidR="00074207" w:rsidRPr="006B5988">
              <w:rPr>
                <w:rFonts w:ascii="Arial" w:hAnsi="Arial" w:cs="Arial"/>
                <w:sz w:val="20"/>
                <w:szCs w:val="20"/>
              </w:rPr>
              <w:t>las</w:t>
            </w:r>
            <w:r w:rsidRPr="006B5988">
              <w:rPr>
                <w:rFonts w:ascii="Arial" w:hAnsi="Arial" w:cs="Arial"/>
                <w:sz w:val="20"/>
                <w:szCs w:val="20"/>
              </w:rPr>
              <w:t xml:space="preserve"> normas de protección a la Constitución y  la aplicación del control difuso y concentrado.  </w:t>
            </w:r>
            <w:r w:rsidRPr="006B5988">
              <w:rPr>
                <w:rFonts w:ascii="Arial" w:eastAsia="Times New Roman" w:hAnsi="Arial" w:cs="Arial"/>
                <w:sz w:val="20"/>
                <w:szCs w:val="20"/>
                <w:lang w:val="es-ES" w:eastAsia="es-PE"/>
              </w:rPr>
              <w:t xml:space="preserve">de </w:t>
            </w:r>
          </w:p>
        </w:tc>
        <w:tc>
          <w:tcPr>
            <w:tcW w:w="2492" w:type="dxa"/>
            <w:tcBorders>
              <w:top w:val="nil"/>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2608" w:type="dxa"/>
            <w:tcBorders>
              <w:top w:val="nil"/>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rPr>
                <w:rFonts w:ascii="Arial" w:eastAsia="Times New Roman" w:hAnsi="Arial" w:cs="Arial"/>
                <w:sz w:val="20"/>
                <w:szCs w:val="20"/>
                <w:lang w:eastAsia="es-PE"/>
              </w:rPr>
            </w:pPr>
            <w:r w:rsidRPr="006B5988">
              <w:rPr>
                <w:rFonts w:ascii="Arial" w:eastAsia="Times New Roman" w:hAnsi="Arial" w:cs="Arial"/>
                <w:sz w:val="20"/>
                <w:szCs w:val="20"/>
                <w:lang w:eastAsia="es-PE"/>
              </w:rPr>
              <w:t>Debate sobre la</w:t>
            </w:r>
          </w:p>
          <w:p w:rsidR="00A85E91" w:rsidRPr="006B5988" w:rsidRDefault="00A85E91" w:rsidP="00801EB8">
            <w:pPr>
              <w:spacing w:after="0" w:line="240" w:lineRule="auto"/>
              <w:rPr>
                <w:rFonts w:ascii="Arial" w:eastAsia="Times New Roman" w:hAnsi="Arial" w:cs="Arial"/>
                <w:color w:val="000000"/>
                <w:sz w:val="20"/>
                <w:szCs w:val="20"/>
                <w:lang w:val="es-ES" w:eastAsia="es-PE"/>
              </w:rPr>
            </w:pPr>
            <w:r w:rsidRPr="006B5988">
              <w:rPr>
                <w:rFonts w:ascii="Arial" w:hAnsi="Arial" w:cs="Arial"/>
                <w:sz w:val="20"/>
                <w:szCs w:val="20"/>
              </w:rPr>
              <w:t>Protección jurídica a la Constitución.</w:t>
            </w:r>
          </w:p>
        </w:tc>
        <w:tc>
          <w:tcPr>
            <w:tcW w:w="869" w:type="dxa"/>
            <w:tcBorders>
              <w:top w:val="nil"/>
              <w:left w:val="nil"/>
              <w:bottom w:val="single" w:sz="4" w:space="0" w:color="auto"/>
              <w:right w:val="single" w:sz="4" w:space="0" w:color="auto"/>
            </w:tcBorders>
          </w:tcPr>
          <w:p w:rsidR="00A85E91" w:rsidRPr="006B5988" w:rsidRDefault="00424F90" w:rsidP="00DD32CF">
            <w:pPr>
              <w:spacing w:after="0" w:line="240" w:lineRule="auto"/>
              <w:jc w:val="center"/>
              <w:rPr>
                <w:rFonts w:ascii="Arial" w:hAnsi="Arial" w:cs="Arial"/>
                <w:bCs/>
                <w:sz w:val="20"/>
                <w:szCs w:val="20"/>
                <w:lang w:val="es-ES_tradnl"/>
              </w:rPr>
            </w:pPr>
            <w:r w:rsidRPr="006B5988">
              <w:rPr>
                <w:rFonts w:ascii="Arial" w:hAnsi="Arial" w:cs="Arial"/>
                <w:bCs/>
                <w:sz w:val="20"/>
                <w:szCs w:val="20"/>
              </w:rPr>
              <w:t>0</w:t>
            </w:r>
            <w:r w:rsidR="00DD32CF" w:rsidRPr="006B5988">
              <w:rPr>
                <w:rFonts w:ascii="Arial" w:hAnsi="Arial" w:cs="Arial"/>
                <w:bCs/>
                <w:sz w:val="20"/>
                <w:szCs w:val="20"/>
              </w:rPr>
              <w:t>6</w:t>
            </w:r>
            <w:r w:rsidR="00A85E91" w:rsidRPr="006B5988">
              <w:rPr>
                <w:rFonts w:ascii="Arial" w:hAnsi="Arial" w:cs="Arial"/>
                <w:bCs/>
                <w:sz w:val="20"/>
                <w:szCs w:val="20"/>
              </w:rPr>
              <w:t>-0</w:t>
            </w:r>
            <w:r w:rsidR="00DD32CF" w:rsidRPr="006B5988">
              <w:rPr>
                <w:rFonts w:ascii="Arial" w:hAnsi="Arial" w:cs="Arial"/>
                <w:bCs/>
                <w:sz w:val="20"/>
                <w:szCs w:val="20"/>
              </w:rPr>
              <w:t>6</w:t>
            </w:r>
          </w:p>
        </w:tc>
      </w:tr>
      <w:tr w:rsidR="00B70461" w:rsidRPr="006B5988" w:rsidTr="00D1492E">
        <w:trPr>
          <w:trHeight w:val="1724"/>
        </w:trPr>
        <w:tc>
          <w:tcPr>
            <w:tcW w:w="1181" w:type="dxa"/>
            <w:tcBorders>
              <w:top w:val="nil"/>
              <w:left w:val="single" w:sz="4" w:space="0" w:color="auto"/>
              <w:bottom w:val="single" w:sz="4" w:space="0" w:color="auto"/>
              <w:right w:val="single" w:sz="4" w:space="0" w:color="auto"/>
            </w:tcBorders>
            <w:shd w:val="clear" w:color="auto" w:fill="auto"/>
            <w:vAlign w:val="center"/>
            <w:hideMark/>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5E91" w:rsidRPr="006B5988" w:rsidRDefault="00A85E91" w:rsidP="00424F90">
            <w:pPr>
              <w:spacing w:after="0" w:line="240" w:lineRule="auto"/>
              <w:jc w:val="both"/>
              <w:rPr>
                <w:rFonts w:ascii="Arial" w:hAnsi="Arial" w:cs="Arial"/>
                <w:sz w:val="20"/>
                <w:szCs w:val="20"/>
              </w:rPr>
            </w:pPr>
            <w:r w:rsidRPr="006B5988">
              <w:rPr>
                <w:rFonts w:ascii="Arial" w:hAnsi="Arial" w:cs="Arial"/>
                <w:sz w:val="20"/>
                <w:szCs w:val="20"/>
              </w:rPr>
              <w:t xml:space="preserve">Reforma Constitucional. Estados Extraordinarios. </w:t>
            </w:r>
          </w:p>
          <w:p w:rsidR="00A85E91" w:rsidRPr="006B5988" w:rsidRDefault="00A85E91" w:rsidP="00424F90">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Demuestra interés en el procedimiento de la Reforma de una Constitución. Asimismo en la aplicación de la Constitución en estados extraordinarios. </w:t>
            </w:r>
          </w:p>
        </w:tc>
        <w:tc>
          <w:tcPr>
            <w:tcW w:w="3685"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hAnsi="Arial" w:cs="Arial"/>
                <w:sz w:val="20"/>
                <w:szCs w:val="20"/>
              </w:rPr>
              <w:t>﻿Identifica el procedimiento para la reforma constitucional. Así como explica el respeto de la Constitución en sistemas en estados extraordinarios.</w:t>
            </w:r>
          </w:p>
        </w:tc>
        <w:tc>
          <w:tcPr>
            <w:tcW w:w="2492"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A85E91" w:rsidRPr="006B5988" w:rsidRDefault="00A85E91" w:rsidP="00424F90">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 sobre el tema</w:t>
            </w:r>
          </w:p>
        </w:tc>
        <w:tc>
          <w:tcPr>
            <w:tcW w:w="2608"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Debate sobre las consecuencias jurídicas de una </w:t>
            </w:r>
            <w:r w:rsidRPr="006B5988">
              <w:rPr>
                <w:rFonts w:ascii="Arial" w:hAnsi="Arial" w:cs="Arial"/>
                <w:sz w:val="20"/>
                <w:szCs w:val="20"/>
              </w:rPr>
              <w:t xml:space="preserve">Reforma Constitucional. </w:t>
            </w:r>
          </w:p>
        </w:tc>
        <w:tc>
          <w:tcPr>
            <w:tcW w:w="869" w:type="dxa"/>
            <w:tcBorders>
              <w:top w:val="single" w:sz="4" w:space="0" w:color="auto"/>
              <w:left w:val="nil"/>
              <w:bottom w:val="single" w:sz="4" w:space="0" w:color="auto"/>
              <w:right w:val="single" w:sz="4" w:space="0" w:color="auto"/>
            </w:tcBorders>
          </w:tcPr>
          <w:p w:rsidR="00A85E91" w:rsidRPr="006B5988" w:rsidRDefault="00DD32CF" w:rsidP="00424F90">
            <w:pPr>
              <w:spacing w:after="0" w:line="240" w:lineRule="auto"/>
              <w:jc w:val="center"/>
              <w:rPr>
                <w:rFonts w:ascii="Arial" w:hAnsi="Arial" w:cs="Arial"/>
                <w:bCs/>
                <w:sz w:val="20"/>
                <w:szCs w:val="20"/>
              </w:rPr>
            </w:pPr>
            <w:r w:rsidRPr="006B5988">
              <w:rPr>
                <w:rFonts w:ascii="Arial" w:hAnsi="Arial" w:cs="Arial"/>
                <w:bCs/>
                <w:sz w:val="20"/>
                <w:szCs w:val="20"/>
              </w:rPr>
              <w:t>13</w:t>
            </w:r>
            <w:r w:rsidR="00A85E91" w:rsidRPr="006B5988">
              <w:rPr>
                <w:rFonts w:ascii="Arial" w:hAnsi="Arial" w:cs="Arial"/>
                <w:bCs/>
                <w:sz w:val="20"/>
                <w:szCs w:val="20"/>
              </w:rPr>
              <w:t>-06</w:t>
            </w:r>
          </w:p>
        </w:tc>
      </w:tr>
      <w:tr w:rsidR="00B70461" w:rsidRPr="006B5988" w:rsidTr="00D1492E">
        <w:trPr>
          <w:trHeight w:val="836"/>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5E91" w:rsidRPr="006B5988" w:rsidRDefault="00A85E91" w:rsidP="00424F90">
            <w:pPr>
              <w:spacing w:after="0" w:line="240" w:lineRule="auto"/>
              <w:jc w:val="both"/>
              <w:rPr>
                <w:rFonts w:ascii="Arial" w:hAnsi="Arial" w:cs="Arial"/>
                <w:sz w:val="20"/>
                <w:szCs w:val="20"/>
              </w:rPr>
            </w:pPr>
            <w:r w:rsidRPr="006B5988">
              <w:rPr>
                <w:rFonts w:ascii="Arial" w:hAnsi="Arial" w:cs="Arial"/>
                <w:sz w:val="20"/>
                <w:szCs w:val="20"/>
              </w:rPr>
              <w:t xml:space="preserve">El Gobierno. Órganos del Estado. </w:t>
            </w:r>
          </w:p>
          <w:p w:rsidR="00A85E91" w:rsidRPr="006B5988" w:rsidRDefault="00A85E91" w:rsidP="00424F90">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w:t>
            </w:r>
          </w:p>
          <w:p w:rsidR="00A85E91" w:rsidRPr="006B5988" w:rsidRDefault="00A85E91" w:rsidP="00424F90">
            <w:pPr>
              <w:spacing w:after="0" w:line="240" w:lineRule="auto"/>
              <w:rPr>
                <w:rFonts w:ascii="Arial" w:eastAsia="Times New Roman" w:hAnsi="Arial" w:cs="Arial"/>
                <w:sz w:val="20"/>
                <w:szCs w:val="20"/>
                <w:lang w:eastAsia="es-PE"/>
              </w:rPr>
            </w:pPr>
          </w:p>
        </w:tc>
        <w:tc>
          <w:tcPr>
            <w:tcW w:w="3260" w:type="dxa"/>
            <w:gridSpan w:val="2"/>
            <w:tcBorders>
              <w:top w:val="single" w:sz="4" w:space="0" w:color="auto"/>
              <w:left w:val="nil"/>
              <w:bottom w:val="single" w:sz="4" w:space="0" w:color="auto"/>
              <w:right w:val="single" w:sz="4" w:space="0" w:color="auto"/>
            </w:tcBorders>
            <w:shd w:val="clear" w:color="auto" w:fill="auto"/>
          </w:tcPr>
          <w:p w:rsidR="00A85E91" w:rsidRPr="006B5988" w:rsidRDefault="00A85E91" w:rsidP="00424F90">
            <w:pPr>
              <w:spacing w:after="0" w:line="240" w:lineRule="auto"/>
              <w:jc w:val="both"/>
              <w:rPr>
                <w:rFonts w:ascii="Arial" w:hAnsi="Arial" w:cs="Arial"/>
                <w:sz w:val="20"/>
                <w:szCs w:val="20"/>
              </w:rPr>
            </w:pPr>
            <w:r w:rsidRPr="006B5988">
              <w:rPr>
                <w:rFonts w:ascii="Arial" w:hAnsi="Arial" w:cs="Arial"/>
                <w:sz w:val="20"/>
                <w:szCs w:val="20"/>
              </w:rPr>
              <w:t xml:space="preserve">Demuestra interés en la identificación de las funciones de los órganos del Estado. </w:t>
            </w:r>
          </w:p>
          <w:p w:rsidR="00A85E91" w:rsidRPr="006B5988" w:rsidRDefault="00A85E91" w:rsidP="00424F90">
            <w:pPr>
              <w:spacing w:after="0" w:line="240" w:lineRule="auto"/>
              <w:jc w:val="both"/>
              <w:rPr>
                <w:rFonts w:ascii="Arial" w:eastAsia="Times New Roman" w:hAnsi="Arial" w:cs="Arial"/>
                <w:sz w:val="20"/>
                <w:szCs w:val="20"/>
                <w:lang w:eastAsia="es-PE"/>
              </w:rPr>
            </w:pPr>
          </w:p>
        </w:tc>
        <w:tc>
          <w:tcPr>
            <w:tcW w:w="3685" w:type="dxa"/>
            <w:tcBorders>
              <w:top w:val="single" w:sz="4" w:space="0" w:color="auto"/>
              <w:left w:val="nil"/>
              <w:bottom w:val="single" w:sz="4" w:space="0" w:color="auto"/>
              <w:right w:val="single" w:sz="4" w:space="0" w:color="auto"/>
            </w:tcBorders>
            <w:shd w:val="clear" w:color="auto" w:fill="auto"/>
          </w:tcPr>
          <w:p w:rsidR="00A85E91" w:rsidRPr="006B5988" w:rsidRDefault="00A85E91" w:rsidP="00424F90">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Identifica las funciones del gobierno y sus órganos constitucionales. </w:t>
            </w:r>
          </w:p>
        </w:tc>
        <w:tc>
          <w:tcPr>
            <w:tcW w:w="2492"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A85E91" w:rsidRPr="006B5988" w:rsidRDefault="00A85E91" w:rsidP="00424F90">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A85E91" w:rsidRPr="006B5988" w:rsidRDefault="00A85E91" w:rsidP="00424F90">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2608"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Elabora un cuadro comparativo entre </w:t>
            </w:r>
            <w:r w:rsidRPr="006B5988">
              <w:rPr>
                <w:rFonts w:ascii="Arial" w:hAnsi="Arial" w:cs="Arial"/>
                <w:sz w:val="20"/>
                <w:szCs w:val="20"/>
              </w:rPr>
              <w:t xml:space="preserve">Órganos del Estado. </w:t>
            </w:r>
          </w:p>
        </w:tc>
        <w:tc>
          <w:tcPr>
            <w:tcW w:w="869" w:type="dxa"/>
            <w:tcBorders>
              <w:top w:val="single" w:sz="4" w:space="0" w:color="auto"/>
              <w:left w:val="nil"/>
              <w:bottom w:val="single" w:sz="4" w:space="0" w:color="auto"/>
              <w:right w:val="single" w:sz="4" w:space="0" w:color="auto"/>
            </w:tcBorders>
          </w:tcPr>
          <w:p w:rsidR="00A85E91" w:rsidRPr="006B5988" w:rsidRDefault="00DD32CF" w:rsidP="00424F90">
            <w:pPr>
              <w:spacing w:after="0" w:line="240" w:lineRule="auto"/>
              <w:jc w:val="center"/>
              <w:rPr>
                <w:rFonts w:ascii="Arial" w:hAnsi="Arial" w:cs="Arial"/>
                <w:bCs/>
                <w:sz w:val="20"/>
                <w:szCs w:val="20"/>
              </w:rPr>
            </w:pPr>
            <w:r w:rsidRPr="006B5988">
              <w:rPr>
                <w:rFonts w:ascii="Arial" w:hAnsi="Arial" w:cs="Arial"/>
                <w:bCs/>
                <w:sz w:val="20"/>
                <w:szCs w:val="20"/>
              </w:rPr>
              <w:t>20</w:t>
            </w:r>
            <w:r w:rsidR="00A85E91" w:rsidRPr="006B5988">
              <w:rPr>
                <w:rFonts w:ascii="Arial" w:hAnsi="Arial" w:cs="Arial"/>
                <w:bCs/>
                <w:sz w:val="20"/>
                <w:szCs w:val="20"/>
              </w:rPr>
              <w:t>-06</w:t>
            </w:r>
          </w:p>
        </w:tc>
      </w:tr>
      <w:tr w:rsidR="00B70461" w:rsidRPr="006B5988" w:rsidTr="00D1492E">
        <w:trPr>
          <w:trHeight w:val="1098"/>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A85E91" w:rsidRPr="006B5988" w:rsidRDefault="00A85E91" w:rsidP="00424F90">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1985" w:type="dxa"/>
            <w:gridSpan w:val="2"/>
            <w:tcBorders>
              <w:top w:val="single" w:sz="4" w:space="0" w:color="auto"/>
              <w:left w:val="single" w:sz="4" w:space="0" w:color="auto"/>
              <w:bottom w:val="single" w:sz="4" w:space="0" w:color="000000"/>
              <w:right w:val="single" w:sz="4" w:space="0" w:color="auto"/>
            </w:tcBorders>
            <w:vAlign w:val="center"/>
          </w:tcPr>
          <w:p w:rsidR="00A85E91" w:rsidRPr="006B5988" w:rsidRDefault="00A85E91" w:rsidP="00424F90">
            <w:pPr>
              <w:spacing w:after="0" w:line="240" w:lineRule="auto"/>
              <w:jc w:val="both"/>
              <w:rPr>
                <w:rFonts w:ascii="Arial" w:hAnsi="Arial" w:cs="Arial"/>
                <w:sz w:val="20"/>
                <w:szCs w:val="20"/>
              </w:rPr>
            </w:pPr>
            <w:r w:rsidRPr="006B5988">
              <w:rPr>
                <w:rFonts w:ascii="Arial" w:hAnsi="Arial" w:cs="Arial"/>
                <w:sz w:val="20"/>
                <w:szCs w:val="20"/>
              </w:rPr>
              <w:t>El Órgano Ejecutivo</w:t>
            </w:r>
          </w:p>
          <w:p w:rsidR="00A85E91" w:rsidRPr="006B5988" w:rsidRDefault="00A85E91" w:rsidP="00424F90">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w:t>
            </w:r>
          </w:p>
          <w:p w:rsidR="00A85E91" w:rsidRPr="006B5988" w:rsidRDefault="00A85E91" w:rsidP="00424F90">
            <w:pPr>
              <w:spacing w:after="0" w:line="240" w:lineRule="auto"/>
              <w:jc w:val="both"/>
              <w:rPr>
                <w:rFonts w:ascii="Arial" w:eastAsia="Times New Roman" w:hAnsi="Arial" w:cs="Arial"/>
                <w:sz w:val="20"/>
                <w:szCs w:val="20"/>
                <w:lang w:eastAsia="es-PE"/>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 xml:space="preserve">Demuestra interés en el conocimiento de las funciones esenciales del Órgano Ejecutivo, y sus regímenes. </w:t>
            </w:r>
          </w:p>
        </w:tc>
        <w:tc>
          <w:tcPr>
            <w:tcW w:w="3685"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hAnsi="Arial" w:cs="Arial"/>
                <w:sz w:val="20"/>
                <w:szCs w:val="20"/>
              </w:rPr>
              <w:t xml:space="preserve">Identifica las funciones principales del Órgano Ejecutivo. </w:t>
            </w:r>
          </w:p>
        </w:tc>
        <w:tc>
          <w:tcPr>
            <w:tcW w:w="2492"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Visualización de una película</w:t>
            </w:r>
          </w:p>
        </w:tc>
        <w:tc>
          <w:tcPr>
            <w:tcW w:w="2608" w:type="dxa"/>
            <w:tcBorders>
              <w:top w:val="single" w:sz="4" w:space="0" w:color="auto"/>
              <w:left w:val="nil"/>
              <w:bottom w:val="single" w:sz="4" w:space="0" w:color="auto"/>
              <w:right w:val="single" w:sz="4" w:space="0" w:color="auto"/>
            </w:tcBorders>
            <w:shd w:val="clear" w:color="auto" w:fill="auto"/>
            <w:vAlign w:val="center"/>
          </w:tcPr>
          <w:p w:rsidR="00A85E91" w:rsidRPr="006B5988" w:rsidRDefault="00A85E91" w:rsidP="00424F90">
            <w:pPr>
              <w:spacing w:after="0" w:line="240" w:lineRule="auto"/>
              <w:rPr>
                <w:rFonts w:ascii="Arial" w:eastAsia="Times New Roman" w:hAnsi="Arial" w:cs="Arial"/>
                <w:sz w:val="20"/>
                <w:szCs w:val="20"/>
                <w:lang w:eastAsia="es-PE"/>
              </w:rPr>
            </w:pPr>
            <w:r w:rsidRPr="006B5988">
              <w:rPr>
                <w:rFonts w:ascii="Arial" w:eastAsia="Times New Roman" w:hAnsi="Arial" w:cs="Arial"/>
                <w:sz w:val="20"/>
                <w:szCs w:val="20"/>
                <w:lang w:eastAsia="es-PE"/>
              </w:rPr>
              <w:t>Elabora un tríptico con las funciones, organización e importancia del órgano ejecutivo.</w:t>
            </w:r>
          </w:p>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869" w:type="dxa"/>
            <w:tcBorders>
              <w:top w:val="single" w:sz="4" w:space="0" w:color="auto"/>
              <w:left w:val="nil"/>
              <w:bottom w:val="single" w:sz="4" w:space="0" w:color="auto"/>
              <w:right w:val="single" w:sz="4" w:space="0" w:color="auto"/>
            </w:tcBorders>
          </w:tcPr>
          <w:p w:rsidR="00A85E91" w:rsidRPr="006B5988" w:rsidRDefault="00A85E91" w:rsidP="00DD32CF">
            <w:pPr>
              <w:spacing w:after="0" w:line="240" w:lineRule="auto"/>
              <w:jc w:val="center"/>
              <w:rPr>
                <w:rFonts w:ascii="Arial" w:hAnsi="Arial" w:cs="Arial"/>
                <w:bCs/>
                <w:sz w:val="20"/>
                <w:szCs w:val="20"/>
              </w:rPr>
            </w:pPr>
            <w:r w:rsidRPr="006B5988">
              <w:rPr>
                <w:rFonts w:ascii="Arial" w:hAnsi="Arial" w:cs="Arial"/>
                <w:bCs/>
                <w:sz w:val="20"/>
                <w:szCs w:val="20"/>
              </w:rPr>
              <w:t>2</w:t>
            </w:r>
            <w:r w:rsidR="00DD32CF" w:rsidRPr="006B5988">
              <w:rPr>
                <w:rFonts w:ascii="Arial" w:hAnsi="Arial" w:cs="Arial"/>
                <w:bCs/>
                <w:sz w:val="20"/>
                <w:szCs w:val="20"/>
              </w:rPr>
              <w:t>7</w:t>
            </w:r>
            <w:r w:rsidRPr="006B5988">
              <w:rPr>
                <w:rFonts w:ascii="Arial" w:hAnsi="Arial" w:cs="Arial"/>
                <w:bCs/>
                <w:sz w:val="20"/>
                <w:szCs w:val="20"/>
              </w:rPr>
              <w:t>-06</w:t>
            </w:r>
          </w:p>
        </w:tc>
      </w:tr>
      <w:tr w:rsidR="00A85E91" w:rsidRPr="006B5988" w:rsidTr="00D1492E">
        <w:trPr>
          <w:trHeight w:val="305"/>
        </w:trPr>
        <w:tc>
          <w:tcPr>
            <w:tcW w:w="1181" w:type="dxa"/>
            <w:vMerge w:val="restart"/>
            <w:tcBorders>
              <w:top w:val="single" w:sz="4" w:space="0" w:color="auto"/>
              <w:left w:val="single" w:sz="4" w:space="0" w:color="auto"/>
              <w:right w:val="single" w:sz="4" w:space="0" w:color="auto"/>
            </w:tcBorders>
            <w:vAlign w:val="center"/>
            <w:hideMark/>
          </w:tcPr>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14030" w:type="dxa"/>
            <w:gridSpan w:val="7"/>
            <w:tcBorders>
              <w:top w:val="single" w:sz="4" w:space="0" w:color="auto"/>
              <w:left w:val="nil"/>
              <w:bottom w:val="single" w:sz="4" w:space="0" w:color="auto"/>
              <w:right w:val="single" w:sz="4" w:space="0" w:color="000000"/>
            </w:tcBorders>
            <w:shd w:val="clear" w:color="auto" w:fill="auto"/>
            <w:hideMark/>
          </w:tcPr>
          <w:p w:rsidR="00A85E91" w:rsidRPr="006B5988" w:rsidRDefault="00A85E91" w:rsidP="00424F90">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tc>
        <w:tc>
          <w:tcPr>
            <w:tcW w:w="869" w:type="dxa"/>
            <w:tcBorders>
              <w:top w:val="single" w:sz="4" w:space="0" w:color="auto"/>
              <w:left w:val="nil"/>
              <w:bottom w:val="single" w:sz="4" w:space="0" w:color="auto"/>
              <w:right w:val="single" w:sz="4" w:space="0" w:color="000000"/>
            </w:tcBorders>
          </w:tcPr>
          <w:p w:rsidR="00A85E91" w:rsidRPr="006B5988" w:rsidRDefault="00A85E91" w:rsidP="00424F90">
            <w:pPr>
              <w:spacing w:after="0" w:line="240" w:lineRule="auto"/>
              <w:jc w:val="center"/>
              <w:rPr>
                <w:rFonts w:ascii="Arial" w:eastAsia="Times New Roman" w:hAnsi="Arial" w:cs="Arial"/>
                <w:b/>
                <w:color w:val="000000"/>
                <w:sz w:val="20"/>
                <w:szCs w:val="20"/>
                <w:lang w:eastAsia="es-PE"/>
              </w:rPr>
            </w:pPr>
          </w:p>
        </w:tc>
      </w:tr>
      <w:tr w:rsidR="00A85E91" w:rsidRPr="006B5988" w:rsidTr="00D1492E">
        <w:trPr>
          <w:trHeight w:val="249"/>
        </w:trPr>
        <w:tc>
          <w:tcPr>
            <w:tcW w:w="1181" w:type="dxa"/>
            <w:vMerge/>
            <w:tcBorders>
              <w:left w:val="single" w:sz="4" w:space="0" w:color="auto"/>
              <w:right w:val="single" w:sz="4" w:space="0" w:color="auto"/>
            </w:tcBorders>
            <w:vAlign w:val="center"/>
          </w:tcPr>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1517" w:type="dxa"/>
            <w:tcBorders>
              <w:top w:val="single" w:sz="4" w:space="0" w:color="auto"/>
              <w:left w:val="nil"/>
              <w:bottom w:val="single" w:sz="4" w:space="0" w:color="auto"/>
              <w:right w:val="single" w:sz="4" w:space="0" w:color="auto"/>
            </w:tcBorders>
            <w:shd w:val="clear" w:color="auto" w:fill="auto"/>
          </w:tcPr>
          <w:p w:rsidR="00A85E91" w:rsidRPr="006B5988" w:rsidRDefault="00A85E91" w:rsidP="00424F90">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A85E91" w:rsidRPr="006B5988" w:rsidRDefault="00A85E91" w:rsidP="00424F90">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9109" w:type="dxa"/>
            <w:gridSpan w:val="4"/>
            <w:tcBorders>
              <w:top w:val="single" w:sz="4" w:space="0" w:color="auto"/>
              <w:left w:val="single" w:sz="4" w:space="0" w:color="auto"/>
              <w:bottom w:val="single" w:sz="4" w:space="0" w:color="auto"/>
              <w:right w:val="single" w:sz="4" w:space="0" w:color="000000"/>
            </w:tcBorders>
            <w:shd w:val="clear" w:color="auto" w:fill="auto"/>
          </w:tcPr>
          <w:p w:rsidR="00A85E91" w:rsidRPr="006B5988" w:rsidRDefault="00A85E91" w:rsidP="00424F90">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869" w:type="dxa"/>
            <w:tcBorders>
              <w:top w:val="single" w:sz="4" w:space="0" w:color="auto"/>
              <w:left w:val="single" w:sz="4" w:space="0" w:color="auto"/>
              <w:bottom w:val="single" w:sz="4" w:space="0" w:color="auto"/>
              <w:right w:val="single" w:sz="4" w:space="0" w:color="000000"/>
            </w:tcBorders>
          </w:tcPr>
          <w:p w:rsidR="00A85E91" w:rsidRPr="006B5988" w:rsidRDefault="00A85E91" w:rsidP="00424F90">
            <w:pPr>
              <w:spacing w:after="0" w:line="240" w:lineRule="auto"/>
              <w:jc w:val="center"/>
              <w:rPr>
                <w:rFonts w:ascii="Arial" w:eastAsia="Times New Roman" w:hAnsi="Arial" w:cs="Arial"/>
                <w:b/>
                <w:color w:val="000000"/>
                <w:sz w:val="20"/>
                <w:szCs w:val="20"/>
                <w:lang w:eastAsia="es-PE"/>
              </w:rPr>
            </w:pPr>
          </w:p>
        </w:tc>
      </w:tr>
      <w:tr w:rsidR="00A85E91" w:rsidRPr="006B5988" w:rsidTr="00D1492E">
        <w:trPr>
          <w:trHeight w:val="265"/>
        </w:trPr>
        <w:tc>
          <w:tcPr>
            <w:tcW w:w="1181" w:type="dxa"/>
            <w:vMerge/>
            <w:tcBorders>
              <w:left w:val="single" w:sz="4" w:space="0" w:color="auto"/>
              <w:bottom w:val="single" w:sz="4" w:space="0" w:color="000000"/>
              <w:right w:val="single" w:sz="4" w:space="0" w:color="auto"/>
            </w:tcBorders>
            <w:vAlign w:val="center"/>
          </w:tcPr>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1517" w:type="dxa"/>
            <w:tcBorders>
              <w:top w:val="single" w:sz="4" w:space="0" w:color="auto"/>
              <w:left w:val="nil"/>
              <w:bottom w:val="single" w:sz="4" w:space="0" w:color="auto"/>
              <w:right w:val="single" w:sz="4" w:space="0" w:color="auto"/>
            </w:tcBorders>
            <w:shd w:val="clear" w:color="auto" w:fill="auto"/>
          </w:tcPr>
          <w:p w:rsidR="00A85E91" w:rsidRPr="006B5988" w:rsidRDefault="00A85E91" w:rsidP="00424F90">
            <w:pPr>
              <w:spacing w:after="0" w:line="240" w:lineRule="auto"/>
              <w:rPr>
                <w:rFonts w:ascii="Arial" w:eastAsia="Times New Roman" w:hAnsi="Arial" w:cs="Arial"/>
                <w:color w:val="000000"/>
                <w:sz w:val="20"/>
                <w:szCs w:val="20"/>
                <w:lang w:eastAsia="es-PE"/>
              </w:rPr>
            </w:pPr>
          </w:p>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w:t>
            </w:r>
          </w:p>
          <w:p w:rsidR="00A85E91" w:rsidRPr="006B5988" w:rsidRDefault="00A85E91" w:rsidP="00424F90">
            <w:pPr>
              <w:spacing w:after="0" w:line="240" w:lineRule="auto"/>
              <w:rPr>
                <w:rFonts w:ascii="Arial" w:eastAsia="Times New Roman" w:hAnsi="Arial" w:cs="Arial"/>
                <w:color w:val="000000"/>
                <w:sz w:val="20"/>
                <w:szCs w:val="20"/>
                <w:lang w:eastAsia="es-P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 el avance de la investigación al 70%, de acuerdo al proyecto</w:t>
            </w:r>
          </w:p>
        </w:tc>
        <w:tc>
          <w:tcPr>
            <w:tcW w:w="9109" w:type="dxa"/>
            <w:gridSpan w:val="4"/>
            <w:tcBorders>
              <w:top w:val="single" w:sz="4" w:space="0" w:color="auto"/>
              <w:left w:val="single" w:sz="4" w:space="0" w:color="auto"/>
              <w:bottom w:val="single" w:sz="4" w:space="0" w:color="auto"/>
              <w:right w:val="single" w:sz="4" w:space="0" w:color="000000"/>
            </w:tcBorders>
            <w:shd w:val="clear" w:color="auto" w:fill="auto"/>
          </w:tcPr>
          <w:p w:rsidR="00A85E91" w:rsidRPr="006B5988" w:rsidRDefault="00A85E91" w:rsidP="00424F90">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Lista de Cotejo</w:t>
            </w:r>
          </w:p>
        </w:tc>
        <w:tc>
          <w:tcPr>
            <w:tcW w:w="869" w:type="dxa"/>
            <w:tcBorders>
              <w:top w:val="single" w:sz="4" w:space="0" w:color="auto"/>
              <w:left w:val="single" w:sz="4" w:space="0" w:color="auto"/>
              <w:bottom w:val="single" w:sz="4" w:space="0" w:color="auto"/>
              <w:right w:val="single" w:sz="4" w:space="0" w:color="000000"/>
            </w:tcBorders>
          </w:tcPr>
          <w:p w:rsidR="00A85E91" w:rsidRPr="006B5988" w:rsidRDefault="00A85E91" w:rsidP="00424F90">
            <w:pPr>
              <w:spacing w:after="0" w:line="240" w:lineRule="auto"/>
              <w:rPr>
                <w:rFonts w:ascii="Arial" w:eastAsia="Times New Roman" w:hAnsi="Arial" w:cs="Arial"/>
                <w:color w:val="000000"/>
                <w:sz w:val="20"/>
                <w:szCs w:val="20"/>
                <w:lang w:eastAsia="es-PE"/>
              </w:rPr>
            </w:pPr>
          </w:p>
        </w:tc>
      </w:tr>
    </w:tbl>
    <w:tbl>
      <w:tblPr>
        <w:tblpPr w:leftFromText="141" w:rightFromText="141" w:vertAnchor="text" w:horzAnchor="page" w:tblpX="835" w:tblpY="-896"/>
        <w:tblW w:w="15163" w:type="dxa"/>
        <w:tblLayout w:type="fixed"/>
        <w:tblCellMar>
          <w:left w:w="70" w:type="dxa"/>
          <w:right w:w="70" w:type="dxa"/>
        </w:tblCellMar>
        <w:tblLook w:val="04A0" w:firstRow="1" w:lastRow="0" w:firstColumn="1" w:lastColumn="0" w:noHBand="0" w:noVBand="1"/>
      </w:tblPr>
      <w:tblGrid>
        <w:gridCol w:w="1555"/>
        <w:gridCol w:w="2126"/>
        <w:gridCol w:w="1570"/>
        <w:gridCol w:w="1123"/>
        <w:gridCol w:w="2977"/>
        <w:gridCol w:w="2268"/>
        <w:gridCol w:w="2551"/>
        <w:gridCol w:w="993"/>
      </w:tblGrid>
      <w:tr w:rsidR="00D1492E" w:rsidRPr="006B5988" w:rsidTr="00D1492E">
        <w:trPr>
          <w:trHeight w:val="444"/>
        </w:trPr>
        <w:tc>
          <w:tcPr>
            <w:tcW w:w="15163" w:type="dxa"/>
            <w:gridSpan w:val="8"/>
            <w:tcBorders>
              <w:top w:val="single" w:sz="4" w:space="0" w:color="auto"/>
              <w:left w:val="single" w:sz="4" w:space="0" w:color="auto"/>
              <w:bottom w:val="single" w:sz="4" w:space="0" w:color="auto"/>
              <w:right w:val="single" w:sz="4" w:space="0" w:color="auto"/>
            </w:tcBorders>
            <w:shd w:val="clear" w:color="auto" w:fill="auto"/>
            <w:hideMark/>
          </w:tcPr>
          <w:p w:rsidR="00D1492E" w:rsidRPr="006B5988" w:rsidRDefault="00D1492E" w:rsidP="00D1492E">
            <w:pPr>
              <w:tabs>
                <w:tab w:val="left" w:pos="1134"/>
                <w:tab w:val="left" w:pos="1701"/>
                <w:tab w:val="left" w:pos="1843"/>
                <w:tab w:val="left" w:pos="1985"/>
              </w:tabs>
              <w:spacing w:after="0" w:line="240" w:lineRule="auto"/>
              <w:jc w:val="both"/>
              <w:rPr>
                <w:rFonts w:ascii="Arial" w:eastAsia="Times New Roman" w:hAnsi="Arial" w:cs="Arial"/>
                <w:b/>
                <w:sz w:val="20"/>
                <w:szCs w:val="20"/>
                <w:lang w:val="es-ES" w:eastAsia="es-ES"/>
              </w:rPr>
            </w:pPr>
            <w:r w:rsidRPr="006B5988">
              <w:rPr>
                <w:rFonts w:ascii="Arial" w:eastAsia="Times New Roman" w:hAnsi="Arial" w:cs="Arial"/>
                <w:b/>
                <w:i/>
                <w:color w:val="000000"/>
                <w:sz w:val="20"/>
                <w:szCs w:val="20"/>
                <w:lang w:eastAsia="es-PE"/>
              </w:rPr>
              <w:lastRenderedPageBreak/>
              <w:t>CAPACIDAD  DE LA UNIDAD DIDÁCTICA IV :</w:t>
            </w:r>
            <w:r w:rsidRPr="006B5988">
              <w:rPr>
                <w:rFonts w:ascii="Arial" w:hAnsi="Arial" w:cs="Arial"/>
                <w:sz w:val="20"/>
                <w:szCs w:val="20"/>
              </w:rPr>
              <w:t xml:space="preserve"> </w:t>
            </w:r>
            <w:r w:rsidRPr="006B5988">
              <w:rPr>
                <w:rFonts w:ascii="Arial" w:eastAsia="Times New Roman" w:hAnsi="Arial" w:cs="Arial"/>
                <w:b/>
                <w:sz w:val="20"/>
                <w:szCs w:val="20"/>
                <w:lang w:val="es-ES" w:eastAsia="es-ES"/>
              </w:rPr>
              <w:t xml:space="preserve">Democracia y Garantías Constitucionales </w:t>
            </w:r>
          </w:p>
          <w:p w:rsidR="00D1492E" w:rsidRPr="006B5988" w:rsidRDefault="00D1492E" w:rsidP="00D1492E">
            <w:pPr>
              <w:tabs>
                <w:tab w:val="left" w:pos="1134"/>
              </w:tabs>
              <w:spacing w:after="0" w:line="240" w:lineRule="auto"/>
              <w:jc w:val="both"/>
              <w:rPr>
                <w:rFonts w:ascii="Arial" w:eastAsia="Times New Roman" w:hAnsi="Arial" w:cs="Arial"/>
                <w:b/>
                <w:i/>
                <w:color w:val="000000"/>
                <w:sz w:val="20"/>
                <w:szCs w:val="20"/>
                <w:lang w:eastAsia="es-PE"/>
              </w:rPr>
            </w:pPr>
            <w:r w:rsidRPr="006B5988">
              <w:rPr>
                <w:rFonts w:ascii="Arial" w:eastAsia="Times New Roman" w:hAnsi="Arial" w:cs="Arial"/>
                <w:sz w:val="20"/>
                <w:szCs w:val="20"/>
                <w:lang w:val="es-ES" w:eastAsia="es-ES"/>
              </w:rPr>
              <w:t>Dentro de la doctrina nacional e internacional explica y define el concepto de democracia. Explica el concepto de garantía constitucional y valora su importancia para preservar la vigencia de la Constitución y por ende el respeto a los derechos de los ciudadanos.</w:t>
            </w:r>
          </w:p>
        </w:tc>
      </w:tr>
      <w:tr w:rsidR="00D1492E" w:rsidRPr="006B5988" w:rsidTr="00D1492E">
        <w:trPr>
          <w:trHeight w:val="508"/>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Semana</w:t>
            </w:r>
          </w:p>
        </w:tc>
        <w:tc>
          <w:tcPr>
            <w:tcW w:w="7796" w:type="dxa"/>
            <w:gridSpan w:val="4"/>
            <w:tcBorders>
              <w:top w:val="single" w:sz="4" w:space="0" w:color="auto"/>
              <w:left w:val="nil"/>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Contenidos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Estrategia didáctica</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Indicadores de logro de la capacidad </w:t>
            </w:r>
          </w:p>
        </w:tc>
        <w:tc>
          <w:tcPr>
            <w:tcW w:w="993" w:type="dxa"/>
            <w:vMerge w:val="restart"/>
            <w:tcBorders>
              <w:top w:val="nil"/>
              <w:left w:val="single" w:sz="4" w:space="0" w:color="auto"/>
              <w:right w:val="single" w:sz="4" w:space="0" w:color="auto"/>
            </w:tcBorders>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p>
        </w:tc>
      </w:tr>
      <w:tr w:rsidR="00D1492E" w:rsidRPr="006B5988" w:rsidTr="00D1492E">
        <w:trPr>
          <w:trHeight w:val="317"/>
        </w:trPr>
        <w:tc>
          <w:tcPr>
            <w:tcW w:w="1555" w:type="dxa"/>
            <w:vMerge/>
            <w:tcBorders>
              <w:top w:val="nil"/>
              <w:left w:val="single" w:sz="4" w:space="0" w:color="auto"/>
              <w:bottom w:val="single" w:sz="4" w:space="0" w:color="auto"/>
              <w:right w:val="single" w:sz="4" w:space="0" w:color="auto"/>
            </w:tcBorders>
            <w:vAlign w:val="center"/>
            <w:hideMark/>
          </w:tcPr>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2126" w:type="dxa"/>
            <w:tcBorders>
              <w:top w:val="nil"/>
              <w:left w:val="nil"/>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Conceptual</w:t>
            </w:r>
          </w:p>
        </w:tc>
        <w:tc>
          <w:tcPr>
            <w:tcW w:w="2693" w:type="dxa"/>
            <w:gridSpan w:val="2"/>
            <w:tcBorders>
              <w:top w:val="nil"/>
              <w:left w:val="nil"/>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Actitudinal </w:t>
            </w:r>
          </w:p>
        </w:tc>
        <w:tc>
          <w:tcPr>
            <w:tcW w:w="2977" w:type="dxa"/>
            <w:tcBorders>
              <w:top w:val="nil"/>
              <w:left w:val="nil"/>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Competencias</w:t>
            </w:r>
          </w:p>
        </w:tc>
        <w:tc>
          <w:tcPr>
            <w:tcW w:w="2268" w:type="dxa"/>
            <w:vMerge/>
            <w:tcBorders>
              <w:top w:val="nil"/>
              <w:left w:val="single" w:sz="4" w:space="0" w:color="auto"/>
              <w:bottom w:val="single" w:sz="4" w:space="0" w:color="auto"/>
              <w:right w:val="single" w:sz="4" w:space="0" w:color="auto"/>
            </w:tcBorders>
            <w:vAlign w:val="center"/>
            <w:hideMark/>
          </w:tcPr>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2551" w:type="dxa"/>
            <w:vMerge/>
            <w:tcBorders>
              <w:top w:val="nil"/>
              <w:left w:val="single" w:sz="4" w:space="0" w:color="auto"/>
              <w:bottom w:val="single" w:sz="4" w:space="0" w:color="auto"/>
              <w:right w:val="single" w:sz="4" w:space="0" w:color="auto"/>
            </w:tcBorders>
            <w:vAlign w:val="center"/>
            <w:hideMark/>
          </w:tcPr>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993" w:type="dxa"/>
            <w:vMerge/>
            <w:tcBorders>
              <w:left w:val="single" w:sz="4" w:space="0" w:color="auto"/>
              <w:bottom w:val="single" w:sz="4" w:space="0" w:color="auto"/>
              <w:right w:val="single" w:sz="4" w:space="0" w:color="auto"/>
            </w:tcBorders>
          </w:tcPr>
          <w:p w:rsidR="00D1492E" w:rsidRPr="006B5988" w:rsidRDefault="00D1492E" w:rsidP="00D1492E">
            <w:pPr>
              <w:spacing w:after="0" w:line="240" w:lineRule="auto"/>
              <w:rPr>
                <w:rFonts w:ascii="Arial" w:eastAsia="Times New Roman" w:hAnsi="Arial" w:cs="Arial"/>
                <w:color w:val="000000"/>
                <w:sz w:val="20"/>
                <w:szCs w:val="20"/>
                <w:lang w:eastAsia="es-PE"/>
              </w:rPr>
            </w:pPr>
          </w:p>
        </w:tc>
      </w:tr>
      <w:tr w:rsidR="00D1492E" w:rsidRPr="006B5988" w:rsidTr="00D1492E">
        <w:trPr>
          <w:trHeight w:val="172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126" w:type="dxa"/>
            <w:tcBorders>
              <w:top w:val="nil"/>
              <w:left w:val="single" w:sz="4" w:space="0" w:color="auto"/>
              <w:bottom w:val="single" w:sz="4" w:space="0" w:color="auto"/>
              <w:right w:val="single" w:sz="4" w:space="0" w:color="auto"/>
            </w:tcBorders>
            <w:shd w:val="clear" w:color="auto" w:fill="auto"/>
          </w:tcPr>
          <w:p w:rsidR="00D1492E" w:rsidRPr="006B5988" w:rsidRDefault="00D1492E" w:rsidP="00D1492E">
            <w:pPr>
              <w:spacing w:after="0" w:line="240" w:lineRule="auto"/>
              <w:jc w:val="both"/>
              <w:rPr>
                <w:rFonts w:ascii="Arial" w:hAnsi="Arial" w:cs="Arial"/>
                <w:sz w:val="20"/>
                <w:szCs w:val="20"/>
              </w:rPr>
            </w:pPr>
            <w:r w:rsidRPr="006B5988">
              <w:rPr>
                <w:rFonts w:ascii="Arial" w:hAnsi="Arial" w:cs="Arial"/>
                <w:sz w:val="20"/>
                <w:szCs w:val="20"/>
              </w:rPr>
              <w:t>El Órgano Legislativo</w:t>
            </w:r>
          </w:p>
          <w:p w:rsidR="00D1492E" w:rsidRPr="006B5988" w:rsidRDefault="00D1492E" w:rsidP="00D1492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w:t>
            </w:r>
          </w:p>
          <w:p w:rsidR="00D1492E" w:rsidRPr="006B5988" w:rsidRDefault="00D1492E" w:rsidP="00D1492E">
            <w:pPr>
              <w:spacing w:after="0" w:line="240" w:lineRule="auto"/>
              <w:jc w:val="both"/>
              <w:rPr>
                <w:rFonts w:ascii="Arial" w:eastAsia="Times New Roman" w:hAnsi="Arial" w:cs="Arial"/>
                <w:sz w:val="20"/>
                <w:szCs w:val="20"/>
                <w:lang w:eastAsia="es-PE"/>
              </w:rPr>
            </w:pPr>
          </w:p>
        </w:tc>
        <w:tc>
          <w:tcPr>
            <w:tcW w:w="2693" w:type="dxa"/>
            <w:gridSpan w:val="2"/>
            <w:tcBorders>
              <w:top w:val="nil"/>
              <w:left w:val="nil"/>
              <w:bottom w:val="single" w:sz="4" w:space="0" w:color="auto"/>
              <w:right w:val="single" w:sz="4" w:space="0" w:color="auto"/>
            </w:tcBorders>
            <w:shd w:val="clear" w:color="auto" w:fill="auto"/>
          </w:tcPr>
          <w:p w:rsidR="00D1492E" w:rsidRPr="006B5988" w:rsidRDefault="00D1492E" w:rsidP="00D1492E">
            <w:pPr>
              <w:spacing w:after="0" w:line="240" w:lineRule="auto"/>
              <w:jc w:val="both"/>
              <w:rPr>
                <w:rFonts w:ascii="Arial" w:hAnsi="Arial" w:cs="Arial"/>
                <w:sz w:val="20"/>
                <w:szCs w:val="20"/>
              </w:rPr>
            </w:pPr>
            <w:r w:rsidRPr="006B5988">
              <w:rPr>
                <w:rFonts w:ascii="Arial" w:hAnsi="Arial" w:cs="Arial"/>
                <w:sz w:val="20"/>
                <w:szCs w:val="20"/>
              </w:rPr>
              <w:t xml:space="preserve">Demuestra interés en conocer los sistemas legislativos, sus funciones y prerrogativas. </w:t>
            </w:r>
          </w:p>
          <w:p w:rsidR="00D1492E" w:rsidRPr="006B5988" w:rsidRDefault="00D1492E" w:rsidP="00D1492E">
            <w:pPr>
              <w:spacing w:after="0" w:line="240" w:lineRule="auto"/>
              <w:jc w:val="both"/>
              <w:rPr>
                <w:rFonts w:ascii="Arial" w:eastAsia="Times New Roman" w:hAnsi="Arial" w:cs="Arial"/>
                <w:sz w:val="20"/>
                <w:szCs w:val="20"/>
                <w:lang w:eastAsia="es-PE"/>
              </w:rPr>
            </w:pPr>
          </w:p>
        </w:tc>
        <w:tc>
          <w:tcPr>
            <w:tcW w:w="2977" w:type="dxa"/>
            <w:tcBorders>
              <w:top w:val="nil"/>
              <w:left w:val="nil"/>
              <w:bottom w:val="single" w:sz="4" w:space="0" w:color="auto"/>
              <w:right w:val="single" w:sz="4" w:space="0" w:color="auto"/>
            </w:tcBorders>
            <w:shd w:val="clear" w:color="auto" w:fill="auto"/>
          </w:tcPr>
          <w:p w:rsidR="00D1492E" w:rsidRPr="006B5988" w:rsidRDefault="00D1492E" w:rsidP="00D1492E">
            <w:pPr>
              <w:spacing w:after="0" w:line="240" w:lineRule="auto"/>
              <w:jc w:val="both"/>
              <w:rPr>
                <w:rFonts w:ascii="Arial" w:hAnsi="Arial" w:cs="Arial"/>
                <w:sz w:val="20"/>
                <w:szCs w:val="20"/>
              </w:rPr>
            </w:pPr>
            <w:r w:rsidRPr="006B5988">
              <w:rPr>
                <w:rFonts w:ascii="Arial" w:hAnsi="Arial" w:cs="Arial"/>
                <w:sz w:val="20"/>
                <w:szCs w:val="20"/>
              </w:rPr>
              <w:t xml:space="preserve">Identifica adecuadamente las funciones fundamentales del Órgano Legislativo. </w:t>
            </w:r>
          </w:p>
          <w:p w:rsidR="00D1492E" w:rsidRPr="006B5988" w:rsidRDefault="00D1492E" w:rsidP="00D1492E">
            <w:pPr>
              <w:spacing w:after="0" w:line="240" w:lineRule="auto"/>
              <w:jc w:val="both"/>
              <w:rPr>
                <w:rFonts w:ascii="Arial" w:eastAsia="Times New Roman" w:hAnsi="Arial" w:cs="Arial"/>
                <w:sz w:val="20"/>
                <w:szCs w:val="20"/>
                <w:lang w:eastAsia="es-PE"/>
              </w:rPr>
            </w:pPr>
          </w:p>
        </w:tc>
        <w:tc>
          <w:tcPr>
            <w:tcW w:w="2268" w:type="dxa"/>
            <w:tcBorders>
              <w:top w:val="nil"/>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2551" w:type="dxa"/>
            <w:tcBorders>
              <w:top w:val="nil"/>
              <w:left w:val="nil"/>
              <w:bottom w:val="single" w:sz="4" w:space="0" w:color="auto"/>
              <w:right w:val="single" w:sz="4" w:space="0" w:color="auto"/>
            </w:tcBorders>
            <w:shd w:val="clear" w:color="auto" w:fill="auto"/>
            <w:vAlign w:val="center"/>
          </w:tcPr>
          <w:p w:rsidR="00D1492E" w:rsidRPr="006B5988" w:rsidRDefault="00D1492E" w:rsidP="00074207">
            <w:pPr>
              <w:spacing w:after="0" w:line="240" w:lineRule="auto"/>
              <w:rPr>
                <w:rFonts w:ascii="Arial" w:eastAsia="Times New Roman" w:hAnsi="Arial" w:cs="Arial"/>
                <w:color w:val="000000"/>
                <w:sz w:val="20"/>
                <w:szCs w:val="20"/>
                <w:lang w:val="es-ES" w:eastAsia="es-PE"/>
              </w:rPr>
            </w:pPr>
            <w:r w:rsidRPr="006B5988">
              <w:rPr>
                <w:rFonts w:ascii="Arial" w:eastAsia="Times New Roman" w:hAnsi="Arial" w:cs="Arial"/>
                <w:sz w:val="20"/>
                <w:szCs w:val="20"/>
                <w:lang w:eastAsia="es-PE"/>
              </w:rPr>
              <w:t>Elabora un tríptico con las funciones, organización e importancia del órgano legislativo.</w:t>
            </w:r>
          </w:p>
        </w:tc>
        <w:tc>
          <w:tcPr>
            <w:tcW w:w="993" w:type="dxa"/>
            <w:tcBorders>
              <w:top w:val="nil"/>
              <w:left w:val="nil"/>
              <w:bottom w:val="single" w:sz="4" w:space="0" w:color="auto"/>
              <w:right w:val="single" w:sz="4" w:space="0" w:color="auto"/>
            </w:tcBorders>
          </w:tcPr>
          <w:p w:rsidR="00D1492E" w:rsidRPr="006B5988" w:rsidRDefault="00DD32CF" w:rsidP="00DD32CF">
            <w:pPr>
              <w:spacing w:after="0" w:line="240" w:lineRule="auto"/>
              <w:jc w:val="center"/>
              <w:rPr>
                <w:rFonts w:ascii="Arial" w:hAnsi="Arial" w:cs="Arial"/>
                <w:bCs/>
                <w:sz w:val="20"/>
                <w:szCs w:val="20"/>
              </w:rPr>
            </w:pPr>
            <w:r w:rsidRPr="006B5988">
              <w:rPr>
                <w:rFonts w:ascii="Arial" w:hAnsi="Arial" w:cs="Arial"/>
                <w:bCs/>
                <w:sz w:val="20"/>
                <w:szCs w:val="20"/>
              </w:rPr>
              <w:t>04</w:t>
            </w:r>
            <w:r w:rsidR="00D1492E" w:rsidRPr="006B5988">
              <w:rPr>
                <w:rFonts w:ascii="Arial" w:hAnsi="Arial" w:cs="Arial"/>
                <w:bCs/>
                <w:sz w:val="20"/>
                <w:szCs w:val="20"/>
              </w:rPr>
              <w:t>-0</w:t>
            </w:r>
            <w:r w:rsidRPr="006B5988">
              <w:rPr>
                <w:rFonts w:ascii="Arial" w:hAnsi="Arial" w:cs="Arial"/>
                <w:bCs/>
                <w:sz w:val="20"/>
                <w:szCs w:val="20"/>
              </w:rPr>
              <w:t>7</w:t>
            </w:r>
          </w:p>
        </w:tc>
      </w:tr>
      <w:tr w:rsidR="00D1492E" w:rsidRPr="006B5988" w:rsidTr="00D1492E">
        <w:trPr>
          <w:trHeight w:val="812"/>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126" w:type="dxa"/>
            <w:tcBorders>
              <w:top w:val="single" w:sz="4" w:space="0" w:color="auto"/>
              <w:left w:val="single" w:sz="4" w:space="0" w:color="auto"/>
              <w:bottom w:val="single" w:sz="4" w:space="0" w:color="auto"/>
              <w:right w:val="single" w:sz="4" w:space="0" w:color="auto"/>
            </w:tcBorders>
            <w:vAlign w:val="center"/>
          </w:tcPr>
          <w:p w:rsidR="00D1492E" w:rsidRPr="006B5988" w:rsidRDefault="00D1492E" w:rsidP="00D1492E">
            <w:pPr>
              <w:spacing w:after="0" w:line="240" w:lineRule="auto"/>
              <w:jc w:val="both"/>
              <w:rPr>
                <w:rFonts w:ascii="Arial" w:hAnsi="Arial" w:cs="Arial"/>
                <w:sz w:val="20"/>
                <w:szCs w:val="20"/>
              </w:rPr>
            </w:pPr>
            <w:r w:rsidRPr="006B5988">
              <w:rPr>
                <w:rFonts w:ascii="Arial" w:hAnsi="Arial" w:cs="Arial"/>
                <w:sz w:val="20"/>
                <w:szCs w:val="20"/>
              </w:rPr>
              <w:t>El Órgano Judicial</w:t>
            </w:r>
          </w:p>
          <w:p w:rsidR="00D1492E" w:rsidRPr="006B5988" w:rsidRDefault="00D1492E" w:rsidP="00D1492E">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w:t>
            </w:r>
            <w:r w:rsidRPr="006B5988">
              <w:rPr>
                <w:rFonts w:ascii="Arial" w:eastAsia="Times New Roman" w:hAnsi="Arial" w:cs="Arial"/>
                <w:color w:val="000000"/>
                <w:sz w:val="20"/>
                <w:szCs w:val="20"/>
                <w:lang w:eastAsia="es-PE"/>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jc w:val="both"/>
              <w:rPr>
                <w:rFonts w:ascii="Arial" w:eastAsia="Times New Roman" w:hAnsi="Arial" w:cs="Arial"/>
                <w:sz w:val="20"/>
                <w:szCs w:val="20"/>
                <w:lang w:eastAsia="es-PE"/>
              </w:rPr>
            </w:pPr>
            <w:r w:rsidRPr="006B5988">
              <w:rPr>
                <w:rFonts w:ascii="Arial" w:hAnsi="Arial" w:cs="Arial"/>
                <w:sz w:val="20"/>
                <w:szCs w:val="20"/>
              </w:rPr>
              <w:t xml:space="preserve">Demuestra interés en conocer las funciones del Órgano Judicial así como su estructura y sus principios jurisdiccionales. </w:t>
            </w:r>
          </w:p>
        </w:tc>
        <w:tc>
          <w:tcPr>
            <w:tcW w:w="2977"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jc w:val="both"/>
              <w:rPr>
                <w:rFonts w:ascii="Arial" w:hAnsi="Arial" w:cs="Arial"/>
                <w:sz w:val="20"/>
                <w:szCs w:val="20"/>
              </w:rPr>
            </w:pPr>
            <w:r w:rsidRPr="006B5988">
              <w:rPr>
                <w:rFonts w:ascii="Arial" w:hAnsi="Arial" w:cs="Arial"/>
                <w:sz w:val="20"/>
                <w:szCs w:val="20"/>
              </w:rPr>
              <w:t xml:space="preserve">Identifica la función esencial del Órgano Judicial y su estructura jerárquica. </w:t>
            </w:r>
          </w:p>
          <w:p w:rsidR="00D1492E" w:rsidRPr="006B5988" w:rsidRDefault="00D1492E" w:rsidP="00D1492E">
            <w:pPr>
              <w:spacing w:after="0" w:line="240" w:lineRule="auto"/>
              <w:rPr>
                <w:rFonts w:ascii="Arial" w:eastAsia="Times New Roman" w:hAnsi="Arial" w:cs="Arial"/>
                <w:sz w:val="20"/>
                <w:szCs w:val="20"/>
                <w:lang w:eastAsia="es-PE"/>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D1492E" w:rsidRPr="006B5988" w:rsidRDefault="00D1492E" w:rsidP="00D1492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2551"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rPr>
                <w:rFonts w:ascii="Arial" w:eastAsia="Times New Roman" w:hAnsi="Arial" w:cs="Arial"/>
                <w:sz w:val="20"/>
                <w:szCs w:val="20"/>
                <w:lang w:eastAsia="es-PE"/>
              </w:rPr>
            </w:pPr>
            <w:r w:rsidRPr="006B5988">
              <w:rPr>
                <w:rFonts w:ascii="Arial" w:eastAsia="Times New Roman" w:hAnsi="Arial" w:cs="Arial"/>
                <w:sz w:val="20"/>
                <w:szCs w:val="20"/>
                <w:lang w:eastAsia="es-PE"/>
              </w:rPr>
              <w:t>Elabora un tríptico con las funciones, organización e importancia del órgano judicial.</w:t>
            </w:r>
          </w:p>
          <w:p w:rsidR="00D1492E" w:rsidRPr="006B5988" w:rsidRDefault="00D1492E" w:rsidP="00D1492E">
            <w:pPr>
              <w:spacing w:after="0" w:line="240" w:lineRule="auto"/>
              <w:rPr>
                <w:rFonts w:ascii="Arial" w:eastAsia="Times New Roman" w:hAnsi="Arial" w:cs="Arial"/>
                <w:color w:val="000000"/>
                <w:sz w:val="20"/>
                <w:szCs w:val="20"/>
                <w:lang w:eastAsia="es-PE"/>
              </w:rPr>
            </w:pPr>
          </w:p>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993" w:type="dxa"/>
            <w:tcBorders>
              <w:top w:val="single" w:sz="4" w:space="0" w:color="auto"/>
              <w:left w:val="nil"/>
              <w:bottom w:val="single" w:sz="4" w:space="0" w:color="auto"/>
              <w:right w:val="single" w:sz="4" w:space="0" w:color="auto"/>
            </w:tcBorders>
          </w:tcPr>
          <w:p w:rsidR="00D1492E" w:rsidRPr="006B5988" w:rsidRDefault="00DD32CF" w:rsidP="00D1492E">
            <w:pPr>
              <w:spacing w:after="0" w:line="240" w:lineRule="auto"/>
              <w:jc w:val="center"/>
              <w:rPr>
                <w:rFonts w:ascii="Arial" w:hAnsi="Arial" w:cs="Arial"/>
                <w:bCs/>
                <w:sz w:val="20"/>
                <w:szCs w:val="20"/>
                <w:lang w:val="es-ES_tradnl"/>
              </w:rPr>
            </w:pPr>
            <w:r w:rsidRPr="006B5988">
              <w:rPr>
                <w:rFonts w:ascii="Arial" w:hAnsi="Arial" w:cs="Arial"/>
                <w:bCs/>
                <w:sz w:val="20"/>
                <w:szCs w:val="20"/>
              </w:rPr>
              <w:t>11</w:t>
            </w:r>
            <w:r w:rsidR="00D1492E" w:rsidRPr="006B5988">
              <w:rPr>
                <w:rFonts w:ascii="Arial" w:hAnsi="Arial" w:cs="Arial"/>
                <w:bCs/>
                <w:sz w:val="20"/>
                <w:szCs w:val="20"/>
              </w:rPr>
              <w:t>-07</w:t>
            </w:r>
          </w:p>
        </w:tc>
      </w:tr>
      <w:tr w:rsidR="00D1492E" w:rsidRPr="006B5988" w:rsidTr="00D1492E">
        <w:trPr>
          <w:trHeight w:val="83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126" w:type="dxa"/>
            <w:tcBorders>
              <w:top w:val="single" w:sz="4" w:space="0" w:color="auto"/>
              <w:left w:val="single" w:sz="4" w:space="0" w:color="auto"/>
              <w:bottom w:val="single" w:sz="4" w:space="0" w:color="auto"/>
              <w:right w:val="single" w:sz="4" w:space="0" w:color="auto"/>
            </w:tcBorders>
            <w:vAlign w:val="center"/>
          </w:tcPr>
          <w:p w:rsidR="00D1492E" w:rsidRPr="006B5988" w:rsidRDefault="00D1492E" w:rsidP="00D1492E">
            <w:pPr>
              <w:spacing w:after="0" w:line="240" w:lineRule="auto"/>
              <w:jc w:val="both"/>
              <w:rPr>
                <w:rFonts w:ascii="Arial" w:hAnsi="Arial" w:cs="Arial"/>
                <w:sz w:val="20"/>
                <w:szCs w:val="20"/>
              </w:rPr>
            </w:pPr>
            <w:r w:rsidRPr="006B5988">
              <w:rPr>
                <w:rFonts w:ascii="Arial" w:hAnsi="Arial" w:cs="Arial"/>
                <w:sz w:val="20"/>
                <w:szCs w:val="20"/>
              </w:rPr>
              <w:t xml:space="preserve">La Democracia. Iniciativa Popular. La Dictadura. </w:t>
            </w:r>
          </w:p>
          <w:p w:rsidR="00D1492E" w:rsidRPr="006B5988" w:rsidRDefault="00D1492E" w:rsidP="00D1492E">
            <w:pPr>
              <w:spacing w:after="0" w:line="240" w:lineRule="auto"/>
              <w:jc w:val="both"/>
              <w:rPr>
                <w:rFonts w:ascii="Arial" w:eastAsia="Times New Roman" w:hAnsi="Arial" w:cs="Arial"/>
                <w:color w:val="000000"/>
                <w:sz w:val="20"/>
                <w:szCs w:val="20"/>
                <w:lang w:eastAsia="es-PE"/>
              </w:rPr>
            </w:pPr>
            <w:r w:rsidRPr="006B5988">
              <w:rPr>
                <w:rFonts w:ascii="Arial" w:hAnsi="Arial" w:cs="Arial"/>
                <w:sz w:val="20"/>
                <w:szCs w:val="20"/>
              </w:rPr>
              <w:t>﻿</w:t>
            </w:r>
          </w:p>
          <w:p w:rsidR="00D1492E" w:rsidRPr="006B5988" w:rsidRDefault="00D1492E" w:rsidP="00D1492E">
            <w:pPr>
              <w:spacing w:after="0" w:line="240" w:lineRule="auto"/>
              <w:jc w:val="both"/>
              <w:rPr>
                <w:rFonts w:ascii="Arial" w:eastAsia="Times New Roman" w:hAnsi="Arial" w:cs="Arial"/>
                <w:color w:val="000000"/>
                <w:sz w:val="20"/>
                <w:szCs w:val="20"/>
                <w:lang w:eastAsia="es-P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hAnsi="Arial" w:cs="Arial"/>
                <w:sz w:val="20"/>
                <w:szCs w:val="20"/>
              </w:rPr>
              <w:t xml:space="preserve">Demuestra interés en la importancia del régimen democrático y sus instituciones políticas. </w:t>
            </w:r>
          </w:p>
        </w:tc>
        <w:tc>
          <w:tcPr>
            <w:tcW w:w="2977"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hAnsi="Arial" w:cs="Arial"/>
                <w:sz w:val="20"/>
                <w:szCs w:val="20"/>
              </w:rPr>
              <w:t xml:space="preserve">Identifica los principios democráticos y su valor en la organización estatal. </w:t>
            </w:r>
          </w:p>
        </w:tc>
        <w:tc>
          <w:tcPr>
            <w:tcW w:w="2268"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D1492E" w:rsidRPr="006B5988" w:rsidRDefault="00D1492E" w:rsidP="00D1492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D1492E" w:rsidRPr="006B5988" w:rsidRDefault="00D1492E" w:rsidP="00D1492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2551"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Debate sobre la importancia de la Democracia.</w:t>
            </w:r>
          </w:p>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993" w:type="dxa"/>
            <w:tcBorders>
              <w:top w:val="single" w:sz="4" w:space="0" w:color="auto"/>
              <w:left w:val="nil"/>
              <w:bottom w:val="single" w:sz="4" w:space="0" w:color="auto"/>
              <w:right w:val="single" w:sz="4" w:space="0" w:color="auto"/>
            </w:tcBorders>
          </w:tcPr>
          <w:p w:rsidR="00D1492E" w:rsidRPr="006B5988" w:rsidRDefault="00D1492E" w:rsidP="00DD32CF">
            <w:pPr>
              <w:spacing w:after="0" w:line="240" w:lineRule="auto"/>
              <w:jc w:val="center"/>
              <w:rPr>
                <w:rFonts w:ascii="Arial" w:hAnsi="Arial" w:cs="Arial"/>
                <w:bCs/>
                <w:sz w:val="20"/>
                <w:szCs w:val="20"/>
              </w:rPr>
            </w:pPr>
            <w:r w:rsidRPr="006B5988">
              <w:rPr>
                <w:rFonts w:ascii="Arial" w:hAnsi="Arial" w:cs="Arial"/>
                <w:bCs/>
                <w:sz w:val="20"/>
                <w:szCs w:val="20"/>
              </w:rPr>
              <w:t>1</w:t>
            </w:r>
            <w:r w:rsidR="00DD32CF" w:rsidRPr="006B5988">
              <w:rPr>
                <w:rFonts w:ascii="Arial" w:hAnsi="Arial" w:cs="Arial"/>
                <w:bCs/>
                <w:sz w:val="20"/>
                <w:szCs w:val="20"/>
              </w:rPr>
              <w:t>8</w:t>
            </w:r>
            <w:r w:rsidRPr="006B5988">
              <w:rPr>
                <w:rFonts w:ascii="Arial" w:hAnsi="Arial" w:cs="Arial"/>
                <w:bCs/>
                <w:sz w:val="20"/>
                <w:szCs w:val="20"/>
              </w:rPr>
              <w:t>-07</w:t>
            </w:r>
          </w:p>
        </w:tc>
      </w:tr>
      <w:tr w:rsidR="00D1492E" w:rsidRPr="006B5988" w:rsidTr="00D1492E">
        <w:trPr>
          <w:trHeight w:val="109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1492E" w:rsidRPr="006B5988" w:rsidRDefault="00D1492E" w:rsidP="00D1492E">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126" w:type="dxa"/>
            <w:tcBorders>
              <w:top w:val="single" w:sz="4" w:space="0" w:color="auto"/>
              <w:left w:val="single" w:sz="4" w:space="0" w:color="auto"/>
              <w:bottom w:val="single" w:sz="4" w:space="0" w:color="000000"/>
              <w:right w:val="single" w:sz="4" w:space="0" w:color="auto"/>
            </w:tcBorders>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Garantías Constitucionales. Acciones de Garantía Constitucional.</w:t>
            </w:r>
          </w:p>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Identifica a las diferentes Garantías Constitucionales. </w:t>
            </w:r>
          </w:p>
        </w:tc>
        <w:tc>
          <w:tcPr>
            <w:tcW w:w="2977"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Investiga acerca de los casos de inconstitucionalidad y evalúa.</w:t>
            </w:r>
          </w:p>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D1492E" w:rsidRPr="006B5988" w:rsidRDefault="00D1492E" w:rsidP="00D1492E">
            <w:pPr>
              <w:spacing w:after="0" w:line="240" w:lineRule="auto"/>
              <w:ind w:left="138"/>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2551" w:type="dxa"/>
            <w:tcBorders>
              <w:top w:val="single" w:sz="4" w:space="0" w:color="auto"/>
              <w:left w:val="nil"/>
              <w:bottom w:val="single" w:sz="4" w:space="0" w:color="auto"/>
              <w:right w:val="single" w:sz="4" w:space="0" w:color="auto"/>
            </w:tcBorders>
            <w:shd w:val="clear" w:color="auto" w:fill="auto"/>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val="es-ES" w:eastAsia="es-PE"/>
              </w:rPr>
              <w:t xml:space="preserve">Elabora un mapa mental sobre las </w:t>
            </w:r>
            <w:r w:rsidRPr="006B5988">
              <w:rPr>
                <w:rFonts w:ascii="Arial" w:eastAsia="Times New Roman" w:hAnsi="Arial" w:cs="Arial"/>
                <w:color w:val="000000"/>
                <w:sz w:val="20"/>
                <w:szCs w:val="20"/>
                <w:lang w:eastAsia="es-PE"/>
              </w:rPr>
              <w:t xml:space="preserve">Garantías Constitucionales. aprendido </w:t>
            </w:r>
          </w:p>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993" w:type="dxa"/>
            <w:tcBorders>
              <w:top w:val="single" w:sz="4" w:space="0" w:color="auto"/>
              <w:left w:val="nil"/>
              <w:bottom w:val="single" w:sz="4" w:space="0" w:color="auto"/>
              <w:right w:val="single" w:sz="4" w:space="0" w:color="auto"/>
            </w:tcBorders>
          </w:tcPr>
          <w:p w:rsidR="00D1492E" w:rsidRPr="006B5988" w:rsidRDefault="00DD32CF" w:rsidP="00D1492E">
            <w:pPr>
              <w:spacing w:after="0" w:line="240" w:lineRule="auto"/>
              <w:jc w:val="center"/>
              <w:rPr>
                <w:rFonts w:ascii="Arial" w:hAnsi="Arial" w:cs="Arial"/>
                <w:bCs/>
                <w:sz w:val="20"/>
                <w:szCs w:val="20"/>
              </w:rPr>
            </w:pPr>
            <w:r w:rsidRPr="006B5988">
              <w:rPr>
                <w:rFonts w:ascii="Arial" w:hAnsi="Arial" w:cs="Arial"/>
                <w:bCs/>
                <w:sz w:val="20"/>
                <w:szCs w:val="20"/>
              </w:rPr>
              <w:t>25</w:t>
            </w:r>
            <w:r w:rsidR="00D1492E" w:rsidRPr="006B5988">
              <w:rPr>
                <w:rFonts w:ascii="Arial" w:hAnsi="Arial" w:cs="Arial"/>
                <w:bCs/>
                <w:sz w:val="20"/>
                <w:szCs w:val="20"/>
              </w:rPr>
              <w:t>-07</w:t>
            </w:r>
          </w:p>
        </w:tc>
      </w:tr>
      <w:tr w:rsidR="00D1492E" w:rsidRPr="006B5988" w:rsidTr="00D1492E">
        <w:trPr>
          <w:trHeight w:val="303"/>
        </w:trPr>
        <w:tc>
          <w:tcPr>
            <w:tcW w:w="1555" w:type="dxa"/>
            <w:vMerge w:val="restart"/>
            <w:tcBorders>
              <w:top w:val="single" w:sz="4" w:space="0" w:color="auto"/>
              <w:left w:val="single" w:sz="4" w:space="0" w:color="auto"/>
              <w:right w:val="single" w:sz="4" w:space="0" w:color="auto"/>
            </w:tcBorders>
            <w:vAlign w:val="center"/>
            <w:hideMark/>
          </w:tcPr>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12615" w:type="dxa"/>
            <w:gridSpan w:val="6"/>
            <w:tcBorders>
              <w:top w:val="single" w:sz="4" w:space="0" w:color="auto"/>
              <w:left w:val="nil"/>
              <w:bottom w:val="single" w:sz="4" w:space="0" w:color="auto"/>
              <w:right w:val="single" w:sz="4" w:space="0" w:color="000000"/>
            </w:tcBorders>
            <w:shd w:val="clear" w:color="auto" w:fill="auto"/>
            <w:hideMark/>
          </w:tcPr>
          <w:p w:rsidR="00D1492E" w:rsidRPr="006B5988" w:rsidRDefault="00D1492E" w:rsidP="00D1492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tc>
        <w:tc>
          <w:tcPr>
            <w:tcW w:w="993" w:type="dxa"/>
            <w:tcBorders>
              <w:top w:val="single" w:sz="4" w:space="0" w:color="auto"/>
              <w:left w:val="nil"/>
              <w:bottom w:val="single" w:sz="4" w:space="0" w:color="auto"/>
              <w:right w:val="single" w:sz="4" w:space="0" w:color="000000"/>
            </w:tcBorders>
          </w:tcPr>
          <w:p w:rsidR="00D1492E" w:rsidRPr="006B5988" w:rsidRDefault="00D1492E" w:rsidP="00D1492E">
            <w:pPr>
              <w:spacing w:after="0" w:line="240" w:lineRule="auto"/>
              <w:jc w:val="center"/>
              <w:rPr>
                <w:rFonts w:ascii="Arial" w:eastAsia="Times New Roman" w:hAnsi="Arial" w:cs="Arial"/>
                <w:b/>
                <w:color w:val="000000"/>
                <w:sz w:val="20"/>
                <w:szCs w:val="20"/>
                <w:lang w:eastAsia="es-PE"/>
              </w:rPr>
            </w:pPr>
          </w:p>
        </w:tc>
      </w:tr>
      <w:tr w:rsidR="00D1492E" w:rsidRPr="006B5988" w:rsidTr="00D1492E">
        <w:trPr>
          <w:trHeight w:val="247"/>
        </w:trPr>
        <w:tc>
          <w:tcPr>
            <w:tcW w:w="1555" w:type="dxa"/>
            <w:vMerge/>
            <w:tcBorders>
              <w:left w:val="single" w:sz="4" w:space="0" w:color="auto"/>
              <w:right w:val="single" w:sz="4" w:space="0" w:color="auto"/>
            </w:tcBorders>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3696" w:type="dxa"/>
            <w:gridSpan w:val="2"/>
            <w:tcBorders>
              <w:top w:val="single" w:sz="4" w:space="0" w:color="auto"/>
              <w:left w:val="nil"/>
              <w:bottom w:val="single" w:sz="4" w:space="0" w:color="auto"/>
              <w:right w:val="single" w:sz="4" w:space="0" w:color="auto"/>
            </w:tcBorders>
            <w:shd w:val="clear" w:color="auto" w:fill="auto"/>
          </w:tcPr>
          <w:p w:rsidR="00D1492E" w:rsidRPr="006B5988" w:rsidRDefault="00D1492E" w:rsidP="00D1492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4100" w:type="dxa"/>
            <w:gridSpan w:val="2"/>
            <w:tcBorders>
              <w:top w:val="single" w:sz="4" w:space="0" w:color="auto"/>
              <w:left w:val="single" w:sz="4" w:space="0" w:color="auto"/>
              <w:bottom w:val="single" w:sz="4" w:space="0" w:color="auto"/>
              <w:right w:val="single" w:sz="4" w:space="0" w:color="auto"/>
            </w:tcBorders>
            <w:shd w:val="clear" w:color="auto" w:fill="auto"/>
          </w:tcPr>
          <w:p w:rsidR="00D1492E" w:rsidRPr="006B5988" w:rsidRDefault="00D1492E" w:rsidP="00D1492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4819" w:type="dxa"/>
            <w:gridSpan w:val="2"/>
            <w:tcBorders>
              <w:top w:val="single" w:sz="4" w:space="0" w:color="auto"/>
              <w:left w:val="single" w:sz="4" w:space="0" w:color="auto"/>
              <w:bottom w:val="single" w:sz="4" w:space="0" w:color="auto"/>
              <w:right w:val="single" w:sz="4" w:space="0" w:color="000000"/>
            </w:tcBorders>
            <w:shd w:val="clear" w:color="auto" w:fill="auto"/>
          </w:tcPr>
          <w:p w:rsidR="00D1492E" w:rsidRPr="006B5988" w:rsidRDefault="00D1492E" w:rsidP="00D1492E">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993" w:type="dxa"/>
            <w:tcBorders>
              <w:top w:val="single" w:sz="4" w:space="0" w:color="auto"/>
              <w:left w:val="single" w:sz="4" w:space="0" w:color="auto"/>
              <w:bottom w:val="single" w:sz="4" w:space="0" w:color="auto"/>
              <w:right w:val="single" w:sz="4" w:space="0" w:color="000000"/>
            </w:tcBorders>
          </w:tcPr>
          <w:p w:rsidR="00D1492E" w:rsidRPr="006B5988" w:rsidRDefault="00D1492E" w:rsidP="00D1492E">
            <w:pPr>
              <w:spacing w:after="0" w:line="240" w:lineRule="auto"/>
              <w:jc w:val="center"/>
              <w:rPr>
                <w:rFonts w:ascii="Arial" w:eastAsia="Times New Roman" w:hAnsi="Arial" w:cs="Arial"/>
                <w:b/>
                <w:color w:val="000000"/>
                <w:sz w:val="20"/>
                <w:szCs w:val="20"/>
                <w:lang w:eastAsia="es-PE"/>
              </w:rPr>
            </w:pPr>
          </w:p>
        </w:tc>
      </w:tr>
      <w:tr w:rsidR="00D1492E" w:rsidRPr="006B5988" w:rsidTr="00D1492E">
        <w:trPr>
          <w:trHeight w:val="263"/>
        </w:trPr>
        <w:tc>
          <w:tcPr>
            <w:tcW w:w="1555" w:type="dxa"/>
            <w:vMerge/>
            <w:tcBorders>
              <w:left w:val="single" w:sz="4" w:space="0" w:color="auto"/>
              <w:bottom w:val="single" w:sz="4" w:space="0" w:color="000000"/>
              <w:right w:val="single" w:sz="4" w:space="0" w:color="auto"/>
            </w:tcBorders>
            <w:vAlign w:val="center"/>
          </w:tcPr>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3696" w:type="dxa"/>
            <w:gridSpan w:val="2"/>
            <w:tcBorders>
              <w:top w:val="single" w:sz="4" w:space="0" w:color="auto"/>
              <w:left w:val="nil"/>
              <w:bottom w:val="single" w:sz="4" w:space="0" w:color="auto"/>
              <w:right w:val="single" w:sz="4" w:space="0" w:color="auto"/>
            </w:tcBorders>
            <w:shd w:val="clear" w:color="auto" w:fill="auto"/>
          </w:tcPr>
          <w:p w:rsidR="00D1492E" w:rsidRPr="006B5988" w:rsidRDefault="00D1492E" w:rsidP="00D1492E">
            <w:pPr>
              <w:spacing w:after="0" w:line="240" w:lineRule="auto"/>
              <w:rPr>
                <w:rFonts w:ascii="Arial" w:eastAsia="Times New Roman" w:hAnsi="Arial" w:cs="Arial"/>
                <w:color w:val="000000"/>
                <w:sz w:val="20"/>
                <w:szCs w:val="20"/>
                <w:lang w:eastAsia="es-PE"/>
              </w:rPr>
            </w:pPr>
          </w:p>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Examen </w:t>
            </w:r>
          </w:p>
          <w:p w:rsidR="00D1492E" w:rsidRPr="006B5988" w:rsidRDefault="00D1492E" w:rsidP="00D1492E">
            <w:pPr>
              <w:spacing w:after="0" w:line="240" w:lineRule="auto"/>
              <w:rPr>
                <w:rFonts w:ascii="Arial" w:eastAsia="Times New Roman" w:hAnsi="Arial" w:cs="Arial"/>
                <w:color w:val="000000"/>
                <w:sz w:val="20"/>
                <w:szCs w:val="20"/>
                <w:lang w:eastAsia="es-PE"/>
              </w:rPr>
            </w:pPr>
          </w:p>
        </w:tc>
        <w:tc>
          <w:tcPr>
            <w:tcW w:w="4100" w:type="dxa"/>
            <w:gridSpan w:val="2"/>
            <w:tcBorders>
              <w:top w:val="single" w:sz="4" w:space="0" w:color="auto"/>
              <w:left w:val="single" w:sz="4" w:space="0" w:color="auto"/>
              <w:bottom w:val="single" w:sz="4" w:space="0" w:color="auto"/>
              <w:right w:val="single" w:sz="4" w:space="0" w:color="auto"/>
            </w:tcBorders>
            <w:shd w:val="clear" w:color="auto" w:fill="auto"/>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Presentación y exposición del  articulo al 100%</w:t>
            </w:r>
          </w:p>
        </w:tc>
        <w:tc>
          <w:tcPr>
            <w:tcW w:w="4819" w:type="dxa"/>
            <w:gridSpan w:val="2"/>
            <w:tcBorders>
              <w:top w:val="single" w:sz="4" w:space="0" w:color="auto"/>
              <w:left w:val="single" w:sz="4" w:space="0" w:color="auto"/>
              <w:bottom w:val="single" w:sz="4" w:space="0" w:color="auto"/>
              <w:right w:val="single" w:sz="4" w:space="0" w:color="000000"/>
            </w:tcBorders>
            <w:shd w:val="clear" w:color="auto" w:fill="auto"/>
          </w:tcPr>
          <w:p w:rsidR="00D1492E" w:rsidRPr="006B5988" w:rsidRDefault="00D1492E" w:rsidP="00D1492E">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Rubrica</w:t>
            </w:r>
          </w:p>
        </w:tc>
        <w:tc>
          <w:tcPr>
            <w:tcW w:w="993" w:type="dxa"/>
            <w:tcBorders>
              <w:top w:val="single" w:sz="4" w:space="0" w:color="auto"/>
              <w:left w:val="single" w:sz="4" w:space="0" w:color="auto"/>
              <w:bottom w:val="single" w:sz="4" w:space="0" w:color="auto"/>
              <w:right w:val="single" w:sz="4" w:space="0" w:color="000000"/>
            </w:tcBorders>
          </w:tcPr>
          <w:p w:rsidR="00D1492E" w:rsidRPr="006B5988" w:rsidRDefault="00D1492E" w:rsidP="00D1492E">
            <w:pPr>
              <w:spacing w:after="0" w:line="240" w:lineRule="auto"/>
              <w:rPr>
                <w:rFonts w:ascii="Arial" w:eastAsia="Times New Roman" w:hAnsi="Arial" w:cs="Arial"/>
                <w:color w:val="000000"/>
                <w:sz w:val="20"/>
                <w:szCs w:val="20"/>
                <w:lang w:eastAsia="es-PE"/>
              </w:rPr>
            </w:pPr>
          </w:p>
        </w:tc>
      </w:tr>
    </w:tbl>
    <w:p w:rsidR="00B70461" w:rsidRPr="006B5988" w:rsidRDefault="00B70461" w:rsidP="00D1492E">
      <w:pPr>
        <w:autoSpaceDE w:val="0"/>
        <w:autoSpaceDN w:val="0"/>
        <w:adjustRightInd w:val="0"/>
        <w:spacing w:after="0" w:line="240" w:lineRule="auto"/>
        <w:rPr>
          <w:rFonts w:ascii="Arial" w:eastAsia="Times New Roman" w:hAnsi="Arial" w:cs="Arial"/>
          <w:iCs/>
          <w:sz w:val="20"/>
          <w:szCs w:val="20"/>
          <w:lang w:eastAsia="es-ES"/>
        </w:rPr>
        <w:sectPr w:rsidR="00B70461" w:rsidRPr="006B5988" w:rsidSect="00B70461">
          <w:pgSz w:w="16838" w:h="11906" w:orient="landscape"/>
          <w:pgMar w:top="1701" w:right="1418" w:bottom="1701" w:left="1418" w:header="709" w:footer="709" w:gutter="0"/>
          <w:cols w:space="708"/>
          <w:docGrid w:linePitch="360"/>
        </w:sectPr>
      </w:pPr>
    </w:p>
    <w:p w:rsidR="002523EC" w:rsidRPr="006B5988" w:rsidRDefault="002523EC" w:rsidP="002523EC">
      <w:pPr>
        <w:rPr>
          <w:rFonts w:ascii="Arial" w:hAnsi="Arial" w:cs="Arial"/>
          <w:b/>
          <w:sz w:val="20"/>
          <w:szCs w:val="20"/>
        </w:rPr>
      </w:pPr>
      <w:r w:rsidRPr="006B5988">
        <w:rPr>
          <w:rFonts w:ascii="Arial" w:hAnsi="Arial" w:cs="Arial"/>
          <w:b/>
          <w:sz w:val="20"/>
          <w:szCs w:val="20"/>
        </w:rPr>
        <w:lastRenderedPageBreak/>
        <w:t xml:space="preserve">V. </w:t>
      </w:r>
      <w:r w:rsidRPr="006B5988">
        <w:rPr>
          <w:rFonts w:ascii="Arial" w:hAnsi="Arial" w:cs="Arial"/>
          <w:b/>
          <w:sz w:val="20"/>
          <w:szCs w:val="20"/>
        </w:rPr>
        <w:tab/>
        <w:t>MATERIALES EDUCATIVOS Y OTROS RECURSOS DIDÁCTICOS</w:t>
      </w:r>
    </w:p>
    <w:p w:rsidR="002523EC" w:rsidRPr="006B5988" w:rsidRDefault="002523EC" w:rsidP="002523EC">
      <w:pPr>
        <w:pStyle w:val="Prrafodelista"/>
        <w:ind w:left="1080"/>
        <w:rPr>
          <w:rFonts w:ascii="Arial" w:hAnsi="Arial" w:cs="Arial"/>
          <w:b/>
          <w:sz w:val="20"/>
          <w:szCs w:val="20"/>
        </w:rPr>
      </w:pPr>
    </w:p>
    <w:p w:rsidR="002523EC" w:rsidRPr="006B5988" w:rsidRDefault="002523EC" w:rsidP="002523EC">
      <w:pPr>
        <w:pStyle w:val="Prrafodelista"/>
        <w:ind w:left="1146"/>
        <w:rPr>
          <w:rFonts w:ascii="Arial" w:hAnsi="Arial" w:cs="Arial"/>
          <w:b/>
          <w:sz w:val="20"/>
          <w:szCs w:val="20"/>
        </w:rPr>
      </w:pPr>
      <w:r w:rsidRPr="006B5988">
        <w:rPr>
          <w:rFonts w:ascii="Arial" w:hAnsi="Arial" w:cs="Arial"/>
          <w:b/>
          <w:sz w:val="20"/>
          <w:szCs w:val="20"/>
        </w:rPr>
        <w:t>MEDIOS ESCRITOS:</w:t>
      </w:r>
    </w:p>
    <w:p w:rsidR="002523EC" w:rsidRPr="006B5988" w:rsidRDefault="002523EC" w:rsidP="002523EC">
      <w:pPr>
        <w:pStyle w:val="Prrafodelista"/>
        <w:numPr>
          <w:ilvl w:val="1"/>
          <w:numId w:val="19"/>
        </w:numPr>
        <w:rPr>
          <w:rFonts w:ascii="Arial" w:hAnsi="Arial" w:cs="Arial"/>
          <w:b/>
          <w:sz w:val="20"/>
          <w:szCs w:val="20"/>
        </w:rPr>
      </w:pPr>
      <w:r w:rsidRPr="006B5988">
        <w:rPr>
          <w:rFonts w:ascii="Arial" w:hAnsi="Arial" w:cs="Arial"/>
          <w:sz w:val="20"/>
          <w:szCs w:val="20"/>
        </w:rPr>
        <w:t>Materiales convencionales: separatas, guías de prácticas y pizarra.</w:t>
      </w:r>
    </w:p>
    <w:p w:rsidR="002523EC" w:rsidRPr="006B5988" w:rsidRDefault="002523EC" w:rsidP="002523EC">
      <w:pPr>
        <w:ind w:left="1146"/>
        <w:rPr>
          <w:rFonts w:ascii="Arial" w:hAnsi="Arial" w:cs="Arial"/>
          <w:b/>
          <w:sz w:val="20"/>
          <w:szCs w:val="20"/>
        </w:rPr>
      </w:pPr>
      <w:r w:rsidRPr="006B5988">
        <w:rPr>
          <w:rFonts w:ascii="Arial" w:hAnsi="Arial" w:cs="Arial"/>
          <w:b/>
          <w:sz w:val="20"/>
          <w:szCs w:val="20"/>
        </w:rPr>
        <w:t>MEDIOS VISUALES Y ELECTRÓNICOS:</w:t>
      </w:r>
    </w:p>
    <w:p w:rsidR="002523EC" w:rsidRPr="006B5988" w:rsidRDefault="002523EC" w:rsidP="002523EC">
      <w:pPr>
        <w:pStyle w:val="Prrafodelista"/>
        <w:numPr>
          <w:ilvl w:val="1"/>
          <w:numId w:val="19"/>
        </w:numPr>
        <w:rPr>
          <w:rFonts w:ascii="Arial" w:hAnsi="Arial" w:cs="Arial"/>
          <w:b/>
          <w:sz w:val="20"/>
          <w:szCs w:val="20"/>
        </w:rPr>
      </w:pPr>
      <w:r w:rsidRPr="006B5988">
        <w:rPr>
          <w:rFonts w:ascii="Arial" w:hAnsi="Arial" w:cs="Arial"/>
          <w:sz w:val="20"/>
          <w:szCs w:val="20"/>
        </w:rPr>
        <w:t>Materiales audiovisuales</w:t>
      </w:r>
    </w:p>
    <w:p w:rsidR="002523EC" w:rsidRPr="006B5988" w:rsidRDefault="002523EC" w:rsidP="002523EC">
      <w:pPr>
        <w:ind w:left="1146"/>
        <w:rPr>
          <w:rFonts w:ascii="Arial" w:hAnsi="Arial" w:cs="Arial"/>
          <w:b/>
          <w:sz w:val="20"/>
          <w:szCs w:val="20"/>
        </w:rPr>
      </w:pPr>
      <w:r w:rsidRPr="006B5988">
        <w:rPr>
          <w:rFonts w:ascii="Arial" w:hAnsi="Arial" w:cs="Arial"/>
          <w:b/>
          <w:sz w:val="20"/>
          <w:szCs w:val="20"/>
        </w:rPr>
        <w:t>MEDIOS INFORMATICOS</w:t>
      </w:r>
    </w:p>
    <w:p w:rsidR="002523EC" w:rsidRPr="006B5988" w:rsidRDefault="002523EC" w:rsidP="002523EC">
      <w:pPr>
        <w:pStyle w:val="Prrafodelista"/>
        <w:numPr>
          <w:ilvl w:val="1"/>
          <w:numId w:val="19"/>
        </w:numPr>
        <w:rPr>
          <w:rFonts w:ascii="Arial" w:hAnsi="Arial" w:cs="Arial"/>
          <w:sz w:val="20"/>
          <w:szCs w:val="20"/>
        </w:rPr>
      </w:pPr>
      <w:r w:rsidRPr="006B5988">
        <w:rPr>
          <w:rFonts w:ascii="Arial" w:hAnsi="Arial" w:cs="Arial"/>
          <w:sz w:val="20"/>
          <w:szCs w:val="20"/>
        </w:rPr>
        <w:t>Laptop con conexión a internet</w:t>
      </w:r>
    </w:p>
    <w:p w:rsidR="002523EC" w:rsidRPr="006B5988" w:rsidRDefault="002523EC" w:rsidP="002523EC">
      <w:pPr>
        <w:pStyle w:val="Prrafodelista"/>
        <w:numPr>
          <w:ilvl w:val="1"/>
          <w:numId w:val="19"/>
        </w:numPr>
        <w:rPr>
          <w:rFonts w:ascii="Arial" w:hAnsi="Arial" w:cs="Arial"/>
          <w:sz w:val="20"/>
          <w:szCs w:val="20"/>
        </w:rPr>
      </w:pPr>
      <w:r w:rsidRPr="006B5988">
        <w:rPr>
          <w:rFonts w:ascii="Arial" w:hAnsi="Arial" w:cs="Arial"/>
          <w:sz w:val="20"/>
          <w:szCs w:val="20"/>
        </w:rPr>
        <w:t>Programas informáticos (CD u on line) educativos.</w:t>
      </w:r>
    </w:p>
    <w:p w:rsidR="002523EC" w:rsidRPr="006B5988" w:rsidRDefault="002523EC" w:rsidP="002523EC">
      <w:pPr>
        <w:pStyle w:val="Prrafodelista"/>
        <w:numPr>
          <w:ilvl w:val="1"/>
          <w:numId w:val="19"/>
        </w:numPr>
        <w:rPr>
          <w:rFonts w:ascii="Arial" w:hAnsi="Arial" w:cs="Arial"/>
          <w:sz w:val="20"/>
          <w:szCs w:val="20"/>
        </w:rPr>
      </w:pPr>
      <w:r w:rsidRPr="006B5988">
        <w:rPr>
          <w:rFonts w:ascii="Arial" w:hAnsi="Arial" w:cs="Arial"/>
          <w:sz w:val="20"/>
          <w:szCs w:val="20"/>
        </w:rPr>
        <w:t>Presentaciones multimedia, animaciones y simulaciones interactivas</w:t>
      </w:r>
    </w:p>
    <w:p w:rsidR="002523EC" w:rsidRPr="006B5988" w:rsidRDefault="002523EC" w:rsidP="002523EC">
      <w:pPr>
        <w:pStyle w:val="Prrafodelista"/>
        <w:numPr>
          <w:ilvl w:val="1"/>
          <w:numId w:val="19"/>
        </w:numPr>
        <w:rPr>
          <w:rFonts w:ascii="Arial" w:hAnsi="Arial" w:cs="Arial"/>
          <w:sz w:val="20"/>
          <w:szCs w:val="20"/>
        </w:rPr>
      </w:pPr>
      <w:r w:rsidRPr="006B5988">
        <w:rPr>
          <w:rFonts w:ascii="Arial" w:hAnsi="Arial" w:cs="Arial"/>
          <w:sz w:val="20"/>
          <w:szCs w:val="20"/>
        </w:rPr>
        <w:t>Servicios telemáticos: sitios web, correo electrónico, chat, foros</w:t>
      </w:r>
    </w:p>
    <w:p w:rsidR="002523EC" w:rsidRPr="006B5988" w:rsidRDefault="002523EC" w:rsidP="002523EC">
      <w:pPr>
        <w:pStyle w:val="Prrafodelista"/>
        <w:numPr>
          <w:ilvl w:val="1"/>
          <w:numId w:val="19"/>
        </w:numPr>
        <w:rPr>
          <w:rFonts w:ascii="Arial" w:hAnsi="Arial" w:cs="Arial"/>
          <w:b/>
          <w:sz w:val="20"/>
          <w:szCs w:val="20"/>
        </w:rPr>
      </w:pPr>
      <w:r w:rsidRPr="006B5988">
        <w:rPr>
          <w:rFonts w:ascii="Arial" w:hAnsi="Arial" w:cs="Arial"/>
          <w:sz w:val="20"/>
          <w:szCs w:val="20"/>
        </w:rPr>
        <w:t>Uso de plataformas informáticas con fines educativos.</w:t>
      </w:r>
    </w:p>
    <w:p w:rsidR="002523EC" w:rsidRPr="006B5988" w:rsidRDefault="002523EC" w:rsidP="002523EC">
      <w:pPr>
        <w:pStyle w:val="Prrafodelista"/>
        <w:ind w:left="1506"/>
        <w:rPr>
          <w:rFonts w:ascii="Arial" w:hAnsi="Arial" w:cs="Arial"/>
          <w:b/>
          <w:sz w:val="20"/>
          <w:szCs w:val="20"/>
        </w:rPr>
      </w:pPr>
    </w:p>
    <w:p w:rsidR="002523EC" w:rsidRPr="006B5988" w:rsidRDefault="002523EC" w:rsidP="002523EC">
      <w:pPr>
        <w:rPr>
          <w:rFonts w:ascii="Arial" w:hAnsi="Arial" w:cs="Arial"/>
          <w:b/>
          <w:sz w:val="20"/>
          <w:szCs w:val="20"/>
        </w:rPr>
      </w:pPr>
      <w:r w:rsidRPr="006B5988">
        <w:rPr>
          <w:rFonts w:ascii="Arial" w:hAnsi="Arial" w:cs="Arial"/>
          <w:b/>
          <w:sz w:val="20"/>
          <w:szCs w:val="20"/>
        </w:rPr>
        <w:t xml:space="preserve">VI. </w:t>
      </w:r>
      <w:r w:rsidRPr="006B5988">
        <w:rPr>
          <w:rFonts w:ascii="Arial" w:hAnsi="Arial" w:cs="Arial"/>
          <w:b/>
          <w:sz w:val="20"/>
          <w:szCs w:val="20"/>
        </w:rPr>
        <w:tab/>
        <w:t>EVALUACIÓN</w:t>
      </w:r>
    </w:p>
    <w:p w:rsidR="002523EC" w:rsidRPr="006B5988" w:rsidRDefault="002523EC" w:rsidP="002523EC">
      <w:pPr>
        <w:pStyle w:val="Prrafodelista"/>
        <w:ind w:left="1080"/>
        <w:rPr>
          <w:rFonts w:ascii="Arial" w:hAnsi="Arial" w:cs="Arial"/>
          <w:iCs/>
          <w:color w:val="000000" w:themeColor="text1"/>
          <w:sz w:val="20"/>
          <w:szCs w:val="20"/>
        </w:rPr>
      </w:pPr>
      <w:r w:rsidRPr="006B5988">
        <w:rPr>
          <w:rFonts w:ascii="Arial" w:hAnsi="Arial" w:cs="Arial"/>
          <w:iCs/>
          <w:color w:val="000000" w:themeColor="text1"/>
          <w:sz w:val="20"/>
          <w:szCs w:val="20"/>
        </w:rPr>
        <w:t>La evaluación es inherente al proceso de enseñanza aprendizaje y será continua y permanente.  Los criterios de evaluación son de desempeño, de producto y de conocimiento.</w:t>
      </w:r>
    </w:p>
    <w:p w:rsidR="002523EC" w:rsidRPr="006B5988" w:rsidRDefault="002523EC" w:rsidP="002523EC">
      <w:pPr>
        <w:ind w:left="1146"/>
        <w:rPr>
          <w:rFonts w:ascii="Arial" w:hAnsi="Arial" w:cs="Arial"/>
          <w:b/>
          <w:sz w:val="20"/>
          <w:szCs w:val="20"/>
        </w:rPr>
      </w:pPr>
      <w:r w:rsidRPr="006B5988">
        <w:rPr>
          <w:rFonts w:ascii="Arial" w:hAnsi="Arial" w:cs="Arial"/>
          <w:b/>
          <w:sz w:val="20"/>
          <w:szCs w:val="20"/>
        </w:rPr>
        <w:t>EVIDENCIAS DE CONOCIMIENTO</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Se proyectan en dos direcciones: analítico y autoevaluación. En cuanto al primer caso, medir la competencia a nivel interpretativo, argumentativo y propositivo, para ello debemos ver cómo identifica (describe, ejemplifica, relaciona, reconoce, explica, etc.); y la forma en que argumenta (plantea una afirmación, describe las refutaciones en contra de dicha afirmación, expone sus argumentos contra las refutaciones y arriba a conclusiones para corroborar la afirmación inicial) y la forma en que propone a través de establecer estrategias, valoraciones, generalizaciones, formulación de hipótesis, respuesta a situaciones, etc.</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En cuanto a la autoevaluación permite que el estudiante evidencie sus fracasos y sus éxitos, su autorregulación.</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Las evaluaciones de este nivel serán de respuestas simples, opción dicotómica, opción múltiple, de correlación, preguntas calculadas, percepción y valoración de videos, entre otros.</w:t>
      </w:r>
    </w:p>
    <w:p w:rsidR="002523EC" w:rsidRPr="006B5988" w:rsidRDefault="002523EC" w:rsidP="002523EC">
      <w:pPr>
        <w:autoSpaceDE w:val="0"/>
        <w:autoSpaceDN w:val="0"/>
        <w:adjustRightInd w:val="0"/>
        <w:spacing w:after="0"/>
        <w:ind w:left="426"/>
        <w:jc w:val="both"/>
        <w:rPr>
          <w:rFonts w:ascii="Arial" w:hAnsi="Arial" w:cs="Arial"/>
          <w:iCs/>
          <w:color w:val="000000" w:themeColor="text1"/>
          <w:sz w:val="20"/>
          <w:szCs w:val="20"/>
        </w:rPr>
      </w:pPr>
    </w:p>
    <w:p w:rsidR="002523EC" w:rsidRPr="006B5988" w:rsidRDefault="002523EC" w:rsidP="002523EC">
      <w:pPr>
        <w:ind w:left="1146"/>
        <w:rPr>
          <w:rFonts w:ascii="Arial" w:hAnsi="Arial" w:cs="Arial"/>
          <w:b/>
          <w:sz w:val="20"/>
          <w:szCs w:val="20"/>
        </w:rPr>
      </w:pPr>
      <w:r w:rsidRPr="006B5988">
        <w:rPr>
          <w:rFonts w:ascii="Arial" w:hAnsi="Arial" w:cs="Arial"/>
          <w:b/>
          <w:sz w:val="20"/>
          <w:szCs w:val="20"/>
        </w:rPr>
        <w:t>EVIDENCIA DE DESEMPEÑO</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Son pruebas en torno al manejo que el alumno hace de procedimientos y técnicas para realizar un actividad o resolver un problema. Esta evidencia pone en acción recursos cognitivos, recursos procedimentales y recursos afectivos; todo ello en una integración que evidencia un saber hacer reflexivo; en tanto, se puede verbalizar lo que se hace, fundamentar teóricamente la práctica y evidenciar un pensamiento estratégico, dado en la observación en torno a cómo se actúa en situaciones impredecibles.</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La evaluación de desempeño se evalúa ponderando cómo el estudiante aplica los procedimientos y técnicas en el diseño del trabajo y su desarrollo sistemático.</w:t>
      </w:r>
    </w:p>
    <w:p w:rsidR="002523EC" w:rsidRPr="006B5988" w:rsidRDefault="002523EC" w:rsidP="002523EC">
      <w:pPr>
        <w:autoSpaceDE w:val="0"/>
        <w:autoSpaceDN w:val="0"/>
        <w:adjustRightInd w:val="0"/>
        <w:spacing w:after="0"/>
        <w:ind w:left="1146"/>
        <w:jc w:val="both"/>
        <w:rPr>
          <w:rFonts w:ascii="Arial" w:hAnsi="Arial" w:cs="Arial"/>
          <w:b/>
          <w:sz w:val="20"/>
          <w:szCs w:val="20"/>
        </w:rPr>
      </w:pPr>
    </w:p>
    <w:p w:rsidR="002523EC" w:rsidRPr="006B5988" w:rsidRDefault="002523EC" w:rsidP="002523EC">
      <w:pPr>
        <w:ind w:left="1146"/>
        <w:rPr>
          <w:rFonts w:ascii="Arial" w:hAnsi="Arial" w:cs="Arial"/>
          <w:b/>
          <w:sz w:val="20"/>
          <w:szCs w:val="20"/>
        </w:rPr>
      </w:pPr>
      <w:r w:rsidRPr="006B5988">
        <w:rPr>
          <w:rFonts w:ascii="Arial" w:hAnsi="Arial" w:cs="Arial"/>
          <w:b/>
          <w:sz w:val="20"/>
          <w:szCs w:val="20"/>
        </w:rPr>
        <w:t>EVIDENCIA DE PRODUCTO</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Están implicadas en las finalidades de la competencia, por tanto no es simplemente la entrega del producto, sino que tiene que ver con el campo de acción y los requerimientos del contexto de aplicación.</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La evaluación de producto se evidencia en la entrega oportuna de sus trabajos parciales de cada mes y el producto final.</w:t>
      </w:r>
    </w:p>
    <w:p w:rsidR="002523EC" w:rsidRPr="006B5988" w:rsidRDefault="002523EC" w:rsidP="002523EC">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lastRenderedPageBreak/>
        <w:t xml:space="preserve">Además se tendrá en cuenta la asistencia como componente del desempeño, el 30% de inasistencia inhabilita el derecho a la evaluación. </w:t>
      </w:r>
    </w:p>
    <w:p w:rsidR="00074207" w:rsidRPr="006B5988" w:rsidRDefault="00074207" w:rsidP="002523EC">
      <w:pPr>
        <w:autoSpaceDE w:val="0"/>
        <w:autoSpaceDN w:val="0"/>
        <w:adjustRightInd w:val="0"/>
        <w:spacing w:after="0" w:line="240" w:lineRule="auto"/>
        <w:ind w:left="1146"/>
        <w:rPr>
          <w:rFonts w:ascii="Arial" w:eastAsia="Times New Roman" w:hAnsi="Arial" w:cs="Arial"/>
          <w:iCs/>
          <w:sz w:val="20"/>
          <w:szCs w:val="20"/>
          <w:lang w:val="es-ES" w:eastAsia="es-ES"/>
        </w:rPr>
      </w:pPr>
    </w:p>
    <w:p w:rsidR="002523EC" w:rsidRPr="006B5988" w:rsidRDefault="002523EC" w:rsidP="002523EC">
      <w:pPr>
        <w:autoSpaceDE w:val="0"/>
        <w:autoSpaceDN w:val="0"/>
        <w:adjustRightInd w:val="0"/>
        <w:spacing w:after="0" w:line="240" w:lineRule="auto"/>
        <w:ind w:left="1146"/>
        <w:rPr>
          <w:rFonts w:ascii="Arial" w:eastAsia="Times New Roman" w:hAnsi="Arial" w:cs="Arial"/>
          <w:iCs/>
          <w:sz w:val="20"/>
          <w:szCs w:val="20"/>
          <w:lang w:val="es-ES" w:eastAsia="es-ES"/>
        </w:rPr>
      </w:pPr>
      <w:r w:rsidRPr="006B5988">
        <w:rPr>
          <w:rFonts w:ascii="Arial" w:eastAsia="Times New Roman" w:hAnsi="Arial" w:cs="Arial"/>
          <w:iCs/>
          <w:sz w:val="20"/>
          <w:szCs w:val="20"/>
          <w:lang w:val="es-ES" w:eastAsia="es-ES"/>
        </w:rPr>
        <w:t>El sistema de evaluación es integral, permanente, cualitativo y cuantitativo, (vigesimal) de  00 a 20, nota aprobatoria mínima 11 once. De conformidad con el Cap. X, Art. 127 del actual Reglamento Académico.</w:t>
      </w:r>
    </w:p>
    <w:p w:rsidR="002523EC" w:rsidRPr="006B5988" w:rsidRDefault="002523EC" w:rsidP="002523EC">
      <w:pPr>
        <w:spacing w:after="0" w:line="240" w:lineRule="auto"/>
        <w:ind w:left="1146"/>
        <w:rPr>
          <w:rFonts w:ascii="Arial" w:eastAsia="Times New Roman" w:hAnsi="Arial" w:cs="Arial"/>
          <w:iCs/>
          <w:sz w:val="20"/>
          <w:szCs w:val="20"/>
          <w:lang w:val="es-ES" w:eastAsia="es-ES"/>
        </w:rPr>
      </w:pPr>
      <w:r w:rsidRPr="006B5988">
        <w:rPr>
          <w:rFonts w:ascii="Arial" w:eastAsia="Times New Roman" w:hAnsi="Arial" w:cs="Arial"/>
          <w:iCs/>
          <w:sz w:val="20"/>
          <w:szCs w:val="20"/>
          <w:lang w:val="es-ES" w:eastAsia="es-ES"/>
        </w:rPr>
        <w:t>La evaluación para los currículos por competencias, será de cuatro módulos de competencias profesionales (artículo 58° del Estatuto vigente). Y se dará de la siguiente manera:</w:t>
      </w:r>
    </w:p>
    <w:tbl>
      <w:tblPr>
        <w:tblpPr w:leftFromText="141" w:rightFromText="141"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2018"/>
        <w:gridCol w:w="2126"/>
      </w:tblGrid>
      <w:tr w:rsidR="002523EC" w:rsidRPr="006B5988" w:rsidTr="000A09A7">
        <w:trPr>
          <w:trHeight w:val="551"/>
        </w:trPr>
        <w:tc>
          <w:tcPr>
            <w:tcW w:w="3222" w:type="dxa"/>
            <w:shd w:val="clear" w:color="auto" w:fill="auto"/>
          </w:tcPr>
          <w:p w:rsidR="002523EC" w:rsidRPr="006B5988" w:rsidRDefault="002523EC" w:rsidP="000A09A7">
            <w:pPr>
              <w:spacing w:after="0" w:line="240" w:lineRule="auto"/>
              <w:ind w:left="1134"/>
              <w:rPr>
                <w:rFonts w:ascii="Arial" w:hAnsi="Arial" w:cs="Arial"/>
                <w:b/>
                <w:sz w:val="20"/>
                <w:szCs w:val="20"/>
                <w:lang w:val="es-ES"/>
              </w:rPr>
            </w:pPr>
            <w:r w:rsidRPr="006B5988">
              <w:rPr>
                <w:rFonts w:ascii="Arial" w:hAnsi="Arial" w:cs="Arial"/>
                <w:b/>
                <w:sz w:val="20"/>
                <w:szCs w:val="20"/>
                <w:lang w:val="es-ES"/>
              </w:rPr>
              <w:t>VARIABLE</w:t>
            </w:r>
          </w:p>
        </w:tc>
        <w:tc>
          <w:tcPr>
            <w:tcW w:w="2018" w:type="dxa"/>
            <w:shd w:val="clear" w:color="auto" w:fill="auto"/>
          </w:tcPr>
          <w:p w:rsidR="002523EC" w:rsidRPr="006B5988" w:rsidRDefault="002523EC" w:rsidP="000A09A7">
            <w:pPr>
              <w:spacing w:after="0" w:line="240" w:lineRule="auto"/>
              <w:rPr>
                <w:rFonts w:ascii="Arial" w:hAnsi="Arial" w:cs="Arial"/>
                <w:b/>
                <w:sz w:val="20"/>
                <w:szCs w:val="20"/>
                <w:lang w:val="es-ES"/>
              </w:rPr>
            </w:pPr>
            <w:r w:rsidRPr="006B5988">
              <w:rPr>
                <w:rFonts w:ascii="Arial" w:hAnsi="Arial" w:cs="Arial"/>
                <w:b/>
                <w:sz w:val="20"/>
                <w:szCs w:val="20"/>
                <w:lang w:val="es-ES"/>
              </w:rPr>
              <w:t>PONDERACION</w:t>
            </w:r>
          </w:p>
        </w:tc>
        <w:tc>
          <w:tcPr>
            <w:tcW w:w="2126" w:type="dxa"/>
            <w:shd w:val="clear" w:color="auto" w:fill="auto"/>
          </w:tcPr>
          <w:p w:rsidR="002523EC" w:rsidRPr="006B5988" w:rsidRDefault="002523EC" w:rsidP="000A09A7">
            <w:pPr>
              <w:spacing w:after="0" w:line="240" w:lineRule="auto"/>
              <w:rPr>
                <w:rFonts w:ascii="Arial" w:hAnsi="Arial" w:cs="Arial"/>
                <w:b/>
                <w:sz w:val="20"/>
                <w:szCs w:val="20"/>
                <w:lang w:val="es-ES"/>
              </w:rPr>
            </w:pPr>
            <w:r w:rsidRPr="006B5988">
              <w:rPr>
                <w:rFonts w:ascii="Arial" w:hAnsi="Arial" w:cs="Arial"/>
                <w:b/>
                <w:sz w:val="20"/>
                <w:szCs w:val="20"/>
                <w:lang w:val="es-ES"/>
              </w:rPr>
              <w:t>UNIDAD DIDACTICA</w:t>
            </w:r>
          </w:p>
        </w:tc>
      </w:tr>
      <w:tr w:rsidR="002523EC" w:rsidRPr="006B5988" w:rsidTr="000A09A7">
        <w:trPr>
          <w:trHeight w:val="262"/>
        </w:trPr>
        <w:tc>
          <w:tcPr>
            <w:tcW w:w="3222" w:type="dxa"/>
            <w:shd w:val="clear" w:color="auto" w:fill="auto"/>
          </w:tcPr>
          <w:p w:rsidR="002523EC" w:rsidRPr="006B5988" w:rsidRDefault="002523EC" w:rsidP="000A09A7">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 Conocimiento</w:t>
            </w:r>
          </w:p>
        </w:tc>
        <w:tc>
          <w:tcPr>
            <w:tcW w:w="2018" w:type="dxa"/>
            <w:shd w:val="clear" w:color="auto" w:fill="auto"/>
          </w:tcPr>
          <w:p w:rsidR="002523EC" w:rsidRPr="006B5988" w:rsidRDefault="002523EC" w:rsidP="000A09A7">
            <w:pPr>
              <w:spacing w:after="0" w:line="240" w:lineRule="auto"/>
              <w:ind w:left="1134"/>
              <w:rPr>
                <w:rFonts w:ascii="Arial" w:hAnsi="Arial" w:cs="Arial"/>
                <w:sz w:val="20"/>
                <w:szCs w:val="20"/>
                <w:lang w:val="es-ES"/>
              </w:rPr>
            </w:pPr>
            <w:r w:rsidRPr="006B5988">
              <w:rPr>
                <w:rFonts w:ascii="Arial" w:hAnsi="Arial" w:cs="Arial"/>
                <w:sz w:val="20"/>
                <w:szCs w:val="20"/>
                <w:lang w:val="es-ES"/>
              </w:rPr>
              <w:t>30%</w:t>
            </w:r>
          </w:p>
        </w:tc>
        <w:tc>
          <w:tcPr>
            <w:tcW w:w="2126" w:type="dxa"/>
            <w:vMerge w:val="restart"/>
            <w:shd w:val="clear" w:color="auto" w:fill="auto"/>
          </w:tcPr>
          <w:p w:rsidR="002523EC" w:rsidRPr="006B5988" w:rsidRDefault="002523EC" w:rsidP="000A09A7">
            <w:pPr>
              <w:spacing w:after="0" w:line="240" w:lineRule="auto"/>
              <w:rPr>
                <w:rFonts w:ascii="Arial" w:hAnsi="Arial" w:cs="Arial"/>
                <w:sz w:val="20"/>
                <w:szCs w:val="20"/>
                <w:lang w:val="es-ES"/>
              </w:rPr>
            </w:pPr>
            <w:r w:rsidRPr="006B5988">
              <w:rPr>
                <w:rFonts w:ascii="Arial" w:hAnsi="Arial" w:cs="Arial"/>
                <w:sz w:val="20"/>
                <w:szCs w:val="20"/>
                <w:lang w:val="es-ES"/>
              </w:rPr>
              <w:t>El ciclo académico comprende 4 módulos</w:t>
            </w:r>
          </w:p>
        </w:tc>
      </w:tr>
      <w:tr w:rsidR="002523EC" w:rsidRPr="006B5988" w:rsidTr="000A09A7">
        <w:tc>
          <w:tcPr>
            <w:tcW w:w="3222" w:type="dxa"/>
            <w:shd w:val="clear" w:color="auto" w:fill="auto"/>
          </w:tcPr>
          <w:p w:rsidR="002523EC" w:rsidRPr="006B5988" w:rsidRDefault="002523EC" w:rsidP="000A09A7">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w:t>
            </w:r>
            <w:r w:rsidRPr="006B5988">
              <w:rPr>
                <w:rFonts w:ascii="Arial" w:hAnsi="Arial" w:cs="Arial"/>
                <w:sz w:val="20"/>
                <w:szCs w:val="20"/>
              </w:rPr>
              <w:t xml:space="preserve"> </w:t>
            </w:r>
            <w:r w:rsidRPr="006B5988">
              <w:rPr>
                <w:rFonts w:ascii="Arial" w:hAnsi="Arial" w:cs="Arial"/>
                <w:sz w:val="20"/>
                <w:szCs w:val="20"/>
                <w:lang w:val="es-ES"/>
              </w:rPr>
              <w:t>Producto</w:t>
            </w:r>
          </w:p>
        </w:tc>
        <w:tc>
          <w:tcPr>
            <w:tcW w:w="2018" w:type="dxa"/>
            <w:shd w:val="clear" w:color="auto" w:fill="auto"/>
          </w:tcPr>
          <w:p w:rsidR="002523EC" w:rsidRPr="006B5988" w:rsidRDefault="002523EC" w:rsidP="000A09A7">
            <w:pPr>
              <w:spacing w:after="0" w:line="240" w:lineRule="auto"/>
              <w:ind w:left="1134"/>
              <w:rPr>
                <w:rFonts w:ascii="Arial" w:hAnsi="Arial" w:cs="Arial"/>
                <w:sz w:val="20"/>
                <w:szCs w:val="20"/>
                <w:lang w:val="es-ES"/>
              </w:rPr>
            </w:pPr>
            <w:r w:rsidRPr="006B5988">
              <w:rPr>
                <w:rFonts w:ascii="Arial" w:hAnsi="Arial" w:cs="Arial"/>
                <w:sz w:val="20"/>
                <w:szCs w:val="20"/>
                <w:lang w:val="es-ES"/>
              </w:rPr>
              <w:t>35%</w:t>
            </w:r>
          </w:p>
        </w:tc>
        <w:tc>
          <w:tcPr>
            <w:tcW w:w="2126" w:type="dxa"/>
            <w:vMerge/>
            <w:shd w:val="clear" w:color="auto" w:fill="auto"/>
          </w:tcPr>
          <w:p w:rsidR="002523EC" w:rsidRPr="006B5988" w:rsidRDefault="002523EC" w:rsidP="000A09A7">
            <w:pPr>
              <w:spacing w:after="0" w:line="240" w:lineRule="auto"/>
              <w:ind w:left="1134"/>
              <w:rPr>
                <w:rFonts w:ascii="Arial" w:hAnsi="Arial" w:cs="Arial"/>
                <w:sz w:val="20"/>
                <w:szCs w:val="20"/>
                <w:lang w:val="es-ES"/>
              </w:rPr>
            </w:pPr>
          </w:p>
        </w:tc>
      </w:tr>
      <w:tr w:rsidR="002523EC" w:rsidRPr="006B5988" w:rsidTr="000A09A7">
        <w:tc>
          <w:tcPr>
            <w:tcW w:w="3222" w:type="dxa"/>
            <w:shd w:val="clear" w:color="auto" w:fill="auto"/>
          </w:tcPr>
          <w:p w:rsidR="002523EC" w:rsidRPr="006B5988" w:rsidRDefault="002523EC" w:rsidP="000A09A7">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 Desempeño</w:t>
            </w:r>
          </w:p>
        </w:tc>
        <w:tc>
          <w:tcPr>
            <w:tcW w:w="2018" w:type="dxa"/>
            <w:shd w:val="clear" w:color="auto" w:fill="auto"/>
          </w:tcPr>
          <w:p w:rsidR="002523EC" w:rsidRPr="006B5988" w:rsidRDefault="002523EC" w:rsidP="000A09A7">
            <w:pPr>
              <w:spacing w:after="0" w:line="240" w:lineRule="auto"/>
              <w:ind w:left="1134"/>
              <w:rPr>
                <w:rFonts w:ascii="Arial" w:hAnsi="Arial" w:cs="Arial"/>
                <w:sz w:val="20"/>
                <w:szCs w:val="20"/>
                <w:lang w:val="es-ES"/>
              </w:rPr>
            </w:pPr>
            <w:r w:rsidRPr="006B5988">
              <w:rPr>
                <w:rFonts w:ascii="Arial" w:hAnsi="Arial" w:cs="Arial"/>
                <w:sz w:val="20"/>
                <w:szCs w:val="20"/>
                <w:lang w:val="es-ES"/>
              </w:rPr>
              <w:t>35%</w:t>
            </w:r>
          </w:p>
        </w:tc>
        <w:tc>
          <w:tcPr>
            <w:tcW w:w="2126" w:type="dxa"/>
            <w:vMerge/>
            <w:shd w:val="clear" w:color="auto" w:fill="auto"/>
          </w:tcPr>
          <w:p w:rsidR="002523EC" w:rsidRPr="006B5988" w:rsidRDefault="002523EC" w:rsidP="000A09A7">
            <w:pPr>
              <w:spacing w:after="0" w:line="240" w:lineRule="auto"/>
              <w:ind w:left="1134"/>
              <w:rPr>
                <w:rFonts w:ascii="Arial" w:hAnsi="Arial" w:cs="Arial"/>
                <w:sz w:val="20"/>
                <w:szCs w:val="20"/>
                <w:lang w:val="es-ES"/>
              </w:rPr>
            </w:pPr>
          </w:p>
        </w:tc>
      </w:tr>
    </w:tbl>
    <w:p w:rsidR="002523EC" w:rsidRPr="006B5988" w:rsidRDefault="002523EC" w:rsidP="002523EC">
      <w:pPr>
        <w:pStyle w:val="Prrafodelista"/>
        <w:spacing w:after="0" w:line="240" w:lineRule="auto"/>
        <w:ind w:left="5071"/>
        <w:rPr>
          <w:rFonts w:ascii="Arial" w:hAnsi="Arial" w:cs="Arial"/>
          <w:sz w:val="20"/>
          <w:szCs w:val="20"/>
          <w:lang w:val="es-ES"/>
        </w:rPr>
      </w:pPr>
    </w:p>
    <w:p w:rsidR="00074207" w:rsidRPr="006B5988" w:rsidRDefault="00074207" w:rsidP="00074207">
      <w:pPr>
        <w:autoSpaceDE w:val="0"/>
        <w:autoSpaceDN w:val="0"/>
        <w:adjustRightInd w:val="0"/>
        <w:spacing w:after="0" w:line="240" w:lineRule="auto"/>
        <w:ind w:left="1008"/>
        <w:jc w:val="both"/>
        <w:rPr>
          <w:rFonts w:ascii="Arial" w:hAnsi="Arial" w:cs="Arial"/>
          <w:sz w:val="20"/>
          <w:szCs w:val="20"/>
          <w:lang w:val="es-ES"/>
        </w:rPr>
      </w:pPr>
    </w:p>
    <w:p w:rsidR="002523EC" w:rsidRPr="006B5988" w:rsidRDefault="002523EC" w:rsidP="00074207">
      <w:pPr>
        <w:autoSpaceDE w:val="0"/>
        <w:autoSpaceDN w:val="0"/>
        <w:adjustRightInd w:val="0"/>
        <w:spacing w:after="0" w:line="240" w:lineRule="auto"/>
        <w:ind w:left="1008"/>
        <w:jc w:val="both"/>
        <w:rPr>
          <w:rFonts w:ascii="Arial" w:hAnsi="Arial" w:cs="Arial"/>
          <w:sz w:val="20"/>
          <w:szCs w:val="20"/>
          <w:lang w:val="es-ES"/>
        </w:rPr>
      </w:pPr>
      <w:r w:rsidRPr="006B5988">
        <w:rPr>
          <w:rFonts w:ascii="Arial" w:hAnsi="Arial" w:cs="Arial"/>
          <w:sz w:val="20"/>
          <w:szCs w:val="20"/>
          <w:lang w:val="es-ES"/>
        </w:rPr>
        <w:t>Siendo el promedio final (PF), el promedio simple de los promedios      ponderados de cada módulo (PM1, PM2, PM3, PM4); calculado de la siguiente manera:</w:t>
      </w:r>
    </w:p>
    <w:p w:rsidR="002523EC" w:rsidRPr="006B5988" w:rsidRDefault="002523EC" w:rsidP="002523EC">
      <w:pPr>
        <w:autoSpaceDE w:val="0"/>
        <w:autoSpaceDN w:val="0"/>
        <w:adjustRightInd w:val="0"/>
        <w:spacing w:after="0" w:line="240" w:lineRule="auto"/>
        <w:ind w:left="4711"/>
        <w:jc w:val="both"/>
        <w:rPr>
          <w:rFonts w:ascii="Arial" w:eastAsia="Times New Roman" w:hAnsi="Arial" w:cs="Arial"/>
          <w:iCs/>
          <w:sz w:val="20"/>
          <w:szCs w:val="20"/>
          <w:lang w:val="es-ES" w:eastAsia="es-ES"/>
        </w:rPr>
      </w:pPr>
    </w:p>
    <w:p w:rsidR="002523EC" w:rsidRPr="006B5988" w:rsidRDefault="002523EC" w:rsidP="002523EC">
      <w:pPr>
        <w:autoSpaceDE w:val="0"/>
        <w:autoSpaceDN w:val="0"/>
        <w:adjustRightInd w:val="0"/>
        <w:spacing w:after="0" w:line="240" w:lineRule="auto"/>
        <w:jc w:val="both"/>
        <w:rPr>
          <w:rFonts w:ascii="Arial" w:eastAsia="Times New Roman" w:hAnsi="Arial" w:cs="Arial"/>
          <w:sz w:val="20"/>
          <w:szCs w:val="20"/>
          <w:lang w:val="en-US" w:eastAsia="es-ES"/>
        </w:rPr>
      </w:pPr>
      <w:r w:rsidRPr="006B5988">
        <w:rPr>
          <w:rFonts w:ascii="Arial" w:eastAsia="Times New Roman" w:hAnsi="Arial" w:cs="Arial"/>
          <w:sz w:val="20"/>
          <w:szCs w:val="20"/>
          <w:lang w:val="es-ES" w:eastAsia="es-ES"/>
        </w:rPr>
        <w:t xml:space="preserve"> </w:t>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n-US" w:eastAsia="es-ES"/>
        </w:rPr>
        <w:t>PM1 + PM2 + PM3 + PM4</w:t>
      </w:r>
    </w:p>
    <w:p w:rsidR="002523EC" w:rsidRPr="006B5988" w:rsidRDefault="002523EC" w:rsidP="002523EC">
      <w:pPr>
        <w:autoSpaceDE w:val="0"/>
        <w:autoSpaceDN w:val="0"/>
        <w:adjustRightInd w:val="0"/>
        <w:spacing w:after="0" w:line="240" w:lineRule="auto"/>
        <w:ind w:firstLine="708"/>
        <w:jc w:val="both"/>
        <w:rPr>
          <w:rFonts w:ascii="Arial" w:eastAsia="Times New Roman" w:hAnsi="Arial" w:cs="Arial"/>
          <w:sz w:val="20"/>
          <w:szCs w:val="20"/>
          <w:lang w:val="en-US" w:eastAsia="es-ES"/>
        </w:rPr>
      </w:pPr>
      <w:r w:rsidRPr="006B5988">
        <w:rPr>
          <w:rFonts w:ascii="Arial" w:eastAsia="Times New Roman" w:hAnsi="Arial" w:cs="Arial"/>
          <w:sz w:val="20"/>
          <w:szCs w:val="20"/>
          <w:lang w:val="en-US" w:eastAsia="es-ES"/>
        </w:rPr>
        <w:t>PE=</w:t>
      </w:r>
      <w:r w:rsidRPr="006B5988">
        <w:rPr>
          <w:rFonts w:ascii="Arial" w:eastAsia="Times New Roman" w:hAnsi="Arial" w:cs="Arial"/>
          <w:sz w:val="20"/>
          <w:szCs w:val="20"/>
          <w:lang w:val="en-US" w:eastAsia="es-ES"/>
        </w:rPr>
        <w:tab/>
        <w:t>______________________</w:t>
      </w:r>
    </w:p>
    <w:p w:rsidR="002523EC" w:rsidRPr="006B5988" w:rsidRDefault="002523EC" w:rsidP="002523EC">
      <w:pPr>
        <w:autoSpaceDE w:val="0"/>
        <w:autoSpaceDN w:val="0"/>
        <w:adjustRightInd w:val="0"/>
        <w:spacing w:after="0" w:line="240"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n-US" w:eastAsia="es-ES"/>
        </w:rPr>
        <w:t xml:space="preserve">                                </w:t>
      </w:r>
      <w:r w:rsidRPr="006B5988">
        <w:rPr>
          <w:rFonts w:ascii="Arial" w:eastAsia="Times New Roman" w:hAnsi="Arial" w:cs="Arial"/>
          <w:sz w:val="20"/>
          <w:szCs w:val="20"/>
          <w:lang w:val="en-US" w:eastAsia="es-ES"/>
        </w:rPr>
        <w:tab/>
        <w:t xml:space="preserve">       </w:t>
      </w:r>
      <w:r w:rsidRPr="006B5988">
        <w:rPr>
          <w:rFonts w:ascii="Arial" w:eastAsia="Times New Roman" w:hAnsi="Arial" w:cs="Arial"/>
          <w:sz w:val="20"/>
          <w:szCs w:val="20"/>
          <w:lang w:val="es-ES" w:eastAsia="es-ES"/>
        </w:rPr>
        <w:t>4</w:t>
      </w:r>
    </w:p>
    <w:p w:rsidR="00074207" w:rsidRPr="006B5988" w:rsidRDefault="00074207" w:rsidP="002523EC">
      <w:pPr>
        <w:autoSpaceDE w:val="0"/>
        <w:autoSpaceDN w:val="0"/>
        <w:adjustRightInd w:val="0"/>
        <w:spacing w:after="0" w:line="240" w:lineRule="auto"/>
        <w:jc w:val="both"/>
        <w:rPr>
          <w:rFonts w:ascii="Arial" w:hAnsi="Arial" w:cs="Arial"/>
          <w:b/>
          <w:sz w:val="20"/>
          <w:szCs w:val="20"/>
        </w:rPr>
      </w:pPr>
    </w:p>
    <w:p w:rsidR="00A85E91" w:rsidRPr="006B5988" w:rsidRDefault="00A85E91" w:rsidP="00A85E91">
      <w:pPr>
        <w:rPr>
          <w:rFonts w:ascii="Arial" w:hAnsi="Arial" w:cs="Arial"/>
          <w:b/>
          <w:sz w:val="20"/>
          <w:szCs w:val="20"/>
        </w:rPr>
      </w:pPr>
    </w:p>
    <w:p w:rsidR="00A85E91" w:rsidRPr="006B5988" w:rsidRDefault="002523EC" w:rsidP="002523EC">
      <w:pPr>
        <w:rPr>
          <w:rFonts w:ascii="Arial" w:hAnsi="Arial" w:cs="Arial"/>
          <w:b/>
          <w:sz w:val="20"/>
          <w:szCs w:val="20"/>
        </w:rPr>
      </w:pPr>
      <w:r w:rsidRPr="006B5988">
        <w:rPr>
          <w:rFonts w:ascii="Arial" w:hAnsi="Arial" w:cs="Arial"/>
          <w:b/>
          <w:sz w:val="20"/>
          <w:szCs w:val="20"/>
        </w:rPr>
        <w:t xml:space="preserve">VI. </w:t>
      </w:r>
      <w:r w:rsidRPr="006B5988">
        <w:rPr>
          <w:rFonts w:ascii="Arial" w:hAnsi="Arial" w:cs="Arial"/>
          <w:b/>
          <w:sz w:val="20"/>
          <w:szCs w:val="20"/>
        </w:rPr>
        <w:tab/>
      </w:r>
      <w:r w:rsidR="00A85E91" w:rsidRPr="006B5988">
        <w:rPr>
          <w:rFonts w:ascii="Arial" w:hAnsi="Arial" w:cs="Arial"/>
          <w:b/>
          <w:sz w:val="20"/>
          <w:szCs w:val="20"/>
        </w:rPr>
        <w:t>BIBLIOGRAFÍA Y REFERENCIAS WEB</w:t>
      </w:r>
    </w:p>
    <w:p w:rsidR="00A85E91" w:rsidRPr="006B5988" w:rsidRDefault="00A85E91" w:rsidP="00A85E91">
      <w:pPr>
        <w:pStyle w:val="Prrafodelista"/>
        <w:ind w:left="426"/>
        <w:rPr>
          <w:rFonts w:ascii="Arial" w:hAnsi="Arial" w:cs="Arial"/>
          <w:b/>
          <w:sz w:val="20"/>
          <w:szCs w:val="20"/>
        </w:rPr>
      </w:pPr>
      <w:r w:rsidRPr="006B5988">
        <w:rPr>
          <w:rFonts w:ascii="Arial" w:hAnsi="Arial" w:cs="Arial"/>
          <w:b/>
          <w:sz w:val="20"/>
          <w:szCs w:val="20"/>
        </w:rPr>
        <w:t>UNIDAD DIDÁCTICA I:</w:t>
      </w:r>
    </w:p>
    <w:p w:rsidR="000A2B9A" w:rsidRPr="006B5988" w:rsidRDefault="000A2B9A" w:rsidP="000A2B9A">
      <w:pPr>
        <w:pStyle w:val="Prrafodelista"/>
        <w:numPr>
          <w:ilvl w:val="0"/>
          <w:numId w:val="35"/>
        </w:numPr>
        <w:spacing w:line="240" w:lineRule="auto"/>
        <w:jc w:val="both"/>
        <w:rPr>
          <w:rFonts w:ascii="Arial" w:hAnsi="Arial" w:cs="Arial"/>
          <w:sz w:val="20"/>
          <w:szCs w:val="20"/>
        </w:rPr>
      </w:pPr>
      <w:r w:rsidRPr="006B5988">
        <w:rPr>
          <w:rFonts w:ascii="Arial" w:hAnsi="Arial" w:cs="Arial"/>
          <w:sz w:val="20"/>
          <w:szCs w:val="20"/>
        </w:rPr>
        <w:t xml:space="preserve">BLANCAS, Carlos; Rubio C. Marcial y otros. </w:t>
      </w:r>
      <w:r w:rsidRPr="006B5988">
        <w:rPr>
          <w:rFonts w:ascii="Arial" w:hAnsi="Arial" w:cs="Arial"/>
          <w:i/>
          <w:sz w:val="20"/>
          <w:szCs w:val="20"/>
        </w:rPr>
        <w:t>Derecho Constitucional General. TI Y TII</w:t>
      </w:r>
      <w:r w:rsidRPr="006B5988">
        <w:rPr>
          <w:rFonts w:ascii="Arial" w:hAnsi="Arial" w:cs="Arial"/>
          <w:sz w:val="20"/>
          <w:szCs w:val="20"/>
        </w:rPr>
        <w:t xml:space="preserve"> PCUP. 1992. </w:t>
      </w:r>
    </w:p>
    <w:p w:rsidR="000A2B9A" w:rsidRPr="006B5988" w:rsidRDefault="000A2B9A" w:rsidP="000A2B9A">
      <w:pPr>
        <w:pStyle w:val="Prrafodelista"/>
        <w:numPr>
          <w:ilvl w:val="0"/>
          <w:numId w:val="35"/>
        </w:numPr>
        <w:spacing w:line="240" w:lineRule="auto"/>
        <w:jc w:val="both"/>
        <w:rPr>
          <w:rFonts w:ascii="Arial" w:hAnsi="Arial" w:cs="Arial"/>
          <w:sz w:val="20"/>
          <w:szCs w:val="20"/>
        </w:rPr>
      </w:pPr>
      <w:r w:rsidRPr="006B5988">
        <w:rPr>
          <w:rFonts w:ascii="Arial" w:hAnsi="Arial" w:cs="Arial"/>
          <w:sz w:val="20"/>
          <w:szCs w:val="20"/>
        </w:rPr>
        <w:t xml:space="preserve">BELAUNDDE G. Domingo, </w:t>
      </w:r>
      <w:r w:rsidRPr="006B5988">
        <w:rPr>
          <w:rFonts w:ascii="Arial" w:hAnsi="Arial" w:cs="Arial"/>
          <w:i/>
          <w:sz w:val="20"/>
          <w:szCs w:val="20"/>
        </w:rPr>
        <w:t>Constitución y Política</w:t>
      </w:r>
      <w:r w:rsidRPr="006B5988">
        <w:rPr>
          <w:rFonts w:ascii="Arial" w:hAnsi="Arial" w:cs="Arial"/>
          <w:sz w:val="20"/>
          <w:szCs w:val="20"/>
        </w:rPr>
        <w:t>; Sesator 1981.</w:t>
      </w:r>
    </w:p>
    <w:p w:rsidR="000A2B9A" w:rsidRPr="006B5988" w:rsidRDefault="000A2B9A" w:rsidP="000A2B9A">
      <w:pPr>
        <w:pStyle w:val="Prrafodelista"/>
        <w:numPr>
          <w:ilvl w:val="0"/>
          <w:numId w:val="35"/>
        </w:numPr>
        <w:spacing w:line="240" w:lineRule="auto"/>
        <w:jc w:val="both"/>
        <w:rPr>
          <w:rFonts w:ascii="Arial" w:hAnsi="Arial" w:cs="Arial"/>
          <w:sz w:val="20"/>
          <w:szCs w:val="20"/>
        </w:rPr>
      </w:pPr>
      <w:r w:rsidRPr="006B5988">
        <w:rPr>
          <w:rFonts w:ascii="Arial" w:hAnsi="Arial" w:cs="Arial"/>
          <w:sz w:val="20"/>
          <w:szCs w:val="20"/>
        </w:rPr>
        <w:t xml:space="preserve">BERNALES BALLESTEROS Enrique, </w:t>
      </w:r>
      <w:r w:rsidRPr="006B5988">
        <w:rPr>
          <w:rFonts w:ascii="Arial" w:hAnsi="Arial" w:cs="Arial"/>
          <w:i/>
          <w:sz w:val="20"/>
          <w:szCs w:val="20"/>
        </w:rPr>
        <w:t>La Constitución de 1993. Veinte años Después</w:t>
      </w:r>
      <w:r w:rsidRPr="006B5988">
        <w:rPr>
          <w:rFonts w:ascii="Arial" w:hAnsi="Arial" w:cs="Arial"/>
          <w:sz w:val="20"/>
          <w:szCs w:val="20"/>
        </w:rPr>
        <w:t>. Editor</w:t>
      </w:r>
      <w:r w:rsidR="00074207" w:rsidRPr="006B5988">
        <w:rPr>
          <w:rFonts w:ascii="Arial" w:hAnsi="Arial" w:cs="Arial"/>
          <w:sz w:val="20"/>
          <w:szCs w:val="20"/>
        </w:rPr>
        <w:t>ial IDEMSA. Sexta edición. Lima</w:t>
      </w:r>
      <w:r w:rsidRPr="006B5988">
        <w:rPr>
          <w:rFonts w:ascii="Arial" w:hAnsi="Arial" w:cs="Arial"/>
          <w:sz w:val="20"/>
          <w:szCs w:val="20"/>
        </w:rPr>
        <w:t xml:space="preserve"> 2012</w:t>
      </w:r>
      <w:r w:rsidR="00074207" w:rsidRPr="006B5988">
        <w:rPr>
          <w:rFonts w:ascii="Arial" w:hAnsi="Arial" w:cs="Arial"/>
          <w:sz w:val="20"/>
          <w:szCs w:val="20"/>
        </w:rPr>
        <w:t>.</w:t>
      </w:r>
      <w:r w:rsidRPr="006B5988">
        <w:rPr>
          <w:rFonts w:ascii="Arial" w:hAnsi="Arial" w:cs="Arial"/>
          <w:sz w:val="20"/>
          <w:szCs w:val="20"/>
        </w:rPr>
        <w:t xml:space="preserve"> </w:t>
      </w:r>
    </w:p>
    <w:p w:rsidR="000A2B9A" w:rsidRPr="006B5988" w:rsidRDefault="000A2B9A" w:rsidP="000A2B9A">
      <w:pPr>
        <w:pStyle w:val="Prrafodelista"/>
        <w:numPr>
          <w:ilvl w:val="0"/>
          <w:numId w:val="35"/>
        </w:numPr>
        <w:spacing w:line="240" w:lineRule="auto"/>
        <w:jc w:val="both"/>
        <w:rPr>
          <w:rFonts w:ascii="Arial" w:hAnsi="Arial" w:cs="Arial"/>
          <w:sz w:val="20"/>
          <w:szCs w:val="20"/>
        </w:rPr>
      </w:pPr>
      <w:r w:rsidRPr="006B5988">
        <w:rPr>
          <w:rFonts w:ascii="Arial" w:hAnsi="Arial" w:cs="Arial"/>
          <w:sz w:val="20"/>
          <w:szCs w:val="20"/>
        </w:rPr>
        <w:t xml:space="preserve">BERNUY CUNZA Zenon, Teoría del Estado. Departamento de Impresiones y Publicaciones UIGV. Lima-Perú 2003. </w:t>
      </w:r>
    </w:p>
    <w:p w:rsidR="000A2B9A" w:rsidRPr="006B5988" w:rsidRDefault="000A2B9A" w:rsidP="000A2B9A">
      <w:pPr>
        <w:pStyle w:val="Prrafodelista"/>
        <w:numPr>
          <w:ilvl w:val="0"/>
          <w:numId w:val="35"/>
        </w:numPr>
        <w:spacing w:line="240" w:lineRule="auto"/>
        <w:jc w:val="both"/>
        <w:rPr>
          <w:rFonts w:ascii="Arial" w:hAnsi="Arial" w:cs="Arial"/>
          <w:sz w:val="20"/>
          <w:szCs w:val="20"/>
        </w:rPr>
      </w:pPr>
      <w:r w:rsidRPr="006B5988">
        <w:rPr>
          <w:rFonts w:ascii="Arial" w:hAnsi="Arial" w:cs="Arial"/>
          <w:sz w:val="20"/>
          <w:szCs w:val="20"/>
        </w:rPr>
        <w:t xml:space="preserve">BIDART C. Y Otros; </w:t>
      </w:r>
      <w:r w:rsidRPr="006B5988">
        <w:rPr>
          <w:rFonts w:ascii="Arial" w:hAnsi="Arial" w:cs="Arial"/>
          <w:i/>
          <w:sz w:val="20"/>
          <w:szCs w:val="20"/>
        </w:rPr>
        <w:t>Doctrina Constitucional</w:t>
      </w:r>
      <w:r w:rsidRPr="006B5988">
        <w:rPr>
          <w:rFonts w:ascii="Arial" w:hAnsi="Arial" w:cs="Arial"/>
          <w:sz w:val="20"/>
          <w:szCs w:val="20"/>
        </w:rPr>
        <w:t xml:space="preserve">. Indejuc 1999. </w:t>
      </w:r>
    </w:p>
    <w:p w:rsidR="00F77B75" w:rsidRPr="006B5988" w:rsidRDefault="00F77B75" w:rsidP="00F77B75">
      <w:pPr>
        <w:pStyle w:val="Prrafodelista"/>
        <w:numPr>
          <w:ilvl w:val="0"/>
          <w:numId w:val="35"/>
        </w:numPr>
        <w:spacing w:line="240" w:lineRule="auto"/>
        <w:jc w:val="both"/>
        <w:rPr>
          <w:rFonts w:ascii="Arial" w:hAnsi="Arial" w:cs="Arial"/>
          <w:sz w:val="20"/>
          <w:szCs w:val="20"/>
        </w:rPr>
      </w:pPr>
      <w:r w:rsidRPr="006B5988">
        <w:rPr>
          <w:rFonts w:ascii="Arial" w:hAnsi="Arial" w:cs="Arial"/>
          <w:sz w:val="20"/>
          <w:szCs w:val="20"/>
        </w:rPr>
        <w:t xml:space="preserve">MENDOZA ESCALANTE, MIJAIL; </w:t>
      </w:r>
      <w:r w:rsidRPr="006B5988">
        <w:rPr>
          <w:rFonts w:ascii="Arial" w:hAnsi="Arial" w:cs="Arial"/>
          <w:i/>
          <w:sz w:val="20"/>
          <w:szCs w:val="20"/>
        </w:rPr>
        <w:t>Los Principios Fundamentales del Derecho Constitucional Peruano</w:t>
      </w:r>
      <w:r w:rsidRPr="006B5988">
        <w:rPr>
          <w:rFonts w:ascii="Arial" w:hAnsi="Arial" w:cs="Arial"/>
          <w:sz w:val="20"/>
          <w:szCs w:val="20"/>
        </w:rPr>
        <w:t xml:space="preserve">. Lima-Perú Primera ED. Enero 2000. </w:t>
      </w:r>
    </w:p>
    <w:p w:rsidR="00F77B75" w:rsidRPr="006B5988" w:rsidRDefault="00F77B75" w:rsidP="00F77B75">
      <w:pPr>
        <w:pStyle w:val="Prrafodelista"/>
        <w:numPr>
          <w:ilvl w:val="0"/>
          <w:numId w:val="35"/>
        </w:numPr>
        <w:spacing w:line="240" w:lineRule="auto"/>
        <w:jc w:val="both"/>
        <w:rPr>
          <w:rFonts w:ascii="Arial" w:hAnsi="Arial" w:cs="Arial"/>
          <w:sz w:val="20"/>
          <w:szCs w:val="20"/>
        </w:rPr>
      </w:pPr>
      <w:r w:rsidRPr="006B5988">
        <w:rPr>
          <w:rFonts w:ascii="Arial" w:hAnsi="Arial" w:cs="Arial"/>
          <w:sz w:val="20"/>
          <w:szCs w:val="20"/>
        </w:rPr>
        <w:t xml:space="preserve">PALOMINO MANCHEGO y otros; </w:t>
      </w:r>
      <w:r w:rsidRPr="006B5988">
        <w:rPr>
          <w:rFonts w:ascii="Arial" w:hAnsi="Arial" w:cs="Arial"/>
          <w:i/>
          <w:sz w:val="20"/>
          <w:szCs w:val="20"/>
        </w:rPr>
        <w:t>Derecho Constitucional General y Teoría del Estado</w:t>
      </w:r>
      <w:r w:rsidRPr="006B5988">
        <w:rPr>
          <w:rFonts w:ascii="Arial" w:hAnsi="Arial" w:cs="Arial"/>
          <w:sz w:val="20"/>
          <w:szCs w:val="20"/>
        </w:rPr>
        <w:t xml:space="preserve">. UNMSM; 1994. </w:t>
      </w:r>
    </w:p>
    <w:p w:rsidR="00F77B75" w:rsidRPr="006B5988" w:rsidRDefault="00F77B75" w:rsidP="00F77B75">
      <w:pPr>
        <w:pStyle w:val="Prrafodelista"/>
        <w:numPr>
          <w:ilvl w:val="0"/>
          <w:numId w:val="35"/>
        </w:numPr>
        <w:spacing w:line="240" w:lineRule="auto"/>
        <w:jc w:val="both"/>
        <w:rPr>
          <w:rFonts w:ascii="Arial" w:hAnsi="Arial" w:cs="Arial"/>
          <w:i/>
          <w:sz w:val="20"/>
          <w:szCs w:val="20"/>
        </w:rPr>
      </w:pPr>
      <w:r w:rsidRPr="006B5988">
        <w:rPr>
          <w:rFonts w:ascii="Arial" w:hAnsi="Arial" w:cs="Arial"/>
          <w:sz w:val="20"/>
          <w:szCs w:val="20"/>
        </w:rPr>
        <w:t xml:space="preserve">RAMIREZ VELA, Wilder; </w:t>
      </w:r>
      <w:r w:rsidRPr="006B5988">
        <w:rPr>
          <w:rFonts w:ascii="Arial" w:hAnsi="Arial" w:cs="Arial"/>
          <w:i/>
          <w:sz w:val="20"/>
          <w:szCs w:val="20"/>
        </w:rPr>
        <w:t xml:space="preserve">La Constitución Comentada. </w:t>
      </w:r>
      <w:r w:rsidRPr="006B5988">
        <w:rPr>
          <w:rFonts w:ascii="Arial" w:hAnsi="Arial" w:cs="Arial"/>
          <w:sz w:val="20"/>
          <w:szCs w:val="20"/>
        </w:rPr>
        <w:t>Editorial EDIGRABER.</w:t>
      </w:r>
    </w:p>
    <w:p w:rsidR="00074207" w:rsidRPr="006B5988" w:rsidRDefault="00074207" w:rsidP="00074207">
      <w:pPr>
        <w:pStyle w:val="Prrafodelista"/>
        <w:numPr>
          <w:ilvl w:val="0"/>
          <w:numId w:val="35"/>
        </w:numPr>
        <w:spacing w:after="0" w:line="240"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RIVERA ORE, Jesús. </w:t>
      </w:r>
      <w:r w:rsidRPr="006B5988">
        <w:rPr>
          <w:rFonts w:ascii="Arial" w:eastAsia="Times New Roman" w:hAnsi="Arial" w:cs="Arial"/>
          <w:i/>
          <w:sz w:val="20"/>
          <w:szCs w:val="20"/>
          <w:lang w:val="es-ES" w:eastAsia="es-ES"/>
        </w:rPr>
        <w:t>Introducción al Derecho.</w:t>
      </w:r>
      <w:r w:rsidRPr="006B5988">
        <w:rPr>
          <w:rFonts w:ascii="Arial" w:eastAsia="Times New Roman" w:hAnsi="Arial" w:cs="Arial"/>
          <w:sz w:val="20"/>
          <w:szCs w:val="20"/>
          <w:lang w:val="es-ES" w:eastAsia="es-ES"/>
        </w:rPr>
        <w:t xml:space="preserve"> Ediciones jurídicas, Lima-Perú, 2004.</w:t>
      </w:r>
    </w:p>
    <w:p w:rsidR="00074207" w:rsidRPr="006B5988" w:rsidRDefault="00074207" w:rsidP="00074207">
      <w:pPr>
        <w:pStyle w:val="Prrafodelista"/>
        <w:spacing w:after="0" w:line="240" w:lineRule="auto"/>
        <w:ind w:left="1068"/>
        <w:jc w:val="both"/>
        <w:rPr>
          <w:rFonts w:ascii="Arial" w:eastAsia="Times New Roman" w:hAnsi="Arial" w:cs="Arial"/>
          <w:sz w:val="20"/>
          <w:szCs w:val="20"/>
          <w:lang w:val="es-ES" w:eastAsia="es-ES"/>
        </w:rPr>
      </w:pPr>
    </w:p>
    <w:p w:rsidR="00A85E91" w:rsidRPr="006B5988" w:rsidRDefault="00A85E91" w:rsidP="00A85E91">
      <w:pPr>
        <w:pStyle w:val="Prrafodelista"/>
        <w:ind w:left="426"/>
        <w:rPr>
          <w:rFonts w:ascii="Arial" w:hAnsi="Arial" w:cs="Arial"/>
          <w:b/>
          <w:sz w:val="20"/>
          <w:szCs w:val="20"/>
        </w:rPr>
      </w:pPr>
      <w:r w:rsidRPr="006B5988">
        <w:rPr>
          <w:rFonts w:ascii="Arial" w:hAnsi="Arial" w:cs="Arial"/>
          <w:b/>
          <w:sz w:val="20"/>
          <w:szCs w:val="20"/>
        </w:rPr>
        <w:t>UNIDAD DIDÁCTICA II:</w:t>
      </w:r>
    </w:p>
    <w:p w:rsidR="000A2B9A" w:rsidRPr="006B5988" w:rsidRDefault="000A2B9A" w:rsidP="000A2B9A">
      <w:pPr>
        <w:pStyle w:val="Prrafodelista"/>
        <w:numPr>
          <w:ilvl w:val="0"/>
          <w:numId w:val="37"/>
        </w:numPr>
        <w:spacing w:line="240" w:lineRule="auto"/>
        <w:jc w:val="both"/>
        <w:rPr>
          <w:rFonts w:ascii="Arial" w:hAnsi="Arial" w:cs="Arial"/>
          <w:sz w:val="20"/>
          <w:szCs w:val="20"/>
        </w:rPr>
      </w:pPr>
      <w:r w:rsidRPr="006B5988">
        <w:rPr>
          <w:rFonts w:ascii="Arial" w:hAnsi="Arial" w:cs="Arial"/>
          <w:sz w:val="20"/>
          <w:szCs w:val="20"/>
        </w:rPr>
        <w:t xml:space="preserve">BERNALES BALLESTEROS Enrique, </w:t>
      </w:r>
      <w:r w:rsidRPr="006B5988">
        <w:rPr>
          <w:rFonts w:ascii="Arial" w:hAnsi="Arial" w:cs="Arial"/>
          <w:i/>
          <w:sz w:val="20"/>
          <w:szCs w:val="20"/>
        </w:rPr>
        <w:t>La Constitución de 1993. Análisis Comparado</w:t>
      </w:r>
      <w:r w:rsidRPr="006B5988">
        <w:rPr>
          <w:rFonts w:ascii="Arial" w:hAnsi="Arial" w:cs="Arial"/>
          <w:sz w:val="20"/>
          <w:szCs w:val="20"/>
        </w:rPr>
        <w:t>. Editora IDEMSA. Quinta edición. 1998.</w:t>
      </w:r>
    </w:p>
    <w:p w:rsidR="000A2B9A" w:rsidRPr="006B5988" w:rsidRDefault="000A2B9A" w:rsidP="000A2B9A">
      <w:pPr>
        <w:pStyle w:val="Prrafodelista"/>
        <w:numPr>
          <w:ilvl w:val="0"/>
          <w:numId w:val="37"/>
        </w:numPr>
        <w:spacing w:line="240" w:lineRule="auto"/>
        <w:jc w:val="both"/>
        <w:rPr>
          <w:rFonts w:ascii="Arial" w:hAnsi="Arial" w:cs="Arial"/>
          <w:sz w:val="20"/>
          <w:szCs w:val="20"/>
        </w:rPr>
      </w:pPr>
      <w:r w:rsidRPr="006B5988">
        <w:rPr>
          <w:rFonts w:ascii="Arial" w:hAnsi="Arial" w:cs="Arial"/>
          <w:sz w:val="20"/>
          <w:szCs w:val="20"/>
        </w:rPr>
        <w:t xml:space="preserve">FERRERO R. Raúl; </w:t>
      </w:r>
      <w:r w:rsidRPr="006B5988">
        <w:rPr>
          <w:rFonts w:ascii="Arial" w:hAnsi="Arial" w:cs="Arial"/>
          <w:i/>
          <w:sz w:val="20"/>
          <w:szCs w:val="20"/>
        </w:rPr>
        <w:t>Ciencia Política, Teoría del Estado y Derecho Constitucional</w:t>
      </w:r>
      <w:r w:rsidRPr="006B5988">
        <w:rPr>
          <w:rFonts w:ascii="Arial" w:hAnsi="Arial" w:cs="Arial"/>
          <w:sz w:val="20"/>
          <w:szCs w:val="20"/>
        </w:rPr>
        <w:t xml:space="preserve">. Ediciones J.V. 1991. </w:t>
      </w:r>
    </w:p>
    <w:p w:rsidR="000A2B9A" w:rsidRPr="006B5988" w:rsidRDefault="000A2B9A" w:rsidP="000A2B9A">
      <w:pPr>
        <w:pStyle w:val="Prrafodelista"/>
        <w:numPr>
          <w:ilvl w:val="0"/>
          <w:numId w:val="37"/>
        </w:numPr>
        <w:spacing w:line="240" w:lineRule="auto"/>
        <w:jc w:val="both"/>
        <w:rPr>
          <w:rFonts w:ascii="Arial" w:hAnsi="Arial" w:cs="Arial"/>
          <w:sz w:val="20"/>
          <w:szCs w:val="20"/>
        </w:rPr>
      </w:pPr>
      <w:r w:rsidRPr="006B5988">
        <w:rPr>
          <w:rFonts w:ascii="Arial" w:hAnsi="Arial" w:cs="Arial"/>
          <w:sz w:val="20"/>
          <w:szCs w:val="20"/>
        </w:rPr>
        <w:t xml:space="preserve">FIGUEROA ESTREMAYDORO Hernán; </w:t>
      </w:r>
      <w:r w:rsidRPr="006B5988">
        <w:rPr>
          <w:rFonts w:ascii="Arial" w:hAnsi="Arial" w:cs="Arial"/>
          <w:i/>
          <w:sz w:val="20"/>
          <w:szCs w:val="20"/>
        </w:rPr>
        <w:t>Constitución Política del Perú, Comentada,</w:t>
      </w:r>
      <w:r w:rsidRPr="006B5988">
        <w:rPr>
          <w:rFonts w:ascii="Arial" w:hAnsi="Arial" w:cs="Arial"/>
          <w:sz w:val="20"/>
          <w:szCs w:val="20"/>
        </w:rPr>
        <w:t xml:space="preserve"> Editorial MV FENIX E.I.R.L. Lima-Perú.</w:t>
      </w:r>
    </w:p>
    <w:p w:rsidR="000A2B9A" w:rsidRPr="006B5988" w:rsidRDefault="000A2B9A" w:rsidP="000A2B9A">
      <w:pPr>
        <w:pStyle w:val="Prrafodelista"/>
        <w:numPr>
          <w:ilvl w:val="0"/>
          <w:numId w:val="37"/>
        </w:numPr>
        <w:spacing w:line="240" w:lineRule="auto"/>
        <w:jc w:val="both"/>
        <w:rPr>
          <w:rFonts w:ascii="Arial" w:hAnsi="Arial" w:cs="Arial"/>
          <w:sz w:val="20"/>
          <w:szCs w:val="20"/>
        </w:rPr>
      </w:pPr>
      <w:r w:rsidRPr="006B5988">
        <w:rPr>
          <w:rFonts w:ascii="Arial" w:hAnsi="Arial" w:cs="Arial"/>
          <w:sz w:val="20"/>
          <w:szCs w:val="20"/>
        </w:rPr>
        <w:t xml:space="preserve">GUTIEREZ C. Walter; </w:t>
      </w:r>
      <w:r w:rsidRPr="006B5988">
        <w:rPr>
          <w:rFonts w:ascii="Arial" w:hAnsi="Arial" w:cs="Arial"/>
          <w:i/>
          <w:sz w:val="20"/>
          <w:szCs w:val="20"/>
        </w:rPr>
        <w:t>Constitución y normas básicas sobre procesos constitucionales</w:t>
      </w:r>
      <w:r w:rsidRPr="006B5988">
        <w:rPr>
          <w:rFonts w:ascii="Arial" w:hAnsi="Arial" w:cs="Arial"/>
          <w:sz w:val="20"/>
          <w:szCs w:val="20"/>
        </w:rPr>
        <w:t>. Gaceta jurídica. Lima Perú.</w:t>
      </w:r>
    </w:p>
    <w:p w:rsidR="000A2B9A" w:rsidRPr="006B5988" w:rsidRDefault="000A2B9A" w:rsidP="000A2B9A">
      <w:pPr>
        <w:pStyle w:val="Prrafodelista"/>
        <w:numPr>
          <w:ilvl w:val="0"/>
          <w:numId w:val="37"/>
        </w:numPr>
        <w:spacing w:line="240" w:lineRule="auto"/>
        <w:jc w:val="both"/>
        <w:rPr>
          <w:rFonts w:ascii="Arial" w:hAnsi="Arial" w:cs="Arial"/>
          <w:sz w:val="20"/>
          <w:szCs w:val="20"/>
        </w:rPr>
      </w:pPr>
      <w:r w:rsidRPr="006B5988">
        <w:rPr>
          <w:rFonts w:ascii="Arial" w:hAnsi="Arial" w:cs="Arial"/>
          <w:sz w:val="20"/>
          <w:szCs w:val="20"/>
        </w:rPr>
        <w:t xml:space="preserve">HERRERA P. Darío; </w:t>
      </w:r>
      <w:r w:rsidRPr="006B5988">
        <w:rPr>
          <w:rFonts w:ascii="Arial" w:hAnsi="Arial" w:cs="Arial"/>
          <w:i/>
          <w:sz w:val="20"/>
          <w:szCs w:val="20"/>
        </w:rPr>
        <w:t>Derecho Constitucional e Instituciones Políticas</w:t>
      </w:r>
      <w:r w:rsidRPr="006B5988">
        <w:rPr>
          <w:rFonts w:ascii="Arial" w:hAnsi="Arial" w:cs="Arial"/>
          <w:sz w:val="20"/>
          <w:szCs w:val="20"/>
        </w:rPr>
        <w:t xml:space="preserve">, Eddili 1987. </w:t>
      </w:r>
    </w:p>
    <w:p w:rsidR="00F77B75" w:rsidRPr="006B5988" w:rsidRDefault="00F77B75" w:rsidP="00F77B75">
      <w:pPr>
        <w:pStyle w:val="Prrafodelista"/>
        <w:numPr>
          <w:ilvl w:val="0"/>
          <w:numId w:val="37"/>
        </w:numPr>
        <w:spacing w:line="240" w:lineRule="auto"/>
        <w:jc w:val="both"/>
        <w:rPr>
          <w:rFonts w:ascii="Arial" w:hAnsi="Arial" w:cs="Arial"/>
          <w:sz w:val="20"/>
          <w:szCs w:val="20"/>
        </w:rPr>
      </w:pPr>
      <w:r w:rsidRPr="006B5988">
        <w:rPr>
          <w:rFonts w:ascii="Arial" w:hAnsi="Arial" w:cs="Arial"/>
          <w:sz w:val="20"/>
          <w:szCs w:val="20"/>
        </w:rPr>
        <w:t xml:space="preserve">LANDA, César y otro; </w:t>
      </w:r>
      <w:r w:rsidRPr="006B5988">
        <w:rPr>
          <w:rFonts w:ascii="Arial" w:hAnsi="Arial" w:cs="Arial"/>
          <w:i/>
          <w:sz w:val="20"/>
          <w:szCs w:val="20"/>
        </w:rPr>
        <w:t>Derecho Constitucional Contemporáneo</w:t>
      </w:r>
      <w:r w:rsidRPr="006B5988">
        <w:rPr>
          <w:rFonts w:ascii="Arial" w:hAnsi="Arial" w:cs="Arial"/>
          <w:sz w:val="20"/>
          <w:szCs w:val="20"/>
        </w:rPr>
        <w:t xml:space="preserve"> PUCP 1996.</w:t>
      </w:r>
    </w:p>
    <w:p w:rsidR="00F77B75" w:rsidRPr="006B5988" w:rsidRDefault="00F77B75" w:rsidP="00F77B75">
      <w:pPr>
        <w:pStyle w:val="Prrafodelista"/>
        <w:numPr>
          <w:ilvl w:val="0"/>
          <w:numId w:val="37"/>
        </w:numPr>
        <w:spacing w:line="240" w:lineRule="auto"/>
        <w:jc w:val="both"/>
        <w:rPr>
          <w:rFonts w:ascii="Arial" w:hAnsi="Arial" w:cs="Arial"/>
          <w:sz w:val="20"/>
          <w:szCs w:val="20"/>
        </w:rPr>
      </w:pPr>
      <w:r w:rsidRPr="006B5988">
        <w:rPr>
          <w:rFonts w:ascii="Arial" w:hAnsi="Arial" w:cs="Arial"/>
          <w:sz w:val="20"/>
          <w:szCs w:val="20"/>
        </w:rPr>
        <w:t xml:space="preserve">MATSUURA SANCHEZ, Hugo, </w:t>
      </w:r>
      <w:r w:rsidRPr="006B5988">
        <w:rPr>
          <w:rFonts w:ascii="Arial" w:hAnsi="Arial" w:cs="Arial"/>
          <w:i/>
          <w:sz w:val="20"/>
          <w:szCs w:val="20"/>
        </w:rPr>
        <w:t>Constitución Política del Perú</w:t>
      </w:r>
      <w:r w:rsidRPr="006B5988">
        <w:rPr>
          <w:rFonts w:ascii="Arial" w:hAnsi="Arial" w:cs="Arial"/>
          <w:sz w:val="20"/>
          <w:szCs w:val="20"/>
        </w:rPr>
        <w:t>, segunda edición Lima Perú 2000.</w:t>
      </w:r>
    </w:p>
    <w:p w:rsidR="00F77B75" w:rsidRPr="006B5988" w:rsidRDefault="00F77B75" w:rsidP="00F77B75">
      <w:pPr>
        <w:numPr>
          <w:ilvl w:val="0"/>
          <w:numId w:val="37"/>
        </w:numPr>
        <w:spacing w:after="0" w:line="240" w:lineRule="auto"/>
        <w:jc w:val="both"/>
        <w:rPr>
          <w:rFonts w:ascii="Arial" w:hAnsi="Arial" w:cs="Arial"/>
          <w:sz w:val="20"/>
          <w:szCs w:val="20"/>
        </w:rPr>
      </w:pPr>
      <w:r w:rsidRPr="006B5988">
        <w:rPr>
          <w:rFonts w:ascii="Arial" w:hAnsi="Arial" w:cs="Arial"/>
          <w:sz w:val="20"/>
          <w:szCs w:val="20"/>
        </w:rPr>
        <w:lastRenderedPageBreak/>
        <w:t xml:space="preserve">RUBIO, Marcial y otro, </w:t>
      </w:r>
      <w:r w:rsidRPr="006B5988">
        <w:rPr>
          <w:rFonts w:ascii="Arial" w:hAnsi="Arial" w:cs="Arial"/>
          <w:i/>
          <w:sz w:val="20"/>
          <w:szCs w:val="20"/>
        </w:rPr>
        <w:t>Constitución y Sociedad Política</w:t>
      </w:r>
      <w:r w:rsidRPr="006B5988">
        <w:rPr>
          <w:rFonts w:ascii="Arial" w:hAnsi="Arial" w:cs="Arial"/>
          <w:sz w:val="20"/>
          <w:szCs w:val="20"/>
        </w:rPr>
        <w:t xml:space="preserve">, Mesa Redonda Editores, Lima 1988. </w:t>
      </w:r>
    </w:p>
    <w:p w:rsidR="00074207" w:rsidRPr="006B5988" w:rsidRDefault="00074207" w:rsidP="00074207">
      <w:pPr>
        <w:spacing w:after="0" w:line="240" w:lineRule="auto"/>
        <w:ind w:left="1068"/>
        <w:jc w:val="both"/>
        <w:rPr>
          <w:rFonts w:ascii="Arial" w:hAnsi="Arial" w:cs="Arial"/>
          <w:sz w:val="20"/>
          <w:szCs w:val="20"/>
        </w:rPr>
      </w:pPr>
    </w:p>
    <w:p w:rsidR="00A85E91" w:rsidRPr="006B5988" w:rsidRDefault="00A85E91" w:rsidP="00A85E91">
      <w:pPr>
        <w:pStyle w:val="Prrafodelista"/>
        <w:ind w:left="426"/>
        <w:rPr>
          <w:rFonts w:ascii="Arial" w:hAnsi="Arial" w:cs="Arial"/>
          <w:b/>
          <w:sz w:val="20"/>
          <w:szCs w:val="20"/>
        </w:rPr>
      </w:pPr>
    </w:p>
    <w:p w:rsidR="00A85E91" w:rsidRPr="006B5988" w:rsidRDefault="00A85E91" w:rsidP="00A85E91">
      <w:pPr>
        <w:pStyle w:val="Prrafodelista"/>
        <w:ind w:left="426"/>
        <w:rPr>
          <w:rFonts w:ascii="Arial" w:hAnsi="Arial" w:cs="Arial"/>
          <w:b/>
          <w:sz w:val="20"/>
          <w:szCs w:val="20"/>
        </w:rPr>
      </w:pPr>
      <w:r w:rsidRPr="006B5988">
        <w:rPr>
          <w:rFonts w:ascii="Arial" w:hAnsi="Arial" w:cs="Arial"/>
          <w:b/>
          <w:sz w:val="20"/>
          <w:szCs w:val="20"/>
        </w:rPr>
        <w:t>UNIDAD DIDÁCTICA III:</w:t>
      </w:r>
    </w:p>
    <w:p w:rsidR="000A2B9A" w:rsidRPr="006B5988" w:rsidRDefault="000A2B9A" w:rsidP="000A2B9A">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GARCIA TOMA Víctor; </w:t>
      </w:r>
      <w:r w:rsidRPr="006B5988">
        <w:rPr>
          <w:rFonts w:ascii="Arial" w:hAnsi="Arial" w:cs="Arial"/>
          <w:i/>
          <w:sz w:val="20"/>
          <w:szCs w:val="20"/>
        </w:rPr>
        <w:t>Análisis Sistemático de la Constitución de 1993</w:t>
      </w:r>
      <w:r w:rsidRPr="006B5988">
        <w:rPr>
          <w:rFonts w:ascii="Arial" w:hAnsi="Arial" w:cs="Arial"/>
          <w:sz w:val="20"/>
          <w:szCs w:val="20"/>
        </w:rPr>
        <w:t xml:space="preserve">. Universidad de Lima. </w:t>
      </w:r>
    </w:p>
    <w:p w:rsidR="000A2B9A" w:rsidRPr="006B5988" w:rsidRDefault="000A2B9A" w:rsidP="000A2B9A">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GARCIA TOMA Víctor; </w:t>
      </w:r>
      <w:r w:rsidRPr="006B5988">
        <w:rPr>
          <w:rFonts w:ascii="Arial" w:hAnsi="Arial" w:cs="Arial"/>
          <w:i/>
          <w:sz w:val="20"/>
          <w:szCs w:val="20"/>
        </w:rPr>
        <w:t>Teoría del Estado y Derecho Constitucional</w:t>
      </w:r>
      <w:r w:rsidRPr="006B5988">
        <w:rPr>
          <w:rFonts w:ascii="Arial" w:hAnsi="Arial" w:cs="Arial"/>
          <w:sz w:val="20"/>
          <w:szCs w:val="20"/>
        </w:rPr>
        <w:t xml:space="preserve">. Universidad de Lima. 1999. </w:t>
      </w:r>
    </w:p>
    <w:p w:rsidR="000A2B9A" w:rsidRPr="006B5988" w:rsidRDefault="000A2B9A" w:rsidP="00F77B75">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LANDA, Cesar, </w:t>
      </w:r>
      <w:r w:rsidRPr="006B5988">
        <w:rPr>
          <w:rFonts w:ascii="Arial" w:hAnsi="Arial" w:cs="Arial"/>
          <w:i/>
          <w:sz w:val="20"/>
          <w:szCs w:val="20"/>
        </w:rPr>
        <w:t>Derecho Político</w:t>
      </w:r>
      <w:r w:rsidRPr="006B5988">
        <w:rPr>
          <w:rFonts w:ascii="Arial" w:hAnsi="Arial" w:cs="Arial"/>
          <w:sz w:val="20"/>
          <w:szCs w:val="20"/>
        </w:rPr>
        <w:t xml:space="preserve">, PUCP 1990. </w:t>
      </w:r>
    </w:p>
    <w:p w:rsidR="00F77B75" w:rsidRPr="006B5988" w:rsidRDefault="00F77B75" w:rsidP="00F77B75">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LUCAS V. Pablo y otro; </w:t>
      </w:r>
      <w:r w:rsidRPr="006B5988">
        <w:rPr>
          <w:rFonts w:ascii="Arial" w:hAnsi="Arial" w:cs="Arial"/>
          <w:i/>
          <w:sz w:val="20"/>
          <w:szCs w:val="20"/>
        </w:rPr>
        <w:t>Las Fuerzas Políticas y la lucha por el Poder</w:t>
      </w:r>
      <w:r w:rsidRPr="006B5988">
        <w:rPr>
          <w:rFonts w:ascii="Arial" w:hAnsi="Arial" w:cs="Arial"/>
          <w:sz w:val="20"/>
          <w:szCs w:val="20"/>
        </w:rPr>
        <w:t xml:space="preserve">, Plus Ultra 1974. </w:t>
      </w:r>
    </w:p>
    <w:p w:rsidR="00F77B75" w:rsidRPr="006B5988" w:rsidRDefault="00F77B75" w:rsidP="00F77B75">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MARTINEZ, Rogelio; </w:t>
      </w:r>
      <w:r w:rsidRPr="006B5988">
        <w:rPr>
          <w:rFonts w:ascii="Arial" w:hAnsi="Arial" w:cs="Arial"/>
          <w:i/>
          <w:sz w:val="20"/>
          <w:szCs w:val="20"/>
        </w:rPr>
        <w:t>Fundamentos de Derecho Político</w:t>
      </w:r>
      <w:r w:rsidRPr="006B5988">
        <w:rPr>
          <w:rFonts w:ascii="Arial" w:hAnsi="Arial" w:cs="Arial"/>
          <w:sz w:val="20"/>
          <w:szCs w:val="20"/>
        </w:rPr>
        <w:t xml:space="preserve">; Mg. Graw Hi1l1994. </w:t>
      </w:r>
    </w:p>
    <w:p w:rsidR="00F77B75" w:rsidRPr="006B5988" w:rsidRDefault="00F77B75" w:rsidP="00F77B75">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ORTECHO VILLENA, Víctor Julio. </w:t>
      </w:r>
      <w:r w:rsidRPr="006B5988">
        <w:rPr>
          <w:rFonts w:ascii="Arial" w:hAnsi="Arial" w:cs="Arial"/>
          <w:i/>
          <w:sz w:val="20"/>
          <w:szCs w:val="20"/>
        </w:rPr>
        <w:t>Estado y Ejercicio Constitucional</w:t>
      </w:r>
      <w:r w:rsidRPr="006B5988">
        <w:rPr>
          <w:rFonts w:ascii="Arial" w:hAnsi="Arial" w:cs="Arial"/>
          <w:sz w:val="20"/>
          <w:szCs w:val="20"/>
        </w:rPr>
        <w:t xml:space="preserve">. </w:t>
      </w:r>
    </w:p>
    <w:p w:rsidR="00F77B75" w:rsidRPr="006B5988" w:rsidRDefault="00F77B75" w:rsidP="00F77B75">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PADILLA, Miguel; </w:t>
      </w:r>
      <w:r w:rsidRPr="006B5988">
        <w:rPr>
          <w:rFonts w:ascii="Arial" w:hAnsi="Arial" w:cs="Arial"/>
          <w:i/>
          <w:sz w:val="20"/>
          <w:szCs w:val="20"/>
        </w:rPr>
        <w:t>La Institución del Concesionario Parlamentario</w:t>
      </w:r>
      <w:r w:rsidRPr="006B5988">
        <w:rPr>
          <w:rFonts w:ascii="Arial" w:hAnsi="Arial" w:cs="Arial"/>
          <w:sz w:val="20"/>
          <w:szCs w:val="20"/>
        </w:rPr>
        <w:t xml:space="preserve">, Plus Ultra. 1990. </w:t>
      </w:r>
    </w:p>
    <w:p w:rsidR="00F77B75" w:rsidRPr="006B5988" w:rsidRDefault="00F77B75" w:rsidP="00F77B75">
      <w:pPr>
        <w:pStyle w:val="Prrafodelista"/>
        <w:numPr>
          <w:ilvl w:val="0"/>
          <w:numId w:val="38"/>
        </w:numPr>
        <w:spacing w:line="240" w:lineRule="auto"/>
        <w:jc w:val="both"/>
        <w:rPr>
          <w:rFonts w:ascii="Arial" w:hAnsi="Arial" w:cs="Arial"/>
          <w:i/>
          <w:sz w:val="20"/>
          <w:szCs w:val="20"/>
        </w:rPr>
      </w:pPr>
      <w:r w:rsidRPr="006B5988">
        <w:rPr>
          <w:rFonts w:ascii="Arial" w:hAnsi="Arial" w:cs="Arial"/>
          <w:sz w:val="20"/>
          <w:szCs w:val="20"/>
        </w:rPr>
        <w:t>REVISTA PERUANA DE DERECHO CONSTITUCIONAL. 4 Nueva Época, Edición especial 2011.</w:t>
      </w:r>
    </w:p>
    <w:p w:rsidR="00F77B75" w:rsidRPr="006B5988" w:rsidRDefault="00F77B75" w:rsidP="00F77B75">
      <w:pPr>
        <w:pStyle w:val="Prrafodelista"/>
        <w:numPr>
          <w:ilvl w:val="0"/>
          <w:numId w:val="38"/>
        </w:numPr>
        <w:spacing w:line="240" w:lineRule="auto"/>
        <w:jc w:val="both"/>
        <w:rPr>
          <w:rFonts w:ascii="Arial" w:hAnsi="Arial" w:cs="Arial"/>
          <w:sz w:val="20"/>
          <w:szCs w:val="20"/>
        </w:rPr>
      </w:pPr>
      <w:r w:rsidRPr="006B5988">
        <w:rPr>
          <w:rFonts w:ascii="Arial" w:hAnsi="Arial" w:cs="Arial"/>
          <w:sz w:val="20"/>
          <w:szCs w:val="20"/>
        </w:rPr>
        <w:t xml:space="preserve">SELLER, Hermann; </w:t>
      </w:r>
      <w:r w:rsidRPr="006B5988">
        <w:rPr>
          <w:rFonts w:ascii="Arial" w:hAnsi="Arial" w:cs="Arial"/>
          <w:i/>
          <w:sz w:val="20"/>
          <w:szCs w:val="20"/>
        </w:rPr>
        <w:t>Teoría del Estado,</w:t>
      </w:r>
      <w:r w:rsidRPr="006B5988">
        <w:rPr>
          <w:rFonts w:ascii="Arial" w:hAnsi="Arial" w:cs="Arial"/>
          <w:sz w:val="20"/>
          <w:szCs w:val="20"/>
        </w:rPr>
        <w:t xml:space="preserve"> Edit. FCE. 1990. </w:t>
      </w:r>
    </w:p>
    <w:p w:rsidR="00074207" w:rsidRPr="006B5988" w:rsidRDefault="00074207" w:rsidP="00074207">
      <w:pPr>
        <w:pStyle w:val="Prrafodelista"/>
        <w:spacing w:line="240" w:lineRule="auto"/>
        <w:ind w:left="1068"/>
        <w:jc w:val="both"/>
        <w:rPr>
          <w:rFonts w:ascii="Arial" w:hAnsi="Arial" w:cs="Arial"/>
          <w:sz w:val="20"/>
          <w:szCs w:val="20"/>
        </w:rPr>
      </w:pPr>
    </w:p>
    <w:p w:rsidR="00A85E91" w:rsidRPr="006B5988" w:rsidRDefault="00A85E91" w:rsidP="00A85E91">
      <w:pPr>
        <w:pStyle w:val="Prrafodelista"/>
        <w:ind w:left="426"/>
        <w:rPr>
          <w:rFonts w:ascii="Arial" w:hAnsi="Arial" w:cs="Arial"/>
          <w:b/>
          <w:sz w:val="20"/>
          <w:szCs w:val="20"/>
        </w:rPr>
      </w:pPr>
    </w:p>
    <w:p w:rsidR="00A85E91" w:rsidRPr="006B5988" w:rsidRDefault="00A85E91" w:rsidP="00A85E91">
      <w:pPr>
        <w:pStyle w:val="Prrafodelista"/>
        <w:ind w:left="426"/>
        <w:rPr>
          <w:rFonts w:ascii="Arial" w:hAnsi="Arial" w:cs="Arial"/>
          <w:b/>
          <w:sz w:val="20"/>
          <w:szCs w:val="20"/>
        </w:rPr>
      </w:pPr>
      <w:r w:rsidRPr="006B5988">
        <w:rPr>
          <w:rFonts w:ascii="Arial" w:hAnsi="Arial" w:cs="Arial"/>
          <w:b/>
          <w:sz w:val="20"/>
          <w:szCs w:val="20"/>
        </w:rPr>
        <w:t>UNIDAD DIDÁCTICA IV:</w:t>
      </w:r>
    </w:p>
    <w:p w:rsidR="000A2B9A" w:rsidRPr="006B5988" w:rsidRDefault="000A2B9A" w:rsidP="000A2B9A">
      <w:pPr>
        <w:pStyle w:val="Prrafodelista"/>
        <w:numPr>
          <w:ilvl w:val="0"/>
          <w:numId w:val="36"/>
        </w:numPr>
        <w:spacing w:line="240" w:lineRule="auto"/>
        <w:jc w:val="both"/>
        <w:rPr>
          <w:rFonts w:ascii="Arial" w:hAnsi="Arial" w:cs="Arial"/>
          <w:sz w:val="20"/>
          <w:szCs w:val="20"/>
        </w:rPr>
      </w:pPr>
      <w:r w:rsidRPr="006B5988">
        <w:rPr>
          <w:rFonts w:ascii="Arial" w:hAnsi="Arial" w:cs="Arial"/>
          <w:sz w:val="20"/>
          <w:szCs w:val="20"/>
        </w:rPr>
        <w:t xml:space="preserve">BAZDRESCH, Luis; </w:t>
      </w:r>
      <w:r w:rsidRPr="006B5988">
        <w:rPr>
          <w:rFonts w:ascii="Arial" w:hAnsi="Arial" w:cs="Arial"/>
          <w:i/>
          <w:sz w:val="20"/>
          <w:szCs w:val="20"/>
        </w:rPr>
        <w:t>Garantías Constitucionales</w:t>
      </w:r>
      <w:r w:rsidRPr="006B5988">
        <w:rPr>
          <w:rFonts w:ascii="Arial" w:hAnsi="Arial" w:cs="Arial"/>
          <w:sz w:val="20"/>
          <w:szCs w:val="20"/>
        </w:rPr>
        <w:t xml:space="preserve">. Edit. Trillas. 1994. </w:t>
      </w:r>
    </w:p>
    <w:p w:rsidR="000A2B9A" w:rsidRPr="006B5988" w:rsidRDefault="000A2B9A" w:rsidP="000A2B9A">
      <w:pPr>
        <w:pStyle w:val="Prrafodelista"/>
        <w:numPr>
          <w:ilvl w:val="0"/>
          <w:numId w:val="36"/>
        </w:numPr>
        <w:spacing w:line="240" w:lineRule="auto"/>
        <w:jc w:val="both"/>
        <w:rPr>
          <w:rFonts w:ascii="Arial" w:hAnsi="Arial" w:cs="Arial"/>
          <w:sz w:val="20"/>
          <w:szCs w:val="20"/>
        </w:rPr>
      </w:pPr>
      <w:r w:rsidRPr="006B5988">
        <w:rPr>
          <w:rFonts w:ascii="Arial" w:hAnsi="Arial" w:cs="Arial"/>
          <w:sz w:val="20"/>
          <w:szCs w:val="20"/>
        </w:rPr>
        <w:t xml:space="preserve">BOREA ODRIA, Alberto; </w:t>
      </w:r>
      <w:r w:rsidRPr="006B5988">
        <w:rPr>
          <w:rFonts w:ascii="Arial" w:hAnsi="Arial" w:cs="Arial"/>
          <w:i/>
          <w:sz w:val="20"/>
          <w:szCs w:val="20"/>
        </w:rPr>
        <w:t>Evolución de las Garantías Constitucionales</w:t>
      </w:r>
      <w:r w:rsidRPr="006B5988">
        <w:rPr>
          <w:rFonts w:ascii="Arial" w:hAnsi="Arial" w:cs="Arial"/>
          <w:sz w:val="20"/>
          <w:szCs w:val="20"/>
        </w:rPr>
        <w:t xml:space="preserve">, tercera Edic. Grijley 1996. </w:t>
      </w:r>
    </w:p>
    <w:p w:rsidR="000A2B9A" w:rsidRPr="006B5988" w:rsidRDefault="000A2B9A" w:rsidP="000A2B9A">
      <w:pPr>
        <w:pStyle w:val="Prrafodelista"/>
        <w:numPr>
          <w:ilvl w:val="0"/>
          <w:numId w:val="36"/>
        </w:numPr>
        <w:spacing w:line="240" w:lineRule="auto"/>
        <w:jc w:val="both"/>
        <w:rPr>
          <w:rFonts w:ascii="Arial" w:hAnsi="Arial" w:cs="Arial"/>
          <w:sz w:val="20"/>
          <w:szCs w:val="20"/>
        </w:rPr>
      </w:pPr>
      <w:r w:rsidRPr="006B5988">
        <w:rPr>
          <w:rFonts w:ascii="Arial" w:hAnsi="Arial" w:cs="Arial"/>
          <w:sz w:val="20"/>
          <w:szCs w:val="20"/>
        </w:rPr>
        <w:t xml:space="preserve">GARCIA S. Diego, </w:t>
      </w:r>
      <w:r w:rsidRPr="006B5988">
        <w:rPr>
          <w:rFonts w:ascii="Arial" w:hAnsi="Arial" w:cs="Arial"/>
          <w:i/>
          <w:sz w:val="20"/>
          <w:szCs w:val="20"/>
        </w:rPr>
        <w:t>Habeas Corpus y Estados de Emergencia</w:t>
      </w:r>
      <w:r w:rsidRPr="006B5988">
        <w:rPr>
          <w:rFonts w:ascii="Arial" w:hAnsi="Arial" w:cs="Arial"/>
          <w:sz w:val="20"/>
          <w:szCs w:val="20"/>
        </w:rPr>
        <w:t xml:space="preserve">; Caj. 1992. </w:t>
      </w:r>
    </w:p>
    <w:p w:rsidR="00F77B75" w:rsidRPr="006B5988" w:rsidRDefault="00F77B75" w:rsidP="00F77B75">
      <w:pPr>
        <w:pStyle w:val="Prrafodelista"/>
        <w:numPr>
          <w:ilvl w:val="0"/>
          <w:numId w:val="36"/>
        </w:numPr>
        <w:spacing w:line="240" w:lineRule="auto"/>
        <w:jc w:val="both"/>
        <w:rPr>
          <w:rFonts w:ascii="Arial" w:hAnsi="Arial" w:cs="Arial"/>
          <w:sz w:val="20"/>
          <w:szCs w:val="20"/>
        </w:rPr>
      </w:pPr>
      <w:r w:rsidRPr="006B5988">
        <w:rPr>
          <w:rFonts w:ascii="Arial" w:hAnsi="Arial" w:cs="Arial"/>
          <w:sz w:val="20"/>
          <w:szCs w:val="20"/>
        </w:rPr>
        <w:t xml:space="preserve">ORTECHO VILLENA; Víctor Julio. </w:t>
      </w:r>
      <w:r w:rsidRPr="006B5988">
        <w:rPr>
          <w:rFonts w:ascii="Arial" w:hAnsi="Arial" w:cs="Arial"/>
          <w:i/>
          <w:sz w:val="20"/>
          <w:szCs w:val="20"/>
        </w:rPr>
        <w:t>Jurisdicción y Procesos Constitucionales.</w:t>
      </w:r>
      <w:r w:rsidRPr="006B5988">
        <w:rPr>
          <w:rFonts w:ascii="Arial" w:hAnsi="Arial" w:cs="Arial"/>
          <w:sz w:val="20"/>
          <w:szCs w:val="20"/>
        </w:rPr>
        <w:t xml:space="preserve"> </w:t>
      </w:r>
    </w:p>
    <w:p w:rsidR="00F77B75" w:rsidRPr="006B5988" w:rsidRDefault="00F77B75" w:rsidP="00F77B75">
      <w:pPr>
        <w:pStyle w:val="Prrafodelista"/>
        <w:numPr>
          <w:ilvl w:val="0"/>
          <w:numId w:val="36"/>
        </w:numPr>
        <w:spacing w:line="240" w:lineRule="auto"/>
        <w:jc w:val="both"/>
        <w:rPr>
          <w:rFonts w:ascii="Arial" w:hAnsi="Arial" w:cs="Arial"/>
          <w:sz w:val="20"/>
          <w:szCs w:val="20"/>
        </w:rPr>
      </w:pPr>
      <w:r w:rsidRPr="006B5988">
        <w:rPr>
          <w:rFonts w:ascii="Arial" w:hAnsi="Arial" w:cs="Arial"/>
          <w:sz w:val="20"/>
          <w:szCs w:val="20"/>
        </w:rPr>
        <w:t xml:space="preserve">BERNALES BALLESTEROS Enrique, </w:t>
      </w:r>
      <w:r w:rsidRPr="006B5988">
        <w:rPr>
          <w:rFonts w:ascii="Arial" w:hAnsi="Arial" w:cs="Arial"/>
          <w:i/>
          <w:sz w:val="20"/>
          <w:szCs w:val="20"/>
        </w:rPr>
        <w:t>La Constitución de 1993. Veinte años Después</w:t>
      </w:r>
      <w:r w:rsidRPr="006B5988">
        <w:rPr>
          <w:rFonts w:ascii="Arial" w:hAnsi="Arial" w:cs="Arial"/>
          <w:sz w:val="20"/>
          <w:szCs w:val="20"/>
        </w:rPr>
        <w:t>. Editorial IDEMSA. Sexta edición. Lima. 2012</w:t>
      </w:r>
      <w:r w:rsidR="00074207" w:rsidRPr="006B5988">
        <w:rPr>
          <w:rFonts w:ascii="Arial" w:hAnsi="Arial" w:cs="Arial"/>
          <w:sz w:val="20"/>
          <w:szCs w:val="20"/>
        </w:rPr>
        <w:t>.</w:t>
      </w:r>
      <w:r w:rsidRPr="006B5988">
        <w:rPr>
          <w:rFonts w:ascii="Arial" w:hAnsi="Arial" w:cs="Arial"/>
          <w:sz w:val="20"/>
          <w:szCs w:val="20"/>
        </w:rPr>
        <w:t xml:space="preserve"> </w:t>
      </w:r>
    </w:p>
    <w:p w:rsidR="00F77B75" w:rsidRPr="006B5988" w:rsidRDefault="00F77B75" w:rsidP="00F77B75">
      <w:pPr>
        <w:pStyle w:val="Prrafodelista"/>
        <w:numPr>
          <w:ilvl w:val="0"/>
          <w:numId w:val="36"/>
        </w:numPr>
        <w:spacing w:line="240" w:lineRule="auto"/>
        <w:jc w:val="both"/>
        <w:rPr>
          <w:rFonts w:ascii="Arial" w:hAnsi="Arial" w:cs="Arial"/>
          <w:sz w:val="20"/>
          <w:szCs w:val="20"/>
        </w:rPr>
      </w:pPr>
      <w:r w:rsidRPr="006B5988">
        <w:rPr>
          <w:rFonts w:ascii="Arial" w:hAnsi="Arial" w:cs="Arial"/>
          <w:sz w:val="20"/>
          <w:szCs w:val="20"/>
        </w:rPr>
        <w:t xml:space="preserve">BERNUY CUNZA Zenon, Teoría del Estado. Departamento de Impresiones y Publicaciones UIGV. Lima-Perú 2003. </w:t>
      </w:r>
    </w:p>
    <w:p w:rsidR="00F77B75" w:rsidRPr="006B5988" w:rsidRDefault="00F77B75" w:rsidP="00F77B75">
      <w:pPr>
        <w:pStyle w:val="Prrafodelista"/>
        <w:numPr>
          <w:ilvl w:val="0"/>
          <w:numId w:val="36"/>
        </w:numPr>
        <w:spacing w:after="0" w:line="240" w:lineRule="auto"/>
        <w:jc w:val="both"/>
        <w:rPr>
          <w:rFonts w:ascii="Arial" w:eastAsia="Times New Roman" w:hAnsi="Arial" w:cs="Arial"/>
          <w:sz w:val="20"/>
          <w:szCs w:val="20"/>
          <w:lang w:val="es-ES" w:eastAsia="es-ES"/>
        </w:rPr>
      </w:pPr>
      <w:r w:rsidRPr="006B5988">
        <w:rPr>
          <w:rFonts w:ascii="Arial" w:hAnsi="Arial" w:cs="Arial"/>
          <w:sz w:val="20"/>
          <w:szCs w:val="20"/>
        </w:rPr>
        <w:t xml:space="preserve">SIGIFREDO, Orbegozo; </w:t>
      </w:r>
      <w:r w:rsidRPr="006B5988">
        <w:rPr>
          <w:rFonts w:ascii="Arial" w:hAnsi="Arial" w:cs="Arial"/>
          <w:i/>
          <w:sz w:val="20"/>
          <w:szCs w:val="20"/>
        </w:rPr>
        <w:t>Historia y Constitución</w:t>
      </w:r>
      <w:r w:rsidRPr="006B5988">
        <w:rPr>
          <w:rFonts w:ascii="Arial" w:hAnsi="Arial" w:cs="Arial"/>
          <w:sz w:val="20"/>
          <w:szCs w:val="20"/>
        </w:rPr>
        <w:t xml:space="preserve">; Edic. Vallejianas 1995. </w:t>
      </w:r>
    </w:p>
    <w:p w:rsidR="00F77B75" w:rsidRPr="006B5988" w:rsidRDefault="00F77B75" w:rsidP="00F77B75">
      <w:pPr>
        <w:numPr>
          <w:ilvl w:val="0"/>
          <w:numId w:val="36"/>
        </w:numPr>
        <w:spacing w:after="0" w:line="240" w:lineRule="auto"/>
        <w:jc w:val="both"/>
        <w:rPr>
          <w:rFonts w:ascii="Arial" w:hAnsi="Arial" w:cs="Arial"/>
          <w:sz w:val="20"/>
          <w:szCs w:val="20"/>
        </w:rPr>
      </w:pPr>
      <w:r w:rsidRPr="006B5988">
        <w:rPr>
          <w:rFonts w:ascii="Arial" w:eastAsia="Times New Roman" w:hAnsi="Arial" w:cs="Arial"/>
          <w:sz w:val="20"/>
          <w:szCs w:val="20"/>
          <w:lang w:val="es-ES" w:eastAsia="es-ES"/>
        </w:rPr>
        <w:t>REVISTA DEL FORO, EDICIÓN Nº 2-2004, Colegio de Abogados de Lima.pp.145</w:t>
      </w:r>
      <w:r w:rsidR="00074207" w:rsidRPr="006B5988">
        <w:rPr>
          <w:rFonts w:ascii="Arial" w:eastAsia="Times New Roman" w:hAnsi="Arial" w:cs="Arial"/>
          <w:sz w:val="20"/>
          <w:szCs w:val="20"/>
          <w:lang w:val="es-ES" w:eastAsia="es-ES"/>
        </w:rPr>
        <w:t>.</w:t>
      </w:r>
    </w:p>
    <w:p w:rsidR="00F77B75" w:rsidRPr="006B5988" w:rsidRDefault="00F77B75" w:rsidP="00F77B75">
      <w:pPr>
        <w:pStyle w:val="Prrafodelista"/>
        <w:numPr>
          <w:ilvl w:val="0"/>
          <w:numId w:val="36"/>
        </w:numPr>
        <w:spacing w:after="0" w:line="240" w:lineRule="auto"/>
        <w:jc w:val="both"/>
        <w:rPr>
          <w:rFonts w:ascii="Arial" w:eastAsia="Times New Roman" w:hAnsi="Arial" w:cs="Arial"/>
          <w:sz w:val="20"/>
          <w:szCs w:val="20"/>
          <w:lang w:val="es-ES" w:eastAsia="es-ES"/>
        </w:rPr>
      </w:pPr>
      <w:r w:rsidRPr="006B5988">
        <w:rPr>
          <w:rFonts w:ascii="Arial" w:hAnsi="Arial" w:cs="Arial"/>
          <w:sz w:val="20"/>
          <w:szCs w:val="20"/>
        </w:rPr>
        <w:t xml:space="preserve">VALLE RIESTRA, Javier, </w:t>
      </w:r>
      <w:r w:rsidRPr="006B5988">
        <w:rPr>
          <w:rFonts w:ascii="Arial" w:hAnsi="Arial" w:cs="Arial"/>
          <w:i/>
          <w:sz w:val="20"/>
          <w:szCs w:val="20"/>
        </w:rPr>
        <w:t>El Tribunal de Garantías Constitucionales</w:t>
      </w:r>
      <w:r w:rsidRPr="006B5988">
        <w:rPr>
          <w:rFonts w:ascii="Arial" w:hAnsi="Arial" w:cs="Arial"/>
          <w:sz w:val="20"/>
          <w:szCs w:val="20"/>
        </w:rPr>
        <w:t xml:space="preserve">; Edit. Labrusa 1986. </w:t>
      </w:r>
    </w:p>
    <w:p w:rsidR="00A85E91" w:rsidRPr="006B5988" w:rsidRDefault="00A85E91" w:rsidP="00A85E91">
      <w:pPr>
        <w:pStyle w:val="Prrafodelista"/>
        <w:ind w:left="426"/>
        <w:rPr>
          <w:rFonts w:ascii="Arial" w:hAnsi="Arial" w:cs="Arial"/>
          <w:b/>
          <w:sz w:val="20"/>
          <w:szCs w:val="20"/>
        </w:rPr>
      </w:pPr>
    </w:p>
    <w:p w:rsidR="00A85E91" w:rsidRPr="006B5988" w:rsidRDefault="00A85E91" w:rsidP="00A85E91">
      <w:pPr>
        <w:pStyle w:val="Prrafodelista"/>
        <w:ind w:left="426"/>
        <w:rPr>
          <w:rFonts w:ascii="Arial" w:hAnsi="Arial" w:cs="Arial"/>
          <w:b/>
          <w:sz w:val="20"/>
          <w:szCs w:val="20"/>
        </w:rPr>
      </w:pPr>
    </w:p>
    <w:p w:rsidR="00A85E91" w:rsidRPr="006B5988" w:rsidRDefault="00A85E91" w:rsidP="00A85E91">
      <w:pPr>
        <w:pStyle w:val="Prrafodelista"/>
        <w:ind w:left="426"/>
        <w:rPr>
          <w:rFonts w:ascii="Arial" w:hAnsi="Arial" w:cs="Arial"/>
          <w:b/>
          <w:sz w:val="20"/>
          <w:szCs w:val="20"/>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801EB8" w:rsidRPr="006B5988" w:rsidRDefault="00801EB8" w:rsidP="009A3ECE">
      <w:pPr>
        <w:spacing w:line="240" w:lineRule="auto"/>
        <w:ind w:left="2410" w:hanging="1420"/>
        <w:rPr>
          <w:rFonts w:ascii="Arial" w:eastAsia="Times New Roman" w:hAnsi="Arial" w:cs="Arial"/>
          <w:b/>
          <w:sz w:val="20"/>
          <w:szCs w:val="20"/>
          <w:lang w:val="es-ES" w:eastAsia="es-ES"/>
        </w:rPr>
      </w:pPr>
    </w:p>
    <w:p w:rsidR="00624B03" w:rsidRDefault="00624B03" w:rsidP="009A3ECE">
      <w:pPr>
        <w:spacing w:line="240" w:lineRule="auto"/>
        <w:ind w:left="2410" w:hanging="1420"/>
        <w:rPr>
          <w:rFonts w:ascii="Arial" w:eastAsia="Times New Roman" w:hAnsi="Arial" w:cs="Arial"/>
          <w:b/>
          <w:sz w:val="20"/>
          <w:szCs w:val="20"/>
          <w:lang w:val="es-ES" w:eastAsia="es-ES"/>
        </w:rPr>
      </w:pPr>
    </w:p>
    <w:p w:rsidR="00624B03" w:rsidRDefault="00624B03" w:rsidP="00702AB5">
      <w:pPr>
        <w:jc w:val="center"/>
        <w:rPr>
          <w:rFonts w:ascii="Arial" w:hAnsi="Arial" w:cs="Arial"/>
          <w:b/>
          <w:sz w:val="20"/>
          <w:szCs w:val="20"/>
        </w:rPr>
      </w:pPr>
    </w:p>
    <w:p w:rsidR="00624B03" w:rsidRDefault="00624B03" w:rsidP="00702AB5">
      <w:pPr>
        <w:jc w:val="center"/>
        <w:rPr>
          <w:rFonts w:ascii="Arial" w:hAnsi="Arial" w:cs="Arial"/>
          <w:b/>
          <w:sz w:val="20"/>
          <w:szCs w:val="20"/>
        </w:rPr>
      </w:pPr>
    </w:p>
    <w:p w:rsidR="001C5611" w:rsidRDefault="001C5611" w:rsidP="00702AB5">
      <w:pPr>
        <w:jc w:val="center"/>
        <w:rPr>
          <w:rFonts w:ascii="Arial" w:hAnsi="Arial" w:cs="Arial"/>
          <w:b/>
          <w:sz w:val="20"/>
          <w:szCs w:val="20"/>
        </w:rPr>
      </w:pPr>
    </w:p>
    <w:p w:rsidR="001C5611" w:rsidRDefault="001C5611" w:rsidP="00702AB5">
      <w:pPr>
        <w:jc w:val="center"/>
        <w:rPr>
          <w:rFonts w:ascii="Arial" w:hAnsi="Arial" w:cs="Arial"/>
          <w:b/>
          <w:sz w:val="20"/>
          <w:szCs w:val="20"/>
        </w:rPr>
      </w:pPr>
    </w:p>
    <w:p w:rsidR="00702AB5" w:rsidRPr="006B5988" w:rsidRDefault="00702AB5" w:rsidP="00702AB5">
      <w:pPr>
        <w:jc w:val="center"/>
        <w:rPr>
          <w:rFonts w:ascii="Arial" w:hAnsi="Arial" w:cs="Arial"/>
          <w:b/>
          <w:sz w:val="20"/>
          <w:szCs w:val="20"/>
        </w:rPr>
      </w:pPr>
      <w:r w:rsidRPr="006B5988">
        <w:rPr>
          <w:rFonts w:ascii="Arial" w:hAnsi="Arial" w:cs="Arial"/>
          <w:b/>
          <w:sz w:val="20"/>
          <w:szCs w:val="20"/>
        </w:rPr>
        <w:t>UNIVERSIDAD NACIONAL JOSÉ FAUSTINO S</w:t>
      </w:r>
      <w:r w:rsidR="00C81A04" w:rsidRPr="006B5988">
        <w:rPr>
          <w:rFonts w:ascii="Arial" w:hAnsi="Arial" w:cs="Arial"/>
          <w:b/>
          <w:sz w:val="20"/>
          <w:szCs w:val="20"/>
        </w:rPr>
        <w:t>Á</w:t>
      </w:r>
      <w:r w:rsidRPr="006B5988">
        <w:rPr>
          <w:rFonts w:ascii="Arial" w:hAnsi="Arial" w:cs="Arial"/>
          <w:b/>
          <w:sz w:val="20"/>
          <w:szCs w:val="20"/>
        </w:rPr>
        <w:t>NCHEZ CARRIÓN</w:t>
      </w:r>
    </w:p>
    <w:p w:rsidR="00487C60" w:rsidRPr="006B5988" w:rsidRDefault="00487C60" w:rsidP="00702AB5">
      <w:pPr>
        <w:jc w:val="center"/>
        <w:rPr>
          <w:rFonts w:ascii="Arial" w:hAnsi="Arial" w:cs="Arial"/>
          <w:b/>
          <w:sz w:val="20"/>
          <w:szCs w:val="20"/>
        </w:rPr>
      </w:pPr>
    </w:p>
    <w:p w:rsidR="00702AB5" w:rsidRPr="006B5988" w:rsidRDefault="00702AB5" w:rsidP="00702AB5">
      <w:pPr>
        <w:jc w:val="center"/>
        <w:rPr>
          <w:rFonts w:ascii="Arial" w:hAnsi="Arial" w:cs="Arial"/>
          <w:b/>
          <w:sz w:val="20"/>
          <w:szCs w:val="20"/>
        </w:rPr>
      </w:pPr>
      <w:r w:rsidRPr="006B5988">
        <w:rPr>
          <w:rFonts w:ascii="Arial" w:hAnsi="Arial" w:cs="Arial"/>
          <w:b/>
          <w:sz w:val="20"/>
          <w:szCs w:val="20"/>
        </w:rPr>
        <w:t xml:space="preserve">FACULTAD DE </w:t>
      </w:r>
      <w:r w:rsidR="00C81A04" w:rsidRPr="006B5988">
        <w:rPr>
          <w:rFonts w:ascii="Arial" w:hAnsi="Arial" w:cs="Arial"/>
          <w:b/>
          <w:sz w:val="20"/>
          <w:szCs w:val="20"/>
        </w:rPr>
        <w:t>DERECHO Y CIENCIAS POLÍTICAS</w:t>
      </w:r>
    </w:p>
    <w:p w:rsidR="00487C60" w:rsidRPr="006B5988" w:rsidRDefault="00487C60" w:rsidP="00702AB5">
      <w:pPr>
        <w:jc w:val="center"/>
        <w:rPr>
          <w:rFonts w:ascii="Arial" w:hAnsi="Arial" w:cs="Arial"/>
          <w:b/>
          <w:sz w:val="20"/>
          <w:szCs w:val="20"/>
        </w:rPr>
      </w:pPr>
    </w:p>
    <w:p w:rsidR="00702AB5" w:rsidRPr="006B5988" w:rsidRDefault="00702AB5" w:rsidP="00702AB5">
      <w:pPr>
        <w:jc w:val="center"/>
        <w:rPr>
          <w:rFonts w:ascii="Arial" w:hAnsi="Arial" w:cs="Arial"/>
          <w:b/>
          <w:sz w:val="20"/>
          <w:szCs w:val="20"/>
        </w:rPr>
      </w:pPr>
      <w:r w:rsidRPr="006B5988">
        <w:rPr>
          <w:rFonts w:ascii="Arial" w:hAnsi="Arial" w:cs="Arial"/>
          <w:b/>
          <w:sz w:val="20"/>
          <w:szCs w:val="20"/>
        </w:rPr>
        <w:t xml:space="preserve">ESCUELA PROFESIONAL DE </w:t>
      </w:r>
      <w:r w:rsidR="00C81A04" w:rsidRPr="006B5988">
        <w:rPr>
          <w:rFonts w:ascii="Arial" w:hAnsi="Arial" w:cs="Arial"/>
          <w:b/>
          <w:sz w:val="20"/>
          <w:szCs w:val="20"/>
        </w:rPr>
        <w:t>DERECHO Y CIENCIAS POLÍTICAS</w:t>
      </w:r>
    </w:p>
    <w:p w:rsidR="00892DD3" w:rsidRPr="006B5988" w:rsidRDefault="00892DD3" w:rsidP="00702AB5">
      <w:pPr>
        <w:jc w:val="center"/>
        <w:rPr>
          <w:rFonts w:ascii="Arial" w:hAnsi="Arial" w:cs="Arial"/>
          <w:b/>
          <w:sz w:val="20"/>
          <w:szCs w:val="20"/>
        </w:rPr>
      </w:pPr>
    </w:p>
    <w:p w:rsidR="00892DD3" w:rsidRPr="006B5988" w:rsidRDefault="00892DD3" w:rsidP="00702AB5">
      <w:pPr>
        <w:jc w:val="center"/>
        <w:rPr>
          <w:rFonts w:ascii="Arial" w:hAnsi="Arial" w:cs="Arial"/>
          <w:sz w:val="20"/>
          <w:szCs w:val="20"/>
        </w:rPr>
      </w:pPr>
    </w:p>
    <w:p w:rsidR="00702AB5" w:rsidRPr="006B5988" w:rsidRDefault="00702AB5" w:rsidP="00702AB5">
      <w:pPr>
        <w:jc w:val="center"/>
        <w:rPr>
          <w:rFonts w:ascii="Arial" w:hAnsi="Arial" w:cs="Arial"/>
          <w:sz w:val="20"/>
          <w:szCs w:val="20"/>
        </w:rPr>
      </w:pPr>
    </w:p>
    <w:p w:rsidR="00702AB5" w:rsidRPr="006B5988" w:rsidRDefault="00702AB5" w:rsidP="00702AB5">
      <w:pPr>
        <w:jc w:val="center"/>
        <w:rPr>
          <w:rFonts w:ascii="Arial" w:hAnsi="Arial" w:cs="Arial"/>
          <w:sz w:val="20"/>
          <w:szCs w:val="20"/>
        </w:rPr>
      </w:pPr>
      <w:r w:rsidRPr="006B5988">
        <w:rPr>
          <w:rFonts w:ascii="Arial" w:hAnsi="Arial" w:cs="Arial"/>
          <w:noProof/>
          <w:sz w:val="20"/>
          <w:szCs w:val="20"/>
          <w:lang w:eastAsia="es-PE"/>
        </w:rPr>
        <mc:AlternateContent>
          <mc:Choice Requires="wps">
            <w:drawing>
              <wp:anchor distT="45720" distB="45720" distL="114300" distR="114300" simplePos="0" relativeHeight="251659264" behindDoc="0" locked="0" layoutInCell="1" allowOverlap="1" wp14:anchorId="014649AF" wp14:editId="00856697">
                <wp:simplePos x="0" y="0"/>
                <wp:positionH relativeFrom="column">
                  <wp:posOffset>-185420</wp:posOffset>
                </wp:positionH>
                <wp:positionV relativeFrom="paragraph">
                  <wp:posOffset>549910</wp:posOffset>
                </wp:positionV>
                <wp:extent cx="5805170" cy="2372995"/>
                <wp:effectExtent l="19050" t="19050" r="2413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37299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rsidR="00A0309E" w:rsidRPr="00C2616F" w:rsidRDefault="00A0309E" w:rsidP="00487C60">
                            <w:pPr>
                              <w:jc w:val="center"/>
                              <w:rPr>
                                <w:rFonts w:ascii="Arial" w:hAnsi="Arial" w:cs="Arial"/>
                                <w:b/>
                                <w:sz w:val="40"/>
                                <w:szCs w:val="40"/>
                              </w:rPr>
                            </w:pPr>
                            <w:r w:rsidRPr="00C2616F">
                              <w:rPr>
                                <w:rFonts w:ascii="Arial" w:hAnsi="Arial" w:cs="Arial"/>
                                <w:b/>
                                <w:sz w:val="40"/>
                                <w:szCs w:val="40"/>
                              </w:rPr>
                              <w:t>SÍLABO POR COMPETENCIAS</w:t>
                            </w:r>
                          </w:p>
                          <w:p w:rsidR="00A0309E" w:rsidRPr="00487C60" w:rsidRDefault="00A0309E">
                            <w:pPr>
                              <w:rPr>
                                <w:rFonts w:ascii="Arial" w:hAnsi="Arial" w:cs="Arial"/>
                                <w:sz w:val="40"/>
                                <w:szCs w:val="40"/>
                              </w:rPr>
                            </w:pPr>
                          </w:p>
                          <w:p w:rsidR="00A0309E" w:rsidRPr="00487C60" w:rsidRDefault="00A0309E">
                            <w:pPr>
                              <w:rPr>
                                <w:rFonts w:ascii="Arial" w:hAnsi="Arial" w:cs="Arial"/>
                                <w:sz w:val="40"/>
                                <w:szCs w:val="40"/>
                              </w:rPr>
                            </w:pPr>
                            <w:r w:rsidRPr="00C2616F">
                              <w:rPr>
                                <w:rFonts w:ascii="Arial" w:hAnsi="Arial" w:cs="Arial"/>
                                <w:b/>
                                <w:sz w:val="40"/>
                                <w:szCs w:val="40"/>
                              </w:rPr>
                              <w:t>CURSO</w:t>
                            </w:r>
                            <w:r w:rsidRPr="00487C60">
                              <w:rPr>
                                <w:rFonts w:ascii="Arial" w:hAnsi="Arial" w:cs="Arial"/>
                                <w:sz w:val="40"/>
                                <w:szCs w:val="40"/>
                              </w:rPr>
                              <w:tab/>
                              <w:t xml:space="preserve">  : DERECHO CIVIL I</w:t>
                            </w:r>
                          </w:p>
                          <w:p w:rsidR="00A0309E" w:rsidRPr="00487C60" w:rsidRDefault="00A0309E">
                            <w:pPr>
                              <w:rPr>
                                <w:rFonts w:ascii="Arial" w:hAnsi="Arial" w:cs="Arial"/>
                                <w:sz w:val="40"/>
                                <w:szCs w:val="40"/>
                              </w:rPr>
                            </w:pPr>
                          </w:p>
                          <w:p w:rsidR="00A0309E" w:rsidRPr="00487C60" w:rsidRDefault="00A0309E">
                            <w:pPr>
                              <w:rPr>
                                <w:rFonts w:ascii="Arial" w:hAnsi="Arial" w:cs="Arial"/>
                                <w:sz w:val="40"/>
                                <w:szCs w:val="40"/>
                              </w:rPr>
                            </w:pPr>
                            <w:r w:rsidRPr="00C2616F">
                              <w:rPr>
                                <w:rFonts w:ascii="Arial" w:hAnsi="Arial" w:cs="Arial"/>
                                <w:b/>
                                <w:sz w:val="40"/>
                                <w:szCs w:val="40"/>
                              </w:rPr>
                              <w:t>DOCENTE</w:t>
                            </w:r>
                            <w:r>
                              <w:rPr>
                                <w:rFonts w:ascii="Arial" w:hAnsi="Arial" w:cs="Arial"/>
                                <w:sz w:val="40"/>
                                <w:szCs w:val="40"/>
                              </w:rPr>
                              <w:t xml:space="preserve">   </w:t>
                            </w:r>
                            <w:r w:rsidRPr="00487C60">
                              <w:rPr>
                                <w:rFonts w:ascii="Arial" w:hAnsi="Arial" w:cs="Arial"/>
                                <w:sz w:val="40"/>
                                <w:szCs w:val="40"/>
                              </w:rPr>
                              <w:t xml:space="preserve">:  WILMER JIMÉNEZ FERNÁNDEZ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649AF" id="_x0000_s1028" type="#_x0000_t202" style="position:absolute;left:0;text-align:left;margin-left:-14.6pt;margin-top:43.3pt;width:457.1pt;height:18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" fillcolor="white [3201]" strokecolor="black [3200]" strokeweight="3pt">
                <v:textbox>
                  <w:txbxContent>
                    <w:p w:rsidR="00A0309E" w:rsidRPr="00C2616F" w:rsidRDefault="00A0309E" w:rsidP="00487C60">
                      <w:pPr>
                        <w:jc w:val="center"/>
                        <w:rPr>
                          <w:rFonts w:ascii="Arial" w:hAnsi="Arial" w:cs="Arial"/>
                          <w:b/>
                          <w:sz w:val="40"/>
                          <w:szCs w:val="40"/>
                        </w:rPr>
                      </w:pPr>
                      <w:r w:rsidRPr="00C2616F">
                        <w:rPr>
                          <w:rFonts w:ascii="Arial" w:hAnsi="Arial" w:cs="Arial"/>
                          <w:b/>
                          <w:sz w:val="40"/>
                          <w:szCs w:val="40"/>
                        </w:rPr>
                        <w:t>SÍLABO POR COMPETENCIAS</w:t>
                      </w:r>
                    </w:p>
                    <w:p w:rsidR="00A0309E" w:rsidRPr="00487C60" w:rsidRDefault="00A0309E">
                      <w:pPr>
                        <w:rPr>
                          <w:rFonts w:ascii="Arial" w:hAnsi="Arial" w:cs="Arial"/>
                          <w:sz w:val="40"/>
                          <w:szCs w:val="40"/>
                        </w:rPr>
                      </w:pPr>
                    </w:p>
                    <w:p w:rsidR="00A0309E" w:rsidRPr="00487C60" w:rsidRDefault="00A0309E">
                      <w:pPr>
                        <w:rPr>
                          <w:rFonts w:ascii="Arial" w:hAnsi="Arial" w:cs="Arial"/>
                          <w:sz w:val="40"/>
                          <w:szCs w:val="40"/>
                        </w:rPr>
                      </w:pPr>
                      <w:r w:rsidRPr="00C2616F">
                        <w:rPr>
                          <w:rFonts w:ascii="Arial" w:hAnsi="Arial" w:cs="Arial"/>
                          <w:b/>
                          <w:sz w:val="40"/>
                          <w:szCs w:val="40"/>
                        </w:rPr>
                        <w:t>CURSO</w:t>
                      </w:r>
                      <w:r w:rsidRPr="00487C60">
                        <w:rPr>
                          <w:rFonts w:ascii="Arial" w:hAnsi="Arial" w:cs="Arial"/>
                          <w:sz w:val="40"/>
                          <w:szCs w:val="40"/>
                        </w:rPr>
                        <w:tab/>
                        <w:t xml:space="preserve">  : DERECHO CIVIL I</w:t>
                      </w:r>
                    </w:p>
                    <w:p w:rsidR="00A0309E" w:rsidRPr="00487C60" w:rsidRDefault="00A0309E">
                      <w:pPr>
                        <w:rPr>
                          <w:rFonts w:ascii="Arial" w:hAnsi="Arial" w:cs="Arial"/>
                          <w:sz w:val="40"/>
                          <w:szCs w:val="40"/>
                        </w:rPr>
                      </w:pPr>
                    </w:p>
                    <w:p w:rsidR="00A0309E" w:rsidRPr="00487C60" w:rsidRDefault="00A0309E">
                      <w:pPr>
                        <w:rPr>
                          <w:rFonts w:ascii="Arial" w:hAnsi="Arial" w:cs="Arial"/>
                          <w:sz w:val="40"/>
                          <w:szCs w:val="40"/>
                        </w:rPr>
                      </w:pPr>
                      <w:r w:rsidRPr="00C2616F">
                        <w:rPr>
                          <w:rFonts w:ascii="Arial" w:hAnsi="Arial" w:cs="Arial"/>
                          <w:b/>
                          <w:sz w:val="40"/>
                          <w:szCs w:val="40"/>
                        </w:rPr>
                        <w:t>DOCENTE</w:t>
                      </w:r>
                      <w:r>
                        <w:rPr>
                          <w:rFonts w:ascii="Arial" w:hAnsi="Arial" w:cs="Arial"/>
                          <w:sz w:val="40"/>
                          <w:szCs w:val="40"/>
                        </w:rPr>
                        <w:t xml:space="preserve">   </w:t>
                      </w:r>
                      <w:r w:rsidRPr="00487C60">
                        <w:rPr>
                          <w:rFonts w:ascii="Arial" w:hAnsi="Arial" w:cs="Arial"/>
                          <w:sz w:val="40"/>
                          <w:szCs w:val="40"/>
                        </w:rPr>
                        <w:t xml:space="preserve">:  WILMER JIMÉNEZ FERNÁNDEZ </w:t>
                      </w:r>
                    </w:p>
                  </w:txbxContent>
                </v:textbox>
                <w10:wrap type="square"/>
              </v:shape>
            </w:pict>
          </mc:Fallback>
        </mc:AlternateContent>
      </w:r>
    </w:p>
    <w:p w:rsidR="00702AB5" w:rsidRPr="006B5988" w:rsidRDefault="00702AB5" w:rsidP="00702AB5">
      <w:pPr>
        <w:jc w:val="center"/>
        <w:rPr>
          <w:rFonts w:ascii="Arial" w:hAnsi="Arial" w:cs="Arial"/>
          <w:sz w:val="20"/>
          <w:szCs w:val="20"/>
        </w:rPr>
        <w:sectPr w:rsidR="00702AB5" w:rsidRPr="006B5988">
          <w:pgSz w:w="11906" w:h="16838"/>
          <w:pgMar w:top="1417" w:right="1701" w:bottom="1417" w:left="1701" w:header="708" w:footer="708" w:gutter="0"/>
          <w:cols w:space="708"/>
          <w:docGrid w:linePitch="360"/>
        </w:sectPr>
      </w:pPr>
    </w:p>
    <w:p w:rsidR="00487C60" w:rsidRPr="006B5988" w:rsidRDefault="00702AB5" w:rsidP="00F6275B">
      <w:pPr>
        <w:jc w:val="center"/>
        <w:rPr>
          <w:rFonts w:ascii="Arial" w:hAnsi="Arial" w:cs="Arial"/>
          <w:b/>
          <w:sz w:val="20"/>
          <w:szCs w:val="20"/>
        </w:rPr>
      </w:pPr>
      <w:r w:rsidRPr="006B5988">
        <w:rPr>
          <w:rFonts w:ascii="Arial" w:hAnsi="Arial" w:cs="Arial"/>
          <w:noProof/>
          <w:sz w:val="20"/>
          <w:szCs w:val="20"/>
          <w:lang w:eastAsia="es-PE"/>
        </w:rPr>
        <w:lastRenderedPageBreak/>
        <mc:AlternateContent>
          <mc:Choice Requires="wps">
            <w:drawing>
              <wp:anchor distT="45720" distB="45720" distL="114300" distR="114300" simplePos="0" relativeHeight="251661312" behindDoc="0" locked="0" layoutInCell="1" allowOverlap="1" wp14:anchorId="18BD622F" wp14:editId="346C744F">
                <wp:simplePos x="0" y="0"/>
                <wp:positionH relativeFrom="column">
                  <wp:posOffset>-194310</wp:posOffset>
                </wp:positionH>
                <wp:positionV relativeFrom="paragraph">
                  <wp:posOffset>300355</wp:posOffset>
                </wp:positionV>
                <wp:extent cx="5800725" cy="714375"/>
                <wp:effectExtent l="0" t="0" r="2857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14375"/>
                        </a:xfrm>
                        <a:prstGeom prst="rect">
                          <a:avLst/>
                        </a:prstGeom>
                        <a:solidFill>
                          <a:srgbClr val="FFFFFF"/>
                        </a:solidFill>
                        <a:ln w="9525">
                          <a:solidFill>
                            <a:srgbClr val="000000"/>
                          </a:solidFill>
                          <a:miter lim="800000"/>
                          <a:headEnd/>
                          <a:tailEnd/>
                        </a:ln>
                      </wps:spPr>
                      <wps:txbx>
                        <w:txbxContent>
                          <w:p w:rsidR="00A0309E" w:rsidRPr="00892DD3" w:rsidRDefault="00A0309E" w:rsidP="00702AB5">
                            <w:pPr>
                              <w:jc w:val="center"/>
                              <w:rPr>
                                <w:rFonts w:ascii="Arial" w:hAnsi="Arial" w:cs="Arial"/>
                                <w:b/>
                                <w:sz w:val="36"/>
                                <w:szCs w:val="36"/>
                              </w:rPr>
                            </w:pPr>
                            <w:r w:rsidRPr="00892DD3">
                              <w:rPr>
                                <w:rFonts w:ascii="Arial" w:hAnsi="Arial" w:cs="Arial"/>
                                <w:b/>
                                <w:sz w:val="36"/>
                                <w:szCs w:val="36"/>
                              </w:rPr>
                              <w:t xml:space="preserve">SÍLABO DE DERECHO CIVIL 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D622F" id="_x0000_s1029" type="#_x0000_t202" style="position:absolute;left:0;text-align:left;margin-left:-15.3pt;margin-top:23.65pt;width:456.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">
                <v:textbox>
                  <w:txbxContent>
                    <w:p w:rsidR="00A0309E" w:rsidRPr="00892DD3" w:rsidRDefault="00A0309E" w:rsidP="00702AB5">
                      <w:pPr>
                        <w:jc w:val="center"/>
                        <w:rPr>
                          <w:rFonts w:ascii="Arial" w:hAnsi="Arial" w:cs="Arial"/>
                          <w:b/>
                          <w:sz w:val="36"/>
                          <w:szCs w:val="36"/>
                        </w:rPr>
                      </w:pPr>
                      <w:r w:rsidRPr="00892DD3">
                        <w:rPr>
                          <w:rFonts w:ascii="Arial" w:hAnsi="Arial" w:cs="Arial"/>
                          <w:b/>
                          <w:sz w:val="36"/>
                          <w:szCs w:val="36"/>
                        </w:rPr>
                        <w:t xml:space="preserve">SÍLABO DE DERECHO CIVIL I </w:t>
                      </w:r>
                    </w:p>
                  </w:txbxContent>
                </v:textbox>
                <w10:wrap type="square"/>
              </v:shape>
            </w:pict>
          </mc:Fallback>
        </mc:AlternateContent>
      </w:r>
    </w:p>
    <w:p w:rsidR="00702AB5" w:rsidRPr="006B5988" w:rsidRDefault="00702AB5" w:rsidP="00487C60">
      <w:pPr>
        <w:pStyle w:val="Prrafodelista"/>
        <w:numPr>
          <w:ilvl w:val="0"/>
          <w:numId w:val="32"/>
        </w:numPr>
        <w:rPr>
          <w:rFonts w:ascii="Arial" w:hAnsi="Arial" w:cs="Arial"/>
          <w:b/>
          <w:sz w:val="20"/>
          <w:szCs w:val="20"/>
        </w:rPr>
      </w:pPr>
      <w:r w:rsidRPr="006B5988">
        <w:rPr>
          <w:rFonts w:ascii="Arial" w:hAnsi="Arial" w:cs="Arial"/>
          <w:b/>
          <w:sz w:val="20"/>
          <w:szCs w:val="20"/>
        </w:rPr>
        <w:t>DATOS GENERALES</w:t>
      </w:r>
    </w:p>
    <w:tbl>
      <w:tblPr>
        <w:tblStyle w:val="Tablaconcuadrcula"/>
        <w:tblW w:w="9215" w:type="dxa"/>
        <w:tblInd w:w="-289" w:type="dxa"/>
        <w:tblLook w:val="04A0" w:firstRow="1" w:lastRow="0" w:firstColumn="1" w:lastColumn="0" w:noHBand="0" w:noVBand="1"/>
      </w:tblPr>
      <w:tblGrid>
        <w:gridCol w:w="2836"/>
        <w:gridCol w:w="6379"/>
      </w:tblGrid>
      <w:tr w:rsidR="00EA63DA" w:rsidRPr="006B5988" w:rsidTr="00135FD7">
        <w:tc>
          <w:tcPr>
            <w:tcW w:w="2836" w:type="dxa"/>
          </w:tcPr>
          <w:p w:rsidR="00EA63DA" w:rsidRPr="006B5988" w:rsidRDefault="00EA63DA" w:rsidP="00EA63DA">
            <w:pPr>
              <w:pStyle w:val="Prrafodelista"/>
              <w:ind w:left="0"/>
              <w:jc w:val="center"/>
              <w:rPr>
                <w:rFonts w:ascii="Arial" w:hAnsi="Arial" w:cs="Arial"/>
                <w:b/>
                <w:sz w:val="20"/>
                <w:szCs w:val="20"/>
              </w:rPr>
            </w:pPr>
            <w:r w:rsidRPr="006B5988">
              <w:rPr>
                <w:rFonts w:ascii="Arial" w:hAnsi="Arial" w:cs="Arial"/>
                <w:b/>
                <w:sz w:val="20"/>
                <w:szCs w:val="20"/>
              </w:rPr>
              <w:t>LÍNEA DE CARRERA</w:t>
            </w:r>
          </w:p>
        </w:tc>
        <w:tc>
          <w:tcPr>
            <w:tcW w:w="6379" w:type="dxa"/>
          </w:tcPr>
          <w:p w:rsidR="00EA63DA" w:rsidRPr="006B5988" w:rsidRDefault="00EA63DA" w:rsidP="00EA63DA">
            <w:pPr>
              <w:pStyle w:val="Prrafodelista"/>
              <w:ind w:left="0"/>
              <w:rPr>
                <w:rFonts w:ascii="Arial" w:hAnsi="Arial" w:cs="Arial"/>
                <w:b/>
                <w:sz w:val="20"/>
                <w:szCs w:val="20"/>
              </w:rPr>
            </w:pPr>
          </w:p>
        </w:tc>
      </w:tr>
      <w:tr w:rsidR="00EA63DA" w:rsidRPr="006B5988" w:rsidTr="00135FD7">
        <w:tc>
          <w:tcPr>
            <w:tcW w:w="2836" w:type="dxa"/>
          </w:tcPr>
          <w:p w:rsidR="00EA63DA" w:rsidRPr="006B5988" w:rsidRDefault="00EA63DA" w:rsidP="00EA63DA">
            <w:pPr>
              <w:pStyle w:val="Prrafodelista"/>
              <w:ind w:left="0"/>
              <w:jc w:val="center"/>
              <w:rPr>
                <w:rFonts w:ascii="Arial" w:hAnsi="Arial" w:cs="Arial"/>
                <w:b/>
                <w:sz w:val="20"/>
                <w:szCs w:val="20"/>
              </w:rPr>
            </w:pPr>
            <w:r w:rsidRPr="006B5988">
              <w:rPr>
                <w:rFonts w:ascii="Arial" w:hAnsi="Arial" w:cs="Arial"/>
                <w:b/>
                <w:sz w:val="20"/>
                <w:szCs w:val="20"/>
              </w:rPr>
              <w:t>CURSO</w:t>
            </w:r>
          </w:p>
        </w:tc>
        <w:tc>
          <w:tcPr>
            <w:tcW w:w="6379" w:type="dxa"/>
          </w:tcPr>
          <w:p w:rsidR="00EA63DA" w:rsidRPr="006B5988" w:rsidRDefault="00C81A04" w:rsidP="00870C68">
            <w:pPr>
              <w:pStyle w:val="Prrafodelista"/>
              <w:ind w:left="0"/>
              <w:rPr>
                <w:rFonts w:ascii="Arial" w:hAnsi="Arial" w:cs="Arial"/>
                <w:sz w:val="20"/>
                <w:szCs w:val="20"/>
              </w:rPr>
            </w:pPr>
            <w:r w:rsidRPr="006B5988">
              <w:rPr>
                <w:rFonts w:ascii="Arial" w:hAnsi="Arial" w:cs="Arial"/>
                <w:sz w:val="20"/>
                <w:szCs w:val="20"/>
              </w:rPr>
              <w:t>DERECHO CI</w:t>
            </w:r>
            <w:r w:rsidR="00870C68" w:rsidRPr="006B5988">
              <w:rPr>
                <w:rFonts w:ascii="Arial" w:hAnsi="Arial" w:cs="Arial"/>
                <w:sz w:val="20"/>
                <w:szCs w:val="20"/>
              </w:rPr>
              <w:t>VI</w:t>
            </w:r>
            <w:r w:rsidRPr="006B5988">
              <w:rPr>
                <w:rFonts w:ascii="Arial" w:hAnsi="Arial" w:cs="Arial"/>
                <w:sz w:val="20"/>
                <w:szCs w:val="20"/>
              </w:rPr>
              <w:t xml:space="preserve">L </w:t>
            </w:r>
            <w:r w:rsidR="00870C68" w:rsidRPr="006B5988">
              <w:rPr>
                <w:rFonts w:ascii="Arial" w:hAnsi="Arial" w:cs="Arial"/>
                <w:sz w:val="20"/>
                <w:szCs w:val="20"/>
              </w:rPr>
              <w:t>I</w:t>
            </w:r>
          </w:p>
        </w:tc>
      </w:tr>
      <w:tr w:rsidR="00EA63DA" w:rsidRPr="006B5988" w:rsidTr="00135FD7">
        <w:tc>
          <w:tcPr>
            <w:tcW w:w="2836" w:type="dxa"/>
          </w:tcPr>
          <w:p w:rsidR="00EA63DA" w:rsidRPr="006B5988" w:rsidRDefault="00EA63DA" w:rsidP="00EA63DA">
            <w:pPr>
              <w:pStyle w:val="Prrafodelista"/>
              <w:ind w:left="0"/>
              <w:jc w:val="center"/>
              <w:rPr>
                <w:rFonts w:ascii="Arial" w:hAnsi="Arial" w:cs="Arial"/>
                <w:b/>
                <w:sz w:val="20"/>
                <w:szCs w:val="20"/>
              </w:rPr>
            </w:pPr>
            <w:r w:rsidRPr="006B5988">
              <w:rPr>
                <w:rFonts w:ascii="Arial" w:hAnsi="Arial" w:cs="Arial"/>
                <w:b/>
                <w:sz w:val="20"/>
                <w:szCs w:val="20"/>
              </w:rPr>
              <w:t>CÓDIGO</w:t>
            </w:r>
          </w:p>
        </w:tc>
        <w:tc>
          <w:tcPr>
            <w:tcW w:w="6379" w:type="dxa"/>
          </w:tcPr>
          <w:p w:rsidR="00EA63DA" w:rsidRPr="006B5988" w:rsidRDefault="00487C60" w:rsidP="00EA63DA">
            <w:pPr>
              <w:pStyle w:val="Prrafodelista"/>
              <w:ind w:left="0"/>
              <w:rPr>
                <w:rFonts w:ascii="Arial" w:hAnsi="Arial" w:cs="Arial"/>
                <w:sz w:val="20"/>
                <w:szCs w:val="20"/>
              </w:rPr>
            </w:pPr>
            <w:r w:rsidRPr="006B5988">
              <w:rPr>
                <w:rFonts w:ascii="Arial" w:hAnsi="Arial" w:cs="Arial"/>
                <w:sz w:val="20"/>
                <w:szCs w:val="20"/>
              </w:rPr>
              <w:t>FPB 08</w:t>
            </w:r>
          </w:p>
        </w:tc>
      </w:tr>
      <w:tr w:rsidR="00EA63DA" w:rsidRPr="006B5988" w:rsidTr="00135FD7">
        <w:tc>
          <w:tcPr>
            <w:tcW w:w="2836" w:type="dxa"/>
          </w:tcPr>
          <w:p w:rsidR="00EA63DA" w:rsidRPr="006B5988" w:rsidRDefault="00EA63DA" w:rsidP="00EA63DA">
            <w:pPr>
              <w:pStyle w:val="Prrafodelista"/>
              <w:ind w:left="0"/>
              <w:jc w:val="center"/>
              <w:rPr>
                <w:rFonts w:ascii="Arial" w:hAnsi="Arial" w:cs="Arial"/>
                <w:b/>
                <w:sz w:val="20"/>
                <w:szCs w:val="20"/>
              </w:rPr>
            </w:pPr>
            <w:r w:rsidRPr="006B5988">
              <w:rPr>
                <w:rFonts w:ascii="Arial" w:hAnsi="Arial" w:cs="Arial"/>
                <w:b/>
                <w:sz w:val="20"/>
                <w:szCs w:val="20"/>
              </w:rPr>
              <w:t>HORAS</w:t>
            </w:r>
          </w:p>
        </w:tc>
        <w:tc>
          <w:tcPr>
            <w:tcW w:w="6379" w:type="dxa"/>
          </w:tcPr>
          <w:p w:rsidR="00EA63DA" w:rsidRPr="006B5988" w:rsidRDefault="00C81A04" w:rsidP="00EA63DA">
            <w:pPr>
              <w:pStyle w:val="Prrafodelista"/>
              <w:ind w:left="0"/>
              <w:rPr>
                <w:rFonts w:ascii="Arial" w:hAnsi="Arial" w:cs="Arial"/>
                <w:sz w:val="20"/>
                <w:szCs w:val="20"/>
              </w:rPr>
            </w:pPr>
            <w:r w:rsidRPr="006B5988">
              <w:rPr>
                <w:rFonts w:ascii="Arial" w:hAnsi="Arial" w:cs="Arial"/>
                <w:sz w:val="20"/>
                <w:szCs w:val="20"/>
              </w:rPr>
              <w:t>06</w:t>
            </w:r>
          </w:p>
        </w:tc>
      </w:tr>
      <w:tr w:rsidR="00EA63DA" w:rsidRPr="006B5988" w:rsidTr="00135FD7">
        <w:tc>
          <w:tcPr>
            <w:tcW w:w="2836" w:type="dxa"/>
          </w:tcPr>
          <w:p w:rsidR="00EA63DA" w:rsidRPr="006B5988" w:rsidRDefault="00EA63DA" w:rsidP="00EA63DA">
            <w:pPr>
              <w:pStyle w:val="Prrafodelista"/>
              <w:ind w:left="0"/>
              <w:jc w:val="center"/>
              <w:rPr>
                <w:rFonts w:ascii="Arial" w:hAnsi="Arial" w:cs="Arial"/>
                <w:b/>
                <w:sz w:val="20"/>
                <w:szCs w:val="20"/>
              </w:rPr>
            </w:pPr>
            <w:r w:rsidRPr="006B5988">
              <w:rPr>
                <w:rFonts w:ascii="Arial" w:hAnsi="Arial" w:cs="Arial"/>
                <w:b/>
                <w:sz w:val="20"/>
                <w:szCs w:val="20"/>
              </w:rPr>
              <w:t>CICLO</w:t>
            </w:r>
          </w:p>
        </w:tc>
        <w:tc>
          <w:tcPr>
            <w:tcW w:w="6379" w:type="dxa"/>
          </w:tcPr>
          <w:p w:rsidR="00EA63DA" w:rsidRPr="006B5988" w:rsidRDefault="00C81A04" w:rsidP="00EA63DA">
            <w:pPr>
              <w:pStyle w:val="Prrafodelista"/>
              <w:ind w:left="0"/>
              <w:rPr>
                <w:rFonts w:ascii="Arial" w:hAnsi="Arial" w:cs="Arial"/>
                <w:sz w:val="20"/>
                <w:szCs w:val="20"/>
              </w:rPr>
            </w:pPr>
            <w:r w:rsidRPr="006B5988">
              <w:rPr>
                <w:rFonts w:ascii="Arial" w:hAnsi="Arial" w:cs="Arial"/>
                <w:sz w:val="20"/>
                <w:szCs w:val="20"/>
              </w:rPr>
              <w:t>I</w:t>
            </w:r>
            <w:r w:rsidR="00870C68" w:rsidRPr="006B5988">
              <w:rPr>
                <w:rFonts w:ascii="Arial" w:hAnsi="Arial" w:cs="Arial"/>
                <w:sz w:val="20"/>
                <w:szCs w:val="20"/>
              </w:rPr>
              <w:t>I</w:t>
            </w:r>
          </w:p>
        </w:tc>
      </w:tr>
    </w:tbl>
    <w:p w:rsidR="00EA63DA" w:rsidRPr="006B5988" w:rsidRDefault="00EA63DA" w:rsidP="00EA63DA">
      <w:pPr>
        <w:pStyle w:val="Prrafodelista"/>
        <w:ind w:left="426"/>
        <w:rPr>
          <w:rFonts w:ascii="Arial" w:hAnsi="Arial" w:cs="Arial"/>
          <w:b/>
          <w:sz w:val="20"/>
          <w:szCs w:val="20"/>
        </w:rPr>
      </w:pPr>
    </w:p>
    <w:p w:rsidR="00702AB5" w:rsidRPr="006B5988" w:rsidRDefault="00702AB5" w:rsidP="007F7C40">
      <w:pPr>
        <w:pStyle w:val="Prrafodelista"/>
        <w:numPr>
          <w:ilvl w:val="0"/>
          <w:numId w:val="32"/>
        </w:numPr>
        <w:rPr>
          <w:rFonts w:ascii="Arial" w:hAnsi="Arial" w:cs="Arial"/>
          <w:b/>
          <w:sz w:val="20"/>
          <w:szCs w:val="20"/>
        </w:rPr>
      </w:pPr>
      <w:r w:rsidRPr="006B5988">
        <w:rPr>
          <w:rFonts w:ascii="Arial" w:hAnsi="Arial" w:cs="Arial"/>
          <w:b/>
          <w:sz w:val="20"/>
          <w:szCs w:val="20"/>
        </w:rPr>
        <w:t>SUMILLA Y DESCRIPCIÓN DEL CURSO</w:t>
      </w:r>
    </w:p>
    <w:tbl>
      <w:tblPr>
        <w:tblStyle w:val="Tablaconcuadrcula"/>
        <w:tblW w:w="5424" w:type="pct"/>
        <w:tblInd w:w="-289" w:type="dxa"/>
        <w:tblLook w:val="04A0" w:firstRow="1" w:lastRow="0" w:firstColumn="1" w:lastColumn="0" w:noHBand="0" w:noVBand="1"/>
      </w:tblPr>
      <w:tblGrid>
        <w:gridCol w:w="9214"/>
      </w:tblGrid>
      <w:tr w:rsidR="00135FD7" w:rsidRPr="006B5988" w:rsidTr="000F21B5">
        <w:trPr>
          <w:trHeight w:val="8300"/>
        </w:trPr>
        <w:tc>
          <w:tcPr>
            <w:tcW w:w="5000" w:type="pct"/>
          </w:tcPr>
          <w:p w:rsidR="00C81A04" w:rsidRPr="006B5988" w:rsidRDefault="00C81A04" w:rsidP="00C81A04">
            <w:pPr>
              <w:tabs>
                <w:tab w:val="left" w:pos="1560"/>
                <w:tab w:val="left" w:pos="2552"/>
              </w:tabs>
              <w:jc w:val="both"/>
              <w:rPr>
                <w:rFonts w:ascii="Arial" w:eastAsia="Times New Roman" w:hAnsi="Arial" w:cs="Arial"/>
                <w:b/>
                <w:sz w:val="20"/>
                <w:szCs w:val="20"/>
                <w:lang w:val="es-ES" w:eastAsia="es-ES"/>
              </w:rPr>
            </w:pPr>
          </w:p>
          <w:p w:rsidR="00C81A04" w:rsidRPr="006B5988" w:rsidRDefault="00C81A04" w:rsidP="001A0D26">
            <w:pPr>
              <w:tabs>
                <w:tab w:val="left" w:pos="1560"/>
                <w:tab w:val="left" w:pos="2552"/>
              </w:tabs>
              <w:spacing w:line="360" w:lineRule="auto"/>
              <w:jc w:val="both"/>
              <w:rPr>
                <w:rFonts w:ascii="Arial" w:eastAsia="Times New Roman" w:hAnsi="Arial" w:cs="Arial"/>
                <w:sz w:val="20"/>
                <w:szCs w:val="20"/>
                <w:lang w:val="es-ES" w:eastAsia="es-ES"/>
              </w:rPr>
            </w:pPr>
            <w:r w:rsidRPr="006B5988">
              <w:rPr>
                <w:rFonts w:ascii="Arial" w:eastAsia="Times New Roman" w:hAnsi="Arial" w:cs="Arial"/>
                <w:b/>
                <w:sz w:val="20"/>
                <w:szCs w:val="20"/>
                <w:lang w:val="es-ES" w:eastAsia="es-ES"/>
              </w:rPr>
              <w:t>SUMILLA</w:t>
            </w:r>
          </w:p>
          <w:p w:rsidR="001A417E" w:rsidRPr="006B5988" w:rsidRDefault="00064570" w:rsidP="001A0D26">
            <w:pPr>
              <w:tabs>
                <w:tab w:val="left" w:pos="1560"/>
                <w:tab w:val="left" w:pos="2552"/>
              </w:tabs>
              <w:spacing w:line="360" w:lineRule="auto"/>
              <w:contextualSpacing/>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Este curso se ubica dentro del contenido </w:t>
            </w:r>
            <w:r w:rsidR="001A417E" w:rsidRPr="006B5988">
              <w:rPr>
                <w:rFonts w:ascii="Arial" w:eastAsia="Times New Roman" w:hAnsi="Arial" w:cs="Arial"/>
                <w:sz w:val="20"/>
                <w:szCs w:val="20"/>
                <w:lang w:val="es-ES" w:eastAsia="es-ES"/>
              </w:rPr>
              <w:t>de Formación Profesional Básic</w:t>
            </w:r>
            <w:r w:rsidRPr="006B5988">
              <w:rPr>
                <w:rFonts w:ascii="Arial" w:eastAsia="Times New Roman" w:hAnsi="Arial" w:cs="Arial"/>
                <w:sz w:val="20"/>
                <w:szCs w:val="20"/>
                <w:lang w:val="es-ES" w:eastAsia="es-ES"/>
              </w:rPr>
              <w:t xml:space="preserve">a con el carácter </w:t>
            </w:r>
            <w:r w:rsidR="001A417E" w:rsidRPr="006B5988">
              <w:rPr>
                <w:rFonts w:ascii="Arial" w:eastAsia="Times New Roman" w:hAnsi="Arial" w:cs="Arial"/>
                <w:sz w:val="20"/>
                <w:szCs w:val="20"/>
                <w:lang w:val="es-ES" w:eastAsia="es-ES"/>
              </w:rPr>
              <w:t xml:space="preserve"> teórico-práctico</w:t>
            </w:r>
            <w:r w:rsidRPr="006B5988">
              <w:rPr>
                <w:rFonts w:ascii="Arial" w:eastAsia="Times New Roman" w:hAnsi="Arial" w:cs="Arial"/>
                <w:sz w:val="20"/>
                <w:szCs w:val="20"/>
                <w:lang w:val="es-ES" w:eastAsia="es-ES"/>
              </w:rPr>
              <w:t xml:space="preserve">, </w:t>
            </w:r>
            <w:r w:rsidR="001A417E" w:rsidRPr="006B5988">
              <w:rPr>
                <w:rFonts w:ascii="Arial" w:eastAsia="Times New Roman" w:hAnsi="Arial" w:cs="Arial"/>
                <w:sz w:val="20"/>
                <w:szCs w:val="20"/>
                <w:lang w:val="es-ES" w:eastAsia="es-ES"/>
              </w:rPr>
              <w:t>y</w:t>
            </w:r>
            <w:r w:rsidRPr="006B5988">
              <w:rPr>
                <w:rFonts w:ascii="Arial" w:eastAsia="Times New Roman" w:hAnsi="Arial" w:cs="Arial"/>
                <w:sz w:val="20"/>
                <w:szCs w:val="20"/>
                <w:lang w:val="es-ES" w:eastAsia="es-ES"/>
              </w:rPr>
              <w:t xml:space="preserve">a que con </w:t>
            </w:r>
            <w:r w:rsidR="00917CC2">
              <w:rPr>
                <w:rFonts w:ascii="Arial" w:eastAsia="Times New Roman" w:hAnsi="Arial" w:cs="Arial"/>
                <w:sz w:val="20"/>
                <w:szCs w:val="20"/>
                <w:lang w:val="es-ES" w:eastAsia="es-ES"/>
              </w:rPr>
              <w:t>é</w:t>
            </w:r>
            <w:r w:rsidRPr="006B5988">
              <w:rPr>
                <w:rFonts w:ascii="Arial" w:eastAsia="Times New Roman" w:hAnsi="Arial" w:cs="Arial"/>
                <w:sz w:val="20"/>
                <w:szCs w:val="20"/>
                <w:lang w:val="es-ES" w:eastAsia="es-ES"/>
              </w:rPr>
              <w:t>l se inicia el estudio si</w:t>
            </w:r>
            <w:r w:rsidR="001A0D26" w:rsidRPr="006B5988">
              <w:rPr>
                <w:rFonts w:ascii="Arial" w:eastAsia="Times New Roman" w:hAnsi="Arial" w:cs="Arial"/>
                <w:sz w:val="20"/>
                <w:szCs w:val="20"/>
                <w:lang w:val="es-ES" w:eastAsia="es-ES"/>
              </w:rPr>
              <w:t>s</w:t>
            </w:r>
            <w:r w:rsidRPr="006B5988">
              <w:rPr>
                <w:rFonts w:ascii="Arial" w:eastAsia="Times New Roman" w:hAnsi="Arial" w:cs="Arial"/>
                <w:sz w:val="20"/>
                <w:szCs w:val="20"/>
                <w:lang w:val="es-ES" w:eastAsia="es-ES"/>
              </w:rPr>
              <w:t>tem</w:t>
            </w:r>
            <w:r w:rsidR="00917CC2">
              <w:rPr>
                <w:rFonts w:ascii="Arial" w:eastAsia="Times New Roman" w:hAnsi="Arial" w:cs="Arial"/>
                <w:sz w:val="20"/>
                <w:szCs w:val="20"/>
                <w:lang w:val="es-ES" w:eastAsia="es-ES"/>
              </w:rPr>
              <w:t>á</w:t>
            </w:r>
            <w:r w:rsidRPr="006B5988">
              <w:rPr>
                <w:rFonts w:ascii="Arial" w:eastAsia="Times New Roman" w:hAnsi="Arial" w:cs="Arial"/>
                <w:sz w:val="20"/>
                <w:szCs w:val="20"/>
                <w:lang w:val="es-ES" w:eastAsia="es-ES"/>
              </w:rPr>
              <w:t>tico del</w:t>
            </w:r>
            <w:r w:rsidR="00A90412" w:rsidRPr="006B5988">
              <w:rPr>
                <w:rFonts w:ascii="Arial" w:eastAsia="Times New Roman" w:hAnsi="Arial" w:cs="Arial"/>
                <w:sz w:val="20"/>
                <w:szCs w:val="20"/>
                <w:lang w:val="es-ES" w:eastAsia="es-ES"/>
              </w:rPr>
              <w:t xml:space="preserve"> C</w:t>
            </w:r>
            <w:r w:rsidR="00917CC2">
              <w:rPr>
                <w:rFonts w:ascii="Arial" w:eastAsia="Times New Roman" w:hAnsi="Arial" w:cs="Arial"/>
                <w:sz w:val="20"/>
                <w:szCs w:val="20"/>
                <w:lang w:val="es-ES" w:eastAsia="es-ES"/>
              </w:rPr>
              <w:t>ó</w:t>
            </w:r>
            <w:r w:rsidR="00A90412" w:rsidRPr="006B5988">
              <w:rPr>
                <w:rFonts w:ascii="Arial" w:eastAsia="Times New Roman" w:hAnsi="Arial" w:cs="Arial"/>
                <w:sz w:val="20"/>
                <w:szCs w:val="20"/>
                <w:lang w:val="es-ES" w:eastAsia="es-ES"/>
              </w:rPr>
              <w:t>digo Civil, por lo que su propósito es insertar al alumno en el ámbito del</w:t>
            </w:r>
            <w:r w:rsidR="001A0D26" w:rsidRPr="006B5988">
              <w:rPr>
                <w:rFonts w:ascii="Arial" w:eastAsia="Times New Roman" w:hAnsi="Arial" w:cs="Arial"/>
                <w:sz w:val="20"/>
                <w:szCs w:val="20"/>
                <w:lang w:val="es-ES" w:eastAsia="es-ES"/>
              </w:rPr>
              <w:t xml:space="preserve"> </w:t>
            </w:r>
            <w:r w:rsidR="00A90412" w:rsidRPr="006B5988">
              <w:rPr>
                <w:rFonts w:ascii="Arial" w:eastAsia="Times New Roman" w:hAnsi="Arial" w:cs="Arial"/>
                <w:sz w:val="20"/>
                <w:szCs w:val="20"/>
                <w:lang w:val="es-ES" w:eastAsia="es-ES"/>
              </w:rPr>
              <w:t>Derecho Civil, a través de instrumentos conceptuales, procedimentales y actitudinales, que le permitan tener una noci</w:t>
            </w:r>
            <w:r w:rsidR="00917CC2">
              <w:rPr>
                <w:rFonts w:ascii="Arial" w:eastAsia="Times New Roman" w:hAnsi="Arial" w:cs="Arial"/>
                <w:sz w:val="20"/>
                <w:szCs w:val="20"/>
                <w:lang w:val="es-ES" w:eastAsia="es-ES"/>
              </w:rPr>
              <w:t>ó</w:t>
            </w:r>
            <w:r w:rsidR="00A90412" w:rsidRPr="006B5988">
              <w:rPr>
                <w:rFonts w:ascii="Arial" w:eastAsia="Times New Roman" w:hAnsi="Arial" w:cs="Arial"/>
                <w:sz w:val="20"/>
                <w:szCs w:val="20"/>
                <w:lang w:val="es-ES" w:eastAsia="es-ES"/>
              </w:rPr>
              <w:t>n general de su origen, evolución, instituciones y principios que lo conform</w:t>
            </w:r>
            <w:r w:rsidR="001A0D26" w:rsidRPr="006B5988">
              <w:rPr>
                <w:rFonts w:ascii="Arial" w:eastAsia="Times New Roman" w:hAnsi="Arial" w:cs="Arial"/>
                <w:sz w:val="20"/>
                <w:szCs w:val="20"/>
                <w:lang w:val="es-ES" w:eastAsia="es-ES"/>
              </w:rPr>
              <w:t>a</w:t>
            </w:r>
            <w:r w:rsidR="00A90412" w:rsidRPr="006B5988">
              <w:rPr>
                <w:rFonts w:ascii="Arial" w:eastAsia="Times New Roman" w:hAnsi="Arial" w:cs="Arial"/>
                <w:sz w:val="20"/>
                <w:szCs w:val="20"/>
                <w:lang w:val="es-ES" w:eastAsia="es-ES"/>
              </w:rPr>
              <w:t>n. Comprende: 1) Introducci</w:t>
            </w:r>
            <w:r w:rsidR="00917CC2">
              <w:rPr>
                <w:rFonts w:ascii="Arial" w:eastAsia="Times New Roman" w:hAnsi="Arial" w:cs="Arial"/>
                <w:sz w:val="20"/>
                <w:szCs w:val="20"/>
                <w:lang w:val="es-ES" w:eastAsia="es-ES"/>
              </w:rPr>
              <w:t>ó</w:t>
            </w:r>
            <w:r w:rsidR="00A90412" w:rsidRPr="006B5988">
              <w:rPr>
                <w:rFonts w:ascii="Arial" w:eastAsia="Times New Roman" w:hAnsi="Arial" w:cs="Arial"/>
                <w:sz w:val="20"/>
                <w:szCs w:val="20"/>
                <w:lang w:val="es-ES" w:eastAsia="es-ES"/>
              </w:rPr>
              <w:t>n al Derecho Civil y estudio del T</w:t>
            </w:r>
            <w:r w:rsidR="00917CC2">
              <w:rPr>
                <w:rFonts w:ascii="Arial" w:eastAsia="Times New Roman" w:hAnsi="Arial" w:cs="Arial"/>
                <w:sz w:val="20"/>
                <w:szCs w:val="20"/>
                <w:lang w:val="es-ES" w:eastAsia="es-ES"/>
              </w:rPr>
              <w:t>í</w:t>
            </w:r>
            <w:r w:rsidR="00A90412" w:rsidRPr="006B5988">
              <w:rPr>
                <w:rFonts w:ascii="Arial" w:eastAsia="Times New Roman" w:hAnsi="Arial" w:cs="Arial"/>
                <w:sz w:val="20"/>
                <w:szCs w:val="20"/>
                <w:lang w:val="es-ES" w:eastAsia="es-ES"/>
              </w:rPr>
              <w:t>tulo Preliminar del C</w:t>
            </w:r>
            <w:r w:rsidR="00917CC2">
              <w:rPr>
                <w:rFonts w:ascii="Arial" w:eastAsia="Times New Roman" w:hAnsi="Arial" w:cs="Arial"/>
                <w:sz w:val="20"/>
                <w:szCs w:val="20"/>
                <w:lang w:val="es-ES" w:eastAsia="es-ES"/>
              </w:rPr>
              <w:t>ó</w:t>
            </w:r>
            <w:r w:rsidR="00A90412" w:rsidRPr="006B5988">
              <w:rPr>
                <w:rFonts w:ascii="Arial" w:eastAsia="Times New Roman" w:hAnsi="Arial" w:cs="Arial"/>
                <w:sz w:val="20"/>
                <w:szCs w:val="20"/>
                <w:lang w:val="es-ES" w:eastAsia="es-ES"/>
              </w:rPr>
              <w:t>digo Civil. 2) Personas naturales. 3) Personas jurídicas y Asociaci</w:t>
            </w:r>
            <w:r w:rsidR="00917CC2">
              <w:rPr>
                <w:rFonts w:ascii="Arial" w:eastAsia="Times New Roman" w:hAnsi="Arial" w:cs="Arial"/>
                <w:sz w:val="20"/>
                <w:szCs w:val="20"/>
                <w:lang w:val="es-ES" w:eastAsia="es-ES"/>
              </w:rPr>
              <w:t>ó</w:t>
            </w:r>
            <w:r w:rsidR="00A90412" w:rsidRPr="006B5988">
              <w:rPr>
                <w:rFonts w:ascii="Arial" w:eastAsia="Times New Roman" w:hAnsi="Arial" w:cs="Arial"/>
                <w:sz w:val="20"/>
                <w:szCs w:val="20"/>
                <w:lang w:val="es-ES" w:eastAsia="es-ES"/>
              </w:rPr>
              <w:t>n. 4) Fundaci</w:t>
            </w:r>
            <w:r w:rsidR="00917CC2">
              <w:rPr>
                <w:rFonts w:ascii="Arial" w:eastAsia="Times New Roman" w:hAnsi="Arial" w:cs="Arial"/>
                <w:sz w:val="20"/>
                <w:szCs w:val="20"/>
                <w:lang w:val="es-ES" w:eastAsia="es-ES"/>
              </w:rPr>
              <w:t>ó</w:t>
            </w:r>
            <w:r w:rsidR="00A90412" w:rsidRPr="006B5988">
              <w:rPr>
                <w:rFonts w:ascii="Arial" w:eastAsia="Times New Roman" w:hAnsi="Arial" w:cs="Arial"/>
                <w:sz w:val="20"/>
                <w:szCs w:val="20"/>
                <w:lang w:val="es-ES" w:eastAsia="es-ES"/>
              </w:rPr>
              <w:t>n y Comité no inscritos</w:t>
            </w:r>
            <w:r w:rsidR="001A0D26" w:rsidRPr="006B5988">
              <w:rPr>
                <w:rFonts w:ascii="Arial" w:eastAsia="Times New Roman" w:hAnsi="Arial" w:cs="Arial"/>
                <w:sz w:val="20"/>
                <w:szCs w:val="20"/>
                <w:lang w:val="es-ES" w:eastAsia="es-ES"/>
              </w:rPr>
              <w:t>. As</w:t>
            </w:r>
            <w:r w:rsidR="00917CC2">
              <w:rPr>
                <w:rFonts w:ascii="Arial" w:eastAsia="Times New Roman" w:hAnsi="Arial" w:cs="Arial"/>
                <w:sz w:val="20"/>
                <w:szCs w:val="20"/>
                <w:lang w:val="es-ES" w:eastAsia="es-ES"/>
              </w:rPr>
              <w:t>í</w:t>
            </w:r>
            <w:r w:rsidR="001A0D26" w:rsidRPr="006B5988">
              <w:rPr>
                <w:rFonts w:ascii="Arial" w:eastAsia="Times New Roman" w:hAnsi="Arial" w:cs="Arial"/>
                <w:sz w:val="20"/>
                <w:szCs w:val="20"/>
                <w:lang w:val="es-ES" w:eastAsia="es-ES"/>
              </w:rPr>
              <w:t xml:space="preserve"> mismo la asignatura incluirá el estudio de la Ley General de las Personas con Discapacidad Nº 29973 según mandato de la propia norma</w:t>
            </w:r>
            <w:r w:rsidR="001A417E" w:rsidRPr="006B5988">
              <w:rPr>
                <w:rFonts w:ascii="Arial" w:eastAsia="Times New Roman" w:hAnsi="Arial" w:cs="Arial"/>
                <w:sz w:val="20"/>
                <w:szCs w:val="20"/>
                <w:lang w:val="es-ES" w:eastAsia="es-ES"/>
              </w:rPr>
              <w:t xml:space="preserve"> orienta a desarrollar capacidades y habilidades tanto conceptuales, procedimentales y actitudinales.</w:t>
            </w:r>
          </w:p>
          <w:p w:rsidR="001A417E" w:rsidRPr="006B5988" w:rsidRDefault="001A417E" w:rsidP="001A0D26">
            <w:pPr>
              <w:tabs>
                <w:tab w:val="left" w:pos="1560"/>
                <w:tab w:val="left" w:pos="2552"/>
              </w:tabs>
              <w:spacing w:line="360" w:lineRule="auto"/>
              <w:ind w:left="1080"/>
              <w:contextualSpacing/>
              <w:jc w:val="both"/>
              <w:rPr>
                <w:rFonts w:ascii="Arial" w:eastAsia="Times New Roman" w:hAnsi="Arial" w:cs="Arial"/>
                <w:sz w:val="20"/>
                <w:szCs w:val="20"/>
                <w:lang w:val="es-ES" w:eastAsia="es-ES"/>
              </w:rPr>
            </w:pPr>
          </w:p>
          <w:p w:rsidR="001A417E" w:rsidRPr="006B5988" w:rsidRDefault="001A417E" w:rsidP="00F6275B">
            <w:pPr>
              <w:tabs>
                <w:tab w:val="left" w:pos="1560"/>
                <w:tab w:val="left" w:pos="2552"/>
              </w:tabs>
              <w:spacing w:line="360" w:lineRule="auto"/>
              <w:jc w:val="both"/>
              <w:rPr>
                <w:rFonts w:ascii="Arial" w:eastAsia="Times New Roman" w:hAnsi="Arial" w:cs="Arial"/>
                <w:sz w:val="20"/>
                <w:szCs w:val="20"/>
                <w:lang w:val="es-ES" w:eastAsia="es-ES"/>
              </w:rPr>
            </w:pPr>
            <w:r w:rsidRPr="006B5988">
              <w:rPr>
                <w:rFonts w:ascii="Arial" w:eastAsia="Times New Roman" w:hAnsi="Arial" w:cs="Arial"/>
                <w:b/>
                <w:sz w:val="20"/>
                <w:szCs w:val="20"/>
                <w:lang w:val="es-ES" w:eastAsia="es-ES"/>
              </w:rPr>
              <w:t>DESCRIPCIÓN DEL CURSO</w:t>
            </w:r>
          </w:p>
          <w:p w:rsidR="001A0D26" w:rsidRPr="006B5988" w:rsidRDefault="001A417E" w:rsidP="001A0D26">
            <w:pPr>
              <w:tabs>
                <w:tab w:val="left" w:pos="1560"/>
                <w:tab w:val="left" w:pos="2552"/>
              </w:tabs>
              <w:spacing w:line="360" w:lineRule="auto"/>
              <w:contextualSpacing/>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El curso de Derecho Civil I introduce al alumno en las instituciones, conceptos y partes fundamentales del Derecho Civil. Busca que el estudiante conozca las principales instituciones jurídicas que regulan las relaciones entre privados.</w:t>
            </w:r>
          </w:p>
          <w:p w:rsidR="00135FD7" w:rsidRPr="006B5988" w:rsidRDefault="001A417E" w:rsidP="001A0D26">
            <w:pPr>
              <w:tabs>
                <w:tab w:val="left" w:pos="1560"/>
                <w:tab w:val="left" w:pos="2552"/>
              </w:tabs>
              <w:spacing w:line="360" w:lineRule="auto"/>
              <w:contextualSpacing/>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El estudio del Título Preliminar y Derecho de las Personas constituye el primer eslabón en el estudio del Derecho Civil por lo cual su importancia es trascendental en la formación del futuro Abogado pues siendo el cimiento del Derecho Civil debe estudiarse y analizarse con la rigurosidad científica necesaria. En consecuencia se requiere impartir al futuro Abogado los conceptos fundamentales del Derecho Civil planteados en el Título Preliminar del Código Civil durante su trayectoria en el Proceso Jurídico Peruano. Así mismo se aportara el conocimiento sobre la institución del Derecho de la Persona Natural como de la Persona Jurídica, de la Personas Naturales desde su concepción hasta su muerte; derecho Inherente  de las Personas Jurídicas desde su constitución hasta su extinción. Al futuro Abogado se le aportara plenamente Jurisprudencia Nacional como Internacional referido a cada módulo del proceso formativo. El estudio en el curso de Derecho Civil I, Título Preliminar y Derecho de Personas, abarca las instituciones presentes es esta parte del Derecho Civil.</w:t>
            </w:r>
            <w:r w:rsidR="0095305F">
              <w:rPr>
                <w:rFonts w:ascii="Arial" w:eastAsia="Times New Roman" w:hAnsi="Arial" w:cs="Arial"/>
                <w:sz w:val="20"/>
                <w:szCs w:val="20"/>
                <w:lang w:val="es-ES" w:eastAsia="es-ES"/>
              </w:rPr>
              <w:t xml:space="preserve">  </w:t>
            </w:r>
          </w:p>
          <w:p w:rsidR="001A0D26" w:rsidRPr="006B5988" w:rsidRDefault="001A0D26" w:rsidP="001A0D26">
            <w:pPr>
              <w:tabs>
                <w:tab w:val="left" w:pos="1560"/>
                <w:tab w:val="left" w:pos="2552"/>
              </w:tabs>
              <w:spacing w:line="360" w:lineRule="auto"/>
              <w:contextualSpacing/>
              <w:jc w:val="both"/>
              <w:rPr>
                <w:rFonts w:ascii="Arial" w:hAnsi="Arial" w:cs="Arial"/>
                <w:b/>
                <w:sz w:val="20"/>
                <w:szCs w:val="20"/>
              </w:rPr>
            </w:pPr>
          </w:p>
        </w:tc>
      </w:tr>
    </w:tbl>
    <w:p w:rsidR="00135FD7" w:rsidRPr="006B5988" w:rsidRDefault="00702AB5" w:rsidP="007F7C40">
      <w:pPr>
        <w:pStyle w:val="Prrafodelista"/>
        <w:numPr>
          <w:ilvl w:val="0"/>
          <w:numId w:val="32"/>
        </w:numPr>
        <w:ind w:left="426"/>
        <w:rPr>
          <w:rFonts w:ascii="Arial" w:hAnsi="Arial" w:cs="Arial"/>
          <w:b/>
          <w:sz w:val="20"/>
          <w:szCs w:val="20"/>
        </w:rPr>
      </w:pPr>
      <w:r w:rsidRPr="006B5988">
        <w:rPr>
          <w:rFonts w:ascii="Arial" w:hAnsi="Arial" w:cs="Arial"/>
          <w:b/>
          <w:sz w:val="20"/>
          <w:szCs w:val="20"/>
        </w:rPr>
        <w:t>CAPACIDADES AL FINALIZAR EL CURSO</w:t>
      </w:r>
    </w:p>
    <w:p w:rsidR="00AD04A6" w:rsidRPr="006B5988" w:rsidRDefault="00AD04A6" w:rsidP="00AD04A6">
      <w:pPr>
        <w:pStyle w:val="Prrafodelista"/>
        <w:ind w:left="426"/>
        <w:rPr>
          <w:rFonts w:ascii="Arial" w:hAnsi="Arial" w:cs="Arial"/>
          <w:b/>
          <w:sz w:val="20"/>
          <w:szCs w:val="20"/>
        </w:rPr>
      </w:pPr>
    </w:p>
    <w:tbl>
      <w:tblPr>
        <w:tblStyle w:val="Tablaconcuadrcula"/>
        <w:tblW w:w="5000" w:type="pct"/>
        <w:tblLook w:val="04A0" w:firstRow="1" w:lastRow="0" w:firstColumn="1" w:lastColumn="0" w:noHBand="0" w:noVBand="1"/>
      </w:tblPr>
      <w:tblGrid>
        <w:gridCol w:w="4425"/>
        <w:gridCol w:w="2986"/>
        <w:gridCol w:w="1083"/>
      </w:tblGrid>
      <w:tr w:rsidR="00135FD7" w:rsidRPr="006B5988" w:rsidTr="000F21B5">
        <w:tc>
          <w:tcPr>
            <w:tcW w:w="2615" w:type="pct"/>
          </w:tcPr>
          <w:p w:rsidR="00135FD7" w:rsidRPr="006B5988" w:rsidRDefault="00135FD7" w:rsidP="00135FD7">
            <w:pPr>
              <w:pStyle w:val="Prrafodelista"/>
              <w:ind w:left="0"/>
              <w:jc w:val="center"/>
              <w:rPr>
                <w:rFonts w:ascii="Arial" w:hAnsi="Arial" w:cs="Arial"/>
                <w:b/>
                <w:sz w:val="20"/>
                <w:szCs w:val="20"/>
              </w:rPr>
            </w:pPr>
          </w:p>
          <w:p w:rsidR="00135FD7" w:rsidRPr="006B5988" w:rsidRDefault="00135FD7" w:rsidP="00135FD7">
            <w:pPr>
              <w:pStyle w:val="Prrafodelista"/>
              <w:ind w:left="0"/>
              <w:jc w:val="center"/>
              <w:rPr>
                <w:rFonts w:ascii="Arial" w:hAnsi="Arial" w:cs="Arial"/>
                <w:b/>
                <w:sz w:val="20"/>
                <w:szCs w:val="20"/>
              </w:rPr>
            </w:pPr>
            <w:r w:rsidRPr="006B5988">
              <w:rPr>
                <w:rFonts w:ascii="Arial" w:hAnsi="Arial" w:cs="Arial"/>
                <w:b/>
                <w:sz w:val="20"/>
                <w:szCs w:val="20"/>
              </w:rPr>
              <w:t>CAPACIDAD DE LA UNIDAD DIDÁCTICA</w:t>
            </w:r>
          </w:p>
          <w:p w:rsidR="00135FD7" w:rsidRPr="006B5988" w:rsidRDefault="00135FD7" w:rsidP="00135FD7">
            <w:pPr>
              <w:pStyle w:val="Prrafodelista"/>
              <w:ind w:left="0"/>
              <w:jc w:val="center"/>
              <w:rPr>
                <w:rFonts w:ascii="Arial" w:hAnsi="Arial" w:cs="Arial"/>
                <w:b/>
                <w:sz w:val="20"/>
                <w:szCs w:val="20"/>
              </w:rPr>
            </w:pPr>
          </w:p>
        </w:tc>
        <w:tc>
          <w:tcPr>
            <w:tcW w:w="1769" w:type="pct"/>
          </w:tcPr>
          <w:p w:rsidR="00135FD7" w:rsidRPr="006B5988" w:rsidRDefault="00135FD7" w:rsidP="00135FD7">
            <w:pPr>
              <w:pStyle w:val="Prrafodelista"/>
              <w:ind w:left="0"/>
              <w:jc w:val="center"/>
              <w:rPr>
                <w:rFonts w:ascii="Arial" w:hAnsi="Arial" w:cs="Arial"/>
                <w:b/>
                <w:sz w:val="20"/>
                <w:szCs w:val="20"/>
              </w:rPr>
            </w:pPr>
          </w:p>
          <w:p w:rsidR="00135FD7" w:rsidRPr="006B5988" w:rsidRDefault="00135FD7" w:rsidP="00135FD7">
            <w:pPr>
              <w:pStyle w:val="Prrafodelista"/>
              <w:ind w:left="0"/>
              <w:jc w:val="center"/>
              <w:rPr>
                <w:rFonts w:ascii="Arial" w:hAnsi="Arial" w:cs="Arial"/>
                <w:b/>
                <w:sz w:val="20"/>
                <w:szCs w:val="20"/>
              </w:rPr>
            </w:pPr>
            <w:r w:rsidRPr="006B5988">
              <w:rPr>
                <w:rFonts w:ascii="Arial" w:hAnsi="Arial" w:cs="Arial"/>
                <w:b/>
                <w:sz w:val="20"/>
                <w:szCs w:val="20"/>
              </w:rPr>
              <w:t>NOMBRE DE LA UNIDAD DIDÁCTICA</w:t>
            </w:r>
          </w:p>
        </w:tc>
        <w:tc>
          <w:tcPr>
            <w:tcW w:w="615" w:type="pct"/>
          </w:tcPr>
          <w:p w:rsidR="001A417E" w:rsidRPr="006B5988" w:rsidRDefault="001A417E" w:rsidP="00135FD7">
            <w:pPr>
              <w:pStyle w:val="Prrafodelista"/>
              <w:ind w:left="0"/>
              <w:rPr>
                <w:rFonts w:ascii="Arial" w:hAnsi="Arial" w:cs="Arial"/>
                <w:b/>
                <w:sz w:val="20"/>
                <w:szCs w:val="20"/>
              </w:rPr>
            </w:pPr>
          </w:p>
          <w:p w:rsidR="001A417E" w:rsidRPr="006B5988" w:rsidRDefault="001A417E" w:rsidP="00135FD7">
            <w:pPr>
              <w:pStyle w:val="Prrafodelista"/>
              <w:ind w:left="0"/>
              <w:rPr>
                <w:rFonts w:ascii="Arial" w:hAnsi="Arial" w:cs="Arial"/>
                <w:b/>
                <w:sz w:val="20"/>
                <w:szCs w:val="20"/>
              </w:rPr>
            </w:pPr>
          </w:p>
          <w:p w:rsidR="00135FD7" w:rsidRPr="006B5988" w:rsidRDefault="001A417E" w:rsidP="00135FD7">
            <w:pPr>
              <w:pStyle w:val="Prrafodelista"/>
              <w:ind w:left="0"/>
              <w:rPr>
                <w:rFonts w:ascii="Arial" w:hAnsi="Arial" w:cs="Arial"/>
                <w:b/>
                <w:sz w:val="20"/>
                <w:szCs w:val="20"/>
              </w:rPr>
            </w:pPr>
            <w:r w:rsidRPr="006B5988">
              <w:rPr>
                <w:rFonts w:ascii="Arial" w:hAnsi="Arial" w:cs="Arial"/>
                <w:b/>
                <w:sz w:val="20"/>
                <w:szCs w:val="20"/>
              </w:rPr>
              <w:t>SEMANA</w:t>
            </w:r>
          </w:p>
        </w:tc>
      </w:tr>
      <w:tr w:rsidR="00135FD7" w:rsidRPr="006B5988" w:rsidTr="000F21B5">
        <w:tc>
          <w:tcPr>
            <w:tcW w:w="2615" w:type="pct"/>
          </w:tcPr>
          <w:p w:rsidR="00135FD7" w:rsidRPr="006B5988" w:rsidRDefault="00135FD7" w:rsidP="00135FD7">
            <w:pPr>
              <w:pStyle w:val="Prrafodelista"/>
              <w:ind w:left="0"/>
              <w:rPr>
                <w:rFonts w:ascii="Arial" w:hAnsi="Arial" w:cs="Arial"/>
                <w:b/>
                <w:sz w:val="20"/>
                <w:szCs w:val="20"/>
              </w:rPr>
            </w:pPr>
          </w:p>
          <w:p w:rsidR="00B37C5F" w:rsidRPr="006B5988" w:rsidRDefault="001A417E" w:rsidP="00B66E34">
            <w:pPr>
              <w:tabs>
                <w:tab w:val="left" w:pos="1134"/>
              </w:tabs>
              <w:jc w:val="both"/>
              <w:rPr>
                <w:rFonts w:ascii="Arial" w:hAnsi="Arial" w:cs="Arial"/>
                <w:b/>
                <w:sz w:val="20"/>
                <w:szCs w:val="20"/>
              </w:rPr>
            </w:pPr>
            <w:r w:rsidRPr="006B5988">
              <w:rPr>
                <w:rFonts w:ascii="Arial" w:eastAsia="Times New Roman" w:hAnsi="Arial" w:cs="Arial"/>
                <w:color w:val="000000"/>
                <w:sz w:val="20"/>
                <w:szCs w:val="20"/>
                <w:lang w:eastAsia="es-PE"/>
              </w:rPr>
              <w:t>Explica el proceso histórico del Derecho Civil y su codificación.</w:t>
            </w:r>
            <w:r w:rsidRPr="006B5988">
              <w:rPr>
                <w:rFonts w:ascii="Arial" w:hAnsi="Arial" w:cs="Arial"/>
                <w:sz w:val="20"/>
                <w:szCs w:val="20"/>
              </w:rPr>
              <w:t xml:space="preserve"> </w:t>
            </w:r>
            <w:r w:rsidRPr="006B5988">
              <w:rPr>
                <w:rFonts w:ascii="Arial" w:eastAsia="Times New Roman" w:hAnsi="Arial" w:cs="Arial"/>
                <w:color w:val="000000"/>
                <w:sz w:val="20"/>
                <w:szCs w:val="20"/>
                <w:lang w:eastAsia="es-PE"/>
              </w:rPr>
              <w:t>Define los principios del Título preliminar del Código Civil y analiza los principios de la persona. Define el concepto de los Derechos de la Persona y entrelaza con su entorno, valorar la importancia en la esfera de los Derechos Fundamentales</w:t>
            </w:r>
            <w:r w:rsidR="00B42574" w:rsidRPr="006B5988">
              <w:rPr>
                <w:rFonts w:ascii="Arial" w:eastAsia="Times New Roman" w:hAnsi="Arial" w:cs="Arial"/>
                <w:color w:val="000000"/>
                <w:sz w:val="20"/>
                <w:szCs w:val="20"/>
                <w:lang w:eastAsia="es-PE"/>
              </w:rPr>
              <w:t>.</w:t>
            </w:r>
          </w:p>
          <w:p w:rsidR="00135FD7" w:rsidRPr="006B5988" w:rsidRDefault="00135FD7" w:rsidP="00135FD7">
            <w:pPr>
              <w:pStyle w:val="Prrafodelista"/>
              <w:ind w:left="0"/>
              <w:rPr>
                <w:rFonts w:ascii="Arial" w:hAnsi="Arial" w:cs="Arial"/>
                <w:b/>
                <w:sz w:val="20"/>
                <w:szCs w:val="20"/>
              </w:rPr>
            </w:pPr>
          </w:p>
        </w:tc>
        <w:tc>
          <w:tcPr>
            <w:tcW w:w="1769" w:type="pct"/>
          </w:tcPr>
          <w:p w:rsidR="00B66E34" w:rsidRPr="006B5988" w:rsidRDefault="00B66E34" w:rsidP="00B66E34">
            <w:pPr>
              <w:tabs>
                <w:tab w:val="left" w:pos="1134"/>
              </w:tabs>
              <w:rPr>
                <w:rFonts w:ascii="Arial" w:eastAsia="Times New Roman" w:hAnsi="Arial" w:cs="Arial"/>
                <w:sz w:val="20"/>
                <w:szCs w:val="20"/>
                <w:lang w:val="es-ES" w:eastAsia="es-ES"/>
              </w:rPr>
            </w:pPr>
          </w:p>
          <w:p w:rsidR="007F7C40" w:rsidRPr="006B5988" w:rsidRDefault="001A417E" w:rsidP="001A417E">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CAPACIDAD  DE LA UNIDAD DIDÁCTICA I:</w:t>
            </w:r>
            <w:r w:rsidR="00F6275B" w:rsidRPr="006B5988">
              <w:rPr>
                <w:rFonts w:ascii="Arial" w:eastAsia="Times New Roman" w:hAnsi="Arial" w:cs="Arial"/>
                <w:color w:val="000000"/>
                <w:sz w:val="20"/>
                <w:szCs w:val="20"/>
                <w:lang w:eastAsia="es-PE"/>
              </w:rPr>
              <w:t xml:space="preserve"> </w:t>
            </w:r>
          </w:p>
          <w:p w:rsidR="007F7C40" w:rsidRPr="006B5988" w:rsidRDefault="007F7C40" w:rsidP="001A417E">
            <w:pPr>
              <w:rPr>
                <w:rFonts w:ascii="Arial" w:eastAsia="Times New Roman" w:hAnsi="Arial" w:cs="Arial"/>
                <w:color w:val="000000"/>
                <w:sz w:val="20"/>
                <w:szCs w:val="20"/>
                <w:lang w:eastAsia="es-PE"/>
              </w:rPr>
            </w:pPr>
          </w:p>
          <w:p w:rsidR="001A417E" w:rsidRPr="006B5988" w:rsidRDefault="001A417E" w:rsidP="001A417E">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Título Preliminar y Derechos de la Persona</w:t>
            </w:r>
          </w:p>
          <w:p w:rsidR="00135FD7" w:rsidRPr="006B5988" w:rsidRDefault="00135FD7" w:rsidP="001A417E">
            <w:pPr>
              <w:tabs>
                <w:tab w:val="left" w:pos="1134"/>
              </w:tabs>
              <w:rPr>
                <w:rFonts w:ascii="Arial" w:hAnsi="Arial" w:cs="Arial"/>
                <w:sz w:val="20"/>
                <w:szCs w:val="20"/>
              </w:rPr>
            </w:pPr>
          </w:p>
        </w:tc>
        <w:tc>
          <w:tcPr>
            <w:tcW w:w="615" w:type="pct"/>
          </w:tcPr>
          <w:p w:rsidR="00135FD7" w:rsidRPr="006B5988" w:rsidRDefault="00135FD7" w:rsidP="00135FD7">
            <w:pPr>
              <w:pStyle w:val="Prrafodelista"/>
              <w:ind w:left="0"/>
              <w:rPr>
                <w:rFonts w:ascii="Arial" w:hAnsi="Arial" w:cs="Arial"/>
                <w:sz w:val="20"/>
                <w:szCs w:val="20"/>
              </w:rPr>
            </w:pPr>
          </w:p>
          <w:p w:rsidR="001A417E" w:rsidRPr="006B5988" w:rsidRDefault="001A417E" w:rsidP="00135FD7">
            <w:pPr>
              <w:pStyle w:val="Prrafodelista"/>
              <w:ind w:left="0"/>
              <w:rPr>
                <w:rFonts w:ascii="Arial" w:hAnsi="Arial" w:cs="Arial"/>
                <w:sz w:val="20"/>
                <w:szCs w:val="20"/>
              </w:rPr>
            </w:pPr>
          </w:p>
          <w:p w:rsidR="001A417E" w:rsidRPr="006B5988" w:rsidRDefault="001A417E" w:rsidP="00135FD7">
            <w:pPr>
              <w:pStyle w:val="Prrafodelista"/>
              <w:ind w:left="0"/>
              <w:rPr>
                <w:rFonts w:ascii="Arial" w:hAnsi="Arial" w:cs="Arial"/>
                <w:sz w:val="20"/>
                <w:szCs w:val="20"/>
              </w:rPr>
            </w:pPr>
            <w:r w:rsidRPr="006B5988">
              <w:rPr>
                <w:rFonts w:ascii="Arial" w:hAnsi="Arial" w:cs="Arial"/>
                <w:sz w:val="20"/>
                <w:szCs w:val="20"/>
              </w:rPr>
              <w:t xml:space="preserve">    4</w:t>
            </w:r>
          </w:p>
          <w:p w:rsidR="001A417E" w:rsidRPr="006B5988" w:rsidRDefault="001A417E" w:rsidP="00135FD7">
            <w:pPr>
              <w:pStyle w:val="Prrafodelista"/>
              <w:ind w:left="0"/>
              <w:rPr>
                <w:rFonts w:ascii="Arial" w:hAnsi="Arial" w:cs="Arial"/>
                <w:sz w:val="20"/>
                <w:szCs w:val="20"/>
              </w:rPr>
            </w:pPr>
          </w:p>
        </w:tc>
      </w:tr>
      <w:tr w:rsidR="00135FD7" w:rsidRPr="006B5988" w:rsidTr="000F21B5">
        <w:tc>
          <w:tcPr>
            <w:tcW w:w="2615" w:type="pct"/>
          </w:tcPr>
          <w:p w:rsidR="00135FD7" w:rsidRPr="006B5988" w:rsidRDefault="00135FD7" w:rsidP="00135FD7">
            <w:pPr>
              <w:pStyle w:val="Prrafodelista"/>
              <w:ind w:left="0"/>
              <w:rPr>
                <w:rFonts w:ascii="Arial" w:hAnsi="Arial" w:cs="Arial"/>
                <w:b/>
                <w:sz w:val="20"/>
                <w:szCs w:val="20"/>
              </w:rPr>
            </w:pPr>
          </w:p>
          <w:p w:rsidR="00135FD7" w:rsidRPr="006B5988" w:rsidRDefault="001A417E" w:rsidP="00EC30FC">
            <w:pPr>
              <w:pStyle w:val="Prrafodelista"/>
              <w:ind w:left="0"/>
              <w:jc w:val="both"/>
              <w:rPr>
                <w:rFonts w:ascii="Arial" w:hAnsi="Arial" w:cs="Arial"/>
                <w:sz w:val="20"/>
                <w:szCs w:val="20"/>
              </w:rPr>
            </w:pPr>
            <w:r w:rsidRPr="006B5988">
              <w:rPr>
                <w:rFonts w:ascii="Arial" w:eastAsia="Times New Roman" w:hAnsi="Arial" w:cs="Arial"/>
                <w:color w:val="000000"/>
                <w:sz w:val="20"/>
                <w:szCs w:val="20"/>
                <w:lang w:eastAsia="es-PE"/>
              </w:rPr>
              <w:t>En el marco del Código Civil, la Doctrina y la Jurisprudencia, distingue y define los conceptos del Nombre,  Domicilio, la Capacidad e Incapacidad de Ejercicio y Valora la importancia de estos para la Persona</w:t>
            </w:r>
          </w:p>
          <w:p w:rsidR="00135FD7" w:rsidRPr="006B5988" w:rsidRDefault="00135FD7" w:rsidP="001A417E">
            <w:pPr>
              <w:pStyle w:val="Prrafodelista"/>
              <w:ind w:left="0"/>
              <w:jc w:val="both"/>
              <w:rPr>
                <w:rFonts w:ascii="Arial" w:hAnsi="Arial" w:cs="Arial"/>
                <w:b/>
                <w:sz w:val="20"/>
                <w:szCs w:val="20"/>
              </w:rPr>
            </w:pPr>
          </w:p>
          <w:p w:rsidR="00135FD7" w:rsidRPr="006B5988" w:rsidRDefault="00135FD7" w:rsidP="00135FD7">
            <w:pPr>
              <w:pStyle w:val="Prrafodelista"/>
              <w:ind w:left="0"/>
              <w:rPr>
                <w:rFonts w:ascii="Arial" w:hAnsi="Arial" w:cs="Arial"/>
                <w:b/>
                <w:sz w:val="20"/>
                <w:szCs w:val="20"/>
              </w:rPr>
            </w:pPr>
          </w:p>
        </w:tc>
        <w:tc>
          <w:tcPr>
            <w:tcW w:w="1769" w:type="pct"/>
          </w:tcPr>
          <w:p w:rsidR="00B66E34" w:rsidRPr="006B5988" w:rsidRDefault="00B66E34" w:rsidP="00B66E34">
            <w:pPr>
              <w:tabs>
                <w:tab w:val="left" w:pos="1134"/>
              </w:tabs>
              <w:jc w:val="both"/>
              <w:rPr>
                <w:rFonts w:ascii="Arial" w:eastAsia="Times New Roman" w:hAnsi="Arial" w:cs="Arial"/>
                <w:sz w:val="20"/>
                <w:szCs w:val="20"/>
                <w:lang w:val="es-ES" w:eastAsia="es-ES"/>
              </w:rPr>
            </w:pPr>
          </w:p>
          <w:p w:rsidR="007F7C40" w:rsidRPr="006B5988" w:rsidRDefault="001A417E" w:rsidP="00B42574">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CAPACIDAD  DE LA UNIDAD DIDÁCTICA II:</w:t>
            </w:r>
            <w:r w:rsidR="00B42574" w:rsidRPr="006B5988">
              <w:rPr>
                <w:rFonts w:ascii="Arial" w:eastAsia="Times New Roman" w:hAnsi="Arial" w:cs="Arial"/>
                <w:color w:val="000000"/>
                <w:sz w:val="20"/>
                <w:szCs w:val="20"/>
                <w:lang w:eastAsia="es-PE"/>
              </w:rPr>
              <w:t xml:space="preserve"> </w:t>
            </w:r>
          </w:p>
          <w:p w:rsidR="007F7C40" w:rsidRPr="006B5988" w:rsidRDefault="007F7C40" w:rsidP="00B42574">
            <w:pPr>
              <w:rPr>
                <w:rFonts w:ascii="Arial" w:eastAsia="Times New Roman" w:hAnsi="Arial" w:cs="Arial"/>
                <w:color w:val="000000"/>
                <w:sz w:val="20"/>
                <w:szCs w:val="20"/>
                <w:lang w:eastAsia="es-PE"/>
              </w:rPr>
            </w:pPr>
          </w:p>
          <w:p w:rsidR="00B42574" w:rsidRPr="006B5988" w:rsidRDefault="00B42574" w:rsidP="00B42574">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Atributos de la persona</w:t>
            </w:r>
          </w:p>
          <w:p w:rsidR="00135FD7" w:rsidRPr="006B5988" w:rsidRDefault="00135FD7" w:rsidP="001A417E">
            <w:pPr>
              <w:tabs>
                <w:tab w:val="left" w:pos="1134"/>
              </w:tabs>
              <w:jc w:val="both"/>
              <w:rPr>
                <w:rFonts w:ascii="Arial" w:hAnsi="Arial" w:cs="Arial"/>
                <w:sz w:val="20"/>
                <w:szCs w:val="20"/>
              </w:rPr>
            </w:pPr>
          </w:p>
        </w:tc>
        <w:tc>
          <w:tcPr>
            <w:tcW w:w="615" w:type="pct"/>
          </w:tcPr>
          <w:p w:rsidR="00B42574" w:rsidRPr="006B5988" w:rsidRDefault="001A417E" w:rsidP="001A417E">
            <w:pPr>
              <w:pStyle w:val="Prrafodelista"/>
              <w:ind w:left="0"/>
              <w:rPr>
                <w:rFonts w:ascii="Arial" w:hAnsi="Arial" w:cs="Arial"/>
                <w:sz w:val="20"/>
                <w:szCs w:val="20"/>
              </w:rPr>
            </w:pPr>
            <w:r w:rsidRPr="006B5988">
              <w:rPr>
                <w:rFonts w:ascii="Arial" w:hAnsi="Arial" w:cs="Arial"/>
                <w:sz w:val="20"/>
                <w:szCs w:val="20"/>
              </w:rPr>
              <w:t xml:space="preserve">  </w:t>
            </w:r>
          </w:p>
          <w:p w:rsidR="00B42574" w:rsidRPr="006B5988" w:rsidRDefault="00B42574" w:rsidP="001A417E">
            <w:pPr>
              <w:pStyle w:val="Prrafodelista"/>
              <w:ind w:left="0"/>
              <w:rPr>
                <w:rFonts w:ascii="Arial" w:hAnsi="Arial" w:cs="Arial"/>
                <w:sz w:val="20"/>
                <w:szCs w:val="20"/>
              </w:rPr>
            </w:pPr>
          </w:p>
          <w:p w:rsidR="001A417E" w:rsidRPr="006B5988" w:rsidRDefault="00B42574" w:rsidP="001A417E">
            <w:pPr>
              <w:pStyle w:val="Prrafodelista"/>
              <w:ind w:left="0"/>
              <w:rPr>
                <w:rFonts w:ascii="Arial" w:hAnsi="Arial" w:cs="Arial"/>
                <w:sz w:val="20"/>
                <w:szCs w:val="20"/>
              </w:rPr>
            </w:pPr>
            <w:r w:rsidRPr="006B5988">
              <w:rPr>
                <w:rFonts w:ascii="Arial" w:hAnsi="Arial" w:cs="Arial"/>
                <w:sz w:val="20"/>
                <w:szCs w:val="20"/>
              </w:rPr>
              <w:t xml:space="preserve"> </w:t>
            </w:r>
            <w:r w:rsidR="001A417E" w:rsidRPr="006B5988">
              <w:rPr>
                <w:rFonts w:ascii="Arial" w:hAnsi="Arial" w:cs="Arial"/>
                <w:sz w:val="20"/>
                <w:szCs w:val="20"/>
              </w:rPr>
              <w:t xml:space="preserve">  4</w:t>
            </w:r>
          </w:p>
          <w:p w:rsidR="00135FD7" w:rsidRPr="006B5988" w:rsidRDefault="00135FD7" w:rsidP="00135FD7">
            <w:pPr>
              <w:pStyle w:val="Prrafodelista"/>
              <w:ind w:left="0"/>
              <w:rPr>
                <w:rFonts w:ascii="Arial" w:hAnsi="Arial" w:cs="Arial"/>
                <w:sz w:val="20"/>
                <w:szCs w:val="20"/>
              </w:rPr>
            </w:pPr>
          </w:p>
        </w:tc>
      </w:tr>
      <w:tr w:rsidR="00135FD7" w:rsidRPr="006B5988" w:rsidTr="000F21B5">
        <w:tc>
          <w:tcPr>
            <w:tcW w:w="2615" w:type="pct"/>
          </w:tcPr>
          <w:p w:rsidR="00135FD7" w:rsidRPr="006B5988" w:rsidRDefault="00135FD7" w:rsidP="00135FD7">
            <w:pPr>
              <w:pStyle w:val="Prrafodelista"/>
              <w:ind w:left="0"/>
              <w:rPr>
                <w:rFonts w:ascii="Arial" w:hAnsi="Arial" w:cs="Arial"/>
                <w:sz w:val="20"/>
                <w:szCs w:val="20"/>
              </w:rPr>
            </w:pPr>
          </w:p>
          <w:p w:rsidR="00135FD7" w:rsidRPr="006B5988" w:rsidRDefault="001A417E" w:rsidP="00EC30FC">
            <w:pPr>
              <w:pStyle w:val="Prrafodelista"/>
              <w:ind w:left="0"/>
              <w:jc w:val="both"/>
              <w:rPr>
                <w:rFonts w:ascii="Arial" w:hAnsi="Arial" w:cs="Arial"/>
                <w:sz w:val="20"/>
                <w:szCs w:val="20"/>
              </w:rPr>
            </w:pPr>
            <w:r w:rsidRPr="006B5988">
              <w:rPr>
                <w:rFonts w:ascii="Arial" w:eastAsia="Times New Roman" w:hAnsi="Arial" w:cs="Arial"/>
                <w:color w:val="000000"/>
                <w:sz w:val="20"/>
                <w:szCs w:val="20"/>
                <w:lang w:eastAsia="es-PE"/>
              </w:rPr>
              <w:t>Dentro de la legislación nacional y comparada identifica la institución jurídica de la Ausencia, asimismo la Desaparición. Identifique y describe el fin de la persona, en sus diversas formas como la Muerte, la Declaración de Muerte Presunta y por otro lado establezca la sustracción del Reconocimiento de Existencia y valora la importancia dentro del quehacer de la realidad</w:t>
            </w:r>
          </w:p>
          <w:p w:rsidR="00135FD7" w:rsidRPr="006B5988" w:rsidRDefault="00135FD7" w:rsidP="00EC30FC">
            <w:pPr>
              <w:pStyle w:val="Prrafodelista"/>
              <w:ind w:left="0"/>
              <w:jc w:val="both"/>
              <w:rPr>
                <w:rFonts w:ascii="Arial" w:hAnsi="Arial" w:cs="Arial"/>
                <w:sz w:val="20"/>
                <w:szCs w:val="20"/>
              </w:rPr>
            </w:pPr>
          </w:p>
          <w:p w:rsidR="00135FD7" w:rsidRPr="006B5988" w:rsidRDefault="00135FD7" w:rsidP="00135FD7">
            <w:pPr>
              <w:pStyle w:val="Prrafodelista"/>
              <w:ind w:left="0"/>
              <w:rPr>
                <w:rFonts w:ascii="Arial" w:hAnsi="Arial" w:cs="Arial"/>
                <w:sz w:val="20"/>
                <w:szCs w:val="20"/>
              </w:rPr>
            </w:pPr>
          </w:p>
        </w:tc>
        <w:tc>
          <w:tcPr>
            <w:tcW w:w="1769" w:type="pct"/>
          </w:tcPr>
          <w:p w:rsidR="00B66E34" w:rsidRPr="006B5988" w:rsidRDefault="00B66E34" w:rsidP="00B66E34">
            <w:pPr>
              <w:tabs>
                <w:tab w:val="left" w:pos="1134"/>
                <w:tab w:val="left" w:pos="1701"/>
                <w:tab w:val="left" w:pos="1843"/>
                <w:tab w:val="left" w:pos="1985"/>
              </w:tabs>
              <w:jc w:val="both"/>
              <w:rPr>
                <w:rFonts w:ascii="Arial" w:eastAsia="Times New Roman" w:hAnsi="Arial" w:cs="Arial"/>
                <w:sz w:val="20"/>
                <w:szCs w:val="20"/>
                <w:lang w:val="es-ES" w:eastAsia="es-ES"/>
              </w:rPr>
            </w:pPr>
          </w:p>
          <w:p w:rsidR="007F7C40" w:rsidRPr="006B5988" w:rsidRDefault="001A417E" w:rsidP="001A417E">
            <w:pPr>
              <w:tabs>
                <w:tab w:val="left" w:pos="1134"/>
                <w:tab w:val="left" w:pos="1701"/>
                <w:tab w:val="left" w:pos="1843"/>
                <w:tab w:val="left" w:pos="1985"/>
              </w:tabs>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CAPACIDAD  DE LA UNIDAD DIDÁCTICA III:</w:t>
            </w:r>
            <w:r w:rsidR="00B42574" w:rsidRPr="006B5988">
              <w:rPr>
                <w:rFonts w:ascii="Arial" w:eastAsia="Times New Roman" w:hAnsi="Arial" w:cs="Arial"/>
                <w:color w:val="000000"/>
                <w:sz w:val="20"/>
                <w:szCs w:val="20"/>
                <w:lang w:eastAsia="es-PE"/>
              </w:rPr>
              <w:t xml:space="preserve"> </w:t>
            </w:r>
          </w:p>
          <w:p w:rsidR="007F7C40" w:rsidRPr="006B5988" w:rsidRDefault="007F7C40" w:rsidP="001A417E">
            <w:pPr>
              <w:tabs>
                <w:tab w:val="left" w:pos="1134"/>
                <w:tab w:val="left" w:pos="1701"/>
                <w:tab w:val="left" w:pos="1843"/>
                <w:tab w:val="left" w:pos="1985"/>
              </w:tabs>
              <w:jc w:val="both"/>
              <w:rPr>
                <w:rFonts w:ascii="Arial" w:eastAsia="Times New Roman" w:hAnsi="Arial" w:cs="Arial"/>
                <w:color w:val="000000"/>
                <w:sz w:val="20"/>
                <w:szCs w:val="20"/>
                <w:lang w:eastAsia="es-PE"/>
              </w:rPr>
            </w:pPr>
          </w:p>
          <w:p w:rsidR="00135FD7" w:rsidRPr="006B5988" w:rsidRDefault="00B42574" w:rsidP="001A417E">
            <w:pPr>
              <w:tabs>
                <w:tab w:val="left" w:pos="1134"/>
                <w:tab w:val="left" w:pos="1701"/>
                <w:tab w:val="left" w:pos="1843"/>
                <w:tab w:val="left" w:pos="1985"/>
              </w:tabs>
              <w:jc w:val="both"/>
              <w:rPr>
                <w:rFonts w:ascii="Arial" w:hAnsi="Arial" w:cs="Arial"/>
                <w:sz w:val="20"/>
                <w:szCs w:val="20"/>
                <w:lang w:val="es-ES"/>
              </w:rPr>
            </w:pPr>
            <w:r w:rsidRPr="006B5988">
              <w:rPr>
                <w:rFonts w:ascii="Arial" w:eastAsia="Times New Roman" w:hAnsi="Arial" w:cs="Arial"/>
                <w:color w:val="000000"/>
                <w:sz w:val="20"/>
                <w:szCs w:val="20"/>
                <w:lang w:eastAsia="es-PE"/>
              </w:rPr>
              <w:t>Fin de la persona</w:t>
            </w:r>
          </w:p>
        </w:tc>
        <w:tc>
          <w:tcPr>
            <w:tcW w:w="615" w:type="pct"/>
          </w:tcPr>
          <w:p w:rsidR="00B42574" w:rsidRPr="006B5988" w:rsidRDefault="001A417E" w:rsidP="001A417E">
            <w:pPr>
              <w:pStyle w:val="Prrafodelista"/>
              <w:ind w:left="0"/>
              <w:rPr>
                <w:rFonts w:ascii="Arial" w:hAnsi="Arial" w:cs="Arial"/>
                <w:sz w:val="20"/>
                <w:szCs w:val="20"/>
              </w:rPr>
            </w:pPr>
            <w:r w:rsidRPr="006B5988">
              <w:rPr>
                <w:rFonts w:ascii="Arial" w:hAnsi="Arial" w:cs="Arial"/>
                <w:sz w:val="20"/>
                <w:szCs w:val="20"/>
              </w:rPr>
              <w:t xml:space="preserve">  </w:t>
            </w:r>
          </w:p>
          <w:p w:rsidR="00B42574" w:rsidRPr="006B5988" w:rsidRDefault="00B42574" w:rsidP="001A417E">
            <w:pPr>
              <w:pStyle w:val="Prrafodelista"/>
              <w:ind w:left="0"/>
              <w:rPr>
                <w:rFonts w:ascii="Arial" w:hAnsi="Arial" w:cs="Arial"/>
                <w:sz w:val="20"/>
                <w:szCs w:val="20"/>
              </w:rPr>
            </w:pPr>
          </w:p>
          <w:p w:rsidR="00B42574" w:rsidRPr="006B5988" w:rsidRDefault="00B42574" w:rsidP="001A417E">
            <w:pPr>
              <w:pStyle w:val="Prrafodelista"/>
              <w:ind w:left="0"/>
              <w:rPr>
                <w:rFonts w:ascii="Arial" w:hAnsi="Arial" w:cs="Arial"/>
                <w:sz w:val="20"/>
                <w:szCs w:val="20"/>
              </w:rPr>
            </w:pPr>
          </w:p>
          <w:p w:rsidR="001A417E" w:rsidRPr="006B5988" w:rsidRDefault="00B42574" w:rsidP="001A417E">
            <w:pPr>
              <w:pStyle w:val="Prrafodelista"/>
              <w:ind w:left="0"/>
              <w:rPr>
                <w:rFonts w:ascii="Arial" w:hAnsi="Arial" w:cs="Arial"/>
                <w:sz w:val="20"/>
                <w:szCs w:val="20"/>
              </w:rPr>
            </w:pPr>
            <w:r w:rsidRPr="006B5988">
              <w:rPr>
                <w:rFonts w:ascii="Arial" w:hAnsi="Arial" w:cs="Arial"/>
                <w:sz w:val="20"/>
                <w:szCs w:val="20"/>
              </w:rPr>
              <w:t xml:space="preserve"> </w:t>
            </w:r>
            <w:r w:rsidR="001A417E" w:rsidRPr="006B5988">
              <w:rPr>
                <w:rFonts w:ascii="Arial" w:hAnsi="Arial" w:cs="Arial"/>
                <w:sz w:val="20"/>
                <w:szCs w:val="20"/>
              </w:rPr>
              <w:t xml:space="preserve">  4</w:t>
            </w:r>
          </w:p>
          <w:p w:rsidR="00135FD7" w:rsidRPr="006B5988" w:rsidRDefault="00135FD7" w:rsidP="00135FD7">
            <w:pPr>
              <w:pStyle w:val="Prrafodelista"/>
              <w:ind w:left="0"/>
              <w:rPr>
                <w:rFonts w:ascii="Arial" w:hAnsi="Arial" w:cs="Arial"/>
                <w:sz w:val="20"/>
                <w:szCs w:val="20"/>
              </w:rPr>
            </w:pPr>
          </w:p>
        </w:tc>
      </w:tr>
      <w:tr w:rsidR="00135FD7" w:rsidRPr="006B5988" w:rsidTr="000F21B5">
        <w:tc>
          <w:tcPr>
            <w:tcW w:w="2615" w:type="pct"/>
          </w:tcPr>
          <w:p w:rsidR="00135FD7" w:rsidRPr="006B5988" w:rsidRDefault="00135FD7" w:rsidP="00135FD7">
            <w:pPr>
              <w:pStyle w:val="Prrafodelista"/>
              <w:ind w:left="0"/>
              <w:rPr>
                <w:rFonts w:ascii="Arial" w:hAnsi="Arial" w:cs="Arial"/>
                <w:sz w:val="20"/>
                <w:szCs w:val="20"/>
              </w:rPr>
            </w:pPr>
          </w:p>
          <w:p w:rsidR="00135FD7" w:rsidRPr="006B5988" w:rsidRDefault="00B42574" w:rsidP="00EC30FC">
            <w:pPr>
              <w:pStyle w:val="Prrafodelista"/>
              <w:ind w:left="0"/>
              <w:jc w:val="both"/>
              <w:rPr>
                <w:rFonts w:ascii="Arial" w:hAnsi="Arial" w:cs="Arial"/>
                <w:sz w:val="20"/>
                <w:szCs w:val="20"/>
              </w:rPr>
            </w:pPr>
            <w:r w:rsidRPr="006B5988">
              <w:rPr>
                <w:rFonts w:ascii="Arial" w:eastAsia="Times New Roman" w:hAnsi="Arial" w:cs="Arial"/>
                <w:color w:val="000000"/>
                <w:sz w:val="20"/>
                <w:szCs w:val="20"/>
                <w:lang w:eastAsia="es-PE"/>
              </w:rPr>
              <w:t>En marco del Código Civil, Identifica  y selecciona el concepto de personas jurídicas, organización y responsabilidades en sus diversas vertientes como la asociación, fundación y comité las personas jurídicas de derecho civil no inscritas y comunidades campesinas y nativas, sobre la base de conocimientos teóricos y normativos desarrollados</w:t>
            </w:r>
          </w:p>
          <w:p w:rsidR="00135FD7" w:rsidRPr="006B5988" w:rsidRDefault="00135FD7" w:rsidP="00135FD7">
            <w:pPr>
              <w:pStyle w:val="Prrafodelista"/>
              <w:ind w:left="0"/>
              <w:rPr>
                <w:rFonts w:ascii="Arial" w:hAnsi="Arial" w:cs="Arial"/>
                <w:sz w:val="20"/>
                <w:szCs w:val="20"/>
              </w:rPr>
            </w:pPr>
          </w:p>
          <w:p w:rsidR="00135FD7" w:rsidRPr="006B5988" w:rsidRDefault="00135FD7" w:rsidP="00135FD7">
            <w:pPr>
              <w:pStyle w:val="Prrafodelista"/>
              <w:ind w:left="0"/>
              <w:rPr>
                <w:rFonts w:ascii="Arial" w:hAnsi="Arial" w:cs="Arial"/>
                <w:sz w:val="20"/>
                <w:szCs w:val="20"/>
              </w:rPr>
            </w:pPr>
          </w:p>
          <w:p w:rsidR="00135FD7" w:rsidRPr="006B5988" w:rsidRDefault="00135FD7" w:rsidP="00135FD7">
            <w:pPr>
              <w:pStyle w:val="Prrafodelista"/>
              <w:ind w:left="0"/>
              <w:rPr>
                <w:rFonts w:ascii="Arial" w:hAnsi="Arial" w:cs="Arial"/>
                <w:sz w:val="20"/>
                <w:szCs w:val="20"/>
              </w:rPr>
            </w:pPr>
          </w:p>
          <w:p w:rsidR="00135FD7" w:rsidRPr="006B5988" w:rsidRDefault="00135FD7" w:rsidP="00135FD7">
            <w:pPr>
              <w:pStyle w:val="Prrafodelista"/>
              <w:ind w:left="0"/>
              <w:rPr>
                <w:rFonts w:ascii="Arial" w:hAnsi="Arial" w:cs="Arial"/>
                <w:sz w:val="20"/>
                <w:szCs w:val="20"/>
              </w:rPr>
            </w:pPr>
          </w:p>
        </w:tc>
        <w:tc>
          <w:tcPr>
            <w:tcW w:w="1769" w:type="pct"/>
          </w:tcPr>
          <w:p w:rsidR="007F7C40" w:rsidRPr="006B5988" w:rsidRDefault="007F7C40" w:rsidP="00B42574">
            <w:pPr>
              <w:rPr>
                <w:rFonts w:ascii="Arial" w:eastAsia="Times New Roman" w:hAnsi="Arial" w:cs="Arial"/>
                <w:color w:val="000000"/>
                <w:sz w:val="20"/>
                <w:szCs w:val="20"/>
                <w:lang w:eastAsia="es-PE"/>
              </w:rPr>
            </w:pPr>
          </w:p>
          <w:p w:rsidR="007F7C40" w:rsidRPr="006B5988" w:rsidRDefault="00B42574" w:rsidP="00B42574">
            <w:pPr>
              <w:rPr>
                <w:rFonts w:ascii="Arial" w:hAnsi="Arial" w:cs="Arial"/>
                <w:sz w:val="20"/>
                <w:szCs w:val="20"/>
              </w:rPr>
            </w:pPr>
            <w:r w:rsidRPr="006B5988">
              <w:rPr>
                <w:rFonts w:ascii="Arial" w:eastAsia="Times New Roman" w:hAnsi="Arial" w:cs="Arial"/>
                <w:color w:val="000000"/>
                <w:sz w:val="20"/>
                <w:szCs w:val="20"/>
                <w:lang w:eastAsia="es-PE"/>
              </w:rPr>
              <w:t>CAPACIDAD  DE LA UNIDAD DIDÁCTICA IV :</w:t>
            </w:r>
            <w:r w:rsidRPr="006B5988">
              <w:rPr>
                <w:rFonts w:ascii="Arial" w:hAnsi="Arial" w:cs="Arial"/>
                <w:sz w:val="20"/>
                <w:szCs w:val="20"/>
              </w:rPr>
              <w:t xml:space="preserve"> </w:t>
            </w:r>
          </w:p>
          <w:p w:rsidR="007F7C40" w:rsidRPr="006B5988" w:rsidRDefault="007F7C40" w:rsidP="00B42574">
            <w:pPr>
              <w:rPr>
                <w:rFonts w:ascii="Arial" w:hAnsi="Arial" w:cs="Arial"/>
                <w:sz w:val="20"/>
                <w:szCs w:val="20"/>
              </w:rPr>
            </w:pPr>
          </w:p>
          <w:p w:rsidR="00B42574" w:rsidRPr="006B5988" w:rsidRDefault="00B42574" w:rsidP="00B42574">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Personas Jurídicas</w:t>
            </w:r>
          </w:p>
          <w:p w:rsidR="00B66E34" w:rsidRPr="006B5988" w:rsidRDefault="00B66E34" w:rsidP="00135FD7">
            <w:pPr>
              <w:pStyle w:val="Prrafodelista"/>
              <w:ind w:left="0"/>
              <w:rPr>
                <w:rFonts w:ascii="Arial" w:hAnsi="Arial" w:cs="Arial"/>
                <w:sz w:val="20"/>
                <w:szCs w:val="20"/>
              </w:rPr>
            </w:pPr>
          </w:p>
        </w:tc>
        <w:tc>
          <w:tcPr>
            <w:tcW w:w="615" w:type="pct"/>
          </w:tcPr>
          <w:p w:rsidR="00B42574" w:rsidRPr="006B5988" w:rsidRDefault="001A417E" w:rsidP="001A417E">
            <w:pPr>
              <w:pStyle w:val="Prrafodelista"/>
              <w:ind w:left="0"/>
              <w:rPr>
                <w:rFonts w:ascii="Arial" w:hAnsi="Arial" w:cs="Arial"/>
                <w:sz w:val="20"/>
                <w:szCs w:val="20"/>
              </w:rPr>
            </w:pPr>
            <w:r w:rsidRPr="006B5988">
              <w:rPr>
                <w:rFonts w:ascii="Arial" w:hAnsi="Arial" w:cs="Arial"/>
                <w:sz w:val="20"/>
                <w:szCs w:val="20"/>
              </w:rPr>
              <w:t xml:space="preserve">    </w:t>
            </w:r>
          </w:p>
          <w:p w:rsidR="00B42574" w:rsidRPr="006B5988" w:rsidRDefault="00B42574" w:rsidP="001A417E">
            <w:pPr>
              <w:pStyle w:val="Prrafodelista"/>
              <w:ind w:left="0"/>
              <w:rPr>
                <w:rFonts w:ascii="Arial" w:hAnsi="Arial" w:cs="Arial"/>
                <w:sz w:val="20"/>
                <w:szCs w:val="20"/>
              </w:rPr>
            </w:pPr>
          </w:p>
          <w:p w:rsidR="001A417E" w:rsidRPr="006B5988" w:rsidRDefault="00B42574" w:rsidP="001A417E">
            <w:pPr>
              <w:pStyle w:val="Prrafodelista"/>
              <w:ind w:left="0"/>
              <w:rPr>
                <w:rFonts w:ascii="Arial" w:hAnsi="Arial" w:cs="Arial"/>
                <w:sz w:val="20"/>
                <w:szCs w:val="20"/>
              </w:rPr>
            </w:pPr>
            <w:r w:rsidRPr="006B5988">
              <w:rPr>
                <w:rFonts w:ascii="Arial" w:hAnsi="Arial" w:cs="Arial"/>
                <w:sz w:val="20"/>
                <w:szCs w:val="20"/>
              </w:rPr>
              <w:t xml:space="preserve">  </w:t>
            </w:r>
            <w:r w:rsidR="001A417E" w:rsidRPr="006B5988">
              <w:rPr>
                <w:rFonts w:ascii="Arial" w:hAnsi="Arial" w:cs="Arial"/>
                <w:sz w:val="20"/>
                <w:szCs w:val="20"/>
              </w:rPr>
              <w:t>4</w:t>
            </w:r>
          </w:p>
          <w:p w:rsidR="00135FD7" w:rsidRPr="006B5988" w:rsidRDefault="00135FD7" w:rsidP="00135FD7">
            <w:pPr>
              <w:pStyle w:val="Prrafodelista"/>
              <w:ind w:left="0"/>
              <w:rPr>
                <w:rFonts w:ascii="Arial" w:hAnsi="Arial" w:cs="Arial"/>
                <w:sz w:val="20"/>
                <w:szCs w:val="20"/>
              </w:rPr>
            </w:pPr>
          </w:p>
        </w:tc>
      </w:tr>
    </w:tbl>
    <w:p w:rsidR="00135FD7" w:rsidRPr="006B5988" w:rsidRDefault="00135FD7" w:rsidP="00135FD7">
      <w:pPr>
        <w:pStyle w:val="Prrafodelista"/>
        <w:ind w:left="426"/>
        <w:rPr>
          <w:rFonts w:ascii="Arial" w:hAnsi="Arial" w:cs="Arial"/>
          <w:b/>
          <w:sz w:val="20"/>
          <w:szCs w:val="20"/>
        </w:rPr>
        <w:sectPr w:rsidR="00135FD7" w:rsidRPr="006B5988">
          <w:pgSz w:w="11906" w:h="16838"/>
          <w:pgMar w:top="1417" w:right="1701" w:bottom="1417" w:left="1701" w:header="708" w:footer="708" w:gutter="0"/>
          <w:cols w:space="708"/>
          <w:docGrid w:linePitch="360"/>
        </w:sectPr>
      </w:pPr>
    </w:p>
    <w:p w:rsidR="00135FD7" w:rsidRPr="006B5988" w:rsidRDefault="00135FD7" w:rsidP="007F7C40">
      <w:pPr>
        <w:pStyle w:val="Prrafodelista"/>
        <w:numPr>
          <w:ilvl w:val="0"/>
          <w:numId w:val="32"/>
        </w:numPr>
        <w:ind w:left="426"/>
        <w:rPr>
          <w:rFonts w:ascii="Arial" w:hAnsi="Arial" w:cs="Arial"/>
          <w:b/>
          <w:sz w:val="20"/>
          <w:szCs w:val="20"/>
        </w:rPr>
      </w:pPr>
      <w:r w:rsidRPr="006B5988">
        <w:rPr>
          <w:rFonts w:ascii="Arial" w:hAnsi="Arial" w:cs="Arial"/>
          <w:b/>
          <w:sz w:val="20"/>
          <w:szCs w:val="20"/>
        </w:rPr>
        <w:lastRenderedPageBreak/>
        <w:t>INDICADORES DE CAPACIDADES AL FINALIZAR EL CURSO</w:t>
      </w:r>
    </w:p>
    <w:p w:rsidR="009F13BC" w:rsidRPr="006B5988" w:rsidRDefault="009F13BC" w:rsidP="009F13BC">
      <w:pPr>
        <w:pStyle w:val="Prrafodelista"/>
        <w:ind w:left="426"/>
        <w:rPr>
          <w:rFonts w:ascii="Arial" w:hAnsi="Arial" w:cs="Arial"/>
          <w:b/>
          <w:sz w:val="20"/>
          <w:szCs w:val="20"/>
        </w:rPr>
      </w:pPr>
    </w:p>
    <w:tbl>
      <w:tblPr>
        <w:tblStyle w:val="Tablaconcuadrcula"/>
        <w:tblW w:w="5000" w:type="pct"/>
        <w:tblLook w:val="04A0" w:firstRow="1" w:lastRow="0" w:firstColumn="1" w:lastColumn="0" w:noHBand="0" w:noVBand="1"/>
      </w:tblPr>
      <w:tblGrid>
        <w:gridCol w:w="460"/>
        <w:gridCol w:w="8034"/>
      </w:tblGrid>
      <w:tr w:rsidR="00135FD7" w:rsidRPr="006B5988" w:rsidTr="00B42574">
        <w:tc>
          <w:tcPr>
            <w:tcW w:w="271" w:type="pct"/>
          </w:tcPr>
          <w:p w:rsidR="00135FD7" w:rsidRPr="006B5988" w:rsidRDefault="00135FD7" w:rsidP="005326BE">
            <w:pPr>
              <w:spacing w:before="160" w:after="160"/>
              <w:rPr>
                <w:rFonts w:ascii="Arial" w:hAnsi="Arial" w:cs="Arial"/>
                <w:sz w:val="20"/>
                <w:szCs w:val="20"/>
              </w:rPr>
            </w:pPr>
            <w:r w:rsidRPr="006B5988">
              <w:rPr>
                <w:rFonts w:ascii="Arial" w:hAnsi="Arial" w:cs="Arial"/>
                <w:sz w:val="20"/>
                <w:szCs w:val="20"/>
              </w:rPr>
              <w:t>N°</w:t>
            </w:r>
          </w:p>
        </w:tc>
        <w:tc>
          <w:tcPr>
            <w:tcW w:w="4729" w:type="pct"/>
          </w:tcPr>
          <w:p w:rsidR="00135FD7" w:rsidRPr="006B5988" w:rsidRDefault="00135FD7" w:rsidP="005326BE">
            <w:pPr>
              <w:spacing w:before="160" w:after="160"/>
              <w:jc w:val="center"/>
              <w:rPr>
                <w:rFonts w:ascii="Arial" w:hAnsi="Arial" w:cs="Arial"/>
                <w:b/>
                <w:sz w:val="20"/>
                <w:szCs w:val="20"/>
              </w:rPr>
            </w:pPr>
            <w:r w:rsidRPr="006B5988">
              <w:rPr>
                <w:rFonts w:ascii="Arial" w:hAnsi="Arial" w:cs="Arial"/>
                <w:b/>
                <w:sz w:val="20"/>
                <w:szCs w:val="20"/>
              </w:rPr>
              <w:t>INDICADORES DE CAPACIDAD AL FINALIZAR EL CURSO</w:t>
            </w:r>
          </w:p>
        </w:tc>
      </w:tr>
      <w:tr w:rsidR="00B42574" w:rsidRPr="006B5988" w:rsidTr="00B42574">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1</w:t>
            </w:r>
          </w:p>
        </w:tc>
        <w:tc>
          <w:tcPr>
            <w:tcW w:w="4729" w:type="pct"/>
            <w:vAlign w:val="center"/>
          </w:tcPr>
          <w:p w:rsidR="00B42574" w:rsidRPr="006B5988" w:rsidRDefault="00B42574" w:rsidP="00B37C5F">
            <w:pPr>
              <w:jc w:val="both"/>
              <w:rPr>
                <w:rFonts w:ascii="Arial" w:eastAsia="Times New Roman" w:hAnsi="Arial" w:cs="Arial"/>
                <w:color w:val="000000"/>
                <w:sz w:val="20"/>
                <w:szCs w:val="20"/>
                <w:lang w:val="es-ES" w:eastAsia="es-PE"/>
              </w:rPr>
            </w:pPr>
            <w:r w:rsidRPr="006B5988">
              <w:rPr>
                <w:rFonts w:ascii="Arial" w:eastAsia="Times New Roman" w:hAnsi="Arial" w:cs="Arial"/>
                <w:b/>
                <w:color w:val="000000"/>
                <w:sz w:val="20"/>
                <w:szCs w:val="20"/>
                <w:lang w:val="es-ES" w:eastAsia="es-PE"/>
              </w:rPr>
              <w:t>Identifica</w:t>
            </w:r>
            <w:r w:rsidRPr="006B5988">
              <w:rPr>
                <w:rFonts w:ascii="Arial" w:eastAsia="Times New Roman" w:hAnsi="Arial" w:cs="Arial"/>
                <w:color w:val="000000"/>
                <w:sz w:val="20"/>
                <w:szCs w:val="20"/>
                <w:lang w:val="es-ES" w:eastAsia="es-PE"/>
              </w:rPr>
              <w:t xml:space="preserve"> el proceso de formación del Derecho Civil y de su Codificación.</w:t>
            </w:r>
          </w:p>
        </w:tc>
      </w:tr>
      <w:tr w:rsidR="00B42574" w:rsidRPr="006B5988" w:rsidTr="00B42574">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2</w:t>
            </w:r>
          </w:p>
        </w:tc>
        <w:tc>
          <w:tcPr>
            <w:tcW w:w="4729" w:type="pct"/>
            <w:vAlign w:val="center"/>
          </w:tcPr>
          <w:p w:rsidR="00B42574" w:rsidRPr="006B5988" w:rsidRDefault="00B42574" w:rsidP="00B42574">
            <w:pPr>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 xml:space="preserve">Explica </w:t>
            </w:r>
            <w:r w:rsidRPr="006B5988">
              <w:rPr>
                <w:rFonts w:ascii="Arial" w:eastAsia="Times New Roman" w:hAnsi="Arial" w:cs="Arial"/>
                <w:color w:val="000000"/>
                <w:sz w:val="20"/>
                <w:szCs w:val="20"/>
                <w:lang w:eastAsia="es-PE"/>
              </w:rPr>
              <w:t>la importancia de los principios contenidos en el Código Civil</w:t>
            </w:r>
          </w:p>
        </w:tc>
      </w:tr>
      <w:tr w:rsidR="00B42574" w:rsidRPr="006B5988" w:rsidTr="00B42574">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3</w:t>
            </w:r>
          </w:p>
        </w:tc>
        <w:tc>
          <w:tcPr>
            <w:tcW w:w="4729" w:type="pct"/>
            <w:vAlign w:val="center"/>
          </w:tcPr>
          <w:p w:rsidR="00B42574" w:rsidRPr="006B5988" w:rsidRDefault="00B42574" w:rsidP="00B42574">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Identifica</w:t>
            </w:r>
            <w:r w:rsidRPr="006B5988">
              <w:rPr>
                <w:rFonts w:ascii="Arial" w:eastAsia="Times New Roman" w:hAnsi="Arial" w:cs="Arial"/>
                <w:color w:val="000000"/>
                <w:sz w:val="20"/>
                <w:szCs w:val="20"/>
                <w:lang w:eastAsia="es-PE"/>
              </w:rPr>
              <w:t xml:space="preserve"> la diferencia entre los distintos Sujetos del Derecho </w:t>
            </w:r>
          </w:p>
        </w:tc>
      </w:tr>
      <w:tr w:rsidR="00B42574" w:rsidRPr="006B5988" w:rsidTr="00B42574">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4</w:t>
            </w:r>
          </w:p>
        </w:tc>
        <w:tc>
          <w:tcPr>
            <w:tcW w:w="4729" w:type="pct"/>
            <w:vAlign w:val="center"/>
          </w:tcPr>
          <w:p w:rsidR="00B42574" w:rsidRPr="006B5988" w:rsidRDefault="00B42574" w:rsidP="00B42574">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Analiza</w:t>
            </w:r>
            <w:r w:rsidRPr="006B5988">
              <w:rPr>
                <w:rFonts w:ascii="Arial" w:eastAsia="Times New Roman" w:hAnsi="Arial" w:cs="Arial"/>
                <w:color w:val="000000"/>
                <w:sz w:val="20"/>
                <w:szCs w:val="20"/>
                <w:lang w:eastAsia="es-PE"/>
              </w:rPr>
              <w:t xml:space="preserve"> la importancia de los Derechos de la Persona aplicando a un caso concreto</w:t>
            </w:r>
          </w:p>
        </w:tc>
      </w:tr>
      <w:tr w:rsidR="00B42574" w:rsidRPr="006B5988" w:rsidTr="00EC30FC">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5</w:t>
            </w:r>
          </w:p>
        </w:tc>
        <w:tc>
          <w:tcPr>
            <w:tcW w:w="4729" w:type="pct"/>
            <w:vAlign w:val="center"/>
          </w:tcPr>
          <w:p w:rsidR="00B42574" w:rsidRPr="006B5988" w:rsidRDefault="00B42574" w:rsidP="00B42574">
            <w:pPr>
              <w:jc w:val="both"/>
              <w:rPr>
                <w:rFonts w:ascii="Arial" w:eastAsia="Times New Roman" w:hAnsi="Arial" w:cs="Arial"/>
                <w:sz w:val="20"/>
                <w:szCs w:val="20"/>
                <w:lang w:eastAsia="es-PE"/>
              </w:rPr>
            </w:pPr>
            <w:r w:rsidRPr="006B5988">
              <w:rPr>
                <w:rFonts w:ascii="Arial" w:eastAsia="Times New Roman" w:hAnsi="Arial" w:cs="Arial"/>
                <w:b/>
                <w:sz w:val="20"/>
                <w:szCs w:val="20"/>
                <w:lang w:eastAsia="es-PE"/>
              </w:rPr>
              <w:t>Identifica</w:t>
            </w:r>
            <w:r w:rsidRPr="006B5988">
              <w:rPr>
                <w:rFonts w:ascii="Arial" w:eastAsia="Times New Roman" w:hAnsi="Arial" w:cs="Arial"/>
                <w:sz w:val="20"/>
                <w:szCs w:val="20"/>
                <w:lang w:eastAsia="es-PE"/>
              </w:rPr>
              <w:t xml:space="preserve"> la Jurisprudencia relativa al nombre</w:t>
            </w:r>
          </w:p>
        </w:tc>
      </w:tr>
      <w:tr w:rsidR="00B42574" w:rsidRPr="006B5988" w:rsidTr="00EC30FC">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6</w:t>
            </w:r>
          </w:p>
        </w:tc>
        <w:tc>
          <w:tcPr>
            <w:tcW w:w="4729" w:type="pct"/>
            <w:vAlign w:val="center"/>
          </w:tcPr>
          <w:p w:rsidR="00B42574" w:rsidRPr="006B5988" w:rsidRDefault="00B42574" w:rsidP="00B42574">
            <w:pPr>
              <w:rPr>
                <w:rFonts w:ascii="Arial" w:eastAsia="Times New Roman" w:hAnsi="Arial" w:cs="Arial"/>
                <w:sz w:val="20"/>
                <w:szCs w:val="20"/>
                <w:lang w:eastAsia="es-PE"/>
              </w:rPr>
            </w:pPr>
            <w:r w:rsidRPr="006B5988">
              <w:rPr>
                <w:rFonts w:ascii="Arial" w:eastAsia="Times New Roman" w:hAnsi="Arial" w:cs="Arial"/>
                <w:b/>
                <w:sz w:val="20"/>
                <w:szCs w:val="20"/>
                <w:lang w:eastAsia="es-PE"/>
              </w:rPr>
              <w:t>Propone</w:t>
            </w:r>
            <w:r w:rsidRPr="006B5988">
              <w:rPr>
                <w:rFonts w:ascii="Arial" w:eastAsia="Times New Roman" w:hAnsi="Arial" w:cs="Arial"/>
                <w:sz w:val="20"/>
                <w:szCs w:val="20"/>
                <w:lang w:eastAsia="es-PE"/>
              </w:rPr>
              <w:t xml:space="preserve"> ejemplos relacionados con el tema,</w:t>
            </w:r>
          </w:p>
          <w:p w:rsidR="00B42574" w:rsidRPr="006B5988" w:rsidRDefault="00B42574" w:rsidP="00B42574">
            <w:pPr>
              <w:rPr>
                <w:rFonts w:ascii="Arial" w:eastAsia="Times New Roman" w:hAnsi="Arial" w:cs="Arial"/>
                <w:sz w:val="20"/>
                <w:szCs w:val="20"/>
                <w:lang w:eastAsia="es-PE"/>
              </w:rPr>
            </w:pPr>
          </w:p>
        </w:tc>
      </w:tr>
      <w:tr w:rsidR="00B42574" w:rsidRPr="006B5988" w:rsidTr="00EC30FC">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7</w:t>
            </w:r>
          </w:p>
        </w:tc>
        <w:tc>
          <w:tcPr>
            <w:tcW w:w="4729" w:type="pct"/>
            <w:vAlign w:val="center"/>
          </w:tcPr>
          <w:p w:rsidR="00B42574" w:rsidRPr="006B5988" w:rsidRDefault="00B42574" w:rsidP="00071796">
            <w:pPr>
              <w:rPr>
                <w:rFonts w:ascii="Arial" w:eastAsia="Times New Roman" w:hAnsi="Arial" w:cs="Arial"/>
                <w:sz w:val="20"/>
                <w:szCs w:val="20"/>
                <w:lang w:eastAsia="es-PE"/>
              </w:rPr>
            </w:pPr>
            <w:r w:rsidRPr="006B5988">
              <w:rPr>
                <w:rFonts w:ascii="Arial" w:eastAsia="Times New Roman" w:hAnsi="Arial" w:cs="Arial"/>
                <w:b/>
                <w:sz w:val="20"/>
                <w:szCs w:val="20"/>
                <w:lang w:eastAsia="es-PE"/>
              </w:rPr>
              <w:t>Debate</w:t>
            </w:r>
            <w:r w:rsidRPr="006B5988">
              <w:rPr>
                <w:rFonts w:ascii="Arial" w:eastAsia="Times New Roman" w:hAnsi="Arial" w:cs="Arial"/>
                <w:sz w:val="20"/>
                <w:szCs w:val="20"/>
                <w:lang w:eastAsia="es-PE"/>
              </w:rPr>
              <w:t xml:space="preserve"> sobre el tratamiento legislativo y doctrinario</w:t>
            </w:r>
            <w:r w:rsidR="00071796" w:rsidRPr="006B5988">
              <w:rPr>
                <w:rFonts w:ascii="Arial" w:eastAsia="Times New Roman" w:hAnsi="Arial" w:cs="Arial"/>
                <w:sz w:val="20"/>
                <w:szCs w:val="20"/>
                <w:lang w:eastAsia="es-PE"/>
              </w:rPr>
              <w:t xml:space="preserve"> </w:t>
            </w:r>
            <w:r w:rsidRPr="006B5988">
              <w:rPr>
                <w:rFonts w:ascii="Arial" w:eastAsia="Times New Roman" w:hAnsi="Arial" w:cs="Arial"/>
                <w:sz w:val="20"/>
                <w:szCs w:val="20"/>
                <w:lang w:eastAsia="es-PE"/>
              </w:rPr>
              <w:t>correspondiente</w:t>
            </w:r>
          </w:p>
        </w:tc>
      </w:tr>
      <w:tr w:rsidR="00B42574" w:rsidRPr="006B5988" w:rsidTr="00EC30FC">
        <w:tc>
          <w:tcPr>
            <w:tcW w:w="271" w:type="pct"/>
          </w:tcPr>
          <w:p w:rsidR="00B42574" w:rsidRPr="006B5988" w:rsidRDefault="00B42574" w:rsidP="00B42574">
            <w:pPr>
              <w:spacing w:before="160" w:after="160"/>
              <w:rPr>
                <w:rFonts w:ascii="Arial" w:hAnsi="Arial" w:cs="Arial"/>
                <w:sz w:val="20"/>
                <w:szCs w:val="20"/>
              </w:rPr>
            </w:pPr>
            <w:r w:rsidRPr="006B5988">
              <w:rPr>
                <w:rFonts w:ascii="Arial" w:hAnsi="Arial" w:cs="Arial"/>
                <w:sz w:val="20"/>
                <w:szCs w:val="20"/>
              </w:rPr>
              <w:t>8</w:t>
            </w:r>
          </w:p>
        </w:tc>
        <w:tc>
          <w:tcPr>
            <w:tcW w:w="4729" w:type="pct"/>
            <w:vAlign w:val="center"/>
          </w:tcPr>
          <w:p w:rsidR="00B42574" w:rsidRPr="006B5988" w:rsidRDefault="00B42574" w:rsidP="00B42574">
            <w:pPr>
              <w:rPr>
                <w:rFonts w:ascii="Arial" w:eastAsia="Times New Roman" w:hAnsi="Arial" w:cs="Arial"/>
                <w:sz w:val="20"/>
                <w:szCs w:val="20"/>
                <w:lang w:eastAsia="es-PE"/>
              </w:rPr>
            </w:pPr>
            <w:r w:rsidRPr="006B5988">
              <w:rPr>
                <w:rFonts w:ascii="Arial" w:eastAsia="Times New Roman" w:hAnsi="Arial" w:cs="Arial"/>
                <w:b/>
                <w:sz w:val="20"/>
                <w:szCs w:val="20"/>
                <w:lang w:eastAsia="es-PE"/>
              </w:rPr>
              <w:t>Elabora</w:t>
            </w:r>
            <w:r w:rsidRPr="006B5988">
              <w:rPr>
                <w:rFonts w:ascii="Arial" w:eastAsia="Times New Roman" w:hAnsi="Arial" w:cs="Arial"/>
                <w:sz w:val="20"/>
                <w:szCs w:val="20"/>
                <w:lang w:eastAsia="es-PE"/>
              </w:rPr>
              <w:t xml:space="preserve"> un díptico con las funciones, organización e importancia del  Registro Civil</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9</w:t>
            </w:r>
          </w:p>
        </w:tc>
        <w:tc>
          <w:tcPr>
            <w:tcW w:w="4729" w:type="pct"/>
            <w:vAlign w:val="center"/>
          </w:tcPr>
          <w:p w:rsidR="00071796" w:rsidRPr="006B5988" w:rsidRDefault="00071796" w:rsidP="00071796">
            <w:pPr>
              <w:jc w:val="both"/>
              <w:rPr>
                <w:rFonts w:ascii="Arial" w:eastAsia="Times New Roman" w:hAnsi="Arial" w:cs="Arial"/>
                <w:color w:val="000000"/>
                <w:sz w:val="20"/>
                <w:szCs w:val="20"/>
                <w:lang w:val="es-ES" w:eastAsia="es-PE"/>
              </w:rPr>
            </w:pPr>
            <w:r w:rsidRPr="006B5988">
              <w:rPr>
                <w:rFonts w:ascii="Arial" w:eastAsia="Times New Roman" w:hAnsi="Arial" w:cs="Arial"/>
                <w:b/>
                <w:color w:val="000000"/>
                <w:sz w:val="20"/>
                <w:szCs w:val="20"/>
                <w:lang w:val="es-ES" w:eastAsia="es-PE"/>
              </w:rPr>
              <w:t>Realiza</w:t>
            </w:r>
            <w:r w:rsidRPr="006B5988">
              <w:rPr>
                <w:rFonts w:ascii="Arial" w:eastAsia="Times New Roman" w:hAnsi="Arial" w:cs="Arial"/>
                <w:color w:val="000000"/>
                <w:sz w:val="20"/>
                <w:szCs w:val="20"/>
                <w:lang w:val="es-ES" w:eastAsia="es-PE"/>
              </w:rPr>
              <w:t xml:space="preserve"> la Solicitud  de la Declaración de Ausencia</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10</w:t>
            </w:r>
          </w:p>
        </w:tc>
        <w:tc>
          <w:tcPr>
            <w:tcW w:w="4729" w:type="pct"/>
            <w:vAlign w:val="center"/>
          </w:tcPr>
          <w:p w:rsidR="00071796" w:rsidRPr="006B5988" w:rsidRDefault="00071796" w:rsidP="00071796">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Debate</w:t>
            </w:r>
            <w:r w:rsidRPr="006B5988">
              <w:rPr>
                <w:rFonts w:ascii="Arial" w:eastAsia="Times New Roman" w:hAnsi="Arial" w:cs="Arial"/>
                <w:color w:val="000000"/>
                <w:sz w:val="20"/>
                <w:szCs w:val="20"/>
                <w:lang w:eastAsia="es-PE"/>
              </w:rPr>
              <w:t xml:space="preserve"> sobre las consecuencias jurídicas de la Ausencia</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11</w:t>
            </w:r>
          </w:p>
        </w:tc>
        <w:tc>
          <w:tcPr>
            <w:tcW w:w="4729" w:type="pct"/>
            <w:vAlign w:val="center"/>
          </w:tcPr>
          <w:p w:rsidR="00071796" w:rsidRPr="006B5988" w:rsidRDefault="00071796" w:rsidP="00071796">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Elabora</w:t>
            </w:r>
            <w:r w:rsidRPr="006B5988">
              <w:rPr>
                <w:rFonts w:ascii="Arial" w:eastAsia="Times New Roman" w:hAnsi="Arial" w:cs="Arial"/>
                <w:color w:val="000000"/>
                <w:sz w:val="20"/>
                <w:szCs w:val="20"/>
                <w:lang w:eastAsia="es-PE"/>
              </w:rPr>
              <w:t xml:space="preserve"> un cuadro comparativo entre el Código Civil y la Ley General de Salud</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12</w:t>
            </w:r>
          </w:p>
        </w:tc>
        <w:tc>
          <w:tcPr>
            <w:tcW w:w="4729" w:type="pct"/>
            <w:vAlign w:val="center"/>
          </w:tcPr>
          <w:p w:rsidR="00071796" w:rsidRPr="006B5988" w:rsidRDefault="00071796" w:rsidP="00071796">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Propone</w:t>
            </w:r>
            <w:r w:rsidRPr="006B5988">
              <w:rPr>
                <w:rFonts w:ascii="Arial" w:eastAsia="Times New Roman" w:hAnsi="Arial" w:cs="Arial"/>
                <w:color w:val="000000"/>
                <w:sz w:val="20"/>
                <w:szCs w:val="20"/>
                <w:lang w:eastAsia="es-PE"/>
              </w:rPr>
              <w:t xml:space="preserve"> ejemplos sobre los casos de reconocimiento de Existencia</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13</w:t>
            </w:r>
          </w:p>
        </w:tc>
        <w:tc>
          <w:tcPr>
            <w:tcW w:w="4729" w:type="pct"/>
            <w:vAlign w:val="center"/>
          </w:tcPr>
          <w:p w:rsidR="00071796" w:rsidRPr="006B5988" w:rsidRDefault="00071796" w:rsidP="00071796">
            <w:pPr>
              <w:jc w:val="both"/>
              <w:rPr>
                <w:rFonts w:ascii="Arial" w:eastAsia="Times New Roman" w:hAnsi="Arial" w:cs="Arial"/>
                <w:color w:val="000000"/>
                <w:sz w:val="20"/>
                <w:szCs w:val="20"/>
                <w:lang w:val="es-ES" w:eastAsia="es-PE"/>
              </w:rPr>
            </w:pPr>
            <w:r w:rsidRPr="006B5988">
              <w:rPr>
                <w:rFonts w:ascii="Arial" w:eastAsia="Times New Roman" w:hAnsi="Arial" w:cs="Arial"/>
                <w:b/>
                <w:color w:val="000000"/>
                <w:sz w:val="20"/>
                <w:szCs w:val="20"/>
                <w:lang w:val="es-ES" w:eastAsia="es-PE"/>
              </w:rPr>
              <w:t>Elabora</w:t>
            </w:r>
            <w:r w:rsidRPr="006B5988">
              <w:rPr>
                <w:rFonts w:ascii="Arial" w:eastAsia="Times New Roman" w:hAnsi="Arial" w:cs="Arial"/>
                <w:color w:val="000000"/>
                <w:sz w:val="20"/>
                <w:szCs w:val="20"/>
                <w:lang w:val="es-ES" w:eastAsia="es-PE"/>
              </w:rPr>
              <w:t xml:space="preserve"> un mapa mental sobre las Personas Jurídicas</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14</w:t>
            </w:r>
          </w:p>
        </w:tc>
        <w:tc>
          <w:tcPr>
            <w:tcW w:w="4729" w:type="pct"/>
            <w:vAlign w:val="center"/>
          </w:tcPr>
          <w:p w:rsidR="00071796" w:rsidRPr="006B5988" w:rsidRDefault="00071796" w:rsidP="00071796">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 xml:space="preserve">Debate </w:t>
            </w:r>
            <w:r w:rsidRPr="006B5988">
              <w:rPr>
                <w:rFonts w:ascii="Arial" w:eastAsia="Times New Roman" w:hAnsi="Arial" w:cs="Arial"/>
                <w:color w:val="000000"/>
                <w:sz w:val="20"/>
                <w:szCs w:val="20"/>
                <w:lang w:eastAsia="es-PE"/>
              </w:rPr>
              <w:t>sobre la importancia de las Asociaciones para la sociedad.</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15</w:t>
            </w:r>
          </w:p>
        </w:tc>
        <w:tc>
          <w:tcPr>
            <w:tcW w:w="4729" w:type="pct"/>
            <w:vAlign w:val="center"/>
          </w:tcPr>
          <w:p w:rsidR="00071796" w:rsidRPr="006B5988" w:rsidRDefault="00071796" w:rsidP="00071796">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Diseña</w:t>
            </w:r>
            <w:r w:rsidRPr="006B5988">
              <w:rPr>
                <w:rFonts w:ascii="Arial" w:eastAsia="Times New Roman" w:hAnsi="Arial" w:cs="Arial"/>
                <w:color w:val="000000"/>
                <w:sz w:val="20"/>
                <w:szCs w:val="20"/>
                <w:lang w:eastAsia="es-PE"/>
              </w:rPr>
              <w:t xml:space="preserve"> una minuta de creación de una Fundación y/o Comité</w:t>
            </w:r>
          </w:p>
        </w:tc>
      </w:tr>
      <w:tr w:rsidR="00071796" w:rsidRPr="006B5988" w:rsidTr="00EC30FC">
        <w:tc>
          <w:tcPr>
            <w:tcW w:w="271" w:type="pct"/>
          </w:tcPr>
          <w:p w:rsidR="00071796" w:rsidRPr="006B5988" w:rsidRDefault="00071796" w:rsidP="00071796">
            <w:pPr>
              <w:spacing w:before="160" w:after="160"/>
              <w:rPr>
                <w:rFonts w:ascii="Arial" w:hAnsi="Arial" w:cs="Arial"/>
                <w:sz w:val="20"/>
                <w:szCs w:val="20"/>
              </w:rPr>
            </w:pPr>
            <w:r w:rsidRPr="006B5988">
              <w:rPr>
                <w:rFonts w:ascii="Arial" w:hAnsi="Arial" w:cs="Arial"/>
                <w:sz w:val="20"/>
                <w:szCs w:val="20"/>
              </w:rPr>
              <w:t>16</w:t>
            </w:r>
          </w:p>
        </w:tc>
        <w:tc>
          <w:tcPr>
            <w:tcW w:w="4729" w:type="pct"/>
            <w:vAlign w:val="center"/>
          </w:tcPr>
          <w:p w:rsidR="00071796" w:rsidRPr="006B5988" w:rsidRDefault="00071796" w:rsidP="00892DD3">
            <w:pPr>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Visita</w:t>
            </w:r>
            <w:r w:rsidRPr="006B5988">
              <w:rPr>
                <w:rFonts w:ascii="Arial" w:eastAsia="Times New Roman" w:hAnsi="Arial" w:cs="Arial"/>
                <w:color w:val="000000"/>
                <w:sz w:val="20"/>
                <w:szCs w:val="20"/>
                <w:lang w:eastAsia="es-PE"/>
              </w:rPr>
              <w:t xml:space="preserve"> las Comunidades Campesinas y realiza una entrevista a los comuneros de acuerdo a lo aprendido </w:t>
            </w:r>
          </w:p>
        </w:tc>
      </w:tr>
      <w:tr w:rsidR="00071796" w:rsidRPr="006B5988" w:rsidTr="00B42574">
        <w:tc>
          <w:tcPr>
            <w:tcW w:w="271" w:type="pct"/>
          </w:tcPr>
          <w:p w:rsidR="00071796" w:rsidRPr="006B5988" w:rsidRDefault="00071796" w:rsidP="00071796">
            <w:pPr>
              <w:spacing w:before="160" w:after="160"/>
              <w:rPr>
                <w:rFonts w:ascii="Arial" w:hAnsi="Arial" w:cs="Arial"/>
                <w:sz w:val="20"/>
                <w:szCs w:val="20"/>
              </w:rPr>
            </w:pPr>
          </w:p>
        </w:tc>
        <w:tc>
          <w:tcPr>
            <w:tcW w:w="4729" w:type="pct"/>
          </w:tcPr>
          <w:p w:rsidR="00071796" w:rsidRPr="006B5988" w:rsidRDefault="00071796" w:rsidP="00071796">
            <w:pPr>
              <w:spacing w:before="160" w:after="160"/>
              <w:rPr>
                <w:rFonts w:ascii="Arial" w:hAnsi="Arial" w:cs="Arial"/>
                <w:b/>
                <w:sz w:val="20"/>
                <w:szCs w:val="20"/>
              </w:rPr>
            </w:pPr>
          </w:p>
        </w:tc>
      </w:tr>
      <w:tr w:rsidR="00071796" w:rsidRPr="006B5988" w:rsidTr="00B42574">
        <w:tc>
          <w:tcPr>
            <w:tcW w:w="271" w:type="pct"/>
          </w:tcPr>
          <w:p w:rsidR="00071796" w:rsidRPr="006B5988" w:rsidRDefault="00071796" w:rsidP="00071796">
            <w:pPr>
              <w:spacing w:before="160" w:after="160"/>
              <w:rPr>
                <w:rFonts w:ascii="Arial" w:hAnsi="Arial" w:cs="Arial"/>
                <w:sz w:val="20"/>
                <w:szCs w:val="20"/>
              </w:rPr>
            </w:pPr>
          </w:p>
        </w:tc>
        <w:tc>
          <w:tcPr>
            <w:tcW w:w="4729" w:type="pct"/>
          </w:tcPr>
          <w:p w:rsidR="00071796" w:rsidRPr="006B5988" w:rsidRDefault="00071796" w:rsidP="00071796">
            <w:pPr>
              <w:spacing w:before="160" w:after="160"/>
              <w:rPr>
                <w:rFonts w:ascii="Arial" w:hAnsi="Arial" w:cs="Arial"/>
                <w:b/>
                <w:sz w:val="20"/>
                <w:szCs w:val="20"/>
              </w:rPr>
            </w:pPr>
          </w:p>
        </w:tc>
      </w:tr>
      <w:tr w:rsidR="00071796" w:rsidRPr="006B5988" w:rsidTr="00B42574">
        <w:tc>
          <w:tcPr>
            <w:tcW w:w="271" w:type="pct"/>
          </w:tcPr>
          <w:p w:rsidR="00071796" w:rsidRPr="006B5988" w:rsidRDefault="00071796" w:rsidP="00071796">
            <w:pPr>
              <w:spacing w:before="160" w:after="160"/>
              <w:rPr>
                <w:rFonts w:ascii="Arial" w:hAnsi="Arial" w:cs="Arial"/>
                <w:sz w:val="20"/>
                <w:szCs w:val="20"/>
              </w:rPr>
            </w:pPr>
          </w:p>
        </w:tc>
        <w:tc>
          <w:tcPr>
            <w:tcW w:w="4729" w:type="pct"/>
          </w:tcPr>
          <w:p w:rsidR="00071796" w:rsidRPr="006B5988" w:rsidRDefault="00071796" w:rsidP="00071796">
            <w:pPr>
              <w:spacing w:before="160" w:after="160"/>
              <w:rPr>
                <w:rFonts w:ascii="Arial" w:hAnsi="Arial" w:cs="Arial"/>
                <w:b/>
                <w:sz w:val="20"/>
                <w:szCs w:val="20"/>
              </w:rPr>
            </w:pPr>
          </w:p>
        </w:tc>
      </w:tr>
      <w:tr w:rsidR="00071796" w:rsidRPr="006B5988" w:rsidTr="00B42574">
        <w:tc>
          <w:tcPr>
            <w:tcW w:w="271" w:type="pct"/>
          </w:tcPr>
          <w:p w:rsidR="00071796" w:rsidRPr="006B5988" w:rsidRDefault="00071796" w:rsidP="00071796">
            <w:pPr>
              <w:spacing w:before="160" w:after="160"/>
              <w:rPr>
                <w:rFonts w:ascii="Arial" w:hAnsi="Arial" w:cs="Arial"/>
                <w:sz w:val="20"/>
                <w:szCs w:val="20"/>
              </w:rPr>
            </w:pPr>
          </w:p>
        </w:tc>
        <w:tc>
          <w:tcPr>
            <w:tcW w:w="4729" w:type="pct"/>
          </w:tcPr>
          <w:p w:rsidR="00071796" w:rsidRPr="006B5988" w:rsidRDefault="00071796" w:rsidP="00071796">
            <w:pPr>
              <w:spacing w:before="160" w:after="160"/>
              <w:rPr>
                <w:rFonts w:ascii="Arial" w:hAnsi="Arial" w:cs="Arial"/>
                <w:b/>
                <w:sz w:val="20"/>
                <w:szCs w:val="20"/>
              </w:rPr>
            </w:pPr>
          </w:p>
        </w:tc>
      </w:tr>
    </w:tbl>
    <w:p w:rsidR="00486D18" w:rsidRPr="006B5988" w:rsidRDefault="00486D18" w:rsidP="00486D18">
      <w:pPr>
        <w:pStyle w:val="Prrafodelista"/>
        <w:spacing w:after="0" w:line="240" w:lineRule="auto"/>
        <w:ind w:left="1080"/>
        <w:rPr>
          <w:rFonts w:ascii="Arial" w:eastAsia="Times New Roman" w:hAnsi="Arial" w:cs="Arial"/>
          <w:b/>
          <w:iCs/>
          <w:sz w:val="20"/>
          <w:szCs w:val="20"/>
          <w:lang w:val="es-ES" w:eastAsia="es-ES"/>
        </w:rPr>
      </w:pPr>
    </w:p>
    <w:p w:rsidR="00486D18" w:rsidRPr="006B5988" w:rsidRDefault="00486D18" w:rsidP="00486D18">
      <w:pPr>
        <w:pStyle w:val="Prrafodelista"/>
        <w:spacing w:after="0" w:line="240" w:lineRule="auto"/>
        <w:ind w:left="1080"/>
        <w:rPr>
          <w:rFonts w:ascii="Arial" w:eastAsia="Times New Roman" w:hAnsi="Arial" w:cs="Arial"/>
          <w:b/>
          <w:iCs/>
          <w:sz w:val="20"/>
          <w:szCs w:val="20"/>
          <w:lang w:val="es-ES" w:eastAsia="es-ES"/>
        </w:rPr>
      </w:pPr>
    </w:p>
    <w:p w:rsidR="00486D18" w:rsidRPr="006B5988" w:rsidRDefault="00486D18" w:rsidP="00486D18">
      <w:pPr>
        <w:pStyle w:val="Prrafodelista"/>
        <w:spacing w:after="0" w:line="240" w:lineRule="auto"/>
        <w:ind w:left="1080"/>
        <w:rPr>
          <w:rFonts w:ascii="Arial" w:eastAsia="Times New Roman" w:hAnsi="Arial" w:cs="Arial"/>
          <w:b/>
          <w:iCs/>
          <w:sz w:val="20"/>
          <w:szCs w:val="20"/>
          <w:lang w:val="es-ES" w:eastAsia="es-ES"/>
        </w:rPr>
      </w:pPr>
    </w:p>
    <w:p w:rsidR="00486D18" w:rsidRDefault="00486D18" w:rsidP="00486D18">
      <w:pPr>
        <w:pStyle w:val="Prrafodelista"/>
        <w:spacing w:after="0" w:line="240" w:lineRule="auto"/>
        <w:ind w:left="1080"/>
        <w:rPr>
          <w:rFonts w:ascii="Arial" w:eastAsia="Times New Roman" w:hAnsi="Arial" w:cs="Arial"/>
          <w:b/>
          <w:iCs/>
          <w:sz w:val="20"/>
          <w:szCs w:val="20"/>
          <w:lang w:val="es-ES" w:eastAsia="es-ES"/>
        </w:rPr>
      </w:pPr>
    </w:p>
    <w:p w:rsidR="00926DA0" w:rsidRDefault="00926DA0" w:rsidP="00486D18">
      <w:pPr>
        <w:pStyle w:val="Prrafodelista"/>
        <w:spacing w:after="0" w:line="240" w:lineRule="auto"/>
        <w:ind w:left="1080"/>
        <w:rPr>
          <w:rFonts w:ascii="Arial" w:eastAsia="Times New Roman" w:hAnsi="Arial" w:cs="Arial"/>
          <w:b/>
          <w:iCs/>
          <w:sz w:val="20"/>
          <w:szCs w:val="20"/>
          <w:lang w:val="es-ES" w:eastAsia="es-ES"/>
        </w:rPr>
      </w:pPr>
    </w:p>
    <w:p w:rsidR="00926DA0" w:rsidRPr="006B5988" w:rsidRDefault="00926DA0" w:rsidP="00486D18">
      <w:pPr>
        <w:pStyle w:val="Prrafodelista"/>
        <w:spacing w:after="0" w:line="240" w:lineRule="auto"/>
        <w:ind w:left="1080"/>
        <w:rPr>
          <w:rFonts w:ascii="Arial" w:eastAsia="Times New Roman" w:hAnsi="Arial" w:cs="Arial"/>
          <w:b/>
          <w:iCs/>
          <w:sz w:val="20"/>
          <w:szCs w:val="20"/>
          <w:lang w:val="es-ES" w:eastAsia="es-ES"/>
        </w:rPr>
      </w:pPr>
    </w:p>
    <w:p w:rsidR="00A30712" w:rsidRPr="006B5988" w:rsidRDefault="00915E97" w:rsidP="00A30712">
      <w:pPr>
        <w:pStyle w:val="Prrafodelista"/>
        <w:numPr>
          <w:ilvl w:val="0"/>
          <w:numId w:val="32"/>
        </w:numPr>
        <w:spacing w:after="0" w:line="240" w:lineRule="auto"/>
        <w:rPr>
          <w:rFonts w:ascii="Arial" w:eastAsia="Times New Roman" w:hAnsi="Arial" w:cs="Arial"/>
          <w:b/>
          <w:iCs/>
          <w:sz w:val="20"/>
          <w:szCs w:val="20"/>
          <w:lang w:val="es-ES" w:eastAsia="es-ES"/>
        </w:rPr>
      </w:pPr>
      <w:r w:rsidRPr="006B5988">
        <w:rPr>
          <w:rFonts w:ascii="Arial" w:eastAsia="Times New Roman" w:hAnsi="Arial" w:cs="Arial"/>
          <w:b/>
          <w:iCs/>
          <w:sz w:val="20"/>
          <w:szCs w:val="20"/>
          <w:lang w:val="es-ES" w:eastAsia="es-ES"/>
        </w:rPr>
        <w:lastRenderedPageBreak/>
        <w:t>DESARROLLO DE LAS UNIDADES DIDACTICAS</w:t>
      </w:r>
    </w:p>
    <w:p w:rsidR="009F13BC" w:rsidRPr="006B5988" w:rsidRDefault="009F13BC" w:rsidP="009F13BC">
      <w:pPr>
        <w:pStyle w:val="Prrafodelista"/>
        <w:spacing w:after="0" w:line="240" w:lineRule="auto"/>
        <w:ind w:left="1080"/>
        <w:rPr>
          <w:rFonts w:ascii="Arial" w:eastAsia="Times New Roman" w:hAnsi="Arial" w:cs="Arial"/>
          <w:b/>
          <w:iCs/>
          <w:sz w:val="20"/>
          <w:szCs w:val="20"/>
          <w:lang w:val="es-ES" w:eastAsia="es-ES"/>
        </w:rPr>
      </w:pPr>
    </w:p>
    <w:tbl>
      <w:tblPr>
        <w:tblW w:w="10820" w:type="dxa"/>
        <w:tblInd w:w="-1156" w:type="dxa"/>
        <w:tblCellMar>
          <w:left w:w="70" w:type="dxa"/>
          <w:right w:w="70" w:type="dxa"/>
        </w:tblCellMar>
        <w:tblLook w:val="04A0" w:firstRow="1" w:lastRow="0" w:firstColumn="1" w:lastColumn="0" w:noHBand="0" w:noVBand="1"/>
      </w:tblPr>
      <w:tblGrid>
        <w:gridCol w:w="984"/>
        <w:gridCol w:w="2089"/>
        <w:gridCol w:w="402"/>
        <w:gridCol w:w="1657"/>
        <w:gridCol w:w="1656"/>
        <w:gridCol w:w="284"/>
        <w:gridCol w:w="1205"/>
        <w:gridCol w:w="1767"/>
        <w:gridCol w:w="776"/>
      </w:tblGrid>
      <w:tr w:rsidR="00EC30FC" w:rsidRPr="006B5988" w:rsidTr="00EC30FC">
        <w:trPr>
          <w:trHeight w:val="447"/>
        </w:trPr>
        <w:tc>
          <w:tcPr>
            <w:tcW w:w="10820" w:type="dxa"/>
            <w:gridSpan w:val="9"/>
            <w:tcBorders>
              <w:top w:val="single" w:sz="4" w:space="0" w:color="auto"/>
              <w:left w:val="single" w:sz="4" w:space="0" w:color="auto"/>
              <w:bottom w:val="single" w:sz="4" w:space="0" w:color="auto"/>
              <w:right w:val="single" w:sz="4" w:space="0" w:color="auto"/>
            </w:tcBorders>
            <w:shd w:val="clear" w:color="auto" w:fill="auto"/>
            <w:hideMark/>
          </w:tcPr>
          <w:p w:rsidR="009F13BC" w:rsidRPr="006B5988" w:rsidRDefault="009F13BC" w:rsidP="00B15FE7">
            <w:pPr>
              <w:spacing w:after="0" w:line="240" w:lineRule="auto"/>
              <w:jc w:val="both"/>
              <w:rPr>
                <w:rFonts w:ascii="Arial" w:eastAsia="Times New Roman" w:hAnsi="Arial" w:cs="Arial"/>
                <w:b/>
                <w:color w:val="000000"/>
                <w:sz w:val="20"/>
                <w:szCs w:val="20"/>
                <w:lang w:eastAsia="es-PE"/>
              </w:rPr>
            </w:pPr>
          </w:p>
          <w:p w:rsidR="00A30712"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CAPACIDAD  DE LA UNIDAD DIDÁCTICA I :  Título Preliminar y Derechos de la Persona</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Explica el proceso histórico del Derecho Civil y su codificación.</w:t>
            </w:r>
            <w:r w:rsidRPr="006B5988">
              <w:rPr>
                <w:rFonts w:ascii="Arial" w:hAnsi="Arial" w:cs="Arial"/>
                <w:sz w:val="20"/>
                <w:szCs w:val="20"/>
              </w:rPr>
              <w:t xml:space="preserve"> </w:t>
            </w:r>
            <w:r w:rsidRPr="006B5988">
              <w:rPr>
                <w:rFonts w:ascii="Arial" w:eastAsia="Times New Roman" w:hAnsi="Arial" w:cs="Arial"/>
                <w:color w:val="000000"/>
                <w:sz w:val="20"/>
                <w:szCs w:val="20"/>
                <w:lang w:eastAsia="es-PE"/>
              </w:rPr>
              <w:t>Define los principios del Título preliminar del Código Civil y analiza los principios de la persona. Define el concepto de los Derechos de la Persona y entrelaza con su entorno,  valorar la importancia en la esfera de los Derechos Fundamentales</w:t>
            </w:r>
            <w:r w:rsidR="00A30712" w:rsidRPr="006B5988">
              <w:rPr>
                <w:rFonts w:ascii="Arial" w:eastAsia="Times New Roman" w:hAnsi="Arial" w:cs="Arial"/>
                <w:color w:val="000000"/>
                <w:sz w:val="20"/>
                <w:szCs w:val="20"/>
                <w:lang w:eastAsia="es-PE"/>
              </w:rPr>
              <w:t>.</w:t>
            </w:r>
          </w:p>
          <w:p w:rsidR="00A30712" w:rsidRPr="006B5988" w:rsidRDefault="00A30712" w:rsidP="00B15FE7">
            <w:pPr>
              <w:spacing w:after="0" w:line="240" w:lineRule="auto"/>
              <w:jc w:val="both"/>
              <w:rPr>
                <w:rFonts w:ascii="Arial" w:eastAsia="Times New Roman" w:hAnsi="Arial" w:cs="Arial"/>
                <w:b/>
                <w:i/>
                <w:color w:val="000000"/>
                <w:sz w:val="20"/>
                <w:szCs w:val="20"/>
                <w:lang w:eastAsia="es-PE"/>
              </w:rPr>
            </w:pPr>
          </w:p>
        </w:tc>
      </w:tr>
      <w:tr w:rsidR="00EC30FC" w:rsidRPr="006B5988" w:rsidTr="000A09A7">
        <w:trPr>
          <w:trHeight w:val="511"/>
        </w:trPr>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Semana</w:t>
            </w:r>
          </w:p>
        </w:tc>
        <w:tc>
          <w:tcPr>
            <w:tcW w:w="5804" w:type="dxa"/>
            <w:gridSpan w:val="4"/>
            <w:tcBorders>
              <w:top w:val="single" w:sz="4" w:space="0" w:color="auto"/>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4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767" w:type="dxa"/>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776" w:type="dxa"/>
            <w:vMerge w:val="restart"/>
            <w:tcBorders>
              <w:top w:val="nil"/>
              <w:left w:val="single" w:sz="4" w:space="0" w:color="auto"/>
              <w:right w:val="single" w:sz="4" w:space="0" w:color="auto"/>
            </w:tcBorders>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Fecha</w:t>
            </w:r>
          </w:p>
        </w:tc>
      </w:tr>
      <w:tr w:rsidR="00EC30FC" w:rsidRPr="006B5988" w:rsidTr="000A09A7">
        <w:trPr>
          <w:trHeight w:val="319"/>
        </w:trPr>
        <w:tc>
          <w:tcPr>
            <w:tcW w:w="984" w:type="dxa"/>
            <w:vMerge/>
            <w:tcBorders>
              <w:top w:val="nil"/>
              <w:left w:val="single" w:sz="4" w:space="0" w:color="auto"/>
              <w:bottom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2491" w:type="dxa"/>
            <w:gridSpan w:val="2"/>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657" w:type="dxa"/>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656" w:type="dxa"/>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489" w:type="dxa"/>
            <w:gridSpan w:val="2"/>
            <w:vMerge/>
            <w:tcBorders>
              <w:top w:val="nil"/>
              <w:left w:val="single" w:sz="4" w:space="0" w:color="auto"/>
              <w:bottom w:val="single" w:sz="4" w:space="0" w:color="auto"/>
              <w:right w:val="single" w:sz="4" w:space="0" w:color="auto"/>
            </w:tcBorders>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1767" w:type="dxa"/>
            <w:vMerge/>
            <w:tcBorders>
              <w:top w:val="nil"/>
              <w:left w:val="single" w:sz="4" w:space="0" w:color="auto"/>
              <w:bottom w:val="single" w:sz="4" w:space="0" w:color="auto"/>
              <w:right w:val="single" w:sz="4" w:space="0" w:color="auto"/>
            </w:tcBorders>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776" w:type="dxa"/>
            <w:vMerge/>
            <w:tcBorders>
              <w:left w:val="single" w:sz="4" w:space="0" w:color="auto"/>
              <w:bottom w:val="single" w:sz="4" w:space="0" w:color="auto"/>
              <w:right w:val="single" w:sz="4" w:space="0" w:color="auto"/>
            </w:tcBorders>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r>
      <w:tr w:rsidR="00EC30FC" w:rsidRPr="006B5988" w:rsidTr="000A09A7">
        <w:trPr>
          <w:trHeight w:val="9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491" w:type="dxa"/>
            <w:gridSpan w:val="2"/>
            <w:tcBorders>
              <w:top w:val="nil"/>
              <w:left w:val="single" w:sz="4" w:space="0" w:color="auto"/>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Conoce el concepto de Derecho,</w:t>
            </w:r>
            <w:r w:rsidRPr="006B5988">
              <w:rPr>
                <w:rFonts w:ascii="Arial" w:hAnsi="Arial" w:cs="Arial"/>
                <w:sz w:val="20"/>
                <w:szCs w:val="20"/>
              </w:rPr>
              <w:t xml:space="preserve"> </w:t>
            </w:r>
            <w:r w:rsidRPr="006B5988">
              <w:rPr>
                <w:rFonts w:ascii="Arial" w:eastAsia="Times New Roman" w:hAnsi="Arial" w:cs="Arial"/>
                <w:color w:val="000000"/>
                <w:sz w:val="20"/>
                <w:szCs w:val="20"/>
                <w:lang w:eastAsia="es-PE"/>
              </w:rPr>
              <w:t xml:space="preserve">Codificación del Derecho Civil, </w:t>
            </w:r>
            <w:r w:rsidR="00DE1F1E" w:rsidRPr="006B5988">
              <w:rPr>
                <w:rFonts w:ascii="Arial" w:eastAsia="Times New Roman" w:hAnsi="Arial" w:cs="Arial"/>
                <w:color w:val="000000"/>
                <w:sz w:val="20"/>
                <w:szCs w:val="20"/>
                <w:lang w:eastAsia="es-PE"/>
              </w:rPr>
              <w:t>E</w:t>
            </w:r>
            <w:r w:rsidRPr="006B5988">
              <w:rPr>
                <w:rFonts w:ascii="Arial" w:eastAsia="Times New Roman" w:hAnsi="Arial" w:cs="Arial"/>
                <w:color w:val="000000"/>
                <w:sz w:val="20"/>
                <w:szCs w:val="20"/>
                <w:lang w:eastAsia="es-PE"/>
              </w:rPr>
              <w:t>l Código</w:t>
            </w:r>
            <w:r w:rsidR="00DE1F1E" w:rsidRPr="006B5988">
              <w:rPr>
                <w:rFonts w:ascii="Arial" w:eastAsia="Times New Roman" w:hAnsi="Arial" w:cs="Arial"/>
                <w:color w:val="000000"/>
                <w:sz w:val="20"/>
                <w:szCs w:val="20"/>
                <w:lang w:eastAsia="es-PE"/>
              </w:rPr>
              <w:t>,</w:t>
            </w:r>
            <w:r w:rsidRPr="006B5988">
              <w:rPr>
                <w:rFonts w:ascii="Arial" w:eastAsia="Times New Roman" w:hAnsi="Arial" w:cs="Arial"/>
                <w:color w:val="000000"/>
                <w:sz w:val="20"/>
                <w:szCs w:val="20"/>
                <w:lang w:eastAsia="es-PE"/>
              </w:rPr>
              <w:t xml:space="preserve"> definición, El Código Civil Peruano.</w:t>
            </w:r>
          </w:p>
        </w:tc>
        <w:tc>
          <w:tcPr>
            <w:tcW w:w="1657" w:type="dxa"/>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Usa de manera adecuada el material proporcionado</w:t>
            </w:r>
          </w:p>
        </w:tc>
        <w:tc>
          <w:tcPr>
            <w:tcW w:w="1656" w:type="dxa"/>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Valora y comprende el desarrollo histórico del Derecho Civil.</w:t>
            </w:r>
          </w:p>
        </w:tc>
        <w:tc>
          <w:tcPr>
            <w:tcW w:w="1489" w:type="dxa"/>
            <w:gridSpan w:val="2"/>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1767" w:type="dxa"/>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214"/>
              <w:jc w:val="both"/>
              <w:rPr>
                <w:rFonts w:ascii="Arial" w:eastAsia="Times New Roman" w:hAnsi="Arial" w:cs="Arial"/>
                <w:color w:val="000000"/>
                <w:sz w:val="20"/>
                <w:szCs w:val="20"/>
                <w:lang w:val="es-ES" w:eastAsia="es-PE"/>
              </w:rPr>
            </w:pPr>
            <w:r w:rsidRPr="006B5988">
              <w:rPr>
                <w:rFonts w:ascii="Arial" w:eastAsia="Times New Roman" w:hAnsi="Arial" w:cs="Arial"/>
                <w:color w:val="000000"/>
                <w:sz w:val="20"/>
                <w:szCs w:val="20"/>
                <w:lang w:val="es-ES" w:eastAsia="es-PE"/>
              </w:rPr>
              <w:t>Identifica el proceso de formación del Derecho Civil y de su Codificación.</w:t>
            </w:r>
          </w:p>
        </w:tc>
        <w:tc>
          <w:tcPr>
            <w:tcW w:w="776" w:type="dxa"/>
            <w:tcBorders>
              <w:top w:val="nil"/>
              <w:left w:val="nil"/>
              <w:bottom w:val="single" w:sz="4" w:space="0" w:color="auto"/>
              <w:right w:val="single" w:sz="4" w:space="0" w:color="auto"/>
            </w:tcBorders>
          </w:tcPr>
          <w:p w:rsidR="00EC30FC" w:rsidRPr="006B5988" w:rsidRDefault="00EC30FC" w:rsidP="00DB69A9">
            <w:pPr>
              <w:spacing w:line="240" w:lineRule="auto"/>
              <w:jc w:val="both"/>
              <w:rPr>
                <w:rFonts w:ascii="Arial" w:hAnsi="Arial" w:cs="Arial"/>
                <w:bCs/>
                <w:sz w:val="20"/>
                <w:szCs w:val="20"/>
              </w:rPr>
            </w:pPr>
            <w:r w:rsidRPr="006B5988">
              <w:rPr>
                <w:rFonts w:ascii="Arial" w:hAnsi="Arial" w:cs="Arial"/>
                <w:bCs/>
                <w:sz w:val="20"/>
                <w:szCs w:val="20"/>
              </w:rPr>
              <w:t>0</w:t>
            </w:r>
            <w:r w:rsidR="00DB69A9">
              <w:rPr>
                <w:rFonts w:ascii="Arial" w:hAnsi="Arial" w:cs="Arial"/>
                <w:bCs/>
                <w:sz w:val="20"/>
                <w:szCs w:val="20"/>
              </w:rPr>
              <w:t>4</w:t>
            </w:r>
            <w:r w:rsidRPr="006B5988">
              <w:rPr>
                <w:rFonts w:ascii="Arial" w:hAnsi="Arial" w:cs="Arial"/>
                <w:bCs/>
                <w:sz w:val="20"/>
                <w:szCs w:val="20"/>
              </w:rPr>
              <w:t>-0</w:t>
            </w:r>
            <w:r w:rsidR="00DB69A9">
              <w:rPr>
                <w:rFonts w:ascii="Arial" w:hAnsi="Arial" w:cs="Arial"/>
                <w:bCs/>
                <w:sz w:val="20"/>
                <w:szCs w:val="20"/>
              </w:rPr>
              <w:t>4</w:t>
            </w:r>
            <w:r w:rsidRPr="006B5988">
              <w:rPr>
                <w:rFonts w:ascii="Arial" w:hAnsi="Arial" w:cs="Arial"/>
                <w:bCs/>
                <w:sz w:val="20"/>
                <w:szCs w:val="20"/>
              </w:rPr>
              <w:t xml:space="preserve"> </w:t>
            </w:r>
          </w:p>
        </w:tc>
      </w:tr>
      <w:tr w:rsidR="00EC30FC" w:rsidRPr="006B5988" w:rsidTr="000A09A7">
        <w:trPr>
          <w:trHeight w:val="428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Describe el Título Preliminar del Código Civil</w:t>
            </w:r>
            <w:r w:rsidR="00307BA4" w:rsidRPr="006B5988">
              <w:rPr>
                <w:rFonts w:ascii="Arial" w:eastAsia="Times New Roman" w:hAnsi="Arial" w:cs="Arial"/>
                <w:color w:val="000000"/>
                <w:sz w:val="20"/>
                <w:szCs w:val="20"/>
                <w:lang w:eastAsia="es-PE"/>
              </w:rPr>
              <w:t>:</w:t>
            </w:r>
            <w:r w:rsidRPr="006B5988">
              <w:rPr>
                <w:rFonts w:ascii="Arial" w:eastAsia="Times New Roman" w:hAnsi="Arial" w:cs="Arial"/>
                <w:color w:val="000000"/>
                <w:sz w:val="20"/>
                <w:szCs w:val="20"/>
                <w:lang w:eastAsia="es-PE"/>
              </w:rPr>
              <w:t xml:space="preserve"> </w:t>
            </w:r>
            <w:r w:rsidR="00307BA4" w:rsidRPr="006B5988">
              <w:rPr>
                <w:rFonts w:ascii="Arial" w:eastAsia="Times New Roman" w:hAnsi="Arial" w:cs="Arial"/>
                <w:color w:val="000000"/>
                <w:sz w:val="20"/>
                <w:szCs w:val="20"/>
                <w:lang w:eastAsia="es-PE"/>
              </w:rPr>
              <w:t>Abr</w:t>
            </w:r>
            <w:r w:rsidR="00523ADE" w:rsidRPr="006B5988">
              <w:rPr>
                <w:rFonts w:ascii="Arial" w:eastAsia="Times New Roman" w:hAnsi="Arial" w:cs="Arial"/>
                <w:color w:val="000000"/>
                <w:sz w:val="20"/>
                <w:szCs w:val="20"/>
                <w:lang w:eastAsia="es-PE"/>
              </w:rPr>
              <w:t xml:space="preserve">ogación de la ley, </w:t>
            </w:r>
            <w:r w:rsidRPr="006B5988">
              <w:rPr>
                <w:rFonts w:ascii="Arial" w:eastAsia="Times New Roman" w:hAnsi="Arial" w:cs="Arial"/>
                <w:color w:val="000000"/>
                <w:sz w:val="20"/>
                <w:szCs w:val="20"/>
                <w:lang w:eastAsia="es-PE"/>
              </w:rPr>
              <w:t xml:space="preserve">El ejercicio abusivo del Derecho, Aplicación de la ley en el tiempo, </w:t>
            </w:r>
            <w:r w:rsidR="00307BA4" w:rsidRPr="006B5988">
              <w:rPr>
                <w:rFonts w:ascii="Arial" w:eastAsia="Times New Roman" w:hAnsi="Arial" w:cs="Arial"/>
                <w:color w:val="000000"/>
                <w:sz w:val="20"/>
                <w:szCs w:val="20"/>
                <w:lang w:eastAsia="es-PE"/>
              </w:rPr>
              <w:t>Aplicación analógica de la ley</w:t>
            </w:r>
            <w:r w:rsidRPr="006B5988">
              <w:rPr>
                <w:rFonts w:ascii="Arial" w:eastAsia="Times New Roman" w:hAnsi="Arial" w:cs="Arial"/>
                <w:color w:val="000000"/>
                <w:sz w:val="20"/>
                <w:szCs w:val="20"/>
                <w:lang w:eastAsia="es-PE"/>
              </w:rPr>
              <w:t>,  El orden público</w:t>
            </w:r>
            <w:r w:rsidR="00307BA4" w:rsidRPr="006B5988">
              <w:rPr>
                <w:rFonts w:ascii="Arial" w:eastAsia="Times New Roman" w:hAnsi="Arial" w:cs="Arial"/>
                <w:color w:val="000000"/>
                <w:sz w:val="20"/>
                <w:szCs w:val="20"/>
                <w:lang w:eastAsia="es-PE"/>
              </w:rPr>
              <w:t>,</w:t>
            </w:r>
            <w:r w:rsidRPr="006B5988">
              <w:rPr>
                <w:rFonts w:ascii="Arial" w:eastAsia="Times New Roman" w:hAnsi="Arial" w:cs="Arial"/>
                <w:color w:val="000000"/>
                <w:sz w:val="20"/>
                <w:szCs w:val="20"/>
                <w:lang w:eastAsia="es-PE"/>
              </w:rPr>
              <w:t xml:space="preserve"> las buenas costumbres</w:t>
            </w:r>
            <w:r w:rsidR="00307BA4" w:rsidRPr="006B5988">
              <w:rPr>
                <w:rFonts w:ascii="Arial" w:eastAsia="Times New Roman" w:hAnsi="Arial" w:cs="Arial"/>
                <w:color w:val="000000"/>
                <w:sz w:val="20"/>
                <w:szCs w:val="20"/>
                <w:lang w:eastAsia="es-PE"/>
              </w:rPr>
              <w:t xml:space="preserve"> y nulidad de acto jurídico</w:t>
            </w:r>
            <w:r w:rsidRPr="006B5988">
              <w:rPr>
                <w:rFonts w:ascii="Arial" w:eastAsia="Times New Roman" w:hAnsi="Arial" w:cs="Arial"/>
                <w:color w:val="000000"/>
                <w:sz w:val="20"/>
                <w:szCs w:val="20"/>
                <w:lang w:eastAsia="es-PE"/>
              </w:rPr>
              <w:t>,</w:t>
            </w:r>
            <w:r w:rsidR="00307BA4" w:rsidRPr="006B5988">
              <w:rPr>
                <w:rFonts w:ascii="Arial" w:eastAsia="Times New Roman" w:hAnsi="Arial" w:cs="Arial"/>
                <w:color w:val="000000"/>
                <w:sz w:val="20"/>
                <w:szCs w:val="20"/>
                <w:lang w:eastAsia="es-PE"/>
              </w:rPr>
              <w:t xml:space="preserve"> Interés para obrar</w:t>
            </w:r>
            <w:r w:rsidR="007B1E41" w:rsidRPr="006B5988">
              <w:rPr>
                <w:rFonts w:ascii="Arial" w:eastAsia="Times New Roman" w:hAnsi="Arial" w:cs="Arial"/>
                <w:color w:val="000000"/>
                <w:sz w:val="20"/>
                <w:szCs w:val="20"/>
                <w:lang w:eastAsia="es-PE"/>
              </w:rPr>
              <w:t xml:space="preserve">, Principio del jura novit curia, Obligación de suplir los defectos o deficiencias de la ley, Aplicación supletoria del Código Civil, </w:t>
            </w:r>
            <w:r w:rsidRPr="006B5988">
              <w:rPr>
                <w:rFonts w:ascii="Arial" w:eastAsia="Times New Roman" w:hAnsi="Arial" w:cs="Arial"/>
                <w:color w:val="000000"/>
                <w:sz w:val="20"/>
                <w:szCs w:val="20"/>
                <w:lang w:eastAsia="es-PE"/>
              </w:rPr>
              <w:t xml:space="preserve">Vacíos </w:t>
            </w:r>
            <w:r w:rsidR="007B1E41" w:rsidRPr="006B5988">
              <w:rPr>
                <w:rFonts w:ascii="Arial" w:eastAsia="Times New Roman" w:hAnsi="Arial" w:cs="Arial"/>
                <w:color w:val="000000"/>
                <w:sz w:val="20"/>
                <w:szCs w:val="20"/>
                <w:lang w:eastAsia="es-PE"/>
              </w:rPr>
              <w:t>o defectos de la ley.</w:t>
            </w:r>
          </w:p>
        </w:tc>
        <w:tc>
          <w:tcPr>
            <w:tcW w:w="1657"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Interpreta los Principios Generales del Derecho Civil y los supuestos jurídicos de los principios.</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1656"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Discute en  que otras áreas irradia los Principios Generales del Derecho Civil</w:t>
            </w:r>
          </w:p>
        </w:tc>
        <w:tc>
          <w:tcPr>
            <w:tcW w:w="1489"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1767"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Explica la importancia de los </w:t>
            </w:r>
            <w:r w:rsidR="007B1E41" w:rsidRPr="006B5988">
              <w:rPr>
                <w:rFonts w:ascii="Arial" w:eastAsia="Times New Roman" w:hAnsi="Arial" w:cs="Arial"/>
                <w:color w:val="000000"/>
                <w:sz w:val="20"/>
                <w:szCs w:val="20"/>
                <w:lang w:eastAsia="es-PE"/>
              </w:rPr>
              <w:t>P</w:t>
            </w:r>
            <w:r w:rsidRPr="006B5988">
              <w:rPr>
                <w:rFonts w:ascii="Arial" w:eastAsia="Times New Roman" w:hAnsi="Arial" w:cs="Arial"/>
                <w:color w:val="000000"/>
                <w:sz w:val="20"/>
                <w:szCs w:val="20"/>
                <w:lang w:eastAsia="es-PE"/>
              </w:rPr>
              <w:t xml:space="preserve">rincipios </w:t>
            </w:r>
            <w:r w:rsidR="007B1E41" w:rsidRPr="006B5988">
              <w:rPr>
                <w:rFonts w:ascii="Arial" w:eastAsia="Times New Roman" w:hAnsi="Arial" w:cs="Arial"/>
                <w:color w:val="000000"/>
                <w:sz w:val="20"/>
                <w:szCs w:val="20"/>
                <w:lang w:eastAsia="es-PE"/>
              </w:rPr>
              <w:t xml:space="preserve">Generales </w:t>
            </w:r>
            <w:r w:rsidRPr="006B5988">
              <w:rPr>
                <w:rFonts w:ascii="Arial" w:eastAsia="Times New Roman" w:hAnsi="Arial" w:cs="Arial"/>
                <w:color w:val="000000"/>
                <w:sz w:val="20"/>
                <w:szCs w:val="20"/>
                <w:lang w:eastAsia="es-PE"/>
              </w:rPr>
              <w:t>contenidos en el Código Civil</w:t>
            </w:r>
          </w:p>
        </w:tc>
        <w:tc>
          <w:tcPr>
            <w:tcW w:w="776" w:type="dxa"/>
            <w:tcBorders>
              <w:top w:val="single" w:sz="4" w:space="0" w:color="auto"/>
              <w:left w:val="nil"/>
              <w:bottom w:val="single" w:sz="4" w:space="0" w:color="auto"/>
              <w:right w:val="single" w:sz="4" w:space="0" w:color="auto"/>
            </w:tcBorders>
          </w:tcPr>
          <w:p w:rsidR="00EC30FC" w:rsidRPr="006B5988" w:rsidRDefault="00EC30FC" w:rsidP="00DB69A9">
            <w:pPr>
              <w:spacing w:line="240" w:lineRule="auto"/>
              <w:jc w:val="both"/>
              <w:rPr>
                <w:rFonts w:ascii="Arial" w:hAnsi="Arial" w:cs="Arial"/>
                <w:bCs/>
                <w:sz w:val="20"/>
                <w:szCs w:val="20"/>
                <w:lang w:val="es-ES_tradnl"/>
              </w:rPr>
            </w:pPr>
            <w:r w:rsidRPr="006B5988">
              <w:rPr>
                <w:rFonts w:ascii="Arial" w:hAnsi="Arial" w:cs="Arial"/>
                <w:bCs/>
                <w:sz w:val="20"/>
                <w:szCs w:val="20"/>
              </w:rPr>
              <w:t>1</w:t>
            </w:r>
            <w:r w:rsidR="00DB69A9">
              <w:rPr>
                <w:rFonts w:ascii="Arial" w:hAnsi="Arial" w:cs="Arial"/>
                <w:bCs/>
                <w:sz w:val="20"/>
                <w:szCs w:val="20"/>
              </w:rPr>
              <w:t>1</w:t>
            </w:r>
            <w:r w:rsidRPr="006B5988">
              <w:rPr>
                <w:rFonts w:ascii="Arial" w:hAnsi="Arial" w:cs="Arial"/>
                <w:bCs/>
                <w:sz w:val="20"/>
                <w:szCs w:val="20"/>
              </w:rPr>
              <w:t>-0</w:t>
            </w:r>
            <w:r w:rsidR="00DB69A9">
              <w:rPr>
                <w:rFonts w:ascii="Arial" w:hAnsi="Arial" w:cs="Arial"/>
                <w:bCs/>
                <w:sz w:val="20"/>
                <w:szCs w:val="20"/>
              </w:rPr>
              <w:t>4</w:t>
            </w:r>
          </w:p>
        </w:tc>
      </w:tr>
      <w:tr w:rsidR="00EC30FC" w:rsidRPr="006B5988" w:rsidTr="000A09A7">
        <w:trPr>
          <w:trHeight w:val="836"/>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Define el concepto general de Personas, El Sujeto de Derecho, el inicio de la vida humana, la Concepción. La importancia de su estudio, el Concebido. El Embarazo. El Nacimiento</w:t>
            </w:r>
            <w:r w:rsidR="00915E97" w:rsidRPr="006B5988">
              <w:rPr>
                <w:rFonts w:ascii="Arial" w:eastAsia="Times New Roman" w:hAnsi="Arial" w:cs="Arial"/>
                <w:color w:val="000000"/>
                <w:sz w:val="20"/>
                <w:szCs w:val="20"/>
                <w:lang w:eastAsia="es-PE"/>
              </w:rPr>
              <w:t>.</w:t>
            </w:r>
            <w:r w:rsidRPr="006B5988">
              <w:rPr>
                <w:rFonts w:ascii="Arial" w:eastAsia="Times New Roman" w:hAnsi="Arial" w:cs="Arial"/>
                <w:color w:val="000000"/>
                <w:sz w:val="20"/>
                <w:szCs w:val="20"/>
                <w:lang w:eastAsia="es-PE"/>
              </w:rPr>
              <w:t xml:space="preserve"> </w:t>
            </w:r>
          </w:p>
        </w:tc>
        <w:tc>
          <w:tcPr>
            <w:tcW w:w="1657"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Hace un paralelo entre los sujetos del Derecho, para identificar la importancia de la protección al Concebido.</w:t>
            </w:r>
          </w:p>
        </w:tc>
        <w:tc>
          <w:tcPr>
            <w:tcW w:w="1656"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Aprecia y comparte la importancia de los Derechos del Concebido como Sujeto de Derecho.</w:t>
            </w:r>
          </w:p>
        </w:tc>
        <w:tc>
          <w:tcPr>
            <w:tcW w:w="1489"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67"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Identifica la diferencia entre los distintos Sujetos del Derecho</w:t>
            </w:r>
          </w:p>
        </w:tc>
        <w:tc>
          <w:tcPr>
            <w:tcW w:w="776" w:type="dxa"/>
            <w:tcBorders>
              <w:top w:val="single" w:sz="4" w:space="0" w:color="auto"/>
              <w:left w:val="nil"/>
              <w:bottom w:val="single" w:sz="4" w:space="0" w:color="auto"/>
              <w:right w:val="single" w:sz="4" w:space="0" w:color="auto"/>
            </w:tcBorders>
          </w:tcPr>
          <w:p w:rsidR="00EC30FC" w:rsidRPr="006B5988" w:rsidRDefault="00DB69A9" w:rsidP="00DB69A9">
            <w:pPr>
              <w:spacing w:line="240" w:lineRule="auto"/>
              <w:jc w:val="both"/>
              <w:rPr>
                <w:rFonts w:ascii="Arial" w:hAnsi="Arial" w:cs="Arial"/>
                <w:bCs/>
                <w:sz w:val="20"/>
                <w:szCs w:val="20"/>
              </w:rPr>
            </w:pPr>
            <w:r>
              <w:rPr>
                <w:rFonts w:ascii="Arial" w:hAnsi="Arial" w:cs="Arial"/>
                <w:bCs/>
                <w:sz w:val="20"/>
                <w:szCs w:val="20"/>
              </w:rPr>
              <w:t>18</w:t>
            </w:r>
            <w:r w:rsidR="00EC30FC" w:rsidRPr="006B5988">
              <w:rPr>
                <w:rFonts w:ascii="Arial" w:hAnsi="Arial" w:cs="Arial"/>
                <w:bCs/>
                <w:sz w:val="20"/>
                <w:szCs w:val="20"/>
              </w:rPr>
              <w:t>-0</w:t>
            </w:r>
            <w:r>
              <w:rPr>
                <w:rFonts w:ascii="Arial" w:hAnsi="Arial" w:cs="Arial"/>
                <w:bCs/>
                <w:sz w:val="20"/>
                <w:szCs w:val="20"/>
              </w:rPr>
              <w:t>4</w:t>
            </w:r>
          </w:p>
        </w:tc>
      </w:tr>
      <w:tr w:rsidR="00EC30FC" w:rsidRPr="006B5988" w:rsidTr="000A09A7">
        <w:trPr>
          <w:trHeight w:val="1098"/>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491" w:type="dxa"/>
            <w:gridSpan w:val="2"/>
            <w:tcBorders>
              <w:top w:val="single" w:sz="4" w:space="0" w:color="auto"/>
              <w:left w:val="single" w:sz="4" w:space="0" w:color="auto"/>
              <w:bottom w:val="single" w:sz="4" w:space="0" w:color="000000"/>
              <w:right w:val="single" w:sz="4" w:space="0" w:color="auto"/>
            </w:tcBorders>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Explica los derechos fundamentales de la persona, desde Roma hasta la actualidad.</w:t>
            </w:r>
          </w:p>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Otros derechos fundamentales protegidos por el Código Civil.</w:t>
            </w:r>
          </w:p>
        </w:tc>
        <w:tc>
          <w:tcPr>
            <w:tcW w:w="1657" w:type="dxa"/>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Establece una comparación entre la Constitución y el Derecho Civil en cuanto a los derechos de la persona</w:t>
            </w:r>
          </w:p>
        </w:tc>
        <w:tc>
          <w:tcPr>
            <w:tcW w:w="1656" w:type="dxa"/>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Valora la importancia de los Derechos de la Persona</w:t>
            </w:r>
          </w:p>
        </w:tc>
        <w:tc>
          <w:tcPr>
            <w:tcW w:w="1489"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67"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Analiza la importancia de los Derechos de la Persona aplicando a un caso concreto</w:t>
            </w:r>
          </w:p>
        </w:tc>
        <w:tc>
          <w:tcPr>
            <w:tcW w:w="776" w:type="dxa"/>
            <w:tcBorders>
              <w:top w:val="single" w:sz="4" w:space="0" w:color="auto"/>
              <w:left w:val="nil"/>
              <w:bottom w:val="single" w:sz="4" w:space="0" w:color="auto"/>
              <w:right w:val="single" w:sz="4" w:space="0" w:color="auto"/>
            </w:tcBorders>
          </w:tcPr>
          <w:p w:rsidR="00EC30FC" w:rsidRPr="006B5988" w:rsidRDefault="00B15FE7" w:rsidP="00DB69A9">
            <w:pPr>
              <w:spacing w:line="240" w:lineRule="auto"/>
              <w:jc w:val="both"/>
              <w:rPr>
                <w:rFonts w:ascii="Arial" w:hAnsi="Arial" w:cs="Arial"/>
                <w:bCs/>
                <w:sz w:val="20"/>
                <w:szCs w:val="20"/>
              </w:rPr>
            </w:pPr>
            <w:r w:rsidRPr="006B5988">
              <w:rPr>
                <w:rFonts w:ascii="Arial" w:hAnsi="Arial" w:cs="Arial"/>
                <w:bCs/>
                <w:sz w:val="20"/>
                <w:szCs w:val="20"/>
              </w:rPr>
              <w:t>2</w:t>
            </w:r>
            <w:r w:rsidR="00DB69A9">
              <w:rPr>
                <w:rFonts w:ascii="Arial" w:hAnsi="Arial" w:cs="Arial"/>
                <w:bCs/>
                <w:sz w:val="20"/>
                <w:szCs w:val="20"/>
              </w:rPr>
              <w:t>5</w:t>
            </w:r>
            <w:r w:rsidR="00EC30FC" w:rsidRPr="006B5988">
              <w:rPr>
                <w:rFonts w:ascii="Arial" w:hAnsi="Arial" w:cs="Arial"/>
                <w:bCs/>
                <w:sz w:val="20"/>
                <w:szCs w:val="20"/>
              </w:rPr>
              <w:t>-0</w:t>
            </w:r>
            <w:r w:rsidR="00DB69A9">
              <w:rPr>
                <w:rFonts w:ascii="Arial" w:hAnsi="Arial" w:cs="Arial"/>
                <w:bCs/>
                <w:sz w:val="20"/>
                <w:szCs w:val="20"/>
              </w:rPr>
              <w:t>4</w:t>
            </w:r>
          </w:p>
        </w:tc>
      </w:tr>
      <w:tr w:rsidR="00EC30FC" w:rsidRPr="006B5988" w:rsidTr="00EC30FC">
        <w:trPr>
          <w:trHeight w:val="305"/>
        </w:trPr>
        <w:tc>
          <w:tcPr>
            <w:tcW w:w="10820" w:type="dxa"/>
            <w:gridSpan w:val="9"/>
            <w:tcBorders>
              <w:top w:val="single" w:sz="4" w:space="0" w:color="auto"/>
              <w:left w:val="single" w:sz="4" w:space="0" w:color="auto"/>
              <w:bottom w:val="single" w:sz="4" w:space="0" w:color="auto"/>
              <w:right w:val="single" w:sz="4" w:space="0" w:color="000000"/>
            </w:tcBorders>
            <w:vAlign w:val="center"/>
            <w:hideMark/>
          </w:tcPr>
          <w:p w:rsidR="00A30712" w:rsidRPr="006B5988" w:rsidRDefault="00A30712" w:rsidP="00EC30FC">
            <w:pPr>
              <w:spacing w:after="0" w:line="240" w:lineRule="auto"/>
              <w:jc w:val="center"/>
              <w:rPr>
                <w:rFonts w:ascii="Arial" w:eastAsia="Times New Roman" w:hAnsi="Arial" w:cs="Arial"/>
                <w:b/>
                <w:color w:val="000000"/>
                <w:sz w:val="20"/>
                <w:szCs w:val="20"/>
                <w:lang w:eastAsia="es-PE"/>
              </w:rPr>
            </w:pPr>
          </w:p>
          <w:p w:rsidR="00A30712" w:rsidRPr="006B5988" w:rsidRDefault="00A30712" w:rsidP="00EC30FC">
            <w:pPr>
              <w:spacing w:after="0" w:line="240" w:lineRule="auto"/>
              <w:jc w:val="center"/>
              <w:rPr>
                <w:rFonts w:ascii="Arial" w:eastAsia="Times New Roman" w:hAnsi="Arial" w:cs="Arial"/>
                <w:b/>
                <w:color w:val="000000"/>
                <w:sz w:val="20"/>
                <w:szCs w:val="20"/>
                <w:lang w:eastAsia="es-PE"/>
              </w:rPr>
            </w:pPr>
          </w:p>
          <w:p w:rsidR="00A30712" w:rsidRPr="006B5988" w:rsidRDefault="00EC30FC" w:rsidP="00A30712">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tc>
      </w:tr>
      <w:tr w:rsidR="00EC30FC" w:rsidRPr="006B5988" w:rsidTr="000A09A7">
        <w:trPr>
          <w:trHeight w:val="249"/>
        </w:trPr>
        <w:tc>
          <w:tcPr>
            <w:tcW w:w="3073" w:type="dxa"/>
            <w:gridSpan w:val="2"/>
            <w:tcBorders>
              <w:top w:val="single" w:sz="4" w:space="0" w:color="auto"/>
              <w:left w:val="single" w:sz="4" w:space="0" w:color="auto"/>
              <w:bottom w:val="single" w:sz="4" w:space="0" w:color="auto"/>
              <w:right w:val="single" w:sz="4" w:space="0" w:color="auto"/>
            </w:tcBorders>
            <w:vAlign w:val="center"/>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3999" w:type="dxa"/>
            <w:gridSpan w:val="4"/>
            <w:tcBorders>
              <w:top w:val="single" w:sz="4" w:space="0" w:color="auto"/>
              <w:left w:val="single" w:sz="4" w:space="0" w:color="auto"/>
              <w:bottom w:val="single" w:sz="4" w:space="0" w:color="auto"/>
              <w:right w:val="single" w:sz="4" w:space="0" w:color="auto"/>
            </w:tcBorders>
            <w:shd w:val="clear" w:color="auto" w:fill="auto"/>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748" w:type="dxa"/>
            <w:gridSpan w:val="3"/>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r>
      <w:tr w:rsidR="00EC30FC" w:rsidRPr="006B5988" w:rsidTr="000A09A7">
        <w:trPr>
          <w:trHeight w:val="265"/>
        </w:trPr>
        <w:tc>
          <w:tcPr>
            <w:tcW w:w="3073" w:type="dxa"/>
            <w:gridSpan w:val="2"/>
            <w:tcBorders>
              <w:top w:val="single" w:sz="4" w:space="0" w:color="auto"/>
              <w:left w:val="single" w:sz="4" w:space="0" w:color="auto"/>
              <w:bottom w:val="single" w:sz="4" w:space="0" w:color="auto"/>
              <w:right w:val="single" w:sz="4" w:space="0" w:color="auto"/>
            </w:tcBorders>
            <w:vAlign w:val="center"/>
          </w:tcPr>
          <w:p w:rsidR="00EC30FC" w:rsidRPr="006B5988" w:rsidRDefault="00EC30FC" w:rsidP="00EC30FC">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 escrito</w:t>
            </w:r>
          </w:p>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3999" w:type="dxa"/>
            <w:gridSpan w:val="4"/>
            <w:tcBorders>
              <w:top w:val="single" w:sz="4" w:space="0" w:color="auto"/>
              <w:left w:val="single" w:sz="4" w:space="0" w:color="auto"/>
              <w:bottom w:val="single" w:sz="4" w:space="0" w:color="auto"/>
              <w:right w:val="single" w:sz="4" w:space="0" w:color="auto"/>
            </w:tcBorders>
            <w:shd w:val="clear" w:color="auto" w:fill="auto"/>
          </w:tcPr>
          <w:p w:rsidR="00EC30FC" w:rsidRPr="006B5988" w:rsidRDefault="00EC30FC" w:rsidP="00EC30FC">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Presentar el proyecto para el Articulo científico </w:t>
            </w:r>
          </w:p>
        </w:tc>
        <w:tc>
          <w:tcPr>
            <w:tcW w:w="3748" w:type="dxa"/>
            <w:gridSpan w:val="3"/>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EC30FC">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Lista de cotejo</w:t>
            </w:r>
          </w:p>
        </w:tc>
      </w:tr>
    </w:tbl>
    <w:p w:rsidR="00EC30FC" w:rsidRPr="006B5988" w:rsidRDefault="00EC30FC" w:rsidP="00EC30FC">
      <w:pPr>
        <w:autoSpaceDE w:val="0"/>
        <w:autoSpaceDN w:val="0"/>
        <w:adjustRightInd w:val="0"/>
        <w:spacing w:after="0" w:line="240" w:lineRule="auto"/>
        <w:ind w:left="-426" w:hanging="141"/>
        <w:rPr>
          <w:rFonts w:ascii="Arial" w:eastAsia="Times New Roman" w:hAnsi="Arial" w:cs="Arial"/>
          <w:iCs/>
          <w:sz w:val="20"/>
          <w:szCs w:val="20"/>
          <w:lang w:val="es-ES" w:eastAsia="es-ES"/>
        </w:rPr>
      </w:pPr>
    </w:p>
    <w:tbl>
      <w:tblPr>
        <w:tblpPr w:leftFromText="141" w:rightFromText="141" w:vertAnchor="text" w:horzAnchor="margin" w:tblpXSpec="center" w:tblpY="309"/>
        <w:tblW w:w="10843" w:type="dxa"/>
        <w:tblLayout w:type="fixed"/>
        <w:tblCellMar>
          <w:left w:w="70" w:type="dxa"/>
          <w:right w:w="70" w:type="dxa"/>
        </w:tblCellMar>
        <w:tblLook w:val="04A0" w:firstRow="1" w:lastRow="0" w:firstColumn="1" w:lastColumn="0" w:noHBand="0" w:noVBand="1"/>
      </w:tblPr>
      <w:tblGrid>
        <w:gridCol w:w="988"/>
        <w:gridCol w:w="2626"/>
        <w:gridCol w:w="72"/>
        <w:gridCol w:w="1696"/>
        <w:gridCol w:w="856"/>
        <w:gridCol w:w="636"/>
        <w:gridCol w:w="1418"/>
        <w:gridCol w:w="1768"/>
        <w:gridCol w:w="783"/>
      </w:tblGrid>
      <w:tr w:rsidR="00EC30FC" w:rsidRPr="006B5988" w:rsidTr="00EC30FC">
        <w:trPr>
          <w:trHeight w:val="447"/>
        </w:trPr>
        <w:tc>
          <w:tcPr>
            <w:tcW w:w="10843" w:type="dxa"/>
            <w:gridSpan w:val="9"/>
            <w:tcBorders>
              <w:top w:val="single" w:sz="4" w:space="0" w:color="auto"/>
              <w:left w:val="single" w:sz="4" w:space="0" w:color="auto"/>
              <w:bottom w:val="single" w:sz="4" w:space="0" w:color="auto"/>
              <w:right w:val="single" w:sz="4" w:space="0" w:color="auto"/>
            </w:tcBorders>
            <w:shd w:val="clear" w:color="auto" w:fill="auto"/>
            <w:hideMark/>
          </w:tcPr>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CAPACIDAD  DE LA UNIDAD DIDÁCTICA II :</w:t>
            </w:r>
            <w:r w:rsidRPr="006B5988">
              <w:rPr>
                <w:rFonts w:ascii="Arial" w:hAnsi="Arial" w:cs="Arial"/>
                <w:sz w:val="20"/>
                <w:szCs w:val="20"/>
              </w:rPr>
              <w:t xml:space="preserve"> </w:t>
            </w:r>
            <w:r w:rsidRPr="006B5988">
              <w:rPr>
                <w:rFonts w:ascii="Arial" w:eastAsia="Times New Roman" w:hAnsi="Arial" w:cs="Arial"/>
                <w:b/>
                <w:color w:val="000000"/>
                <w:sz w:val="20"/>
                <w:szCs w:val="20"/>
                <w:lang w:eastAsia="es-PE"/>
              </w:rPr>
              <w:t>Atributos de la persona</w:t>
            </w:r>
          </w:p>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En el marco del Código Civil, la Doctrina y la Jurisprudencia, distingue y define los conceptos del Nombre,  Domicilio, la Capacidad e Incapacidad de Ejercicio y Valora la importancia de estos para la Persona</w:t>
            </w:r>
            <w:r w:rsidR="00A30712" w:rsidRPr="006B5988">
              <w:rPr>
                <w:rFonts w:ascii="Arial" w:eastAsia="Times New Roman" w:hAnsi="Arial" w:cs="Arial"/>
                <w:color w:val="000000"/>
                <w:sz w:val="20"/>
                <w:szCs w:val="20"/>
                <w:lang w:eastAsia="es-PE"/>
              </w:rPr>
              <w:t>.</w:t>
            </w:r>
          </w:p>
          <w:p w:rsidR="00A30712" w:rsidRPr="006B5988" w:rsidRDefault="00A30712" w:rsidP="00B15FE7">
            <w:pPr>
              <w:spacing w:after="0" w:line="240" w:lineRule="auto"/>
              <w:jc w:val="both"/>
              <w:rPr>
                <w:rFonts w:ascii="Arial" w:eastAsia="Times New Roman" w:hAnsi="Arial" w:cs="Arial"/>
                <w:color w:val="000000"/>
                <w:sz w:val="20"/>
                <w:szCs w:val="20"/>
                <w:lang w:eastAsia="es-PE"/>
              </w:rPr>
            </w:pPr>
          </w:p>
        </w:tc>
      </w:tr>
      <w:tr w:rsidR="00EC30FC" w:rsidRPr="006B5988" w:rsidTr="003B6DA5">
        <w:trPr>
          <w:trHeight w:val="511"/>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Semana</w:t>
            </w:r>
          </w:p>
        </w:tc>
        <w:tc>
          <w:tcPr>
            <w:tcW w:w="5886" w:type="dxa"/>
            <w:gridSpan w:val="5"/>
            <w:tcBorders>
              <w:top w:val="single" w:sz="4" w:space="0" w:color="auto"/>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768" w:type="dxa"/>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783" w:type="dxa"/>
            <w:vMerge w:val="restart"/>
            <w:tcBorders>
              <w:top w:val="nil"/>
              <w:left w:val="single" w:sz="4" w:space="0" w:color="auto"/>
              <w:right w:val="single" w:sz="4" w:space="0" w:color="auto"/>
            </w:tcBorders>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Fecha</w:t>
            </w:r>
          </w:p>
        </w:tc>
      </w:tr>
      <w:tr w:rsidR="00EC30FC" w:rsidRPr="006B5988" w:rsidTr="003B6DA5">
        <w:trPr>
          <w:trHeight w:val="319"/>
        </w:trPr>
        <w:tc>
          <w:tcPr>
            <w:tcW w:w="988" w:type="dxa"/>
            <w:vMerge/>
            <w:tcBorders>
              <w:top w:val="nil"/>
              <w:left w:val="single" w:sz="4" w:space="0" w:color="auto"/>
              <w:bottom w:val="single" w:sz="4" w:space="0" w:color="auto"/>
              <w:right w:val="single" w:sz="4" w:space="0" w:color="auto"/>
            </w:tcBorders>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2626" w:type="dxa"/>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768" w:type="dxa"/>
            <w:gridSpan w:val="2"/>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492" w:type="dxa"/>
            <w:gridSpan w:val="2"/>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418" w:type="dxa"/>
            <w:vMerge/>
            <w:tcBorders>
              <w:top w:val="nil"/>
              <w:left w:val="single" w:sz="4" w:space="0" w:color="auto"/>
              <w:bottom w:val="single" w:sz="4" w:space="0" w:color="auto"/>
              <w:right w:val="single" w:sz="4" w:space="0" w:color="auto"/>
            </w:tcBorders>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1768" w:type="dxa"/>
            <w:vMerge/>
            <w:tcBorders>
              <w:top w:val="nil"/>
              <w:left w:val="single" w:sz="4" w:space="0" w:color="auto"/>
              <w:bottom w:val="single" w:sz="4" w:space="0" w:color="auto"/>
              <w:right w:val="single" w:sz="4" w:space="0" w:color="auto"/>
            </w:tcBorders>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783" w:type="dxa"/>
            <w:vMerge/>
            <w:tcBorders>
              <w:left w:val="single" w:sz="4" w:space="0" w:color="auto"/>
              <w:bottom w:val="single" w:sz="4" w:space="0" w:color="auto"/>
              <w:right w:val="single" w:sz="4" w:space="0" w:color="auto"/>
            </w:tcBorders>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r>
      <w:tr w:rsidR="00EC30FC" w:rsidRPr="006B5988" w:rsidTr="003B6DA5">
        <w:trPr>
          <w:trHeight w:val="163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626" w:type="dxa"/>
            <w:tcBorders>
              <w:top w:val="nil"/>
              <w:left w:val="single" w:sz="4" w:space="0" w:color="auto"/>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Analiza los atributos de la Persona, definición, características. El Nombre, definiciones, elementos, características del nombre propio, el Seudónimo, el Apelativo.</w:t>
            </w:r>
          </w:p>
          <w:p w:rsidR="003B6DA5" w:rsidRPr="006B5988" w:rsidRDefault="003B6DA5" w:rsidP="00B15FE7">
            <w:pPr>
              <w:spacing w:before="100" w:beforeAutospacing="1" w:after="100" w:afterAutospacing="1" w:line="240" w:lineRule="auto"/>
              <w:jc w:val="both"/>
              <w:rPr>
                <w:rFonts w:ascii="Arial" w:eastAsia="Times New Roman" w:hAnsi="Arial" w:cs="Arial"/>
                <w:sz w:val="20"/>
                <w:szCs w:val="20"/>
                <w:lang w:eastAsia="es-PE"/>
              </w:rPr>
            </w:pPr>
          </w:p>
        </w:tc>
        <w:tc>
          <w:tcPr>
            <w:tcW w:w="1768" w:type="dxa"/>
            <w:gridSpan w:val="2"/>
            <w:tcBorders>
              <w:top w:val="nil"/>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Construye conceptos propios sobre el Nombre  y lo relaciona con el derecho a la Identidad.</w:t>
            </w:r>
          </w:p>
        </w:tc>
        <w:tc>
          <w:tcPr>
            <w:tcW w:w="1492" w:type="dxa"/>
            <w:gridSpan w:val="2"/>
            <w:tcBorders>
              <w:top w:val="nil"/>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Valora la importancia del Nombre en la vida cotidiana</w:t>
            </w:r>
          </w:p>
        </w:tc>
        <w:tc>
          <w:tcPr>
            <w:tcW w:w="1418" w:type="dxa"/>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1768" w:type="dxa"/>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Identifica la Jurisprudencia relativa al nombre</w:t>
            </w:r>
          </w:p>
        </w:tc>
        <w:tc>
          <w:tcPr>
            <w:tcW w:w="783" w:type="dxa"/>
            <w:tcBorders>
              <w:top w:val="nil"/>
              <w:left w:val="nil"/>
              <w:bottom w:val="single" w:sz="4" w:space="0" w:color="auto"/>
              <w:right w:val="single" w:sz="4" w:space="0" w:color="auto"/>
            </w:tcBorders>
          </w:tcPr>
          <w:p w:rsidR="00EC30FC" w:rsidRPr="006B5988" w:rsidRDefault="00EC30FC" w:rsidP="00DB69A9">
            <w:pPr>
              <w:spacing w:line="240" w:lineRule="auto"/>
              <w:jc w:val="both"/>
              <w:rPr>
                <w:rFonts w:ascii="Arial" w:hAnsi="Arial" w:cs="Arial"/>
                <w:bCs/>
                <w:sz w:val="20"/>
                <w:szCs w:val="20"/>
                <w:lang w:val="es-ES_tradnl"/>
              </w:rPr>
            </w:pPr>
            <w:r w:rsidRPr="006B5988">
              <w:rPr>
                <w:rFonts w:ascii="Arial" w:hAnsi="Arial" w:cs="Arial"/>
                <w:bCs/>
                <w:sz w:val="20"/>
                <w:szCs w:val="20"/>
              </w:rPr>
              <w:t>0</w:t>
            </w:r>
            <w:r w:rsidR="00DB69A9">
              <w:rPr>
                <w:rFonts w:ascii="Arial" w:hAnsi="Arial" w:cs="Arial"/>
                <w:bCs/>
                <w:sz w:val="20"/>
                <w:szCs w:val="20"/>
              </w:rPr>
              <w:t>2</w:t>
            </w:r>
            <w:r w:rsidRPr="006B5988">
              <w:rPr>
                <w:rFonts w:ascii="Arial" w:hAnsi="Arial" w:cs="Arial"/>
                <w:bCs/>
                <w:sz w:val="20"/>
                <w:szCs w:val="20"/>
              </w:rPr>
              <w:t>-0</w:t>
            </w:r>
            <w:r w:rsidR="00DB69A9">
              <w:rPr>
                <w:rFonts w:ascii="Arial" w:hAnsi="Arial" w:cs="Arial"/>
                <w:bCs/>
                <w:sz w:val="20"/>
                <w:szCs w:val="20"/>
              </w:rPr>
              <w:t>5</w:t>
            </w:r>
          </w:p>
        </w:tc>
      </w:tr>
      <w:tr w:rsidR="00EC30FC" w:rsidRPr="006B5988" w:rsidTr="003B6DA5">
        <w:trPr>
          <w:trHeight w:val="81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626" w:type="dxa"/>
            <w:tcBorders>
              <w:top w:val="single" w:sz="4" w:space="0" w:color="auto"/>
              <w:left w:val="single" w:sz="4" w:space="0" w:color="auto"/>
              <w:bottom w:val="single" w:sz="4" w:space="0" w:color="auto"/>
              <w:right w:val="single" w:sz="4" w:space="0" w:color="auto"/>
            </w:tcBorders>
          </w:tcPr>
          <w:p w:rsidR="00EC30FC" w:rsidRPr="006B5988" w:rsidRDefault="00EC30FC" w:rsidP="00B15FE7">
            <w:pPr>
              <w:spacing w:before="100" w:beforeAutospacing="1" w:after="100" w:afterAutospacing="1" w:line="240" w:lineRule="auto"/>
              <w:ind w:hanging="360"/>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El Identifica los conceptos de Domicilio, definiciones, características, diferencias: domicilio, residencia y habitación, tipología de los domicilios. Cambio de domicilio, personas sin residencia habitual.</w:t>
            </w:r>
          </w:p>
          <w:p w:rsidR="003B6DA5" w:rsidRPr="006B5988" w:rsidRDefault="003B6DA5" w:rsidP="00B15FE7">
            <w:pPr>
              <w:spacing w:before="100" w:beforeAutospacing="1" w:after="100" w:afterAutospacing="1" w:line="240" w:lineRule="auto"/>
              <w:ind w:hanging="360"/>
              <w:jc w:val="both"/>
              <w:rPr>
                <w:rFonts w:ascii="Arial" w:eastAsia="Times New Roman" w:hAnsi="Arial" w:cs="Arial"/>
                <w:sz w:val="20"/>
                <w:szCs w:val="20"/>
                <w:lang w:eastAsia="es-PE"/>
              </w:rPr>
            </w:pPr>
          </w:p>
        </w:tc>
        <w:tc>
          <w:tcPr>
            <w:tcW w:w="1768"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Elabora conceptos propios sobre Domicilio y busca una relación con su quehacer práctico.</w:t>
            </w:r>
          </w:p>
        </w:tc>
        <w:tc>
          <w:tcPr>
            <w:tcW w:w="1492"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Critica la importancia que tiene en la práctica judicial el domicilio</w:t>
            </w:r>
          </w:p>
        </w:tc>
        <w:tc>
          <w:tcPr>
            <w:tcW w:w="1418"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1768"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Propone ejemplos</w:t>
            </w:r>
          </w:p>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relacionados con el tema,</w:t>
            </w:r>
          </w:p>
          <w:p w:rsidR="00EC30FC" w:rsidRPr="006B5988" w:rsidRDefault="00EC30FC" w:rsidP="00B15FE7">
            <w:pPr>
              <w:spacing w:after="0" w:line="240" w:lineRule="auto"/>
              <w:jc w:val="both"/>
              <w:rPr>
                <w:rFonts w:ascii="Arial" w:eastAsia="Times New Roman" w:hAnsi="Arial" w:cs="Arial"/>
                <w:sz w:val="20"/>
                <w:szCs w:val="20"/>
                <w:lang w:eastAsia="es-PE"/>
              </w:rPr>
            </w:pPr>
          </w:p>
        </w:tc>
        <w:tc>
          <w:tcPr>
            <w:tcW w:w="783" w:type="dxa"/>
            <w:tcBorders>
              <w:top w:val="single" w:sz="4" w:space="0" w:color="auto"/>
              <w:left w:val="nil"/>
              <w:bottom w:val="single" w:sz="4" w:space="0" w:color="auto"/>
              <w:right w:val="single" w:sz="4" w:space="0" w:color="auto"/>
            </w:tcBorders>
          </w:tcPr>
          <w:p w:rsidR="00EC30FC" w:rsidRPr="006B5988" w:rsidRDefault="00DB69A9" w:rsidP="00DB69A9">
            <w:pPr>
              <w:spacing w:line="240" w:lineRule="auto"/>
              <w:jc w:val="both"/>
              <w:rPr>
                <w:rFonts w:ascii="Arial" w:hAnsi="Arial" w:cs="Arial"/>
                <w:bCs/>
                <w:sz w:val="20"/>
                <w:szCs w:val="20"/>
              </w:rPr>
            </w:pPr>
            <w:r>
              <w:rPr>
                <w:rFonts w:ascii="Arial" w:hAnsi="Arial" w:cs="Arial"/>
                <w:bCs/>
                <w:sz w:val="20"/>
                <w:szCs w:val="20"/>
              </w:rPr>
              <w:t>09</w:t>
            </w:r>
            <w:r w:rsidR="00EC30FC" w:rsidRPr="006B5988">
              <w:rPr>
                <w:rFonts w:ascii="Arial" w:hAnsi="Arial" w:cs="Arial"/>
                <w:bCs/>
                <w:sz w:val="20"/>
                <w:szCs w:val="20"/>
              </w:rPr>
              <w:t>-0</w:t>
            </w:r>
            <w:r>
              <w:rPr>
                <w:rFonts w:ascii="Arial" w:hAnsi="Arial" w:cs="Arial"/>
                <w:bCs/>
                <w:sz w:val="20"/>
                <w:szCs w:val="20"/>
              </w:rPr>
              <w:t>5</w:t>
            </w:r>
          </w:p>
        </w:tc>
      </w:tr>
      <w:tr w:rsidR="00EC30FC" w:rsidRPr="006B5988" w:rsidTr="003B6DA5">
        <w:trPr>
          <w:trHeight w:val="229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626" w:type="dxa"/>
            <w:tcBorders>
              <w:top w:val="single" w:sz="4" w:space="0" w:color="auto"/>
              <w:left w:val="single" w:sz="4" w:space="0" w:color="auto"/>
              <w:bottom w:val="single" w:sz="4" w:space="0" w:color="auto"/>
              <w:right w:val="single" w:sz="4" w:space="0" w:color="auto"/>
            </w:tcBorders>
          </w:tcPr>
          <w:p w:rsidR="00EC30FC" w:rsidRPr="006B5988" w:rsidRDefault="00EC30FC" w:rsidP="00B15FE7">
            <w:pPr>
              <w:spacing w:before="100" w:beforeAutospacing="1" w:after="100" w:afterAutospacing="1" w:line="240" w:lineRule="auto"/>
              <w:ind w:hanging="360"/>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La Explica la Capacidad, definición, características, la Capacidad de Goce, Incapacidad de Ejercicio, representación de los menores de edad y los incapaces</w:t>
            </w:r>
          </w:p>
        </w:tc>
        <w:tc>
          <w:tcPr>
            <w:tcW w:w="1768"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Construye conceptos propios sobre  Capacidad e Incapacidad de Ejercicio y busca una relación con su quehacer práctico.</w:t>
            </w:r>
          </w:p>
        </w:tc>
        <w:tc>
          <w:tcPr>
            <w:tcW w:w="1492"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Discute  la importancia de la Capacidad e Incapacidad de en el ordenamiento jurídico internacional</w:t>
            </w:r>
          </w:p>
        </w:tc>
        <w:tc>
          <w:tcPr>
            <w:tcW w:w="1418"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68"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Debate sobre el tratamiento</w:t>
            </w:r>
          </w:p>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legislativo y doctrinario</w:t>
            </w:r>
          </w:p>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correspondiente</w:t>
            </w:r>
          </w:p>
        </w:tc>
        <w:tc>
          <w:tcPr>
            <w:tcW w:w="783" w:type="dxa"/>
            <w:tcBorders>
              <w:top w:val="single" w:sz="4" w:space="0" w:color="auto"/>
              <w:left w:val="nil"/>
              <w:bottom w:val="single" w:sz="4" w:space="0" w:color="auto"/>
              <w:right w:val="single" w:sz="4" w:space="0" w:color="auto"/>
            </w:tcBorders>
          </w:tcPr>
          <w:p w:rsidR="00EC30FC" w:rsidRPr="006B5988" w:rsidRDefault="00DB69A9" w:rsidP="00DB69A9">
            <w:pPr>
              <w:spacing w:line="240" w:lineRule="auto"/>
              <w:jc w:val="both"/>
              <w:rPr>
                <w:rFonts w:ascii="Arial" w:hAnsi="Arial" w:cs="Arial"/>
                <w:bCs/>
                <w:sz w:val="20"/>
                <w:szCs w:val="20"/>
              </w:rPr>
            </w:pPr>
            <w:r>
              <w:rPr>
                <w:rFonts w:ascii="Arial" w:hAnsi="Arial" w:cs="Arial"/>
                <w:bCs/>
                <w:sz w:val="20"/>
                <w:szCs w:val="20"/>
              </w:rPr>
              <w:t>16</w:t>
            </w:r>
            <w:r w:rsidR="00EC30FC" w:rsidRPr="006B5988">
              <w:rPr>
                <w:rFonts w:ascii="Arial" w:hAnsi="Arial" w:cs="Arial"/>
                <w:bCs/>
                <w:sz w:val="20"/>
                <w:szCs w:val="20"/>
              </w:rPr>
              <w:t>-0</w:t>
            </w:r>
            <w:r>
              <w:rPr>
                <w:rFonts w:ascii="Arial" w:hAnsi="Arial" w:cs="Arial"/>
                <w:bCs/>
                <w:sz w:val="20"/>
                <w:szCs w:val="20"/>
              </w:rPr>
              <w:t>5</w:t>
            </w:r>
          </w:p>
        </w:tc>
      </w:tr>
      <w:tr w:rsidR="00EC30FC" w:rsidRPr="006B5988" w:rsidTr="003B6DA5">
        <w:trPr>
          <w:trHeight w:val="109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626" w:type="dxa"/>
            <w:tcBorders>
              <w:top w:val="single" w:sz="4" w:space="0" w:color="auto"/>
              <w:left w:val="single" w:sz="4" w:space="0" w:color="auto"/>
              <w:bottom w:val="single" w:sz="4" w:space="0" w:color="000000"/>
              <w:right w:val="single" w:sz="4" w:space="0" w:color="auto"/>
            </w:tcBorders>
          </w:tcPr>
          <w:p w:rsidR="00EC30FC" w:rsidRPr="006B5988" w:rsidRDefault="00EC30FC" w:rsidP="00B15FE7">
            <w:pPr>
              <w:spacing w:before="100" w:beforeAutospacing="1" w:after="100" w:afterAutospacing="1" w:line="240" w:lineRule="auto"/>
              <w:ind w:hanging="360"/>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1.2.Conoce el Registro de Estado Civil y su importancia</w:t>
            </w:r>
          </w:p>
        </w:tc>
        <w:tc>
          <w:tcPr>
            <w:tcW w:w="1768"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Formula la importancia que tiene el Registro de Estado Civil.</w:t>
            </w:r>
          </w:p>
        </w:tc>
        <w:tc>
          <w:tcPr>
            <w:tcW w:w="1492"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Valora la función del Registro de Estado Civil.</w:t>
            </w:r>
          </w:p>
        </w:tc>
        <w:tc>
          <w:tcPr>
            <w:tcW w:w="1418"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68"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Elabora un díptico con las funciones, organización e importancia del  Registro Civil</w:t>
            </w:r>
          </w:p>
          <w:p w:rsidR="009F13BC" w:rsidRPr="006B5988" w:rsidRDefault="009F13BC" w:rsidP="00B15FE7">
            <w:pPr>
              <w:spacing w:after="0" w:line="240" w:lineRule="auto"/>
              <w:jc w:val="both"/>
              <w:rPr>
                <w:rFonts w:ascii="Arial" w:eastAsia="Times New Roman" w:hAnsi="Arial" w:cs="Arial"/>
                <w:sz w:val="20"/>
                <w:szCs w:val="20"/>
                <w:lang w:eastAsia="es-PE"/>
              </w:rPr>
            </w:pPr>
          </w:p>
        </w:tc>
        <w:tc>
          <w:tcPr>
            <w:tcW w:w="783" w:type="dxa"/>
            <w:tcBorders>
              <w:top w:val="single" w:sz="4" w:space="0" w:color="auto"/>
              <w:left w:val="nil"/>
              <w:bottom w:val="single" w:sz="4" w:space="0" w:color="auto"/>
              <w:right w:val="single" w:sz="4" w:space="0" w:color="auto"/>
            </w:tcBorders>
          </w:tcPr>
          <w:p w:rsidR="00EC30FC" w:rsidRPr="006B5988" w:rsidRDefault="00EC30FC" w:rsidP="00DB69A9">
            <w:pPr>
              <w:spacing w:line="240" w:lineRule="auto"/>
              <w:jc w:val="both"/>
              <w:rPr>
                <w:rFonts w:ascii="Arial" w:hAnsi="Arial" w:cs="Arial"/>
                <w:bCs/>
                <w:sz w:val="20"/>
                <w:szCs w:val="20"/>
              </w:rPr>
            </w:pPr>
            <w:r w:rsidRPr="006B5988">
              <w:rPr>
                <w:rFonts w:ascii="Arial" w:hAnsi="Arial" w:cs="Arial"/>
                <w:bCs/>
                <w:sz w:val="20"/>
                <w:szCs w:val="20"/>
              </w:rPr>
              <w:t>2</w:t>
            </w:r>
            <w:r w:rsidR="00DB69A9">
              <w:rPr>
                <w:rFonts w:ascii="Arial" w:hAnsi="Arial" w:cs="Arial"/>
                <w:bCs/>
                <w:sz w:val="20"/>
                <w:szCs w:val="20"/>
              </w:rPr>
              <w:t>3</w:t>
            </w:r>
            <w:r w:rsidRPr="006B5988">
              <w:rPr>
                <w:rFonts w:ascii="Arial" w:hAnsi="Arial" w:cs="Arial"/>
                <w:bCs/>
                <w:sz w:val="20"/>
                <w:szCs w:val="20"/>
              </w:rPr>
              <w:t>-0</w:t>
            </w:r>
            <w:r w:rsidR="00DB69A9">
              <w:rPr>
                <w:rFonts w:ascii="Arial" w:hAnsi="Arial" w:cs="Arial"/>
                <w:bCs/>
                <w:sz w:val="20"/>
                <w:szCs w:val="20"/>
              </w:rPr>
              <w:t>5</w:t>
            </w:r>
          </w:p>
        </w:tc>
      </w:tr>
      <w:tr w:rsidR="00EC30FC" w:rsidRPr="006B5988" w:rsidTr="003B6DA5">
        <w:trPr>
          <w:trHeight w:val="305"/>
        </w:trPr>
        <w:tc>
          <w:tcPr>
            <w:tcW w:w="988" w:type="dxa"/>
            <w:vMerge w:val="restart"/>
            <w:tcBorders>
              <w:top w:val="single" w:sz="4" w:space="0" w:color="auto"/>
              <w:left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9855" w:type="dxa"/>
            <w:gridSpan w:val="8"/>
            <w:tcBorders>
              <w:top w:val="single" w:sz="4" w:space="0" w:color="auto"/>
              <w:left w:val="nil"/>
              <w:bottom w:val="single" w:sz="4" w:space="0" w:color="auto"/>
              <w:right w:val="single" w:sz="4" w:space="0" w:color="000000"/>
            </w:tcBorders>
            <w:shd w:val="clear" w:color="auto" w:fill="auto"/>
            <w:hideMark/>
          </w:tcPr>
          <w:p w:rsidR="00A30712" w:rsidRPr="006B5988" w:rsidRDefault="00A30712" w:rsidP="00EC30FC">
            <w:pPr>
              <w:spacing w:after="0" w:line="240" w:lineRule="auto"/>
              <w:jc w:val="center"/>
              <w:rPr>
                <w:rFonts w:ascii="Arial" w:eastAsia="Times New Roman" w:hAnsi="Arial" w:cs="Arial"/>
                <w:b/>
                <w:color w:val="000000"/>
                <w:sz w:val="20"/>
                <w:szCs w:val="20"/>
                <w:lang w:eastAsia="es-PE"/>
              </w:rPr>
            </w:pPr>
          </w:p>
          <w:p w:rsidR="00A30712" w:rsidRPr="006B5988" w:rsidRDefault="00A30712" w:rsidP="00EC30FC">
            <w:pPr>
              <w:spacing w:after="0" w:line="240" w:lineRule="auto"/>
              <w:jc w:val="center"/>
              <w:rPr>
                <w:rFonts w:ascii="Arial" w:eastAsia="Times New Roman" w:hAnsi="Arial" w:cs="Arial"/>
                <w:b/>
                <w:color w:val="000000"/>
                <w:sz w:val="20"/>
                <w:szCs w:val="20"/>
                <w:lang w:eastAsia="es-PE"/>
              </w:rPr>
            </w:pPr>
          </w:p>
          <w:p w:rsidR="00A30712" w:rsidRPr="006B5988" w:rsidRDefault="00A30712" w:rsidP="00EC30FC">
            <w:pPr>
              <w:spacing w:after="0" w:line="240" w:lineRule="auto"/>
              <w:jc w:val="center"/>
              <w:rPr>
                <w:rFonts w:ascii="Arial" w:eastAsia="Times New Roman" w:hAnsi="Arial" w:cs="Arial"/>
                <w:b/>
                <w:color w:val="000000"/>
                <w:sz w:val="20"/>
                <w:szCs w:val="20"/>
                <w:lang w:eastAsia="es-PE"/>
              </w:rPr>
            </w:pPr>
          </w:p>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p w:rsidR="00A30712" w:rsidRPr="006B5988" w:rsidRDefault="00A30712" w:rsidP="00EC30FC">
            <w:pPr>
              <w:spacing w:after="0" w:line="240" w:lineRule="auto"/>
              <w:jc w:val="center"/>
              <w:rPr>
                <w:rFonts w:ascii="Arial" w:eastAsia="Times New Roman" w:hAnsi="Arial" w:cs="Arial"/>
                <w:b/>
                <w:color w:val="000000"/>
                <w:sz w:val="20"/>
                <w:szCs w:val="20"/>
                <w:lang w:eastAsia="es-PE"/>
              </w:rPr>
            </w:pPr>
          </w:p>
        </w:tc>
      </w:tr>
      <w:tr w:rsidR="00EC30FC" w:rsidRPr="006B5988" w:rsidTr="003B6DA5">
        <w:trPr>
          <w:trHeight w:val="249"/>
        </w:trPr>
        <w:tc>
          <w:tcPr>
            <w:tcW w:w="988" w:type="dxa"/>
            <w:vMerge/>
            <w:tcBorders>
              <w:left w:val="single" w:sz="4" w:space="0" w:color="auto"/>
              <w:right w:val="single" w:sz="4" w:space="0" w:color="auto"/>
            </w:tcBorders>
            <w:vAlign w:val="center"/>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2698"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822" w:type="dxa"/>
            <w:gridSpan w:val="3"/>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783" w:type="dxa"/>
            <w:tcBorders>
              <w:top w:val="single" w:sz="4" w:space="0" w:color="auto"/>
              <w:left w:val="single" w:sz="4" w:space="0" w:color="auto"/>
              <w:bottom w:val="single" w:sz="4" w:space="0" w:color="auto"/>
              <w:right w:val="single" w:sz="4" w:space="0" w:color="000000"/>
            </w:tcBorders>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p>
        </w:tc>
      </w:tr>
      <w:tr w:rsidR="00EC30FC" w:rsidRPr="006B5988" w:rsidTr="001C5611">
        <w:trPr>
          <w:trHeight w:val="1404"/>
        </w:trPr>
        <w:tc>
          <w:tcPr>
            <w:tcW w:w="988" w:type="dxa"/>
            <w:vMerge/>
            <w:tcBorders>
              <w:left w:val="single" w:sz="4" w:space="0" w:color="auto"/>
              <w:bottom w:val="single" w:sz="4" w:space="0" w:color="000000"/>
              <w:right w:val="single" w:sz="4" w:space="0" w:color="auto"/>
            </w:tcBorders>
            <w:vAlign w:val="center"/>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2698" w:type="dxa"/>
            <w:gridSpan w:val="2"/>
            <w:tcBorders>
              <w:top w:val="single" w:sz="4" w:space="0" w:color="auto"/>
              <w:left w:val="nil"/>
              <w:bottom w:val="single" w:sz="4" w:space="0" w:color="auto"/>
              <w:right w:val="single" w:sz="4" w:space="0" w:color="auto"/>
            </w:tcBorders>
            <w:shd w:val="clear" w:color="auto" w:fill="auto"/>
          </w:tcPr>
          <w:p w:rsidR="00EC30FC" w:rsidRPr="006B5988" w:rsidRDefault="00EC30FC" w:rsidP="00EC30FC">
            <w:pPr>
              <w:spacing w:after="0" w:line="240" w:lineRule="auto"/>
              <w:rPr>
                <w:rFonts w:ascii="Arial" w:eastAsia="Times New Roman" w:hAnsi="Arial" w:cs="Arial"/>
                <w:color w:val="000000"/>
                <w:sz w:val="20"/>
                <w:szCs w:val="20"/>
                <w:lang w:eastAsia="es-PE"/>
              </w:rPr>
            </w:pPr>
          </w:p>
          <w:p w:rsidR="00EC30FC" w:rsidRPr="006B5988" w:rsidRDefault="00EC30FC" w:rsidP="00EC30FC">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 escrito</w:t>
            </w:r>
          </w:p>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C30FC" w:rsidRPr="006B5988" w:rsidRDefault="00EC30FC" w:rsidP="00EC30FC">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 el avance de la investigación al 30%, de acuerdo al proyecto</w:t>
            </w:r>
          </w:p>
        </w:tc>
        <w:tc>
          <w:tcPr>
            <w:tcW w:w="3822" w:type="dxa"/>
            <w:gridSpan w:val="3"/>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EC30FC">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Rubrica</w:t>
            </w:r>
          </w:p>
        </w:tc>
        <w:tc>
          <w:tcPr>
            <w:tcW w:w="783" w:type="dxa"/>
            <w:tcBorders>
              <w:top w:val="single" w:sz="4" w:space="0" w:color="auto"/>
              <w:left w:val="single" w:sz="4" w:space="0" w:color="auto"/>
              <w:bottom w:val="single" w:sz="4" w:space="0" w:color="auto"/>
              <w:right w:val="single" w:sz="4" w:space="0" w:color="000000"/>
            </w:tcBorders>
          </w:tcPr>
          <w:p w:rsidR="00EC30FC" w:rsidRPr="006B5988" w:rsidRDefault="00EC30FC" w:rsidP="00EC30FC">
            <w:pPr>
              <w:spacing w:after="0" w:line="240" w:lineRule="auto"/>
              <w:rPr>
                <w:rFonts w:ascii="Arial" w:eastAsia="Times New Roman" w:hAnsi="Arial" w:cs="Arial"/>
                <w:color w:val="000000"/>
                <w:sz w:val="20"/>
                <w:szCs w:val="20"/>
                <w:lang w:eastAsia="es-PE"/>
              </w:rPr>
            </w:pPr>
          </w:p>
        </w:tc>
      </w:tr>
    </w:tbl>
    <w:tbl>
      <w:tblPr>
        <w:tblW w:w="11199" w:type="dxa"/>
        <w:tblInd w:w="-1343" w:type="dxa"/>
        <w:tblLayout w:type="fixed"/>
        <w:tblCellMar>
          <w:left w:w="70" w:type="dxa"/>
          <w:right w:w="70" w:type="dxa"/>
        </w:tblCellMar>
        <w:tblLook w:val="04A0" w:firstRow="1" w:lastRow="0" w:firstColumn="1" w:lastColumn="0" w:noHBand="0" w:noVBand="1"/>
      </w:tblPr>
      <w:tblGrid>
        <w:gridCol w:w="176"/>
        <w:gridCol w:w="831"/>
        <w:gridCol w:w="461"/>
        <w:gridCol w:w="1876"/>
        <w:gridCol w:w="79"/>
        <w:gridCol w:w="811"/>
        <w:gridCol w:w="846"/>
        <w:gridCol w:w="54"/>
        <w:gridCol w:w="1504"/>
        <w:gridCol w:w="130"/>
        <w:gridCol w:w="149"/>
        <w:gridCol w:w="1563"/>
        <w:gridCol w:w="112"/>
        <w:gridCol w:w="1564"/>
        <w:gridCol w:w="226"/>
        <w:gridCol w:w="682"/>
        <w:gridCol w:w="135"/>
      </w:tblGrid>
      <w:tr w:rsidR="00EC30FC" w:rsidRPr="006B5988" w:rsidTr="00C35086">
        <w:trPr>
          <w:gridBefore w:val="1"/>
          <w:gridAfter w:val="1"/>
          <w:wBefore w:w="176" w:type="dxa"/>
          <w:wAfter w:w="135" w:type="dxa"/>
          <w:trHeight w:val="447"/>
        </w:trPr>
        <w:tc>
          <w:tcPr>
            <w:tcW w:w="10888" w:type="dxa"/>
            <w:gridSpan w:val="15"/>
            <w:tcBorders>
              <w:top w:val="single" w:sz="4" w:space="0" w:color="auto"/>
              <w:left w:val="single" w:sz="4" w:space="0" w:color="auto"/>
              <w:bottom w:val="single" w:sz="4" w:space="0" w:color="auto"/>
              <w:right w:val="single" w:sz="4" w:space="0" w:color="auto"/>
            </w:tcBorders>
            <w:shd w:val="clear" w:color="auto" w:fill="auto"/>
            <w:hideMark/>
          </w:tcPr>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CAPACIDAD DE LA UNIDAD DIDÁCTICA III.</w:t>
            </w:r>
            <w:r w:rsidRPr="006B5988">
              <w:rPr>
                <w:rFonts w:ascii="Arial" w:hAnsi="Arial" w:cs="Arial"/>
                <w:sz w:val="20"/>
                <w:szCs w:val="20"/>
              </w:rPr>
              <w:t xml:space="preserve"> </w:t>
            </w:r>
            <w:r w:rsidRPr="006B5988">
              <w:rPr>
                <w:rFonts w:ascii="Arial" w:eastAsia="Times New Roman" w:hAnsi="Arial" w:cs="Arial"/>
                <w:b/>
                <w:color w:val="000000"/>
                <w:sz w:val="20"/>
                <w:szCs w:val="20"/>
                <w:lang w:eastAsia="es-PE"/>
              </w:rPr>
              <w:t>Fin de la Persona</w:t>
            </w:r>
          </w:p>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Dentro de la legislación nacional y comparada identifica la institución jurídica de la Ausencia, asimismo la Desaparición. Identifique y describe el fin de la persona, en sus diversas formas como la Muerte, la Declaración de Muerte Presunta y por otro lado establezca la sustracción del Reconocimiento de Existencia y valora la importancia dentro del quehacer de la realidad</w:t>
            </w:r>
            <w:r w:rsidR="00A30712" w:rsidRPr="006B5988">
              <w:rPr>
                <w:rFonts w:ascii="Arial" w:eastAsia="Times New Roman" w:hAnsi="Arial" w:cs="Arial"/>
                <w:color w:val="000000"/>
                <w:sz w:val="20"/>
                <w:szCs w:val="20"/>
                <w:lang w:eastAsia="es-PE"/>
              </w:rPr>
              <w:t>.</w:t>
            </w:r>
          </w:p>
          <w:p w:rsidR="00A30712" w:rsidRPr="006B5988" w:rsidRDefault="00A30712" w:rsidP="00B15FE7">
            <w:pPr>
              <w:spacing w:after="0" w:line="240" w:lineRule="auto"/>
              <w:jc w:val="both"/>
              <w:rPr>
                <w:rFonts w:ascii="Arial" w:eastAsia="Times New Roman" w:hAnsi="Arial" w:cs="Arial"/>
                <w:color w:val="000000"/>
                <w:sz w:val="20"/>
                <w:szCs w:val="20"/>
                <w:lang w:eastAsia="es-PE"/>
              </w:rPr>
            </w:pPr>
          </w:p>
        </w:tc>
      </w:tr>
      <w:tr w:rsidR="00EC30FC" w:rsidRPr="006B5988" w:rsidTr="00C35086">
        <w:trPr>
          <w:gridBefore w:val="1"/>
          <w:gridAfter w:val="1"/>
          <w:wBefore w:w="176" w:type="dxa"/>
          <w:wAfter w:w="135" w:type="dxa"/>
          <w:trHeight w:val="511"/>
        </w:trPr>
        <w:tc>
          <w:tcPr>
            <w:tcW w:w="1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Semana</w:t>
            </w:r>
          </w:p>
        </w:tc>
        <w:tc>
          <w:tcPr>
            <w:tcW w:w="5449" w:type="dxa"/>
            <w:gridSpan w:val="8"/>
            <w:tcBorders>
              <w:top w:val="single" w:sz="4" w:space="0" w:color="auto"/>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6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908" w:type="dxa"/>
            <w:gridSpan w:val="2"/>
            <w:vMerge w:val="restart"/>
            <w:tcBorders>
              <w:top w:val="nil"/>
              <w:left w:val="single" w:sz="4" w:space="0" w:color="auto"/>
              <w:right w:val="single" w:sz="4" w:space="0" w:color="auto"/>
            </w:tcBorders>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p>
        </w:tc>
      </w:tr>
      <w:tr w:rsidR="00EC30FC" w:rsidRPr="006B5988" w:rsidTr="00C35086">
        <w:trPr>
          <w:gridBefore w:val="1"/>
          <w:gridAfter w:val="1"/>
          <w:wBefore w:w="176" w:type="dxa"/>
          <w:wAfter w:w="135" w:type="dxa"/>
          <w:trHeight w:val="319"/>
        </w:trPr>
        <w:tc>
          <w:tcPr>
            <w:tcW w:w="1292" w:type="dxa"/>
            <w:gridSpan w:val="2"/>
            <w:vMerge/>
            <w:tcBorders>
              <w:top w:val="nil"/>
              <w:left w:val="single" w:sz="4" w:space="0" w:color="auto"/>
              <w:bottom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1955" w:type="dxa"/>
            <w:gridSpan w:val="2"/>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711" w:type="dxa"/>
            <w:gridSpan w:val="3"/>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783" w:type="dxa"/>
            <w:gridSpan w:val="3"/>
            <w:tcBorders>
              <w:top w:val="nil"/>
              <w:left w:val="nil"/>
              <w:bottom w:val="single" w:sz="4" w:space="0" w:color="auto"/>
              <w:right w:val="single" w:sz="4" w:space="0" w:color="auto"/>
            </w:tcBorders>
            <w:shd w:val="clear" w:color="auto" w:fill="auto"/>
            <w:vAlign w:val="center"/>
            <w:hideMark/>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563" w:type="dxa"/>
            <w:vMerge/>
            <w:tcBorders>
              <w:top w:val="nil"/>
              <w:left w:val="single" w:sz="4" w:space="0" w:color="auto"/>
              <w:bottom w:val="single" w:sz="4" w:space="0" w:color="auto"/>
              <w:right w:val="single" w:sz="4" w:space="0" w:color="auto"/>
            </w:tcBorders>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1676" w:type="dxa"/>
            <w:gridSpan w:val="2"/>
            <w:vMerge/>
            <w:tcBorders>
              <w:top w:val="nil"/>
              <w:left w:val="single" w:sz="4" w:space="0" w:color="auto"/>
              <w:bottom w:val="single" w:sz="4" w:space="0" w:color="auto"/>
              <w:right w:val="single" w:sz="4" w:space="0" w:color="auto"/>
            </w:tcBorders>
            <w:vAlign w:val="center"/>
            <w:hideMark/>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908" w:type="dxa"/>
            <w:gridSpan w:val="2"/>
            <w:vMerge/>
            <w:tcBorders>
              <w:left w:val="single" w:sz="4" w:space="0" w:color="auto"/>
              <w:bottom w:val="single" w:sz="4" w:space="0" w:color="auto"/>
              <w:right w:val="single" w:sz="4" w:space="0" w:color="auto"/>
            </w:tcBorders>
          </w:tcPr>
          <w:p w:rsidR="00EC30FC" w:rsidRPr="006B5988" w:rsidRDefault="00EC30FC" w:rsidP="00EC30FC">
            <w:pPr>
              <w:spacing w:after="0" w:line="240" w:lineRule="auto"/>
              <w:rPr>
                <w:rFonts w:ascii="Arial" w:eastAsia="Times New Roman" w:hAnsi="Arial" w:cs="Arial"/>
                <w:color w:val="000000"/>
                <w:sz w:val="20"/>
                <w:szCs w:val="20"/>
                <w:lang w:eastAsia="es-PE"/>
              </w:rPr>
            </w:pPr>
          </w:p>
        </w:tc>
      </w:tr>
      <w:tr w:rsidR="00EC30FC" w:rsidRPr="006B5988" w:rsidTr="00C35086">
        <w:trPr>
          <w:gridBefore w:val="1"/>
          <w:gridAfter w:val="1"/>
          <w:wBefore w:w="176" w:type="dxa"/>
          <w:wAfter w:w="135" w:type="dxa"/>
          <w:trHeight w:val="9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1955" w:type="dxa"/>
            <w:gridSpan w:val="2"/>
            <w:tcBorders>
              <w:top w:val="nil"/>
              <w:left w:val="single" w:sz="4" w:space="0" w:color="auto"/>
              <w:bottom w:val="single" w:sz="4" w:space="0" w:color="auto"/>
              <w:right w:val="single" w:sz="4" w:space="0" w:color="auto"/>
            </w:tcBorders>
            <w:shd w:val="clear" w:color="auto" w:fill="auto"/>
          </w:tcPr>
          <w:p w:rsidR="003B6DA5"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Analiza la Ausencia como situación jurídica, la Desaparición, la Curatela, inicio, suspensión y cese de la Curatela interina de bienes, efectos legales</w:t>
            </w:r>
            <w:r w:rsidR="003B6DA5" w:rsidRPr="006B5988">
              <w:rPr>
                <w:rFonts w:ascii="Arial" w:eastAsia="Times New Roman" w:hAnsi="Arial" w:cs="Arial"/>
                <w:sz w:val="20"/>
                <w:szCs w:val="20"/>
                <w:lang w:eastAsia="es-PE"/>
              </w:rPr>
              <w:t>.</w:t>
            </w:r>
          </w:p>
          <w:p w:rsidR="00A30712" w:rsidRPr="006B5988" w:rsidRDefault="00A30712" w:rsidP="00B15FE7">
            <w:pPr>
              <w:spacing w:before="100" w:beforeAutospacing="1" w:after="100" w:afterAutospacing="1" w:line="240" w:lineRule="auto"/>
              <w:jc w:val="both"/>
              <w:rPr>
                <w:rFonts w:ascii="Arial" w:eastAsia="Times New Roman" w:hAnsi="Arial" w:cs="Arial"/>
                <w:sz w:val="20"/>
                <w:szCs w:val="20"/>
                <w:lang w:eastAsia="es-PE"/>
              </w:rPr>
            </w:pPr>
          </w:p>
        </w:tc>
        <w:tc>
          <w:tcPr>
            <w:tcW w:w="1711" w:type="dxa"/>
            <w:gridSpan w:val="3"/>
            <w:tcBorders>
              <w:top w:val="nil"/>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Elabora su propia definición de Ausencia, Desaparición</w:t>
            </w:r>
          </w:p>
        </w:tc>
        <w:tc>
          <w:tcPr>
            <w:tcW w:w="1783" w:type="dxa"/>
            <w:gridSpan w:val="3"/>
            <w:tcBorders>
              <w:top w:val="nil"/>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val="es-ES" w:eastAsia="es-PE"/>
              </w:rPr>
              <w:t>Crítica la institución de la Ausencia y determina las dificultades que se presentan en la Declaración de Ausencia.</w:t>
            </w:r>
          </w:p>
        </w:tc>
        <w:tc>
          <w:tcPr>
            <w:tcW w:w="1563" w:type="dxa"/>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1676" w:type="dxa"/>
            <w:gridSpan w:val="2"/>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val="es-ES" w:eastAsia="es-PE"/>
              </w:rPr>
            </w:pPr>
            <w:r w:rsidRPr="006B5988">
              <w:rPr>
                <w:rFonts w:ascii="Arial" w:eastAsia="Times New Roman" w:hAnsi="Arial" w:cs="Arial"/>
                <w:color w:val="000000"/>
                <w:sz w:val="20"/>
                <w:szCs w:val="20"/>
                <w:lang w:val="es-ES" w:eastAsia="es-PE"/>
              </w:rPr>
              <w:t>Realiza la Solicitud  de la Declaración de Ausencia</w:t>
            </w:r>
          </w:p>
        </w:tc>
        <w:tc>
          <w:tcPr>
            <w:tcW w:w="908" w:type="dxa"/>
            <w:gridSpan w:val="2"/>
            <w:tcBorders>
              <w:top w:val="nil"/>
              <w:left w:val="nil"/>
              <w:bottom w:val="single" w:sz="4" w:space="0" w:color="auto"/>
              <w:right w:val="single" w:sz="4" w:space="0" w:color="auto"/>
            </w:tcBorders>
          </w:tcPr>
          <w:p w:rsidR="00EC30FC" w:rsidRPr="006B5988" w:rsidRDefault="00DB69A9" w:rsidP="00DB69A9">
            <w:pPr>
              <w:spacing w:line="240" w:lineRule="auto"/>
              <w:jc w:val="center"/>
              <w:rPr>
                <w:rFonts w:ascii="Arial" w:hAnsi="Arial" w:cs="Arial"/>
                <w:bCs/>
                <w:sz w:val="20"/>
                <w:szCs w:val="20"/>
                <w:lang w:val="es-ES_tradnl"/>
              </w:rPr>
            </w:pPr>
            <w:r>
              <w:rPr>
                <w:rFonts w:ascii="Arial" w:hAnsi="Arial" w:cs="Arial"/>
                <w:bCs/>
                <w:sz w:val="20"/>
                <w:szCs w:val="20"/>
              </w:rPr>
              <w:t>3</w:t>
            </w:r>
            <w:r w:rsidR="00EC30FC" w:rsidRPr="006B5988">
              <w:rPr>
                <w:rFonts w:ascii="Arial" w:hAnsi="Arial" w:cs="Arial"/>
                <w:bCs/>
                <w:sz w:val="20"/>
                <w:szCs w:val="20"/>
              </w:rPr>
              <w:t>0-</w:t>
            </w:r>
            <w:r>
              <w:rPr>
                <w:rFonts w:ascii="Arial" w:hAnsi="Arial" w:cs="Arial"/>
                <w:bCs/>
                <w:sz w:val="20"/>
                <w:szCs w:val="20"/>
              </w:rPr>
              <w:t>05</w:t>
            </w:r>
          </w:p>
        </w:tc>
      </w:tr>
      <w:tr w:rsidR="00EC30FC" w:rsidRPr="006B5988" w:rsidTr="00C35086">
        <w:trPr>
          <w:gridBefore w:val="1"/>
          <w:gridAfter w:val="1"/>
          <w:wBefore w:w="176" w:type="dxa"/>
          <w:wAfter w:w="135" w:type="dxa"/>
          <w:trHeight w:val="1724"/>
        </w:trPr>
        <w:tc>
          <w:tcPr>
            <w:tcW w:w="1292" w:type="dxa"/>
            <w:gridSpan w:val="2"/>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3B6DA5"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Describe la Declaración de Ausencia, elementos para su configuración. Posesión temporal de los bienes del ausente. Cese de la Declaración Judicial de Ausencia. Efectos legales.</w:t>
            </w:r>
          </w:p>
          <w:p w:rsidR="00A30712" w:rsidRPr="006B5988" w:rsidRDefault="00A30712" w:rsidP="00B15FE7">
            <w:pPr>
              <w:spacing w:after="0" w:line="240" w:lineRule="auto"/>
              <w:jc w:val="both"/>
              <w:rPr>
                <w:rFonts w:ascii="Arial" w:eastAsia="Times New Roman" w:hAnsi="Arial" w:cs="Arial"/>
                <w:color w:val="000000"/>
                <w:sz w:val="20"/>
                <w:szCs w:val="20"/>
                <w:lang w:eastAsia="es-PE"/>
              </w:rPr>
            </w:pP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Identifica y  estudia un caso sobre la Declaración de Ausencia</w:t>
            </w:r>
          </w:p>
        </w:tc>
        <w:tc>
          <w:tcPr>
            <w:tcW w:w="1783"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Discute sobre la ausencia  evalúa las posiciones doctrinarias al respecto</w:t>
            </w:r>
          </w:p>
        </w:tc>
        <w:tc>
          <w:tcPr>
            <w:tcW w:w="1563"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Visualización de películas sobre el tema</w:t>
            </w:r>
          </w:p>
        </w:tc>
        <w:tc>
          <w:tcPr>
            <w:tcW w:w="1676"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Debate sobre las consecuencias jurídicas de la Ausencia</w:t>
            </w:r>
          </w:p>
        </w:tc>
        <w:tc>
          <w:tcPr>
            <w:tcW w:w="908" w:type="dxa"/>
            <w:gridSpan w:val="2"/>
            <w:tcBorders>
              <w:top w:val="single" w:sz="4" w:space="0" w:color="auto"/>
              <w:left w:val="nil"/>
              <w:bottom w:val="single" w:sz="4" w:space="0" w:color="auto"/>
              <w:right w:val="single" w:sz="4" w:space="0" w:color="auto"/>
            </w:tcBorders>
          </w:tcPr>
          <w:p w:rsidR="00EC30FC" w:rsidRPr="006B5988" w:rsidRDefault="00EC30FC" w:rsidP="00DB69A9">
            <w:pPr>
              <w:spacing w:line="240" w:lineRule="auto"/>
              <w:jc w:val="center"/>
              <w:rPr>
                <w:rFonts w:ascii="Arial" w:hAnsi="Arial" w:cs="Arial"/>
                <w:bCs/>
                <w:sz w:val="20"/>
                <w:szCs w:val="20"/>
              </w:rPr>
            </w:pPr>
            <w:r w:rsidRPr="006B5988">
              <w:rPr>
                <w:rFonts w:ascii="Arial" w:hAnsi="Arial" w:cs="Arial"/>
                <w:bCs/>
                <w:sz w:val="20"/>
                <w:szCs w:val="20"/>
              </w:rPr>
              <w:t>0</w:t>
            </w:r>
            <w:r w:rsidR="00DB69A9">
              <w:rPr>
                <w:rFonts w:ascii="Arial" w:hAnsi="Arial" w:cs="Arial"/>
                <w:bCs/>
                <w:sz w:val="20"/>
                <w:szCs w:val="20"/>
              </w:rPr>
              <w:t>6</w:t>
            </w:r>
            <w:r w:rsidRPr="006B5988">
              <w:rPr>
                <w:rFonts w:ascii="Arial" w:hAnsi="Arial" w:cs="Arial"/>
                <w:bCs/>
                <w:sz w:val="20"/>
                <w:szCs w:val="20"/>
              </w:rPr>
              <w:t>-</w:t>
            </w:r>
            <w:r w:rsidR="00DB69A9">
              <w:rPr>
                <w:rFonts w:ascii="Arial" w:hAnsi="Arial" w:cs="Arial"/>
                <w:bCs/>
                <w:sz w:val="20"/>
                <w:szCs w:val="20"/>
              </w:rPr>
              <w:t>06</w:t>
            </w:r>
          </w:p>
        </w:tc>
      </w:tr>
      <w:tr w:rsidR="00EC30FC" w:rsidRPr="006B5988" w:rsidTr="00C35086">
        <w:trPr>
          <w:gridBefore w:val="1"/>
          <w:gridAfter w:val="1"/>
          <w:wBefore w:w="176" w:type="dxa"/>
          <w:wAfter w:w="135" w:type="dxa"/>
          <w:trHeight w:val="836"/>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3B6DA5"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Reconoce los conceptos relacionados al Fin de la persona, Muerte, definición. Efectos legales</w:t>
            </w:r>
            <w:r w:rsidR="00777359" w:rsidRPr="006B5988">
              <w:rPr>
                <w:rFonts w:ascii="Arial" w:eastAsia="Times New Roman" w:hAnsi="Arial" w:cs="Arial"/>
                <w:sz w:val="20"/>
                <w:szCs w:val="20"/>
                <w:lang w:eastAsia="es-PE"/>
              </w:rPr>
              <w:t>.</w:t>
            </w:r>
          </w:p>
        </w:tc>
        <w:tc>
          <w:tcPr>
            <w:tcW w:w="1711" w:type="dxa"/>
            <w:gridSpan w:val="3"/>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Establece las posiciones doctrinarias respecto al fin de la persona.</w:t>
            </w:r>
          </w:p>
        </w:tc>
        <w:tc>
          <w:tcPr>
            <w:tcW w:w="1783" w:type="dxa"/>
            <w:gridSpan w:val="3"/>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Evalúa las posiciones doctrinarias al respecto.</w:t>
            </w:r>
          </w:p>
        </w:tc>
        <w:tc>
          <w:tcPr>
            <w:tcW w:w="1563"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676"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Elabora un cuadro comparativo entre el Código Civil y la Ley General de Salud</w:t>
            </w:r>
          </w:p>
        </w:tc>
        <w:tc>
          <w:tcPr>
            <w:tcW w:w="908" w:type="dxa"/>
            <w:gridSpan w:val="2"/>
            <w:tcBorders>
              <w:top w:val="single" w:sz="4" w:space="0" w:color="auto"/>
              <w:left w:val="nil"/>
              <w:bottom w:val="single" w:sz="4" w:space="0" w:color="auto"/>
              <w:right w:val="single" w:sz="4" w:space="0" w:color="auto"/>
            </w:tcBorders>
          </w:tcPr>
          <w:p w:rsidR="00EC30FC" w:rsidRPr="006B5988" w:rsidRDefault="00B15FE7" w:rsidP="00DB69A9">
            <w:pPr>
              <w:spacing w:line="240" w:lineRule="auto"/>
              <w:jc w:val="center"/>
              <w:rPr>
                <w:rFonts w:ascii="Arial" w:hAnsi="Arial" w:cs="Arial"/>
                <w:bCs/>
                <w:sz w:val="20"/>
                <w:szCs w:val="20"/>
              </w:rPr>
            </w:pPr>
            <w:r w:rsidRPr="006B5988">
              <w:rPr>
                <w:rFonts w:ascii="Arial" w:hAnsi="Arial" w:cs="Arial"/>
                <w:bCs/>
                <w:sz w:val="20"/>
                <w:szCs w:val="20"/>
              </w:rPr>
              <w:t>1</w:t>
            </w:r>
            <w:r w:rsidR="00DB69A9">
              <w:rPr>
                <w:rFonts w:ascii="Arial" w:hAnsi="Arial" w:cs="Arial"/>
                <w:bCs/>
                <w:sz w:val="20"/>
                <w:szCs w:val="20"/>
              </w:rPr>
              <w:t>3</w:t>
            </w:r>
            <w:r w:rsidR="00EC30FC" w:rsidRPr="006B5988">
              <w:rPr>
                <w:rFonts w:ascii="Arial" w:hAnsi="Arial" w:cs="Arial"/>
                <w:bCs/>
                <w:sz w:val="20"/>
                <w:szCs w:val="20"/>
              </w:rPr>
              <w:t>-</w:t>
            </w:r>
            <w:r w:rsidR="00DB69A9">
              <w:rPr>
                <w:rFonts w:ascii="Arial" w:hAnsi="Arial" w:cs="Arial"/>
                <w:bCs/>
                <w:sz w:val="20"/>
                <w:szCs w:val="20"/>
              </w:rPr>
              <w:t>06</w:t>
            </w:r>
          </w:p>
        </w:tc>
      </w:tr>
      <w:tr w:rsidR="00EC30FC" w:rsidRPr="006B5988" w:rsidTr="00C35086">
        <w:trPr>
          <w:gridBefore w:val="1"/>
          <w:gridAfter w:val="1"/>
          <w:wBefore w:w="176" w:type="dxa"/>
          <w:wAfter w:w="135" w:type="dxa"/>
          <w:trHeight w:val="1098"/>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1955" w:type="dxa"/>
            <w:gridSpan w:val="2"/>
            <w:tcBorders>
              <w:top w:val="single" w:sz="4" w:space="0" w:color="auto"/>
              <w:left w:val="single" w:sz="4" w:space="0" w:color="auto"/>
              <w:bottom w:val="single" w:sz="4" w:space="0" w:color="000000"/>
              <w:right w:val="single" w:sz="4" w:space="0" w:color="auto"/>
            </w:tcBorders>
            <w:vAlign w:val="center"/>
          </w:tcPr>
          <w:p w:rsidR="003B6DA5"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Explica la Muerte Presunta, Teoría de la Premoriencia y Conmorencia, declaración de muerte presunta y reconocimiento de existencia</w:t>
            </w:r>
            <w:r w:rsidR="00777359" w:rsidRPr="006B5988">
              <w:rPr>
                <w:rFonts w:ascii="Arial" w:eastAsia="Times New Roman" w:hAnsi="Arial" w:cs="Arial"/>
                <w:sz w:val="20"/>
                <w:szCs w:val="20"/>
                <w:lang w:eastAsia="es-PE"/>
              </w:rPr>
              <w:t>.</w:t>
            </w: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Identifica en la legislación comprada la teoría de la Premoriencia y Conmorencia</w:t>
            </w:r>
          </w:p>
        </w:tc>
        <w:tc>
          <w:tcPr>
            <w:tcW w:w="1783"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Participa activamente en un debate sobre Reconocimiento de Existencia y sus consecuencias jurídicas</w:t>
            </w:r>
            <w:r w:rsidR="00A30712" w:rsidRPr="006B5988">
              <w:rPr>
                <w:rFonts w:ascii="Arial" w:eastAsia="Times New Roman" w:hAnsi="Arial" w:cs="Arial"/>
                <w:color w:val="000000"/>
                <w:sz w:val="20"/>
                <w:szCs w:val="20"/>
                <w:lang w:eastAsia="es-PE"/>
              </w:rPr>
              <w:t>.</w:t>
            </w:r>
          </w:p>
          <w:p w:rsidR="00A30712" w:rsidRPr="006B5988" w:rsidRDefault="00A30712" w:rsidP="00B15FE7">
            <w:pPr>
              <w:spacing w:after="0" w:line="240" w:lineRule="auto"/>
              <w:jc w:val="both"/>
              <w:rPr>
                <w:rFonts w:ascii="Arial" w:eastAsia="Times New Roman" w:hAnsi="Arial" w:cs="Arial"/>
                <w:color w:val="000000"/>
                <w:sz w:val="20"/>
                <w:szCs w:val="20"/>
                <w:lang w:eastAsia="es-PE"/>
              </w:rPr>
            </w:pPr>
          </w:p>
        </w:tc>
        <w:tc>
          <w:tcPr>
            <w:tcW w:w="1563" w:type="dxa"/>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Visualización de una película</w:t>
            </w:r>
          </w:p>
        </w:tc>
        <w:tc>
          <w:tcPr>
            <w:tcW w:w="1676"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Propone ejemplos sobre los casos de reconocimiento de Existencia</w:t>
            </w:r>
          </w:p>
        </w:tc>
        <w:tc>
          <w:tcPr>
            <w:tcW w:w="908" w:type="dxa"/>
            <w:gridSpan w:val="2"/>
            <w:tcBorders>
              <w:top w:val="single" w:sz="4" w:space="0" w:color="auto"/>
              <w:left w:val="nil"/>
              <w:bottom w:val="single" w:sz="4" w:space="0" w:color="auto"/>
              <w:right w:val="single" w:sz="4" w:space="0" w:color="auto"/>
            </w:tcBorders>
          </w:tcPr>
          <w:p w:rsidR="00EC30FC" w:rsidRPr="006B5988" w:rsidRDefault="00EC30FC" w:rsidP="00DB69A9">
            <w:pPr>
              <w:spacing w:line="240" w:lineRule="auto"/>
              <w:jc w:val="center"/>
              <w:rPr>
                <w:rFonts w:ascii="Arial" w:hAnsi="Arial" w:cs="Arial"/>
                <w:bCs/>
                <w:sz w:val="20"/>
                <w:szCs w:val="20"/>
              </w:rPr>
            </w:pPr>
            <w:r w:rsidRPr="006B5988">
              <w:rPr>
                <w:rFonts w:ascii="Arial" w:hAnsi="Arial" w:cs="Arial"/>
                <w:bCs/>
                <w:sz w:val="20"/>
                <w:szCs w:val="20"/>
              </w:rPr>
              <w:t>2</w:t>
            </w:r>
            <w:r w:rsidR="00DB69A9">
              <w:rPr>
                <w:rFonts w:ascii="Arial" w:hAnsi="Arial" w:cs="Arial"/>
                <w:bCs/>
                <w:sz w:val="20"/>
                <w:szCs w:val="20"/>
              </w:rPr>
              <w:t>0</w:t>
            </w:r>
            <w:r w:rsidRPr="006B5988">
              <w:rPr>
                <w:rFonts w:ascii="Arial" w:hAnsi="Arial" w:cs="Arial"/>
                <w:bCs/>
                <w:sz w:val="20"/>
                <w:szCs w:val="20"/>
              </w:rPr>
              <w:t>-</w:t>
            </w:r>
            <w:r w:rsidR="00DB69A9">
              <w:rPr>
                <w:rFonts w:ascii="Arial" w:hAnsi="Arial" w:cs="Arial"/>
                <w:bCs/>
                <w:sz w:val="20"/>
                <w:szCs w:val="20"/>
              </w:rPr>
              <w:t>06</w:t>
            </w:r>
          </w:p>
        </w:tc>
      </w:tr>
      <w:tr w:rsidR="00EC30FC" w:rsidRPr="006B5988" w:rsidTr="00C35086">
        <w:trPr>
          <w:gridBefore w:val="1"/>
          <w:gridAfter w:val="1"/>
          <w:wBefore w:w="176" w:type="dxa"/>
          <w:wAfter w:w="135" w:type="dxa"/>
          <w:trHeight w:val="305"/>
        </w:trPr>
        <w:tc>
          <w:tcPr>
            <w:tcW w:w="1292" w:type="dxa"/>
            <w:gridSpan w:val="2"/>
            <w:vMerge w:val="restart"/>
            <w:tcBorders>
              <w:top w:val="single" w:sz="4" w:space="0" w:color="auto"/>
              <w:left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8688" w:type="dxa"/>
            <w:gridSpan w:val="11"/>
            <w:tcBorders>
              <w:top w:val="single" w:sz="4" w:space="0" w:color="auto"/>
              <w:left w:val="nil"/>
              <w:bottom w:val="single" w:sz="4" w:space="0" w:color="auto"/>
              <w:right w:val="single" w:sz="4" w:space="0" w:color="000000"/>
            </w:tcBorders>
            <w:shd w:val="clear" w:color="auto" w:fill="auto"/>
            <w:hideMark/>
          </w:tcPr>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p w:rsidR="00EC30FC" w:rsidRPr="006B5988" w:rsidRDefault="00A30712"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                                      </w:t>
            </w:r>
            <w:r w:rsidR="00EC30FC" w:rsidRPr="006B5988">
              <w:rPr>
                <w:rFonts w:ascii="Arial" w:eastAsia="Times New Roman" w:hAnsi="Arial" w:cs="Arial"/>
                <w:b/>
                <w:color w:val="000000"/>
                <w:sz w:val="20"/>
                <w:szCs w:val="20"/>
                <w:lang w:eastAsia="es-PE"/>
              </w:rPr>
              <w:t>EVALUACIÓN DE LA UNIDAD DIDÁCTICA</w:t>
            </w:r>
          </w:p>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tc>
        <w:tc>
          <w:tcPr>
            <w:tcW w:w="908" w:type="dxa"/>
            <w:gridSpan w:val="2"/>
            <w:tcBorders>
              <w:top w:val="single" w:sz="4" w:space="0" w:color="auto"/>
              <w:left w:val="nil"/>
              <w:bottom w:val="single" w:sz="4" w:space="0" w:color="auto"/>
              <w:right w:val="single" w:sz="4" w:space="0" w:color="000000"/>
            </w:tcBorders>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p>
        </w:tc>
      </w:tr>
      <w:tr w:rsidR="00EC30FC" w:rsidRPr="006B5988" w:rsidTr="00C35086">
        <w:trPr>
          <w:gridBefore w:val="1"/>
          <w:gridAfter w:val="1"/>
          <w:wBefore w:w="176" w:type="dxa"/>
          <w:wAfter w:w="135" w:type="dxa"/>
          <w:trHeight w:val="249"/>
        </w:trPr>
        <w:tc>
          <w:tcPr>
            <w:tcW w:w="1292" w:type="dxa"/>
            <w:gridSpan w:val="2"/>
            <w:vMerge/>
            <w:tcBorders>
              <w:left w:val="single" w:sz="4" w:space="0" w:color="auto"/>
              <w:right w:val="single" w:sz="4" w:space="0" w:color="auto"/>
            </w:tcBorders>
            <w:vAlign w:val="center"/>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1876" w:type="dxa"/>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w:t>
            </w:r>
          </w:p>
        </w:tc>
        <w:tc>
          <w:tcPr>
            <w:tcW w:w="3294" w:type="dxa"/>
            <w:gridSpan w:val="5"/>
            <w:tcBorders>
              <w:top w:val="single" w:sz="4" w:space="0" w:color="auto"/>
              <w:left w:val="single" w:sz="4" w:space="0" w:color="auto"/>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518" w:type="dxa"/>
            <w:gridSpan w:val="5"/>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908" w:type="dxa"/>
            <w:gridSpan w:val="2"/>
            <w:tcBorders>
              <w:top w:val="single" w:sz="4" w:space="0" w:color="auto"/>
              <w:left w:val="single" w:sz="4" w:space="0" w:color="auto"/>
              <w:bottom w:val="single" w:sz="4" w:space="0" w:color="auto"/>
              <w:right w:val="single" w:sz="4" w:space="0" w:color="000000"/>
            </w:tcBorders>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p>
        </w:tc>
      </w:tr>
      <w:tr w:rsidR="00EC30FC" w:rsidRPr="006B5988" w:rsidTr="00C35086">
        <w:trPr>
          <w:gridBefore w:val="1"/>
          <w:gridAfter w:val="1"/>
          <w:wBefore w:w="176" w:type="dxa"/>
          <w:wAfter w:w="135" w:type="dxa"/>
          <w:trHeight w:val="265"/>
        </w:trPr>
        <w:tc>
          <w:tcPr>
            <w:tcW w:w="1292" w:type="dxa"/>
            <w:gridSpan w:val="2"/>
            <w:vMerge/>
            <w:tcBorders>
              <w:left w:val="single" w:sz="4" w:space="0" w:color="auto"/>
              <w:bottom w:val="single" w:sz="4" w:space="0" w:color="000000"/>
              <w:right w:val="single" w:sz="4" w:space="0" w:color="auto"/>
            </w:tcBorders>
            <w:vAlign w:val="center"/>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1876" w:type="dxa"/>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3294" w:type="dxa"/>
            <w:gridSpan w:val="5"/>
            <w:tcBorders>
              <w:top w:val="single" w:sz="4" w:space="0" w:color="auto"/>
              <w:left w:val="single" w:sz="4" w:space="0" w:color="auto"/>
              <w:bottom w:val="single" w:sz="4" w:space="0" w:color="auto"/>
              <w:right w:val="single" w:sz="4" w:space="0" w:color="auto"/>
            </w:tcBorders>
            <w:shd w:val="clear" w:color="auto" w:fill="auto"/>
          </w:tcPr>
          <w:p w:rsidR="00A30712" w:rsidRPr="006B5988" w:rsidRDefault="00EC30FC" w:rsidP="00B15FE7">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 el avance de la investigación al 70%, de acuerdo al proyecto</w:t>
            </w:r>
            <w:r w:rsidR="00A30712" w:rsidRPr="006B5988">
              <w:rPr>
                <w:rFonts w:ascii="Arial" w:eastAsia="Times New Roman" w:hAnsi="Arial" w:cs="Arial"/>
                <w:color w:val="000000"/>
                <w:sz w:val="20"/>
                <w:szCs w:val="20"/>
                <w:lang w:eastAsia="es-PE"/>
              </w:rPr>
              <w:t>.</w:t>
            </w:r>
          </w:p>
        </w:tc>
        <w:tc>
          <w:tcPr>
            <w:tcW w:w="3518" w:type="dxa"/>
            <w:gridSpan w:val="5"/>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Lista de Cotejo</w:t>
            </w:r>
          </w:p>
        </w:tc>
        <w:tc>
          <w:tcPr>
            <w:tcW w:w="908" w:type="dxa"/>
            <w:gridSpan w:val="2"/>
            <w:tcBorders>
              <w:top w:val="single" w:sz="4" w:space="0" w:color="auto"/>
              <w:left w:val="single" w:sz="4" w:space="0" w:color="auto"/>
              <w:bottom w:val="single" w:sz="4" w:space="0" w:color="auto"/>
              <w:right w:val="single" w:sz="4" w:space="0" w:color="000000"/>
            </w:tcBorders>
          </w:tcPr>
          <w:p w:rsidR="00EC30FC" w:rsidRPr="006B5988" w:rsidRDefault="00EC30FC" w:rsidP="00EC30FC">
            <w:pPr>
              <w:spacing w:after="0" w:line="240" w:lineRule="auto"/>
              <w:rPr>
                <w:rFonts w:ascii="Arial" w:eastAsia="Times New Roman" w:hAnsi="Arial" w:cs="Arial"/>
                <w:color w:val="000000"/>
                <w:sz w:val="20"/>
                <w:szCs w:val="20"/>
                <w:lang w:eastAsia="es-PE"/>
              </w:rPr>
            </w:pPr>
          </w:p>
        </w:tc>
      </w:tr>
      <w:tr w:rsidR="00EC30FC" w:rsidRPr="006B5988" w:rsidTr="00C35086">
        <w:trPr>
          <w:trHeight w:val="444"/>
        </w:trPr>
        <w:tc>
          <w:tcPr>
            <w:tcW w:w="11199" w:type="dxa"/>
            <w:gridSpan w:val="17"/>
            <w:tcBorders>
              <w:top w:val="single" w:sz="4" w:space="0" w:color="auto"/>
              <w:left w:val="single" w:sz="4" w:space="0" w:color="auto"/>
              <w:bottom w:val="single" w:sz="4" w:space="0" w:color="auto"/>
              <w:right w:val="single" w:sz="4" w:space="0" w:color="auto"/>
            </w:tcBorders>
            <w:shd w:val="clear" w:color="auto" w:fill="auto"/>
            <w:hideMark/>
          </w:tcPr>
          <w:p w:rsidR="009F13BC" w:rsidRPr="006B5988" w:rsidRDefault="0018277F" w:rsidP="00EC30FC">
            <w:pPr>
              <w:spacing w:after="0" w:line="240" w:lineRule="auto"/>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                                  </w:t>
            </w:r>
          </w:p>
          <w:p w:rsidR="00EC30FC" w:rsidRPr="006B5988" w:rsidRDefault="0018277F" w:rsidP="00EC30FC">
            <w:pPr>
              <w:spacing w:after="0" w:line="240" w:lineRule="auto"/>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 </w:t>
            </w:r>
            <w:r w:rsidR="00EC30FC" w:rsidRPr="006B5988">
              <w:rPr>
                <w:rFonts w:ascii="Arial" w:eastAsia="Times New Roman" w:hAnsi="Arial" w:cs="Arial"/>
                <w:b/>
                <w:color w:val="000000"/>
                <w:sz w:val="20"/>
                <w:szCs w:val="20"/>
                <w:lang w:eastAsia="es-PE"/>
              </w:rPr>
              <w:t>CAPACIDAD  DE LA UNIDAD DIDÁCTICA IV :</w:t>
            </w:r>
            <w:r w:rsidR="00EC30FC" w:rsidRPr="006B5988">
              <w:rPr>
                <w:rFonts w:ascii="Arial" w:hAnsi="Arial" w:cs="Arial"/>
                <w:sz w:val="20"/>
                <w:szCs w:val="20"/>
              </w:rPr>
              <w:t xml:space="preserve"> </w:t>
            </w:r>
            <w:r w:rsidR="00EC30FC" w:rsidRPr="006B5988">
              <w:rPr>
                <w:rFonts w:ascii="Arial" w:eastAsia="Times New Roman" w:hAnsi="Arial" w:cs="Arial"/>
                <w:b/>
                <w:color w:val="000000"/>
                <w:sz w:val="20"/>
                <w:szCs w:val="20"/>
                <w:lang w:eastAsia="es-PE"/>
              </w:rPr>
              <w:t>Personas Jurídicas</w:t>
            </w:r>
          </w:p>
          <w:p w:rsidR="00A30712" w:rsidRPr="006B5988" w:rsidRDefault="00A30712" w:rsidP="00EC30FC">
            <w:pPr>
              <w:spacing w:after="0" w:line="240" w:lineRule="auto"/>
              <w:rPr>
                <w:rFonts w:ascii="Arial" w:eastAsia="Times New Roman" w:hAnsi="Arial" w:cs="Arial"/>
                <w:b/>
                <w:color w:val="000000"/>
                <w:sz w:val="20"/>
                <w:szCs w:val="20"/>
                <w:lang w:eastAsia="es-PE"/>
              </w:rPr>
            </w:pP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En marco del Código Civil, Identifica  y selecciona el concepto de personas jurídicas, organización y responsabilidades en sus diversas vertientes como la asociación, fundación y comité las personas jurídicas de derecho civil no inscritas y comunidades campesinas y nativas, sobre la base de conocimientos teóricos y normativos desarrollados</w:t>
            </w:r>
            <w:r w:rsidR="00A30712" w:rsidRPr="006B5988">
              <w:rPr>
                <w:rFonts w:ascii="Arial" w:eastAsia="Times New Roman" w:hAnsi="Arial" w:cs="Arial"/>
                <w:color w:val="000000"/>
                <w:sz w:val="20"/>
                <w:szCs w:val="20"/>
                <w:lang w:eastAsia="es-PE"/>
              </w:rPr>
              <w:t>.</w:t>
            </w:r>
          </w:p>
          <w:p w:rsidR="00A30712" w:rsidRPr="006B5988" w:rsidRDefault="00A30712" w:rsidP="00B15FE7">
            <w:pPr>
              <w:spacing w:after="0" w:line="240" w:lineRule="auto"/>
              <w:jc w:val="both"/>
              <w:rPr>
                <w:rFonts w:ascii="Arial" w:eastAsia="Times New Roman" w:hAnsi="Arial" w:cs="Arial"/>
                <w:i/>
                <w:color w:val="000000"/>
                <w:sz w:val="20"/>
                <w:szCs w:val="20"/>
                <w:lang w:eastAsia="es-PE"/>
              </w:rPr>
            </w:pPr>
          </w:p>
        </w:tc>
      </w:tr>
      <w:tr w:rsidR="00EC30FC" w:rsidRPr="006B5988" w:rsidTr="00C35086">
        <w:trPr>
          <w:trHeight w:val="508"/>
        </w:trPr>
        <w:tc>
          <w:tcPr>
            <w:tcW w:w="10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lastRenderedPageBreak/>
              <w:t>Semana</w:t>
            </w:r>
          </w:p>
        </w:tc>
        <w:tc>
          <w:tcPr>
            <w:tcW w:w="5761" w:type="dxa"/>
            <w:gridSpan w:val="8"/>
            <w:tcBorders>
              <w:top w:val="single" w:sz="4" w:space="0" w:color="auto"/>
              <w:left w:val="nil"/>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82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7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817" w:type="dxa"/>
            <w:gridSpan w:val="2"/>
            <w:vMerge w:val="restart"/>
            <w:tcBorders>
              <w:top w:val="nil"/>
              <w:left w:val="single" w:sz="4" w:space="0" w:color="auto"/>
              <w:right w:val="single" w:sz="4" w:space="0" w:color="auto"/>
            </w:tcBorders>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p>
        </w:tc>
      </w:tr>
      <w:tr w:rsidR="00EC30FC" w:rsidRPr="006B5988" w:rsidTr="00C35086">
        <w:trPr>
          <w:trHeight w:val="317"/>
        </w:trPr>
        <w:tc>
          <w:tcPr>
            <w:tcW w:w="1007" w:type="dxa"/>
            <w:gridSpan w:val="2"/>
            <w:vMerge/>
            <w:tcBorders>
              <w:top w:val="nil"/>
              <w:left w:val="single" w:sz="4" w:space="0" w:color="auto"/>
              <w:bottom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2416" w:type="dxa"/>
            <w:gridSpan w:val="3"/>
            <w:tcBorders>
              <w:top w:val="nil"/>
              <w:left w:val="nil"/>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657" w:type="dxa"/>
            <w:gridSpan w:val="2"/>
            <w:tcBorders>
              <w:top w:val="nil"/>
              <w:left w:val="nil"/>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688" w:type="dxa"/>
            <w:gridSpan w:val="3"/>
            <w:tcBorders>
              <w:top w:val="nil"/>
              <w:left w:val="nil"/>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824" w:type="dxa"/>
            <w:gridSpan w:val="3"/>
            <w:vMerge/>
            <w:tcBorders>
              <w:top w:val="nil"/>
              <w:left w:val="single" w:sz="4" w:space="0" w:color="auto"/>
              <w:bottom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1790" w:type="dxa"/>
            <w:gridSpan w:val="2"/>
            <w:vMerge/>
            <w:tcBorders>
              <w:top w:val="nil"/>
              <w:left w:val="single" w:sz="4" w:space="0" w:color="auto"/>
              <w:bottom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817" w:type="dxa"/>
            <w:gridSpan w:val="2"/>
            <w:vMerge/>
            <w:tcBorders>
              <w:left w:val="single" w:sz="4" w:space="0" w:color="auto"/>
              <w:bottom w:val="single" w:sz="4" w:space="0" w:color="auto"/>
              <w:right w:val="single" w:sz="4" w:space="0" w:color="auto"/>
            </w:tcBorders>
          </w:tcPr>
          <w:p w:rsidR="00EC30FC" w:rsidRPr="006B5988" w:rsidRDefault="00EC30FC" w:rsidP="00EC30FC">
            <w:pPr>
              <w:spacing w:after="0" w:line="240" w:lineRule="auto"/>
              <w:rPr>
                <w:rFonts w:ascii="Arial" w:eastAsia="Times New Roman" w:hAnsi="Arial" w:cs="Arial"/>
                <w:color w:val="000000"/>
                <w:sz w:val="20"/>
                <w:szCs w:val="20"/>
                <w:lang w:eastAsia="es-PE"/>
              </w:rPr>
            </w:pPr>
          </w:p>
        </w:tc>
      </w:tr>
      <w:tr w:rsidR="00EC30FC" w:rsidRPr="006B5988" w:rsidTr="00C35086">
        <w:trPr>
          <w:trHeight w:val="1724"/>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416" w:type="dxa"/>
            <w:gridSpan w:val="3"/>
            <w:tcBorders>
              <w:top w:val="nil"/>
              <w:left w:val="single" w:sz="4" w:space="0" w:color="auto"/>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Reconoce la Persona Jurídica, orígenes definición, elementos, teorías acerca de su naturaleza jurídica.</w:t>
            </w:r>
            <w:r w:rsidR="00732819" w:rsidRPr="006B5988">
              <w:rPr>
                <w:rFonts w:ascii="Arial" w:eastAsia="Times New Roman" w:hAnsi="Arial" w:cs="Arial"/>
                <w:sz w:val="20"/>
                <w:szCs w:val="20"/>
                <w:lang w:eastAsia="es-PE"/>
              </w:rPr>
              <w:t xml:space="preserve"> </w:t>
            </w:r>
            <w:r w:rsidRPr="006B5988">
              <w:rPr>
                <w:rFonts w:ascii="Arial" w:eastAsia="Times New Roman" w:hAnsi="Arial" w:cs="Arial"/>
                <w:sz w:val="20"/>
                <w:szCs w:val="20"/>
                <w:lang w:eastAsia="es-PE"/>
              </w:rPr>
              <w:t>Diferencias entre las Personas Naturales  y Personas Jurídicas.</w:t>
            </w:r>
          </w:p>
          <w:p w:rsidR="00A30712" w:rsidRPr="006B5988" w:rsidRDefault="00A30712" w:rsidP="00B15FE7">
            <w:pPr>
              <w:spacing w:before="100" w:beforeAutospacing="1" w:after="100" w:afterAutospacing="1" w:line="240" w:lineRule="auto"/>
              <w:jc w:val="both"/>
              <w:rPr>
                <w:rFonts w:ascii="Arial" w:eastAsia="Times New Roman" w:hAnsi="Arial" w:cs="Arial"/>
                <w:sz w:val="20"/>
                <w:szCs w:val="20"/>
                <w:lang w:eastAsia="es-PE"/>
              </w:rPr>
            </w:pPr>
          </w:p>
        </w:tc>
        <w:tc>
          <w:tcPr>
            <w:tcW w:w="1657" w:type="dxa"/>
            <w:gridSpan w:val="2"/>
            <w:tcBorders>
              <w:top w:val="nil"/>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Identifica las diferencias y semejanzas entre Personas Jurídicas y Personas Naturales.</w:t>
            </w:r>
          </w:p>
        </w:tc>
        <w:tc>
          <w:tcPr>
            <w:tcW w:w="1688" w:type="dxa"/>
            <w:gridSpan w:val="3"/>
            <w:tcBorders>
              <w:top w:val="nil"/>
              <w:left w:val="nil"/>
              <w:bottom w:val="single" w:sz="4" w:space="0" w:color="auto"/>
              <w:right w:val="single" w:sz="4" w:space="0" w:color="auto"/>
            </w:tcBorders>
            <w:shd w:val="clear" w:color="auto" w:fill="auto"/>
          </w:tcPr>
          <w:p w:rsidR="00EC30FC" w:rsidRPr="006B5988" w:rsidRDefault="00EC30FC" w:rsidP="00B15FE7">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Discute la importancia de las Personas Jurídicas en la sociedad.</w:t>
            </w:r>
          </w:p>
        </w:tc>
        <w:tc>
          <w:tcPr>
            <w:tcW w:w="1824" w:type="dxa"/>
            <w:gridSpan w:val="3"/>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1790" w:type="dxa"/>
            <w:gridSpan w:val="2"/>
            <w:tcBorders>
              <w:top w:val="nil"/>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214"/>
              <w:jc w:val="both"/>
              <w:rPr>
                <w:rFonts w:ascii="Arial" w:eastAsia="Times New Roman" w:hAnsi="Arial" w:cs="Arial"/>
                <w:color w:val="000000"/>
                <w:sz w:val="20"/>
                <w:szCs w:val="20"/>
                <w:lang w:val="es-ES" w:eastAsia="es-PE"/>
              </w:rPr>
            </w:pPr>
            <w:r w:rsidRPr="006B5988">
              <w:rPr>
                <w:rFonts w:ascii="Arial" w:eastAsia="Times New Roman" w:hAnsi="Arial" w:cs="Arial"/>
                <w:color w:val="000000"/>
                <w:sz w:val="20"/>
                <w:szCs w:val="20"/>
                <w:lang w:val="es-ES" w:eastAsia="es-PE"/>
              </w:rPr>
              <w:t>Elabora un mapa mental sobre las Personas Jurídicas</w:t>
            </w:r>
          </w:p>
        </w:tc>
        <w:tc>
          <w:tcPr>
            <w:tcW w:w="817" w:type="dxa"/>
            <w:gridSpan w:val="2"/>
            <w:tcBorders>
              <w:top w:val="nil"/>
              <w:left w:val="nil"/>
              <w:bottom w:val="single" w:sz="4" w:space="0" w:color="auto"/>
              <w:right w:val="single" w:sz="4" w:space="0" w:color="auto"/>
            </w:tcBorders>
          </w:tcPr>
          <w:p w:rsidR="00EC30FC" w:rsidRPr="006B5988" w:rsidRDefault="00DB69A9" w:rsidP="00DB69A9">
            <w:pPr>
              <w:spacing w:line="240" w:lineRule="auto"/>
              <w:jc w:val="center"/>
              <w:rPr>
                <w:rFonts w:ascii="Arial" w:hAnsi="Arial" w:cs="Arial"/>
                <w:bCs/>
                <w:sz w:val="20"/>
                <w:szCs w:val="20"/>
              </w:rPr>
            </w:pPr>
            <w:r>
              <w:rPr>
                <w:rFonts w:ascii="Arial" w:hAnsi="Arial" w:cs="Arial"/>
                <w:bCs/>
                <w:sz w:val="20"/>
                <w:szCs w:val="20"/>
              </w:rPr>
              <w:t>27</w:t>
            </w:r>
            <w:r w:rsidR="00EC30FC" w:rsidRPr="006B5988">
              <w:rPr>
                <w:rFonts w:ascii="Arial" w:hAnsi="Arial" w:cs="Arial"/>
                <w:bCs/>
                <w:sz w:val="20"/>
                <w:szCs w:val="20"/>
              </w:rPr>
              <w:t>-</w:t>
            </w:r>
            <w:r>
              <w:rPr>
                <w:rFonts w:ascii="Arial" w:hAnsi="Arial" w:cs="Arial"/>
                <w:bCs/>
                <w:sz w:val="20"/>
                <w:szCs w:val="20"/>
              </w:rPr>
              <w:t>06</w:t>
            </w:r>
          </w:p>
        </w:tc>
      </w:tr>
      <w:tr w:rsidR="00EC30FC" w:rsidRPr="006B5988" w:rsidTr="00C35086">
        <w:trPr>
          <w:trHeight w:val="812"/>
        </w:trPr>
        <w:tc>
          <w:tcPr>
            <w:tcW w:w="1007" w:type="dxa"/>
            <w:gridSpan w:val="2"/>
            <w:tcBorders>
              <w:top w:val="nil"/>
              <w:left w:val="single" w:sz="4" w:space="0" w:color="auto"/>
              <w:bottom w:val="single" w:sz="4" w:space="0" w:color="auto"/>
              <w:right w:val="single" w:sz="4" w:space="0" w:color="auto"/>
            </w:tcBorders>
            <w:shd w:val="clear" w:color="auto" w:fill="auto"/>
            <w:vAlign w:val="center"/>
            <w:hideMark/>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EC30FC" w:rsidRPr="006B5988" w:rsidRDefault="00777359"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Analiza los conceptos de </w:t>
            </w:r>
            <w:r w:rsidR="00EC30FC" w:rsidRPr="006B5988">
              <w:rPr>
                <w:rFonts w:ascii="Arial" w:eastAsia="Times New Roman" w:hAnsi="Arial" w:cs="Arial"/>
                <w:sz w:val="20"/>
                <w:szCs w:val="20"/>
                <w:lang w:eastAsia="es-PE"/>
              </w:rPr>
              <w:t>Asociación, or</w:t>
            </w:r>
            <w:r w:rsidRPr="006B5988">
              <w:rPr>
                <w:rFonts w:ascii="Arial" w:eastAsia="Times New Roman" w:hAnsi="Arial" w:cs="Arial"/>
                <w:sz w:val="20"/>
                <w:szCs w:val="20"/>
                <w:lang w:eastAsia="es-PE"/>
              </w:rPr>
              <w:t>i</w:t>
            </w:r>
            <w:r w:rsidR="00EC30FC" w:rsidRPr="006B5988">
              <w:rPr>
                <w:rFonts w:ascii="Arial" w:eastAsia="Times New Roman" w:hAnsi="Arial" w:cs="Arial"/>
                <w:sz w:val="20"/>
                <w:szCs w:val="20"/>
                <w:lang w:eastAsia="es-PE"/>
              </w:rPr>
              <w:t>gen, definición, elementos constitutivos, fines, características. Órganos de gobierno, los</w:t>
            </w:r>
            <w:r w:rsidR="00C35086" w:rsidRPr="006B5988">
              <w:rPr>
                <w:rFonts w:ascii="Arial" w:eastAsia="Times New Roman" w:hAnsi="Arial" w:cs="Arial"/>
                <w:sz w:val="20"/>
                <w:szCs w:val="20"/>
                <w:lang w:eastAsia="es-PE"/>
              </w:rPr>
              <w:t xml:space="preserve"> </w:t>
            </w:r>
            <w:r w:rsidR="00EC30FC" w:rsidRPr="006B5988">
              <w:rPr>
                <w:rFonts w:ascii="Arial" w:eastAsia="Times New Roman" w:hAnsi="Arial" w:cs="Arial"/>
                <w:sz w:val="20"/>
                <w:szCs w:val="20"/>
                <w:lang w:eastAsia="es-PE"/>
              </w:rPr>
              <w:t>asociados, derechos y deberes de los asociados. Disolución</w:t>
            </w:r>
            <w:r w:rsidR="00C35086" w:rsidRPr="006B5988">
              <w:rPr>
                <w:rFonts w:ascii="Arial" w:eastAsia="Times New Roman" w:hAnsi="Arial" w:cs="Arial"/>
                <w:sz w:val="20"/>
                <w:szCs w:val="20"/>
                <w:lang w:eastAsia="es-PE"/>
              </w:rPr>
              <w:t xml:space="preserve"> </w:t>
            </w:r>
            <w:r w:rsidR="00EC30FC" w:rsidRPr="006B5988">
              <w:rPr>
                <w:rFonts w:ascii="Arial" w:eastAsia="Times New Roman" w:hAnsi="Arial" w:cs="Arial"/>
                <w:sz w:val="20"/>
                <w:szCs w:val="20"/>
                <w:lang w:eastAsia="es-PE"/>
              </w:rPr>
              <w:t>y liquidación</w:t>
            </w:r>
            <w:r w:rsidR="00A30712" w:rsidRPr="006B5988">
              <w:rPr>
                <w:rFonts w:ascii="Arial" w:eastAsia="Times New Roman" w:hAnsi="Arial" w:cs="Arial"/>
                <w:sz w:val="20"/>
                <w:szCs w:val="20"/>
                <w:lang w:eastAsia="es-PE"/>
              </w:rPr>
              <w:t>.</w:t>
            </w:r>
          </w:p>
          <w:p w:rsidR="00A30712" w:rsidRPr="006B5988" w:rsidRDefault="00A30712" w:rsidP="00B15FE7">
            <w:pPr>
              <w:spacing w:after="0" w:line="240" w:lineRule="auto"/>
              <w:jc w:val="both"/>
              <w:rPr>
                <w:rFonts w:ascii="Arial" w:eastAsia="Times New Roman" w:hAnsi="Arial" w:cs="Arial"/>
                <w:color w:val="000000"/>
                <w:sz w:val="20"/>
                <w:szCs w:val="20"/>
                <w:lang w:eastAsia="es-PE"/>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Elabora una relación de las principales Asociaciones que existen en nuestra región.</w:t>
            </w: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Formula una propuesta de Asociación siguiendo las reglas del Código Civil.</w:t>
            </w:r>
          </w:p>
        </w:tc>
        <w:tc>
          <w:tcPr>
            <w:tcW w:w="1824"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1790"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Debate sobre la importancia de las Asociaciones para la sociedad.</w:t>
            </w:r>
          </w:p>
        </w:tc>
        <w:tc>
          <w:tcPr>
            <w:tcW w:w="817" w:type="dxa"/>
            <w:gridSpan w:val="2"/>
            <w:tcBorders>
              <w:top w:val="single" w:sz="4" w:space="0" w:color="auto"/>
              <w:left w:val="nil"/>
              <w:bottom w:val="single" w:sz="4" w:space="0" w:color="auto"/>
              <w:right w:val="single" w:sz="4" w:space="0" w:color="auto"/>
            </w:tcBorders>
          </w:tcPr>
          <w:p w:rsidR="00EC30FC" w:rsidRPr="006B5988" w:rsidRDefault="00B15FE7" w:rsidP="00DB69A9">
            <w:pPr>
              <w:spacing w:line="240" w:lineRule="auto"/>
              <w:jc w:val="center"/>
              <w:rPr>
                <w:rFonts w:ascii="Arial" w:hAnsi="Arial" w:cs="Arial"/>
                <w:bCs/>
                <w:sz w:val="20"/>
                <w:szCs w:val="20"/>
                <w:lang w:val="es-ES_tradnl"/>
              </w:rPr>
            </w:pPr>
            <w:r w:rsidRPr="006B5988">
              <w:rPr>
                <w:rFonts w:ascii="Arial" w:hAnsi="Arial" w:cs="Arial"/>
                <w:bCs/>
                <w:sz w:val="20"/>
                <w:szCs w:val="20"/>
              </w:rPr>
              <w:t>0</w:t>
            </w:r>
            <w:r w:rsidR="00DB69A9">
              <w:rPr>
                <w:rFonts w:ascii="Arial" w:hAnsi="Arial" w:cs="Arial"/>
                <w:bCs/>
                <w:sz w:val="20"/>
                <w:szCs w:val="20"/>
              </w:rPr>
              <w:t>4</w:t>
            </w:r>
            <w:r w:rsidR="00EC30FC" w:rsidRPr="006B5988">
              <w:rPr>
                <w:rFonts w:ascii="Arial" w:hAnsi="Arial" w:cs="Arial"/>
                <w:bCs/>
                <w:sz w:val="20"/>
                <w:szCs w:val="20"/>
              </w:rPr>
              <w:t>-</w:t>
            </w:r>
            <w:r w:rsidR="00DB69A9">
              <w:rPr>
                <w:rFonts w:ascii="Arial" w:hAnsi="Arial" w:cs="Arial"/>
                <w:bCs/>
                <w:sz w:val="20"/>
                <w:szCs w:val="20"/>
              </w:rPr>
              <w:t>07</w:t>
            </w:r>
          </w:p>
        </w:tc>
      </w:tr>
      <w:tr w:rsidR="00EC30FC" w:rsidRPr="006B5988" w:rsidTr="00C35086">
        <w:trPr>
          <w:trHeight w:val="831"/>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EC30FC" w:rsidRPr="006B5988" w:rsidRDefault="00EC30FC" w:rsidP="00B15FE7">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Examina los conceptos de Fundación, or</w:t>
            </w:r>
            <w:r w:rsidR="00777359" w:rsidRPr="006B5988">
              <w:rPr>
                <w:rFonts w:ascii="Arial" w:eastAsia="Times New Roman" w:hAnsi="Arial" w:cs="Arial"/>
                <w:sz w:val="20"/>
                <w:szCs w:val="20"/>
                <w:lang w:eastAsia="es-PE"/>
              </w:rPr>
              <w:t>i</w:t>
            </w:r>
            <w:r w:rsidRPr="006B5988">
              <w:rPr>
                <w:rFonts w:ascii="Arial" w:eastAsia="Times New Roman" w:hAnsi="Arial" w:cs="Arial"/>
                <w:sz w:val="20"/>
                <w:szCs w:val="20"/>
                <w:lang w:eastAsia="es-PE"/>
              </w:rPr>
              <w:t>gen, definición, elementos constitutivos, fin</w:t>
            </w:r>
            <w:r w:rsidR="00FA0DAC" w:rsidRPr="006B5988">
              <w:rPr>
                <w:rFonts w:ascii="Arial" w:eastAsia="Times New Roman" w:hAnsi="Arial" w:cs="Arial"/>
                <w:sz w:val="20"/>
                <w:szCs w:val="20"/>
                <w:lang w:eastAsia="es-PE"/>
              </w:rPr>
              <w:t xml:space="preserve">es, características. Consejo de </w:t>
            </w:r>
            <w:r w:rsidRPr="006B5988">
              <w:rPr>
                <w:rFonts w:ascii="Arial" w:eastAsia="Times New Roman" w:hAnsi="Arial" w:cs="Arial"/>
                <w:sz w:val="20"/>
                <w:szCs w:val="20"/>
                <w:lang w:eastAsia="es-PE"/>
              </w:rPr>
              <w:t>Supervigilancia.  El Comité, orígenes, definición, elementos, fines, características</w:t>
            </w:r>
            <w:r w:rsidR="00FA0DAC" w:rsidRPr="006B5988">
              <w:rPr>
                <w:rFonts w:ascii="Arial" w:eastAsia="Times New Roman" w:hAnsi="Arial" w:cs="Arial"/>
                <w:sz w:val="20"/>
                <w:szCs w:val="20"/>
                <w:lang w:eastAsia="es-PE"/>
              </w:rPr>
              <w:t>,</w:t>
            </w:r>
            <w:r w:rsidRPr="006B5988">
              <w:rPr>
                <w:rFonts w:ascii="Arial" w:eastAsia="Times New Roman" w:hAnsi="Arial" w:cs="Arial"/>
                <w:sz w:val="20"/>
                <w:szCs w:val="20"/>
                <w:lang w:eastAsia="es-PE"/>
              </w:rPr>
              <w:t xml:space="preserve">  control de los aportes.</w:t>
            </w:r>
          </w:p>
          <w:p w:rsidR="00A30712" w:rsidRPr="006B5988" w:rsidRDefault="00A30712" w:rsidP="00B15FE7">
            <w:pPr>
              <w:spacing w:after="0" w:line="240" w:lineRule="auto"/>
              <w:jc w:val="both"/>
              <w:rPr>
                <w:rFonts w:ascii="Arial" w:eastAsia="Times New Roman" w:hAnsi="Arial" w:cs="Arial"/>
                <w:color w:val="000000"/>
                <w:sz w:val="20"/>
                <w:szCs w:val="20"/>
                <w:lang w:eastAsia="es-PE"/>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Identifica las semejanzas y diferencias  entre la Fundación y el Comité</w:t>
            </w: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Justifica la existencia de estas instituciones del derecho.</w:t>
            </w:r>
          </w:p>
        </w:tc>
        <w:tc>
          <w:tcPr>
            <w:tcW w:w="1824"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90"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Diseña una minuta de creación de una Fundación y/o Comité</w:t>
            </w:r>
          </w:p>
        </w:tc>
        <w:tc>
          <w:tcPr>
            <w:tcW w:w="817" w:type="dxa"/>
            <w:gridSpan w:val="2"/>
            <w:tcBorders>
              <w:top w:val="single" w:sz="4" w:space="0" w:color="auto"/>
              <w:left w:val="nil"/>
              <w:bottom w:val="single" w:sz="4" w:space="0" w:color="auto"/>
              <w:right w:val="single" w:sz="4" w:space="0" w:color="auto"/>
            </w:tcBorders>
          </w:tcPr>
          <w:p w:rsidR="00EC30FC" w:rsidRPr="006B5988" w:rsidRDefault="00EC30FC" w:rsidP="00DB69A9">
            <w:pPr>
              <w:spacing w:line="240" w:lineRule="auto"/>
              <w:jc w:val="center"/>
              <w:rPr>
                <w:rFonts w:ascii="Arial" w:hAnsi="Arial" w:cs="Arial"/>
                <w:bCs/>
                <w:sz w:val="20"/>
                <w:szCs w:val="20"/>
              </w:rPr>
            </w:pPr>
            <w:r w:rsidRPr="006B5988">
              <w:rPr>
                <w:rFonts w:ascii="Arial" w:hAnsi="Arial" w:cs="Arial"/>
                <w:bCs/>
                <w:sz w:val="20"/>
                <w:szCs w:val="20"/>
              </w:rPr>
              <w:t>1</w:t>
            </w:r>
            <w:r w:rsidR="00DB69A9">
              <w:rPr>
                <w:rFonts w:ascii="Arial" w:hAnsi="Arial" w:cs="Arial"/>
                <w:bCs/>
                <w:sz w:val="20"/>
                <w:szCs w:val="20"/>
              </w:rPr>
              <w:t>1</w:t>
            </w:r>
            <w:r w:rsidRPr="006B5988">
              <w:rPr>
                <w:rFonts w:ascii="Arial" w:hAnsi="Arial" w:cs="Arial"/>
                <w:bCs/>
                <w:sz w:val="20"/>
                <w:szCs w:val="20"/>
              </w:rPr>
              <w:t>-</w:t>
            </w:r>
            <w:r w:rsidR="00DB69A9">
              <w:rPr>
                <w:rFonts w:ascii="Arial" w:hAnsi="Arial" w:cs="Arial"/>
                <w:bCs/>
                <w:sz w:val="20"/>
                <w:szCs w:val="20"/>
              </w:rPr>
              <w:t>07</w:t>
            </w:r>
          </w:p>
        </w:tc>
      </w:tr>
      <w:tr w:rsidR="00EC30FC" w:rsidRPr="006B5988" w:rsidTr="00C35086">
        <w:trPr>
          <w:trHeight w:val="1092"/>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0FC" w:rsidRPr="006B5988" w:rsidRDefault="00EC30FC" w:rsidP="00EC30FC">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416" w:type="dxa"/>
            <w:gridSpan w:val="3"/>
            <w:tcBorders>
              <w:top w:val="single" w:sz="4" w:space="0" w:color="auto"/>
              <w:left w:val="single" w:sz="4" w:space="0" w:color="auto"/>
              <w:bottom w:val="single" w:sz="4" w:space="0" w:color="000000"/>
              <w:right w:val="single" w:sz="4" w:space="0" w:color="auto"/>
            </w:tcBorders>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sz w:val="20"/>
                <w:szCs w:val="20"/>
                <w:lang w:eastAsia="es-PE"/>
              </w:rPr>
              <w:t>Personas jurídicas irregulares.  Comunidades campesinas y nativas.</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Identifica a las Personas Jurídicas No Inscritas y  Comunidades Campesinas y Nativas.</w:t>
            </w: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Debate sobre la existencia y vigencia de las Comunidades Campesinas en la actualidad</w:t>
            </w:r>
          </w:p>
        </w:tc>
        <w:tc>
          <w:tcPr>
            <w:tcW w:w="1824" w:type="dxa"/>
            <w:gridSpan w:val="3"/>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EC30FC" w:rsidRPr="006B5988" w:rsidRDefault="00EC30FC" w:rsidP="00B15FE7">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90" w:type="dxa"/>
            <w:gridSpan w:val="2"/>
            <w:tcBorders>
              <w:top w:val="single" w:sz="4" w:space="0" w:color="auto"/>
              <w:left w:val="nil"/>
              <w:bottom w:val="single" w:sz="4" w:space="0" w:color="auto"/>
              <w:right w:val="single" w:sz="4" w:space="0" w:color="auto"/>
            </w:tcBorders>
            <w:shd w:val="clear" w:color="auto" w:fill="auto"/>
            <w:vAlign w:val="center"/>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Visita las Comunidades Campesinas y realiza una entrevista a los comuneros de acuerdo a lo aprendido</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817" w:type="dxa"/>
            <w:gridSpan w:val="2"/>
            <w:tcBorders>
              <w:top w:val="single" w:sz="4" w:space="0" w:color="auto"/>
              <w:left w:val="nil"/>
              <w:bottom w:val="single" w:sz="4" w:space="0" w:color="auto"/>
              <w:right w:val="single" w:sz="4" w:space="0" w:color="auto"/>
            </w:tcBorders>
          </w:tcPr>
          <w:p w:rsidR="00EC30FC" w:rsidRPr="006B5988" w:rsidRDefault="00DB69A9" w:rsidP="00DB69A9">
            <w:pPr>
              <w:spacing w:line="240" w:lineRule="auto"/>
              <w:jc w:val="center"/>
              <w:rPr>
                <w:rFonts w:ascii="Arial" w:hAnsi="Arial" w:cs="Arial"/>
                <w:bCs/>
                <w:sz w:val="20"/>
                <w:szCs w:val="20"/>
              </w:rPr>
            </w:pPr>
            <w:r>
              <w:rPr>
                <w:rFonts w:ascii="Arial" w:hAnsi="Arial" w:cs="Arial"/>
                <w:bCs/>
                <w:sz w:val="20"/>
                <w:szCs w:val="20"/>
              </w:rPr>
              <w:t>18</w:t>
            </w:r>
            <w:r w:rsidR="00EC30FC" w:rsidRPr="006B5988">
              <w:rPr>
                <w:rFonts w:ascii="Arial" w:hAnsi="Arial" w:cs="Arial"/>
                <w:bCs/>
                <w:sz w:val="20"/>
                <w:szCs w:val="20"/>
              </w:rPr>
              <w:t>-</w:t>
            </w:r>
            <w:r>
              <w:rPr>
                <w:rFonts w:ascii="Arial" w:hAnsi="Arial" w:cs="Arial"/>
                <w:bCs/>
                <w:sz w:val="20"/>
                <w:szCs w:val="20"/>
              </w:rPr>
              <w:t>07</w:t>
            </w:r>
          </w:p>
        </w:tc>
      </w:tr>
      <w:tr w:rsidR="00EC30FC" w:rsidRPr="006B5988" w:rsidTr="00C35086">
        <w:trPr>
          <w:trHeight w:val="303"/>
        </w:trPr>
        <w:tc>
          <w:tcPr>
            <w:tcW w:w="1007" w:type="dxa"/>
            <w:gridSpan w:val="2"/>
            <w:vMerge w:val="restart"/>
            <w:tcBorders>
              <w:top w:val="single" w:sz="4" w:space="0" w:color="auto"/>
              <w:left w:val="single" w:sz="4" w:space="0" w:color="auto"/>
              <w:right w:val="single" w:sz="4" w:space="0" w:color="auto"/>
            </w:tcBorders>
            <w:vAlign w:val="center"/>
            <w:hideMark/>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9375" w:type="dxa"/>
            <w:gridSpan w:val="13"/>
            <w:tcBorders>
              <w:top w:val="single" w:sz="4" w:space="0" w:color="auto"/>
              <w:left w:val="nil"/>
              <w:bottom w:val="single" w:sz="4" w:space="0" w:color="auto"/>
              <w:right w:val="single" w:sz="4" w:space="0" w:color="000000"/>
            </w:tcBorders>
            <w:shd w:val="clear" w:color="auto" w:fill="auto"/>
            <w:hideMark/>
          </w:tcPr>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p w:rsidR="00EC30FC" w:rsidRPr="006B5988" w:rsidRDefault="00A30712"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                                                 </w:t>
            </w:r>
            <w:r w:rsidR="00EC30FC" w:rsidRPr="006B5988">
              <w:rPr>
                <w:rFonts w:ascii="Arial" w:eastAsia="Times New Roman" w:hAnsi="Arial" w:cs="Arial"/>
                <w:b/>
                <w:color w:val="000000"/>
                <w:sz w:val="20"/>
                <w:szCs w:val="20"/>
                <w:lang w:eastAsia="es-PE"/>
              </w:rPr>
              <w:t>EVALUACIÓN DE LA UNIDAD DIDÁCTICA</w:t>
            </w:r>
          </w:p>
          <w:p w:rsidR="00A30712" w:rsidRPr="006B5988" w:rsidRDefault="00A30712" w:rsidP="00B15FE7">
            <w:pPr>
              <w:spacing w:after="0" w:line="240" w:lineRule="auto"/>
              <w:jc w:val="both"/>
              <w:rPr>
                <w:rFonts w:ascii="Arial" w:eastAsia="Times New Roman" w:hAnsi="Arial" w:cs="Arial"/>
                <w:b/>
                <w:color w:val="000000"/>
                <w:sz w:val="20"/>
                <w:szCs w:val="20"/>
                <w:lang w:eastAsia="es-PE"/>
              </w:rPr>
            </w:pPr>
          </w:p>
        </w:tc>
        <w:tc>
          <w:tcPr>
            <w:tcW w:w="817" w:type="dxa"/>
            <w:gridSpan w:val="2"/>
            <w:tcBorders>
              <w:top w:val="single" w:sz="4" w:space="0" w:color="auto"/>
              <w:left w:val="nil"/>
              <w:bottom w:val="single" w:sz="4" w:space="0" w:color="auto"/>
              <w:right w:val="single" w:sz="4" w:space="0" w:color="000000"/>
            </w:tcBorders>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p>
        </w:tc>
      </w:tr>
      <w:tr w:rsidR="00EC30FC" w:rsidRPr="006B5988" w:rsidTr="00C35086">
        <w:trPr>
          <w:trHeight w:val="247"/>
        </w:trPr>
        <w:tc>
          <w:tcPr>
            <w:tcW w:w="1007" w:type="dxa"/>
            <w:gridSpan w:val="2"/>
            <w:vMerge/>
            <w:tcBorders>
              <w:left w:val="single" w:sz="4" w:space="0" w:color="auto"/>
              <w:right w:val="single" w:sz="4" w:space="0" w:color="auto"/>
            </w:tcBorders>
            <w:vAlign w:val="center"/>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3227" w:type="dxa"/>
            <w:gridSpan w:val="4"/>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2534" w:type="dxa"/>
            <w:gridSpan w:val="4"/>
            <w:tcBorders>
              <w:top w:val="single" w:sz="4" w:space="0" w:color="auto"/>
              <w:left w:val="single" w:sz="4" w:space="0" w:color="auto"/>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614" w:type="dxa"/>
            <w:gridSpan w:val="5"/>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B15FE7">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817" w:type="dxa"/>
            <w:gridSpan w:val="2"/>
            <w:tcBorders>
              <w:top w:val="single" w:sz="4" w:space="0" w:color="auto"/>
              <w:left w:val="single" w:sz="4" w:space="0" w:color="auto"/>
              <w:bottom w:val="single" w:sz="4" w:space="0" w:color="auto"/>
              <w:right w:val="single" w:sz="4" w:space="0" w:color="000000"/>
            </w:tcBorders>
          </w:tcPr>
          <w:p w:rsidR="00EC30FC" w:rsidRPr="006B5988" w:rsidRDefault="00EC30FC" w:rsidP="00EC30FC">
            <w:pPr>
              <w:spacing w:after="0" w:line="240" w:lineRule="auto"/>
              <w:jc w:val="center"/>
              <w:rPr>
                <w:rFonts w:ascii="Arial" w:eastAsia="Times New Roman" w:hAnsi="Arial" w:cs="Arial"/>
                <w:b/>
                <w:color w:val="000000"/>
                <w:sz w:val="20"/>
                <w:szCs w:val="20"/>
                <w:lang w:eastAsia="es-PE"/>
              </w:rPr>
            </w:pPr>
          </w:p>
        </w:tc>
      </w:tr>
      <w:tr w:rsidR="00EC30FC" w:rsidRPr="006B5988" w:rsidTr="00C35086">
        <w:trPr>
          <w:trHeight w:val="263"/>
        </w:trPr>
        <w:tc>
          <w:tcPr>
            <w:tcW w:w="1007" w:type="dxa"/>
            <w:gridSpan w:val="2"/>
            <w:vMerge/>
            <w:tcBorders>
              <w:left w:val="single" w:sz="4" w:space="0" w:color="auto"/>
              <w:bottom w:val="single" w:sz="4" w:space="0" w:color="000000"/>
              <w:right w:val="single" w:sz="4" w:space="0" w:color="auto"/>
            </w:tcBorders>
            <w:vAlign w:val="center"/>
          </w:tcPr>
          <w:p w:rsidR="00EC30FC" w:rsidRPr="006B5988" w:rsidRDefault="00EC30FC" w:rsidP="00EC30FC">
            <w:pPr>
              <w:spacing w:after="0" w:line="240" w:lineRule="auto"/>
              <w:rPr>
                <w:rFonts w:ascii="Arial" w:eastAsia="Times New Roman" w:hAnsi="Arial" w:cs="Arial"/>
                <w:color w:val="000000"/>
                <w:sz w:val="20"/>
                <w:szCs w:val="20"/>
                <w:lang w:eastAsia="es-PE"/>
              </w:rPr>
            </w:pPr>
          </w:p>
        </w:tc>
        <w:tc>
          <w:tcPr>
            <w:tcW w:w="3227" w:type="dxa"/>
            <w:gridSpan w:val="4"/>
            <w:tcBorders>
              <w:top w:val="single" w:sz="4" w:space="0" w:color="auto"/>
              <w:left w:val="nil"/>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p>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Examen </w:t>
            </w:r>
          </w:p>
          <w:p w:rsidR="00EC30FC" w:rsidRPr="006B5988" w:rsidRDefault="00EC30FC" w:rsidP="00B15FE7">
            <w:pPr>
              <w:spacing w:after="0" w:line="240" w:lineRule="auto"/>
              <w:jc w:val="both"/>
              <w:rPr>
                <w:rFonts w:ascii="Arial" w:eastAsia="Times New Roman" w:hAnsi="Arial" w:cs="Arial"/>
                <w:color w:val="000000"/>
                <w:sz w:val="20"/>
                <w:szCs w:val="20"/>
                <w:lang w:eastAsia="es-PE"/>
              </w:rPr>
            </w:pPr>
          </w:p>
        </w:tc>
        <w:tc>
          <w:tcPr>
            <w:tcW w:w="2534" w:type="dxa"/>
            <w:gridSpan w:val="4"/>
            <w:tcBorders>
              <w:top w:val="single" w:sz="4" w:space="0" w:color="auto"/>
              <w:left w:val="single" w:sz="4" w:space="0" w:color="auto"/>
              <w:bottom w:val="single" w:sz="4" w:space="0" w:color="auto"/>
              <w:right w:val="single" w:sz="4" w:space="0" w:color="auto"/>
            </w:tcBorders>
            <w:shd w:val="clear" w:color="auto" w:fill="auto"/>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Presentación y exposición del  articulo al 100%</w:t>
            </w:r>
          </w:p>
        </w:tc>
        <w:tc>
          <w:tcPr>
            <w:tcW w:w="3614" w:type="dxa"/>
            <w:gridSpan w:val="5"/>
            <w:tcBorders>
              <w:top w:val="single" w:sz="4" w:space="0" w:color="auto"/>
              <w:left w:val="single" w:sz="4" w:space="0" w:color="auto"/>
              <w:bottom w:val="single" w:sz="4" w:space="0" w:color="auto"/>
              <w:right w:val="single" w:sz="4" w:space="0" w:color="000000"/>
            </w:tcBorders>
            <w:shd w:val="clear" w:color="auto" w:fill="auto"/>
          </w:tcPr>
          <w:p w:rsidR="00EC30FC" w:rsidRPr="006B5988" w:rsidRDefault="00EC30FC" w:rsidP="00B15FE7">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Rubrica</w:t>
            </w:r>
          </w:p>
        </w:tc>
        <w:tc>
          <w:tcPr>
            <w:tcW w:w="817" w:type="dxa"/>
            <w:gridSpan w:val="2"/>
            <w:tcBorders>
              <w:top w:val="single" w:sz="4" w:space="0" w:color="auto"/>
              <w:left w:val="single" w:sz="4" w:space="0" w:color="auto"/>
              <w:bottom w:val="single" w:sz="4" w:space="0" w:color="auto"/>
              <w:right w:val="single" w:sz="4" w:space="0" w:color="000000"/>
            </w:tcBorders>
          </w:tcPr>
          <w:p w:rsidR="00EC30FC" w:rsidRPr="006B5988" w:rsidRDefault="00EC30FC" w:rsidP="00EC30FC">
            <w:pPr>
              <w:spacing w:after="0" w:line="240" w:lineRule="auto"/>
              <w:rPr>
                <w:rFonts w:ascii="Arial" w:eastAsia="Times New Roman" w:hAnsi="Arial" w:cs="Arial"/>
                <w:color w:val="000000"/>
                <w:sz w:val="20"/>
                <w:szCs w:val="20"/>
                <w:lang w:eastAsia="es-PE"/>
              </w:rPr>
            </w:pPr>
          </w:p>
        </w:tc>
      </w:tr>
    </w:tbl>
    <w:p w:rsidR="006C1856" w:rsidRPr="006B5988" w:rsidRDefault="006C1856" w:rsidP="00892DD3">
      <w:pPr>
        <w:pStyle w:val="Prrafodelista"/>
        <w:numPr>
          <w:ilvl w:val="0"/>
          <w:numId w:val="32"/>
        </w:numPr>
        <w:rPr>
          <w:rFonts w:ascii="Arial" w:hAnsi="Arial" w:cs="Arial"/>
          <w:b/>
          <w:sz w:val="20"/>
          <w:szCs w:val="20"/>
        </w:rPr>
      </w:pPr>
      <w:r w:rsidRPr="006B5988">
        <w:rPr>
          <w:rFonts w:ascii="Arial" w:hAnsi="Arial" w:cs="Arial"/>
          <w:b/>
          <w:sz w:val="20"/>
          <w:szCs w:val="20"/>
        </w:rPr>
        <w:t>MATERIALES EDUCATIVOS Y OTROS RECURSOS DIDÁCTICOS</w:t>
      </w:r>
    </w:p>
    <w:p w:rsidR="006C1856" w:rsidRPr="006B5988" w:rsidRDefault="006C1856" w:rsidP="00892DD3">
      <w:pPr>
        <w:pStyle w:val="Prrafodelista"/>
        <w:ind w:left="1146"/>
        <w:rPr>
          <w:rFonts w:ascii="Arial" w:hAnsi="Arial" w:cs="Arial"/>
          <w:b/>
          <w:sz w:val="20"/>
          <w:szCs w:val="20"/>
        </w:rPr>
      </w:pPr>
      <w:r w:rsidRPr="006B5988">
        <w:rPr>
          <w:rFonts w:ascii="Arial" w:hAnsi="Arial" w:cs="Arial"/>
          <w:b/>
          <w:sz w:val="20"/>
          <w:szCs w:val="20"/>
        </w:rPr>
        <w:t>MEDIOS ESCRITOS:</w:t>
      </w:r>
    </w:p>
    <w:p w:rsidR="006C1856" w:rsidRPr="006B5988" w:rsidRDefault="006C1856" w:rsidP="00892DD3">
      <w:pPr>
        <w:pStyle w:val="Prrafodelista"/>
        <w:numPr>
          <w:ilvl w:val="1"/>
          <w:numId w:val="19"/>
        </w:numPr>
        <w:rPr>
          <w:rFonts w:ascii="Arial" w:hAnsi="Arial" w:cs="Arial"/>
          <w:b/>
          <w:sz w:val="20"/>
          <w:szCs w:val="20"/>
        </w:rPr>
      </w:pPr>
      <w:r w:rsidRPr="006B5988">
        <w:rPr>
          <w:rFonts w:ascii="Arial" w:hAnsi="Arial" w:cs="Arial"/>
          <w:sz w:val="20"/>
          <w:szCs w:val="20"/>
        </w:rPr>
        <w:lastRenderedPageBreak/>
        <w:t>Materiales convencionales: separatas, guías de prácticas y pizarra.</w:t>
      </w:r>
    </w:p>
    <w:p w:rsidR="006C1856" w:rsidRPr="006B5988" w:rsidRDefault="006C1856" w:rsidP="00DB69A9">
      <w:pPr>
        <w:ind w:left="1146"/>
        <w:rPr>
          <w:rFonts w:ascii="Arial" w:hAnsi="Arial" w:cs="Arial"/>
          <w:b/>
          <w:sz w:val="20"/>
          <w:szCs w:val="20"/>
        </w:rPr>
      </w:pPr>
      <w:r w:rsidRPr="006B5988">
        <w:rPr>
          <w:rFonts w:ascii="Arial" w:hAnsi="Arial" w:cs="Arial"/>
          <w:b/>
          <w:sz w:val="20"/>
          <w:szCs w:val="20"/>
        </w:rPr>
        <w:t>MEDIOS VISUALES Y ELECTRÓNICOS:</w:t>
      </w:r>
      <w:r w:rsidR="00DB69A9">
        <w:rPr>
          <w:rFonts w:ascii="Arial" w:hAnsi="Arial" w:cs="Arial"/>
          <w:b/>
          <w:sz w:val="20"/>
          <w:szCs w:val="20"/>
        </w:rPr>
        <w:t xml:space="preserve"> </w:t>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t xml:space="preserve">          </w:t>
      </w:r>
      <w:r w:rsidR="00DB69A9">
        <w:rPr>
          <w:rFonts w:ascii="Arial" w:hAnsi="Arial" w:cs="Arial"/>
          <w:b/>
          <w:sz w:val="20"/>
          <w:szCs w:val="20"/>
        </w:rPr>
        <w:tab/>
      </w:r>
      <w:r w:rsidR="00DB69A9">
        <w:rPr>
          <w:rFonts w:ascii="Arial" w:hAnsi="Arial" w:cs="Arial"/>
          <w:b/>
          <w:sz w:val="20"/>
          <w:szCs w:val="20"/>
        </w:rPr>
        <w:tab/>
      </w:r>
      <w:r w:rsidRPr="006B5988">
        <w:rPr>
          <w:rFonts w:ascii="Arial" w:hAnsi="Arial" w:cs="Arial"/>
          <w:sz w:val="20"/>
          <w:szCs w:val="20"/>
        </w:rPr>
        <w:t>Materiales audiovisuales</w:t>
      </w:r>
    </w:p>
    <w:p w:rsidR="006C1856" w:rsidRPr="006B5988" w:rsidRDefault="006C1856" w:rsidP="00892DD3">
      <w:pPr>
        <w:ind w:left="1146"/>
        <w:rPr>
          <w:rFonts w:ascii="Arial" w:hAnsi="Arial" w:cs="Arial"/>
          <w:b/>
          <w:sz w:val="20"/>
          <w:szCs w:val="20"/>
        </w:rPr>
      </w:pPr>
      <w:r w:rsidRPr="006B5988">
        <w:rPr>
          <w:rFonts w:ascii="Arial" w:hAnsi="Arial" w:cs="Arial"/>
          <w:b/>
          <w:sz w:val="20"/>
          <w:szCs w:val="20"/>
        </w:rPr>
        <w:t>MEDIOS INFORMATICOS</w:t>
      </w:r>
    </w:p>
    <w:p w:rsidR="006C1856" w:rsidRPr="006B5988" w:rsidRDefault="006C1856" w:rsidP="00892DD3">
      <w:pPr>
        <w:pStyle w:val="Prrafodelista"/>
        <w:numPr>
          <w:ilvl w:val="1"/>
          <w:numId w:val="19"/>
        </w:numPr>
        <w:rPr>
          <w:rFonts w:ascii="Arial" w:hAnsi="Arial" w:cs="Arial"/>
          <w:sz w:val="20"/>
          <w:szCs w:val="20"/>
        </w:rPr>
      </w:pPr>
      <w:r w:rsidRPr="006B5988">
        <w:rPr>
          <w:rFonts w:ascii="Arial" w:hAnsi="Arial" w:cs="Arial"/>
          <w:sz w:val="20"/>
          <w:szCs w:val="20"/>
        </w:rPr>
        <w:t>Laptop con conexión a internet</w:t>
      </w:r>
    </w:p>
    <w:p w:rsidR="006C1856" w:rsidRPr="006B5988" w:rsidRDefault="006C1856" w:rsidP="00892DD3">
      <w:pPr>
        <w:pStyle w:val="Prrafodelista"/>
        <w:numPr>
          <w:ilvl w:val="1"/>
          <w:numId w:val="19"/>
        </w:numPr>
        <w:rPr>
          <w:rFonts w:ascii="Arial" w:hAnsi="Arial" w:cs="Arial"/>
          <w:sz w:val="20"/>
          <w:szCs w:val="20"/>
        </w:rPr>
      </w:pPr>
      <w:r w:rsidRPr="006B5988">
        <w:rPr>
          <w:rFonts w:ascii="Arial" w:hAnsi="Arial" w:cs="Arial"/>
          <w:sz w:val="20"/>
          <w:szCs w:val="20"/>
        </w:rPr>
        <w:t>Programas informáticos (CD u on line) educativos.</w:t>
      </w:r>
    </w:p>
    <w:p w:rsidR="006C1856" w:rsidRPr="006B5988" w:rsidRDefault="006C1856" w:rsidP="00892DD3">
      <w:pPr>
        <w:pStyle w:val="Prrafodelista"/>
        <w:numPr>
          <w:ilvl w:val="1"/>
          <w:numId w:val="19"/>
        </w:numPr>
        <w:rPr>
          <w:rFonts w:ascii="Arial" w:hAnsi="Arial" w:cs="Arial"/>
          <w:sz w:val="20"/>
          <w:szCs w:val="20"/>
        </w:rPr>
      </w:pPr>
      <w:r w:rsidRPr="006B5988">
        <w:rPr>
          <w:rFonts w:ascii="Arial" w:hAnsi="Arial" w:cs="Arial"/>
          <w:sz w:val="20"/>
          <w:szCs w:val="20"/>
        </w:rPr>
        <w:t>Presentaci</w:t>
      </w:r>
      <w:r w:rsidR="00AC2D96" w:rsidRPr="006B5988">
        <w:rPr>
          <w:rFonts w:ascii="Arial" w:hAnsi="Arial" w:cs="Arial"/>
          <w:sz w:val="20"/>
          <w:szCs w:val="20"/>
        </w:rPr>
        <w:t>ones</w:t>
      </w:r>
      <w:r w:rsidRPr="006B5988">
        <w:rPr>
          <w:rFonts w:ascii="Arial" w:hAnsi="Arial" w:cs="Arial"/>
          <w:sz w:val="20"/>
          <w:szCs w:val="20"/>
        </w:rPr>
        <w:t xml:space="preserve"> multimedia, animaciones y simulaciones interactivas</w:t>
      </w:r>
    </w:p>
    <w:p w:rsidR="006C1856" w:rsidRPr="006B5988" w:rsidRDefault="006C1856" w:rsidP="00892DD3">
      <w:pPr>
        <w:pStyle w:val="Prrafodelista"/>
        <w:numPr>
          <w:ilvl w:val="1"/>
          <w:numId w:val="19"/>
        </w:numPr>
        <w:rPr>
          <w:rFonts w:ascii="Arial" w:hAnsi="Arial" w:cs="Arial"/>
          <w:sz w:val="20"/>
          <w:szCs w:val="20"/>
        </w:rPr>
      </w:pPr>
      <w:r w:rsidRPr="006B5988">
        <w:rPr>
          <w:rFonts w:ascii="Arial" w:hAnsi="Arial" w:cs="Arial"/>
          <w:sz w:val="20"/>
          <w:szCs w:val="20"/>
        </w:rPr>
        <w:t>Servicios telemáticos: sitios web, correo electrónico, chat, foros</w:t>
      </w:r>
    </w:p>
    <w:p w:rsidR="006C1856" w:rsidRPr="006B5988" w:rsidRDefault="006C1856" w:rsidP="00892DD3">
      <w:pPr>
        <w:pStyle w:val="Prrafodelista"/>
        <w:numPr>
          <w:ilvl w:val="1"/>
          <w:numId w:val="19"/>
        </w:numPr>
        <w:rPr>
          <w:rFonts w:ascii="Arial" w:hAnsi="Arial" w:cs="Arial"/>
          <w:b/>
          <w:sz w:val="20"/>
          <w:szCs w:val="20"/>
        </w:rPr>
      </w:pPr>
      <w:r w:rsidRPr="006B5988">
        <w:rPr>
          <w:rFonts w:ascii="Arial" w:hAnsi="Arial" w:cs="Arial"/>
          <w:sz w:val="20"/>
          <w:szCs w:val="20"/>
        </w:rPr>
        <w:t>Uso de plataformas informáticas con fines educativos.</w:t>
      </w:r>
    </w:p>
    <w:p w:rsidR="00486D18" w:rsidRPr="006B5988" w:rsidRDefault="00486D18" w:rsidP="00486D18">
      <w:pPr>
        <w:pStyle w:val="Prrafodelista"/>
        <w:ind w:left="1506"/>
        <w:rPr>
          <w:rFonts w:ascii="Arial" w:hAnsi="Arial" w:cs="Arial"/>
          <w:b/>
          <w:sz w:val="20"/>
          <w:szCs w:val="20"/>
        </w:rPr>
      </w:pPr>
    </w:p>
    <w:p w:rsidR="00892DD3" w:rsidRPr="006B5988" w:rsidRDefault="00892DD3" w:rsidP="002E3CD5">
      <w:pPr>
        <w:pStyle w:val="Prrafodelista"/>
        <w:ind w:left="1506"/>
        <w:rPr>
          <w:rFonts w:ascii="Arial" w:hAnsi="Arial" w:cs="Arial"/>
          <w:b/>
          <w:sz w:val="20"/>
          <w:szCs w:val="20"/>
        </w:rPr>
      </w:pPr>
    </w:p>
    <w:p w:rsidR="006C1856" w:rsidRPr="006B5988" w:rsidRDefault="006C1856" w:rsidP="00892DD3">
      <w:pPr>
        <w:pStyle w:val="Prrafodelista"/>
        <w:numPr>
          <w:ilvl w:val="0"/>
          <w:numId w:val="32"/>
        </w:numPr>
        <w:rPr>
          <w:rFonts w:ascii="Arial" w:hAnsi="Arial" w:cs="Arial"/>
          <w:b/>
          <w:sz w:val="20"/>
          <w:szCs w:val="20"/>
        </w:rPr>
      </w:pPr>
      <w:r w:rsidRPr="006B5988">
        <w:rPr>
          <w:rFonts w:ascii="Arial" w:hAnsi="Arial" w:cs="Arial"/>
          <w:b/>
          <w:sz w:val="20"/>
          <w:szCs w:val="20"/>
        </w:rPr>
        <w:t>EVALUACIÓN</w:t>
      </w:r>
    </w:p>
    <w:p w:rsidR="006C1856" w:rsidRPr="006B5988" w:rsidRDefault="006C1856" w:rsidP="00A61E85">
      <w:pPr>
        <w:pStyle w:val="Prrafodelista"/>
        <w:ind w:left="1080"/>
        <w:jc w:val="both"/>
        <w:rPr>
          <w:rFonts w:ascii="Arial" w:hAnsi="Arial" w:cs="Arial"/>
          <w:iCs/>
          <w:color w:val="000000" w:themeColor="text1"/>
          <w:sz w:val="20"/>
          <w:szCs w:val="20"/>
        </w:rPr>
      </w:pPr>
      <w:r w:rsidRPr="006B5988">
        <w:rPr>
          <w:rFonts w:ascii="Arial" w:hAnsi="Arial" w:cs="Arial"/>
          <w:iCs/>
          <w:color w:val="000000" w:themeColor="text1"/>
          <w:sz w:val="20"/>
          <w:szCs w:val="20"/>
        </w:rPr>
        <w:t>La evaluación es inherente al proceso de enseñanza aprendizaje y será continua y permanente.  Los criterios de evaluación son de desempeño, de producto y de conocimiento.</w:t>
      </w:r>
    </w:p>
    <w:p w:rsidR="006C1856" w:rsidRPr="006B5988" w:rsidRDefault="006C1856" w:rsidP="00A61E85">
      <w:pPr>
        <w:ind w:left="1146"/>
        <w:jc w:val="both"/>
        <w:rPr>
          <w:rFonts w:ascii="Arial" w:hAnsi="Arial" w:cs="Arial"/>
          <w:iCs/>
          <w:color w:val="000000" w:themeColor="text1"/>
          <w:sz w:val="20"/>
          <w:szCs w:val="20"/>
        </w:rPr>
      </w:pPr>
      <w:r w:rsidRPr="006B5988">
        <w:rPr>
          <w:rFonts w:ascii="Arial" w:hAnsi="Arial" w:cs="Arial"/>
          <w:b/>
          <w:sz w:val="20"/>
          <w:szCs w:val="20"/>
        </w:rPr>
        <w:t>EVIDENCIAS DE CONOCIMIENTO</w:t>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t xml:space="preserve">         </w:t>
      </w:r>
      <w:r w:rsidRPr="006B5988">
        <w:rPr>
          <w:rFonts w:ascii="Arial" w:hAnsi="Arial" w:cs="Arial"/>
          <w:iCs/>
          <w:color w:val="000000" w:themeColor="text1"/>
          <w:sz w:val="20"/>
          <w:szCs w:val="20"/>
        </w:rPr>
        <w:t>Se proyectan en dos direcciones: analítico y autoevaluación. En cuanto al primer caso, medir la competencia a nivel interpretativo, argumentativo y propositivo, para ello debemos ver cómo identifica (describe, ejemplifica, relaciona, reconoce, explica, etc.); y la forma en que argumenta (plantea una afirmación, describe las refutaciones en contra de dicha afirmación, expone sus argumentos contra las refutaciones y arriba a conclusiones para corroborar la afirmación inicial) y la forma en que propone a través de establecer estrategias, valoraciones, generalizaciones, formulación de hipótesis, respuesta a situaciones, etc.</w:t>
      </w:r>
      <w:r w:rsidR="00A61E85">
        <w:rPr>
          <w:rFonts w:ascii="Arial" w:hAnsi="Arial" w:cs="Arial"/>
          <w:iCs/>
          <w:color w:val="000000" w:themeColor="text1"/>
          <w:sz w:val="20"/>
          <w:szCs w:val="20"/>
        </w:rPr>
        <w:tab/>
        <w:t xml:space="preserve">         </w:t>
      </w:r>
      <w:r w:rsidRPr="006B5988">
        <w:rPr>
          <w:rFonts w:ascii="Arial" w:hAnsi="Arial" w:cs="Arial"/>
          <w:iCs/>
          <w:color w:val="000000" w:themeColor="text1"/>
          <w:sz w:val="20"/>
          <w:szCs w:val="20"/>
        </w:rPr>
        <w:t>En cuanto a la autoevaluación permite que el estudiante evidencie sus fracasos y sus éxitos, su autorregulación.</w:t>
      </w:r>
      <w:r w:rsidR="00A61E85">
        <w:rPr>
          <w:rFonts w:ascii="Arial" w:hAnsi="Arial" w:cs="Arial"/>
          <w:iCs/>
          <w:color w:val="000000" w:themeColor="text1"/>
          <w:sz w:val="20"/>
          <w:szCs w:val="20"/>
        </w:rPr>
        <w:tab/>
      </w:r>
      <w:r w:rsidR="00A61E85">
        <w:rPr>
          <w:rFonts w:ascii="Arial" w:hAnsi="Arial" w:cs="Arial"/>
          <w:iCs/>
          <w:color w:val="000000" w:themeColor="text1"/>
          <w:sz w:val="20"/>
          <w:szCs w:val="20"/>
        </w:rPr>
        <w:tab/>
      </w:r>
      <w:r w:rsidR="00A61E85">
        <w:rPr>
          <w:rFonts w:ascii="Arial" w:hAnsi="Arial" w:cs="Arial"/>
          <w:iCs/>
          <w:color w:val="000000" w:themeColor="text1"/>
          <w:sz w:val="20"/>
          <w:szCs w:val="20"/>
        </w:rPr>
        <w:tab/>
      </w:r>
      <w:r w:rsidR="00A61E85">
        <w:rPr>
          <w:rFonts w:ascii="Arial" w:hAnsi="Arial" w:cs="Arial"/>
          <w:iCs/>
          <w:color w:val="000000" w:themeColor="text1"/>
          <w:sz w:val="20"/>
          <w:szCs w:val="20"/>
        </w:rPr>
        <w:tab/>
      </w:r>
      <w:r w:rsidR="00A61E85">
        <w:rPr>
          <w:rFonts w:ascii="Arial" w:hAnsi="Arial" w:cs="Arial"/>
          <w:iCs/>
          <w:color w:val="000000" w:themeColor="text1"/>
          <w:sz w:val="20"/>
          <w:szCs w:val="20"/>
        </w:rPr>
        <w:tab/>
      </w:r>
      <w:r w:rsidR="00A61E85">
        <w:rPr>
          <w:rFonts w:ascii="Arial" w:hAnsi="Arial" w:cs="Arial"/>
          <w:iCs/>
          <w:color w:val="000000" w:themeColor="text1"/>
          <w:sz w:val="20"/>
          <w:szCs w:val="20"/>
        </w:rPr>
        <w:tab/>
        <w:t xml:space="preserve">        </w:t>
      </w:r>
      <w:r w:rsidRPr="006B5988">
        <w:rPr>
          <w:rFonts w:ascii="Arial" w:hAnsi="Arial" w:cs="Arial"/>
          <w:iCs/>
          <w:color w:val="000000" w:themeColor="text1"/>
          <w:sz w:val="20"/>
          <w:szCs w:val="20"/>
        </w:rPr>
        <w:t>Las evaluaciones de este nivel serán de respuestas simples, opción dicotómica, opción múltiple, de correlación, preguntas calculadas, percepción y valoración de videos, entre otros.</w:t>
      </w:r>
    </w:p>
    <w:p w:rsidR="006C1856" w:rsidRPr="006B5988" w:rsidRDefault="006C1856" w:rsidP="00A61E85">
      <w:pPr>
        <w:ind w:left="1146"/>
        <w:jc w:val="both"/>
        <w:rPr>
          <w:rFonts w:ascii="Arial" w:hAnsi="Arial" w:cs="Arial"/>
          <w:iCs/>
          <w:color w:val="000000" w:themeColor="text1"/>
          <w:sz w:val="20"/>
          <w:szCs w:val="20"/>
        </w:rPr>
      </w:pPr>
      <w:r w:rsidRPr="006B5988">
        <w:rPr>
          <w:rFonts w:ascii="Arial" w:hAnsi="Arial" w:cs="Arial"/>
          <w:b/>
          <w:sz w:val="20"/>
          <w:szCs w:val="20"/>
        </w:rPr>
        <w:t>EVIDENCIA DE DESEMPEÑO</w:t>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t xml:space="preserve">       </w:t>
      </w:r>
      <w:r w:rsidRPr="006B5988">
        <w:rPr>
          <w:rFonts w:ascii="Arial" w:hAnsi="Arial" w:cs="Arial"/>
          <w:iCs/>
          <w:color w:val="000000" w:themeColor="text1"/>
          <w:sz w:val="20"/>
          <w:szCs w:val="20"/>
        </w:rPr>
        <w:t>Son pruebas en torno al manejo que el alumno hace de procedimientos y técnicas para realizar un actividad o resolver un problema. Esta evidencia pone en acción recursos cognitivos, recursos procedimentales y recursos afectivos; todo ello en una integración que evidencia un saber hacer reflexivo; en tanto, se puede verbalizar lo que se hace, fundamentar teóricamente la práctica y evidenciar un pensamiento estratégico, dado en la observación en torno a cómo se actúa en situaciones impredecibles.</w:t>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t xml:space="preserve">         </w:t>
      </w:r>
      <w:r w:rsidRPr="006B5988">
        <w:rPr>
          <w:rFonts w:ascii="Arial" w:hAnsi="Arial" w:cs="Arial"/>
          <w:iCs/>
          <w:color w:val="000000" w:themeColor="text1"/>
          <w:sz w:val="20"/>
          <w:szCs w:val="20"/>
        </w:rPr>
        <w:t>La evaluación de desempeño se evalúa ponderando cómo el estudiante aplica los procedimientos y técnicas en el diseño del trabajo y su desarrollo sistemático.</w:t>
      </w:r>
    </w:p>
    <w:p w:rsidR="006C1856" w:rsidRPr="006B5988" w:rsidRDefault="006C1856" w:rsidP="00A61E85">
      <w:pPr>
        <w:ind w:left="1146"/>
        <w:jc w:val="both"/>
        <w:rPr>
          <w:rFonts w:ascii="Arial" w:hAnsi="Arial" w:cs="Arial"/>
          <w:iCs/>
          <w:color w:val="000000" w:themeColor="text1"/>
          <w:sz w:val="20"/>
          <w:szCs w:val="20"/>
        </w:rPr>
      </w:pPr>
      <w:r w:rsidRPr="006B5988">
        <w:rPr>
          <w:rFonts w:ascii="Arial" w:hAnsi="Arial" w:cs="Arial"/>
          <w:b/>
          <w:sz w:val="20"/>
          <w:szCs w:val="20"/>
        </w:rPr>
        <w:t>EVIDENCIA DE PRODUCTO</w:t>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r>
      <w:r w:rsidR="00DB69A9">
        <w:rPr>
          <w:rFonts w:ascii="Arial" w:hAnsi="Arial" w:cs="Arial"/>
          <w:b/>
          <w:sz w:val="20"/>
          <w:szCs w:val="20"/>
        </w:rPr>
        <w:tab/>
        <w:t xml:space="preserve">    </w:t>
      </w:r>
      <w:r w:rsidRPr="006B5988">
        <w:rPr>
          <w:rFonts w:ascii="Arial" w:hAnsi="Arial" w:cs="Arial"/>
          <w:iCs/>
          <w:color w:val="000000" w:themeColor="text1"/>
          <w:sz w:val="20"/>
          <w:szCs w:val="20"/>
        </w:rPr>
        <w:t>Están implicadas en las finalidades de la competencia, por tanto no es simplemente la entrega del producto, sino que tiene que ver con el campo de acción y los requerimientos del contexto de aplicación.</w:t>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t xml:space="preserve">         </w:t>
      </w:r>
      <w:r w:rsidRPr="006B5988">
        <w:rPr>
          <w:rFonts w:ascii="Arial" w:hAnsi="Arial" w:cs="Arial"/>
          <w:iCs/>
          <w:color w:val="000000" w:themeColor="text1"/>
          <w:sz w:val="20"/>
          <w:szCs w:val="20"/>
        </w:rPr>
        <w:t>La evaluación de producto se evidencia en la entrega oportuna de sus trabajos parciales de cada mes y el producto final.</w:t>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r>
      <w:r w:rsidR="00DB69A9">
        <w:rPr>
          <w:rFonts w:ascii="Arial" w:hAnsi="Arial" w:cs="Arial"/>
          <w:iCs/>
          <w:color w:val="000000" w:themeColor="text1"/>
          <w:sz w:val="20"/>
          <w:szCs w:val="20"/>
        </w:rPr>
        <w:tab/>
        <w:t xml:space="preserve">              </w:t>
      </w:r>
      <w:r w:rsidRPr="006B5988">
        <w:rPr>
          <w:rFonts w:ascii="Arial" w:hAnsi="Arial" w:cs="Arial"/>
          <w:iCs/>
          <w:color w:val="000000" w:themeColor="text1"/>
          <w:sz w:val="20"/>
          <w:szCs w:val="20"/>
        </w:rPr>
        <w:t xml:space="preserve">Además se tendrá en cuenta la asistencia como componente del desempeño, el 30% de inasistencia inhabilita el derecho a la evaluación. </w:t>
      </w:r>
    </w:p>
    <w:p w:rsidR="006C1856" w:rsidRPr="006B5988" w:rsidRDefault="006C1856" w:rsidP="00A61E85">
      <w:pPr>
        <w:ind w:left="426"/>
        <w:jc w:val="both"/>
        <w:rPr>
          <w:rFonts w:ascii="Arial" w:hAnsi="Arial" w:cs="Arial"/>
          <w:b/>
          <w:sz w:val="20"/>
          <w:szCs w:val="20"/>
        </w:rPr>
      </w:pPr>
    </w:p>
    <w:p w:rsidR="006C1856" w:rsidRPr="006B5988" w:rsidRDefault="006C1856" w:rsidP="00A61E85">
      <w:pPr>
        <w:autoSpaceDE w:val="0"/>
        <w:autoSpaceDN w:val="0"/>
        <w:adjustRightInd w:val="0"/>
        <w:spacing w:after="0" w:line="240" w:lineRule="auto"/>
        <w:ind w:left="1146"/>
        <w:jc w:val="both"/>
        <w:rPr>
          <w:rFonts w:ascii="Arial" w:eastAsia="Times New Roman" w:hAnsi="Arial" w:cs="Arial"/>
          <w:iCs/>
          <w:sz w:val="20"/>
          <w:szCs w:val="20"/>
          <w:lang w:val="es-ES" w:eastAsia="es-ES"/>
        </w:rPr>
      </w:pPr>
      <w:r w:rsidRPr="006B5988">
        <w:rPr>
          <w:rFonts w:ascii="Arial" w:eastAsia="Times New Roman" w:hAnsi="Arial" w:cs="Arial"/>
          <w:iCs/>
          <w:sz w:val="20"/>
          <w:szCs w:val="20"/>
          <w:lang w:val="es-ES" w:eastAsia="es-ES"/>
        </w:rPr>
        <w:t>El sistema de evaluación es integral, permanente, cualitativo y cuantitativo, (vigesimal) de  00 a 20, nota aprobatoria mínima 11 once. De conformidad con el Cap. X, Art. 127 del actual Reglamento Académico.</w:t>
      </w:r>
      <w:r w:rsidR="00DB69A9">
        <w:rPr>
          <w:rFonts w:ascii="Arial" w:eastAsia="Times New Roman" w:hAnsi="Arial" w:cs="Arial"/>
          <w:iCs/>
          <w:sz w:val="20"/>
          <w:szCs w:val="20"/>
          <w:lang w:val="es-ES" w:eastAsia="es-ES"/>
        </w:rPr>
        <w:t xml:space="preserve"> </w:t>
      </w:r>
      <w:r w:rsidR="00DB69A9">
        <w:rPr>
          <w:rFonts w:ascii="Arial" w:eastAsia="Times New Roman" w:hAnsi="Arial" w:cs="Arial"/>
          <w:iCs/>
          <w:sz w:val="20"/>
          <w:szCs w:val="20"/>
          <w:lang w:val="es-ES" w:eastAsia="es-ES"/>
        </w:rPr>
        <w:tab/>
      </w:r>
      <w:r w:rsidR="00DB69A9">
        <w:rPr>
          <w:rFonts w:ascii="Arial" w:eastAsia="Times New Roman" w:hAnsi="Arial" w:cs="Arial"/>
          <w:iCs/>
          <w:sz w:val="20"/>
          <w:szCs w:val="20"/>
          <w:lang w:val="es-ES" w:eastAsia="es-ES"/>
        </w:rPr>
        <w:tab/>
      </w:r>
      <w:r w:rsidR="00DB69A9">
        <w:rPr>
          <w:rFonts w:ascii="Arial" w:eastAsia="Times New Roman" w:hAnsi="Arial" w:cs="Arial"/>
          <w:iCs/>
          <w:sz w:val="20"/>
          <w:szCs w:val="20"/>
          <w:lang w:val="es-ES" w:eastAsia="es-ES"/>
        </w:rPr>
        <w:tab/>
        <w:t xml:space="preserve">         </w:t>
      </w:r>
      <w:r w:rsidRPr="006B5988">
        <w:rPr>
          <w:rFonts w:ascii="Arial" w:eastAsia="Times New Roman" w:hAnsi="Arial" w:cs="Arial"/>
          <w:iCs/>
          <w:sz w:val="20"/>
          <w:szCs w:val="20"/>
          <w:lang w:val="es-ES" w:eastAsia="es-ES"/>
        </w:rPr>
        <w:t xml:space="preserve">La evaluación para los currículos por competencias, será de cuatro módulos de </w:t>
      </w:r>
      <w:r w:rsidRPr="006B5988">
        <w:rPr>
          <w:rFonts w:ascii="Arial" w:eastAsia="Times New Roman" w:hAnsi="Arial" w:cs="Arial"/>
          <w:iCs/>
          <w:sz w:val="20"/>
          <w:szCs w:val="20"/>
          <w:lang w:val="es-ES" w:eastAsia="es-ES"/>
        </w:rPr>
        <w:lastRenderedPageBreak/>
        <w:t>competencias profesionales (artículo 58° del Estatuto vigente). Y se dará de la siguiente manera:</w:t>
      </w:r>
    </w:p>
    <w:p w:rsidR="00486D18" w:rsidRPr="006B5988" w:rsidRDefault="00486D18" w:rsidP="00486D18">
      <w:pPr>
        <w:spacing w:after="0" w:line="240" w:lineRule="auto"/>
        <w:ind w:left="1146"/>
        <w:jc w:val="both"/>
        <w:rPr>
          <w:rFonts w:ascii="Arial" w:eastAsia="Times New Roman" w:hAnsi="Arial" w:cs="Arial"/>
          <w:iCs/>
          <w:sz w:val="20"/>
          <w:szCs w:val="20"/>
          <w:lang w:val="es-ES" w:eastAsia="es-ES"/>
        </w:rPr>
      </w:pPr>
    </w:p>
    <w:tbl>
      <w:tblPr>
        <w:tblpPr w:leftFromText="141" w:rightFromText="141"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2018"/>
        <w:gridCol w:w="2126"/>
      </w:tblGrid>
      <w:tr w:rsidR="006C1856" w:rsidRPr="006B5988" w:rsidTr="00B04672">
        <w:trPr>
          <w:trHeight w:val="551"/>
        </w:trPr>
        <w:tc>
          <w:tcPr>
            <w:tcW w:w="3222" w:type="dxa"/>
            <w:shd w:val="clear" w:color="auto" w:fill="auto"/>
          </w:tcPr>
          <w:p w:rsidR="006C1856" w:rsidRPr="006B5988" w:rsidRDefault="006C1856" w:rsidP="00F51818">
            <w:pPr>
              <w:spacing w:after="0" w:line="240" w:lineRule="auto"/>
              <w:ind w:left="1134"/>
              <w:rPr>
                <w:rFonts w:ascii="Arial" w:hAnsi="Arial" w:cs="Arial"/>
                <w:sz w:val="20"/>
                <w:szCs w:val="20"/>
                <w:lang w:val="es-ES"/>
              </w:rPr>
            </w:pPr>
            <w:r w:rsidRPr="006B5988">
              <w:rPr>
                <w:rFonts w:ascii="Arial" w:hAnsi="Arial" w:cs="Arial"/>
                <w:sz w:val="20"/>
                <w:szCs w:val="20"/>
                <w:lang w:val="es-ES"/>
              </w:rPr>
              <w:t>VARIABLE</w:t>
            </w:r>
          </w:p>
        </w:tc>
        <w:tc>
          <w:tcPr>
            <w:tcW w:w="2018" w:type="dxa"/>
            <w:shd w:val="clear" w:color="auto" w:fill="auto"/>
          </w:tcPr>
          <w:p w:rsidR="006C1856" w:rsidRPr="006B5988" w:rsidRDefault="006C1856" w:rsidP="00F51818">
            <w:pPr>
              <w:spacing w:after="0" w:line="240" w:lineRule="auto"/>
              <w:rPr>
                <w:rFonts w:ascii="Arial" w:hAnsi="Arial" w:cs="Arial"/>
                <w:sz w:val="20"/>
                <w:szCs w:val="20"/>
                <w:lang w:val="es-ES"/>
              </w:rPr>
            </w:pPr>
            <w:r w:rsidRPr="006B5988">
              <w:rPr>
                <w:rFonts w:ascii="Arial" w:hAnsi="Arial" w:cs="Arial"/>
                <w:sz w:val="20"/>
                <w:szCs w:val="20"/>
                <w:lang w:val="es-ES"/>
              </w:rPr>
              <w:t>PONDERACION</w:t>
            </w:r>
          </w:p>
        </w:tc>
        <w:tc>
          <w:tcPr>
            <w:tcW w:w="2126" w:type="dxa"/>
            <w:shd w:val="clear" w:color="auto" w:fill="auto"/>
          </w:tcPr>
          <w:p w:rsidR="006C1856" w:rsidRPr="006B5988" w:rsidRDefault="006C1856" w:rsidP="00F51818">
            <w:pPr>
              <w:spacing w:after="0" w:line="240" w:lineRule="auto"/>
              <w:rPr>
                <w:rFonts w:ascii="Arial" w:hAnsi="Arial" w:cs="Arial"/>
                <w:sz w:val="20"/>
                <w:szCs w:val="20"/>
                <w:lang w:val="es-ES"/>
              </w:rPr>
            </w:pPr>
            <w:r w:rsidRPr="006B5988">
              <w:rPr>
                <w:rFonts w:ascii="Arial" w:hAnsi="Arial" w:cs="Arial"/>
                <w:sz w:val="20"/>
                <w:szCs w:val="20"/>
                <w:lang w:val="es-ES"/>
              </w:rPr>
              <w:t>UNIDAD DIDACTICA</w:t>
            </w:r>
          </w:p>
        </w:tc>
      </w:tr>
      <w:tr w:rsidR="006C1856" w:rsidRPr="006B5988" w:rsidTr="00B04672">
        <w:trPr>
          <w:trHeight w:val="262"/>
        </w:trPr>
        <w:tc>
          <w:tcPr>
            <w:tcW w:w="3222" w:type="dxa"/>
            <w:shd w:val="clear" w:color="auto" w:fill="auto"/>
          </w:tcPr>
          <w:p w:rsidR="006C1856" w:rsidRPr="006B5988" w:rsidRDefault="006C1856" w:rsidP="00F51818">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 Conocimiento</w:t>
            </w:r>
          </w:p>
        </w:tc>
        <w:tc>
          <w:tcPr>
            <w:tcW w:w="2018" w:type="dxa"/>
            <w:shd w:val="clear" w:color="auto" w:fill="auto"/>
          </w:tcPr>
          <w:p w:rsidR="006C1856" w:rsidRPr="006B5988" w:rsidRDefault="006C1856" w:rsidP="00F51818">
            <w:pPr>
              <w:spacing w:after="0" w:line="240" w:lineRule="auto"/>
              <w:ind w:left="1134"/>
              <w:rPr>
                <w:rFonts w:ascii="Arial" w:hAnsi="Arial" w:cs="Arial"/>
                <w:sz w:val="20"/>
                <w:szCs w:val="20"/>
                <w:lang w:val="es-ES"/>
              </w:rPr>
            </w:pPr>
            <w:r w:rsidRPr="006B5988">
              <w:rPr>
                <w:rFonts w:ascii="Arial" w:hAnsi="Arial" w:cs="Arial"/>
                <w:sz w:val="20"/>
                <w:szCs w:val="20"/>
                <w:lang w:val="es-ES"/>
              </w:rPr>
              <w:t>30%</w:t>
            </w:r>
          </w:p>
        </w:tc>
        <w:tc>
          <w:tcPr>
            <w:tcW w:w="2126" w:type="dxa"/>
            <w:vMerge w:val="restart"/>
            <w:shd w:val="clear" w:color="auto" w:fill="auto"/>
          </w:tcPr>
          <w:p w:rsidR="006C1856" w:rsidRPr="006B5988" w:rsidRDefault="006C1856" w:rsidP="00486D18">
            <w:pPr>
              <w:spacing w:after="0" w:line="240" w:lineRule="auto"/>
              <w:jc w:val="center"/>
              <w:rPr>
                <w:rFonts w:ascii="Arial" w:hAnsi="Arial" w:cs="Arial"/>
                <w:sz w:val="20"/>
                <w:szCs w:val="20"/>
                <w:lang w:val="es-ES"/>
              </w:rPr>
            </w:pPr>
            <w:r w:rsidRPr="006B5988">
              <w:rPr>
                <w:rFonts w:ascii="Arial" w:hAnsi="Arial" w:cs="Arial"/>
                <w:sz w:val="20"/>
                <w:szCs w:val="20"/>
                <w:lang w:val="es-ES"/>
              </w:rPr>
              <w:t>El ciclo académico comprende 4 módulos</w:t>
            </w:r>
          </w:p>
        </w:tc>
      </w:tr>
      <w:tr w:rsidR="006C1856" w:rsidRPr="006B5988" w:rsidTr="00B04672">
        <w:tc>
          <w:tcPr>
            <w:tcW w:w="3222" w:type="dxa"/>
            <w:shd w:val="clear" w:color="auto" w:fill="auto"/>
          </w:tcPr>
          <w:p w:rsidR="006C1856" w:rsidRPr="006B5988" w:rsidRDefault="006C1856" w:rsidP="00F51818">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w:t>
            </w:r>
            <w:r w:rsidRPr="006B5988">
              <w:rPr>
                <w:rFonts w:ascii="Arial" w:hAnsi="Arial" w:cs="Arial"/>
                <w:sz w:val="20"/>
                <w:szCs w:val="20"/>
              </w:rPr>
              <w:t xml:space="preserve"> </w:t>
            </w:r>
            <w:r w:rsidRPr="006B5988">
              <w:rPr>
                <w:rFonts w:ascii="Arial" w:hAnsi="Arial" w:cs="Arial"/>
                <w:sz w:val="20"/>
                <w:szCs w:val="20"/>
                <w:lang w:val="es-ES"/>
              </w:rPr>
              <w:t>Producto</w:t>
            </w:r>
          </w:p>
        </w:tc>
        <w:tc>
          <w:tcPr>
            <w:tcW w:w="2018" w:type="dxa"/>
            <w:shd w:val="clear" w:color="auto" w:fill="auto"/>
          </w:tcPr>
          <w:p w:rsidR="006C1856" w:rsidRPr="006B5988" w:rsidRDefault="006C1856" w:rsidP="00F51818">
            <w:pPr>
              <w:spacing w:after="0" w:line="240" w:lineRule="auto"/>
              <w:ind w:left="1134"/>
              <w:rPr>
                <w:rFonts w:ascii="Arial" w:hAnsi="Arial" w:cs="Arial"/>
                <w:sz w:val="20"/>
                <w:szCs w:val="20"/>
                <w:lang w:val="es-ES"/>
              </w:rPr>
            </w:pPr>
            <w:r w:rsidRPr="006B5988">
              <w:rPr>
                <w:rFonts w:ascii="Arial" w:hAnsi="Arial" w:cs="Arial"/>
                <w:sz w:val="20"/>
                <w:szCs w:val="20"/>
                <w:lang w:val="es-ES"/>
              </w:rPr>
              <w:t>35%</w:t>
            </w:r>
          </w:p>
        </w:tc>
        <w:tc>
          <w:tcPr>
            <w:tcW w:w="2126" w:type="dxa"/>
            <w:vMerge/>
            <w:shd w:val="clear" w:color="auto" w:fill="auto"/>
          </w:tcPr>
          <w:p w:rsidR="006C1856" w:rsidRPr="006B5988" w:rsidRDefault="006C1856" w:rsidP="00F51818">
            <w:pPr>
              <w:spacing w:after="0" w:line="240" w:lineRule="auto"/>
              <w:ind w:left="1134"/>
              <w:rPr>
                <w:rFonts w:ascii="Arial" w:hAnsi="Arial" w:cs="Arial"/>
                <w:sz w:val="20"/>
                <w:szCs w:val="20"/>
                <w:lang w:val="es-ES"/>
              </w:rPr>
            </w:pPr>
          </w:p>
        </w:tc>
      </w:tr>
      <w:tr w:rsidR="006C1856" w:rsidRPr="006B5988" w:rsidTr="00B04672">
        <w:tc>
          <w:tcPr>
            <w:tcW w:w="3222" w:type="dxa"/>
            <w:shd w:val="clear" w:color="auto" w:fill="auto"/>
          </w:tcPr>
          <w:p w:rsidR="006C1856" w:rsidRPr="006B5988" w:rsidRDefault="006C1856" w:rsidP="00F51818">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 Desempeño</w:t>
            </w:r>
          </w:p>
        </w:tc>
        <w:tc>
          <w:tcPr>
            <w:tcW w:w="2018" w:type="dxa"/>
            <w:shd w:val="clear" w:color="auto" w:fill="auto"/>
          </w:tcPr>
          <w:p w:rsidR="006C1856" w:rsidRPr="006B5988" w:rsidRDefault="006C1856" w:rsidP="00F51818">
            <w:pPr>
              <w:spacing w:after="0" w:line="240" w:lineRule="auto"/>
              <w:ind w:left="1134"/>
              <w:rPr>
                <w:rFonts w:ascii="Arial" w:hAnsi="Arial" w:cs="Arial"/>
                <w:sz w:val="20"/>
                <w:szCs w:val="20"/>
                <w:lang w:val="es-ES"/>
              </w:rPr>
            </w:pPr>
            <w:r w:rsidRPr="006B5988">
              <w:rPr>
                <w:rFonts w:ascii="Arial" w:hAnsi="Arial" w:cs="Arial"/>
                <w:sz w:val="20"/>
                <w:szCs w:val="20"/>
                <w:lang w:val="es-ES"/>
              </w:rPr>
              <w:t>35%</w:t>
            </w:r>
          </w:p>
        </w:tc>
        <w:tc>
          <w:tcPr>
            <w:tcW w:w="2126" w:type="dxa"/>
            <w:vMerge/>
            <w:shd w:val="clear" w:color="auto" w:fill="auto"/>
          </w:tcPr>
          <w:p w:rsidR="006C1856" w:rsidRPr="006B5988" w:rsidRDefault="006C1856" w:rsidP="00F51818">
            <w:pPr>
              <w:spacing w:after="0" w:line="240" w:lineRule="auto"/>
              <w:ind w:left="1134"/>
              <w:rPr>
                <w:rFonts w:ascii="Arial" w:hAnsi="Arial" w:cs="Arial"/>
                <w:sz w:val="20"/>
                <w:szCs w:val="20"/>
                <w:lang w:val="es-ES"/>
              </w:rPr>
            </w:pPr>
          </w:p>
        </w:tc>
      </w:tr>
    </w:tbl>
    <w:p w:rsidR="006C1856" w:rsidRPr="006B5988" w:rsidRDefault="006C1856" w:rsidP="006C1856">
      <w:pPr>
        <w:pStyle w:val="Prrafodelista"/>
        <w:spacing w:after="0" w:line="240" w:lineRule="auto"/>
        <w:ind w:left="5071"/>
        <w:rPr>
          <w:rFonts w:ascii="Arial" w:hAnsi="Arial" w:cs="Arial"/>
          <w:sz w:val="20"/>
          <w:szCs w:val="20"/>
          <w:lang w:val="es-ES"/>
        </w:rPr>
      </w:pPr>
    </w:p>
    <w:p w:rsidR="006C1856" w:rsidRPr="006B5988" w:rsidRDefault="006C1856" w:rsidP="006C1856">
      <w:pPr>
        <w:pStyle w:val="Prrafodelista"/>
        <w:autoSpaceDE w:val="0"/>
        <w:autoSpaceDN w:val="0"/>
        <w:adjustRightInd w:val="0"/>
        <w:spacing w:after="0" w:line="240" w:lineRule="auto"/>
        <w:ind w:left="5071"/>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486D18" w:rsidRPr="006B5988" w:rsidRDefault="00486D18" w:rsidP="00BC1468">
      <w:pPr>
        <w:autoSpaceDE w:val="0"/>
        <w:autoSpaceDN w:val="0"/>
        <w:adjustRightInd w:val="0"/>
        <w:spacing w:after="0" w:line="240" w:lineRule="auto"/>
        <w:ind w:left="1008"/>
        <w:jc w:val="both"/>
        <w:rPr>
          <w:rFonts w:ascii="Arial" w:hAnsi="Arial" w:cs="Arial"/>
          <w:sz w:val="20"/>
          <w:szCs w:val="20"/>
          <w:lang w:val="es-ES"/>
        </w:rPr>
      </w:pPr>
    </w:p>
    <w:p w:rsidR="006C1856" w:rsidRPr="006B5988" w:rsidRDefault="006C1856" w:rsidP="00BC1468">
      <w:pPr>
        <w:autoSpaceDE w:val="0"/>
        <w:autoSpaceDN w:val="0"/>
        <w:adjustRightInd w:val="0"/>
        <w:spacing w:after="0" w:line="240" w:lineRule="auto"/>
        <w:ind w:left="1008"/>
        <w:jc w:val="both"/>
        <w:rPr>
          <w:rFonts w:ascii="Arial" w:hAnsi="Arial" w:cs="Arial"/>
          <w:sz w:val="20"/>
          <w:szCs w:val="20"/>
          <w:lang w:val="es-ES"/>
        </w:rPr>
      </w:pPr>
      <w:r w:rsidRPr="006B5988">
        <w:rPr>
          <w:rFonts w:ascii="Arial" w:hAnsi="Arial" w:cs="Arial"/>
          <w:sz w:val="20"/>
          <w:szCs w:val="20"/>
          <w:lang w:val="es-ES"/>
        </w:rPr>
        <w:t xml:space="preserve">Siendo el promedio final (PF), el promedio simple de los promedios </w:t>
      </w:r>
      <w:r w:rsidR="00BC1468" w:rsidRPr="006B5988">
        <w:rPr>
          <w:rFonts w:ascii="Arial" w:hAnsi="Arial" w:cs="Arial"/>
          <w:sz w:val="20"/>
          <w:szCs w:val="20"/>
          <w:lang w:val="es-ES"/>
        </w:rPr>
        <w:t xml:space="preserve">     </w:t>
      </w:r>
      <w:r w:rsidRPr="006B5988">
        <w:rPr>
          <w:rFonts w:ascii="Arial" w:hAnsi="Arial" w:cs="Arial"/>
          <w:sz w:val="20"/>
          <w:szCs w:val="20"/>
          <w:lang w:val="es-ES"/>
        </w:rPr>
        <w:t>ponderados de cada módulo (PM1, PM2, PM3, PM4); calculado de la siguiente manera:</w:t>
      </w:r>
    </w:p>
    <w:p w:rsidR="006C1856" w:rsidRPr="006B5988" w:rsidRDefault="006C1856" w:rsidP="006C1856">
      <w:pPr>
        <w:pStyle w:val="Prrafodelista"/>
        <w:autoSpaceDE w:val="0"/>
        <w:autoSpaceDN w:val="0"/>
        <w:adjustRightInd w:val="0"/>
        <w:spacing w:after="0" w:line="240" w:lineRule="auto"/>
        <w:ind w:left="5071"/>
        <w:jc w:val="both"/>
        <w:rPr>
          <w:rFonts w:ascii="Arial" w:hAnsi="Arial" w:cs="Arial"/>
          <w:sz w:val="20"/>
          <w:szCs w:val="20"/>
          <w:lang w:val="es-ES"/>
        </w:rPr>
      </w:pPr>
    </w:p>
    <w:p w:rsidR="006C1856" w:rsidRPr="006B5988" w:rsidRDefault="006C1856" w:rsidP="006C1856">
      <w:pPr>
        <w:autoSpaceDE w:val="0"/>
        <w:autoSpaceDN w:val="0"/>
        <w:adjustRightInd w:val="0"/>
        <w:spacing w:after="0" w:line="240" w:lineRule="auto"/>
        <w:ind w:left="4711"/>
        <w:jc w:val="both"/>
        <w:rPr>
          <w:rFonts w:ascii="Arial" w:eastAsia="Times New Roman" w:hAnsi="Arial" w:cs="Arial"/>
          <w:iCs/>
          <w:sz w:val="20"/>
          <w:szCs w:val="20"/>
          <w:lang w:val="es-ES" w:eastAsia="es-ES"/>
        </w:rPr>
      </w:pPr>
    </w:p>
    <w:p w:rsidR="006C1856" w:rsidRPr="006B5988" w:rsidRDefault="006C1856" w:rsidP="006C1856">
      <w:pPr>
        <w:autoSpaceDE w:val="0"/>
        <w:autoSpaceDN w:val="0"/>
        <w:adjustRightInd w:val="0"/>
        <w:spacing w:after="0" w:line="240" w:lineRule="auto"/>
        <w:jc w:val="both"/>
        <w:rPr>
          <w:rFonts w:ascii="Arial" w:eastAsia="Times New Roman" w:hAnsi="Arial" w:cs="Arial"/>
          <w:sz w:val="20"/>
          <w:szCs w:val="20"/>
          <w:lang w:val="en-US" w:eastAsia="es-ES"/>
        </w:rPr>
      </w:pPr>
      <w:r w:rsidRPr="006B5988">
        <w:rPr>
          <w:rFonts w:ascii="Arial" w:eastAsia="Times New Roman" w:hAnsi="Arial" w:cs="Arial"/>
          <w:sz w:val="20"/>
          <w:szCs w:val="20"/>
          <w:lang w:val="es-ES" w:eastAsia="es-ES"/>
        </w:rPr>
        <w:t xml:space="preserve"> </w:t>
      </w:r>
      <w:r w:rsidRPr="006B5988">
        <w:rPr>
          <w:rFonts w:ascii="Arial" w:eastAsia="Times New Roman" w:hAnsi="Arial" w:cs="Arial"/>
          <w:sz w:val="20"/>
          <w:szCs w:val="20"/>
          <w:lang w:val="es-ES" w:eastAsia="es-ES"/>
        </w:rPr>
        <w:tab/>
      </w:r>
      <w:r w:rsidR="002E3CD5" w:rsidRPr="006B5988">
        <w:rPr>
          <w:rFonts w:ascii="Arial" w:eastAsia="Times New Roman" w:hAnsi="Arial" w:cs="Arial"/>
          <w:sz w:val="20"/>
          <w:szCs w:val="20"/>
          <w:lang w:val="es-ES" w:eastAsia="es-ES"/>
        </w:rPr>
        <w:tab/>
      </w:r>
      <w:r w:rsidR="00486D18"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n-US" w:eastAsia="es-ES"/>
        </w:rPr>
        <w:t>PM1 + PM2 + PM3 + PM4</w:t>
      </w:r>
    </w:p>
    <w:p w:rsidR="006C1856" w:rsidRPr="006B5988" w:rsidRDefault="006C1856" w:rsidP="00486D18">
      <w:pPr>
        <w:autoSpaceDE w:val="0"/>
        <w:autoSpaceDN w:val="0"/>
        <w:adjustRightInd w:val="0"/>
        <w:spacing w:after="0" w:line="240" w:lineRule="auto"/>
        <w:ind w:left="708" w:firstLine="708"/>
        <w:jc w:val="both"/>
        <w:rPr>
          <w:rFonts w:ascii="Arial" w:eastAsia="Times New Roman" w:hAnsi="Arial" w:cs="Arial"/>
          <w:sz w:val="20"/>
          <w:szCs w:val="20"/>
          <w:lang w:val="en-US" w:eastAsia="es-ES"/>
        </w:rPr>
      </w:pPr>
      <w:r w:rsidRPr="006B5988">
        <w:rPr>
          <w:rFonts w:ascii="Arial" w:eastAsia="Times New Roman" w:hAnsi="Arial" w:cs="Arial"/>
          <w:sz w:val="20"/>
          <w:szCs w:val="20"/>
          <w:lang w:val="en-US" w:eastAsia="es-ES"/>
        </w:rPr>
        <w:t>PE=</w:t>
      </w:r>
      <w:r w:rsidRPr="006B5988">
        <w:rPr>
          <w:rFonts w:ascii="Arial" w:eastAsia="Times New Roman" w:hAnsi="Arial" w:cs="Arial"/>
          <w:sz w:val="20"/>
          <w:szCs w:val="20"/>
          <w:lang w:val="en-US" w:eastAsia="es-ES"/>
        </w:rPr>
        <w:tab/>
        <w:t>______________________</w:t>
      </w:r>
    </w:p>
    <w:p w:rsidR="006C1856" w:rsidRPr="006B5988" w:rsidRDefault="006C1856" w:rsidP="002E1269">
      <w:pPr>
        <w:autoSpaceDE w:val="0"/>
        <w:autoSpaceDN w:val="0"/>
        <w:adjustRightInd w:val="0"/>
        <w:spacing w:after="0" w:line="240"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n-US" w:eastAsia="es-ES"/>
        </w:rPr>
        <w:t xml:space="preserve">                                </w:t>
      </w:r>
      <w:r w:rsidR="002E3CD5" w:rsidRPr="006B5988">
        <w:rPr>
          <w:rFonts w:ascii="Arial" w:eastAsia="Times New Roman" w:hAnsi="Arial" w:cs="Arial"/>
          <w:sz w:val="20"/>
          <w:szCs w:val="20"/>
          <w:lang w:val="en-US" w:eastAsia="es-ES"/>
        </w:rPr>
        <w:tab/>
        <w:t xml:space="preserve">      </w:t>
      </w:r>
      <w:r w:rsidR="00486D18" w:rsidRPr="006B5988">
        <w:rPr>
          <w:rFonts w:ascii="Arial" w:eastAsia="Times New Roman" w:hAnsi="Arial" w:cs="Arial"/>
          <w:sz w:val="20"/>
          <w:szCs w:val="20"/>
          <w:lang w:val="en-US" w:eastAsia="es-ES"/>
        </w:rPr>
        <w:tab/>
      </w:r>
      <w:r w:rsidRPr="006B5988">
        <w:rPr>
          <w:rFonts w:ascii="Arial" w:eastAsia="Times New Roman" w:hAnsi="Arial" w:cs="Arial"/>
          <w:sz w:val="20"/>
          <w:szCs w:val="20"/>
          <w:lang w:val="en-US" w:eastAsia="es-ES"/>
        </w:rPr>
        <w:t xml:space="preserve"> </w:t>
      </w:r>
      <w:r w:rsidR="00486D18" w:rsidRPr="006B5988">
        <w:rPr>
          <w:rFonts w:ascii="Arial" w:eastAsia="Times New Roman" w:hAnsi="Arial" w:cs="Arial"/>
          <w:sz w:val="20"/>
          <w:szCs w:val="20"/>
          <w:lang w:val="en-US" w:eastAsia="es-ES"/>
        </w:rPr>
        <w:t xml:space="preserve">      </w:t>
      </w:r>
      <w:r w:rsidRPr="006B5988">
        <w:rPr>
          <w:rFonts w:ascii="Arial" w:eastAsia="Times New Roman" w:hAnsi="Arial" w:cs="Arial"/>
          <w:sz w:val="20"/>
          <w:szCs w:val="20"/>
          <w:lang w:val="es-ES" w:eastAsia="es-ES"/>
        </w:rPr>
        <w:t>4</w:t>
      </w:r>
    </w:p>
    <w:p w:rsidR="002E1269" w:rsidRPr="006B5988" w:rsidRDefault="002E1269" w:rsidP="002E1269">
      <w:pPr>
        <w:autoSpaceDE w:val="0"/>
        <w:autoSpaceDN w:val="0"/>
        <w:adjustRightInd w:val="0"/>
        <w:spacing w:after="0" w:line="240" w:lineRule="auto"/>
        <w:jc w:val="both"/>
        <w:rPr>
          <w:rFonts w:ascii="Arial" w:hAnsi="Arial" w:cs="Arial"/>
          <w:b/>
          <w:sz w:val="20"/>
          <w:szCs w:val="20"/>
        </w:rPr>
      </w:pPr>
    </w:p>
    <w:p w:rsidR="006C1856" w:rsidRPr="006B5988" w:rsidRDefault="006C1856" w:rsidP="006C1856">
      <w:pPr>
        <w:pStyle w:val="Prrafodelista"/>
        <w:ind w:left="426"/>
        <w:rPr>
          <w:rFonts w:ascii="Arial" w:hAnsi="Arial" w:cs="Arial"/>
          <w:b/>
          <w:sz w:val="20"/>
          <w:szCs w:val="20"/>
        </w:rPr>
      </w:pPr>
    </w:p>
    <w:p w:rsidR="00FA0DAC" w:rsidRPr="006B5988" w:rsidRDefault="00FA0DAC" w:rsidP="00892DD3">
      <w:pPr>
        <w:pStyle w:val="Prrafodelista"/>
        <w:numPr>
          <w:ilvl w:val="0"/>
          <w:numId w:val="32"/>
        </w:numPr>
        <w:ind w:left="426"/>
        <w:rPr>
          <w:rFonts w:ascii="Arial" w:hAnsi="Arial" w:cs="Arial"/>
          <w:b/>
          <w:sz w:val="20"/>
          <w:szCs w:val="20"/>
        </w:rPr>
      </w:pPr>
      <w:r w:rsidRPr="006B5988">
        <w:rPr>
          <w:rFonts w:ascii="Arial" w:hAnsi="Arial" w:cs="Arial"/>
          <w:b/>
          <w:sz w:val="20"/>
          <w:szCs w:val="20"/>
        </w:rPr>
        <w:t>BIBLIOGRAFÍA Y REFERENCIAS WEB</w:t>
      </w:r>
    </w:p>
    <w:p w:rsidR="002617C2" w:rsidRPr="006B5988" w:rsidRDefault="002617C2" w:rsidP="002617C2">
      <w:pPr>
        <w:pStyle w:val="Prrafodelista"/>
        <w:ind w:left="426"/>
        <w:rPr>
          <w:rFonts w:ascii="Arial" w:hAnsi="Arial" w:cs="Arial"/>
          <w:b/>
          <w:sz w:val="20"/>
          <w:szCs w:val="20"/>
        </w:rPr>
      </w:pPr>
    </w:p>
    <w:p w:rsidR="00FA0DAC" w:rsidRPr="006B5988" w:rsidRDefault="00FA0DAC" w:rsidP="00FA0DAC">
      <w:pPr>
        <w:pStyle w:val="Prrafodelista"/>
        <w:ind w:left="426"/>
        <w:rPr>
          <w:rFonts w:ascii="Arial" w:hAnsi="Arial" w:cs="Arial"/>
          <w:b/>
          <w:sz w:val="20"/>
          <w:szCs w:val="20"/>
        </w:rPr>
      </w:pPr>
      <w:r w:rsidRPr="006B5988">
        <w:rPr>
          <w:rFonts w:ascii="Arial" w:hAnsi="Arial" w:cs="Arial"/>
          <w:b/>
          <w:sz w:val="20"/>
          <w:szCs w:val="20"/>
        </w:rPr>
        <w:t>UNIDAD DIDÁCTICA I:</w:t>
      </w:r>
    </w:p>
    <w:p w:rsidR="00486D18" w:rsidRPr="006B5988" w:rsidRDefault="00486D18" w:rsidP="009D0374">
      <w:pPr>
        <w:pStyle w:val="Prrafodelista"/>
        <w:spacing w:line="276" w:lineRule="auto"/>
        <w:ind w:left="426"/>
        <w:rPr>
          <w:rFonts w:ascii="Arial" w:hAnsi="Arial" w:cs="Arial"/>
          <w:b/>
          <w:sz w:val="20"/>
          <w:szCs w:val="20"/>
        </w:rPr>
      </w:pPr>
    </w:p>
    <w:p w:rsidR="00B10AC9" w:rsidRPr="006B5988" w:rsidRDefault="00B10AC9" w:rsidP="009D0374">
      <w:pPr>
        <w:pStyle w:val="Prrafodelista"/>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ASOCIACIÓN NO HAY DERECHO. </w:t>
      </w:r>
      <w:r w:rsidRPr="006B5988">
        <w:rPr>
          <w:rFonts w:ascii="Arial" w:eastAsia="Times New Roman" w:hAnsi="Arial" w:cs="Arial"/>
          <w:i/>
          <w:sz w:val="20"/>
          <w:szCs w:val="20"/>
          <w:lang w:val="es-ES" w:eastAsia="es-ES"/>
        </w:rPr>
        <w:t xml:space="preserve">El Código Civil a través de la jurisprudencia casatoria. </w:t>
      </w:r>
      <w:r w:rsidRPr="006B5988">
        <w:rPr>
          <w:rFonts w:ascii="Arial" w:eastAsia="Times New Roman" w:hAnsi="Arial" w:cs="Arial"/>
          <w:sz w:val="20"/>
          <w:szCs w:val="20"/>
          <w:lang w:val="es-ES" w:eastAsia="es-ES"/>
        </w:rPr>
        <w:t>Ediciones Legales. Primera Edición.  Lima-Perú, 2012.</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BIAGIO BRUGI, </w:t>
      </w:r>
      <w:r w:rsidRPr="006B5988">
        <w:rPr>
          <w:rFonts w:ascii="Arial" w:eastAsia="Times New Roman" w:hAnsi="Arial" w:cs="Arial"/>
          <w:i/>
          <w:sz w:val="20"/>
          <w:szCs w:val="20"/>
          <w:lang w:val="es-ES" w:eastAsia="es-ES"/>
        </w:rPr>
        <w:t>Instituciones de Derecho Civil</w:t>
      </w:r>
      <w:r w:rsidRPr="006B5988">
        <w:rPr>
          <w:rFonts w:ascii="Arial" w:eastAsia="Times New Roman" w:hAnsi="Arial" w:cs="Arial"/>
          <w:sz w:val="20"/>
          <w:szCs w:val="20"/>
          <w:lang w:val="es-ES" w:eastAsia="es-ES"/>
        </w:rPr>
        <w:t>. Cuarta edición italiana. COPYRIGTH. UTEHA (Unión tipográfica editorial hispano-americana). México 1996.</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BORDA, Guillermo A. </w:t>
      </w:r>
      <w:r w:rsidRPr="006B5988">
        <w:rPr>
          <w:rFonts w:ascii="Arial" w:eastAsia="Times New Roman" w:hAnsi="Arial" w:cs="Arial"/>
          <w:i/>
          <w:sz w:val="20"/>
          <w:szCs w:val="20"/>
          <w:lang w:val="es-ES" w:eastAsia="es-ES"/>
        </w:rPr>
        <w:t xml:space="preserve">Tratado de Derecho Civil. Parte General. </w:t>
      </w:r>
      <w:r w:rsidRPr="006B5988">
        <w:rPr>
          <w:rFonts w:ascii="Arial" w:eastAsia="Times New Roman" w:hAnsi="Arial" w:cs="Arial"/>
          <w:sz w:val="20"/>
          <w:szCs w:val="20"/>
          <w:lang w:val="es-ES" w:eastAsia="es-ES"/>
        </w:rPr>
        <w:t>Tomo I, Editorial Abeledo-Perrot, Duodécima edición actualizada, Buenos Aires-Argentina, 1999, pp.631</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DIEZ-PICAZO, Luis y GULLÓN Antonio. </w:t>
      </w:r>
      <w:r w:rsidRPr="006B5988">
        <w:rPr>
          <w:rFonts w:ascii="Arial" w:eastAsia="Times New Roman" w:hAnsi="Arial" w:cs="Arial"/>
          <w:i/>
          <w:sz w:val="20"/>
          <w:szCs w:val="20"/>
          <w:lang w:val="es-ES" w:eastAsia="es-ES"/>
        </w:rPr>
        <w:t xml:space="preserve">Sistema de Derecho Civil. </w:t>
      </w:r>
      <w:r w:rsidRPr="006B5988">
        <w:rPr>
          <w:rFonts w:ascii="Arial" w:eastAsia="Times New Roman" w:hAnsi="Arial" w:cs="Arial"/>
          <w:sz w:val="20"/>
          <w:szCs w:val="20"/>
          <w:lang w:val="es-ES" w:eastAsia="es-ES"/>
        </w:rPr>
        <w:t>Vol. I, Editorial Tecnos, Barcelona-España, 1998, pp.213.</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ESPINOZA ESPINOZA, Juan. </w:t>
      </w:r>
      <w:r w:rsidRPr="006B5988">
        <w:rPr>
          <w:rFonts w:ascii="Arial" w:eastAsia="Times New Roman" w:hAnsi="Arial" w:cs="Arial"/>
          <w:i/>
          <w:sz w:val="20"/>
          <w:szCs w:val="20"/>
          <w:lang w:val="es-ES" w:eastAsia="es-ES"/>
        </w:rPr>
        <w:t>Derecho de las Personas</w:t>
      </w:r>
      <w:r w:rsidRPr="006B5988">
        <w:rPr>
          <w:rFonts w:ascii="Arial" w:eastAsia="Times New Roman" w:hAnsi="Arial" w:cs="Arial"/>
          <w:sz w:val="20"/>
          <w:szCs w:val="20"/>
          <w:lang w:val="es-ES" w:eastAsia="es-ES"/>
        </w:rPr>
        <w:t>. Gaceta Jurídica. 4ta Edición. Lima – Perú, Mayo 2004.</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FERNANDEZ SESSAREGO, Carlos. </w:t>
      </w:r>
      <w:r w:rsidRPr="006B5988">
        <w:rPr>
          <w:rFonts w:ascii="Arial" w:eastAsia="Times New Roman" w:hAnsi="Arial" w:cs="Arial"/>
          <w:bCs/>
          <w:i/>
          <w:iCs/>
          <w:sz w:val="20"/>
          <w:szCs w:val="20"/>
          <w:lang w:val="es-ES" w:eastAsia="es-ES"/>
        </w:rPr>
        <w:t xml:space="preserve">Derecho y Persona. </w:t>
      </w:r>
      <w:r w:rsidRPr="006B5988">
        <w:rPr>
          <w:rFonts w:ascii="Arial" w:eastAsia="Times New Roman" w:hAnsi="Arial" w:cs="Arial"/>
          <w:sz w:val="20"/>
          <w:szCs w:val="20"/>
          <w:lang w:val="es-ES" w:eastAsia="es-ES"/>
        </w:rPr>
        <w:t>Editorial Grijley, edición 2002, Lima-Perú, 2002, pp.184</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MERE VEGA, Yuri. </w:t>
      </w:r>
      <w:r w:rsidRPr="006B5988">
        <w:rPr>
          <w:rFonts w:ascii="Arial" w:eastAsia="Times New Roman" w:hAnsi="Arial" w:cs="Arial"/>
          <w:i/>
          <w:sz w:val="20"/>
          <w:szCs w:val="20"/>
          <w:lang w:val="es-ES" w:eastAsia="es-ES"/>
        </w:rPr>
        <w:t xml:space="preserve">Evolución del tratamiento jurídico del concebido en el Perú. En: Instituciones del Derecho Civil Peruano. </w:t>
      </w:r>
      <w:r w:rsidRPr="006B5988">
        <w:rPr>
          <w:rFonts w:ascii="Arial" w:eastAsia="Times New Roman" w:hAnsi="Arial" w:cs="Arial"/>
          <w:sz w:val="20"/>
          <w:szCs w:val="20"/>
          <w:lang w:val="es-ES" w:eastAsia="es-ES"/>
        </w:rPr>
        <w:t>Tomo I, Editorial UNIFE, Lima-Perú, 1996, pp.503</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LEÓN BARANDIARÁN, José. </w:t>
      </w:r>
      <w:r w:rsidRPr="006B5988">
        <w:rPr>
          <w:rFonts w:ascii="Arial" w:eastAsia="Times New Roman" w:hAnsi="Arial" w:cs="Arial"/>
          <w:i/>
          <w:sz w:val="20"/>
          <w:szCs w:val="20"/>
          <w:lang w:val="es-ES" w:eastAsia="es-ES"/>
        </w:rPr>
        <w:t>Tratado de Derecho Civil. Título Preliminar, Derecho de Personas</w:t>
      </w:r>
      <w:r w:rsidRPr="006B5988">
        <w:rPr>
          <w:rFonts w:ascii="Arial" w:eastAsia="Times New Roman" w:hAnsi="Arial" w:cs="Arial"/>
          <w:sz w:val="20"/>
          <w:szCs w:val="20"/>
          <w:lang w:val="es-ES" w:eastAsia="es-ES"/>
        </w:rPr>
        <w:t>. T.I. Lima. Edit. WG E.I.R.L.</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RIVERA ORE, Jesús. </w:t>
      </w:r>
      <w:r w:rsidRPr="006B5988">
        <w:rPr>
          <w:rFonts w:ascii="Arial" w:eastAsia="Times New Roman" w:hAnsi="Arial" w:cs="Arial"/>
          <w:i/>
          <w:sz w:val="20"/>
          <w:szCs w:val="20"/>
          <w:lang w:val="es-ES" w:eastAsia="es-ES"/>
        </w:rPr>
        <w:t>Introducción al Derecho.</w:t>
      </w:r>
      <w:r w:rsidRPr="006B5988">
        <w:rPr>
          <w:rFonts w:ascii="Arial" w:eastAsia="Times New Roman" w:hAnsi="Arial" w:cs="Arial"/>
          <w:sz w:val="20"/>
          <w:szCs w:val="20"/>
          <w:lang w:val="es-ES" w:eastAsia="es-ES"/>
        </w:rPr>
        <w:t xml:space="preserve"> Ediciones jurídicas, Lima-Perú, 2004. </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RUBIO CORREA, Marcial. </w:t>
      </w:r>
      <w:r w:rsidRPr="006B5988">
        <w:rPr>
          <w:rFonts w:ascii="Arial" w:eastAsia="Times New Roman" w:hAnsi="Arial" w:cs="Arial"/>
          <w:i/>
          <w:sz w:val="20"/>
          <w:szCs w:val="20"/>
          <w:lang w:val="es-ES" w:eastAsia="es-ES"/>
        </w:rPr>
        <w:t>Título Preliminar</w:t>
      </w:r>
      <w:r w:rsidRPr="006B5988">
        <w:rPr>
          <w:rFonts w:ascii="Arial" w:eastAsia="Times New Roman" w:hAnsi="Arial" w:cs="Arial"/>
          <w:sz w:val="20"/>
          <w:szCs w:val="20"/>
          <w:lang w:val="es-ES" w:eastAsia="es-ES"/>
        </w:rPr>
        <w:t>. Biblioteca para leer el  Código Civil. Vol. III. PUCP. Fondo Editorial. 7ma. ed. Lima, 1996.</w:t>
      </w:r>
    </w:p>
    <w:p w:rsidR="00B10AC9"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lastRenderedPageBreak/>
        <w:t xml:space="preserve">VARSI ROSPIGLIOSI, Enrique. </w:t>
      </w:r>
      <w:r w:rsidRPr="006B5988">
        <w:rPr>
          <w:rFonts w:ascii="Arial" w:eastAsia="Times New Roman" w:hAnsi="Arial" w:cs="Arial"/>
          <w:i/>
          <w:sz w:val="20"/>
          <w:szCs w:val="20"/>
          <w:lang w:val="es-ES" w:eastAsia="es-ES"/>
        </w:rPr>
        <w:t>El Derecho Genético. Principios Generales</w:t>
      </w:r>
      <w:r w:rsidRPr="006B5988">
        <w:rPr>
          <w:rFonts w:ascii="Arial" w:eastAsia="Times New Roman" w:hAnsi="Arial" w:cs="Arial"/>
          <w:sz w:val="20"/>
          <w:szCs w:val="20"/>
          <w:lang w:val="es-ES" w:eastAsia="es-ES"/>
        </w:rPr>
        <w:t>. 1ra. Ed. Edit. Normas Legales S.A. Trujillo. 1995.</w:t>
      </w:r>
    </w:p>
    <w:p w:rsidR="001C5611" w:rsidRPr="006B5988" w:rsidRDefault="001C5611" w:rsidP="001C5611">
      <w:pPr>
        <w:spacing w:after="0" w:line="276" w:lineRule="auto"/>
        <w:ind w:left="720"/>
        <w:jc w:val="both"/>
        <w:rPr>
          <w:rFonts w:ascii="Arial" w:eastAsia="Times New Roman" w:hAnsi="Arial" w:cs="Arial"/>
          <w:sz w:val="20"/>
          <w:szCs w:val="20"/>
          <w:lang w:val="es-ES" w:eastAsia="es-ES"/>
        </w:rPr>
      </w:pPr>
    </w:p>
    <w:p w:rsidR="002E1269" w:rsidRPr="006B5988" w:rsidRDefault="002E1269" w:rsidP="002E1269">
      <w:pPr>
        <w:spacing w:after="0" w:line="276" w:lineRule="auto"/>
        <w:ind w:left="720"/>
        <w:jc w:val="both"/>
        <w:rPr>
          <w:rFonts w:ascii="Arial" w:eastAsia="Times New Roman" w:hAnsi="Arial" w:cs="Arial"/>
          <w:sz w:val="20"/>
          <w:szCs w:val="20"/>
          <w:lang w:val="es-ES" w:eastAsia="es-ES"/>
        </w:rPr>
      </w:pPr>
    </w:p>
    <w:p w:rsidR="002E1269" w:rsidRPr="006B5988" w:rsidRDefault="002E1269" w:rsidP="002E1269">
      <w:pPr>
        <w:spacing w:after="0" w:line="276" w:lineRule="auto"/>
        <w:ind w:left="720"/>
        <w:jc w:val="both"/>
        <w:rPr>
          <w:rFonts w:ascii="Arial" w:eastAsia="Times New Roman" w:hAnsi="Arial" w:cs="Arial"/>
          <w:sz w:val="20"/>
          <w:szCs w:val="20"/>
          <w:lang w:val="es-ES" w:eastAsia="es-ES"/>
        </w:rPr>
      </w:pPr>
    </w:p>
    <w:p w:rsidR="00FA0DAC" w:rsidRPr="006B5988" w:rsidRDefault="00FA0DAC" w:rsidP="009D0374">
      <w:pPr>
        <w:pStyle w:val="Prrafodelista"/>
        <w:spacing w:line="276" w:lineRule="auto"/>
        <w:ind w:left="426"/>
        <w:rPr>
          <w:rFonts w:ascii="Arial" w:hAnsi="Arial" w:cs="Arial"/>
          <w:b/>
          <w:sz w:val="20"/>
          <w:szCs w:val="20"/>
        </w:rPr>
      </w:pPr>
      <w:r w:rsidRPr="006B5988">
        <w:rPr>
          <w:rFonts w:ascii="Arial" w:hAnsi="Arial" w:cs="Arial"/>
          <w:b/>
          <w:sz w:val="20"/>
          <w:szCs w:val="20"/>
        </w:rPr>
        <w:t>UNIDAD DIDÁCTICA II:</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ALVARADO YANAC, Juan. </w:t>
      </w:r>
      <w:r w:rsidRPr="006B5988">
        <w:rPr>
          <w:rFonts w:ascii="Arial" w:eastAsia="Times New Roman" w:hAnsi="Arial" w:cs="Arial"/>
          <w:i/>
          <w:sz w:val="20"/>
          <w:szCs w:val="20"/>
          <w:lang w:val="es-ES" w:eastAsia="es-ES"/>
        </w:rPr>
        <w:t xml:space="preserve">Código Civil. </w:t>
      </w:r>
      <w:r w:rsidRPr="006B5988">
        <w:rPr>
          <w:rFonts w:ascii="Arial" w:eastAsia="Times New Roman" w:hAnsi="Arial" w:cs="Arial"/>
          <w:sz w:val="20"/>
          <w:szCs w:val="20"/>
          <w:lang w:val="es-ES" w:eastAsia="es-ES"/>
        </w:rPr>
        <w:t>Editorial Grijley, 17ª edición 2002, Lima-Perú, 2014.</w:t>
      </w:r>
    </w:p>
    <w:p w:rsidR="000827C6" w:rsidRPr="006B5988" w:rsidRDefault="000827C6" w:rsidP="009D0374">
      <w:pPr>
        <w:pStyle w:val="Prrafodelista"/>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BALSA CADENAS, María. </w:t>
      </w:r>
      <w:r w:rsidRPr="006B5988">
        <w:rPr>
          <w:rFonts w:ascii="Arial" w:eastAsia="Times New Roman" w:hAnsi="Arial" w:cs="Arial"/>
          <w:bCs/>
          <w:i/>
          <w:iCs/>
          <w:sz w:val="20"/>
          <w:szCs w:val="20"/>
          <w:lang w:val="es-ES" w:eastAsia="es-ES"/>
        </w:rPr>
        <w:t xml:space="preserve">Algunas Cuestiones Sobre el Derecho a la Propia Imagen. </w:t>
      </w:r>
      <w:r w:rsidRPr="006B5988">
        <w:rPr>
          <w:rFonts w:ascii="Arial" w:eastAsia="Times New Roman" w:hAnsi="Arial" w:cs="Arial"/>
          <w:sz w:val="20"/>
          <w:szCs w:val="20"/>
          <w:lang w:val="es-ES" w:eastAsia="es-ES"/>
        </w:rPr>
        <w:t>Volumen 1, Editorial FCU, primera edición, España, 2001, pp.222</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JURISTA EDITORES E.I.R.L. </w:t>
      </w:r>
      <w:r w:rsidRPr="006B5988">
        <w:rPr>
          <w:rFonts w:ascii="Arial" w:eastAsia="Times New Roman" w:hAnsi="Arial" w:cs="Arial"/>
          <w:i/>
          <w:sz w:val="20"/>
          <w:szCs w:val="20"/>
          <w:lang w:val="es-ES" w:eastAsia="es-ES"/>
        </w:rPr>
        <w:t>Código Civil</w:t>
      </w:r>
      <w:r w:rsidRPr="006B5988">
        <w:rPr>
          <w:rFonts w:ascii="Arial" w:eastAsia="Times New Roman" w:hAnsi="Arial" w:cs="Arial"/>
          <w:sz w:val="20"/>
          <w:szCs w:val="20"/>
          <w:lang w:val="es-ES" w:eastAsia="es-ES"/>
        </w:rPr>
        <w:t>. Lima-Perú, edición actualizada 2017.</w:t>
      </w:r>
    </w:p>
    <w:p w:rsidR="000827C6" w:rsidRPr="006B5988" w:rsidRDefault="000827C6"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LEÓN BARANDIARÁN, José. </w:t>
      </w:r>
      <w:r w:rsidRPr="006B5988">
        <w:rPr>
          <w:rFonts w:ascii="Arial" w:eastAsia="Times New Roman" w:hAnsi="Arial" w:cs="Arial"/>
          <w:i/>
          <w:sz w:val="20"/>
          <w:szCs w:val="20"/>
          <w:lang w:val="es-ES" w:eastAsia="es-ES"/>
        </w:rPr>
        <w:t>Tratado de Derecho Civil. Título Preliminar, Derecho de Personas</w:t>
      </w:r>
      <w:r w:rsidRPr="006B5988">
        <w:rPr>
          <w:rFonts w:ascii="Arial" w:eastAsia="Times New Roman" w:hAnsi="Arial" w:cs="Arial"/>
          <w:sz w:val="20"/>
          <w:szCs w:val="20"/>
          <w:lang w:val="es-ES" w:eastAsia="es-ES"/>
        </w:rPr>
        <w:t>. T.I. Lima. Edit. WG E.I.R.L.</w:t>
      </w:r>
    </w:p>
    <w:p w:rsidR="000827C6" w:rsidRDefault="000827C6"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RUBIO CORREA, Marcial. </w:t>
      </w:r>
      <w:r w:rsidRPr="006B5988">
        <w:rPr>
          <w:rFonts w:ascii="Arial" w:eastAsia="Times New Roman" w:hAnsi="Arial" w:cs="Arial"/>
          <w:i/>
          <w:sz w:val="20"/>
          <w:szCs w:val="20"/>
          <w:lang w:val="es-ES" w:eastAsia="es-ES"/>
        </w:rPr>
        <w:t xml:space="preserve">Derecho de las Personas. </w:t>
      </w:r>
      <w:r w:rsidRPr="006B5988">
        <w:rPr>
          <w:rFonts w:ascii="Arial" w:eastAsia="Times New Roman" w:hAnsi="Arial" w:cs="Arial"/>
          <w:sz w:val="20"/>
          <w:szCs w:val="20"/>
          <w:lang w:val="es-ES" w:eastAsia="es-ES"/>
        </w:rPr>
        <w:t>Editorial Tecnos, Madrid-España, 1996, pp.210</w:t>
      </w:r>
    </w:p>
    <w:p w:rsidR="001C5611" w:rsidRPr="006B5988" w:rsidRDefault="001C5611" w:rsidP="001C5611">
      <w:pPr>
        <w:spacing w:after="0" w:line="276" w:lineRule="auto"/>
        <w:ind w:left="720"/>
        <w:jc w:val="both"/>
        <w:rPr>
          <w:rFonts w:ascii="Arial" w:eastAsia="Times New Roman" w:hAnsi="Arial" w:cs="Arial"/>
          <w:sz w:val="20"/>
          <w:szCs w:val="20"/>
          <w:lang w:val="es-ES" w:eastAsia="es-ES"/>
        </w:rPr>
      </w:pPr>
    </w:p>
    <w:p w:rsidR="00FA0DAC" w:rsidRPr="006B5988" w:rsidRDefault="00FA0DAC" w:rsidP="009D0374">
      <w:pPr>
        <w:pStyle w:val="Prrafodelista"/>
        <w:spacing w:line="276" w:lineRule="auto"/>
        <w:ind w:left="426"/>
        <w:rPr>
          <w:rFonts w:ascii="Arial" w:hAnsi="Arial" w:cs="Arial"/>
          <w:b/>
          <w:sz w:val="20"/>
          <w:szCs w:val="20"/>
          <w:lang w:val="es-ES"/>
        </w:rPr>
      </w:pPr>
    </w:p>
    <w:p w:rsidR="00FA0DAC" w:rsidRPr="006B5988" w:rsidRDefault="00FA0DAC" w:rsidP="009D0374">
      <w:pPr>
        <w:pStyle w:val="Prrafodelista"/>
        <w:spacing w:line="276" w:lineRule="auto"/>
        <w:ind w:left="426"/>
        <w:rPr>
          <w:rFonts w:ascii="Arial" w:hAnsi="Arial" w:cs="Arial"/>
          <w:b/>
          <w:sz w:val="20"/>
          <w:szCs w:val="20"/>
        </w:rPr>
      </w:pPr>
      <w:r w:rsidRPr="006B5988">
        <w:rPr>
          <w:rFonts w:ascii="Arial" w:hAnsi="Arial" w:cs="Arial"/>
          <w:b/>
          <w:sz w:val="20"/>
          <w:szCs w:val="20"/>
        </w:rPr>
        <w:t>UNIDAD DIDÁCTICA III:</w:t>
      </w:r>
      <w:r w:rsidR="00A61E85">
        <w:rPr>
          <w:rFonts w:ascii="Arial" w:hAnsi="Arial" w:cs="Arial"/>
          <w:b/>
          <w:sz w:val="20"/>
          <w:szCs w:val="20"/>
        </w:rPr>
        <w:tab/>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BERNALES BALLESTEROS, Enrique, </w:t>
      </w:r>
      <w:r w:rsidRPr="006B5988">
        <w:rPr>
          <w:rFonts w:ascii="Arial" w:eastAsia="Times New Roman" w:hAnsi="Arial" w:cs="Arial"/>
          <w:i/>
          <w:sz w:val="20"/>
          <w:szCs w:val="20"/>
          <w:lang w:val="es-ES" w:eastAsia="es-ES"/>
        </w:rPr>
        <w:t>Constitución Política del Perú 1993, veinte años después</w:t>
      </w:r>
      <w:r w:rsidRPr="006B5988">
        <w:rPr>
          <w:rFonts w:ascii="Arial" w:eastAsia="Times New Roman" w:hAnsi="Arial" w:cs="Arial"/>
          <w:sz w:val="20"/>
          <w:szCs w:val="20"/>
          <w:lang w:val="es-ES" w:eastAsia="es-ES"/>
        </w:rPr>
        <w:t>, Editorial IDEMSA, Sexta edición, Lima-Perú, 2012.</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CESTAU, Saúl. </w:t>
      </w:r>
      <w:r w:rsidRPr="006B5988">
        <w:rPr>
          <w:rFonts w:ascii="Arial" w:eastAsia="Times New Roman" w:hAnsi="Arial" w:cs="Arial"/>
          <w:bCs/>
          <w:i/>
          <w:iCs/>
          <w:sz w:val="20"/>
          <w:szCs w:val="20"/>
          <w:lang w:val="es-ES" w:eastAsia="es-ES"/>
        </w:rPr>
        <w:t xml:space="preserve">Personas. </w:t>
      </w:r>
      <w:r w:rsidRPr="006B5988">
        <w:rPr>
          <w:rFonts w:ascii="Arial" w:eastAsia="Times New Roman" w:hAnsi="Arial" w:cs="Arial"/>
          <w:sz w:val="20"/>
          <w:szCs w:val="20"/>
          <w:lang w:val="es-ES" w:eastAsia="es-ES"/>
        </w:rPr>
        <w:t>Volumen 3, Editorial FCU, primera edición, España, 1999, pp.186</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COLIN, Ambroise y Henry, CAPITANT. </w:t>
      </w:r>
      <w:r w:rsidRPr="006B5988">
        <w:rPr>
          <w:rFonts w:ascii="Arial" w:eastAsia="Times New Roman" w:hAnsi="Arial" w:cs="Arial"/>
          <w:i/>
          <w:sz w:val="20"/>
          <w:szCs w:val="20"/>
          <w:lang w:val="es-ES" w:eastAsia="es-ES"/>
        </w:rPr>
        <w:t xml:space="preserve">Derecho Civil. Introducción, personas, estado civil, incapaces. </w:t>
      </w:r>
      <w:r w:rsidRPr="006B5988">
        <w:rPr>
          <w:rFonts w:ascii="Arial" w:eastAsia="Times New Roman" w:hAnsi="Arial" w:cs="Arial"/>
          <w:sz w:val="20"/>
          <w:szCs w:val="20"/>
          <w:lang w:val="es-ES" w:eastAsia="es-ES"/>
        </w:rPr>
        <w:t>Editorial Jurídica Universitaria, primera edición, México, 2003, pp.484</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COUTO, Ricardo. </w:t>
      </w:r>
      <w:r w:rsidRPr="006B5988">
        <w:rPr>
          <w:rFonts w:ascii="Arial" w:eastAsia="Times New Roman" w:hAnsi="Arial" w:cs="Arial"/>
          <w:bCs/>
          <w:i/>
          <w:iCs/>
          <w:sz w:val="20"/>
          <w:szCs w:val="20"/>
          <w:lang w:val="es-ES" w:eastAsia="es-ES"/>
        </w:rPr>
        <w:t>Derecho Civil. Personas</w:t>
      </w:r>
      <w:r w:rsidRPr="006B5988">
        <w:rPr>
          <w:rFonts w:ascii="Arial" w:eastAsia="Times New Roman" w:hAnsi="Arial" w:cs="Arial"/>
          <w:sz w:val="20"/>
          <w:szCs w:val="20"/>
          <w:lang w:val="es-ES" w:eastAsia="es-ES"/>
        </w:rPr>
        <w:t>. Volumen 3, Editorial Jurídica Universitaria, México, 2002, pp.590</w:t>
      </w:r>
    </w:p>
    <w:p w:rsidR="00B10AC9" w:rsidRPr="006B5988" w:rsidRDefault="00DC4DC6"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Revista del Foro, edición Nº 1-2005, Colegio de Abogados de Lima, pp.83</w:t>
      </w:r>
    </w:p>
    <w:p w:rsidR="00B10AC9" w:rsidRDefault="00DC4DC6"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Revista del Foro, edición </w:t>
      </w:r>
      <w:r w:rsidR="00B10AC9" w:rsidRPr="006B5988">
        <w:rPr>
          <w:rFonts w:ascii="Arial" w:eastAsia="Times New Roman" w:hAnsi="Arial" w:cs="Arial"/>
          <w:sz w:val="20"/>
          <w:szCs w:val="20"/>
          <w:lang w:val="es-ES" w:eastAsia="es-ES"/>
        </w:rPr>
        <w:t>Nº 2-2004, Colegio de Abogados de Lima.pp.267</w:t>
      </w:r>
    </w:p>
    <w:p w:rsidR="001C5611" w:rsidRPr="006B5988" w:rsidRDefault="001C5611" w:rsidP="001C5611">
      <w:pPr>
        <w:spacing w:after="0" w:line="276" w:lineRule="auto"/>
        <w:ind w:left="720"/>
        <w:jc w:val="both"/>
        <w:rPr>
          <w:rFonts w:ascii="Arial" w:eastAsia="Times New Roman" w:hAnsi="Arial" w:cs="Arial"/>
          <w:sz w:val="20"/>
          <w:szCs w:val="20"/>
          <w:lang w:val="es-ES" w:eastAsia="es-ES"/>
        </w:rPr>
      </w:pPr>
    </w:p>
    <w:p w:rsidR="00FA0DAC" w:rsidRPr="006B5988" w:rsidRDefault="00FA0DAC" w:rsidP="009D0374">
      <w:pPr>
        <w:pStyle w:val="Prrafodelista"/>
        <w:spacing w:line="276" w:lineRule="auto"/>
        <w:ind w:left="426"/>
        <w:rPr>
          <w:rFonts w:ascii="Arial" w:hAnsi="Arial" w:cs="Arial"/>
          <w:b/>
          <w:sz w:val="20"/>
          <w:szCs w:val="20"/>
          <w:lang w:val="es-ES"/>
        </w:rPr>
      </w:pPr>
    </w:p>
    <w:p w:rsidR="00FA0DAC" w:rsidRPr="006B5988" w:rsidRDefault="00FA0DAC" w:rsidP="009D0374">
      <w:pPr>
        <w:pStyle w:val="Prrafodelista"/>
        <w:spacing w:line="276" w:lineRule="auto"/>
        <w:ind w:left="426"/>
        <w:rPr>
          <w:rFonts w:ascii="Arial" w:hAnsi="Arial" w:cs="Arial"/>
          <w:b/>
          <w:sz w:val="20"/>
          <w:szCs w:val="20"/>
        </w:rPr>
      </w:pPr>
      <w:r w:rsidRPr="006B5988">
        <w:rPr>
          <w:rFonts w:ascii="Arial" w:hAnsi="Arial" w:cs="Arial"/>
          <w:b/>
          <w:sz w:val="20"/>
          <w:szCs w:val="20"/>
        </w:rPr>
        <w:t>UNIDAD DIDÁCTICA IV:</w:t>
      </w:r>
    </w:p>
    <w:p w:rsidR="000827C6" w:rsidRPr="006B5988" w:rsidRDefault="000827C6"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FERRARA, Francesco. </w:t>
      </w:r>
      <w:r w:rsidRPr="006B5988">
        <w:rPr>
          <w:rFonts w:ascii="Arial" w:eastAsia="Times New Roman" w:hAnsi="Arial" w:cs="Arial"/>
          <w:bCs/>
          <w:i/>
          <w:iCs/>
          <w:sz w:val="20"/>
          <w:szCs w:val="20"/>
          <w:lang w:val="es-ES" w:eastAsia="es-ES"/>
        </w:rPr>
        <w:t>Teoría de las Personas Jurídicas</w:t>
      </w:r>
      <w:r w:rsidRPr="006B5988">
        <w:rPr>
          <w:rFonts w:ascii="Arial" w:eastAsia="Times New Roman" w:hAnsi="Arial" w:cs="Arial"/>
          <w:sz w:val="20"/>
          <w:szCs w:val="20"/>
          <w:lang w:val="es-ES" w:eastAsia="es-ES"/>
        </w:rPr>
        <w:t>. Volumen 4,  Editorial Jurídica Universitaria, México, 2002, pp.503</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RUBIO CORREA, Marcial. </w:t>
      </w:r>
      <w:r w:rsidRPr="006B5988">
        <w:rPr>
          <w:rFonts w:ascii="Arial" w:eastAsia="Times New Roman" w:hAnsi="Arial" w:cs="Arial"/>
          <w:i/>
          <w:sz w:val="20"/>
          <w:szCs w:val="20"/>
          <w:lang w:val="es-ES" w:eastAsia="es-ES"/>
        </w:rPr>
        <w:t xml:space="preserve">Derecho de las Personas. </w:t>
      </w:r>
      <w:r w:rsidRPr="006B5988">
        <w:rPr>
          <w:rFonts w:ascii="Arial" w:eastAsia="Times New Roman" w:hAnsi="Arial" w:cs="Arial"/>
          <w:sz w:val="20"/>
          <w:szCs w:val="20"/>
          <w:lang w:val="es-ES" w:eastAsia="es-ES"/>
        </w:rPr>
        <w:t>Editorial Tecnos, Madrid-España, 1996, pp.210</w:t>
      </w:r>
    </w:p>
    <w:p w:rsidR="00B10AC9" w:rsidRPr="006B5988" w:rsidRDefault="00B10AC9"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VÁSQUEZ RÍOS, Alberto. </w:t>
      </w:r>
      <w:r w:rsidRPr="006B5988">
        <w:rPr>
          <w:rFonts w:ascii="Arial" w:eastAsia="Times New Roman" w:hAnsi="Arial" w:cs="Arial"/>
          <w:bCs/>
          <w:i/>
          <w:iCs/>
          <w:sz w:val="20"/>
          <w:szCs w:val="20"/>
          <w:lang w:val="es-ES" w:eastAsia="es-ES"/>
        </w:rPr>
        <w:t xml:space="preserve">Derecho de las Personas. </w:t>
      </w:r>
      <w:r w:rsidRPr="006B5988">
        <w:rPr>
          <w:rFonts w:ascii="Arial" w:eastAsia="Times New Roman" w:hAnsi="Arial" w:cs="Arial"/>
          <w:sz w:val="20"/>
          <w:szCs w:val="20"/>
          <w:lang w:val="es-ES" w:eastAsia="es-ES"/>
        </w:rPr>
        <w:t xml:space="preserve">Tomo I, Editorial San Marcos, segunda edición, Lima-Perú, 2005, pp.293 </w:t>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t xml:space="preserve">         </w:t>
      </w:r>
    </w:p>
    <w:p w:rsidR="008207BD" w:rsidRPr="006B5988" w:rsidRDefault="008207BD"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BERNALES BALLESTEROS, Enrique, </w:t>
      </w:r>
      <w:r w:rsidRPr="006B5988">
        <w:rPr>
          <w:rFonts w:ascii="Arial" w:eastAsia="Times New Roman" w:hAnsi="Arial" w:cs="Arial"/>
          <w:i/>
          <w:sz w:val="20"/>
          <w:szCs w:val="20"/>
          <w:lang w:val="es-ES" w:eastAsia="es-ES"/>
        </w:rPr>
        <w:t>Constitución Política del Perú 1993, veinte años después</w:t>
      </w:r>
      <w:r w:rsidRPr="006B5988">
        <w:rPr>
          <w:rFonts w:ascii="Arial" w:eastAsia="Times New Roman" w:hAnsi="Arial" w:cs="Arial"/>
          <w:sz w:val="20"/>
          <w:szCs w:val="20"/>
          <w:lang w:val="es-ES" w:eastAsia="es-ES"/>
        </w:rPr>
        <w:t>, Editorial IDEMSA, Sexta edición, Lima-Perú, 2012.</w:t>
      </w:r>
    </w:p>
    <w:p w:rsidR="008207BD" w:rsidRPr="006B5988" w:rsidRDefault="008207BD" w:rsidP="009D0374">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RIVERA ORE, Jesús. </w:t>
      </w:r>
      <w:r w:rsidRPr="006B5988">
        <w:rPr>
          <w:rFonts w:ascii="Arial" w:eastAsia="Times New Roman" w:hAnsi="Arial" w:cs="Arial"/>
          <w:i/>
          <w:sz w:val="20"/>
          <w:szCs w:val="20"/>
          <w:lang w:val="es-ES" w:eastAsia="es-ES"/>
        </w:rPr>
        <w:t>Introducción al Derecho.</w:t>
      </w:r>
      <w:r w:rsidRPr="006B5988">
        <w:rPr>
          <w:rFonts w:ascii="Arial" w:eastAsia="Times New Roman" w:hAnsi="Arial" w:cs="Arial"/>
          <w:sz w:val="20"/>
          <w:szCs w:val="20"/>
          <w:lang w:val="es-ES" w:eastAsia="es-ES"/>
        </w:rPr>
        <w:t xml:space="preserve"> Ediciones jurídicas, Lima-Perú, 2004. </w:t>
      </w:r>
    </w:p>
    <w:p w:rsidR="00FA0DAC" w:rsidRPr="006B5988" w:rsidRDefault="00FA0DAC" w:rsidP="00FA0DAC">
      <w:pPr>
        <w:pStyle w:val="Prrafodelista"/>
        <w:ind w:left="426"/>
        <w:rPr>
          <w:rFonts w:ascii="Arial" w:hAnsi="Arial" w:cs="Arial"/>
          <w:b/>
          <w:sz w:val="20"/>
          <w:szCs w:val="20"/>
        </w:rPr>
      </w:pPr>
    </w:p>
    <w:p w:rsidR="00FA0DAC" w:rsidRPr="006B5988" w:rsidRDefault="00FA0DAC" w:rsidP="00FA0DAC">
      <w:pPr>
        <w:pStyle w:val="Prrafodelista"/>
        <w:ind w:left="426"/>
        <w:rPr>
          <w:rFonts w:ascii="Arial" w:hAnsi="Arial" w:cs="Arial"/>
          <w:b/>
          <w:sz w:val="20"/>
          <w:szCs w:val="20"/>
        </w:rPr>
      </w:pPr>
    </w:p>
    <w:p w:rsidR="00FA0DAC" w:rsidRPr="006B5988" w:rsidRDefault="00FA0DAC" w:rsidP="00FA0DAC">
      <w:pPr>
        <w:pStyle w:val="Prrafodelista"/>
        <w:ind w:left="426"/>
        <w:rPr>
          <w:rFonts w:ascii="Arial" w:hAnsi="Arial" w:cs="Arial"/>
          <w:b/>
          <w:sz w:val="20"/>
          <w:szCs w:val="20"/>
        </w:rPr>
      </w:pPr>
    </w:p>
    <w:p w:rsidR="00FA0DAC" w:rsidRPr="006B5988" w:rsidRDefault="00FA0DAC" w:rsidP="00FA0DAC">
      <w:pPr>
        <w:pStyle w:val="Prrafodelista"/>
        <w:ind w:left="426"/>
        <w:rPr>
          <w:rFonts w:ascii="Arial" w:hAnsi="Arial" w:cs="Arial"/>
          <w:b/>
          <w:sz w:val="20"/>
          <w:szCs w:val="20"/>
        </w:rPr>
      </w:pPr>
    </w:p>
    <w:p w:rsidR="00FA0DAC" w:rsidRDefault="00FA0DAC" w:rsidP="00FA0DAC">
      <w:pPr>
        <w:rPr>
          <w:rFonts w:ascii="Arial" w:hAnsi="Arial" w:cs="Arial"/>
          <w:b/>
          <w:sz w:val="20"/>
          <w:szCs w:val="20"/>
        </w:rPr>
      </w:pPr>
    </w:p>
    <w:p w:rsidR="006F1AC3" w:rsidRDefault="006F1AC3" w:rsidP="00FA0DAC">
      <w:pPr>
        <w:rPr>
          <w:rFonts w:ascii="Arial" w:hAnsi="Arial" w:cs="Arial"/>
          <w:b/>
          <w:sz w:val="20"/>
          <w:szCs w:val="20"/>
        </w:rPr>
      </w:pPr>
    </w:p>
    <w:p w:rsidR="006F1AC3" w:rsidRDefault="006F1AC3" w:rsidP="00FA0DAC">
      <w:pPr>
        <w:rPr>
          <w:rFonts w:ascii="Arial" w:hAnsi="Arial" w:cs="Arial"/>
          <w:b/>
          <w:sz w:val="20"/>
          <w:szCs w:val="20"/>
        </w:rPr>
      </w:pPr>
    </w:p>
    <w:p w:rsidR="006F1AC3" w:rsidRDefault="006F1AC3" w:rsidP="00FA0DAC">
      <w:pPr>
        <w:rPr>
          <w:rFonts w:ascii="Arial" w:hAnsi="Arial" w:cs="Arial"/>
          <w:b/>
          <w:sz w:val="20"/>
          <w:szCs w:val="20"/>
        </w:rPr>
      </w:pPr>
    </w:p>
    <w:p w:rsidR="006F1AC3" w:rsidRDefault="006F1AC3" w:rsidP="00FA0DAC">
      <w:pPr>
        <w:rPr>
          <w:rFonts w:ascii="Arial" w:hAnsi="Arial" w:cs="Arial"/>
          <w:b/>
          <w:sz w:val="20"/>
          <w:szCs w:val="20"/>
        </w:rPr>
      </w:pPr>
    </w:p>
    <w:p w:rsidR="006F1AC3" w:rsidRDefault="006F1AC3" w:rsidP="00FA0DAC">
      <w:pPr>
        <w:rPr>
          <w:rFonts w:ascii="Arial" w:hAnsi="Arial" w:cs="Arial"/>
          <w:b/>
          <w:sz w:val="20"/>
          <w:szCs w:val="20"/>
        </w:rPr>
      </w:pPr>
    </w:p>
    <w:p w:rsidR="006F1AC3" w:rsidRDefault="006F1AC3" w:rsidP="00FA0DAC">
      <w:pPr>
        <w:rPr>
          <w:rFonts w:ascii="Arial" w:hAnsi="Arial" w:cs="Arial"/>
          <w:b/>
          <w:sz w:val="20"/>
          <w:szCs w:val="20"/>
        </w:rPr>
      </w:pPr>
    </w:p>
    <w:p w:rsidR="006F1AC3" w:rsidRDefault="006F1AC3" w:rsidP="00FA0DAC">
      <w:pPr>
        <w:rPr>
          <w:rFonts w:ascii="Arial" w:hAnsi="Arial" w:cs="Arial"/>
          <w:b/>
          <w:sz w:val="20"/>
          <w:szCs w:val="20"/>
        </w:rPr>
      </w:pPr>
    </w:p>
    <w:p w:rsidR="006F1AC3" w:rsidRDefault="006F1AC3" w:rsidP="00FA0DAC">
      <w:pPr>
        <w:rPr>
          <w:rFonts w:ascii="Arial" w:hAnsi="Arial" w:cs="Arial"/>
          <w:b/>
          <w:sz w:val="20"/>
          <w:szCs w:val="20"/>
        </w:rPr>
      </w:pPr>
    </w:p>
    <w:p w:rsidR="00031C5D" w:rsidRPr="006B5988" w:rsidRDefault="00031C5D" w:rsidP="00031C5D">
      <w:pPr>
        <w:jc w:val="center"/>
        <w:rPr>
          <w:rFonts w:ascii="Arial" w:hAnsi="Arial" w:cs="Arial"/>
          <w:b/>
          <w:sz w:val="20"/>
          <w:szCs w:val="20"/>
        </w:rPr>
      </w:pPr>
      <w:r w:rsidRPr="006B5988">
        <w:rPr>
          <w:rFonts w:ascii="Arial" w:hAnsi="Arial" w:cs="Arial"/>
          <w:b/>
          <w:sz w:val="20"/>
          <w:szCs w:val="20"/>
        </w:rPr>
        <w:t>UNIVERSIDAD NACIONAL JOSÉ FAUSTINO SÁNCHEZ CARRIÓN</w:t>
      </w:r>
    </w:p>
    <w:p w:rsidR="00031C5D" w:rsidRPr="006B5988" w:rsidRDefault="00031C5D" w:rsidP="00031C5D">
      <w:pPr>
        <w:jc w:val="center"/>
        <w:rPr>
          <w:rFonts w:ascii="Arial" w:hAnsi="Arial" w:cs="Arial"/>
          <w:b/>
          <w:sz w:val="20"/>
          <w:szCs w:val="20"/>
        </w:rPr>
      </w:pPr>
    </w:p>
    <w:p w:rsidR="00031C5D" w:rsidRPr="006B5988" w:rsidRDefault="00031C5D" w:rsidP="00031C5D">
      <w:pPr>
        <w:jc w:val="center"/>
        <w:rPr>
          <w:rFonts w:ascii="Arial" w:hAnsi="Arial" w:cs="Arial"/>
          <w:b/>
          <w:sz w:val="20"/>
          <w:szCs w:val="20"/>
        </w:rPr>
      </w:pPr>
      <w:r w:rsidRPr="006B5988">
        <w:rPr>
          <w:rFonts w:ascii="Arial" w:hAnsi="Arial" w:cs="Arial"/>
          <w:b/>
          <w:sz w:val="20"/>
          <w:szCs w:val="20"/>
        </w:rPr>
        <w:t>FACULTAD DE DERECHO Y CIENCIAS POLÍTICAS</w:t>
      </w:r>
    </w:p>
    <w:p w:rsidR="00031C5D" w:rsidRPr="006B5988" w:rsidRDefault="00031C5D" w:rsidP="00031C5D">
      <w:pPr>
        <w:jc w:val="center"/>
        <w:rPr>
          <w:rFonts w:ascii="Arial" w:hAnsi="Arial" w:cs="Arial"/>
          <w:b/>
          <w:sz w:val="20"/>
          <w:szCs w:val="20"/>
        </w:rPr>
      </w:pPr>
    </w:p>
    <w:p w:rsidR="00031C5D" w:rsidRPr="006B5988" w:rsidRDefault="00031C5D" w:rsidP="00031C5D">
      <w:pPr>
        <w:jc w:val="center"/>
        <w:rPr>
          <w:rFonts w:ascii="Arial" w:hAnsi="Arial" w:cs="Arial"/>
          <w:b/>
          <w:sz w:val="20"/>
          <w:szCs w:val="20"/>
        </w:rPr>
      </w:pPr>
      <w:r w:rsidRPr="006B5988">
        <w:rPr>
          <w:rFonts w:ascii="Arial" w:hAnsi="Arial" w:cs="Arial"/>
          <w:b/>
          <w:sz w:val="20"/>
          <w:szCs w:val="20"/>
        </w:rPr>
        <w:t>ESCUELA PROFESIONAL DE DERECHO Y CIENCIAS POLÍTICAS</w:t>
      </w:r>
    </w:p>
    <w:p w:rsidR="00031C5D" w:rsidRPr="006B5988" w:rsidRDefault="00031C5D" w:rsidP="00031C5D">
      <w:pPr>
        <w:jc w:val="center"/>
        <w:rPr>
          <w:rFonts w:ascii="Arial" w:hAnsi="Arial" w:cs="Arial"/>
          <w:b/>
          <w:sz w:val="20"/>
          <w:szCs w:val="20"/>
        </w:rPr>
      </w:pPr>
    </w:p>
    <w:p w:rsidR="00031C5D" w:rsidRPr="006B5988" w:rsidRDefault="00031C5D" w:rsidP="00031C5D">
      <w:pPr>
        <w:jc w:val="center"/>
        <w:rPr>
          <w:rFonts w:ascii="Arial" w:hAnsi="Arial" w:cs="Arial"/>
          <w:sz w:val="20"/>
          <w:szCs w:val="20"/>
        </w:rPr>
      </w:pPr>
    </w:p>
    <w:p w:rsidR="00031C5D" w:rsidRPr="006B5988" w:rsidRDefault="00031C5D" w:rsidP="00031C5D">
      <w:pPr>
        <w:jc w:val="center"/>
        <w:rPr>
          <w:rFonts w:ascii="Arial" w:hAnsi="Arial" w:cs="Arial"/>
          <w:sz w:val="20"/>
          <w:szCs w:val="20"/>
        </w:rPr>
      </w:pPr>
    </w:p>
    <w:p w:rsidR="00031C5D" w:rsidRDefault="00031C5D" w:rsidP="00031C5D">
      <w:pPr>
        <w:jc w:val="center"/>
        <w:rPr>
          <w:rFonts w:ascii="Arial" w:hAnsi="Arial" w:cs="Arial"/>
          <w:sz w:val="20"/>
          <w:szCs w:val="20"/>
        </w:rPr>
      </w:pPr>
      <w:r w:rsidRPr="006B5988">
        <w:rPr>
          <w:rFonts w:ascii="Arial" w:hAnsi="Arial" w:cs="Arial"/>
          <w:noProof/>
          <w:sz w:val="20"/>
          <w:szCs w:val="20"/>
          <w:lang w:eastAsia="es-PE"/>
        </w:rPr>
        <mc:AlternateContent>
          <mc:Choice Requires="wps">
            <w:drawing>
              <wp:anchor distT="45720" distB="45720" distL="114300" distR="114300" simplePos="0" relativeHeight="251683840" behindDoc="0" locked="0" layoutInCell="1" allowOverlap="1" wp14:anchorId="50401203" wp14:editId="44FFCB64">
                <wp:simplePos x="0" y="0"/>
                <wp:positionH relativeFrom="column">
                  <wp:posOffset>-185420</wp:posOffset>
                </wp:positionH>
                <wp:positionV relativeFrom="paragraph">
                  <wp:posOffset>549910</wp:posOffset>
                </wp:positionV>
                <wp:extent cx="5805170" cy="2372995"/>
                <wp:effectExtent l="19050" t="19050" r="24130" b="2730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37299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rsidR="00A0309E" w:rsidRPr="00C2616F" w:rsidRDefault="00A0309E" w:rsidP="00031C5D">
                            <w:pPr>
                              <w:jc w:val="center"/>
                              <w:rPr>
                                <w:rFonts w:ascii="Arial" w:hAnsi="Arial" w:cs="Arial"/>
                                <w:b/>
                                <w:sz w:val="40"/>
                                <w:szCs w:val="40"/>
                              </w:rPr>
                            </w:pPr>
                            <w:r w:rsidRPr="00C2616F">
                              <w:rPr>
                                <w:rFonts w:ascii="Arial" w:hAnsi="Arial" w:cs="Arial"/>
                                <w:b/>
                                <w:sz w:val="40"/>
                                <w:szCs w:val="40"/>
                              </w:rPr>
                              <w:t>SÍLABO POR COMPETENCIAS</w:t>
                            </w:r>
                          </w:p>
                          <w:p w:rsidR="00A0309E" w:rsidRPr="00487C60" w:rsidRDefault="00A0309E" w:rsidP="00031C5D">
                            <w:pPr>
                              <w:rPr>
                                <w:rFonts w:ascii="Arial" w:hAnsi="Arial" w:cs="Arial"/>
                                <w:sz w:val="40"/>
                                <w:szCs w:val="40"/>
                              </w:rPr>
                            </w:pPr>
                          </w:p>
                          <w:p w:rsidR="00A0309E" w:rsidRPr="00487C60" w:rsidRDefault="00A0309E" w:rsidP="00031C5D">
                            <w:pPr>
                              <w:rPr>
                                <w:rFonts w:ascii="Arial" w:hAnsi="Arial" w:cs="Arial"/>
                                <w:sz w:val="40"/>
                                <w:szCs w:val="40"/>
                              </w:rPr>
                            </w:pPr>
                            <w:r w:rsidRPr="00C2616F">
                              <w:rPr>
                                <w:rFonts w:ascii="Arial" w:hAnsi="Arial" w:cs="Arial"/>
                                <w:b/>
                                <w:sz w:val="40"/>
                                <w:szCs w:val="40"/>
                              </w:rPr>
                              <w:t>CURSO</w:t>
                            </w:r>
                            <w:r w:rsidRPr="00487C60">
                              <w:rPr>
                                <w:rFonts w:ascii="Arial" w:hAnsi="Arial" w:cs="Arial"/>
                                <w:sz w:val="40"/>
                                <w:szCs w:val="40"/>
                              </w:rPr>
                              <w:tab/>
                              <w:t xml:space="preserve">  : </w:t>
                            </w:r>
                            <w:r>
                              <w:rPr>
                                <w:rFonts w:ascii="Arial" w:hAnsi="Arial" w:cs="Arial"/>
                                <w:sz w:val="40"/>
                                <w:szCs w:val="40"/>
                              </w:rPr>
                              <w:t xml:space="preserve">CRIMINOLOGIA </w:t>
                            </w:r>
                          </w:p>
                          <w:p w:rsidR="00A0309E" w:rsidRPr="00487C60" w:rsidRDefault="00A0309E" w:rsidP="00031C5D">
                            <w:pPr>
                              <w:rPr>
                                <w:rFonts w:ascii="Arial" w:hAnsi="Arial" w:cs="Arial"/>
                                <w:sz w:val="40"/>
                                <w:szCs w:val="40"/>
                              </w:rPr>
                            </w:pPr>
                          </w:p>
                          <w:p w:rsidR="00A0309E" w:rsidRPr="00487C60" w:rsidRDefault="00A0309E" w:rsidP="00031C5D">
                            <w:pPr>
                              <w:rPr>
                                <w:rFonts w:ascii="Arial" w:hAnsi="Arial" w:cs="Arial"/>
                                <w:sz w:val="40"/>
                                <w:szCs w:val="40"/>
                              </w:rPr>
                            </w:pPr>
                            <w:r w:rsidRPr="00C2616F">
                              <w:rPr>
                                <w:rFonts w:ascii="Arial" w:hAnsi="Arial" w:cs="Arial"/>
                                <w:b/>
                                <w:sz w:val="40"/>
                                <w:szCs w:val="40"/>
                              </w:rPr>
                              <w:t>DOCENTE</w:t>
                            </w:r>
                            <w:r>
                              <w:rPr>
                                <w:rFonts w:ascii="Arial" w:hAnsi="Arial" w:cs="Arial"/>
                                <w:sz w:val="40"/>
                                <w:szCs w:val="40"/>
                              </w:rPr>
                              <w:t xml:space="preserve">   </w:t>
                            </w:r>
                            <w:r w:rsidRPr="00487C60">
                              <w:rPr>
                                <w:rFonts w:ascii="Arial" w:hAnsi="Arial" w:cs="Arial"/>
                                <w:sz w:val="40"/>
                                <w:szCs w:val="40"/>
                              </w:rPr>
                              <w:t xml:space="preserve">:  WILMER JIMÉNEZ FERNÁNDEZ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1203" id="_x0000_s1030" type="#_x0000_t202" style="position:absolute;left:0;text-align:left;margin-left:-14.6pt;margin-top:43.3pt;width:457.1pt;height:186.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" fillcolor="white [3201]" strokecolor="black [3200]" strokeweight="3pt">
                <v:textbox>
                  <w:txbxContent>
                    <w:p w:rsidR="00A0309E" w:rsidRPr="00C2616F" w:rsidRDefault="00A0309E" w:rsidP="00031C5D">
                      <w:pPr>
                        <w:jc w:val="center"/>
                        <w:rPr>
                          <w:rFonts w:ascii="Arial" w:hAnsi="Arial" w:cs="Arial"/>
                          <w:b/>
                          <w:sz w:val="40"/>
                          <w:szCs w:val="40"/>
                        </w:rPr>
                      </w:pPr>
                      <w:r w:rsidRPr="00C2616F">
                        <w:rPr>
                          <w:rFonts w:ascii="Arial" w:hAnsi="Arial" w:cs="Arial"/>
                          <w:b/>
                          <w:sz w:val="40"/>
                          <w:szCs w:val="40"/>
                        </w:rPr>
                        <w:t>SÍLABO POR COMPETENCIAS</w:t>
                      </w:r>
                    </w:p>
                    <w:p w:rsidR="00A0309E" w:rsidRPr="00487C60" w:rsidRDefault="00A0309E" w:rsidP="00031C5D">
                      <w:pPr>
                        <w:rPr>
                          <w:rFonts w:ascii="Arial" w:hAnsi="Arial" w:cs="Arial"/>
                          <w:sz w:val="40"/>
                          <w:szCs w:val="40"/>
                        </w:rPr>
                      </w:pPr>
                    </w:p>
                    <w:p w:rsidR="00A0309E" w:rsidRPr="00487C60" w:rsidRDefault="00A0309E" w:rsidP="00031C5D">
                      <w:pPr>
                        <w:rPr>
                          <w:rFonts w:ascii="Arial" w:hAnsi="Arial" w:cs="Arial"/>
                          <w:sz w:val="40"/>
                          <w:szCs w:val="40"/>
                        </w:rPr>
                      </w:pPr>
                      <w:r w:rsidRPr="00C2616F">
                        <w:rPr>
                          <w:rFonts w:ascii="Arial" w:hAnsi="Arial" w:cs="Arial"/>
                          <w:b/>
                          <w:sz w:val="40"/>
                          <w:szCs w:val="40"/>
                        </w:rPr>
                        <w:t>CURSO</w:t>
                      </w:r>
                      <w:r w:rsidRPr="00487C60">
                        <w:rPr>
                          <w:rFonts w:ascii="Arial" w:hAnsi="Arial" w:cs="Arial"/>
                          <w:sz w:val="40"/>
                          <w:szCs w:val="40"/>
                        </w:rPr>
                        <w:tab/>
                        <w:t xml:space="preserve">  : </w:t>
                      </w:r>
                      <w:r>
                        <w:rPr>
                          <w:rFonts w:ascii="Arial" w:hAnsi="Arial" w:cs="Arial"/>
                          <w:sz w:val="40"/>
                          <w:szCs w:val="40"/>
                        </w:rPr>
                        <w:t xml:space="preserve">CRIMINOLOGIA </w:t>
                      </w:r>
                    </w:p>
                    <w:p w:rsidR="00A0309E" w:rsidRPr="00487C60" w:rsidRDefault="00A0309E" w:rsidP="00031C5D">
                      <w:pPr>
                        <w:rPr>
                          <w:rFonts w:ascii="Arial" w:hAnsi="Arial" w:cs="Arial"/>
                          <w:sz w:val="40"/>
                          <w:szCs w:val="40"/>
                        </w:rPr>
                      </w:pPr>
                    </w:p>
                    <w:p w:rsidR="00A0309E" w:rsidRPr="00487C60" w:rsidRDefault="00A0309E" w:rsidP="00031C5D">
                      <w:pPr>
                        <w:rPr>
                          <w:rFonts w:ascii="Arial" w:hAnsi="Arial" w:cs="Arial"/>
                          <w:sz w:val="40"/>
                          <w:szCs w:val="40"/>
                        </w:rPr>
                      </w:pPr>
                      <w:r w:rsidRPr="00C2616F">
                        <w:rPr>
                          <w:rFonts w:ascii="Arial" w:hAnsi="Arial" w:cs="Arial"/>
                          <w:b/>
                          <w:sz w:val="40"/>
                          <w:szCs w:val="40"/>
                        </w:rPr>
                        <w:t>DOCENTE</w:t>
                      </w:r>
                      <w:r>
                        <w:rPr>
                          <w:rFonts w:ascii="Arial" w:hAnsi="Arial" w:cs="Arial"/>
                          <w:sz w:val="40"/>
                          <w:szCs w:val="40"/>
                        </w:rPr>
                        <w:t xml:space="preserve">   </w:t>
                      </w:r>
                      <w:r w:rsidRPr="00487C60">
                        <w:rPr>
                          <w:rFonts w:ascii="Arial" w:hAnsi="Arial" w:cs="Arial"/>
                          <w:sz w:val="40"/>
                          <w:szCs w:val="40"/>
                        </w:rPr>
                        <w:t xml:space="preserve">:  WILMER JIMÉNEZ FERNÁNDEZ </w:t>
                      </w:r>
                    </w:p>
                  </w:txbxContent>
                </v:textbox>
                <w10:wrap type="square"/>
              </v:shape>
            </w:pict>
          </mc:Fallback>
        </mc:AlternateContent>
      </w:r>
    </w:p>
    <w:p w:rsidR="00A0309E" w:rsidRDefault="00A0309E" w:rsidP="00031C5D">
      <w:pPr>
        <w:jc w:val="center"/>
        <w:rPr>
          <w:rFonts w:ascii="Arial" w:hAnsi="Arial" w:cs="Arial"/>
          <w:sz w:val="20"/>
          <w:szCs w:val="20"/>
        </w:rPr>
      </w:pPr>
    </w:p>
    <w:p w:rsidR="00A0309E" w:rsidRDefault="00A0309E" w:rsidP="00031C5D">
      <w:pPr>
        <w:jc w:val="center"/>
        <w:rPr>
          <w:rFonts w:ascii="Arial" w:hAnsi="Arial" w:cs="Arial"/>
          <w:sz w:val="20"/>
          <w:szCs w:val="20"/>
        </w:rPr>
      </w:pPr>
    </w:p>
    <w:p w:rsidR="00A0309E" w:rsidRDefault="00A0309E" w:rsidP="00031C5D">
      <w:pPr>
        <w:jc w:val="center"/>
        <w:rPr>
          <w:rFonts w:ascii="Arial" w:hAnsi="Arial" w:cs="Arial"/>
          <w:sz w:val="20"/>
          <w:szCs w:val="20"/>
        </w:rPr>
      </w:pPr>
    </w:p>
    <w:p w:rsidR="00A0309E" w:rsidRDefault="00A0309E" w:rsidP="00031C5D">
      <w:pPr>
        <w:jc w:val="center"/>
        <w:rPr>
          <w:rFonts w:ascii="Arial" w:hAnsi="Arial" w:cs="Arial"/>
          <w:sz w:val="20"/>
          <w:szCs w:val="20"/>
        </w:rPr>
      </w:pPr>
    </w:p>
    <w:p w:rsidR="00A0309E" w:rsidRPr="006B5988" w:rsidRDefault="00A0309E" w:rsidP="00031C5D">
      <w:pPr>
        <w:jc w:val="center"/>
        <w:rPr>
          <w:rFonts w:ascii="Arial" w:hAnsi="Arial" w:cs="Arial"/>
          <w:sz w:val="20"/>
          <w:szCs w:val="20"/>
        </w:rPr>
      </w:pPr>
    </w:p>
    <w:p w:rsidR="00A0309E" w:rsidRPr="006B5988" w:rsidRDefault="00A0309E" w:rsidP="00031C5D">
      <w:pPr>
        <w:jc w:val="center"/>
        <w:rPr>
          <w:rFonts w:ascii="Arial" w:hAnsi="Arial" w:cs="Arial"/>
          <w:sz w:val="20"/>
          <w:szCs w:val="20"/>
        </w:rPr>
        <w:sectPr w:rsidR="00A0309E" w:rsidRPr="006B5988">
          <w:pgSz w:w="11906" w:h="16838"/>
          <w:pgMar w:top="1417" w:right="1701" w:bottom="1417" w:left="1701" w:header="708" w:footer="708" w:gutter="0"/>
          <w:cols w:space="708"/>
          <w:docGrid w:linePitch="360"/>
        </w:sectPr>
      </w:pPr>
    </w:p>
    <w:p w:rsidR="00031C5D" w:rsidRPr="006B5988" w:rsidRDefault="00031C5D" w:rsidP="00031C5D">
      <w:pPr>
        <w:jc w:val="center"/>
        <w:rPr>
          <w:rFonts w:ascii="Arial" w:hAnsi="Arial" w:cs="Arial"/>
          <w:b/>
          <w:sz w:val="20"/>
          <w:szCs w:val="20"/>
        </w:rPr>
      </w:pPr>
      <w:r w:rsidRPr="006B5988">
        <w:rPr>
          <w:rFonts w:ascii="Arial" w:hAnsi="Arial" w:cs="Arial"/>
          <w:noProof/>
          <w:sz w:val="20"/>
          <w:szCs w:val="20"/>
          <w:lang w:eastAsia="es-PE"/>
        </w:rPr>
        <w:lastRenderedPageBreak/>
        <mc:AlternateContent>
          <mc:Choice Requires="wps">
            <w:drawing>
              <wp:anchor distT="45720" distB="45720" distL="114300" distR="114300" simplePos="0" relativeHeight="251684864" behindDoc="0" locked="0" layoutInCell="1" allowOverlap="1" wp14:anchorId="242A8E0D" wp14:editId="0F985095">
                <wp:simplePos x="0" y="0"/>
                <wp:positionH relativeFrom="column">
                  <wp:posOffset>-194310</wp:posOffset>
                </wp:positionH>
                <wp:positionV relativeFrom="paragraph">
                  <wp:posOffset>300355</wp:posOffset>
                </wp:positionV>
                <wp:extent cx="5800725" cy="714375"/>
                <wp:effectExtent l="0" t="0" r="28575"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14375"/>
                        </a:xfrm>
                        <a:prstGeom prst="rect">
                          <a:avLst/>
                        </a:prstGeom>
                        <a:solidFill>
                          <a:srgbClr val="FFFFFF"/>
                        </a:solidFill>
                        <a:ln w="9525">
                          <a:solidFill>
                            <a:srgbClr val="000000"/>
                          </a:solidFill>
                          <a:miter lim="800000"/>
                          <a:headEnd/>
                          <a:tailEnd/>
                        </a:ln>
                      </wps:spPr>
                      <wps:txbx>
                        <w:txbxContent>
                          <w:p w:rsidR="00A0309E" w:rsidRPr="00892DD3" w:rsidRDefault="00A0309E" w:rsidP="00031C5D">
                            <w:pPr>
                              <w:jc w:val="center"/>
                              <w:rPr>
                                <w:rFonts w:ascii="Arial" w:hAnsi="Arial" w:cs="Arial"/>
                                <w:b/>
                                <w:sz w:val="36"/>
                                <w:szCs w:val="36"/>
                              </w:rPr>
                            </w:pPr>
                            <w:r w:rsidRPr="00892DD3">
                              <w:rPr>
                                <w:rFonts w:ascii="Arial" w:hAnsi="Arial" w:cs="Arial"/>
                                <w:b/>
                                <w:sz w:val="36"/>
                                <w:szCs w:val="36"/>
                              </w:rPr>
                              <w:t xml:space="preserve">SÍLABO DE </w:t>
                            </w:r>
                            <w:r>
                              <w:rPr>
                                <w:rFonts w:ascii="Arial" w:hAnsi="Arial" w:cs="Arial"/>
                                <w:b/>
                                <w:sz w:val="36"/>
                                <w:szCs w:val="36"/>
                              </w:rPr>
                              <w:t>CRIMINOLOGIA</w:t>
                            </w:r>
                            <w:r w:rsidRPr="00892DD3">
                              <w:rPr>
                                <w:rFonts w:ascii="Arial" w:hAnsi="Arial" w:cs="Arial"/>
                                <w:b/>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A8E0D" id="_x0000_s1031" type="#_x0000_t202" style="position:absolute;left:0;text-align:left;margin-left:-15.3pt;margin-top:23.65pt;width:456.75pt;height:56.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">
                <v:textbox>
                  <w:txbxContent>
                    <w:p w:rsidR="00A0309E" w:rsidRPr="00892DD3" w:rsidRDefault="00A0309E" w:rsidP="00031C5D">
                      <w:pPr>
                        <w:jc w:val="center"/>
                        <w:rPr>
                          <w:rFonts w:ascii="Arial" w:hAnsi="Arial" w:cs="Arial"/>
                          <w:b/>
                          <w:sz w:val="36"/>
                          <w:szCs w:val="36"/>
                        </w:rPr>
                      </w:pPr>
                      <w:r w:rsidRPr="00892DD3">
                        <w:rPr>
                          <w:rFonts w:ascii="Arial" w:hAnsi="Arial" w:cs="Arial"/>
                          <w:b/>
                          <w:sz w:val="36"/>
                          <w:szCs w:val="36"/>
                        </w:rPr>
                        <w:t xml:space="preserve">SÍLABO DE </w:t>
                      </w:r>
                      <w:r>
                        <w:rPr>
                          <w:rFonts w:ascii="Arial" w:hAnsi="Arial" w:cs="Arial"/>
                          <w:b/>
                          <w:sz w:val="36"/>
                          <w:szCs w:val="36"/>
                        </w:rPr>
                        <w:t>CRIMINOLOGIA</w:t>
                      </w:r>
                      <w:r w:rsidRPr="00892DD3">
                        <w:rPr>
                          <w:rFonts w:ascii="Arial" w:hAnsi="Arial" w:cs="Arial"/>
                          <w:b/>
                          <w:sz w:val="36"/>
                          <w:szCs w:val="36"/>
                        </w:rPr>
                        <w:t xml:space="preserve"> </w:t>
                      </w:r>
                    </w:p>
                  </w:txbxContent>
                </v:textbox>
                <w10:wrap type="square"/>
              </v:shape>
            </w:pict>
          </mc:Fallback>
        </mc:AlternateContent>
      </w:r>
    </w:p>
    <w:p w:rsidR="00031C5D" w:rsidRPr="006B5988" w:rsidRDefault="00031C5D" w:rsidP="00031C5D">
      <w:pPr>
        <w:pStyle w:val="Prrafodelista"/>
        <w:numPr>
          <w:ilvl w:val="0"/>
          <w:numId w:val="32"/>
        </w:numPr>
        <w:rPr>
          <w:rFonts w:ascii="Arial" w:hAnsi="Arial" w:cs="Arial"/>
          <w:b/>
          <w:sz w:val="20"/>
          <w:szCs w:val="20"/>
        </w:rPr>
      </w:pPr>
      <w:r w:rsidRPr="006B5988">
        <w:rPr>
          <w:rFonts w:ascii="Arial" w:hAnsi="Arial" w:cs="Arial"/>
          <w:b/>
          <w:sz w:val="20"/>
          <w:szCs w:val="20"/>
        </w:rPr>
        <w:t>DATOS GENERALES</w:t>
      </w:r>
    </w:p>
    <w:tbl>
      <w:tblPr>
        <w:tblStyle w:val="Tablaconcuadrcula"/>
        <w:tblW w:w="9215" w:type="dxa"/>
        <w:tblInd w:w="-289" w:type="dxa"/>
        <w:tblLook w:val="04A0" w:firstRow="1" w:lastRow="0" w:firstColumn="1" w:lastColumn="0" w:noHBand="0" w:noVBand="1"/>
      </w:tblPr>
      <w:tblGrid>
        <w:gridCol w:w="2836"/>
        <w:gridCol w:w="6379"/>
      </w:tblGrid>
      <w:tr w:rsidR="00031C5D" w:rsidRPr="006B5988" w:rsidTr="00031C5D">
        <w:tc>
          <w:tcPr>
            <w:tcW w:w="2836" w:type="dxa"/>
          </w:tcPr>
          <w:p w:rsidR="00031C5D" w:rsidRPr="006B5988" w:rsidRDefault="00031C5D" w:rsidP="00031C5D">
            <w:pPr>
              <w:pStyle w:val="Prrafodelista"/>
              <w:ind w:left="0"/>
              <w:jc w:val="center"/>
              <w:rPr>
                <w:rFonts w:ascii="Arial" w:hAnsi="Arial" w:cs="Arial"/>
                <w:b/>
                <w:sz w:val="20"/>
                <w:szCs w:val="20"/>
              </w:rPr>
            </w:pPr>
            <w:r w:rsidRPr="006B5988">
              <w:rPr>
                <w:rFonts w:ascii="Arial" w:hAnsi="Arial" w:cs="Arial"/>
                <w:b/>
                <w:sz w:val="20"/>
                <w:szCs w:val="20"/>
              </w:rPr>
              <w:t>LÍNEA DE CARRERA</w:t>
            </w:r>
          </w:p>
        </w:tc>
        <w:tc>
          <w:tcPr>
            <w:tcW w:w="6379" w:type="dxa"/>
          </w:tcPr>
          <w:p w:rsidR="00031C5D" w:rsidRPr="006B5988" w:rsidRDefault="00031C5D" w:rsidP="00031C5D">
            <w:pPr>
              <w:pStyle w:val="Prrafodelista"/>
              <w:ind w:left="0"/>
              <w:rPr>
                <w:rFonts w:ascii="Arial" w:hAnsi="Arial" w:cs="Arial"/>
                <w:b/>
                <w:sz w:val="20"/>
                <w:szCs w:val="20"/>
              </w:rPr>
            </w:pPr>
          </w:p>
        </w:tc>
      </w:tr>
      <w:tr w:rsidR="00031C5D" w:rsidRPr="006B5988" w:rsidTr="00031C5D">
        <w:tc>
          <w:tcPr>
            <w:tcW w:w="2836" w:type="dxa"/>
          </w:tcPr>
          <w:p w:rsidR="00031C5D" w:rsidRPr="006B5988" w:rsidRDefault="00031C5D" w:rsidP="00031C5D">
            <w:pPr>
              <w:pStyle w:val="Prrafodelista"/>
              <w:ind w:left="0"/>
              <w:jc w:val="center"/>
              <w:rPr>
                <w:rFonts w:ascii="Arial" w:hAnsi="Arial" w:cs="Arial"/>
                <w:b/>
                <w:sz w:val="20"/>
                <w:szCs w:val="20"/>
              </w:rPr>
            </w:pPr>
            <w:r w:rsidRPr="006B5988">
              <w:rPr>
                <w:rFonts w:ascii="Arial" w:hAnsi="Arial" w:cs="Arial"/>
                <w:b/>
                <w:sz w:val="20"/>
                <w:szCs w:val="20"/>
              </w:rPr>
              <w:t>CURSO</w:t>
            </w:r>
          </w:p>
        </w:tc>
        <w:tc>
          <w:tcPr>
            <w:tcW w:w="6379" w:type="dxa"/>
          </w:tcPr>
          <w:p w:rsidR="00031C5D" w:rsidRPr="006B5988" w:rsidRDefault="00031C5D" w:rsidP="00031C5D">
            <w:pPr>
              <w:pStyle w:val="Prrafodelista"/>
              <w:ind w:left="0"/>
              <w:rPr>
                <w:rFonts w:ascii="Arial" w:hAnsi="Arial" w:cs="Arial"/>
                <w:sz w:val="20"/>
                <w:szCs w:val="20"/>
              </w:rPr>
            </w:pPr>
            <w:r>
              <w:rPr>
                <w:rFonts w:ascii="Arial" w:hAnsi="Arial" w:cs="Arial"/>
                <w:sz w:val="20"/>
                <w:szCs w:val="20"/>
              </w:rPr>
              <w:t>CRIMINOLOGIA</w:t>
            </w:r>
          </w:p>
        </w:tc>
      </w:tr>
      <w:tr w:rsidR="00031C5D" w:rsidRPr="006B5988" w:rsidTr="00031C5D">
        <w:tc>
          <w:tcPr>
            <w:tcW w:w="2836" w:type="dxa"/>
          </w:tcPr>
          <w:p w:rsidR="00031C5D" w:rsidRPr="006B5988" w:rsidRDefault="00031C5D" w:rsidP="00031C5D">
            <w:pPr>
              <w:pStyle w:val="Prrafodelista"/>
              <w:ind w:left="0"/>
              <w:jc w:val="center"/>
              <w:rPr>
                <w:rFonts w:ascii="Arial" w:hAnsi="Arial" w:cs="Arial"/>
                <w:b/>
                <w:sz w:val="20"/>
                <w:szCs w:val="20"/>
              </w:rPr>
            </w:pPr>
            <w:r w:rsidRPr="006B5988">
              <w:rPr>
                <w:rFonts w:ascii="Arial" w:hAnsi="Arial" w:cs="Arial"/>
                <w:b/>
                <w:sz w:val="20"/>
                <w:szCs w:val="20"/>
              </w:rPr>
              <w:t>CÓDIGO</w:t>
            </w:r>
          </w:p>
        </w:tc>
        <w:tc>
          <w:tcPr>
            <w:tcW w:w="6379" w:type="dxa"/>
          </w:tcPr>
          <w:p w:rsidR="00031C5D" w:rsidRPr="006B5988" w:rsidRDefault="00A0309E" w:rsidP="00031C5D">
            <w:pPr>
              <w:pStyle w:val="Prrafodelista"/>
              <w:ind w:left="0"/>
              <w:rPr>
                <w:rFonts w:ascii="Arial" w:hAnsi="Arial" w:cs="Arial"/>
                <w:sz w:val="20"/>
                <w:szCs w:val="20"/>
              </w:rPr>
            </w:pPr>
            <w:r>
              <w:rPr>
                <w:rFonts w:ascii="Arial" w:hAnsi="Arial" w:cs="Arial"/>
                <w:sz w:val="20"/>
                <w:szCs w:val="20"/>
              </w:rPr>
              <w:t>302</w:t>
            </w:r>
          </w:p>
        </w:tc>
      </w:tr>
      <w:tr w:rsidR="00031C5D" w:rsidRPr="006B5988" w:rsidTr="00031C5D">
        <w:tc>
          <w:tcPr>
            <w:tcW w:w="2836" w:type="dxa"/>
          </w:tcPr>
          <w:p w:rsidR="00031C5D" w:rsidRPr="006B5988" w:rsidRDefault="00031C5D" w:rsidP="00031C5D">
            <w:pPr>
              <w:pStyle w:val="Prrafodelista"/>
              <w:ind w:left="0"/>
              <w:jc w:val="center"/>
              <w:rPr>
                <w:rFonts w:ascii="Arial" w:hAnsi="Arial" w:cs="Arial"/>
                <w:b/>
                <w:sz w:val="20"/>
                <w:szCs w:val="20"/>
              </w:rPr>
            </w:pPr>
            <w:r w:rsidRPr="006B5988">
              <w:rPr>
                <w:rFonts w:ascii="Arial" w:hAnsi="Arial" w:cs="Arial"/>
                <w:b/>
                <w:sz w:val="20"/>
                <w:szCs w:val="20"/>
              </w:rPr>
              <w:t>HORAS</w:t>
            </w:r>
          </w:p>
        </w:tc>
        <w:tc>
          <w:tcPr>
            <w:tcW w:w="6379" w:type="dxa"/>
          </w:tcPr>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t>0</w:t>
            </w:r>
            <w:r>
              <w:rPr>
                <w:rFonts w:ascii="Arial" w:hAnsi="Arial" w:cs="Arial"/>
                <w:sz w:val="20"/>
                <w:szCs w:val="20"/>
              </w:rPr>
              <w:t>4</w:t>
            </w:r>
          </w:p>
        </w:tc>
      </w:tr>
      <w:tr w:rsidR="00031C5D" w:rsidRPr="006B5988" w:rsidTr="00031C5D">
        <w:tc>
          <w:tcPr>
            <w:tcW w:w="2836" w:type="dxa"/>
          </w:tcPr>
          <w:p w:rsidR="00031C5D" w:rsidRPr="006B5988" w:rsidRDefault="00031C5D" w:rsidP="00031C5D">
            <w:pPr>
              <w:pStyle w:val="Prrafodelista"/>
              <w:ind w:left="0"/>
              <w:jc w:val="center"/>
              <w:rPr>
                <w:rFonts w:ascii="Arial" w:hAnsi="Arial" w:cs="Arial"/>
                <w:b/>
                <w:sz w:val="20"/>
                <w:szCs w:val="20"/>
              </w:rPr>
            </w:pPr>
            <w:r w:rsidRPr="006B5988">
              <w:rPr>
                <w:rFonts w:ascii="Arial" w:hAnsi="Arial" w:cs="Arial"/>
                <w:b/>
                <w:sz w:val="20"/>
                <w:szCs w:val="20"/>
              </w:rPr>
              <w:t>CICLO</w:t>
            </w:r>
          </w:p>
        </w:tc>
        <w:tc>
          <w:tcPr>
            <w:tcW w:w="6379" w:type="dxa"/>
          </w:tcPr>
          <w:p w:rsidR="00031C5D" w:rsidRPr="006B5988" w:rsidRDefault="00031C5D" w:rsidP="00031C5D">
            <w:pPr>
              <w:pStyle w:val="Prrafodelista"/>
              <w:ind w:left="0"/>
              <w:rPr>
                <w:rFonts w:ascii="Arial" w:hAnsi="Arial" w:cs="Arial"/>
                <w:sz w:val="20"/>
                <w:szCs w:val="20"/>
              </w:rPr>
            </w:pPr>
            <w:r>
              <w:rPr>
                <w:rFonts w:ascii="Arial" w:hAnsi="Arial" w:cs="Arial"/>
                <w:sz w:val="20"/>
                <w:szCs w:val="20"/>
              </w:rPr>
              <w:t>V</w:t>
            </w:r>
          </w:p>
        </w:tc>
      </w:tr>
    </w:tbl>
    <w:p w:rsidR="00031C5D" w:rsidRPr="006B5988" w:rsidRDefault="00031C5D" w:rsidP="00031C5D">
      <w:pPr>
        <w:pStyle w:val="Prrafodelista"/>
        <w:ind w:left="426"/>
        <w:rPr>
          <w:rFonts w:ascii="Arial" w:hAnsi="Arial" w:cs="Arial"/>
          <w:b/>
          <w:sz w:val="20"/>
          <w:szCs w:val="20"/>
        </w:rPr>
      </w:pPr>
    </w:p>
    <w:p w:rsidR="00031C5D" w:rsidRPr="006B5988" w:rsidRDefault="00031C5D" w:rsidP="00031C5D">
      <w:pPr>
        <w:pStyle w:val="Prrafodelista"/>
        <w:numPr>
          <w:ilvl w:val="0"/>
          <w:numId w:val="32"/>
        </w:numPr>
        <w:rPr>
          <w:rFonts w:ascii="Arial" w:hAnsi="Arial" w:cs="Arial"/>
          <w:b/>
          <w:sz w:val="20"/>
          <w:szCs w:val="20"/>
        </w:rPr>
      </w:pPr>
      <w:r w:rsidRPr="006B5988">
        <w:rPr>
          <w:rFonts w:ascii="Arial" w:hAnsi="Arial" w:cs="Arial"/>
          <w:b/>
          <w:sz w:val="20"/>
          <w:szCs w:val="20"/>
        </w:rPr>
        <w:t>SUMILLA Y DESCRIPCIÓN DEL CURSO</w:t>
      </w:r>
    </w:p>
    <w:tbl>
      <w:tblPr>
        <w:tblStyle w:val="Tablaconcuadrcula"/>
        <w:tblW w:w="5424" w:type="pct"/>
        <w:tblInd w:w="-289" w:type="dxa"/>
        <w:tblLook w:val="04A0" w:firstRow="1" w:lastRow="0" w:firstColumn="1" w:lastColumn="0" w:noHBand="0" w:noVBand="1"/>
      </w:tblPr>
      <w:tblGrid>
        <w:gridCol w:w="9214"/>
      </w:tblGrid>
      <w:tr w:rsidR="00031C5D" w:rsidRPr="006B5988" w:rsidTr="00031C5D">
        <w:trPr>
          <w:trHeight w:val="8300"/>
        </w:trPr>
        <w:tc>
          <w:tcPr>
            <w:tcW w:w="5000" w:type="pct"/>
          </w:tcPr>
          <w:p w:rsidR="00031C5D" w:rsidRPr="006B5988" w:rsidRDefault="00031C5D" w:rsidP="00031C5D">
            <w:pPr>
              <w:tabs>
                <w:tab w:val="left" w:pos="1560"/>
                <w:tab w:val="left" w:pos="2552"/>
              </w:tabs>
              <w:jc w:val="both"/>
              <w:rPr>
                <w:rFonts w:ascii="Arial" w:eastAsia="Times New Roman" w:hAnsi="Arial" w:cs="Arial"/>
                <w:b/>
                <w:sz w:val="20"/>
                <w:szCs w:val="20"/>
                <w:lang w:val="es-ES" w:eastAsia="es-ES"/>
              </w:rPr>
            </w:pPr>
          </w:p>
          <w:p w:rsidR="00031C5D" w:rsidRPr="006B5988" w:rsidRDefault="00031C5D" w:rsidP="00031C5D">
            <w:pPr>
              <w:tabs>
                <w:tab w:val="left" w:pos="1560"/>
                <w:tab w:val="left" w:pos="2552"/>
              </w:tabs>
              <w:spacing w:line="360" w:lineRule="auto"/>
              <w:jc w:val="both"/>
              <w:rPr>
                <w:rFonts w:ascii="Arial" w:eastAsia="Times New Roman" w:hAnsi="Arial" w:cs="Arial"/>
                <w:sz w:val="20"/>
                <w:szCs w:val="20"/>
                <w:lang w:val="es-ES" w:eastAsia="es-ES"/>
              </w:rPr>
            </w:pPr>
            <w:r w:rsidRPr="006B5988">
              <w:rPr>
                <w:rFonts w:ascii="Arial" w:eastAsia="Times New Roman" w:hAnsi="Arial" w:cs="Arial"/>
                <w:b/>
                <w:sz w:val="20"/>
                <w:szCs w:val="20"/>
                <w:lang w:val="es-ES" w:eastAsia="es-ES"/>
              </w:rPr>
              <w:t>SUMILLA</w:t>
            </w:r>
          </w:p>
          <w:p w:rsidR="00E80598" w:rsidRDefault="00031C5D" w:rsidP="00031C5D">
            <w:pPr>
              <w:tabs>
                <w:tab w:val="left" w:pos="1560"/>
                <w:tab w:val="left" w:pos="2552"/>
              </w:tabs>
              <w:spacing w:line="360" w:lineRule="auto"/>
              <w:contextualSpacing/>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Es</w:t>
            </w:r>
            <w:r w:rsidR="002549E5">
              <w:rPr>
                <w:rFonts w:ascii="Arial" w:eastAsia="Times New Roman" w:hAnsi="Arial" w:cs="Arial"/>
                <w:sz w:val="20"/>
                <w:szCs w:val="20"/>
                <w:lang w:val="es-ES" w:eastAsia="es-ES"/>
              </w:rPr>
              <w:t xml:space="preserve">ta asignatura corresponde al área de </w:t>
            </w:r>
            <w:r w:rsidRPr="006B5988">
              <w:rPr>
                <w:rFonts w:ascii="Arial" w:eastAsia="Times New Roman" w:hAnsi="Arial" w:cs="Arial"/>
                <w:sz w:val="20"/>
                <w:szCs w:val="20"/>
                <w:lang w:val="es-ES" w:eastAsia="es-ES"/>
              </w:rPr>
              <w:t xml:space="preserve">Formación </w:t>
            </w:r>
            <w:r w:rsidR="002549E5">
              <w:rPr>
                <w:rFonts w:ascii="Arial" w:eastAsia="Times New Roman" w:hAnsi="Arial" w:cs="Arial"/>
                <w:sz w:val="20"/>
                <w:szCs w:val="20"/>
                <w:lang w:val="es-ES" w:eastAsia="es-ES"/>
              </w:rPr>
              <w:t xml:space="preserve">General y </w:t>
            </w:r>
            <w:r w:rsidRPr="006B5988">
              <w:rPr>
                <w:rFonts w:ascii="Arial" w:eastAsia="Times New Roman" w:hAnsi="Arial" w:cs="Arial"/>
                <w:sz w:val="20"/>
                <w:szCs w:val="20"/>
                <w:lang w:val="es-ES" w:eastAsia="es-ES"/>
              </w:rPr>
              <w:t>e</w:t>
            </w:r>
            <w:r w:rsidR="002549E5">
              <w:rPr>
                <w:rFonts w:ascii="Arial" w:eastAsia="Times New Roman" w:hAnsi="Arial" w:cs="Arial"/>
                <w:sz w:val="20"/>
                <w:szCs w:val="20"/>
                <w:lang w:val="es-ES" w:eastAsia="es-ES"/>
              </w:rPr>
              <w:t>s</w:t>
            </w:r>
            <w:r w:rsidRPr="006B5988">
              <w:rPr>
                <w:rFonts w:ascii="Arial" w:eastAsia="Times New Roman" w:hAnsi="Arial" w:cs="Arial"/>
                <w:sz w:val="20"/>
                <w:szCs w:val="20"/>
                <w:lang w:val="es-ES" w:eastAsia="es-ES"/>
              </w:rPr>
              <w:t xml:space="preserve"> carácter  teórico</w:t>
            </w:r>
            <w:r w:rsidR="002549E5">
              <w:rPr>
                <w:rFonts w:ascii="Arial" w:eastAsia="Times New Roman" w:hAnsi="Arial" w:cs="Arial"/>
                <w:sz w:val="20"/>
                <w:szCs w:val="20"/>
                <w:lang w:val="es-ES" w:eastAsia="es-ES"/>
              </w:rPr>
              <w:t xml:space="preserve"> y </w:t>
            </w:r>
            <w:r w:rsidRPr="006B5988">
              <w:rPr>
                <w:rFonts w:ascii="Arial" w:eastAsia="Times New Roman" w:hAnsi="Arial" w:cs="Arial"/>
                <w:sz w:val="20"/>
                <w:szCs w:val="20"/>
                <w:lang w:val="es-ES" w:eastAsia="es-ES"/>
              </w:rPr>
              <w:t xml:space="preserve">práctico, </w:t>
            </w:r>
            <w:r w:rsidR="002549E5">
              <w:rPr>
                <w:rFonts w:ascii="Arial" w:eastAsia="Times New Roman" w:hAnsi="Arial" w:cs="Arial"/>
                <w:sz w:val="20"/>
                <w:szCs w:val="20"/>
                <w:lang w:val="es-ES" w:eastAsia="es-ES"/>
              </w:rPr>
              <w:t xml:space="preserve">con el objeto de formar a los futuros profesionales en el estudio </w:t>
            </w:r>
            <w:r w:rsidRPr="006B5988">
              <w:rPr>
                <w:rFonts w:ascii="Arial" w:eastAsia="Times New Roman" w:hAnsi="Arial" w:cs="Arial"/>
                <w:sz w:val="20"/>
                <w:szCs w:val="20"/>
                <w:lang w:val="es-ES" w:eastAsia="es-ES"/>
              </w:rPr>
              <w:t xml:space="preserve">y </w:t>
            </w:r>
            <w:r w:rsidR="002549E5">
              <w:rPr>
                <w:rFonts w:ascii="Arial" w:eastAsia="Times New Roman" w:hAnsi="Arial" w:cs="Arial"/>
                <w:sz w:val="20"/>
                <w:szCs w:val="20"/>
                <w:lang w:val="es-ES" w:eastAsia="es-ES"/>
              </w:rPr>
              <w:t xml:space="preserve">manejo de los factores éticos, sociales y ambientales, </w:t>
            </w:r>
            <w:r w:rsidRPr="006B5988">
              <w:rPr>
                <w:rFonts w:ascii="Arial" w:eastAsia="Times New Roman" w:hAnsi="Arial" w:cs="Arial"/>
                <w:sz w:val="20"/>
                <w:szCs w:val="20"/>
                <w:lang w:val="es-ES" w:eastAsia="es-ES"/>
              </w:rPr>
              <w:t xml:space="preserve">que </w:t>
            </w:r>
            <w:r w:rsidR="002549E5">
              <w:rPr>
                <w:rFonts w:ascii="Arial" w:eastAsia="Times New Roman" w:hAnsi="Arial" w:cs="Arial"/>
                <w:sz w:val="20"/>
                <w:szCs w:val="20"/>
                <w:lang w:val="es-ES" w:eastAsia="es-ES"/>
              </w:rPr>
              <w:t xml:space="preserve">deben tomar en cuenta durante el desarrollo de su actividad profesional. Comprende: 1) La definición de ética y moral y su relación con el Derecho; </w:t>
            </w:r>
            <w:r w:rsidRPr="006B5988">
              <w:rPr>
                <w:rFonts w:ascii="Arial" w:eastAsia="Times New Roman" w:hAnsi="Arial" w:cs="Arial"/>
                <w:sz w:val="20"/>
                <w:szCs w:val="20"/>
                <w:lang w:val="es-ES" w:eastAsia="es-ES"/>
              </w:rPr>
              <w:t xml:space="preserve">2) </w:t>
            </w:r>
            <w:r w:rsidR="00E80598">
              <w:rPr>
                <w:rFonts w:ascii="Arial" w:eastAsia="Times New Roman" w:hAnsi="Arial" w:cs="Arial"/>
                <w:sz w:val="20"/>
                <w:szCs w:val="20"/>
                <w:lang w:val="es-ES" w:eastAsia="es-ES"/>
              </w:rPr>
              <w:t xml:space="preserve">El factor ético en la toma de decisiones jurídicas; </w:t>
            </w:r>
            <w:r w:rsidRPr="006B5988">
              <w:rPr>
                <w:rFonts w:ascii="Arial" w:eastAsia="Times New Roman" w:hAnsi="Arial" w:cs="Arial"/>
                <w:sz w:val="20"/>
                <w:szCs w:val="20"/>
                <w:lang w:val="es-ES" w:eastAsia="es-ES"/>
              </w:rPr>
              <w:t xml:space="preserve">3) </w:t>
            </w:r>
            <w:r w:rsidR="00E80598">
              <w:rPr>
                <w:rFonts w:ascii="Arial" w:eastAsia="Times New Roman" w:hAnsi="Arial" w:cs="Arial"/>
                <w:sz w:val="20"/>
                <w:szCs w:val="20"/>
                <w:lang w:val="es-ES" w:eastAsia="es-ES"/>
              </w:rPr>
              <w:t>La responsabilidad del abogado en su comunidad y en la sociedad en general y 4) El concepto de desarrollo sostenible y el rol del Derecho en la gestión ambiental.</w:t>
            </w:r>
          </w:p>
          <w:p w:rsidR="00031C5D" w:rsidRPr="006B5988" w:rsidRDefault="00031C5D" w:rsidP="00031C5D">
            <w:pPr>
              <w:tabs>
                <w:tab w:val="left" w:pos="1560"/>
                <w:tab w:val="left" w:pos="2552"/>
              </w:tabs>
              <w:spacing w:line="360" w:lineRule="auto"/>
              <w:ind w:left="1080"/>
              <w:contextualSpacing/>
              <w:jc w:val="both"/>
              <w:rPr>
                <w:rFonts w:ascii="Arial" w:eastAsia="Times New Roman" w:hAnsi="Arial" w:cs="Arial"/>
                <w:sz w:val="20"/>
                <w:szCs w:val="20"/>
                <w:lang w:val="es-ES" w:eastAsia="es-ES"/>
              </w:rPr>
            </w:pPr>
          </w:p>
          <w:p w:rsidR="00031C5D" w:rsidRPr="006B5988" w:rsidRDefault="00031C5D" w:rsidP="00031C5D">
            <w:pPr>
              <w:tabs>
                <w:tab w:val="left" w:pos="1560"/>
                <w:tab w:val="left" w:pos="2552"/>
              </w:tabs>
              <w:spacing w:line="360" w:lineRule="auto"/>
              <w:jc w:val="both"/>
              <w:rPr>
                <w:rFonts w:ascii="Arial" w:eastAsia="Times New Roman" w:hAnsi="Arial" w:cs="Arial"/>
                <w:sz w:val="20"/>
                <w:szCs w:val="20"/>
                <w:lang w:val="es-ES" w:eastAsia="es-ES"/>
              </w:rPr>
            </w:pPr>
            <w:r w:rsidRPr="006B5988">
              <w:rPr>
                <w:rFonts w:ascii="Arial" w:eastAsia="Times New Roman" w:hAnsi="Arial" w:cs="Arial"/>
                <w:b/>
                <w:sz w:val="20"/>
                <w:szCs w:val="20"/>
                <w:lang w:val="es-ES" w:eastAsia="es-ES"/>
              </w:rPr>
              <w:t>DESCRIPCIÓN DEL CURSO</w:t>
            </w:r>
          </w:p>
          <w:p w:rsidR="00EA3F18" w:rsidRDefault="00031C5D" w:rsidP="00031C5D">
            <w:pPr>
              <w:tabs>
                <w:tab w:val="left" w:pos="1560"/>
                <w:tab w:val="left" w:pos="2552"/>
              </w:tabs>
              <w:spacing w:line="360" w:lineRule="auto"/>
              <w:contextualSpacing/>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El curso de </w:t>
            </w:r>
            <w:r w:rsidR="00EA3F18">
              <w:rPr>
                <w:rFonts w:ascii="Arial" w:eastAsia="Times New Roman" w:hAnsi="Arial" w:cs="Arial"/>
                <w:sz w:val="20"/>
                <w:szCs w:val="20"/>
                <w:lang w:val="es-ES" w:eastAsia="es-ES"/>
              </w:rPr>
              <w:t>Criminolog</w:t>
            </w:r>
            <w:r w:rsidR="00A0309E">
              <w:rPr>
                <w:rFonts w:ascii="Arial" w:eastAsia="Times New Roman" w:hAnsi="Arial" w:cs="Arial"/>
                <w:sz w:val="20"/>
                <w:szCs w:val="20"/>
                <w:lang w:val="es-ES" w:eastAsia="es-ES"/>
              </w:rPr>
              <w:t>í</w:t>
            </w:r>
            <w:r w:rsidR="00EA3F18">
              <w:rPr>
                <w:rFonts w:ascii="Arial" w:eastAsia="Times New Roman" w:hAnsi="Arial" w:cs="Arial"/>
                <w:sz w:val="20"/>
                <w:szCs w:val="20"/>
                <w:lang w:val="es-ES" w:eastAsia="es-ES"/>
              </w:rPr>
              <w:t>a, constituye una ciencia causal explicativa.</w:t>
            </w:r>
          </w:p>
          <w:p w:rsidR="00EA3F18" w:rsidRDefault="00EA3F18" w:rsidP="00031C5D">
            <w:pPr>
              <w:tabs>
                <w:tab w:val="left" w:pos="1560"/>
                <w:tab w:val="left" w:pos="2552"/>
              </w:tabs>
              <w:spacing w:line="360" w:lineRule="auto"/>
              <w:contextualSpacing/>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Estudia los factores endógenos y exógenos que influyen e</w:t>
            </w:r>
            <w:r w:rsidR="00A0309E">
              <w:rPr>
                <w:rFonts w:ascii="Arial" w:eastAsia="Times New Roman" w:hAnsi="Arial" w:cs="Arial"/>
                <w:sz w:val="20"/>
                <w:szCs w:val="20"/>
                <w:lang w:val="es-ES" w:eastAsia="es-ES"/>
              </w:rPr>
              <w:t>n</w:t>
            </w:r>
            <w:r>
              <w:rPr>
                <w:rFonts w:ascii="Arial" w:eastAsia="Times New Roman" w:hAnsi="Arial" w:cs="Arial"/>
                <w:sz w:val="20"/>
                <w:szCs w:val="20"/>
                <w:lang w:val="es-ES" w:eastAsia="es-ES"/>
              </w:rPr>
              <w:t xml:space="preserve"> la personalidad del individuo y que lo hace m</w:t>
            </w:r>
            <w:r w:rsidR="00A0309E">
              <w:rPr>
                <w:rFonts w:ascii="Arial" w:eastAsia="Times New Roman" w:hAnsi="Arial" w:cs="Arial"/>
                <w:sz w:val="20"/>
                <w:szCs w:val="20"/>
                <w:lang w:val="es-ES" w:eastAsia="es-ES"/>
              </w:rPr>
              <w:t>á</w:t>
            </w:r>
            <w:r>
              <w:rPr>
                <w:rFonts w:ascii="Arial" w:eastAsia="Times New Roman" w:hAnsi="Arial" w:cs="Arial"/>
                <w:sz w:val="20"/>
                <w:szCs w:val="20"/>
                <w:lang w:val="es-ES" w:eastAsia="es-ES"/>
              </w:rPr>
              <w:t>s proclive al delito.</w:t>
            </w:r>
          </w:p>
          <w:p w:rsidR="00EA3F18" w:rsidRDefault="00EA3F18" w:rsidP="00031C5D">
            <w:pPr>
              <w:tabs>
                <w:tab w:val="left" w:pos="1560"/>
                <w:tab w:val="left" w:pos="2552"/>
              </w:tabs>
              <w:spacing w:line="360" w:lineRule="auto"/>
              <w:contextualSpacing/>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Analiza su fase empírica: la Direcci</w:t>
            </w:r>
            <w:r w:rsidR="00A0309E">
              <w:rPr>
                <w:rFonts w:ascii="Arial" w:eastAsia="Times New Roman" w:hAnsi="Arial" w:cs="Arial"/>
                <w:sz w:val="20"/>
                <w:szCs w:val="20"/>
                <w:lang w:val="es-ES" w:eastAsia="es-ES"/>
              </w:rPr>
              <w:t>ó</w:t>
            </w:r>
            <w:r>
              <w:rPr>
                <w:rFonts w:ascii="Arial" w:eastAsia="Times New Roman" w:hAnsi="Arial" w:cs="Arial"/>
                <w:sz w:val="20"/>
                <w:szCs w:val="20"/>
                <w:lang w:val="es-ES" w:eastAsia="es-ES"/>
              </w:rPr>
              <w:t>n Antropol</w:t>
            </w:r>
            <w:r w:rsidR="00A0309E">
              <w:rPr>
                <w:rFonts w:ascii="Arial" w:eastAsia="Times New Roman" w:hAnsi="Arial" w:cs="Arial"/>
                <w:sz w:val="20"/>
                <w:szCs w:val="20"/>
                <w:lang w:val="es-ES" w:eastAsia="es-ES"/>
              </w:rPr>
              <w:t>ó</w:t>
            </w:r>
            <w:r>
              <w:rPr>
                <w:rFonts w:ascii="Arial" w:eastAsia="Times New Roman" w:hAnsi="Arial" w:cs="Arial"/>
                <w:sz w:val="20"/>
                <w:szCs w:val="20"/>
                <w:lang w:val="es-ES" w:eastAsia="es-ES"/>
              </w:rPr>
              <w:t>gica, biológica, sociológica, psicológica criminal. La cifre negra sw la criminalidad oculta. Determinaci</w:t>
            </w:r>
            <w:r w:rsidR="00A0309E">
              <w:rPr>
                <w:rFonts w:ascii="Arial" w:eastAsia="Times New Roman" w:hAnsi="Arial" w:cs="Arial"/>
                <w:sz w:val="20"/>
                <w:szCs w:val="20"/>
                <w:lang w:val="es-ES" w:eastAsia="es-ES"/>
              </w:rPr>
              <w:t>ó</w:t>
            </w:r>
            <w:r>
              <w:rPr>
                <w:rFonts w:ascii="Arial" w:eastAsia="Times New Roman" w:hAnsi="Arial" w:cs="Arial"/>
                <w:sz w:val="20"/>
                <w:szCs w:val="20"/>
                <w:lang w:val="es-ES" w:eastAsia="es-ES"/>
              </w:rPr>
              <w:t>n causal del delito. Prevenci</w:t>
            </w:r>
            <w:r w:rsidR="00A0309E">
              <w:rPr>
                <w:rFonts w:ascii="Arial" w:eastAsia="Times New Roman" w:hAnsi="Arial" w:cs="Arial"/>
                <w:sz w:val="20"/>
                <w:szCs w:val="20"/>
                <w:lang w:val="es-ES" w:eastAsia="es-ES"/>
              </w:rPr>
              <w:t>ó</w:t>
            </w:r>
            <w:r>
              <w:rPr>
                <w:rFonts w:ascii="Arial" w:eastAsia="Times New Roman" w:hAnsi="Arial" w:cs="Arial"/>
                <w:sz w:val="20"/>
                <w:szCs w:val="20"/>
                <w:lang w:val="es-ES" w:eastAsia="es-ES"/>
              </w:rPr>
              <w:t>n y su tratamiento.</w:t>
            </w:r>
          </w:p>
          <w:p w:rsidR="00031C5D" w:rsidRPr="006B5988" w:rsidRDefault="00031C5D" w:rsidP="00EA3F18">
            <w:pPr>
              <w:tabs>
                <w:tab w:val="left" w:pos="1560"/>
                <w:tab w:val="left" w:pos="2552"/>
              </w:tabs>
              <w:spacing w:line="360" w:lineRule="auto"/>
              <w:contextualSpacing/>
              <w:jc w:val="both"/>
              <w:rPr>
                <w:rFonts w:ascii="Arial" w:hAnsi="Arial" w:cs="Arial"/>
                <w:b/>
                <w:sz w:val="20"/>
                <w:szCs w:val="20"/>
              </w:rPr>
            </w:pPr>
          </w:p>
        </w:tc>
      </w:tr>
    </w:tbl>
    <w:p w:rsidR="00031C5D" w:rsidRPr="006B5988" w:rsidRDefault="00031C5D" w:rsidP="00031C5D">
      <w:pPr>
        <w:pStyle w:val="Prrafodelista"/>
        <w:numPr>
          <w:ilvl w:val="0"/>
          <w:numId w:val="32"/>
        </w:numPr>
        <w:ind w:left="426"/>
        <w:rPr>
          <w:rFonts w:ascii="Arial" w:hAnsi="Arial" w:cs="Arial"/>
          <w:b/>
          <w:sz w:val="20"/>
          <w:szCs w:val="20"/>
        </w:rPr>
      </w:pPr>
      <w:r w:rsidRPr="006B5988">
        <w:rPr>
          <w:rFonts w:ascii="Arial" w:hAnsi="Arial" w:cs="Arial"/>
          <w:b/>
          <w:sz w:val="20"/>
          <w:szCs w:val="20"/>
        </w:rPr>
        <w:t>CAPACIDADES AL FINALIZAR EL CURSO</w:t>
      </w:r>
    </w:p>
    <w:p w:rsidR="00031C5D" w:rsidRPr="006B5988" w:rsidRDefault="00031C5D" w:rsidP="00031C5D">
      <w:pPr>
        <w:pStyle w:val="Prrafodelista"/>
        <w:ind w:left="426"/>
        <w:rPr>
          <w:rFonts w:ascii="Arial" w:hAnsi="Arial" w:cs="Arial"/>
          <w:b/>
          <w:sz w:val="20"/>
          <w:szCs w:val="20"/>
        </w:rPr>
      </w:pPr>
    </w:p>
    <w:tbl>
      <w:tblPr>
        <w:tblStyle w:val="Tablaconcuadrcula"/>
        <w:tblW w:w="5000" w:type="pct"/>
        <w:tblLook w:val="04A0" w:firstRow="1" w:lastRow="0" w:firstColumn="1" w:lastColumn="0" w:noHBand="0" w:noVBand="1"/>
      </w:tblPr>
      <w:tblGrid>
        <w:gridCol w:w="4425"/>
        <w:gridCol w:w="2986"/>
        <w:gridCol w:w="1083"/>
      </w:tblGrid>
      <w:tr w:rsidR="00031C5D" w:rsidRPr="006B5988" w:rsidTr="00031C5D">
        <w:tc>
          <w:tcPr>
            <w:tcW w:w="2615" w:type="pct"/>
          </w:tcPr>
          <w:p w:rsidR="00031C5D" w:rsidRPr="006B5988" w:rsidRDefault="00031C5D" w:rsidP="00031C5D">
            <w:pPr>
              <w:pStyle w:val="Prrafodelista"/>
              <w:ind w:left="0"/>
              <w:jc w:val="center"/>
              <w:rPr>
                <w:rFonts w:ascii="Arial" w:hAnsi="Arial" w:cs="Arial"/>
                <w:b/>
                <w:sz w:val="20"/>
                <w:szCs w:val="20"/>
              </w:rPr>
            </w:pPr>
          </w:p>
          <w:p w:rsidR="00031C5D" w:rsidRPr="006B5988" w:rsidRDefault="00031C5D" w:rsidP="00031C5D">
            <w:pPr>
              <w:pStyle w:val="Prrafodelista"/>
              <w:ind w:left="0"/>
              <w:jc w:val="center"/>
              <w:rPr>
                <w:rFonts w:ascii="Arial" w:hAnsi="Arial" w:cs="Arial"/>
                <w:b/>
                <w:sz w:val="20"/>
                <w:szCs w:val="20"/>
              </w:rPr>
            </w:pPr>
            <w:r w:rsidRPr="006B5988">
              <w:rPr>
                <w:rFonts w:ascii="Arial" w:hAnsi="Arial" w:cs="Arial"/>
                <w:b/>
                <w:sz w:val="20"/>
                <w:szCs w:val="20"/>
              </w:rPr>
              <w:t>CAPACIDAD DE LA UNIDAD DIDÁCTICA</w:t>
            </w:r>
          </w:p>
          <w:p w:rsidR="00031C5D" w:rsidRPr="006B5988" w:rsidRDefault="00031C5D" w:rsidP="00031C5D">
            <w:pPr>
              <w:pStyle w:val="Prrafodelista"/>
              <w:ind w:left="0"/>
              <w:jc w:val="center"/>
              <w:rPr>
                <w:rFonts w:ascii="Arial" w:hAnsi="Arial" w:cs="Arial"/>
                <w:b/>
                <w:sz w:val="20"/>
                <w:szCs w:val="20"/>
              </w:rPr>
            </w:pPr>
          </w:p>
        </w:tc>
        <w:tc>
          <w:tcPr>
            <w:tcW w:w="1769" w:type="pct"/>
          </w:tcPr>
          <w:p w:rsidR="00031C5D" w:rsidRPr="006B5988" w:rsidRDefault="00031C5D" w:rsidP="00031C5D">
            <w:pPr>
              <w:pStyle w:val="Prrafodelista"/>
              <w:ind w:left="0"/>
              <w:jc w:val="center"/>
              <w:rPr>
                <w:rFonts w:ascii="Arial" w:hAnsi="Arial" w:cs="Arial"/>
                <w:b/>
                <w:sz w:val="20"/>
                <w:szCs w:val="20"/>
              </w:rPr>
            </w:pPr>
          </w:p>
          <w:p w:rsidR="00031C5D" w:rsidRPr="006B5988" w:rsidRDefault="00031C5D" w:rsidP="00031C5D">
            <w:pPr>
              <w:pStyle w:val="Prrafodelista"/>
              <w:ind w:left="0"/>
              <w:jc w:val="center"/>
              <w:rPr>
                <w:rFonts w:ascii="Arial" w:hAnsi="Arial" w:cs="Arial"/>
                <w:b/>
                <w:sz w:val="20"/>
                <w:szCs w:val="20"/>
              </w:rPr>
            </w:pPr>
            <w:r w:rsidRPr="006B5988">
              <w:rPr>
                <w:rFonts w:ascii="Arial" w:hAnsi="Arial" w:cs="Arial"/>
                <w:b/>
                <w:sz w:val="20"/>
                <w:szCs w:val="20"/>
              </w:rPr>
              <w:t>NOMBRE DE LA UNIDAD DIDÁCTICA</w:t>
            </w:r>
          </w:p>
        </w:tc>
        <w:tc>
          <w:tcPr>
            <w:tcW w:w="615" w:type="pct"/>
          </w:tcPr>
          <w:p w:rsidR="00031C5D" w:rsidRPr="006B5988" w:rsidRDefault="00031C5D" w:rsidP="00031C5D">
            <w:pPr>
              <w:pStyle w:val="Prrafodelista"/>
              <w:ind w:left="0"/>
              <w:rPr>
                <w:rFonts w:ascii="Arial" w:hAnsi="Arial" w:cs="Arial"/>
                <w:b/>
                <w:sz w:val="20"/>
                <w:szCs w:val="20"/>
              </w:rPr>
            </w:pPr>
          </w:p>
          <w:p w:rsidR="00031C5D" w:rsidRPr="006B5988" w:rsidRDefault="00031C5D" w:rsidP="00031C5D">
            <w:pPr>
              <w:pStyle w:val="Prrafodelista"/>
              <w:ind w:left="0"/>
              <w:rPr>
                <w:rFonts w:ascii="Arial" w:hAnsi="Arial" w:cs="Arial"/>
                <w:b/>
                <w:sz w:val="20"/>
                <w:szCs w:val="20"/>
              </w:rPr>
            </w:pPr>
          </w:p>
          <w:p w:rsidR="00031C5D" w:rsidRPr="006B5988" w:rsidRDefault="00031C5D" w:rsidP="00031C5D">
            <w:pPr>
              <w:pStyle w:val="Prrafodelista"/>
              <w:ind w:left="0"/>
              <w:rPr>
                <w:rFonts w:ascii="Arial" w:hAnsi="Arial" w:cs="Arial"/>
                <w:b/>
                <w:sz w:val="20"/>
                <w:szCs w:val="20"/>
              </w:rPr>
            </w:pPr>
            <w:r w:rsidRPr="006B5988">
              <w:rPr>
                <w:rFonts w:ascii="Arial" w:hAnsi="Arial" w:cs="Arial"/>
                <w:b/>
                <w:sz w:val="20"/>
                <w:szCs w:val="20"/>
              </w:rPr>
              <w:t>SEMANA</w:t>
            </w:r>
          </w:p>
        </w:tc>
      </w:tr>
      <w:tr w:rsidR="00031C5D" w:rsidRPr="006B5988" w:rsidTr="00031C5D">
        <w:tc>
          <w:tcPr>
            <w:tcW w:w="2615" w:type="pct"/>
          </w:tcPr>
          <w:p w:rsidR="00031C5D" w:rsidRPr="006B5988" w:rsidRDefault="00031C5D" w:rsidP="00031C5D">
            <w:pPr>
              <w:pStyle w:val="Prrafodelista"/>
              <w:ind w:left="0"/>
              <w:rPr>
                <w:rFonts w:ascii="Arial" w:hAnsi="Arial" w:cs="Arial"/>
                <w:b/>
                <w:sz w:val="20"/>
                <w:szCs w:val="20"/>
              </w:rPr>
            </w:pPr>
          </w:p>
          <w:p w:rsidR="00031C5D" w:rsidRPr="006B5988" w:rsidRDefault="00031C5D" w:rsidP="00031C5D">
            <w:pPr>
              <w:tabs>
                <w:tab w:val="left" w:pos="1134"/>
              </w:tabs>
              <w:jc w:val="both"/>
              <w:rPr>
                <w:rFonts w:ascii="Arial" w:hAnsi="Arial" w:cs="Arial"/>
                <w:b/>
                <w:sz w:val="20"/>
                <w:szCs w:val="20"/>
              </w:rPr>
            </w:pPr>
            <w:r w:rsidRPr="006B5988">
              <w:rPr>
                <w:rFonts w:ascii="Arial" w:eastAsia="Times New Roman" w:hAnsi="Arial" w:cs="Arial"/>
                <w:color w:val="000000"/>
                <w:sz w:val="20"/>
                <w:szCs w:val="20"/>
                <w:lang w:eastAsia="es-PE"/>
              </w:rPr>
              <w:lastRenderedPageBreak/>
              <w:t>Explica el proceso histórico del Derecho Civil y su codificación.</w:t>
            </w:r>
            <w:r w:rsidRPr="006B5988">
              <w:rPr>
                <w:rFonts w:ascii="Arial" w:hAnsi="Arial" w:cs="Arial"/>
                <w:sz w:val="20"/>
                <w:szCs w:val="20"/>
              </w:rPr>
              <w:t xml:space="preserve"> </w:t>
            </w:r>
            <w:r w:rsidRPr="006B5988">
              <w:rPr>
                <w:rFonts w:ascii="Arial" w:eastAsia="Times New Roman" w:hAnsi="Arial" w:cs="Arial"/>
                <w:color w:val="000000"/>
                <w:sz w:val="20"/>
                <w:szCs w:val="20"/>
                <w:lang w:eastAsia="es-PE"/>
              </w:rPr>
              <w:t>Define los principios del Título preliminar del Código Civil y analiza los principios de la persona. Define el concepto de los Derechos de la Persona y entrelaza con su entorno, valorar la importancia en la esfera de los Derechos Fundamentales.</w:t>
            </w:r>
          </w:p>
          <w:p w:rsidR="00031C5D" w:rsidRPr="006B5988" w:rsidRDefault="00031C5D" w:rsidP="00031C5D">
            <w:pPr>
              <w:pStyle w:val="Prrafodelista"/>
              <w:ind w:left="0"/>
              <w:rPr>
                <w:rFonts w:ascii="Arial" w:hAnsi="Arial" w:cs="Arial"/>
                <w:b/>
                <w:sz w:val="20"/>
                <w:szCs w:val="20"/>
              </w:rPr>
            </w:pPr>
          </w:p>
        </w:tc>
        <w:tc>
          <w:tcPr>
            <w:tcW w:w="1769" w:type="pct"/>
          </w:tcPr>
          <w:p w:rsidR="00031C5D" w:rsidRPr="006B5988" w:rsidRDefault="00031C5D" w:rsidP="00031C5D">
            <w:pPr>
              <w:tabs>
                <w:tab w:val="left" w:pos="1134"/>
              </w:tabs>
              <w:rPr>
                <w:rFonts w:ascii="Arial" w:eastAsia="Times New Roman" w:hAnsi="Arial" w:cs="Arial"/>
                <w:sz w:val="20"/>
                <w:szCs w:val="20"/>
                <w:lang w:val="es-ES" w:eastAsia="es-ES"/>
              </w:rPr>
            </w:pPr>
          </w:p>
          <w:p w:rsidR="00031C5D" w:rsidRPr="006B5988" w:rsidRDefault="00031C5D" w:rsidP="00031C5D">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lastRenderedPageBreak/>
              <w:t xml:space="preserve">CAPACIDAD  DE LA UNIDAD DIDÁCTICA I: </w:t>
            </w:r>
          </w:p>
          <w:p w:rsidR="00031C5D" w:rsidRPr="006B5988" w:rsidRDefault="00031C5D" w:rsidP="00031C5D">
            <w:pPr>
              <w:rPr>
                <w:rFonts w:ascii="Arial" w:eastAsia="Times New Roman" w:hAnsi="Arial" w:cs="Arial"/>
                <w:color w:val="000000"/>
                <w:sz w:val="20"/>
                <w:szCs w:val="20"/>
                <w:lang w:eastAsia="es-PE"/>
              </w:rPr>
            </w:pPr>
          </w:p>
          <w:p w:rsidR="00031C5D" w:rsidRPr="006B5988" w:rsidRDefault="00031C5D" w:rsidP="00031C5D">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Título Preliminar y Derechos de la Persona</w:t>
            </w:r>
          </w:p>
          <w:p w:rsidR="00031C5D" w:rsidRPr="006B5988" w:rsidRDefault="00031C5D" w:rsidP="00031C5D">
            <w:pPr>
              <w:tabs>
                <w:tab w:val="left" w:pos="1134"/>
              </w:tabs>
              <w:rPr>
                <w:rFonts w:ascii="Arial" w:hAnsi="Arial" w:cs="Arial"/>
                <w:sz w:val="20"/>
                <w:szCs w:val="20"/>
              </w:rPr>
            </w:pPr>
          </w:p>
        </w:tc>
        <w:tc>
          <w:tcPr>
            <w:tcW w:w="615" w:type="pct"/>
          </w:tcPr>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lastRenderedPageBreak/>
              <w:t xml:space="preserve">    4</w:t>
            </w:r>
          </w:p>
          <w:p w:rsidR="00031C5D" w:rsidRPr="006B5988" w:rsidRDefault="00031C5D" w:rsidP="00031C5D">
            <w:pPr>
              <w:pStyle w:val="Prrafodelista"/>
              <w:ind w:left="0"/>
              <w:rPr>
                <w:rFonts w:ascii="Arial" w:hAnsi="Arial" w:cs="Arial"/>
                <w:sz w:val="20"/>
                <w:szCs w:val="20"/>
              </w:rPr>
            </w:pPr>
          </w:p>
        </w:tc>
      </w:tr>
      <w:tr w:rsidR="00031C5D" w:rsidRPr="006B5988" w:rsidTr="00031C5D">
        <w:tc>
          <w:tcPr>
            <w:tcW w:w="2615" w:type="pct"/>
          </w:tcPr>
          <w:p w:rsidR="00031C5D" w:rsidRPr="006B5988" w:rsidRDefault="00031C5D" w:rsidP="00031C5D">
            <w:pPr>
              <w:pStyle w:val="Prrafodelista"/>
              <w:ind w:left="0"/>
              <w:rPr>
                <w:rFonts w:ascii="Arial" w:hAnsi="Arial" w:cs="Arial"/>
                <w:b/>
                <w:sz w:val="20"/>
                <w:szCs w:val="20"/>
              </w:rPr>
            </w:pPr>
          </w:p>
          <w:p w:rsidR="00031C5D" w:rsidRPr="006B5988" w:rsidRDefault="00031C5D" w:rsidP="00031C5D">
            <w:pPr>
              <w:pStyle w:val="Prrafodelista"/>
              <w:ind w:left="0"/>
              <w:jc w:val="both"/>
              <w:rPr>
                <w:rFonts w:ascii="Arial" w:hAnsi="Arial" w:cs="Arial"/>
                <w:sz w:val="20"/>
                <w:szCs w:val="20"/>
              </w:rPr>
            </w:pPr>
            <w:r w:rsidRPr="006B5988">
              <w:rPr>
                <w:rFonts w:ascii="Arial" w:eastAsia="Times New Roman" w:hAnsi="Arial" w:cs="Arial"/>
                <w:color w:val="000000"/>
                <w:sz w:val="20"/>
                <w:szCs w:val="20"/>
                <w:lang w:eastAsia="es-PE"/>
              </w:rPr>
              <w:t>En el marco del Código Civil, la Doctrina y la Jurisprudencia, distingue y define los conceptos del Nombre,  Domicilio, la Capacidad e Incapacidad de Ejercicio y Valora la importancia de estos para la Persona</w:t>
            </w:r>
          </w:p>
          <w:p w:rsidR="00031C5D" w:rsidRPr="006B5988" w:rsidRDefault="00031C5D" w:rsidP="00031C5D">
            <w:pPr>
              <w:pStyle w:val="Prrafodelista"/>
              <w:ind w:left="0"/>
              <w:jc w:val="both"/>
              <w:rPr>
                <w:rFonts w:ascii="Arial" w:hAnsi="Arial" w:cs="Arial"/>
                <w:b/>
                <w:sz w:val="20"/>
                <w:szCs w:val="20"/>
              </w:rPr>
            </w:pPr>
          </w:p>
          <w:p w:rsidR="00031C5D" w:rsidRPr="006B5988" w:rsidRDefault="00031C5D" w:rsidP="00031C5D">
            <w:pPr>
              <w:pStyle w:val="Prrafodelista"/>
              <w:ind w:left="0"/>
              <w:rPr>
                <w:rFonts w:ascii="Arial" w:hAnsi="Arial" w:cs="Arial"/>
                <w:b/>
                <w:sz w:val="20"/>
                <w:szCs w:val="20"/>
              </w:rPr>
            </w:pPr>
          </w:p>
        </w:tc>
        <w:tc>
          <w:tcPr>
            <w:tcW w:w="1769" w:type="pct"/>
          </w:tcPr>
          <w:p w:rsidR="00031C5D" w:rsidRPr="006B5988" w:rsidRDefault="00031C5D" w:rsidP="00031C5D">
            <w:pPr>
              <w:tabs>
                <w:tab w:val="left" w:pos="1134"/>
              </w:tabs>
              <w:jc w:val="both"/>
              <w:rPr>
                <w:rFonts w:ascii="Arial" w:eastAsia="Times New Roman" w:hAnsi="Arial" w:cs="Arial"/>
                <w:sz w:val="20"/>
                <w:szCs w:val="20"/>
                <w:lang w:val="es-ES" w:eastAsia="es-ES"/>
              </w:rPr>
            </w:pPr>
          </w:p>
          <w:p w:rsidR="00031C5D" w:rsidRPr="006B5988" w:rsidRDefault="00031C5D" w:rsidP="00031C5D">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CAPACIDAD  DE LA UNIDAD DIDÁCTICA II: </w:t>
            </w:r>
          </w:p>
          <w:p w:rsidR="00031C5D" w:rsidRPr="006B5988" w:rsidRDefault="00031C5D" w:rsidP="00031C5D">
            <w:pPr>
              <w:rPr>
                <w:rFonts w:ascii="Arial" w:eastAsia="Times New Roman" w:hAnsi="Arial" w:cs="Arial"/>
                <w:color w:val="000000"/>
                <w:sz w:val="20"/>
                <w:szCs w:val="20"/>
                <w:lang w:eastAsia="es-PE"/>
              </w:rPr>
            </w:pPr>
          </w:p>
          <w:p w:rsidR="00031C5D" w:rsidRPr="006B5988" w:rsidRDefault="00031C5D" w:rsidP="00031C5D">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Atributos de la persona</w:t>
            </w:r>
          </w:p>
          <w:p w:rsidR="00031C5D" w:rsidRPr="006B5988" w:rsidRDefault="00031C5D" w:rsidP="00031C5D">
            <w:pPr>
              <w:tabs>
                <w:tab w:val="left" w:pos="1134"/>
              </w:tabs>
              <w:jc w:val="both"/>
              <w:rPr>
                <w:rFonts w:ascii="Arial" w:hAnsi="Arial" w:cs="Arial"/>
                <w:sz w:val="20"/>
                <w:szCs w:val="20"/>
              </w:rPr>
            </w:pPr>
          </w:p>
        </w:tc>
        <w:tc>
          <w:tcPr>
            <w:tcW w:w="615" w:type="pct"/>
          </w:tcPr>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t xml:space="preserve">  </w:t>
            </w: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t xml:space="preserve">   4</w:t>
            </w:r>
          </w:p>
          <w:p w:rsidR="00031C5D" w:rsidRPr="006B5988" w:rsidRDefault="00031C5D" w:rsidP="00031C5D">
            <w:pPr>
              <w:pStyle w:val="Prrafodelista"/>
              <w:ind w:left="0"/>
              <w:rPr>
                <w:rFonts w:ascii="Arial" w:hAnsi="Arial" w:cs="Arial"/>
                <w:sz w:val="20"/>
                <w:szCs w:val="20"/>
              </w:rPr>
            </w:pPr>
          </w:p>
        </w:tc>
      </w:tr>
      <w:tr w:rsidR="00031C5D" w:rsidRPr="006B5988" w:rsidTr="00031C5D">
        <w:tc>
          <w:tcPr>
            <w:tcW w:w="2615" w:type="pct"/>
          </w:tcPr>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jc w:val="both"/>
              <w:rPr>
                <w:rFonts w:ascii="Arial" w:hAnsi="Arial" w:cs="Arial"/>
                <w:sz w:val="20"/>
                <w:szCs w:val="20"/>
              </w:rPr>
            </w:pPr>
            <w:r w:rsidRPr="006B5988">
              <w:rPr>
                <w:rFonts w:ascii="Arial" w:eastAsia="Times New Roman" w:hAnsi="Arial" w:cs="Arial"/>
                <w:color w:val="000000"/>
                <w:sz w:val="20"/>
                <w:szCs w:val="20"/>
                <w:lang w:eastAsia="es-PE"/>
              </w:rPr>
              <w:t>Dentro de la legislación nacional y comparada identifica la institución jurídica de la Ausencia, asimismo la Desaparición. Identifique y describe el fin de la persona, en sus diversas formas como la Muerte, la Declaración de Muerte Presunta y por otro lado establezca la sustracción del Reconocimiento de Existencia y valora la importancia dentro del quehacer de la realidad</w:t>
            </w:r>
          </w:p>
          <w:p w:rsidR="00031C5D" w:rsidRPr="006B5988" w:rsidRDefault="00031C5D" w:rsidP="00031C5D">
            <w:pPr>
              <w:pStyle w:val="Prrafodelista"/>
              <w:ind w:left="0"/>
              <w:jc w:val="both"/>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p>
        </w:tc>
        <w:tc>
          <w:tcPr>
            <w:tcW w:w="1769" w:type="pct"/>
          </w:tcPr>
          <w:p w:rsidR="00031C5D" w:rsidRPr="006B5988" w:rsidRDefault="00031C5D" w:rsidP="00031C5D">
            <w:pPr>
              <w:tabs>
                <w:tab w:val="left" w:pos="1134"/>
                <w:tab w:val="left" w:pos="1701"/>
                <w:tab w:val="left" w:pos="1843"/>
                <w:tab w:val="left" w:pos="1985"/>
              </w:tabs>
              <w:jc w:val="both"/>
              <w:rPr>
                <w:rFonts w:ascii="Arial" w:eastAsia="Times New Roman" w:hAnsi="Arial" w:cs="Arial"/>
                <w:sz w:val="20"/>
                <w:szCs w:val="20"/>
                <w:lang w:val="es-ES" w:eastAsia="es-ES"/>
              </w:rPr>
            </w:pPr>
          </w:p>
          <w:p w:rsidR="00031C5D" w:rsidRPr="006B5988" w:rsidRDefault="00031C5D" w:rsidP="00031C5D">
            <w:pPr>
              <w:tabs>
                <w:tab w:val="left" w:pos="1134"/>
                <w:tab w:val="left" w:pos="1701"/>
                <w:tab w:val="left" w:pos="1843"/>
                <w:tab w:val="left" w:pos="1985"/>
              </w:tabs>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CAPACIDAD  DE LA UNIDAD DIDÁCTICA III: </w:t>
            </w:r>
          </w:p>
          <w:p w:rsidR="00031C5D" w:rsidRPr="006B5988" w:rsidRDefault="00031C5D" w:rsidP="00031C5D">
            <w:pPr>
              <w:tabs>
                <w:tab w:val="left" w:pos="1134"/>
                <w:tab w:val="left" w:pos="1701"/>
                <w:tab w:val="left" w:pos="1843"/>
                <w:tab w:val="left" w:pos="1985"/>
              </w:tabs>
              <w:jc w:val="both"/>
              <w:rPr>
                <w:rFonts w:ascii="Arial" w:eastAsia="Times New Roman" w:hAnsi="Arial" w:cs="Arial"/>
                <w:color w:val="000000"/>
                <w:sz w:val="20"/>
                <w:szCs w:val="20"/>
                <w:lang w:eastAsia="es-PE"/>
              </w:rPr>
            </w:pPr>
          </w:p>
          <w:p w:rsidR="00031C5D" w:rsidRPr="006B5988" w:rsidRDefault="00031C5D" w:rsidP="00031C5D">
            <w:pPr>
              <w:tabs>
                <w:tab w:val="left" w:pos="1134"/>
                <w:tab w:val="left" w:pos="1701"/>
                <w:tab w:val="left" w:pos="1843"/>
                <w:tab w:val="left" w:pos="1985"/>
              </w:tabs>
              <w:jc w:val="both"/>
              <w:rPr>
                <w:rFonts w:ascii="Arial" w:hAnsi="Arial" w:cs="Arial"/>
                <w:sz w:val="20"/>
                <w:szCs w:val="20"/>
                <w:lang w:val="es-ES"/>
              </w:rPr>
            </w:pPr>
            <w:r w:rsidRPr="006B5988">
              <w:rPr>
                <w:rFonts w:ascii="Arial" w:eastAsia="Times New Roman" w:hAnsi="Arial" w:cs="Arial"/>
                <w:color w:val="000000"/>
                <w:sz w:val="20"/>
                <w:szCs w:val="20"/>
                <w:lang w:eastAsia="es-PE"/>
              </w:rPr>
              <w:t>Fin de la persona</w:t>
            </w:r>
          </w:p>
        </w:tc>
        <w:tc>
          <w:tcPr>
            <w:tcW w:w="615" w:type="pct"/>
          </w:tcPr>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t xml:space="preserve">  </w:t>
            </w: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t xml:space="preserve">   4</w:t>
            </w:r>
          </w:p>
          <w:p w:rsidR="00031C5D" w:rsidRPr="006B5988" w:rsidRDefault="00031C5D" w:rsidP="00031C5D">
            <w:pPr>
              <w:pStyle w:val="Prrafodelista"/>
              <w:ind w:left="0"/>
              <w:rPr>
                <w:rFonts w:ascii="Arial" w:hAnsi="Arial" w:cs="Arial"/>
                <w:sz w:val="20"/>
                <w:szCs w:val="20"/>
              </w:rPr>
            </w:pPr>
          </w:p>
        </w:tc>
      </w:tr>
      <w:tr w:rsidR="00031C5D" w:rsidRPr="006B5988" w:rsidTr="00031C5D">
        <w:tc>
          <w:tcPr>
            <w:tcW w:w="2615" w:type="pct"/>
          </w:tcPr>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jc w:val="both"/>
              <w:rPr>
                <w:rFonts w:ascii="Arial" w:hAnsi="Arial" w:cs="Arial"/>
                <w:sz w:val="20"/>
                <w:szCs w:val="20"/>
              </w:rPr>
            </w:pPr>
            <w:r w:rsidRPr="006B5988">
              <w:rPr>
                <w:rFonts w:ascii="Arial" w:eastAsia="Times New Roman" w:hAnsi="Arial" w:cs="Arial"/>
                <w:color w:val="000000"/>
                <w:sz w:val="20"/>
                <w:szCs w:val="20"/>
                <w:lang w:eastAsia="es-PE"/>
              </w:rPr>
              <w:t>En marco del Código Civil, Identifica  y selecciona el concepto de personas jurídicas, organización y responsabilidades en sus diversas vertientes como la asociación, fundación y comité las personas jurídicas de derecho civil no inscritas y comunidades campesinas y nativas, sobre la base de conocimientos teóricos y normativos desarrollados</w:t>
            </w: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p>
        </w:tc>
        <w:tc>
          <w:tcPr>
            <w:tcW w:w="1769" w:type="pct"/>
          </w:tcPr>
          <w:p w:rsidR="00031C5D" w:rsidRPr="006B5988" w:rsidRDefault="00031C5D" w:rsidP="00031C5D">
            <w:pPr>
              <w:rPr>
                <w:rFonts w:ascii="Arial" w:eastAsia="Times New Roman" w:hAnsi="Arial" w:cs="Arial"/>
                <w:color w:val="000000"/>
                <w:sz w:val="20"/>
                <w:szCs w:val="20"/>
                <w:lang w:eastAsia="es-PE"/>
              </w:rPr>
            </w:pPr>
          </w:p>
          <w:p w:rsidR="00031C5D" w:rsidRPr="006B5988" w:rsidRDefault="00031C5D" w:rsidP="00031C5D">
            <w:pPr>
              <w:rPr>
                <w:rFonts w:ascii="Arial" w:hAnsi="Arial" w:cs="Arial"/>
                <w:sz w:val="20"/>
                <w:szCs w:val="20"/>
              </w:rPr>
            </w:pPr>
            <w:r w:rsidRPr="006B5988">
              <w:rPr>
                <w:rFonts w:ascii="Arial" w:eastAsia="Times New Roman" w:hAnsi="Arial" w:cs="Arial"/>
                <w:color w:val="000000"/>
                <w:sz w:val="20"/>
                <w:szCs w:val="20"/>
                <w:lang w:eastAsia="es-PE"/>
              </w:rPr>
              <w:t>CAPACIDAD  DE LA UNIDAD DIDÁCTICA IV :</w:t>
            </w:r>
            <w:r w:rsidRPr="006B5988">
              <w:rPr>
                <w:rFonts w:ascii="Arial" w:hAnsi="Arial" w:cs="Arial"/>
                <w:sz w:val="20"/>
                <w:szCs w:val="20"/>
              </w:rPr>
              <w:t xml:space="preserve"> </w:t>
            </w:r>
          </w:p>
          <w:p w:rsidR="00031C5D" w:rsidRPr="006B5988" w:rsidRDefault="00031C5D" w:rsidP="00031C5D">
            <w:pPr>
              <w:rPr>
                <w:rFonts w:ascii="Arial" w:hAnsi="Arial" w:cs="Arial"/>
                <w:sz w:val="20"/>
                <w:szCs w:val="20"/>
              </w:rPr>
            </w:pPr>
          </w:p>
          <w:p w:rsidR="00031C5D" w:rsidRPr="006B5988" w:rsidRDefault="00031C5D" w:rsidP="00031C5D">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Personas Jurídicas</w:t>
            </w:r>
          </w:p>
          <w:p w:rsidR="00031C5D" w:rsidRPr="006B5988" w:rsidRDefault="00031C5D" w:rsidP="00031C5D">
            <w:pPr>
              <w:pStyle w:val="Prrafodelista"/>
              <w:ind w:left="0"/>
              <w:rPr>
                <w:rFonts w:ascii="Arial" w:hAnsi="Arial" w:cs="Arial"/>
                <w:sz w:val="20"/>
                <w:szCs w:val="20"/>
              </w:rPr>
            </w:pPr>
          </w:p>
        </w:tc>
        <w:tc>
          <w:tcPr>
            <w:tcW w:w="615" w:type="pct"/>
          </w:tcPr>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t xml:space="preserve">    </w:t>
            </w:r>
          </w:p>
          <w:p w:rsidR="00031C5D" w:rsidRPr="006B5988" w:rsidRDefault="00031C5D" w:rsidP="00031C5D">
            <w:pPr>
              <w:pStyle w:val="Prrafodelista"/>
              <w:ind w:left="0"/>
              <w:rPr>
                <w:rFonts w:ascii="Arial" w:hAnsi="Arial" w:cs="Arial"/>
                <w:sz w:val="20"/>
                <w:szCs w:val="20"/>
              </w:rPr>
            </w:pPr>
          </w:p>
          <w:p w:rsidR="00031C5D" w:rsidRPr="006B5988" w:rsidRDefault="00031C5D" w:rsidP="00031C5D">
            <w:pPr>
              <w:pStyle w:val="Prrafodelista"/>
              <w:ind w:left="0"/>
              <w:rPr>
                <w:rFonts w:ascii="Arial" w:hAnsi="Arial" w:cs="Arial"/>
                <w:sz w:val="20"/>
                <w:szCs w:val="20"/>
              </w:rPr>
            </w:pPr>
            <w:r w:rsidRPr="006B5988">
              <w:rPr>
                <w:rFonts w:ascii="Arial" w:hAnsi="Arial" w:cs="Arial"/>
                <w:sz w:val="20"/>
                <w:szCs w:val="20"/>
              </w:rPr>
              <w:t xml:space="preserve">  4</w:t>
            </w:r>
          </w:p>
          <w:p w:rsidR="00031C5D" w:rsidRPr="006B5988" w:rsidRDefault="00031C5D" w:rsidP="00031C5D">
            <w:pPr>
              <w:pStyle w:val="Prrafodelista"/>
              <w:ind w:left="0"/>
              <w:rPr>
                <w:rFonts w:ascii="Arial" w:hAnsi="Arial" w:cs="Arial"/>
                <w:sz w:val="20"/>
                <w:szCs w:val="20"/>
              </w:rPr>
            </w:pPr>
          </w:p>
        </w:tc>
      </w:tr>
    </w:tbl>
    <w:p w:rsidR="00031C5D" w:rsidRPr="006B5988" w:rsidRDefault="00031C5D" w:rsidP="00031C5D">
      <w:pPr>
        <w:pStyle w:val="Prrafodelista"/>
        <w:ind w:left="426"/>
        <w:rPr>
          <w:rFonts w:ascii="Arial" w:hAnsi="Arial" w:cs="Arial"/>
          <w:b/>
          <w:sz w:val="20"/>
          <w:szCs w:val="20"/>
        </w:rPr>
        <w:sectPr w:rsidR="00031C5D" w:rsidRPr="006B5988">
          <w:pgSz w:w="11906" w:h="16838"/>
          <w:pgMar w:top="1417" w:right="1701" w:bottom="1417" w:left="1701" w:header="708" w:footer="708" w:gutter="0"/>
          <w:cols w:space="708"/>
          <w:docGrid w:linePitch="360"/>
        </w:sectPr>
      </w:pPr>
    </w:p>
    <w:p w:rsidR="00031C5D" w:rsidRPr="006B5988" w:rsidRDefault="00031C5D" w:rsidP="00031C5D">
      <w:pPr>
        <w:pStyle w:val="Prrafodelista"/>
        <w:numPr>
          <w:ilvl w:val="0"/>
          <w:numId w:val="32"/>
        </w:numPr>
        <w:ind w:left="426"/>
        <w:rPr>
          <w:rFonts w:ascii="Arial" w:hAnsi="Arial" w:cs="Arial"/>
          <w:b/>
          <w:sz w:val="20"/>
          <w:szCs w:val="20"/>
        </w:rPr>
      </w:pPr>
      <w:r w:rsidRPr="006B5988">
        <w:rPr>
          <w:rFonts w:ascii="Arial" w:hAnsi="Arial" w:cs="Arial"/>
          <w:b/>
          <w:sz w:val="20"/>
          <w:szCs w:val="20"/>
        </w:rPr>
        <w:lastRenderedPageBreak/>
        <w:t>INDICADORES DE CAPACIDADES AL FINALIZAR EL CURSO</w:t>
      </w:r>
    </w:p>
    <w:p w:rsidR="00031C5D" w:rsidRPr="006B5988" w:rsidRDefault="00031C5D" w:rsidP="00031C5D">
      <w:pPr>
        <w:pStyle w:val="Prrafodelista"/>
        <w:ind w:left="426"/>
        <w:rPr>
          <w:rFonts w:ascii="Arial" w:hAnsi="Arial" w:cs="Arial"/>
          <w:b/>
          <w:sz w:val="20"/>
          <w:szCs w:val="20"/>
        </w:rPr>
      </w:pPr>
    </w:p>
    <w:tbl>
      <w:tblPr>
        <w:tblStyle w:val="Tablaconcuadrcula"/>
        <w:tblW w:w="5000" w:type="pct"/>
        <w:tblLook w:val="04A0" w:firstRow="1" w:lastRow="0" w:firstColumn="1" w:lastColumn="0" w:noHBand="0" w:noVBand="1"/>
      </w:tblPr>
      <w:tblGrid>
        <w:gridCol w:w="460"/>
        <w:gridCol w:w="8034"/>
      </w:tblGrid>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N°</w:t>
            </w:r>
          </w:p>
        </w:tc>
        <w:tc>
          <w:tcPr>
            <w:tcW w:w="4729" w:type="pct"/>
          </w:tcPr>
          <w:p w:rsidR="00031C5D" w:rsidRPr="006B5988" w:rsidRDefault="00031C5D" w:rsidP="00031C5D">
            <w:pPr>
              <w:spacing w:before="160" w:after="160"/>
              <w:jc w:val="center"/>
              <w:rPr>
                <w:rFonts w:ascii="Arial" w:hAnsi="Arial" w:cs="Arial"/>
                <w:b/>
                <w:sz w:val="20"/>
                <w:szCs w:val="20"/>
              </w:rPr>
            </w:pPr>
            <w:r w:rsidRPr="006B5988">
              <w:rPr>
                <w:rFonts w:ascii="Arial" w:hAnsi="Arial" w:cs="Arial"/>
                <w:b/>
                <w:sz w:val="20"/>
                <w:szCs w:val="20"/>
              </w:rPr>
              <w:t>INDICADORES DE CAPACIDAD AL FINALIZAR EL CURSO</w:t>
            </w: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w:t>
            </w:r>
          </w:p>
        </w:tc>
        <w:tc>
          <w:tcPr>
            <w:tcW w:w="4729" w:type="pct"/>
            <w:vAlign w:val="center"/>
          </w:tcPr>
          <w:p w:rsidR="00031C5D" w:rsidRPr="006B5988" w:rsidRDefault="00031C5D" w:rsidP="00B50970">
            <w:pPr>
              <w:jc w:val="both"/>
              <w:rPr>
                <w:rFonts w:ascii="Arial" w:eastAsia="Times New Roman" w:hAnsi="Arial" w:cs="Arial"/>
                <w:color w:val="000000"/>
                <w:sz w:val="20"/>
                <w:szCs w:val="20"/>
                <w:lang w:val="es-ES" w:eastAsia="es-PE"/>
              </w:rPr>
            </w:pPr>
            <w:r w:rsidRPr="006B5988">
              <w:rPr>
                <w:rFonts w:ascii="Arial" w:eastAsia="Times New Roman" w:hAnsi="Arial" w:cs="Arial"/>
                <w:b/>
                <w:color w:val="000000"/>
                <w:sz w:val="20"/>
                <w:szCs w:val="20"/>
                <w:lang w:val="es-ES" w:eastAsia="es-PE"/>
              </w:rPr>
              <w:t>Identifica</w:t>
            </w:r>
            <w:r w:rsidRPr="006B5988">
              <w:rPr>
                <w:rFonts w:ascii="Arial" w:eastAsia="Times New Roman" w:hAnsi="Arial" w:cs="Arial"/>
                <w:color w:val="000000"/>
                <w:sz w:val="20"/>
                <w:szCs w:val="20"/>
                <w:lang w:val="es-ES" w:eastAsia="es-PE"/>
              </w:rPr>
              <w:t xml:space="preserve"> el proceso de formación de</w:t>
            </w:r>
            <w:r w:rsidR="00B50970">
              <w:rPr>
                <w:rFonts w:ascii="Arial" w:eastAsia="Times New Roman" w:hAnsi="Arial" w:cs="Arial"/>
                <w:color w:val="000000"/>
                <w:sz w:val="20"/>
                <w:szCs w:val="20"/>
                <w:lang w:val="es-ES" w:eastAsia="es-PE"/>
              </w:rPr>
              <w:t xml:space="preserve"> </w:t>
            </w:r>
            <w:r w:rsidRPr="006B5988">
              <w:rPr>
                <w:rFonts w:ascii="Arial" w:eastAsia="Times New Roman" w:hAnsi="Arial" w:cs="Arial"/>
                <w:color w:val="000000"/>
                <w:sz w:val="20"/>
                <w:szCs w:val="20"/>
                <w:lang w:val="es-ES" w:eastAsia="es-PE"/>
              </w:rPr>
              <w:t>l</w:t>
            </w:r>
            <w:r w:rsidR="00B50970">
              <w:rPr>
                <w:rFonts w:ascii="Arial" w:eastAsia="Times New Roman" w:hAnsi="Arial" w:cs="Arial"/>
                <w:color w:val="000000"/>
                <w:sz w:val="20"/>
                <w:szCs w:val="20"/>
                <w:lang w:val="es-ES" w:eastAsia="es-PE"/>
              </w:rPr>
              <w:t xml:space="preserve">a </w:t>
            </w:r>
            <w:r w:rsidRPr="006B5988">
              <w:rPr>
                <w:rFonts w:ascii="Arial" w:eastAsia="Times New Roman" w:hAnsi="Arial" w:cs="Arial"/>
                <w:color w:val="000000"/>
                <w:sz w:val="20"/>
                <w:szCs w:val="20"/>
                <w:lang w:val="es-ES" w:eastAsia="es-PE"/>
              </w:rPr>
              <w:t>C</w:t>
            </w:r>
            <w:r w:rsidR="00B50970">
              <w:rPr>
                <w:rFonts w:ascii="Arial" w:eastAsia="Times New Roman" w:hAnsi="Arial" w:cs="Arial"/>
                <w:color w:val="000000"/>
                <w:sz w:val="20"/>
                <w:szCs w:val="20"/>
                <w:lang w:val="es-ES" w:eastAsia="es-PE"/>
              </w:rPr>
              <w:t>riminología</w:t>
            </w:r>
            <w:r w:rsidRPr="006B5988">
              <w:rPr>
                <w:rFonts w:ascii="Arial" w:eastAsia="Times New Roman" w:hAnsi="Arial" w:cs="Arial"/>
                <w:color w:val="000000"/>
                <w:sz w:val="20"/>
                <w:szCs w:val="20"/>
                <w:lang w:val="es-ES" w:eastAsia="es-PE"/>
              </w:rPr>
              <w:t>.</w:t>
            </w: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2</w:t>
            </w:r>
          </w:p>
        </w:tc>
        <w:tc>
          <w:tcPr>
            <w:tcW w:w="4729" w:type="pct"/>
            <w:vAlign w:val="center"/>
          </w:tcPr>
          <w:p w:rsidR="00031C5D" w:rsidRPr="006B5988" w:rsidRDefault="00031C5D" w:rsidP="00B50970">
            <w:pPr>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 xml:space="preserve">Explica </w:t>
            </w:r>
            <w:r w:rsidRPr="006B5988">
              <w:rPr>
                <w:rFonts w:ascii="Arial" w:eastAsia="Times New Roman" w:hAnsi="Arial" w:cs="Arial"/>
                <w:color w:val="000000"/>
                <w:sz w:val="20"/>
                <w:szCs w:val="20"/>
                <w:lang w:eastAsia="es-PE"/>
              </w:rPr>
              <w:t>la importancia de</w:t>
            </w:r>
            <w:r w:rsidR="00B50970">
              <w:rPr>
                <w:rFonts w:ascii="Arial" w:eastAsia="Times New Roman" w:hAnsi="Arial" w:cs="Arial"/>
                <w:color w:val="000000"/>
                <w:sz w:val="20"/>
                <w:szCs w:val="20"/>
                <w:lang w:eastAsia="es-PE"/>
              </w:rPr>
              <w:t xml:space="preserve"> </w:t>
            </w:r>
            <w:r w:rsidR="00B50970" w:rsidRPr="006B5988">
              <w:rPr>
                <w:rFonts w:ascii="Arial" w:eastAsia="Times New Roman" w:hAnsi="Arial" w:cs="Arial"/>
                <w:color w:val="000000"/>
                <w:sz w:val="20"/>
                <w:szCs w:val="20"/>
                <w:lang w:eastAsia="es-PE"/>
              </w:rPr>
              <w:t>l</w:t>
            </w:r>
            <w:r w:rsidR="00B50970">
              <w:rPr>
                <w:rFonts w:ascii="Arial" w:eastAsia="Times New Roman" w:hAnsi="Arial" w:cs="Arial"/>
                <w:color w:val="000000"/>
                <w:sz w:val="20"/>
                <w:szCs w:val="20"/>
                <w:lang w:eastAsia="es-PE"/>
              </w:rPr>
              <w:t>a fase empírica de la Criminología</w:t>
            </w: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3</w:t>
            </w:r>
          </w:p>
        </w:tc>
        <w:tc>
          <w:tcPr>
            <w:tcW w:w="4729" w:type="pct"/>
            <w:vAlign w:val="center"/>
          </w:tcPr>
          <w:p w:rsidR="00B50970" w:rsidRDefault="00031C5D" w:rsidP="00B50970">
            <w:pPr>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Identifica</w:t>
            </w:r>
            <w:r w:rsidRPr="006B5988">
              <w:rPr>
                <w:rFonts w:ascii="Arial" w:eastAsia="Times New Roman" w:hAnsi="Arial" w:cs="Arial"/>
                <w:color w:val="000000"/>
                <w:sz w:val="20"/>
                <w:szCs w:val="20"/>
                <w:lang w:eastAsia="es-PE"/>
              </w:rPr>
              <w:t xml:space="preserve"> </w:t>
            </w:r>
            <w:r w:rsidR="00B50970">
              <w:rPr>
                <w:rFonts w:ascii="Arial" w:eastAsia="Times New Roman" w:hAnsi="Arial" w:cs="Arial"/>
                <w:color w:val="000000"/>
                <w:sz w:val="20"/>
                <w:szCs w:val="20"/>
                <w:lang w:eastAsia="es-PE"/>
              </w:rPr>
              <w:t xml:space="preserve">el aporte de los fisionomistas a </w:t>
            </w:r>
            <w:r w:rsidR="00B50970" w:rsidRPr="006B5988">
              <w:rPr>
                <w:rFonts w:ascii="Arial" w:eastAsia="Times New Roman" w:hAnsi="Arial" w:cs="Arial"/>
                <w:color w:val="000000"/>
                <w:sz w:val="20"/>
                <w:szCs w:val="20"/>
                <w:lang w:eastAsia="es-PE"/>
              </w:rPr>
              <w:t xml:space="preserve">la </w:t>
            </w:r>
            <w:r w:rsidR="00B50970">
              <w:rPr>
                <w:rFonts w:ascii="Arial" w:eastAsia="Times New Roman" w:hAnsi="Arial" w:cs="Arial"/>
                <w:color w:val="000000"/>
                <w:sz w:val="20"/>
                <w:szCs w:val="20"/>
                <w:lang w:eastAsia="es-PE"/>
              </w:rPr>
              <w:t>Criminología.</w:t>
            </w:r>
          </w:p>
          <w:p w:rsidR="00031C5D" w:rsidRPr="006B5988" w:rsidRDefault="00031C5D" w:rsidP="00031C5D">
            <w:pPr>
              <w:rPr>
                <w:rFonts w:ascii="Arial" w:eastAsia="Times New Roman" w:hAnsi="Arial" w:cs="Arial"/>
                <w:color w:val="000000"/>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4</w:t>
            </w:r>
          </w:p>
        </w:tc>
        <w:tc>
          <w:tcPr>
            <w:tcW w:w="4729" w:type="pct"/>
            <w:vAlign w:val="center"/>
          </w:tcPr>
          <w:p w:rsidR="00B50970" w:rsidRDefault="00031C5D" w:rsidP="00B50970">
            <w:pPr>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Analiza</w:t>
            </w:r>
            <w:r w:rsidRPr="006B5988">
              <w:rPr>
                <w:rFonts w:ascii="Arial" w:eastAsia="Times New Roman" w:hAnsi="Arial" w:cs="Arial"/>
                <w:color w:val="000000"/>
                <w:sz w:val="20"/>
                <w:szCs w:val="20"/>
                <w:lang w:eastAsia="es-PE"/>
              </w:rPr>
              <w:t xml:space="preserve"> la importancia de los </w:t>
            </w:r>
            <w:r w:rsidR="00B50970">
              <w:rPr>
                <w:rFonts w:ascii="Arial" w:eastAsia="Times New Roman" w:hAnsi="Arial" w:cs="Arial"/>
                <w:color w:val="000000"/>
                <w:sz w:val="20"/>
                <w:szCs w:val="20"/>
                <w:lang w:eastAsia="es-PE"/>
              </w:rPr>
              <w:t>aportes de los frenólogos a la Criminología.</w:t>
            </w:r>
          </w:p>
          <w:p w:rsidR="00031C5D" w:rsidRPr="006B5988" w:rsidRDefault="00031C5D" w:rsidP="00031C5D">
            <w:pPr>
              <w:rPr>
                <w:rFonts w:ascii="Arial" w:eastAsia="Times New Roman" w:hAnsi="Arial" w:cs="Arial"/>
                <w:color w:val="000000"/>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5</w:t>
            </w:r>
          </w:p>
        </w:tc>
        <w:tc>
          <w:tcPr>
            <w:tcW w:w="4729" w:type="pct"/>
            <w:vAlign w:val="center"/>
          </w:tcPr>
          <w:p w:rsidR="00B50970" w:rsidRDefault="00B50970" w:rsidP="00B50970">
            <w:pPr>
              <w:jc w:val="both"/>
              <w:rPr>
                <w:rFonts w:ascii="Arial" w:eastAsia="Times New Roman" w:hAnsi="Arial" w:cs="Arial"/>
                <w:sz w:val="20"/>
                <w:szCs w:val="20"/>
                <w:lang w:eastAsia="es-PE"/>
              </w:rPr>
            </w:pPr>
            <w:r w:rsidRPr="00B50970">
              <w:rPr>
                <w:rFonts w:ascii="Arial" w:eastAsia="Times New Roman" w:hAnsi="Arial" w:cs="Arial"/>
                <w:b/>
                <w:sz w:val="20"/>
                <w:szCs w:val="20"/>
                <w:lang w:eastAsia="es-PE"/>
              </w:rPr>
              <w:t>Explica</w:t>
            </w:r>
            <w:r>
              <w:rPr>
                <w:rFonts w:ascii="Arial" w:eastAsia="Times New Roman" w:hAnsi="Arial" w:cs="Arial"/>
                <w:sz w:val="20"/>
                <w:szCs w:val="20"/>
                <w:lang w:eastAsia="es-PE"/>
              </w:rPr>
              <w:t xml:space="preserve"> la importancia de la dirección antropología criminal.</w:t>
            </w:r>
          </w:p>
          <w:p w:rsidR="00031C5D" w:rsidRPr="006B5988" w:rsidRDefault="00031C5D" w:rsidP="00031C5D">
            <w:pPr>
              <w:jc w:val="both"/>
              <w:rPr>
                <w:rFonts w:ascii="Arial" w:eastAsia="Times New Roman" w:hAnsi="Arial" w:cs="Arial"/>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6</w:t>
            </w:r>
          </w:p>
        </w:tc>
        <w:tc>
          <w:tcPr>
            <w:tcW w:w="4729" w:type="pct"/>
            <w:vAlign w:val="center"/>
          </w:tcPr>
          <w:p w:rsidR="00031C5D" w:rsidRPr="006B5988" w:rsidRDefault="00031C5D" w:rsidP="00031C5D">
            <w:pPr>
              <w:rPr>
                <w:rFonts w:ascii="Arial" w:eastAsia="Times New Roman" w:hAnsi="Arial" w:cs="Arial"/>
                <w:sz w:val="20"/>
                <w:szCs w:val="20"/>
                <w:lang w:eastAsia="es-PE"/>
              </w:rPr>
            </w:pPr>
            <w:r w:rsidRPr="006B5988">
              <w:rPr>
                <w:rFonts w:ascii="Arial" w:eastAsia="Times New Roman" w:hAnsi="Arial" w:cs="Arial"/>
                <w:b/>
                <w:sz w:val="20"/>
                <w:szCs w:val="20"/>
                <w:lang w:eastAsia="es-PE"/>
              </w:rPr>
              <w:t>Propone</w:t>
            </w:r>
            <w:r w:rsidRPr="006B5988">
              <w:rPr>
                <w:rFonts w:ascii="Arial" w:eastAsia="Times New Roman" w:hAnsi="Arial" w:cs="Arial"/>
                <w:sz w:val="20"/>
                <w:szCs w:val="20"/>
                <w:lang w:eastAsia="es-PE"/>
              </w:rPr>
              <w:t xml:space="preserve"> ejemplos relacionados con el tema</w:t>
            </w:r>
            <w:r w:rsidR="009C6229">
              <w:rPr>
                <w:rFonts w:ascii="Arial" w:eastAsia="Times New Roman" w:hAnsi="Arial" w:cs="Arial"/>
                <w:sz w:val="20"/>
                <w:szCs w:val="20"/>
                <w:lang w:eastAsia="es-PE"/>
              </w:rPr>
              <w:t>.</w:t>
            </w:r>
          </w:p>
          <w:p w:rsidR="00031C5D" w:rsidRPr="006B5988" w:rsidRDefault="00031C5D" w:rsidP="00031C5D">
            <w:pPr>
              <w:rPr>
                <w:rFonts w:ascii="Arial" w:eastAsia="Times New Roman" w:hAnsi="Arial" w:cs="Arial"/>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7</w:t>
            </w:r>
          </w:p>
        </w:tc>
        <w:tc>
          <w:tcPr>
            <w:tcW w:w="4729" w:type="pct"/>
            <w:vAlign w:val="center"/>
          </w:tcPr>
          <w:p w:rsidR="009C6229" w:rsidRDefault="00031C5D" w:rsidP="009C6229">
            <w:pPr>
              <w:jc w:val="both"/>
              <w:rPr>
                <w:rFonts w:ascii="Arial" w:eastAsia="Times New Roman" w:hAnsi="Arial" w:cs="Arial"/>
                <w:sz w:val="20"/>
                <w:szCs w:val="20"/>
                <w:lang w:eastAsia="es-PE"/>
              </w:rPr>
            </w:pPr>
            <w:r w:rsidRPr="006B5988">
              <w:rPr>
                <w:rFonts w:ascii="Arial" w:eastAsia="Times New Roman" w:hAnsi="Arial" w:cs="Arial"/>
                <w:b/>
                <w:sz w:val="20"/>
                <w:szCs w:val="20"/>
                <w:lang w:eastAsia="es-PE"/>
              </w:rPr>
              <w:t>Debate</w:t>
            </w:r>
            <w:r w:rsidRPr="006B5988">
              <w:rPr>
                <w:rFonts w:ascii="Arial" w:eastAsia="Times New Roman" w:hAnsi="Arial" w:cs="Arial"/>
                <w:sz w:val="20"/>
                <w:szCs w:val="20"/>
                <w:lang w:eastAsia="es-PE"/>
              </w:rPr>
              <w:t xml:space="preserve"> sobre </w:t>
            </w:r>
            <w:r w:rsidR="009C6229" w:rsidRPr="006B5988">
              <w:rPr>
                <w:rFonts w:ascii="Arial" w:eastAsia="Times New Roman" w:hAnsi="Arial" w:cs="Arial"/>
                <w:sz w:val="20"/>
                <w:szCs w:val="20"/>
                <w:lang w:eastAsia="es-PE"/>
              </w:rPr>
              <w:t>l</w:t>
            </w:r>
            <w:r w:rsidR="009C6229">
              <w:rPr>
                <w:rFonts w:ascii="Arial" w:eastAsia="Times New Roman" w:hAnsi="Arial" w:cs="Arial"/>
                <w:sz w:val="20"/>
                <w:szCs w:val="20"/>
                <w:lang w:eastAsia="es-PE"/>
              </w:rPr>
              <w:t>a diferencia entre delincuente habitual y delincuente pasional.</w:t>
            </w:r>
          </w:p>
          <w:p w:rsidR="00031C5D" w:rsidRPr="006B5988" w:rsidRDefault="00031C5D" w:rsidP="00031C5D">
            <w:pPr>
              <w:rPr>
                <w:rFonts w:ascii="Arial" w:eastAsia="Times New Roman" w:hAnsi="Arial" w:cs="Arial"/>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8</w:t>
            </w:r>
          </w:p>
        </w:tc>
        <w:tc>
          <w:tcPr>
            <w:tcW w:w="4729" w:type="pct"/>
            <w:vAlign w:val="center"/>
          </w:tcPr>
          <w:p w:rsidR="009C6229" w:rsidRDefault="00031C5D" w:rsidP="009C6229">
            <w:pPr>
              <w:jc w:val="both"/>
              <w:rPr>
                <w:rFonts w:ascii="Arial" w:eastAsia="Times New Roman" w:hAnsi="Arial" w:cs="Arial"/>
                <w:sz w:val="20"/>
                <w:szCs w:val="20"/>
                <w:lang w:eastAsia="es-PE"/>
              </w:rPr>
            </w:pPr>
            <w:r w:rsidRPr="006B5988">
              <w:rPr>
                <w:rFonts w:ascii="Arial" w:eastAsia="Times New Roman" w:hAnsi="Arial" w:cs="Arial"/>
                <w:b/>
                <w:sz w:val="20"/>
                <w:szCs w:val="20"/>
                <w:lang w:eastAsia="es-PE"/>
              </w:rPr>
              <w:t>Elabora</w:t>
            </w:r>
            <w:r w:rsidRPr="006B5988">
              <w:rPr>
                <w:rFonts w:ascii="Arial" w:eastAsia="Times New Roman" w:hAnsi="Arial" w:cs="Arial"/>
                <w:sz w:val="20"/>
                <w:szCs w:val="20"/>
                <w:lang w:eastAsia="es-PE"/>
              </w:rPr>
              <w:t xml:space="preserve"> un díptico con las </w:t>
            </w:r>
            <w:r w:rsidR="009C6229">
              <w:rPr>
                <w:rFonts w:ascii="Arial" w:eastAsia="Times New Roman" w:hAnsi="Arial" w:cs="Arial"/>
                <w:sz w:val="20"/>
                <w:szCs w:val="20"/>
                <w:lang w:eastAsia="es-PE"/>
              </w:rPr>
              <w:t xml:space="preserve">diferencias entre delincuente nato y ocasional. </w:t>
            </w:r>
          </w:p>
          <w:p w:rsidR="00031C5D" w:rsidRPr="006B5988" w:rsidRDefault="00031C5D" w:rsidP="009C6229">
            <w:pPr>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 </w:t>
            </w: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9</w:t>
            </w:r>
          </w:p>
        </w:tc>
        <w:tc>
          <w:tcPr>
            <w:tcW w:w="4729" w:type="pct"/>
            <w:vAlign w:val="center"/>
          </w:tcPr>
          <w:p w:rsidR="009C6229" w:rsidRDefault="009C6229" w:rsidP="009C6229">
            <w:pPr>
              <w:jc w:val="both"/>
              <w:rPr>
                <w:rFonts w:ascii="Arial" w:eastAsia="Times New Roman" w:hAnsi="Arial" w:cs="Arial"/>
                <w:sz w:val="20"/>
                <w:szCs w:val="20"/>
                <w:lang w:eastAsia="es-PE"/>
              </w:rPr>
            </w:pPr>
            <w:r w:rsidRPr="009C6229">
              <w:rPr>
                <w:rFonts w:ascii="Arial" w:eastAsia="Times New Roman" w:hAnsi="Arial" w:cs="Arial"/>
                <w:b/>
                <w:sz w:val="20"/>
                <w:szCs w:val="20"/>
                <w:lang w:eastAsia="es-PE"/>
              </w:rPr>
              <w:t xml:space="preserve">Explica </w:t>
            </w:r>
            <w:r>
              <w:rPr>
                <w:rFonts w:ascii="Arial" w:eastAsia="Times New Roman" w:hAnsi="Arial" w:cs="Arial"/>
                <w:sz w:val="20"/>
                <w:szCs w:val="20"/>
                <w:lang w:eastAsia="es-PE"/>
              </w:rPr>
              <w:t>la importancia de la dirección sociológica.</w:t>
            </w:r>
          </w:p>
          <w:p w:rsidR="00031C5D" w:rsidRPr="006B5988" w:rsidRDefault="00031C5D" w:rsidP="00031C5D">
            <w:pPr>
              <w:jc w:val="both"/>
              <w:rPr>
                <w:rFonts w:ascii="Arial" w:eastAsia="Times New Roman" w:hAnsi="Arial" w:cs="Arial"/>
                <w:color w:val="000000"/>
                <w:sz w:val="20"/>
                <w:szCs w:val="20"/>
                <w:lang w:val="es-ES"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10</w:t>
            </w:r>
          </w:p>
        </w:tc>
        <w:tc>
          <w:tcPr>
            <w:tcW w:w="4729" w:type="pct"/>
            <w:vAlign w:val="center"/>
          </w:tcPr>
          <w:p w:rsidR="009C6229" w:rsidRDefault="00031C5D" w:rsidP="009C6229">
            <w:pPr>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Debate</w:t>
            </w:r>
            <w:r w:rsidRPr="006B5988">
              <w:rPr>
                <w:rFonts w:ascii="Arial" w:eastAsia="Times New Roman" w:hAnsi="Arial" w:cs="Arial"/>
                <w:color w:val="000000"/>
                <w:sz w:val="20"/>
                <w:szCs w:val="20"/>
                <w:lang w:eastAsia="es-PE"/>
              </w:rPr>
              <w:t xml:space="preserve"> sobre las consecuencias </w:t>
            </w:r>
            <w:r w:rsidR="009C6229" w:rsidRPr="006B5988">
              <w:rPr>
                <w:rFonts w:ascii="Arial" w:eastAsia="Times New Roman" w:hAnsi="Arial" w:cs="Arial"/>
                <w:color w:val="000000"/>
                <w:sz w:val="20"/>
                <w:szCs w:val="20"/>
                <w:lang w:eastAsia="es-PE"/>
              </w:rPr>
              <w:t xml:space="preserve">de la </w:t>
            </w:r>
            <w:r w:rsidR="009C6229">
              <w:rPr>
                <w:rFonts w:ascii="Arial" w:eastAsia="Times New Roman" w:hAnsi="Arial" w:cs="Arial"/>
                <w:sz w:val="20"/>
                <w:szCs w:val="20"/>
                <w:lang w:eastAsia="es-PE"/>
              </w:rPr>
              <w:t>Teoría de Asociación Diferenc</w:t>
            </w:r>
            <w:r w:rsidR="009C6229" w:rsidRPr="006B5988">
              <w:rPr>
                <w:rFonts w:ascii="Arial" w:eastAsia="Times New Roman" w:hAnsi="Arial" w:cs="Arial"/>
                <w:color w:val="000000"/>
                <w:sz w:val="20"/>
                <w:szCs w:val="20"/>
                <w:lang w:eastAsia="es-PE"/>
              </w:rPr>
              <w:t>ia</w:t>
            </w:r>
            <w:r w:rsidR="009C6229">
              <w:rPr>
                <w:rFonts w:ascii="Arial" w:eastAsia="Times New Roman" w:hAnsi="Arial" w:cs="Arial"/>
                <w:color w:val="000000"/>
                <w:sz w:val="20"/>
                <w:szCs w:val="20"/>
                <w:lang w:eastAsia="es-PE"/>
              </w:rPr>
              <w:t>l.</w:t>
            </w:r>
          </w:p>
          <w:p w:rsidR="00031C5D" w:rsidRPr="006B5988" w:rsidRDefault="00031C5D" w:rsidP="00031C5D">
            <w:pPr>
              <w:rPr>
                <w:rFonts w:ascii="Arial" w:eastAsia="Times New Roman" w:hAnsi="Arial" w:cs="Arial"/>
                <w:color w:val="000000"/>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11</w:t>
            </w:r>
          </w:p>
        </w:tc>
        <w:tc>
          <w:tcPr>
            <w:tcW w:w="4729" w:type="pct"/>
            <w:vAlign w:val="center"/>
          </w:tcPr>
          <w:p w:rsidR="009C6229" w:rsidRDefault="00031C5D" w:rsidP="009C6229">
            <w:pPr>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Elabora</w:t>
            </w:r>
            <w:r w:rsidRPr="006B5988">
              <w:rPr>
                <w:rFonts w:ascii="Arial" w:eastAsia="Times New Roman" w:hAnsi="Arial" w:cs="Arial"/>
                <w:color w:val="000000"/>
                <w:sz w:val="20"/>
                <w:szCs w:val="20"/>
                <w:lang w:eastAsia="es-PE"/>
              </w:rPr>
              <w:t xml:space="preserve"> un cuadro comparativo </w:t>
            </w:r>
            <w:r w:rsidR="009C6229" w:rsidRPr="006B5988">
              <w:rPr>
                <w:rFonts w:ascii="Arial" w:eastAsia="Times New Roman" w:hAnsi="Arial" w:cs="Arial"/>
                <w:color w:val="000000"/>
                <w:sz w:val="20"/>
                <w:szCs w:val="20"/>
                <w:lang w:eastAsia="es-PE"/>
              </w:rPr>
              <w:t>entre l</w:t>
            </w:r>
            <w:r w:rsidR="009C6229">
              <w:rPr>
                <w:rFonts w:ascii="Arial" w:eastAsia="Times New Roman" w:hAnsi="Arial" w:cs="Arial"/>
                <w:color w:val="000000"/>
                <w:sz w:val="20"/>
                <w:szCs w:val="20"/>
                <w:lang w:eastAsia="es-PE"/>
              </w:rPr>
              <w:t>a dirección Sociológica y la Psicológica.</w:t>
            </w:r>
          </w:p>
          <w:p w:rsidR="00031C5D" w:rsidRPr="006B5988" w:rsidRDefault="00031C5D" w:rsidP="00031C5D">
            <w:pPr>
              <w:rPr>
                <w:rFonts w:ascii="Arial" w:eastAsia="Times New Roman" w:hAnsi="Arial" w:cs="Arial"/>
                <w:color w:val="000000"/>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12</w:t>
            </w:r>
          </w:p>
        </w:tc>
        <w:tc>
          <w:tcPr>
            <w:tcW w:w="4729" w:type="pct"/>
            <w:vAlign w:val="center"/>
          </w:tcPr>
          <w:p w:rsidR="009C6229" w:rsidRDefault="00031C5D" w:rsidP="009C6229">
            <w:pPr>
              <w:jc w:val="both"/>
              <w:rPr>
                <w:rFonts w:ascii="Arial" w:eastAsia="Times New Roman" w:hAnsi="Arial" w:cs="Arial"/>
                <w:sz w:val="20"/>
                <w:szCs w:val="20"/>
                <w:lang w:eastAsia="es-PE"/>
              </w:rPr>
            </w:pPr>
            <w:r w:rsidRPr="006B5988">
              <w:rPr>
                <w:rFonts w:ascii="Arial" w:eastAsia="Times New Roman" w:hAnsi="Arial" w:cs="Arial"/>
                <w:b/>
                <w:color w:val="000000"/>
                <w:sz w:val="20"/>
                <w:szCs w:val="20"/>
                <w:lang w:eastAsia="es-PE"/>
              </w:rPr>
              <w:t>Propone</w:t>
            </w:r>
            <w:r w:rsidRPr="006B5988">
              <w:rPr>
                <w:rFonts w:ascii="Arial" w:eastAsia="Times New Roman" w:hAnsi="Arial" w:cs="Arial"/>
                <w:color w:val="000000"/>
                <w:sz w:val="20"/>
                <w:szCs w:val="20"/>
                <w:lang w:eastAsia="es-PE"/>
              </w:rPr>
              <w:t xml:space="preserve"> ejemplos sobre los casos </w:t>
            </w:r>
            <w:r w:rsidR="009C6229" w:rsidRPr="006B5988">
              <w:rPr>
                <w:rFonts w:ascii="Arial" w:eastAsia="Times New Roman" w:hAnsi="Arial" w:cs="Arial"/>
                <w:color w:val="000000"/>
                <w:sz w:val="20"/>
                <w:szCs w:val="20"/>
                <w:lang w:eastAsia="es-PE"/>
              </w:rPr>
              <w:t xml:space="preserve">de </w:t>
            </w:r>
            <w:r w:rsidR="009C6229" w:rsidRPr="006B5988">
              <w:rPr>
                <w:rFonts w:ascii="Arial" w:eastAsia="Times New Roman" w:hAnsi="Arial" w:cs="Arial"/>
                <w:sz w:val="20"/>
                <w:szCs w:val="20"/>
                <w:lang w:eastAsia="es-PE"/>
              </w:rPr>
              <w:t>P</w:t>
            </w:r>
            <w:r w:rsidR="009C6229">
              <w:rPr>
                <w:rFonts w:ascii="Arial" w:eastAsia="Times New Roman" w:hAnsi="Arial" w:cs="Arial"/>
                <w:sz w:val="20"/>
                <w:szCs w:val="20"/>
                <w:lang w:eastAsia="es-PE"/>
              </w:rPr>
              <w:t>sicopatología criminal.</w:t>
            </w:r>
          </w:p>
          <w:p w:rsidR="00031C5D" w:rsidRPr="006B5988" w:rsidRDefault="00031C5D" w:rsidP="00031C5D">
            <w:pPr>
              <w:rPr>
                <w:rFonts w:ascii="Arial" w:eastAsia="Times New Roman" w:hAnsi="Arial" w:cs="Arial"/>
                <w:color w:val="000000"/>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13</w:t>
            </w:r>
          </w:p>
        </w:tc>
        <w:tc>
          <w:tcPr>
            <w:tcW w:w="4729" w:type="pct"/>
            <w:vAlign w:val="center"/>
          </w:tcPr>
          <w:p w:rsidR="009C6229" w:rsidRDefault="00031C5D" w:rsidP="009C6229">
            <w:pPr>
              <w:jc w:val="both"/>
              <w:rPr>
                <w:rFonts w:ascii="Arial" w:eastAsia="Times New Roman" w:hAnsi="Arial" w:cs="Arial"/>
                <w:color w:val="000000"/>
                <w:sz w:val="20"/>
                <w:szCs w:val="20"/>
                <w:lang w:val="es-ES" w:eastAsia="es-PE"/>
              </w:rPr>
            </w:pPr>
            <w:r w:rsidRPr="006B5988">
              <w:rPr>
                <w:rFonts w:ascii="Arial" w:eastAsia="Times New Roman" w:hAnsi="Arial" w:cs="Arial"/>
                <w:b/>
                <w:color w:val="000000"/>
                <w:sz w:val="20"/>
                <w:szCs w:val="20"/>
                <w:lang w:val="es-ES" w:eastAsia="es-PE"/>
              </w:rPr>
              <w:t>Elabora</w:t>
            </w:r>
            <w:r w:rsidRPr="006B5988">
              <w:rPr>
                <w:rFonts w:ascii="Arial" w:eastAsia="Times New Roman" w:hAnsi="Arial" w:cs="Arial"/>
                <w:color w:val="000000"/>
                <w:sz w:val="20"/>
                <w:szCs w:val="20"/>
                <w:lang w:val="es-ES" w:eastAsia="es-PE"/>
              </w:rPr>
              <w:t xml:space="preserve"> un mapa mental sobre </w:t>
            </w:r>
            <w:r w:rsidR="009C6229" w:rsidRPr="006B5988">
              <w:rPr>
                <w:rFonts w:ascii="Arial" w:eastAsia="Times New Roman" w:hAnsi="Arial" w:cs="Arial"/>
                <w:color w:val="000000"/>
                <w:sz w:val="20"/>
                <w:szCs w:val="20"/>
                <w:lang w:val="es-ES" w:eastAsia="es-PE"/>
              </w:rPr>
              <w:t xml:space="preserve">la </w:t>
            </w:r>
            <w:r w:rsidR="009C6229">
              <w:rPr>
                <w:rFonts w:ascii="Arial" w:eastAsia="Times New Roman" w:hAnsi="Arial" w:cs="Arial"/>
                <w:sz w:val="20"/>
                <w:szCs w:val="20"/>
                <w:lang w:eastAsia="es-PE"/>
              </w:rPr>
              <w:t>Dirección Biológica</w:t>
            </w:r>
            <w:r w:rsidR="009C6229">
              <w:rPr>
                <w:rFonts w:ascii="Arial" w:eastAsia="Times New Roman" w:hAnsi="Arial" w:cs="Arial"/>
                <w:color w:val="000000"/>
                <w:sz w:val="20"/>
                <w:szCs w:val="20"/>
                <w:lang w:val="es-ES" w:eastAsia="es-PE"/>
              </w:rPr>
              <w:t>.</w:t>
            </w:r>
          </w:p>
          <w:p w:rsidR="00031C5D" w:rsidRPr="006B5988" w:rsidRDefault="00031C5D" w:rsidP="00031C5D">
            <w:pPr>
              <w:jc w:val="both"/>
              <w:rPr>
                <w:rFonts w:ascii="Arial" w:eastAsia="Times New Roman" w:hAnsi="Arial" w:cs="Arial"/>
                <w:color w:val="000000"/>
                <w:sz w:val="20"/>
                <w:szCs w:val="20"/>
                <w:lang w:val="es-ES"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14</w:t>
            </w:r>
          </w:p>
        </w:tc>
        <w:tc>
          <w:tcPr>
            <w:tcW w:w="4729" w:type="pct"/>
            <w:vAlign w:val="center"/>
          </w:tcPr>
          <w:p w:rsidR="009C6229" w:rsidRDefault="00031C5D" w:rsidP="009C6229">
            <w:pPr>
              <w:jc w:val="both"/>
              <w:rPr>
                <w:rFonts w:ascii="Arial" w:eastAsia="Times New Roman" w:hAnsi="Arial" w:cs="Arial"/>
                <w:sz w:val="20"/>
                <w:szCs w:val="20"/>
                <w:lang w:eastAsia="es-PE"/>
              </w:rPr>
            </w:pPr>
            <w:r w:rsidRPr="006B5988">
              <w:rPr>
                <w:rFonts w:ascii="Arial" w:eastAsia="Times New Roman" w:hAnsi="Arial" w:cs="Arial"/>
                <w:b/>
                <w:color w:val="000000"/>
                <w:sz w:val="20"/>
                <w:szCs w:val="20"/>
                <w:lang w:eastAsia="es-PE"/>
              </w:rPr>
              <w:t xml:space="preserve">Debate </w:t>
            </w:r>
            <w:r w:rsidR="009C6229" w:rsidRPr="006B5988">
              <w:rPr>
                <w:rFonts w:ascii="Arial" w:eastAsia="Times New Roman" w:hAnsi="Arial" w:cs="Arial"/>
                <w:color w:val="000000"/>
                <w:sz w:val="20"/>
                <w:szCs w:val="20"/>
                <w:lang w:eastAsia="es-PE"/>
              </w:rPr>
              <w:t xml:space="preserve">sobre la importancia de la </w:t>
            </w:r>
            <w:r w:rsidR="009C6229">
              <w:rPr>
                <w:rFonts w:ascii="Arial" w:eastAsia="Times New Roman" w:hAnsi="Arial" w:cs="Arial"/>
                <w:sz w:val="20"/>
                <w:szCs w:val="20"/>
                <w:lang w:eastAsia="es-PE"/>
              </w:rPr>
              <w:t>Caracterología criminal.</w:t>
            </w:r>
          </w:p>
          <w:p w:rsidR="00031C5D" w:rsidRPr="006B5988" w:rsidRDefault="00031C5D" w:rsidP="00031C5D">
            <w:pPr>
              <w:rPr>
                <w:rFonts w:ascii="Arial" w:eastAsia="Times New Roman" w:hAnsi="Arial" w:cs="Arial"/>
                <w:color w:val="000000"/>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15</w:t>
            </w:r>
          </w:p>
        </w:tc>
        <w:tc>
          <w:tcPr>
            <w:tcW w:w="4729" w:type="pct"/>
            <w:vAlign w:val="center"/>
          </w:tcPr>
          <w:p w:rsidR="009C6229" w:rsidRDefault="009C6229" w:rsidP="009C6229">
            <w:pPr>
              <w:jc w:val="both"/>
              <w:rPr>
                <w:rFonts w:ascii="Arial" w:eastAsia="Times New Roman" w:hAnsi="Arial" w:cs="Arial"/>
                <w:sz w:val="20"/>
                <w:szCs w:val="20"/>
                <w:lang w:eastAsia="es-PE"/>
              </w:rPr>
            </w:pPr>
            <w:r w:rsidRPr="009C6229">
              <w:rPr>
                <w:rFonts w:ascii="Arial" w:eastAsia="Times New Roman" w:hAnsi="Arial" w:cs="Arial"/>
                <w:b/>
                <w:color w:val="000000"/>
                <w:sz w:val="20"/>
                <w:szCs w:val="20"/>
                <w:lang w:eastAsia="es-PE"/>
              </w:rPr>
              <w:t>Debate</w:t>
            </w:r>
            <w:r w:rsidRPr="006B5988">
              <w:rPr>
                <w:rFonts w:ascii="Arial" w:eastAsia="Times New Roman" w:hAnsi="Arial" w:cs="Arial"/>
                <w:color w:val="000000"/>
                <w:sz w:val="20"/>
                <w:szCs w:val="20"/>
                <w:lang w:eastAsia="es-PE"/>
              </w:rPr>
              <w:t xml:space="preserve"> sobre las consecuencias de la </w:t>
            </w:r>
            <w:r>
              <w:rPr>
                <w:rFonts w:ascii="Arial" w:eastAsia="Times New Roman" w:hAnsi="Arial" w:cs="Arial"/>
                <w:color w:val="000000"/>
                <w:sz w:val="20"/>
                <w:szCs w:val="20"/>
                <w:lang w:eastAsia="es-PE"/>
              </w:rPr>
              <w:t>d</w:t>
            </w:r>
            <w:r>
              <w:rPr>
                <w:rFonts w:ascii="Arial" w:eastAsia="Times New Roman" w:hAnsi="Arial" w:cs="Arial"/>
                <w:sz w:val="20"/>
                <w:szCs w:val="20"/>
                <w:lang w:eastAsia="es-PE"/>
              </w:rPr>
              <w:t>eterminación causal del delito.</w:t>
            </w:r>
          </w:p>
          <w:p w:rsidR="00031C5D" w:rsidRPr="006B5988" w:rsidRDefault="00031C5D" w:rsidP="009C6229">
            <w:pP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w:t>
            </w: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r w:rsidRPr="006B5988">
              <w:rPr>
                <w:rFonts w:ascii="Arial" w:hAnsi="Arial" w:cs="Arial"/>
                <w:sz w:val="20"/>
                <w:szCs w:val="20"/>
              </w:rPr>
              <w:t>16</w:t>
            </w:r>
          </w:p>
        </w:tc>
        <w:tc>
          <w:tcPr>
            <w:tcW w:w="4729" w:type="pct"/>
            <w:vAlign w:val="center"/>
          </w:tcPr>
          <w:p w:rsidR="009C6229" w:rsidRDefault="009C6229" w:rsidP="009C6229">
            <w:pPr>
              <w:jc w:val="both"/>
              <w:rPr>
                <w:rFonts w:ascii="Arial" w:eastAsia="Times New Roman" w:hAnsi="Arial" w:cs="Arial"/>
                <w:sz w:val="20"/>
                <w:szCs w:val="20"/>
                <w:lang w:eastAsia="es-PE"/>
              </w:rPr>
            </w:pPr>
            <w:r w:rsidRPr="006A27B3">
              <w:rPr>
                <w:rFonts w:ascii="Arial" w:eastAsia="Times New Roman" w:hAnsi="Arial" w:cs="Arial"/>
                <w:b/>
                <w:color w:val="000000"/>
                <w:sz w:val="20"/>
                <w:szCs w:val="20"/>
                <w:lang w:eastAsia="es-PE"/>
              </w:rPr>
              <w:t>Propone</w:t>
            </w:r>
            <w:r>
              <w:rPr>
                <w:rFonts w:ascii="Arial" w:eastAsia="Times New Roman" w:hAnsi="Arial" w:cs="Arial"/>
                <w:color w:val="000000"/>
                <w:sz w:val="20"/>
                <w:szCs w:val="20"/>
                <w:lang w:eastAsia="es-PE"/>
              </w:rPr>
              <w:t xml:space="preserve"> ejemplos sobre los casos prácticos en que opera la c</w:t>
            </w:r>
            <w:r>
              <w:rPr>
                <w:rFonts w:ascii="Arial" w:eastAsia="Times New Roman" w:hAnsi="Arial" w:cs="Arial"/>
                <w:sz w:val="20"/>
                <w:szCs w:val="20"/>
                <w:lang w:eastAsia="es-PE"/>
              </w:rPr>
              <w:t>ifra negra de la criminalidad.</w:t>
            </w:r>
          </w:p>
          <w:p w:rsidR="00031C5D" w:rsidRPr="006B5988" w:rsidRDefault="00031C5D" w:rsidP="00031C5D">
            <w:pPr>
              <w:rPr>
                <w:rFonts w:ascii="Arial" w:eastAsia="Times New Roman" w:hAnsi="Arial" w:cs="Arial"/>
                <w:color w:val="000000"/>
                <w:sz w:val="20"/>
                <w:szCs w:val="20"/>
                <w:lang w:eastAsia="es-PE"/>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p>
        </w:tc>
        <w:tc>
          <w:tcPr>
            <w:tcW w:w="4729" w:type="pct"/>
          </w:tcPr>
          <w:p w:rsidR="00031C5D" w:rsidRPr="006B5988" w:rsidRDefault="00031C5D" w:rsidP="00031C5D">
            <w:pPr>
              <w:spacing w:before="160" w:after="160"/>
              <w:rPr>
                <w:rFonts w:ascii="Arial" w:hAnsi="Arial" w:cs="Arial"/>
                <w:b/>
                <w:sz w:val="20"/>
                <w:szCs w:val="20"/>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p>
        </w:tc>
        <w:tc>
          <w:tcPr>
            <w:tcW w:w="4729" w:type="pct"/>
          </w:tcPr>
          <w:p w:rsidR="00031C5D" w:rsidRPr="006B5988" w:rsidRDefault="00031C5D" w:rsidP="00031C5D">
            <w:pPr>
              <w:spacing w:before="160" w:after="160"/>
              <w:rPr>
                <w:rFonts w:ascii="Arial" w:hAnsi="Arial" w:cs="Arial"/>
                <w:b/>
                <w:sz w:val="20"/>
                <w:szCs w:val="20"/>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p>
        </w:tc>
        <w:tc>
          <w:tcPr>
            <w:tcW w:w="4729" w:type="pct"/>
          </w:tcPr>
          <w:p w:rsidR="00031C5D" w:rsidRPr="006B5988" w:rsidRDefault="00031C5D" w:rsidP="00031C5D">
            <w:pPr>
              <w:spacing w:before="160" w:after="160"/>
              <w:rPr>
                <w:rFonts w:ascii="Arial" w:hAnsi="Arial" w:cs="Arial"/>
                <w:b/>
                <w:sz w:val="20"/>
                <w:szCs w:val="20"/>
              </w:rPr>
            </w:pPr>
          </w:p>
        </w:tc>
      </w:tr>
      <w:tr w:rsidR="00031C5D" w:rsidRPr="006B5988" w:rsidTr="00031C5D">
        <w:tc>
          <w:tcPr>
            <w:tcW w:w="271" w:type="pct"/>
          </w:tcPr>
          <w:p w:rsidR="00031C5D" w:rsidRPr="006B5988" w:rsidRDefault="00031C5D" w:rsidP="00031C5D">
            <w:pPr>
              <w:spacing w:before="160" w:after="160"/>
              <w:rPr>
                <w:rFonts w:ascii="Arial" w:hAnsi="Arial" w:cs="Arial"/>
                <w:sz w:val="20"/>
                <w:szCs w:val="20"/>
              </w:rPr>
            </w:pPr>
          </w:p>
        </w:tc>
        <w:tc>
          <w:tcPr>
            <w:tcW w:w="4729" w:type="pct"/>
          </w:tcPr>
          <w:p w:rsidR="00031C5D" w:rsidRPr="006B5988" w:rsidRDefault="00031C5D" w:rsidP="00031C5D">
            <w:pPr>
              <w:spacing w:before="160" w:after="160"/>
              <w:rPr>
                <w:rFonts w:ascii="Arial" w:hAnsi="Arial" w:cs="Arial"/>
                <w:b/>
                <w:sz w:val="20"/>
                <w:szCs w:val="20"/>
              </w:rPr>
            </w:pPr>
          </w:p>
        </w:tc>
      </w:tr>
    </w:tbl>
    <w:p w:rsidR="00031C5D" w:rsidRPr="006B5988" w:rsidRDefault="00031C5D" w:rsidP="00031C5D">
      <w:pPr>
        <w:pStyle w:val="Prrafodelista"/>
        <w:spacing w:after="0" w:line="240" w:lineRule="auto"/>
        <w:ind w:left="1080"/>
        <w:rPr>
          <w:rFonts w:ascii="Arial" w:eastAsia="Times New Roman" w:hAnsi="Arial" w:cs="Arial"/>
          <w:b/>
          <w:iCs/>
          <w:sz w:val="20"/>
          <w:szCs w:val="20"/>
          <w:lang w:val="es-ES" w:eastAsia="es-ES"/>
        </w:rPr>
      </w:pPr>
    </w:p>
    <w:p w:rsidR="00031C5D" w:rsidRPr="006B5988" w:rsidRDefault="00031C5D" w:rsidP="00031C5D">
      <w:pPr>
        <w:pStyle w:val="Prrafodelista"/>
        <w:spacing w:after="0" w:line="240" w:lineRule="auto"/>
        <w:ind w:left="1080"/>
        <w:rPr>
          <w:rFonts w:ascii="Arial" w:eastAsia="Times New Roman" w:hAnsi="Arial" w:cs="Arial"/>
          <w:b/>
          <w:iCs/>
          <w:sz w:val="20"/>
          <w:szCs w:val="20"/>
          <w:lang w:val="es-ES" w:eastAsia="es-ES"/>
        </w:rPr>
      </w:pPr>
    </w:p>
    <w:p w:rsidR="00031C5D" w:rsidRPr="006B5988" w:rsidRDefault="00031C5D" w:rsidP="00031C5D">
      <w:pPr>
        <w:pStyle w:val="Prrafodelista"/>
        <w:spacing w:after="0" w:line="240" w:lineRule="auto"/>
        <w:ind w:left="1080"/>
        <w:rPr>
          <w:rFonts w:ascii="Arial" w:eastAsia="Times New Roman" w:hAnsi="Arial" w:cs="Arial"/>
          <w:b/>
          <w:iCs/>
          <w:sz w:val="20"/>
          <w:szCs w:val="20"/>
          <w:lang w:val="es-ES" w:eastAsia="es-ES"/>
        </w:rPr>
      </w:pPr>
    </w:p>
    <w:p w:rsidR="00031C5D" w:rsidRDefault="00031C5D" w:rsidP="00031C5D">
      <w:pPr>
        <w:pStyle w:val="Prrafodelista"/>
        <w:spacing w:after="0" w:line="240" w:lineRule="auto"/>
        <w:ind w:left="1080"/>
        <w:rPr>
          <w:rFonts w:ascii="Arial" w:eastAsia="Times New Roman" w:hAnsi="Arial" w:cs="Arial"/>
          <w:b/>
          <w:iCs/>
          <w:sz w:val="20"/>
          <w:szCs w:val="20"/>
          <w:lang w:val="es-ES" w:eastAsia="es-ES"/>
        </w:rPr>
      </w:pPr>
    </w:p>
    <w:p w:rsidR="00031C5D" w:rsidRDefault="00031C5D" w:rsidP="00031C5D">
      <w:pPr>
        <w:pStyle w:val="Prrafodelista"/>
        <w:spacing w:after="0" w:line="240" w:lineRule="auto"/>
        <w:ind w:left="1080"/>
        <w:rPr>
          <w:rFonts w:ascii="Arial" w:eastAsia="Times New Roman" w:hAnsi="Arial" w:cs="Arial"/>
          <w:b/>
          <w:iCs/>
          <w:sz w:val="20"/>
          <w:szCs w:val="20"/>
          <w:lang w:val="es-ES" w:eastAsia="es-ES"/>
        </w:rPr>
      </w:pPr>
    </w:p>
    <w:p w:rsidR="00031C5D" w:rsidRPr="006B5988" w:rsidRDefault="00031C5D" w:rsidP="00031C5D">
      <w:pPr>
        <w:pStyle w:val="Prrafodelista"/>
        <w:spacing w:after="0" w:line="240" w:lineRule="auto"/>
        <w:ind w:left="1080"/>
        <w:rPr>
          <w:rFonts w:ascii="Arial" w:eastAsia="Times New Roman" w:hAnsi="Arial" w:cs="Arial"/>
          <w:b/>
          <w:iCs/>
          <w:sz w:val="20"/>
          <w:szCs w:val="20"/>
          <w:lang w:val="es-ES" w:eastAsia="es-ES"/>
        </w:rPr>
      </w:pPr>
    </w:p>
    <w:p w:rsidR="00031C5D" w:rsidRPr="006B5988" w:rsidRDefault="00031C5D" w:rsidP="00031C5D">
      <w:pPr>
        <w:pStyle w:val="Prrafodelista"/>
        <w:numPr>
          <w:ilvl w:val="0"/>
          <w:numId w:val="32"/>
        </w:numPr>
        <w:spacing w:after="0" w:line="240" w:lineRule="auto"/>
        <w:rPr>
          <w:rFonts w:ascii="Arial" w:eastAsia="Times New Roman" w:hAnsi="Arial" w:cs="Arial"/>
          <w:b/>
          <w:iCs/>
          <w:sz w:val="20"/>
          <w:szCs w:val="20"/>
          <w:lang w:val="es-ES" w:eastAsia="es-ES"/>
        </w:rPr>
      </w:pPr>
      <w:r w:rsidRPr="006B5988">
        <w:rPr>
          <w:rFonts w:ascii="Arial" w:eastAsia="Times New Roman" w:hAnsi="Arial" w:cs="Arial"/>
          <w:b/>
          <w:iCs/>
          <w:sz w:val="20"/>
          <w:szCs w:val="20"/>
          <w:lang w:val="es-ES" w:eastAsia="es-ES"/>
        </w:rPr>
        <w:lastRenderedPageBreak/>
        <w:t>DESARROLLO DE LAS UNIDADES DIDACTICAS</w:t>
      </w:r>
    </w:p>
    <w:p w:rsidR="00031C5D" w:rsidRPr="006B5988" w:rsidRDefault="00031C5D" w:rsidP="00031C5D">
      <w:pPr>
        <w:pStyle w:val="Prrafodelista"/>
        <w:spacing w:after="0" w:line="240" w:lineRule="auto"/>
        <w:ind w:left="1080"/>
        <w:rPr>
          <w:rFonts w:ascii="Arial" w:eastAsia="Times New Roman" w:hAnsi="Arial" w:cs="Arial"/>
          <w:b/>
          <w:iCs/>
          <w:sz w:val="20"/>
          <w:szCs w:val="20"/>
          <w:lang w:val="es-ES" w:eastAsia="es-ES"/>
        </w:rPr>
      </w:pPr>
    </w:p>
    <w:tbl>
      <w:tblPr>
        <w:tblW w:w="10820" w:type="dxa"/>
        <w:tblInd w:w="-1156" w:type="dxa"/>
        <w:tblCellMar>
          <w:left w:w="70" w:type="dxa"/>
          <w:right w:w="70" w:type="dxa"/>
        </w:tblCellMar>
        <w:tblLook w:val="04A0" w:firstRow="1" w:lastRow="0" w:firstColumn="1" w:lastColumn="0" w:noHBand="0" w:noVBand="1"/>
      </w:tblPr>
      <w:tblGrid>
        <w:gridCol w:w="984"/>
        <w:gridCol w:w="2089"/>
        <w:gridCol w:w="402"/>
        <w:gridCol w:w="1657"/>
        <w:gridCol w:w="1656"/>
        <w:gridCol w:w="284"/>
        <w:gridCol w:w="1205"/>
        <w:gridCol w:w="1767"/>
        <w:gridCol w:w="776"/>
      </w:tblGrid>
      <w:tr w:rsidR="00031C5D" w:rsidRPr="006B5988" w:rsidTr="00031C5D">
        <w:trPr>
          <w:trHeight w:val="447"/>
        </w:trPr>
        <w:tc>
          <w:tcPr>
            <w:tcW w:w="10820" w:type="dxa"/>
            <w:gridSpan w:val="9"/>
            <w:tcBorders>
              <w:top w:val="single" w:sz="4" w:space="0" w:color="auto"/>
              <w:left w:val="single" w:sz="4" w:space="0" w:color="auto"/>
              <w:bottom w:val="single" w:sz="4" w:space="0" w:color="auto"/>
              <w:right w:val="single" w:sz="4" w:space="0" w:color="auto"/>
            </w:tcBorders>
            <w:shd w:val="clear" w:color="auto" w:fill="auto"/>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b/>
                <w:color w:val="000000"/>
                <w:sz w:val="20"/>
                <w:szCs w:val="20"/>
                <w:lang w:eastAsia="es-PE"/>
              </w:rPr>
              <w:t xml:space="preserve">CAPACIDAD  DE LA UNIDAD DIDÁCTICA I: </w:t>
            </w:r>
            <w:r w:rsidR="001E27DE">
              <w:rPr>
                <w:rFonts w:ascii="Arial" w:eastAsia="Times New Roman" w:hAnsi="Arial" w:cs="Arial"/>
                <w:b/>
                <w:color w:val="000000"/>
                <w:sz w:val="20"/>
                <w:szCs w:val="20"/>
                <w:lang w:eastAsia="es-PE"/>
              </w:rPr>
              <w:t>Evoluci</w:t>
            </w:r>
            <w:r w:rsidR="00A0309E">
              <w:rPr>
                <w:rFonts w:ascii="Arial" w:eastAsia="Times New Roman" w:hAnsi="Arial" w:cs="Arial"/>
                <w:b/>
                <w:color w:val="000000"/>
                <w:sz w:val="20"/>
                <w:szCs w:val="20"/>
                <w:lang w:eastAsia="es-PE"/>
              </w:rPr>
              <w:t>ó</w:t>
            </w:r>
            <w:r w:rsidR="001E27DE">
              <w:rPr>
                <w:rFonts w:ascii="Arial" w:eastAsia="Times New Roman" w:hAnsi="Arial" w:cs="Arial"/>
                <w:b/>
                <w:color w:val="000000"/>
                <w:sz w:val="20"/>
                <w:szCs w:val="20"/>
                <w:lang w:eastAsia="es-PE"/>
              </w:rPr>
              <w:t>n de la Criminolog</w:t>
            </w:r>
            <w:r w:rsidR="00A0309E">
              <w:rPr>
                <w:rFonts w:ascii="Arial" w:eastAsia="Times New Roman" w:hAnsi="Arial" w:cs="Arial"/>
                <w:b/>
                <w:color w:val="000000"/>
                <w:sz w:val="20"/>
                <w:szCs w:val="20"/>
                <w:lang w:eastAsia="es-PE"/>
              </w:rPr>
              <w:t>í</w:t>
            </w:r>
            <w:r w:rsidR="001E27DE">
              <w:rPr>
                <w:rFonts w:ascii="Arial" w:eastAsia="Times New Roman" w:hAnsi="Arial" w:cs="Arial"/>
                <w:b/>
                <w:color w:val="000000"/>
                <w:sz w:val="20"/>
                <w:szCs w:val="20"/>
                <w:lang w:eastAsia="es-PE"/>
              </w:rPr>
              <w:t xml:space="preserve">a. </w:t>
            </w:r>
          </w:p>
          <w:p w:rsidR="001B6A1E" w:rsidRDefault="00031C5D" w:rsidP="005A175F">
            <w:pPr>
              <w:spacing w:after="0" w:line="36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Explica el proceso histórico de</w:t>
            </w:r>
            <w:r w:rsidR="001B6A1E">
              <w:rPr>
                <w:rFonts w:ascii="Arial" w:eastAsia="Times New Roman" w:hAnsi="Arial" w:cs="Arial"/>
                <w:color w:val="000000"/>
                <w:sz w:val="20"/>
                <w:szCs w:val="20"/>
                <w:lang w:eastAsia="es-PE"/>
              </w:rPr>
              <w:t xml:space="preserve"> </w:t>
            </w:r>
            <w:r w:rsidRPr="006B5988">
              <w:rPr>
                <w:rFonts w:ascii="Arial" w:eastAsia="Times New Roman" w:hAnsi="Arial" w:cs="Arial"/>
                <w:color w:val="000000"/>
                <w:sz w:val="20"/>
                <w:szCs w:val="20"/>
                <w:lang w:eastAsia="es-PE"/>
              </w:rPr>
              <w:t>l</w:t>
            </w:r>
            <w:r w:rsidR="001B6A1E">
              <w:rPr>
                <w:rFonts w:ascii="Arial" w:eastAsia="Times New Roman" w:hAnsi="Arial" w:cs="Arial"/>
                <w:color w:val="000000"/>
                <w:sz w:val="20"/>
                <w:szCs w:val="20"/>
                <w:lang w:eastAsia="es-PE"/>
              </w:rPr>
              <w:t>a Criminolog</w:t>
            </w:r>
            <w:r w:rsidR="00A0309E">
              <w:rPr>
                <w:rFonts w:ascii="Arial" w:eastAsia="Times New Roman" w:hAnsi="Arial" w:cs="Arial"/>
                <w:color w:val="000000"/>
                <w:sz w:val="20"/>
                <w:szCs w:val="20"/>
                <w:lang w:eastAsia="es-PE"/>
              </w:rPr>
              <w:t>í</w:t>
            </w:r>
            <w:r w:rsidR="001B6A1E">
              <w:rPr>
                <w:rFonts w:ascii="Arial" w:eastAsia="Times New Roman" w:hAnsi="Arial" w:cs="Arial"/>
                <w:color w:val="000000"/>
                <w:sz w:val="20"/>
                <w:szCs w:val="20"/>
                <w:lang w:eastAsia="es-PE"/>
              </w:rPr>
              <w:t>a</w:t>
            </w:r>
            <w:r w:rsidRPr="006B5988">
              <w:rPr>
                <w:rFonts w:ascii="Arial" w:eastAsia="Times New Roman" w:hAnsi="Arial" w:cs="Arial"/>
                <w:color w:val="000000"/>
                <w:sz w:val="20"/>
                <w:szCs w:val="20"/>
                <w:lang w:eastAsia="es-PE"/>
              </w:rPr>
              <w:t>.</w:t>
            </w:r>
            <w:r w:rsidRPr="006B5988">
              <w:rPr>
                <w:rFonts w:ascii="Arial" w:hAnsi="Arial" w:cs="Arial"/>
                <w:sz w:val="20"/>
                <w:szCs w:val="20"/>
              </w:rPr>
              <w:t xml:space="preserve"> </w:t>
            </w:r>
            <w:r w:rsidRPr="006B5988">
              <w:rPr>
                <w:rFonts w:ascii="Arial" w:eastAsia="Times New Roman" w:hAnsi="Arial" w:cs="Arial"/>
                <w:color w:val="000000"/>
                <w:sz w:val="20"/>
                <w:szCs w:val="20"/>
                <w:lang w:eastAsia="es-PE"/>
              </w:rPr>
              <w:t xml:space="preserve">Define </w:t>
            </w:r>
            <w:r w:rsidR="001B6A1E">
              <w:rPr>
                <w:rFonts w:ascii="Arial" w:eastAsia="Times New Roman" w:hAnsi="Arial" w:cs="Arial"/>
                <w:color w:val="000000"/>
                <w:sz w:val="20"/>
                <w:szCs w:val="20"/>
                <w:lang w:eastAsia="es-PE"/>
              </w:rPr>
              <w:t>el concepto de Criminolog</w:t>
            </w:r>
            <w:r w:rsidR="00A0309E">
              <w:rPr>
                <w:rFonts w:ascii="Arial" w:eastAsia="Times New Roman" w:hAnsi="Arial" w:cs="Arial"/>
                <w:color w:val="000000"/>
                <w:sz w:val="20"/>
                <w:szCs w:val="20"/>
                <w:lang w:eastAsia="es-PE"/>
              </w:rPr>
              <w:t>í</w:t>
            </w:r>
            <w:r w:rsidR="001B6A1E">
              <w:rPr>
                <w:rFonts w:ascii="Arial" w:eastAsia="Times New Roman" w:hAnsi="Arial" w:cs="Arial"/>
                <w:color w:val="000000"/>
                <w:sz w:val="20"/>
                <w:szCs w:val="20"/>
                <w:lang w:eastAsia="es-PE"/>
              </w:rPr>
              <w:t>a. Describe el desarrollo de su fase empírica. A</w:t>
            </w:r>
            <w:r w:rsidRPr="006B5988">
              <w:rPr>
                <w:rFonts w:ascii="Arial" w:eastAsia="Times New Roman" w:hAnsi="Arial" w:cs="Arial"/>
                <w:color w:val="000000"/>
                <w:sz w:val="20"/>
                <w:szCs w:val="20"/>
                <w:lang w:eastAsia="es-PE"/>
              </w:rPr>
              <w:t xml:space="preserve">naliza los </w:t>
            </w:r>
            <w:r w:rsidR="001B6A1E">
              <w:rPr>
                <w:rFonts w:ascii="Arial" w:eastAsia="Times New Roman" w:hAnsi="Arial" w:cs="Arial"/>
                <w:color w:val="000000"/>
                <w:sz w:val="20"/>
                <w:szCs w:val="20"/>
                <w:lang w:eastAsia="es-PE"/>
              </w:rPr>
              <w:t>aportes de los fisionomistas y de los frenólogos al desarrollo de la Criminolog</w:t>
            </w:r>
            <w:r w:rsidR="00A0309E">
              <w:rPr>
                <w:rFonts w:ascii="Arial" w:eastAsia="Times New Roman" w:hAnsi="Arial" w:cs="Arial"/>
                <w:color w:val="000000"/>
                <w:sz w:val="20"/>
                <w:szCs w:val="20"/>
                <w:lang w:eastAsia="es-PE"/>
              </w:rPr>
              <w:t>ía.</w:t>
            </w:r>
          </w:p>
          <w:p w:rsidR="00031C5D" w:rsidRPr="006B5988" w:rsidRDefault="001B6A1E" w:rsidP="001B6A1E">
            <w:pPr>
              <w:spacing w:after="0" w:line="240" w:lineRule="auto"/>
              <w:jc w:val="both"/>
              <w:rPr>
                <w:rFonts w:ascii="Arial" w:eastAsia="Times New Roman" w:hAnsi="Arial" w:cs="Arial"/>
                <w:b/>
                <w:i/>
                <w:color w:val="000000"/>
                <w:sz w:val="20"/>
                <w:szCs w:val="20"/>
                <w:lang w:eastAsia="es-PE"/>
              </w:rPr>
            </w:pPr>
            <w:r>
              <w:rPr>
                <w:rFonts w:ascii="Arial" w:eastAsia="Times New Roman" w:hAnsi="Arial" w:cs="Arial"/>
                <w:color w:val="000000"/>
                <w:sz w:val="20"/>
                <w:szCs w:val="20"/>
                <w:lang w:eastAsia="es-PE"/>
              </w:rPr>
              <w:t xml:space="preserve"> </w:t>
            </w:r>
          </w:p>
        </w:tc>
      </w:tr>
      <w:tr w:rsidR="001B6A1E" w:rsidRPr="006B5988" w:rsidTr="00031C5D">
        <w:trPr>
          <w:trHeight w:val="511"/>
        </w:trPr>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Semana</w:t>
            </w:r>
          </w:p>
        </w:tc>
        <w:tc>
          <w:tcPr>
            <w:tcW w:w="5804" w:type="dxa"/>
            <w:gridSpan w:val="4"/>
            <w:tcBorders>
              <w:top w:val="single" w:sz="4" w:space="0" w:color="auto"/>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4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767" w:type="dxa"/>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776" w:type="dxa"/>
            <w:vMerge w:val="restart"/>
            <w:tcBorders>
              <w:top w:val="nil"/>
              <w:left w:val="single" w:sz="4" w:space="0" w:color="auto"/>
              <w:right w:val="single" w:sz="4" w:space="0" w:color="auto"/>
            </w:tcBorders>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Fecha</w:t>
            </w:r>
          </w:p>
        </w:tc>
      </w:tr>
      <w:tr w:rsidR="001B6A1E" w:rsidRPr="006B5988" w:rsidTr="00031C5D">
        <w:trPr>
          <w:trHeight w:val="319"/>
        </w:trPr>
        <w:tc>
          <w:tcPr>
            <w:tcW w:w="984" w:type="dxa"/>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2491" w:type="dxa"/>
            <w:gridSpan w:val="2"/>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657" w:type="dxa"/>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656" w:type="dxa"/>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489" w:type="dxa"/>
            <w:gridSpan w:val="2"/>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767" w:type="dxa"/>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776" w:type="dxa"/>
            <w:vMerge/>
            <w:tcBorders>
              <w:left w:val="single" w:sz="4" w:space="0" w:color="auto"/>
              <w:bottom w:val="single" w:sz="4" w:space="0" w:color="auto"/>
              <w:right w:val="single" w:sz="4" w:space="0" w:color="auto"/>
            </w:tcBorders>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r>
      <w:tr w:rsidR="001B6A1E" w:rsidRPr="006B5988" w:rsidTr="00031C5D">
        <w:trPr>
          <w:trHeight w:val="9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491" w:type="dxa"/>
            <w:gridSpan w:val="2"/>
            <w:tcBorders>
              <w:top w:val="nil"/>
              <w:left w:val="single" w:sz="4" w:space="0" w:color="auto"/>
              <w:bottom w:val="single" w:sz="4" w:space="0" w:color="auto"/>
              <w:right w:val="single" w:sz="4" w:space="0" w:color="auto"/>
            </w:tcBorders>
            <w:shd w:val="clear" w:color="auto" w:fill="auto"/>
            <w:vAlign w:val="center"/>
          </w:tcPr>
          <w:p w:rsidR="00031C5D"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Conoce el concepto de </w:t>
            </w:r>
            <w:r>
              <w:rPr>
                <w:rFonts w:ascii="Arial" w:eastAsia="Times New Roman" w:hAnsi="Arial" w:cs="Arial"/>
                <w:color w:val="000000"/>
                <w:sz w:val="20"/>
                <w:szCs w:val="20"/>
                <w:lang w:eastAsia="es-PE"/>
              </w:rPr>
              <w:t>Criminolog</w:t>
            </w:r>
            <w:r w:rsidR="00A0309E">
              <w:rPr>
                <w:rFonts w:ascii="Arial" w:eastAsia="Times New Roman" w:hAnsi="Arial" w:cs="Arial"/>
                <w:color w:val="000000"/>
                <w:sz w:val="20"/>
                <w:szCs w:val="20"/>
                <w:lang w:eastAsia="es-PE"/>
              </w:rPr>
              <w:t>í</w:t>
            </w:r>
            <w:r>
              <w:rPr>
                <w:rFonts w:ascii="Arial" w:eastAsia="Times New Roman" w:hAnsi="Arial" w:cs="Arial"/>
                <w:color w:val="000000"/>
                <w:sz w:val="20"/>
                <w:szCs w:val="20"/>
                <w:lang w:eastAsia="es-PE"/>
              </w:rPr>
              <w:t>a.</w:t>
            </w:r>
          </w:p>
          <w:p w:rsidR="00031C5D" w:rsidRPr="006B5988" w:rsidRDefault="00031C5D" w:rsidP="00A0309E">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La Criminolog</w:t>
            </w:r>
            <w:r w:rsidR="00A0309E">
              <w:rPr>
                <w:rFonts w:ascii="Arial" w:eastAsia="Times New Roman" w:hAnsi="Arial" w:cs="Arial"/>
                <w:color w:val="000000"/>
                <w:sz w:val="20"/>
                <w:szCs w:val="20"/>
                <w:lang w:eastAsia="es-PE"/>
              </w:rPr>
              <w:t>í</w:t>
            </w:r>
            <w:r>
              <w:rPr>
                <w:rFonts w:ascii="Arial" w:eastAsia="Times New Roman" w:hAnsi="Arial" w:cs="Arial"/>
                <w:color w:val="000000"/>
                <w:sz w:val="20"/>
                <w:szCs w:val="20"/>
                <w:lang w:eastAsia="es-PE"/>
              </w:rPr>
              <w:t xml:space="preserve">a como ciencia. </w:t>
            </w:r>
          </w:p>
        </w:tc>
        <w:tc>
          <w:tcPr>
            <w:tcW w:w="1657" w:type="dxa"/>
            <w:tcBorders>
              <w:top w:val="nil"/>
              <w:left w:val="nil"/>
              <w:bottom w:val="single" w:sz="4" w:space="0" w:color="auto"/>
              <w:right w:val="single" w:sz="4" w:space="0" w:color="auto"/>
            </w:tcBorders>
            <w:shd w:val="clear" w:color="auto" w:fill="auto"/>
            <w:vAlign w:val="center"/>
          </w:tcPr>
          <w:p w:rsidR="00031C5D" w:rsidRDefault="00031C5D"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Identifica sus elementos esenciales.</w:t>
            </w:r>
          </w:p>
          <w:p w:rsidR="00031C5D" w:rsidRDefault="00031C5D"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Precisa los fundamentos de la Criminolog</w:t>
            </w:r>
            <w:r w:rsidR="00A0309E">
              <w:rPr>
                <w:rFonts w:ascii="Arial" w:eastAsia="Times New Roman" w:hAnsi="Arial" w:cs="Arial"/>
                <w:color w:val="000000"/>
                <w:sz w:val="20"/>
                <w:szCs w:val="20"/>
                <w:lang w:eastAsia="es-PE"/>
              </w:rPr>
              <w:t>í</w:t>
            </w:r>
            <w:r>
              <w:rPr>
                <w:rFonts w:ascii="Arial" w:eastAsia="Times New Roman" w:hAnsi="Arial" w:cs="Arial"/>
                <w:color w:val="000000"/>
                <w:sz w:val="20"/>
                <w:szCs w:val="20"/>
                <w:lang w:eastAsia="es-PE"/>
              </w:rPr>
              <w:t>a.</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656" w:type="dxa"/>
            <w:tcBorders>
              <w:top w:val="nil"/>
              <w:left w:val="nil"/>
              <w:bottom w:val="single" w:sz="4" w:space="0" w:color="auto"/>
              <w:right w:val="single" w:sz="4" w:space="0" w:color="auto"/>
            </w:tcBorders>
            <w:shd w:val="clear" w:color="auto" w:fill="auto"/>
            <w:vAlign w:val="center"/>
          </w:tcPr>
          <w:p w:rsidR="00031C5D" w:rsidRDefault="00031C5D"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Analiza la Crim</w:t>
            </w:r>
            <w:r w:rsidR="00A0309E">
              <w:rPr>
                <w:rFonts w:ascii="Arial" w:eastAsia="Times New Roman" w:hAnsi="Arial" w:cs="Arial"/>
                <w:color w:val="000000"/>
                <w:sz w:val="20"/>
                <w:szCs w:val="20"/>
                <w:lang w:eastAsia="es-PE"/>
              </w:rPr>
              <w:t>i</w:t>
            </w:r>
            <w:r>
              <w:rPr>
                <w:rFonts w:ascii="Arial" w:eastAsia="Times New Roman" w:hAnsi="Arial" w:cs="Arial"/>
                <w:color w:val="000000"/>
                <w:sz w:val="20"/>
                <w:szCs w:val="20"/>
                <w:lang w:eastAsia="es-PE"/>
              </w:rPr>
              <w:t>nolog</w:t>
            </w:r>
            <w:r w:rsidR="00A0309E">
              <w:rPr>
                <w:rFonts w:ascii="Arial" w:eastAsia="Times New Roman" w:hAnsi="Arial" w:cs="Arial"/>
                <w:color w:val="000000"/>
                <w:sz w:val="20"/>
                <w:szCs w:val="20"/>
                <w:lang w:eastAsia="es-PE"/>
              </w:rPr>
              <w:t>í</w:t>
            </w:r>
            <w:r>
              <w:rPr>
                <w:rFonts w:ascii="Arial" w:eastAsia="Times New Roman" w:hAnsi="Arial" w:cs="Arial"/>
                <w:color w:val="000000"/>
                <w:sz w:val="20"/>
                <w:szCs w:val="20"/>
                <w:lang w:eastAsia="es-PE"/>
              </w:rPr>
              <w:t>a.</w:t>
            </w:r>
          </w:p>
          <w:p w:rsidR="00031C5D" w:rsidRDefault="00031C5D"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sus características como ciencia.</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489" w:type="dxa"/>
            <w:gridSpan w:val="2"/>
            <w:tcBorders>
              <w:top w:val="nil"/>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1767" w:type="dxa"/>
            <w:tcBorders>
              <w:top w:val="nil"/>
              <w:left w:val="nil"/>
              <w:bottom w:val="single" w:sz="4" w:space="0" w:color="auto"/>
              <w:right w:val="single" w:sz="4" w:space="0" w:color="auto"/>
            </w:tcBorders>
            <w:shd w:val="clear" w:color="auto" w:fill="auto"/>
            <w:vAlign w:val="center"/>
          </w:tcPr>
          <w:p w:rsidR="00031C5D" w:rsidRPr="006B5988" w:rsidRDefault="00031C5D" w:rsidP="00A0309E">
            <w:pPr>
              <w:spacing w:after="0" w:line="240" w:lineRule="auto"/>
              <w:ind w:left="214"/>
              <w:jc w:val="both"/>
              <w:rPr>
                <w:rFonts w:ascii="Arial" w:eastAsia="Times New Roman" w:hAnsi="Arial" w:cs="Arial"/>
                <w:color w:val="000000"/>
                <w:sz w:val="20"/>
                <w:szCs w:val="20"/>
                <w:lang w:val="es-ES" w:eastAsia="es-PE"/>
              </w:rPr>
            </w:pPr>
            <w:r w:rsidRPr="006B5988">
              <w:rPr>
                <w:rFonts w:ascii="Arial" w:eastAsia="Times New Roman" w:hAnsi="Arial" w:cs="Arial"/>
                <w:color w:val="000000"/>
                <w:sz w:val="20"/>
                <w:szCs w:val="20"/>
                <w:lang w:val="es-ES" w:eastAsia="es-PE"/>
              </w:rPr>
              <w:t>Identifica el proceso de formación de</w:t>
            </w:r>
            <w:r w:rsidR="00621A95">
              <w:rPr>
                <w:rFonts w:ascii="Arial" w:eastAsia="Times New Roman" w:hAnsi="Arial" w:cs="Arial"/>
                <w:color w:val="000000"/>
                <w:sz w:val="20"/>
                <w:szCs w:val="20"/>
                <w:lang w:val="es-ES" w:eastAsia="es-PE"/>
              </w:rPr>
              <w:t xml:space="preserve"> </w:t>
            </w:r>
            <w:r w:rsidRPr="006B5988">
              <w:rPr>
                <w:rFonts w:ascii="Arial" w:eastAsia="Times New Roman" w:hAnsi="Arial" w:cs="Arial"/>
                <w:color w:val="000000"/>
                <w:sz w:val="20"/>
                <w:szCs w:val="20"/>
                <w:lang w:val="es-ES" w:eastAsia="es-PE"/>
              </w:rPr>
              <w:t>l</w:t>
            </w:r>
            <w:r w:rsidR="00621A95">
              <w:rPr>
                <w:rFonts w:ascii="Arial" w:eastAsia="Times New Roman" w:hAnsi="Arial" w:cs="Arial"/>
                <w:color w:val="000000"/>
                <w:sz w:val="20"/>
                <w:szCs w:val="20"/>
                <w:lang w:val="es-ES" w:eastAsia="es-PE"/>
              </w:rPr>
              <w:t>a</w:t>
            </w:r>
            <w:r w:rsidRPr="006B5988">
              <w:rPr>
                <w:rFonts w:ascii="Arial" w:eastAsia="Times New Roman" w:hAnsi="Arial" w:cs="Arial"/>
                <w:color w:val="000000"/>
                <w:sz w:val="20"/>
                <w:szCs w:val="20"/>
                <w:lang w:val="es-ES" w:eastAsia="es-PE"/>
              </w:rPr>
              <w:t xml:space="preserve"> C</w:t>
            </w:r>
            <w:r w:rsidR="00621A95">
              <w:rPr>
                <w:rFonts w:ascii="Arial" w:eastAsia="Times New Roman" w:hAnsi="Arial" w:cs="Arial"/>
                <w:color w:val="000000"/>
                <w:sz w:val="20"/>
                <w:szCs w:val="20"/>
                <w:lang w:val="es-ES" w:eastAsia="es-PE"/>
              </w:rPr>
              <w:t>riminolog</w:t>
            </w:r>
            <w:r w:rsidR="00A0309E">
              <w:rPr>
                <w:rFonts w:ascii="Arial" w:eastAsia="Times New Roman" w:hAnsi="Arial" w:cs="Arial"/>
                <w:color w:val="000000"/>
                <w:sz w:val="20"/>
                <w:szCs w:val="20"/>
                <w:lang w:val="es-ES" w:eastAsia="es-PE"/>
              </w:rPr>
              <w:t>í</w:t>
            </w:r>
            <w:r w:rsidR="00621A95">
              <w:rPr>
                <w:rFonts w:ascii="Arial" w:eastAsia="Times New Roman" w:hAnsi="Arial" w:cs="Arial"/>
                <w:color w:val="000000"/>
                <w:sz w:val="20"/>
                <w:szCs w:val="20"/>
                <w:lang w:val="es-ES" w:eastAsia="es-PE"/>
              </w:rPr>
              <w:t>a</w:t>
            </w:r>
            <w:r w:rsidRPr="006B5988">
              <w:rPr>
                <w:rFonts w:ascii="Arial" w:eastAsia="Times New Roman" w:hAnsi="Arial" w:cs="Arial"/>
                <w:color w:val="000000"/>
                <w:sz w:val="20"/>
                <w:szCs w:val="20"/>
                <w:lang w:val="es-ES" w:eastAsia="es-PE"/>
              </w:rPr>
              <w:t>.</w:t>
            </w:r>
          </w:p>
        </w:tc>
        <w:tc>
          <w:tcPr>
            <w:tcW w:w="776" w:type="dxa"/>
            <w:tcBorders>
              <w:top w:val="nil"/>
              <w:left w:val="nil"/>
              <w:bottom w:val="single" w:sz="4" w:space="0" w:color="auto"/>
              <w:right w:val="single" w:sz="4" w:space="0" w:color="auto"/>
            </w:tcBorders>
          </w:tcPr>
          <w:p w:rsidR="00031C5D" w:rsidRPr="006B5988" w:rsidRDefault="00031C5D" w:rsidP="00621A95">
            <w:pPr>
              <w:spacing w:line="240" w:lineRule="auto"/>
              <w:jc w:val="both"/>
              <w:rPr>
                <w:rFonts w:ascii="Arial" w:hAnsi="Arial" w:cs="Arial"/>
                <w:bCs/>
                <w:sz w:val="20"/>
                <w:szCs w:val="20"/>
              </w:rPr>
            </w:pPr>
            <w:r w:rsidRPr="006B5988">
              <w:rPr>
                <w:rFonts w:ascii="Arial" w:hAnsi="Arial" w:cs="Arial"/>
                <w:bCs/>
                <w:sz w:val="20"/>
                <w:szCs w:val="20"/>
              </w:rPr>
              <w:t>0</w:t>
            </w:r>
            <w:r w:rsidR="00621A95">
              <w:rPr>
                <w:rFonts w:ascii="Arial" w:hAnsi="Arial" w:cs="Arial"/>
                <w:bCs/>
                <w:sz w:val="20"/>
                <w:szCs w:val="20"/>
              </w:rPr>
              <w:t>5</w:t>
            </w:r>
            <w:r w:rsidRPr="006B5988">
              <w:rPr>
                <w:rFonts w:ascii="Arial" w:hAnsi="Arial" w:cs="Arial"/>
                <w:bCs/>
                <w:sz w:val="20"/>
                <w:szCs w:val="20"/>
              </w:rPr>
              <w:t>-0</w:t>
            </w:r>
            <w:r w:rsidR="00621A95">
              <w:rPr>
                <w:rFonts w:ascii="Arial" w:hAnsi="Arial" w:cs="Arial"/>
                <w:bCs/>
                <w:sz w:val="20"/>
                <w:szCs w:val="20"/>
              </w:rPr>
              <w:t>4</w:t>
            </w:r>
            <w:r w:rsidRPr="006B5988">
              <w:rPr>
                <w:rFonts w:ascii="Arial" w:hAnsi="Arial" w:cs="Arial"/>
                <w:bCs/>
                <w:sz w:val="20"/>
                <w:szCs w:val="20"/>
              </w:rPr>
              <w:t xml:space="preserve"> </w:t>
            </w:r>
          </w:p>
        </w:tc>
      </w:tr>
      <w:tr w:rsidR="001B6A1E" w:rsidRPr="006B5988" w:rsidTr="00031C5D">
        <w:trPr>
          <w:trHeight w:val="4281"/>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621A95"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Describe el </w:t>
            </w:r>
            <w:r w:rsidR="00621A95">
              <w:rPr>
                <w:rFonts w:ascii="Arial" w:eastAsia="Times New Roman" w:hAnsi="Arial" w:cs="Arial"/>
                <w:color w:val="000000"/>
                <w:sz w:val="20"/>
                <w:szCs w:val="20"/>
                <w:lang w:eastAsia="es-PE"/>
              </w:rPr>
              <w:t>desarrollo de la fase empírica de la Criminolog</w:t>
            </w:r>
            <w:r w:rsidR="00A0309E">
              <w:rPr>
                <w:rFonts w:ascii="Arial" w:eastAsia="Times New Roman" w:hAnsi="Arial" w:cs="Arial"/>
                <w:color w:val="000000"/>
                <w:sz w:val="20"/>
                <w:szCs w:val="20"/>
                <w:lang w:eastAsia="es-PE"/>
              </w:rPr>
              <w:t>í</w:t>
            </w:r>
            <w:r w:rsidR="00621A95">
              <w:rPr>
                <w:rFonts w:ascii="Arial" w:eastAsia="Times New Roman" w:hAnsi="Arial" w:cs="Arial"/>
                <w:color w:val="000000"/>
                <w:sz w:val="20"/>
                <w:szCs w:val="20"/>
                <w:lang w:eastAsia="es-PE"/>
              </w:rPr>
              <w:t>a.</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657" w:type="dxa"/>
            <w:tcBorders>
              <w:top w:val="single" w:sz="4" w:space="0" w:color="auto"/>
              <w:left w:val="nil"/>
              <w:bottom w:val="single" w:sz="4" w:space="0" w:color="auto"/>
              <w:right w:val="single" w:sz="4" w:space="0" w:color="auto"/>
            </w:tcBorders>
            <w:shd w:val="clear" w:color="auto" w:fill="auto"/>
            <w:vAlign w:val="center"/>
          </w:tcPr>
          <w:p w:rsidR="00621A95"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w:t>
            </w:r>
            <w:r w:rsidR="00621A95">
              <w:rPr>
                <w:rFonts w:ascii="Arial" w:eastAsia="Times New Roman" w:hAnsi="Arial" w:cs="Arial"/>
                <w:color w:val="000000"/>
                <w:sz w:val="20"/>
                <w:szCs w:val="20"/>
                <w:lang w:eastAsia="es-PE"/>
              </w:rPr>
              <w:t>dentifica sus rasgos comunes.</w:t>
            </w:r>
          </w:p>
          <w:p w:rsidR="00031C5D" w:rsidRPr="006B5988" w:rsidRDefault="00031C5D" w:rsidP="00621A95">
            <w:pPr>
              <w:spacing w:after="0" w:line="240" w:lineRule="auto"/>
              <w:jc w:val="both"/>
              <w:rPr>
                <w:rFonts w:ascii="Arial" w:eastAsia="Times New Roman" w:hAnsi="Arial" w:cs="Arial"/>
                <w:color w:val="000000"/>
                <w:sz w:val="20"/>
                <w:szCs w:val="20"/>
                <w:lang w:eastAsia="es-PE"/>
              </w:rPr>
            </w:pPr>
          </w:p>
        </w:tc>
        <w:tc>
          <w:tcPr>
            <w:tcW w:w="1656" w:type="dxa"/>
            <w:tcBorders>
              <w:top w:val="single" w:sz="4" w:space="0" w:color="auto"/>
              <w:left w:val="nil"/>
              <w:bottom w:val="single" w:sz="4" w:space="0" w:color="auto"/>
              <w:right w:val="single" w:sz="4" w:space="0" w:color="auto"/>
            </w:tcBorders>
            <w:shd w:val="clear" w:color="auto" w:fill="auto"/>
            <w:vAlign w:val="center"/>
          </w:tcPr>
          <w:p w:rsidR="00621A95" w:rsidRDefault="00621A95"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Analiza las diversas posiciones.</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489" w:type="dxa"/>
            <w:gridSpan w:val="2"/>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1767" w:type="dxa"/>
            <w:tcBorders>
              <w:top w:val="single" w:sz="4" w:space="0" w:color="auto"/>
              <w:left w:val="nil"/>
              <w:bottom w:val="single" w:sz="4" w:space="0" w:color="auto"/>
              <w:right w:val="single" w:sz="4" w:space="0" w:color="auto"/>
            </w:tcBorders>
            <w:shd w:val="clear" w:color="auto" w:fill="auto"/>
            <w:vAlign w:val="center"/>
          </w:tcPr>
          <w:p w:rsidR="00621A95"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Explica la importancia de l</w:t>
            </w:r>
            <w:r w:rsidR="00621A95">
              <w:rPr>
                <w:rFonts w:ascii="Arial" w:eastAsia="Times New Roman" w:hAnsi="Arial" w:cs="Arial"/>
                <w:color w:val="000000"/>
                <w:sz w:val="20"/>
                <w:szCs w:val="20"/>
                <w:lang w:eastAsia="es-PE"/>
              </w:rPr>
              <w:t>a fase empírica de la Criminolog</w:t>
            </w:r>
            <w:r w:rsidR="00A0309E">
              <w:rPr>
                <w:rFonts w:ascii="Arial" w:eastAsia="Times New Roman" w:hAnsi="Arial" w:cs="Arial"/>
                <w:color w:val="000000"/>
                <w:sz w:val="20"/>
                <w:szCs w:val="20"/>
                <w:lang w:eastAsia="es-PE"/>
              </w:rPr>
              <w:t>í</w:t>
            </w:r>
            <w:r w:rsidR="00621A95">
              <w:rPr>
                <w:rFonts w:ascii="Arial" w:eastAsia="Times New Roman" w:hAnsi="Arial" w:cs="Arial"/>
                <w:color w:val="000000"/>
                <w:sz w:val="20"/>
                <w:szCs w:val="20"/>
                <w:lang w:eastAsia="es-PE"/>
              </w:rPr>
              <w:t>a.</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776" w:type="dxa"/>
            <w:tcBorders>
              <w:top w:val="single" w:sz="4" w:space="0" w:color="auto"/>
              <w:left w:val="nil"/>
              <w:bottom w:val="single" w:sz="4" w:space="0" w:color="auto"/>
              <w:right w:val="single" w:sz="4" w:space="0" w:color="auto"/>
            </w:tcBorders>
          </w:tcPr>
          <w:p w:rsidR="00031C5D" w:rsidRPr="006B5988" w:rsidRDefault="00031C5D" w:rsidP="00621A95">
            <w:pPr>
              <w:spacing w:line="240" w:lineRule="auto"/>
              <w:jc w:val="both"/>
              <w:rPr>
                <w:rFonts w:ascii="Arial" w:hAnsi="Arial" w:cs="Arial"/>
                <w:bCs/>
                <w:sz w:val="20"/>
                <w:szCs w:val="20"/>
                <w:lang w:val="es-ES_tradnl"/>
              </w:rPr>
            </w:pPr>
            <w:r w:rsidRPr="006B5988">
              <w:rPr>
                <w:rFonts w:ascii="Arial" w:hAnsi="Arial" w:cs="Arial"/>
                <w:bCs/>
                <w:sz w:val="20"/>
                <w:szCs w:val="20"/>
              </w:rPr>
              <w:t>1</w:t>
            </w:r>
            <w:r w:rsidR="00621A95">
              <w:rPr>
                <w:rFonts w:ascii="Arial" w:hAnsi="Arial" w:cs="Arial"/>
                <w:bCs/>
                <w:sz w:val="20"/>
                <w:szCs w:val="20"/>
              </w:rPr>
              <w:t>2</w:t>
            </w:r>
            <w:r w:rsidRPr="006B5988">
              <w:rPr>
                <w:rFonts w:ascii="Arial" w:hAnsi="Arial" w:cs="Arial"/>
                <w:bCs/>
                <w:sz w:val="20"/>
                <w:szCs w:val="20"/>
              </w:rPr>
              <w:t>-0</w:t>
            </w:r>
            <w:r w:rsidR="00621A95">
              <w:rPr>
                <w:rFonts w:ascii="Arial" w:hAnsi="Arial" w:cs="Arial"/>
                <w:bCs/>
                <w:sz w:val="20"/>
                <w:szCs w:val="20"/>
              </w:rPr>
              <w:t>4</w:t>
            </w:r>
          </w:p>
        </w:tc>
      </w:tr>
      <w:tr w:rsidR="001B6A1E" w:rsidRPr="006B5988" w:rsidTr="00031C5D">
        <w:trPr>
          <w:trHeight w:val="836"/>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621A95" w:rsidRDefault="00621A95"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los antecedentes de la Criminolog</w:t>
            </w:r>
            <w:r w:rsidR="00A0309E">
              <w:rPr>
                <w:rFonts w:ascii="Arial" w:eastAsia="Times New Roman" w:hAnsi="Arial" w:cs="Arial"/>
                <w:color w:val="000000"/>
                <w:sz w:val="20"/>
                <w:szCs w:val="20"/>
                <w:lang w:eastAsia="es-PE"/>
              </w:rPr>
              <w:t>í</w:t>
            </w:r>
            <w:r>
              <w:rPr>
                <w:rFonts w:ascii="Arial" w:eastAsia="Times New Roman" w:hAnsi="Arial" w:cs="Arial"/>
                <w:color w:val="000000"/>
                <w:sz w:val="20"/>
                <w:szCs w:val="20"/>
                <w:lang w:eastAsia="es-PE"/>
              </w:rPr>
              <w:t>a. J</w:t>
            </w:r>
            <w:r w:rsidR="00A0309E">
              <w:rPr>
                <w:rFonts w:ascii="Arial" w:eastAsia="Times New Roman" w:hAnsi="Arial" w:cs="Arial"/>
                <w:color w:val="000000"/>
                <w:sz w:val="20"/>
                <w:szCs w:val="20"/>
                <w:lang w:eastAsia="es-PE"/>
              </w:rPr>
              <w:t>hon</w:t>
            </w:r>
            <w:r>
              <w:rPr>
                <w:rFonts w:ascii="Arial" w:eastAsia="Times New Roman" w:hAnsi="Arial" w:cs="Arial"/>
                <w:color w:val="000000"/>
                <w:sz w:val="20"/>
                <w:szCs w:val="20"/>
                <w:lang w:eastAsia="es-PE"/>
              </w:rPr>
              <w:t xml:space="preserve"> </w:t>
            </w:r>
            <w:r w:rsidR="00A0309E">
              <w:rPr>
                <w:rFonts w:ascii="Arial" w:eastAsia="Times New Roman" w:hAnsi="Arial" w:cs="Arial"/>
                <w:color w:val="000000"/>
                <w:sz w:val="20"/>
                <w:szCs w:val="20"/>
                <w:lang w:eastAsia="es-PE"/>
              </w:rPr>
              <w:t>H</w:t>
            </w:r>
            <w:r>
              <w:rPr>
                <w:rFonts w:ascii="Arial" w:eastAsia="Times New Roman" w:hAnsi="Arial" w:cs="Arial"/>
                <w:color w:val="000000"/>
                <w:sz w:val="20"/>
                <w:szCs w:val="20"/>
                <w:lang w:eastAsia="es-PE"/>
              </w:rPr>
              <w:t>owars. Los fisionomistas.</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657" w:type="dxa"/>
            <w:tcBorders>
              <w:top w:val="single" w:sz="4" w:space="0" w:color="auto"/>
              <w:left w:val="nil"/>
              <w:bottom w:val="single" w:sz="4" w:space="0" w:color="auto"/>
              <w:right w:val="single" w:sz="4" w:space="0" w:color="auto"/>
            </w:tcBorders>
            <w:shd w:val="clear" w:color="auto" w:fill="auto"/>
            <w:vAlign w:val="center"/>
          </w:tcPr>
          <w:p w:rsidR="00621A95" w:rsidRDefault="00621A95"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Precisa los criterios de algunas teorías  Identifica sus posiciones.</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656" w:type="dxa"/>
            <w:tcBorders>
              <w:top w:val="single" w:sz="4" w:space="0" w:color="auto"/>
              <w:left w:val="nil"/>
              <w:bottom w:val="single" w:sz="4" w:space="0" w:color="auto"/>
              <w:right w:val="single" w:sz="4" w:space="0" w:color="auto"/>
            </w:tcBorders>
            <w:shd w:val="clear" w:color="auto" w:fill="auto"/>
            <w:vAlign w:val="center"/>
          </w:tcPr>
          <w:p w:rsidR="00621A95" w:rsidRDefault="00621A95"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las principales teorías.</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489" w:type="dxa"/>
            <w:gridSpan w:val="2"/>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67" w:type="dxa"/>
            <w:tcBorders>
              <w:top w:val="single" w:sz="4" w:space="0" w:color="auto"/>
              <w:left w:val="nil"/>
              <w:bottom w:val="single" w:sz="4" w:space="0" w:color="auto"/>
              <w:right w:val="single" w:sz="4" w:space="0" w:color="auto"/>
            </w:tcBorders>
            <w:shd w:val="clear" w:color="auto" w:fill="auto"/>
            <w:vAlign w:val="center"/>
          </w:tcPr>
          <w:p w:rsidR="001B6A1E" w:rsidRDefault="00031C5D" w:rsidP="001B6A1E">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Identifica </w:t>
            </w:r>
            <w:r w:rsidR="001B6A1E">
              <w:rPr>
                <w:rFonts w:ascii="Arial" w:eastAsia="Times New Roman" w:hAnsi="Arial" w:cs="Arial"/>
                <w:color w:val="000000"/>
                <w:sz w:val="20"/>
                <w:szCs w:val="20"/>
                <w:lang w:eastAsia="es-PE"/>
              </w:rPr>
              <w:t xml:space="preserve">el aporte de los fisionomistas a </w:t>
            </w:r>
            <w:r w:rsidRPr="006B5988">
              <w:rPr>
                <w:rFonts w:ascii="Arial" w:eastAsia="Times New Roman" w:hAnsi="Arial" w:cs="Arial"/>
                <w:color w:val="000000"/>
                <w:sz w:val="20"/>
                <w:szCs w:val="20"/>
                <w:lang w:eastAsia="es-PE"/>
              </w:rPr>
              <w:t xml:space="preserve">la </w:t>
            </w:r>
            <w:r w:rsidR="001B6A1E">
              <w:rPr>
                <w:rFonts w:ascii="Arial" w:eastAsia="Times New Roman" w:hAnsi="Arial" w:cs="Arial"/>
                <w:color w:val="000000"/>
                <w:sz w:val="20"/>
                <w:szCs w:val="20"/>
                <w:lang w:eastAsia="es-PE"/>
              </w:rPr>
              <w:t>Criminolog</w:t>
            </w:r>
            <w:r w:rsidR="00A0309E">
              <w:rPr>
                <w:rFonts w:ascii="Arial" w:eastAsia="Times New Roman" w:hAnsi="Arial" w:cs="Arial"/>
                <w:color w:val="000000"/>
                <w:sz w:val="20"/>
                <w:szCs w:val="20"/>
                <w:lang w:eastAsia="es-PE"/>
              </w:rPr>
              <w:t>í</w:t>
            </w:r>
            <w:r w:rsidR="001B6A1E">
              <w:rPr>
                <w:rFonts w:ascii="Arial" w:eastAsia="Times New Roman" w:hAnsi="Arial" w:cs="Arial"/>
                <w:color w:val="000000"/>
                <w:sz w:val="20"/>
                <w:szCs w:val="20"/>
                <w:lang w:eastAsia="es-PE"/>
              </w:rPr>
              <w:t>a.</w:t>
            </w:r>
          </w:p>
          <w:p w:rsidR="00031C5D" w:rsidRPr="006B5988" w:rsidRDefault="00031C5D" w:rsidP="001B6A1E">
            <w:pPr>
              <w:spacing w:after="0" w:line="240" w:lineRule="auto"/>
              <w:jc w:val="both"/>
              <w:rPr>
                <w:rFonts w:ascii="Arial" w:eastAsia="Times New Roman" w:hAnsi="Arial" w:cs="Arial"/>
                <w:color w:val="000000"/>
                <w:sz w:val="20"/>
                <w:szCs w:val="20"/>
                <w:lang w:eastAsia="es-PE"/>
              </w:rPr>
            </w:pPr>
          </w:p>
        </w:tc>
        <w:tc>
          <w:tcPr>
            <w:tcW w:w="776" w:type="dxa"/>
            <w:tcBorders>
              <w:top w:val="single" w:sz="4" w:space="0" w:color="auto"/>
              <w:left w:val="nil"/>
              <w:bottom w:val="single" w:sz="4" w:space="0" w:color="auto"/>
              <w:right w:val="single" w:sz="4" w:space="0" w:color="auto"/>
            </w:tcBorders>
          </w:tcPr>
          <w:p w:rsidR="00031C5D" w:rsidRPr="006B5988" w:rsidRDefault="001B6A1E" w:rsidP="001B6A1E">
            <w:pPr>
              <w:spacing w:line="240" w:lineRule="auto"/>
              <w:jc w:val="both"/>
              <w:rPr>
                <w:rFonts w:ascii="Arial" w:hAnsi="Arial" w:cs="Arial"/>
                <w:bCs/>
                <w:sz w:val="20"/>
                <w:szCs w:val="20"/>
              </w:rPr>
            </w:pPr>
            <w:r>
              <w:rPr>
                <w:rFonts w:ascii="Arial" w:hAnsi="Arial" w:cs="Arial"/>
                <w:bCs/>
                <w:sz w:val="20"/>
                <w:szCs w:val="20"/>
              </w:rPr>
              <w:t>19</w:t>
            </w:r>
            <w:r w:rsidR="00031C5D" w:rsidRPr="006B5988">
              <w:rPr>
                <w:rFonts w:ascii="Arial" w:hAnsi="Arial" w:cs="Arial"/>
                <w:bCs/>
                <w:sz w:val="20"/>
                <w:szCs w:val="20"/>
              </w:rPr>
              <w:t>-0</w:t>
            </w:r>
            <w:r>
              <w:rPr>
                <w:rFonts w:ascii="Arial" w:hAnsi="Arial" w:cs="Arial"/>
                <w:bCs/>
                <w:sz w:val="20"/>
                <w:szCs w:val="20"/>
              </w:rPr>
              <w:t>4</w:t>
            </w:r>
          </w:p>
        </w:tc>
      </w:tr>
      <w:tr w:rsidR="001B6A1E" w:rsidRPr="006B5988" w:rsidTr="00031C5D">
        <w:trPr>
          <w:trHeight w:val="1098"/>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491" w:type="dxa"/>
            <w:gridSpan w:val="2"/>
            <w:tcBorders>
              <w:top w:val="single" w:sz="4" w:space="0" w:color="auto"/>
              <w:left w:val="single" w:sz="4" w:space="0" w:color="auto"/>
              <w:bottom w:val="single" w:sz="4" w:space="0" w:color="000000"/>
              <w:right w:val="single" w:sz="4" w:space="0" w:color="auto"/>
            </w:tcBorders>
          </w:tcPr>
          <w:p w:rsidR="001B6A1E" w:rsidRPr="006B5988" w:rsidRDefault="00031C5D" w:rsidP="001B6A1E">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Explica los fundament</w:t>
            </w:r>
            <w:r w:rsidR="00621A95">
              <w:rPr>
                <w:rFonts w:ascii="Arial" w:eastAsia="Times New Roman" w:hAnsi="Arial" w:cs="Arial"/>
                <w:color w:val="000000"/>
                <w:sz w:val="20"/>
                <w:szCs w:val="20"/>
                <w:lang w:eastAsia="es-PE"/>
              </w:rPr>
              <w:t>o</w:t>
            </w:r>
            <w:r w:rsidRPr="006B5988">
              <w:rPr>
                <w:rFonts w:ascii="Arial" w:eastAsia="Times New Roman" w:hAnsi="Arial" w:cs="Arial"/>
                <w:color w:val="000000"/>
                <w:sz w:val="20"/>
                <w:szCs w:val="20"/>
                <w:lang w:eastAsia="es-PE"/>
              </w:rPr>
              <w:t>s de l</w:t>
            </w:r>
            <w:r w:rsidR="00A0309E">
              <w:rPr>
                <w:rFonts w:ascii="Arial" w:eastAsia="Times New Roman" w:hAnsi="Arial" w:cs="Arial"/>
                <w:color w:val="000000"/>
                <w:sz w:val="20"/>
                <w:szCs w:val="20"/>
                <w:lang w:eastAsia="es-PE"/>
              </w:rPr>
              <w:t>os Frenólo</w:t>
            </w:r>
            <w:r w:rsidR="00621A95">
              <w:rPr>
                <w:rFonts w:ascii="Arial" w:eastAsia="Times New Roman" w:hAnsi="Arial" w:cs="Arial"/>
                <w:color w:val="000000"/>
                <w:sz w:val="20"/>
                <w:szCs w:val="20"/>
                <w:lang w:eastAsia="es-PE"/>
              </w:rPr>
              <w:t>gos</w:t>
            </w:r>
            <w:r w:rsidR="001B6A1E">
              <w:rPr>
                <w:rFonts w:ascii="Arial" w:eastAsia="Times New Roman" w:hAnsi="Arial" w:cs="Arial"/>
                <w:color w:val="000000"/>
                <w:sz w:val="20"/>
                <w:szCs w:val="20"/>
                <w:lang w:eastAsia="es-PE"/>
              </w:rPr>
              <w:t>.</w:t>
            </w:r>
            <w:r w:rsidR="00621A95">
              <w:rPr>
                <w:rFonts w:ascii="Arial" w:eastAsia="Times New Roman" w:hAnsi="Arial" w:cs="Arial"/>
                <w:color w:val="000000"/>
                <w:sz w:val="20"/>
                <w:szCs w:val="20"/>
                <w:lang w:eastAsia="es-PE"/>
              </w:rPr>
              <w:t xml:space="preserve"> </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1657" w:type="dxa"/>
            <w:tcBorders>
              <w:top w:val="single" w:sz="4" w:space="0" w:color="auto"/>
              <w:left w:val="nil"/>
              <w:bottom w:val="single" w:sz="4" w:space="0" w:color="auto"/>
              <w:right w:val="single" w:sz="4" w:space="0" w:color="auto"/>
            </w:tcBorders>
            <w:shd w:val="clear" w:color="auto" w:fill="auto"/>
          </w:tcPr>
          <w:p w:rsidR="00621A95" w:rsidRDefault="00031C5D" w:rsidP="00621A95">
            <w:pPr>
              <w:spacing w:before="100" w:beforeAutospacing="1" w:after="100" w:afterAutospacing="1"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Establece una comparación entre</w:t>
            </w:r>
            <w:r w:rsidR="00621A95">
              <w:rPr>
                <w:rFonts w:ascii="Arial" w:eastAsia="Times New Roman" w:hAnsi="Arial" w:cs="Arial"/>
                <w:color w:val="000000"/>
                <w:sz w:val="20"/>
                <w:szCs w:val="20"/>
                <w:lang w:eastAsia="es-PE"/>
              </w:rPr>
              <w:t xml:space="preserve"> los fisionomistas y loe fren</w:t>
            </w:r>
            <w:r w:rsidR="00A0309E">
              <w:rPr>
                <w:rFonts w:ascii="Arial" w:eastAsia="Times New Roman" w:hAnsi="Arial" w:cs="Arial"/>
                <w:color w:val="000000"/>
                <w:sz w:val="20"/>
                <w:szCs w:val="20"/>
                <w:lang w:eastAsia="es-PE"/>
              </w:rPr>
              <w:t>ó</w:t>
            </w:r>
            <w:r w:rsidR="00621A95">
              <w:rPr>
                <w:rFonts w:ascii="Arial" w:eastAsia="Times New Roman" w:hAnsi="Arial" w:cs="Arial"/>
                <w:color w:val="000000"/>
                <w:sz w:val="20"/>
                <w:szCs w:val="20"/>
                <w:lang w:eastAsia="es-PE"/>
              </w:rPr>
              <w:t>l</w:t>
            </w:r>
            <w:r w:rsidR="00A0309E">
              <w:rPr>
                <w:rFonts w:ascii="Arial" w:eastAsia="Times New Roman" w:hAnsi="Arial" w:cs="Arial"/>
                <w:color w:val="000000"/>
                <w:sz w:val="20"/>
                <w:szCs w:val="20"/>
                <w:lang w:eastAsia="es-PE"/>
              </w:rPr>
              <w:t>o</w:t>
            </w:r>
            <w:r w:rsidR="00621A95">
              <w:rPr>
                <w:rFonts w:ascii="Arial" w:eastAsia="Times New Roman" w:hAnsi="Arial" w:cs="Arial"/>
                <w:color w:val="000000"/>
                <w:sz w:val="20"/>
                <w:szCs w:val="20"/>
                <w:lang w:eastAsia="es-PE"/>
              </w:rPr>
              <w:t xml:space="preserve">gos </w:t>
            </w:r>
            <w:r w:rsidRPr="006B5988">
              <w:rPr>
                <w:rFonts w:ascii="Arial" w:eastAsia="Times New Roman" w:hAnsi="Arial" w:cs="Arial"/>
                <w:color w:val="000000"/>
                <w:sz w:val="20"/>
                <w:szCs w:val="20"/>
                <w:lang w:eastAsia="es-PE"/>
              </w:rPr>
              <w:t xml:space="preserve"> en cuanto a </w:t>
            </w:r>
            <w:r w:rsidR="001B6A1E">
              <w:rPr>
                <w:rFonts w:ascii="Arial" w:eastAsia="Times New Roman" w:hAnsi="Arial" w:cs="Arial"/>
                <w:color w:val="000000"/>
                <w:sz w:val="20"/>
                <w:szCs w:val="20"/>
                <w:lang w:eastAsia="es-PE"/>
              </w:rPr>
              <w:t>s</w:t>
            </w:r>
            <w:r w:rsidR="00621A95">
              <w:rPr>
                <w:rFonts w:ascii="Arial" w:eastAsia="Times New Roman" w:hAnsi="Arial" w:cs="Arial"/>
                <w:color w:val="000000"/>
                <w:sz w:val="20"/>
                <w:szCs w:val="20"/>
                <w:lang w:eastAsia="es-PE"/>
              </w:rPr>
              <w:t>us fundamentos.</w:t>
            </w:r>
          </w:p>
          <w:p w:rsidR="00031C5D" w:rsidRPr="006B5988" w:rsidRDefault="00031C5D" w:rsidP="00621A95">
            <w:pPr>
              <w:spacing w:before="100" w:beforeAutospacing="1" w:after="100" w:afterAutospacing="1" w:line="240" w:lineRule="auto"/>
              <w:jc w:val="both"/>
              <w:rPr>
                <w:rFonts w:ascii="Arial" w:eastAsia="Times New Roman" w:hAnsi="Arial" w:cs="Arial"/>
                <w:color w:val="000000"/>
                <w:sz w:val="20"/>
                <w:szCs w:val="20"/>
                <w:lang w:eastAsia="es-PE"/>
              </w:rPr>
            </w:pPr>
          </w:p>
        </w:tc>
        <w:tc>
          <w:tcPr>
            <w:tcW w:w="1656" w:type="dxa"/>
            <w:tcBorders>
              <w:top w:val="single" w:sz="4" w:space="0" w:color="auto"/>
              <w:left w:val="nil"/>
              <w:bottom w:val="single" w:sz="4" w:space="0" w:color="auto"/>
              <w:right w:val="single" w:sz="4" w:space="0" w:color="auto"/>
            </w:tcBorders>
            <w:shd w:val="clear" w:color="auto" w:fill="auto"/>
          </w:tcPr>
          <w:p w:rsidR="00621A95" w:rsidRDefault="00621A95" w:rsidP="00031C5D">
            <w:pPr>
              <w:spacing w:before="100" w:beforeAutospacing="1" w:after="100" w:afterAutospacing="1"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Analiza en forma cr</w:t>
            </w:r>
            <w:r w:rsidR="00A0309E">
              <w:rPr>
                <w:rFonts w:ascii="Arial" w:eastAsia="Times New Roman" w:hAnsi="Arial" w:cs="Arial"/>
                <w:color w:val="000000"/>
                <w:sz w:val="20"/>
                <w:szCs w:val="20"/>
                <w:lang w:eastAsia="es-PE"/>
              </w:rPr>
              <w:t>í</w:t>
            </w:r>
            <w:r>
              <w:rPr>
                <w:rFonts w:ascii="Arial" w:eastAsia="Times New Roman" w:hAnsi="Arial" w:cs="Arial"/>
                <w:color w:val="000000"/>
                <w:sz w:val="20"/>
                <w:szCs w:val="20"/>
                <w:lang w:eastAsia="es-PE"/>
              </w:rPr>
              <w:t>tica cinco aportes.</w:t>
            </w:r>
          </w:p>
          <w:p w:rsidR="00031C5D" w:rsidRPr="006B5988" w:rsidRDefault="00031C5D" w:rsidP="00031C5D">
            <w:pPr>
              <w:spacing w:before="100" w:beforeAutospacing="1" w:after="100" w:afterAutospacing="1" w:line="240" w:lineRule="auto"/>
              <w:jc w:val="both"/>
              <w:rPr>
                <w:rFonts w:ascii="Arial" w:eastAsia="Times New Roman" w:hAnsi="Arial" w:cs="Arial"/>
                <w:color w:val="000000"/>
                <w:sz w:val="20"/>
                <w:szCs w:val="20"/>
                <w:lang w:eastAsia="es-PE"/>
              </w:rPr>
            </w:pPr>
          </w:p>
        </w:tc>
        <w:tc>
          <w:tcPr>
            <w:tcW w:w="1489" w:type="dxa"/>
            <w:gridSpan w:val="2"/>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67" w:type="dxa"/>
            <w:tcBorders>
              <w:top w:val="single" w:sz="4" w:space="0" w:color="auto"/>
              <w:left w:val="nil"/>
              <w:bottom w:val="single" w:sz="4" w:space="0" w:color="auto"/>
              <w:right w:val="single" w:sz="4" w:space="0" w:color="auto"/>
            </w:tcBorders>
            <w:shd w:val="clear" w:color="auto" w:fill="auto"/>
            <w:vAlign w:val="center"/>
          </w:tcPr>
          <w:p w:rsidR="001B6A1E"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Analiza la importancia de los </w:t>
            </w:r>
            <w:r w:rsidR="001B6A1E">
              <w:rPr>
                <w:rFonts w:ascii="Arial" w:eastAsia="Times New Roman" w:hAnsi="Arial" w:cs="Arial"/>
                <w:color w:val="000000"/>
                <w:sz w:val="20"/>
                <w:szCs w:val="20"/>
                <w:lang w:eastAsia="es-PE"/>
              </w:rPr>
              <w:t>aportes de los frenólogos a la Criminolog</w:t>
            </w:r>
            <w:r w:rsidR="00A0309E">
              <w:rPr>
                <w:rFonts w:ascii="Arial" w:eastAsia="Times New Roman" w:hAnsi="Arial" w:cs="Arial"/>
                <w:color w:val="000000"/>
                <w:sz w:val="20"/>
                <w:szCs w:val="20"/>
                <w:lang w:eastAsia="es-PE"/>
              </w:rPr>
              <w:t>í</w:t>
            </w:r>
            <w:r w:rsidR="001B6A1E">
              <w:rPr>
                <w:rFonts w:ascii="Arial" w:eastAsia="Times New Roman" w:hAnsi="Arial" w:cs="Arial"/>
                <w:color w:val="000000"/>
                <w:sz w:val="20"/>
                <w:szCs w:val="20"/>
                <w:lang w:eastAsia="es-PE"/>
              </w:rPr>
              <w:t>a.</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776" w:type="dxa"/>
            <w:tcBorders>
              <w:top w:val="single" w:sz="4" w:space="0" w:color="auto"/>
              <w:left w:val="nil"/>
              <w:bottom w:val="single" w:sz="4" w:space="0" w:color="auto"/>
              <w:right w:val="single" w:sz="4" w:space="0" w:color="auto"/>
            </w:tcBorders>
          </w:tcPr>
          <w:p w:rsidR="00031C5D" w:rsidRPr="006B5988" w:rsidRDefault="00031C5D" w:rsidP="001B6A1E">
            <w:pPr>
              <w:spacing w:line="240" w:lineRule="auto"/>
              <w:jc w:val="both"/>
              <w:rPr>
                <w:rFonts w:ascii="Arial" w:hAnsi="Arial" w:cs="Arial"/>
                <w:bCs/>
                <w:sz w:val="20"/>
                <w:szCs w:val="20"/>
              </w:rPr>
            </w:pPr>
            <w:r w:rsidRPr="006B5988">
              <w:rPr>
                <w:rFonts w:ascii="Arial" w:hAnsi="Arial" w:cs="Arial"/>
                <w:bCs/>
                <w:sz w:val="20"/>
                <w:szCs w:val="20"/>
              </w:rPr>
              <w:t>2</w:t>
            </w:r>
            <w:r w:rsidR="001B6A1E">
              <w:rPr>
                <w:rFonts w:ascii="Arial" w:hAnsi="Arial" w:cs="Arial"/>
                <w:bCs/>
                <w:sz w:val="20"/>
                <w:szCs w:val="20"/>
              </w:rPr>
              <w:t>6</w:t>
            </w:r>
            <w:r w:rsidRPr="006B5988">
              <w:rPr>
                <w:rFonts w:ascii="Arial" w:hAnsi="Arial" w:cs="Arial"/>
                <w:bCs/>
                <w:sz w:val="20"/>
                <w:szCs w:val="20"/>
              </w:rPr>
              <w:t>-0</w:t>
            </w:r>
            <w:r w:rsidR="001B6A1E">
              <w:rPr>
                <w:rFonts w:ascii="Arial" w:hAnsi="Arial" w:cs="Arial"/>
                <w:bCs/>
                <w:sz w:val="20"/>
                <w:szCs w:val="20"/>
              </w:rPr>
              <w:t>4</w:t>
            </w:r>
          </w:p>
        </w:tc>
      </w:tr>
      <w:tr w:rsidR="00031C5D" w:rsidRPr="006B5988" w:rsidTr="00031C5D">
        <w:trPr>
          <w:trHeight w:val="305"/>
        </w:trPr>
        <w:tc>
          <w:tcPr>
            <w:tcW w:w="10820" w:type="dxa"/>
            <w:gridSpan w:val="9"/>
            <w:tcBorders>
              <w:top w:val="single" w:sz="4" w:space="0" w:color="auto"/>
              <w:left w:val="single" w:sz="4" w:space="0" w:color="auto"/>
              <w:bottom w:val="single" w:sz="4" w:space="0" w:color="auto"/>
              <w:right w:val="single" w:sz="4" w:space="0" w:color="000000"/>
            </w:tcBorders>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tc>
      </w:tr>
      <w:tr w:rsidR="001B6A1E" w:rsidRPr="006B5988" w:rsidTr="00031C5D">
        <w:trPr>
          <w:trHeight w:val="249"/>
        </w:trPr>
        <w:tc>
          <w:tcPr>
            <w:tcW w:w="3073" w:type="dxa"/>
            <w:gridSpan w:val="2"/>
            <w:tcBorders>
              <w:top w:val="single" w:sz="4" w:space="0" w:color="auto"/>
              <w:left w:val="single" w:sz="4" w:space="0" w:color="auto"/>
              <w:bottom w:val="single" w:sz="4" w:space="0" w:color="auto"/>
              <w:right w:val="single" w:sz="4" w:space="0" w:color="auto"/>
            </w:tcBorders>
            <w:vAlign w:val="center"/>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3999" w:type="dxa"/>
            <w:gridSpan w:val="4"/>
            <w:tcBorders>
              <w:top w:val="single" w:sz="4" w:space="0" w:color="auto"/>
              <w:left w:val="single" w:sz="4" w:space="0" w:color="auto"/>
              <w:bottom w:val="single" w:sz="4" w:space="0" w:color="auto"/>
              <w:right w:val="single" w:sz="4" w:space="0" w:color="auto"/>
            </w:tcBorders>
            <w:shd w:val="clear" w:color="auto" w:fill="auto"/>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748" w:type="dxa"/>
            <w:gridSpan w:val="3"/>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r>
      <w:tr w:rsidR="001B6A1E" w:rsidRPr="006B5988" w:rsidTr="00031C5D">
        <w:trPr>
          <w:trHeight w:val="265"/>
        </w:trPr>
        <w:tc>
          <w:tcPr>
            <w:tcW w:w="3073" w:type="dxa"/>
            <w:gridSpan w:val="2"/>
            <w:tcBorders>
              <w:top w:val="single" w:sz="4" w:space="0" w:color="auto"/>
              <w:left w:val="single" w:sz="4" w:space="0" w:color="auto"/>
              <w:bottom w:val="single" w:sz="4" w:space="0" w:color="auto"/>
              <w:right w:val="single" w:sz="4" w:space="0" w:color="auto"/>
            </w:tcBorders>
            <w:vAlign w:val="center"/>
          </w:tcPr>
          <w:p w:rsidR="00031C5D" w:rsidRPr="006B5988" w:rsidRDefault="00031C5D" w:rsidP="00031C5D">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 escrito</w:t>
            </w:r>
          </w:p>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3999" w:type="dxa"/>
            <w:gridSpan w:val="4"/>
            <w:tcBorders>
              <w:top w:val="single" w:sz="4" w:space="0" w:color="auto"/>
              <w:left w:val="single" w:sz="4" w:space="0" w:color="auto"/>
              <w:bottom w:val="single" w:sz="4" w:space="0" w:color="auto"/>
              <w:right w:val="single" w:sz="4" w:space="0" w:color="auto"/>
            </w:tcBorders>
            <w:shd w:val="clear" w:color="auto" w:fill="auto"/>
          </w:tcPr>
          <w:p w:rsidR="00031C5D" w:rsidRPr="006B5988" w:rsidRDefault="00031C5D" w:rsidP="00031C5D">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Presentar el proyecto para el Articulo científico </w:t>
            </w:r>
          </w:p>
        </w:tc>
        <w:tc>
          <w:tcPr>
            <w:tcW w:w="3748" w:type="dxa"/>
            <w:gridSpan w:val="3"/>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Lista de cotejo</w:t>
            </w:r>
          </w:p>
        </w:tc>
      </w:tr>
    </w:tbl>
    <w:p w:rsidR="00031C5D" w:rsidRPr="006B5988" w:rsidRDefault="00031C5D" w:rsidP="00031C5D">
      <w:pPr>
        <w:autoSpaceDE w:val="0"/>
        <w:autoSpaceDN w:val="0"/>
        <w:adjustRightInd w:val="0"/>
        <w:spacing w:after="0" w:line="240" w:lineRule="auto"/>
        <w:ind w:left="-426" w:hanging="141"/>
        <w:rPr>
          <w:rFonts w:ascii="Arial" w:eastAsia="Times New Roman" w:hAnsi="Arial" w:cs="Arial"/>
          <w:iCs/>
          <w:sz w:val="20"/>
          <w:szCs w:val="20"/>
          <w:lang w:val="es-ES" w:eastAsia="es-ES"/>
        </w:rPr>
      </w:pPr>
    </w:p>
    <w:tbl>
      <w:tblPr>
        <w:tblpPr w:leftFromText="141" w:rightFromText="141" w:vertAnchor="text" w:horzAnchor="margin" w:tblpXSpec="center" w:tblpY="309"/>
        <w:tblW w:w="10843" w:type="dxa"/>
        <w:tblLayout w:type="fixed"/>
        <w:tblCellMar>
          <w:left w:w="70" w:type="dxa"/>
          <w:right w:w="70" w:type="dxa"/>
        </w:tblCellMar>
        <w:tblLook w:val="04A0" w:firstRow="1" w:lastRow="0" w:firstColumn="1" w:lastColumn="0" w:noHBand="0" w:noVBand="1"/>
      </w:tblPr>
      <w:tblGrid>
        <w:gridCol w:w="988"/>
        <w:gridCol w:w="2626"/>
        <w:gridCol w:w="72"/>
        <w:gridCol w:w="1696"/>
        <w:gridCol w:w="856"/>
        <w:gridCol w:w="636"/>
        <w:gridCol w:w="1418"/>
        <w:gridCol w:w="1768"/>
        <w:gridCol w:w="783"/>
      </w:tblGrid>
      <w:tr w:rsidR="00031C5D" w:rsidRPr="006B5988" w:rsidTr="00031C5D">
        <w:trPr>
          <w:trHeight w:val="447"/>
        </w:trPr>
        <w:tc>
          <w:tcPr>
            <w:tcW w:w="10843" w:type="dxa"/>
            <w:gridSpan w:val="9"/>
            <w:tcBorders>
              <w:top w:val="single" w:sz="4" w:space="0" w:color="auto"/>
              <w:left w:val="single" w:sz="4" w:space="0" w:color="auto"/>
              <w:bottom w:val="single" w:sz="4" w:space="0" w:color="auto"/>
              <w:right w:val="single" w:sz="4" w:space="0" w:color="auto"/>
            </w:tcBorders>
            <w:shd w:val="clear" w:color="auto" w:fill="auto"/>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p w:rsidR="00031C5D" w:rsidRPr="001E27DE"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CAPACIDAD  DE LA UNIDAD DIDÁCTICA II:</w:t>
            </w:r>
            <w:r w:rsidR="001E27DE">
              <w:rPr>
                <w:rFonts w:ascii="Arial" w:eastAsia="Times New Roman" w:hAnsi="Arial" w:cs="Arial"/>
                <w:sz w:val="20"/>
                <w:szCs w:val="20"/>
                <w:lang w:eastAsia="es-PE"/>
              </w:rPr>
              <w:t xml:space="preserve"> </w:t>
            </w:r>
            <w:r w:rsidR="001E27DE" w:rsidRPr="001E27DE">
              <w:rPr>
                <w:rFonts w:ascii="Arial" w:eastAsia="Times New Roman" w:hAnsi="Arial" w:cs="Arial"/>
                <w:b/>
                <w:sz w:val="20"/>
                <w:szCs w:val="20"/>
                <w:lang w:eastAsia="es-PE"/>
              </w:rPr>
              <w:t xml:space="preserve">Dirección antropológica criminal. </w:t>
            </w:r>
          </w:p>
          <w:p w:rsidR="005A175F" w:rsidRDefault="00031C5D" w:rsidP="005A175F">
            <w:pPr>
              <w:spacing w:before="100" w:beforeAutospacing="1" w:after="100" w:afterAutospacing="1" w:line="240" w:lineRule="auto"/>
              <w:ind w:hanging="360"/>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 xml:space="preserve">En </w:t>
            </w:r>
            <w:r w:rsidR="001E27DE">
              <w:rPr>
                <w:rFonts w:ascii="Arial" w:eastAsia="Times New Roman" w:hAnsi="Arial" w:cs="Arial"/>
                <w:color w:val="000000"/>
                <w:sz w:val="20"/>
                <w:szCs w:val="20"/>
                <w:lang w:eastAsia="es-PE"/>
              </w:rPr>
              <w:t xml:space="preserve">En </w:t>
            </w:r>
            <w:r w:rsidRPr="006B5988">
              <w:rPr>
                <w:rFonts w:ascii="Arial" w:eastAsia="Times New Roman" w:hAnsi="Arial" w:cs="Arial"/>
                <w:color w:val="000000"/>
                <w:sz w:val="20"/>
                <w:szCs w:val="20"/>
                <w:lang w:eastAsia="es-PE"/>
              </w:rPr>
              <w:t>el marco de</w:t>
            </w:r>
            <w:r w:rsidR="005A175F">
              <w:rPr>
                <w:rFonts w:ascii="Arial" w:eastAsia="Times New Roman" w:hAnsi="Arial" w:cs="Arial"/>
                <w:color w:val="000000"/>
                <w:sz w:val="20"/>
                <w:szCs w:val="20"/>
                <w:lang w:eastAsia="es-PE"/>
              </w:rPr>
              <w:t xml:space="preserve"> </w:t>
            </w:r>
            <w:r w:rsidRPr="006B5988">
              <w:rPr>
                <w:rFonts w:ascii="Arial" w:eastAsia="Times New Roman" w:hAnsi="Arial" w:cs="Arial"/>
                <w:color w:val="000000"/>
                <w:sz w:val="20"/>
                <w:szCs w:val="20"/>
                <w:lang w:eastAsia="es-PE"/>
              </w:rPr>
              <w:t>l</w:t>
            </w:r>
            <w:r w:rsidR="005A175F">
              <w:rPr>
                <w:rFonts w:ascii="Arial" w:eastAsia="Times New Roman" w:hAnsi="Arial" w:cs="Arial"/>
                <w:color w:val="000000"/>
                <w:sz w:val="20"/>
                <w:szCs w:val="20"/>
                <w:lang w:eastAsia="es-PE"/>
              </w:rPr>
              <w:t>a criminología</w:t>
            </w:r>
            <w:r w:rsidRPr="006B5988">
              <w:rPr>
                <w:rFonts w:ascii="Arial" w:eastAsia="Times New Roman" w:hAnsi="Arial" w:cs="Arial"/>
                <w:color w:val="000000"/>
                <w:sz w:val="20"/>
                <w:szCs w:val="20"/>
                <w:lang w:eastAsia="es-PE"/>
              </w:rPr>
              <w:t>, distingue y define los conceptos de</w:t>
            </w:r>
            <w:r w:rsidR="005A175F">
              <w:rPr>
                <w:rFonts w:ascii="Arial" w:eastAsia="Times New Roman" w:hAnsi="Arial" w:cs="Arial"/>
                <w:color w:val="000000"/>
                <w:sz w:val="20"/>
                <w:szCs w:val="20"/>
                <w:lang w:eastAsia="es-PE"/>
              </w:rPr>
              <w:t xml:space="preserve"> </w:t>
            </w:r>
            <w:r w:rsidRPr="006B5988">
              <w:rPr>
                <w:rFonts w:ascii="Arial" w:eastAsia="Times New Roman" w:hAnsi="Arial" w:cs="Arial"/>
                <w:color w:val="000000"/>
                <w:sz w:val="20"/>
                <w:szCs w:val="20"/>
                <w:lang w:eastAsia="es-PE"/>
              </w:rPr>
              <w:t>l</w:t>
            </w:r>
            <w:r w:rsidR="005A175F">
              <w:rPr>
                <w:rFonts w:ascii="Arial" w:eastAsia="Times New Roman" w:hAnsi="Arial" w:cs="Arial"/>
                <w:color w:val="000000"/>
                <w:sz w:val="20"/>
                <w:szCs w:val="20"/>
                <w:lang w:eastAsia="es-PE"/>
              </w:rPr>
              <w:t xml:space="preserve">a </w:t>
            </w:r>
            <w:r w:rsidRPr="006B5988">
              <w:rPr>
                <w:rFonts w:ascii="Arial" w:eastAsia="Times New Roman" w:hAnsi="Arial" w:cs="Arial"/>
                <w:color w:val="000000"/>
                <w:sz w:val="20"/>
                <w:szCs w:val="20"/>
                <w:lang w:eastAsia="es-PE"/>
              </w:rPr>
              <w:t xml:space="preserve"> </w:t>
            </w:r>
            <w:r w:rsidR="005A175F">
              <w:rPr>
                <w:rFonts w:ascii="Arial" w:eastAsia="Times New Roman" w:hAnsi="Arial" w:cs="Arial"/>
                <w:sz w:val="20"/>
                <w:szCs w:val="20"/>
                <w:lang w:eastAsia="es-PE"/>
              </w:rPr>
              <w:t xml:space="preserve"> dirección antropológica criminal</w:t>
            </w:r>
            <w:r w:rsidR="005A175F">
              <w:rPr>
                <w:rFonts w:ascii="Arial" w:eastAsia="Times New Roman" w:hAnsi="Arial" w:cs="Arial"/>
                <w:color w:val="000000"/>
                <w:sz w:val="20"/>
                <w:szCs w:val="20"/>
                <w:lang w:eastAsia="es-PE"/>
              </w:rPr>
              <w:t>,</w:t>
            </w:r>
            <w:r w:rsidR="005A175F" w:rsidRPr="006B5988">
              <w:rPr>
                <w:rFonts w:ascii="Arial" w:eastAsia="Times New Roman" w:hAnsi="Arial" w:cs="Arial"/>
                <w:sz w:val="20"/>
                <w:szCs w:val="20"/>
                <w:lang w:eastAsia="es-PE"/>
              </w:rPr>
              <w:t xml:space="preserve"> de</w:t>
            </w:r>
            <w:r w:rsidR="005A175F">
              <w:rPr>
                <w:rFonts w:ascii="Arial" w:eastAsia="Times New Roman" w:hAnsi="Arial" w:cs="Arial"/>
                <w:sz w:val="20"/>
                <w:szCs w:val="20"/>
                <w:lang w:eastAsia="es-PE"/>
              </w:rPr>
              <w:t>l</w:t>
            </w:r>
            <w:r w:rsidR="005A175F" w:rsidRPr="006B5988">
              <w:rPr>
                <w:rFonts w:ascii="Arial" w:eastAsia="Times New Roman" w:hAnsi="Arial" w:cs="Arial"/>
                <w:sz w:val="20"/>
                <w:szCs w:val="20"/>
                <w:lang w:eastAsia="es-PE"/>
              </w:rPr>
              <w:t xml:space="preserve"> </w:t>
            </w:r>
            <w:r w:rsidR="005A175F">
              <w:rPr>
                <w:rFonts w:ascii="Arial" w:eastAsia="Times New Roman" w:hAnsi="Arial" w:cs="Arial"/>
                <w:sz w:val="20"/>
                <w:szCs w:val="20"/>
                <w:lang w:eastAsia="es-PE"/>
              </w:rPr>
              <w:t>hombre delincuente, del delincuente habitual y del delincuente pasional</w:t>
            </w:r>
            <w:r w:rsidR="001E27DE">
              <w:rPr>
                <w:rFonts w:ascii="Arial" w:eastAsia="Times New Roman" w:hAnsi="Arial" w:cs="Arial"/>
                <w:sz w:val="20"/>
                <w:szCs w:val="20"/>
                <w:lang w:eastAsia="es-PE"/>
              </w:rPr>
              <w:t>, delincuente nato y del delincuente ocasional.</w:t>
            </w:r>
          </w:p>
          <w:p w:rsidR="00031C5D" w:rsidRPr="006B5988" w:rsidRDefault="00031C5D" w:rsidP="001E27DE">
            <w:pPr>
              <w:spacing w:after="0" w:line="240" w:lineRule="auto"/>
              <w:jc w:val="both"/>
              <w:rPr>
                <w:rFonts w:ascii="Arial" w:eastAsia="Times New Roman" w:hAnsi="Arial" w:cs="Arial"/>
                <w:color w:val="000000"/>
                <w:sz w:val="20"/>
                <w:szCs w:val="20"/>
                <w:lang w:eastAsia="es-PE"/>
              </w:rPr>
            </w:pPr>
          </w:p>
        </w:tc>
      </w:tr>
      <w:tr w:rsidR="00031C5D" w:rsidRPr="006B5988" w:rsidTr="00031C5D">
        <w:trPr>
          <w:trHeight w:val="511"/>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Semana</w:t>
            </w:r>
          </w:p>
        </w:tc>
        <w:tc>
          <w:tcPr>
            <w:tcW w:w="5886" w:type="dxa"/>
            <w:gridSpan w:val="5"/>
            <w:tcBorders>
              <w:top w:val="single" w:sz="4" w:space="0" w:color="auto"/>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768" w:type="dxa"/>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783" w:type="dxa"/>
            <w:vMerge w:val="restart"/>
            <w:tcBorders>
              <w:top w:val="nil"/>
              <w:left w:val="single" w:sz="4" w:space="0" w:color="auto"/>
              <w:right w:val="single" w:sz="4" w:space="0" w:color="auto"/>
            </w:tcBorders>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Fecha</w:t>
            </w:r>
          </w:p>
        </w:tc>
      </w:tr>
      <w:tr w:rsidR="00031C5D" w:rsidRPr="006B5988" w:rsidTr="00031C5D">
        <w:trPr>
          <w:trHeight w:val="319"/>
        </w:trPr>
        <w:tc>
          <w:tcPr>
            <w:tcW w:w="988" w:type="dxa"/>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2626" w:type="dxa"/>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768" w:type="dxa"/>
            <w:gridSpan w:val="2"/>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492" w:type="dxa"/>
            <w:gridSpan w:val="2"/>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418" w:type="dxa"/>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768" w:type="dxa"/>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783" w:type="dxa"/>
            <w:vMerge/>
            <w:tcBorders>
              <w:left w:val="single" w:sz="4" w:space="0" w:color="auto"/>
              <w:bottom w:val="single" w:sz="4" w:space="0" w:color="auto"/>
              <w:right w:val="single" w:sz="4" w:space="0" w:color="auto"/>
            </w:tcBorders>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r>
      <w:tr w:rsidR="00031C5D" w:rsidRPr="006B5988" w:rsidTr="00031C5D">
        <w:trPr>
          <w:trHeight w:val="163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626" w:type="dxa"/>
            <w:tcBorders>
              <w:top w:val="nil"/>
              <w:left w:val="single" w:sz="4" w:space="0" w:color="auto"/>
              <w:bottom w:val="single" w:sz="4" w:space="0" w:color="auto"/>
              <w:right w:val="single" w:sz="4" w:space="0" w:color="auto"/>
            </w:tcBorders>
            <w:shd w:val="clear" w:color="auto" w:fill="auto"/>
          </w:tcPr>
          <w:p w:rsidR="005F6316" w:rsidRDefault="00031C5D" w:rsidP="00031C5D">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Analiza l</w:t>
            </w:r>
            <w:r w:rsidR="005F6316">
              <w:rPr>
                <w:rFonts w:ascii="Arial" w:eastAsia="Times New Roman" w:hAnsi="Arial" w:cs="Arial"/>
                <w:sz w:val="20"/>
                <w:szCs w:val="20"/>
                <w:lang w:eastAsia="es-PE"/>
              </w:rPr>
              <w:t>a dirección antropológica criminal. Caracter</w:t>
            </w:r>
            <w:r w:rsidR="00A0309E">
              <w:rPr>
                <w:rFonts w:ascii="Arial" w:eastAsia="Times New Roman" w:hAnsi="Arial" w:cs="Arial"/>
                <w:sz w:val="20"/>
                <w:szCs w:val="20"/>
                <w:lang w:eastAsia="es-PE"/>
              </w:rPr>
              <w:t>í</w:t>
            </w:r>
            <w:r w:rsidR="005F6316">
              <w:rPr>
                <w:rFonts w:ascii="Arial" w:eastAsia="Times New Roman" w:hAnsi="Arial" w:cs="Arial"/>
                <w:sz w:val="20"/>
                <w:szCs w:val="20"/>
                <w:lang w:eastAsia="es-PE"/>
              </w:rPr>
              <w:t>sticas.</w:t>
            </w:r>
          </w:p>
          <w:p w:rsidR="00031C5D" w:rsidRPr="006B5988" w:rsidRDefault="00031C5D" w:rsidP="005F6316">
            <w:pPr>
              <w:spacing w:before="100" w:beforeAutospacing="1" w:after="100" w:afterAutospacing="1" w:line="240" w:lineRule="auto"/>
              <w:jc w:val="both"/>
              <w:rPr>
                <w:rFonts w:ascii="Arial" w:eastAsia="Times New Roman" w:hAnsi="Arial" w:cs="Arial"/>
                <w:sz w:val="20"/>
                <w:szCs w:val="20"/>
                <w:lang w:eastAsia="es-PE"/>
              </w:rPr>
            </w:pPr>
          </w:p>
        </w:tc>
        <w:tc>
          <w:tcPr>
            <w:tcW w:w="1768" w:type="dxa"/>
            <w:gridSpan w:val="2"/>
            <w:tcBorders>
              <w:top w:val="nil"/>
              <w:left w:val="nil"/>
              <w:bottom w:val="single" w:sz="4" w:space="0" w:color="auto"/>
              <w:right w:val="single" w:sz="4" w:space="0" w:color="auto"/>
            </w:tcBorders>
            <w:shd w:val="clear" w:color="auto" w:fill="auto"/>
          </w:tcPr>
          <w:p w:rsidR="00031C5D" w:rsidRPr="006B5988" w:rsidRDefault="005F6316" w:rsidP="005F6316">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 xml:space="preserve">Precisa la teoría lombrosiana, análisis y critica. </w:t>
            </w:r>
          </w:p>
        </w:tc>
        <w:tc>
          <w:tcPr>
            <w:tcW w:w="1492" w:type="dxa"/>
            <w:gridSpan w:val="2"/>
            <w:tcBorders>
              <w:top w:val="nil"/>
              <w:left w:val="nil"/>
              <w:bottom w:val="single" w:sz="4" w:space="0" w:color="auto"/>
              <w:right w:val="single" w:sz="4" w:space="0" w:color="auto"/>
            </w:tcBorders>
            <w:shd w:val="clear" w:color="auto" w:fill="auto"/>
          </w:tcPr>
          <w:p w:rsidR="005F6316" w:rsidRDefault="005F6316" w:rsidP="00031C5D">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Explica la clasificación de los delincuentes.</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p>
        </w:tc>
        <w:tc>
          <w:tcPr>
            <w:tcW w:w="1418" w:type="dxa"/>
            <w:tcBorders>
              <w:top w:val="nil"/>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1768" w:type="dxa"/>
            <w:tcBorders>
              <w:top w:val="nil"/>
              <w:left w:val="nil"/>
              <w:bottom w:val="single" w:sz="4" w:space="0" w:color="auto"/>
              <w:right w:val="single" w:sz="4" w:space="0" w:color="auto"/>
            </w:tcBorders>
            <w:shd w:val="clear" w:color="auto" w:fill="auto"/>
            <w:vAlign w:val="center"/>
          </w:tcPr>
          <w:p w:rsidR="005A175F" w:rsidRDefault="005A175F" w:rsidP="00031C5D">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Explica la importancia de la dirección antropología criminal.</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783" w:type="dxa"/>
            <w:tcBorders>
              <w:top w:val="nil"/>
              <w:left w:val="nil"/>
              <w:bottom w:val="single" w:sz="4" w:space="0" w:color="auto"/>
              <w:right w:val="single" w:sz="4" w:space="0" w:color="auto"/>
            </w:tcBorders>
          </w:tcPr>
          <w:p w:rsidR="00031C5D" w:rsidRPr="006B5988" w:rsidRDefault="00031C5D" w:rsidP="005F6316">
            <w:pPr>
              <w:spacing w:line="240" w:lineRule="auto"/>
              <w:jc w:val="both"/>
              <w:rPr>
                <w:rFonts w:ascii="Arial" w:hAnsi="Arial" w:cs="Arial"/>
                <w:bCs/>
                <w:sz w:val="20"/>
                <w:szCs w:val="20"/>
                <w:lang w:val="es-ES_tradnl"/>
              </w:rPr>
            </w:pPr>
            <w:r w:rsidRPr="006B5988">
              <w:rPr>
                <w:rFonts w:ascii="Arial" w:hAnsi="Arial" w:cs="Arial"/>
                <w:bCs/>
                <w:sz w:val="20"/>
                <w:szCs w:val="20"/>
              </w:rPr>
              <w:t>0</w:t>
            </w:r>
            <w:r w:rsidR="005F6316">
              <w:rPr>
                <w:rFonts w:ascii="Arial" w:hAnsi="Arial" w:cs="Arial"/>
                <w:bCs/>
                <w:sz w:val="20"/>
                <w:szCs w:val="20"/>
              </w:rPr>
              <w:t>3</w:t>
            </w:r>
            <w:r w:rsidRPr="006B5988">
              <w:rPr>
                <w:rFonts w:ascii="Arial" w:hAnsi="Arial" w:cs="Arial"/>
                <w:bCs/>
                <w:sz w:val="20"/>
                <w:szCs w:val="20"/>
              </w:rPr>
              <w:t>-0</w:t>
            </w:r>
            <w:r w:rsidR="005F6316">
              <w:rPr>
                <w:rFonts w:ascii="Arial" w:hAnsi="Arial" w:cs="Arial"/>
                <w:bCs/>
                <w:sz w:val="20"/>
                <w:szCs w:val="20"/>
              </w:rPr>
              <w:t>5</w:t>
            </w:r>
          </w:p>
        </w:tc>
      </w:tr>
      <w:tr w:rsidR="00031C5D" w:rsidRPr="006B5988" w:rsidTr="00031C5D">
        <w:trPr>
          <w:trHeight w:val="817"/>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626" w:type="dxa"/>
            <w:tcBorders>
              <w:top w:val="single" w:sz="4" w:space="0" w:color="auto"/>
              <w:left w:val="single" w:sz="4" w:space="0" w:color="auto"/>
              <w:bottom w:val="single" w:sz="4" w:space="0" w:color="auto"/>
              <w:right w:val="single" w:sz="4" w:space="0" w:color="auto"/>
            </w:tcBorders>
          </w:tcPr>
          <w:p w:rsidR="005F6316" w:rsidRDefault="00031C5D" w:rsidP="00031C5D">
            <w:pPr>
              <w:spacing w:before="100" w:beforeAutospacing="1" w:after="100" w:afterAutospacing="1" w:line="240" w:lineRule="auto"/>
              <w:ind w:hanging="360"/>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El </w:t>
            </w:r>
            <w:r w:rsidR="005F6316">
              <w:rPr>
                <w:rFonts w:ascii="Arial" w:eastAsia="Times New Roman" w:hAnsi="Arial" w:cs="Arial"/>
                <w:sz w:val="20"/>
                <w:szCs w:val="20"/>
                <w:lang w:eastAsia="es-PE"/>
              </w:rPr>
              <w:t xml:space="preserve"> </w:t>
            </w:r>
            <w:r w:rsidRPr="006B5988">
              <w:rPr>
                <w:rFonts w:ascii="Arial" w:eastAsia="Times New Roman" w:hAnsi="Arial" w:cs="Arial"/>
                <w:sz w:val="20"/>
                <w:szCs w:val="20"/>
                <w:lang w:eastAsia="es-PE"/>
              </w:rPr>
              <w:t xml:space="preserve">Identifica </w:t>
            </w:r>
            <w:r w:rsidR="005F6316">
              <w:rPr>
                <w:rFonts w:ascii="Arial" w:eastAsia="Times New Roman" w:hAnsi="Arial" w:cs="Arial"/>
                <w:sz w:val="20"/>
                <w:szCs w:val="20"/>
                <w:lang w:eastAsia="es-PE"/>
              </w:rPr>
              <w:t>e</w:t>
            </w:r>
            <w:r w:rsidRPr="006B5988">
              <w:rPr>
                <w:rFonts w:ascii="Arial" w:eastAsia="Times New Roman" w:hAnsi="Arial" w:cs="Arial"/>
                <w:sz w:val="20"/>
                <w:szCs w:val="20"/>
                <w:lang w:eastAsia="es-PE"/>
              </w:rPr>
              <w:t>l concepto de</w:t>
            </w:r>
            <w:r w:rsidR="005F6316">
              <w:rPr>
                <w:rFonts w:ascii="Arial" w:eastAsia="Times New Roman" w:hAnsi="Arial" w:cs="Arial"/>
                <w:sz w:val="20"/>
                <w:szCs w:val="20"/>
                <w:lang w:eastAsia="es-PE"/>
              </w:rPr>
              <w:t>l</w:t>
            </w:r>
            <w:r w:rsidRPr="006B5988">
              <w:rPr>
                <w:rFonts w:ascii="Arial" w:eastAsia="Times New Roman" w:hAnsi="Arial" w:cs="Arial"/>
                <w:sz w:val="20"/>
                <w:szCs w:val="20"/>
                <w:lang w:eastAsia="es-PE"/>
              </w:rPr>
              <w:t xml:space="preserve"> </w:t>
            </w:r>
            <w:r w:rsidR="005F6316">
              <w:rPr>
                <w:rFonts w:ascii="Arial" w:eastAsia="Times New Roman" w:hAnsi="Arial" w:cs="Arial"/>
                <w:sz w:val="20"/>
                <w:szCs w:val="20"/>
                <w:lang w:eastAsia="es-PE"/>
              </w:rPr>
              <w:t>hombre delincuente.</w:t>
            </w:r>
          </w:p>
          <w:p w:rsidR="00031C5D" w:rsidRPr="006B5988" w:rsidRDefault="00031C5D" w:rsidP="005F6316">
            <w:pPr>
              <w:spacing w:before="100" w:beforeAutospacing="1" w:after="100" w:afterAutospacing="1" w:line="240" w:lineRule="auto"/>
              <w:ind w:hanging="360"/>
              <w:jc w:val="both"/>
              <w:rPr>
                <w:rFonts w:ascii="Arial" w:eastAsia="Times New Roman" w:hAnsi="Arial" w:cs="Arial"/>
                <w:sz w:val="20"/>
                <w:szCs w:val="20"/>
                <w:lang w:eastAsia="es-PE"/>
              </w:rPr>
            </w:pPr>
          </w:p>
        </w:tc>
        <w:tc>
          <w:tcPr>
            <w:tcW w:w="1768" w:type="dxa"/>
            <w:gridSpan w:val="2"/>
            <w:tcBorders>
              <w:top w:val="single" w:sz="4" w:space="0" w:color="auto"/>
              <w:left w:val="nil"/>
              <w:bottom w:val="single" w:sz="4" w:space="0" w:color="auto"/>
              <w:right w:val="single" w:sz="4" w:space="0" w:color="auto"/>
            </w:tcBorders>
            <w:shd w:val="clear" w:color="auto" w:fill="auto"/>
          </w:tcPr>
          <w:p w:rsidR="00031C5D" w:rsidRPr="006B5988" w:rsidRDefault="00031C5D" w:rsidP="005F6316">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Elabora conceptos propios sobre </w:t>
            </w:r>
            <w:r w:rsidR="005F6316">
              <w:rPr>
                <w:rFonts w:ascii="Arial" w:eastAsia="Times New Roman" w:hAnsi="Arial" w:cs="Arial"/>
                <w:sz w:val="20"/>
                <w:szCs w:val="20"/>
                <w:lang w:eastAsia="es-PE"/>
              </w:rPr>
              <w:t xml:space="preserve">el hombre delincuente, identificando su clasificación. </w:t>
            </w:r>
          </w:p>
        </w:tc>
        <w:tc>
          <w:tcPr>
            <w:tcW w:w="1492" w:type="dxa"/>
            <w:gridSpan w:val="2"/>
            <w:tcBorders>
              <w:top w:val="single" w:sz="4" w:space="0" w:color="auto"/>
              <w:left w:val="nil"/>
              <w:bottom w:val="single" w:sz="4" w:space="0" w:color="auto"/>
              <w:right w:val="single" w:sz="4" w:space="0" w:color="auto"/>
            </w:tcBorders>
            <w:shd w:val="clear" w:color="auto" w:fill="auto"/>
          </w:tcPr>
          <w:p w:rsidR="005F6316" w:rsidRDefault="005F6316" w:rsidP="00031C5D">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 xml:space="preserve">Analiza su clasificación. </w:t>
            </w:r>
            <w:r w:rsidR="00031C5D" w:rsidRPr="006B5988">
              <w:rPr>
                <w:rFonts w:ascii="Arial" w:eastAsia="Times New Roman" w:hAnsi="Arial" w:cs="Arial"/>
                <w:sz w:val="20"/>
                <w:szCs w:val="20"/>
                <w:lang w:eastAsia="es-PE"/>
              </w:rPr>
              <w:t>Critica</w:t>
            </w:r>
            <w:r>
              <w:rPr>
                <w:rFonts w:ascii="Arial" w:eastAsia="Times New Roman" w:hAnsi="Arial" w:cs="Arial"/>
                <w:sz w:val="20"/>
                <w:szCs w:val="20"/>
                <w:lang w:eastAsia="es-PE"/>
              </w:rPr>
              <w:t xml:space="preserve"> el daño que causa dentro de la sociedad.</w:t>
            </w:r>
          </w:p>
          <w:p w:rsidR="00031C5D" w:rsidRPr="006B5988" w:rsidRDefault="00031C5D" w:rsidP="005F6316">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1768" w:type="dxa"/>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Propone ejemplos</w:t>
            </w:r>
          </w:p>
          <w:p w:rsidR="00031C5D" w:rsidRPr="006B5988" w:rsidRDefault="00031C5D" w:rsidP="00031C5D">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relacionados con el tema</w:t>
            </w:r>
            <w:r w:rsidR="009C6229">
              <w:rPr>
                <w:rFonts w:ascii="Arial" w:eastAsia="Times New Roman" w:hAnsi="Arial" w:cs="Arial"/>
                <w:sz w:val="20"/>
                <w:szCs w:val="20"/>
                <w:lang w:eastAsia="es-PE"/>
              </w:rPr>
              <w:t>.</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783" w:type="dxa"/>
            <w:tcBorders>
              <w:top w:val="single" w:sz="4" w:space="0" w:color="auto"/>
              <w:left w:val="nil"/>
              <w:bottom w:val="single" w:sz="4" w:space="0" w:color="auto"/>
              <w:right w:val="single" w:sz="4" w:space="0" w:color="auto"/>
            </w:tcBorders>
          </w:tcPr>
          <w:p w:rsidR="00031C5D" w:rsidRPr="006B5988" w:rsidRDefault="00031C5D" w:rsidP="005F6316">
            <w:pPr>
              <w:spacing w:line="240" w:lineRule="auto"/>
              <w:jc w:val="both"/>
              <w:rPr>
                <w:rFonts w:ascii="Arial" w:hAnsi="Arial" w:cs="Arial"/>
                <w:bCs/>
                <w:sz w:val="20"/>
                <w:szCs w:val="20"/>
              </w:rPr>
            </w:pPr>
            <w:r w:rsidRPr="006B5988">
              <w:rPr>
                <w:rFonts w:ascii="Arial" w:hAnsi="Arial" w:cs="Arial"/>
                <w:bCs/>
                <w:sz w:val="20"/>
                <w:szCs w:val="20"/>
              </w:rPr>
              <w:t>1</w:t>
            </w:r>
            <w:r w:rsidR="005F6316">
              <w:rPr>
                <w:rFonts w:ascii="Arial" w:hAnsi="Arial" w:cs="Arial"/>
                <w:bCs/>
                <w:sz w:val="20"/>
                <w:szCs w:val="20"/>
              </w:rPr>
              <w:t>0</w:t>
            </w:r>
            <w:r w:rsidRPr="006B5988">
              <w:rPr>
                <w:rFonts w:ascii="Arial" w:hAnsi="Arial" w:cs="Arial"/>
                <w:bCs/>
                <w:sz w:val="20"/>
                <w:szCs w:val="20"/>
              </w:rPr>
              <w:t>-0</w:t>
            </w:r>
            <w:r w:rsidR="005F6316">
              <w:rPr>
                <w:rFonts w:ascii="Arial" w:hAnsi="Arial" w:cs="Arial"/>
                <w:bCs/>
                <w:sz w:val="20"/>
                <w:szCs w:val="20"/>
              </w:rPr>
              <w:t>5</w:t>
            </w:r>
          </w:p>
        </w:tc>
      </w:tr>
      <w:tr w:rsidR="00031C5D" w:rsidRPr="006B5988" w:rsidTr="00031C5D">
        <w:trPr>
          <w:trHeight w:val="229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626" w:type="dxa"/>
            <w:tcBorders>
              <w:top w:val="single" w:sz="4" w:space="0" w:color="auto"/>
              <w:left w:val="single" w:sz="4" w:space="0" w:color="auto"/>
              <w:bottom w:val="single" w:sz="4" w:space="0" w:color="auto"/>
              <w:right w:val="single" w:sz="4" w:space="0" w:color="auto"/>
            </w:tcBorders>
          </w:tcPr>
          <w:p w:rsidR="004A61E4" w:rsidRDefault="005F6316" w:rsidP="00031C5D">
            <w:pPr>
              <w:spacing w:before="100" w:beforeAutospacing="1" w:after="100" w:afterAutospacing="1" w:line="240" w:lineRule="auto"/>
              <w:ind w:hanging="360"/>
              <w:jc w:val="both"/>
              <w:rPr>
                <w:rFonts w:ascii="Arial" w:eastAsia="Times New Roman" w:hAnsi="Arial" w:cs="Arial"/>
                <w:sz w:val="20"/>
                <w:szCs w:val="20"/>
                <w:lang w:eastAsia="es-PE"/>
              </w:rPr>
            </w:pPr>
            <w:r>
              <w:rPr>
                <w:rFonts w:ascii="Arial" w:eastAsia="Times New Roman" w:hAnsi="Arial" w:cs="Arial"/>
                <w:sz w:val="20"/>
                <w:szCs w:val="20"/>
                <w:lang w:eastAsia="es-PE"/>
              </w:rPr>
              <w:t xml:space="preserve">La </w:t>
            </w:r>
            <w:r w:rsidR="004A61E4">
              <w:rPr>
                <w:rFonts w:ascii="Arial" w:eastAsia="Times New Roman" w:hAnsi="Arial" w:cs="Arial"/>
                <w:sz w:val="20"/>
                <w:szCs w:val="20"/>
                <w:lang w:eastAsia="es-PE"/>
              </w:rPr>
              <w:t>Conoce el concepto del delincuente habitual y del delincuente pasional.</w:t>
            </w:r>
          </w:p>
          <w:p w:rsidR="00031C5D" w:rsidRPr="006B5988" w:rsidRDefault="00031C5D" w:rsidP="00031C5D">
            <w:pPr>
              <w:spacing w:before="100" w:beforeAutospacing="1" w:after="100" w:afterAutospacing="1" w:line="240" w:lineRule="auto"/>
              <w:ind w:hanging="360"/>
              <w:jc w:val="both"/>
              <w:rPr>
                <w:rFonts w:ascii="Arial" w:eastAsia="Times New Roman" w:hAnsi="Arial" w:cs="Arial"/>
                <w:sz w:val="20"/>
                <w:szCs w:val="20"/>
                <w:lang w:eastAsia="es-PE"/>
              </w:rPr>
            </w:pPr>
          </w:p>
        </w:tc>
        <w:tc>
          <w:tcPr>
            <w:tcW w:w="1768" w:type="dxa"/>
            <w:gridSpan w:val="2"/>
            <w:tcBorders>
              <w:top w:val="single" w:sz="4" w:space="0" w:color="auto"/>
              <w:left w:val="nil"/>
              <w:bottom w:val="single" w:sz="4" w:space="0" w:color="auto"/>
              <w:right w:val="single" w:sz="4" w:space="0" w:color="auto"/>
            </w:tcBorders>
            <w:shd w:val="clear" w:color="auto" w:fill="auto"/>
          </w:tcPr>
          <w:p w:rsidR="004A61E4" w:rsidRDefault="004A61E4" w:rsidP="00031C5D">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Precisa los fundamentos de cada uno de ellos.</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p>
        </w:tc>
        <w:tc>
          <w:tcPr>
            <w:tcW w:w="1492" w:type="dxa"/>
            <w:gridSpan w:val="2"/>
            <w:tcBorders>
              <w:top w:val="single" w:sz="4" w:space="0" w:color="auto"/>
              <w:left w:val="nil"/>
              <w:bottom w:val="single" w:sz="4" w:space="0" w:color="auto"/>
              <w:right w:val="single" w:sz="4" w:space="0" w:color="auto"/>
            </w:tcBorders>
            <w:shd w:val="clear" w:color="auto" w:fill="auto"/>
          </w:tcPr>
          <w:p w:rsidR="004A61E4" w:rsidRDefault="00031C5D" w:rsidP="00031C5D">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Discute </w:t>
            </w:r>
            <w:r w:rsidR="004A61E4">
              <w:rPr>
                <w:rFonts w:ascii="Arial" w:eastAsia="Times New Roman" w:hAnsi="Arial" w:cs="Arial"/>
                <w:sz w:val="20"/>
                <w:szCs w:val="20"/>
                <w:lang w:eastAsia="es-PE"/>
              </w:rPr>
              <w:t>y explica posiciones cr</w:t>
            </w:r>
            <w:r w:rsidR="00A0309E">
              <w:rPr>
                <w:rFonts w:ascii="Arial" w:eastAsia="Times New Roman" w:hAnsi="Arial" w:cs="Arial"/>
                <w:sz w:val="20"/>
                <w:szCs w:val="20"/>
                <w:lang w:eastAsia="es-PE"/>
              </w:rPr>
              <w:t>í</w:t>
            </w:r>
            <w:r w:rsidR="004A61E4">
              <w:rPr>
                <w:rFonts w:ascii="Arial" w:eastAsia="Times New Roman" w:hAnsi="Arial" w:cs="Arial"/>
                <w:sz w:val="20"/>
                <w:szCs w:val="20"/>
                <w:lang w:eastAsia="es-PE"/>
              </w:rPr>
              <w:t>ticas de cada uno de ellos.</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r w:rsidR="00E179B3">
              <w:rPr>
                <w:rFonts w:ascii="Arial" w:eastAsia="Times New Roman" w:hAnsi="Arial" w:cs="Arial"/>
                <w:color w:val="000000"/>
                <w:sz w:val="20"/>
                <w:szCs w:val="20"/>
                <w:lang w:eastAsia="es-PE"/>
              </w:rPr>
              <w:t>.</w:t>
            </w:r>
          </w:p>
        </w:tc>
        <w:tc>
          <w:tcPr>
            <w:tcW w:w="1768" w:type="dxa"/>
            <w:tcBorders>
              <w:top w:val="single" w:sz="4" w:space="0" w:color="auto"/>
              <w:left w:val="nil"/>
              <w:bottom w:val="single" w:sz="4" w:space="0" w:color="auto"/>
              <w:right w:val="single" w:sz="4" w:space="0" w:color="auto"/>
            </w:tcBorders>
            <w:shd w:val="clear" w:color="auto" w:fill="auto"/>
            <w:vAlign w:val="center"/>
          </w:tcPr>
          <w:p w:rsidR="005A175F" w:rsidRDefault="00031C5D" w:rsidP="00031C5D">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Debate sobre l</w:t>
            </w:r>
            <w:r w:rsidR="005A175F">
              <w:rPr>
                <w:rFonts w:ascii="Arial" w:eastAsia="Times New Roman" w:hAnsi="Arial" w:cs="Arial"/>
                <w:sz w:val="20"/>
                <w:szCs w:val="20"/>
                <w:lang w:eastAsia="es-PE"/>
              </w:rPr>
              <w:t>a diferencia entre delincuente habitual y delincuente pasional.</w:t>
            </w:r>
          </w:p>
          <w:p w:rsidR="005A175F" w:rsidRPr="006B5988" w:rsidRDefault="00031C5D" w:rsidP="005A175F">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 </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783" w:type="dxa"/>
            <w:tcBorders>
              <w:top w:val="single" w:sz="4" w:space="0" w:color="auto"/>
              <w:left w:val="nil"/>
              <w:bottom w:val="single" w:sz="4" w:space="0" w:color="auto"/>
              <w:right w:val="single" w:sz="4" w:space="0" w:color="auto"/>
            </w:tcBorders>
          </w:tcPr>
          <w:p w:rsidR="00031C5D" w:rsidRPr="006B5988" w:rsidRDefault="004A61E4" w:rsidP="004A61E4">
            <w:pPr>
              <w:spacing w:line="240" w:lineRule="auto"/>
              <w:jc w:val="both"/>
              <w:rPr>
                <w:rFonts w:ascii="Arial" w:hAnsi="Arial" w:cs="Arial"/>
                <w:bCs/>
                <w:sz w:val="20"/>
                <w:szCs w:val="20"/>
              </w:rPr>
            </w:pPr>
            <w:r>
              <w:rPr>
                <w:rFonts w:ascii="Arial" w:hAnsi="Arial" w:cs="Arial"/>
                <w:bCs/>
                <w:sz w:val="20"/>
                <w:szCs w:val="20"/>
              </w:rPr>
              <w:t>17</w:t>
            </w:r>
            <w:r w:rsidR="00031C5D" w:rsidRPr="006B5988">
              <w:rPr>
                <w:rFonts w:ascii="Arial" w:hAnsi="Arial" w:cs="Arial"/>
                <w:bCs/>
                <w:sz w:val="20"/>
                <w:szCs w:val="20"/>
              </w:rPr>
              <w:t>-0</w:t>
            </w:r>
            <w:r>
              <w:rPr>
                <w:rFonts w:ascii="Arial" w:hAnsi="Arial" w:cs="Arial"/>
                <w:bCs/>
                <w:sz w:val="20"/>
                <w:szCs w:val="20"/>
              </w:rPr>
              <w:t>5</w:t>
            </w:r>
          </w:p>
        </w:tc>
      </w:tr>
      <w:tr w:rsidR="00031C5D" w:rsidRPr="006B5988" w:rsidTr="00031C5D">
        <w:trPr>
          <w:trHeight w:val="109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626" w:type="dxa"/>
            <w:tcBorders>
              <w:top w:val="single" w:sz="4" w:space="0" w:color="auto"/>
              <w:left w:val="single" w:sz="4" w:space="0" w:color="auto"/>
              <w:bottom w:val="single" w:sz="4" w:space="0" w:color="000000"/>
              <w:right w:val="single" w:sz="4" w:space="0" w:color="auto"/>
            </w:tcBorders>
          </w:tcPr>
          <w:p w:rsidR="004A61E4" w:rsidRDefault="00031C5D" w:rsidP="004A61E4">
            <w:pPr>
              <w:spacing w:before="100" w:beforeAutospacing="1" w:after="100" w:afterAutospacing="1" w:line="240" w:lineRule="auto"/>
              <w:ind w:hanging="360"/>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1.2.Conoce el </w:t>
            </w:r>
            <w:r w:rsidR="004A61E4">
              <w:rPr>
                <w:rFonts w:ascii="Arial" w:eastAsia="Times New Roman" w:hAnsi="Arial" w:cs="Arial"/>
                <w:sz w:val="20"/>
                <w:szCs w:val="20"/>
                <w:lang w:eastAsia="es-PE"/>
              </w:rPr>
              <w:t xml:space="preserve"> concepto del delincuente nato y del delincuente ocasional. </w:t>
            </w:r>
          </w:p>
          <w:p w:rsidR="00930C11" w:rsidRDefault="00930C11" w:rsidP="004A61E4">
            <w:pPr>
              <w:spacing w:before="100" w:beforeAutospacing="1" w:after="100" w:afterAutospacing="1" w:line="240" w:lineRule="auto"/>
              <w:ind w:hanging="360"/>
              <w:jc w:val="both"/>
              <w:rPr>
                <w:rFonts w:ascii="Arial" w:eastAsia="Times New Roman" w:hAnsi="Arial" w:cs="Arial"/>
                <w:sz w:val="20"/>
                <w:szCs w:val="20"/>
                <w:lang w:eastAsia="es-PE"/>
              </w:rPr>
            </w:pPr>
          </w:p>
          <w:p w:rsidR="004A61E4" w:rsidRDefault="004A61E4" w:rsidP="004A61E4">
            <w:pPr>
              <w:spacing w:before="100" w:beforeAutospacing="1" w:after="100" w:afterAutospacing="1" w:line="240" w:lineRule="auto"/>
              <w:ind w:hanging="360"/>
              <w:jc w:val="both"/>
              <w:rPr>
                <w:rFonts w:ascii="Arial" w:eastAsia="Times New Roman" w:hAnsi="Arial" w:cs="Arial"/>
                <w:sz w:val="20"/>
                <w:szCs w:val="20"/>
                <w:lang w:eastAsia="es-PE"/>
              </w:rPr>
            </w:pPr>
            <w:r>
              <w:rPr>
                <w:rFonts w:ascii="Arial" w:eastAsia="Times New Roman" w:hAnsi="Arial" w:cs="Arial"/>
                <w:sz w:val="20"/>
                <w:szCs w:val="20"/>
                <w:lang w:eastAsia="es-PE"/>
              </w:rPr>
              <w:t>Vis</w:t>
            </w:r>
            <w:r w:rsidR="00A0309E">
              <w:rPr>
                <w:rFonts w:ascii="Arial" w:eastAsia="Times New Roman" w:hAnsi="Arial" w:cs="Arial"/>
                <w:sz w:val="20"/>
                <w:szCs w:val="20"/>
                <w:lang w:eastAsia="es-PE"/>
              </w:rPr>
              <w:t xml:space="preserve"> </w:t>
            </w:r>
            <w:r>
              <w:rPr>
                <w:rFonts w:ascii="Arial" w:eastAsia="Times New Roman" w:hAnsi="Arial" w:cs="Arial"/>
                <w:sz w:val="20"/>
                <w:szCs w:val="20"/>
                <w:lang w:eastAsia="es-PE"/>
              </w:rPr>
              <w:t>Visita al Penal de Carqu</w:t>
            </w:r>
            <w:r w:rsidR="00A0309E">
              <w:rPr>
                <w:rFonts w:ascii="Arial" w:eastAsia="Times New Roman" w:hAnsi="Arial" w:cs="Arial"/>
                <w:sz w:val="20"/>
                <w:szCs w:val="20"/>
                <w:lang w:eastAsia="es-PE"/>
              </w:rPr>
              <w:t>í</w:t>
            </w:r>
            <w:r>
              <w:rPr>
                <w:rFonts w:ascii="Arial" w:eastAsia="Times New Roman" w:hAnsi="Arial" w:cs="Arial"/>
                <w:sz w:val="20"/>
                <w:szCs w:val="20"/>
                <w:lang w:eastAsia="es-PE"/>
              </w:rPr>
              <w:t>n.</w:t>
            </w:r>
          </w:p>
          <w:p w:rsidR="00031C5D" w:rsidRPr="006B5988" w:rsidRDefault="00031C5D" w:rsidP="00031C5D">
            <w:pPr>
              <w:spacing w:before="100" w:beforeAutospacing="1" w:after="100" w:afterAutospacing="1" w:line="240" w:lineRule="auto"/>
              <w:ind w:hanging="360"/>
              <w:jc w:val="both"/>
              <w:rPr>
                <w:rFonts w:ascii="Arial" w:eastAsia="Times New Roman" w:hAnsi="Arial" w:cs="Arial"/>
                <w:sz w:val="20"/>
                <w:szCs w:val="20"/>
                <w:lang w:eastAsia="es-PE"/>
              </w:rPr>
            </w:pPr>
          </w:p>
        </w:tc>
        <w:tc>
          <w:tcPr>
            <w:tcW w:w="1768" w:type="dxa"/>
            <w:gridSpan w:val="2"/>
            <w:tcBorders>
              <w:top w:val="single" w:sz="4" w:space="0" w:color="auto"/>
              <w:left w:val="nil"/>
              <w:bottom w:val="single" w:sz="4" w:space="0" w:color="auto"/>
              <w:right w:val="single" w:sz="4" w:space="0" w:color="auto"/>
            </w:tcBorders>
            <w:shd w:val="clear" w:color="auto" w:fill="auto"/>
          </w:tcPr>
          <w:p w:rsidR="004A61E4" w:rsidRDefault="004A61E4" w:rsidP="00031C5D">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Identifica características esenciales de cada uno de ellos.</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p>
        </w:tc>
        <w:tc>
          <w:tcPr>
            <w:tcW w:w="1492" w:type="dxa"/>
            <w:gridSpan w:val="2"/>
            <w:tcBorders>
              <w:top w:val="single" w:sz="4" w:space="0" w:color="auto"/>
              <w:left w:val="nil"/>
              <w:bottom w:val="single" w:sz="4" w:space="0" w:color="auto"/>
              <w:right w:val="single" w:sz="4" w:space="0" w:color="auto"/>
            </w:tcBorders>
            <w:shd w:val="clear" w:color="auto" w:fill="auto"/>
          </w:tcPr>
          <w:p w:rsidR="004A61E4" w:rsidRDefault="004A61E4" w:rsidP="00031C5D">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Analiza la conducta de cada uno de ellos.</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68" w:type="dxa"/>
            <w:tcBorders>
              <w:top w:val="single" w:sz="4" w:space="0" w:color="auto"/>
              <w:left w:val="nil"/>
              <w:bottom w:val="single" w:sz="4" w:space="0" w:color="auto"/>
              <w:right w:val="single" w:sz="4" w:space="0" w:color="auto"/>
            </w:tcBorders>
            <w:shd w:val="clear" w:color="auto" w:fill="auto"/>
            <w:vAlign w:val="center"/>
          </w:tcPr>
          <w:p w:rsidR="001E27DE" w:rsidRDefault="00031C5D" w:rsidP="001E27DE">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 xml:space="preserve">Elabora un díptico con las </w:t>
            </w:r>
            <w:r w:rsidR="001E27DE">
              <w:rPr>
                <w:rFonts w:ascii="Arial" w:eastAsia="Times New Roman" w:hAnsi="Arial" w:cs="Arial"/>
                <w:sz w:val="20"/>
                <w:szCs w:val="20"/>
                <w:lang w:eastAsia="es-PE"/>
              </w:rPr>
              <w:t xml:space="preserve">diferencias entre delincuente nato y ocasional. </w:t>
            </w:r>
          </w:p>
          <w:p w:rsidR="00930C11" w:rsidRPr="006B5988" w:rsidRDefault="00930C11" w:rsidP="00930C11">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Visita</w:t>
            </w:r>
            <w:r w:rsidR="00E179B3">
              <w:rPr>
                <w:rFonts w:ascii="Arial" w:eastAsia="Times New Roman" w:hAnsi="Arial" w:cs="Arial"/>
                <w:color w:val="000000"/>
                <w:sz w:val="20"/>
                <w:szCs w:val="20"/>
                <w:lang w:eastAsia="es-PE"/>
              </w:rPr>
              <w:t xml:space="preserve"> e</w:t>
            </w:r>
            <w:r w:rsidR="00A0309E">
              <w:rPr>
                <w:rFonts w:ascii="Arial" w:eastAsia="Times New Roman" w:hAnsi="Arial" w:cs="Arial"/>
                <w:sz w:val="20"/>
                <w:szCs w:val="20"/>
                <w:lang w:eastAsia="es-PE"/>
              </w:rPr>
              <w:t>l Penal de Carquí</w:t>
            </w:r>
            <w:r w:rsidR="00E179B3">
              <w:rPr>
                <w:rFonts w:ascii="Arial" w:eastAsia="Times New Roman" w:hAnsi="Arial" w:cs="Arial"/>
                <w:sz w:val="20"/>
                <w:szCs w:val="20"/>
                <w:lang w:eastAsia="es-PE"/>
              </w:rPr>
              <w:t>n</w:t>
            </w:r>
            <w:r w:rsidRPr="006B5988">
              <w:rPr>
                <w:rFonts w:ascii="Arial" w:eastAsia="Times New Roman" w:hAnsi="Arial" w:cs="Arial"/>
                <w:color w:val="000000"/>
                <w:sz w:val="20"/>
                <w:szCs w:val="20"/>
                <w:lang w:eastAsia="es-PE"/>
              </w:rPr>
              <w:t xml:space="preserve"> y realiza una entrevista a </w:t>
            </w:r>
            <w:r w:rsidR="00E179B3">
              <w:rPr>
                <w:rFonts w:ascii="Arial" w:eastAsia="Times New Roman" w:hAnsi="Arial" w:cs="Arial"/>
                <w:color w:val="000000"/>
                <w:sz w:val="20"/>
                <w:szCs w:val="20"/>
                <w:lang w:eastAsia="es-PE"/>
              </w:rPr>
              <w:t xml:space="preserve">un interno de </w:t>
            </w:r>
            <w:r w:rsidRPr="006B5988">
              <w:rPr>
                <w:rFonts w:ascii="Arial" w:eastAsia="Times New Roman" w:hAnsi="Arial" w:cs="Arial"/>
                <w:color w:val="000000"/>
                <w:sz w:val="20"/>
                <w:szCs w:val="20"/>
                <w:lang w:eastAsia="es-PE"/>
              </w:rPr>
              <w:t>acuerdo a lo aprendido</w:t>
            </w:r>
            <w:r w:rsidR="00E179B3">
              <w:rPr>
                <w:rFonts w:ascii="Arial" w:eastAsia="Times New Roman" w:hAnsi="Arial" w:cs="Arial"/>
                <w:color w:val="000000"/>
                <w:sz w:val="20"/>
                <w:szCs w:val="20"/>
                <w:lang w:eastAsia="es-PE"/>
              </w:rPr>
              <w:t>.</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783" w:type="dxa"/>
            <w:tcBorders>
              <w:top w:val="single" w:sz="4" w:space="0" w:color="auto"/>
              <w:left w:val="nil"/>
              <w:bottom w:val="single" w:sz="4" w:space="0" w:color="auto"/>
              <w:right w:val="single" w:sz="4" w:space="0" w:color="auto"/>
            </w:tcBorders>
          </w:tcPr>
          <w:p w:rsidR="00031C5D" w:rsidRPr="006B5988" w:rsidRDefault="00031C5D" w:rsidP="004A61E4">
            <w:pPr>
              <w:spacing w:line="240" w:lineRule="auto"/>
              <w:jc w:val="both"/>
              <w:rPr>
                <w:rFonts w:ascii="Arial" w:hAnsi="Arial" w:cs="Arial"/>
                <w:bCs/>
                <w:sz w:val="20"/>
                <w:szCs w:val="20"/>
              </w:rPr>
            </w:pPr>
            <w:r w:rsidRPr="006B5988">
              <w:rPr>
                <w:rFonts w:ascii="Arial" w:hAnsi="Arial" w:cs="Arial"/>
                <w:bCs/>
                <w:sz w:val="20"/>
                <w:szCs w:val="20"/>
              </w:rPr>
              <w:t>2</w:t>
            </w:r>
            <w:r w:rsidR="004A61E4">
              <w:rPr>
                <w:rFonts w:ascii="Arial" w:hAnsi="Arial" w:cs="Arial"/>
                <w:bCs/>
                <w:sz w:val="20"/>
                <w:szCs w:val="20"/>
              </w:rPr>
              <w:t>4</w:t>
            </w:r>
            <w:r w:rsidRPr="006B5988">
              <w:rPr>
                <w:rFonts w:ascii="Arial" w:hAnsi="Arial" w:cs="Arial"/>
                <w:bCs/>
                <w:sz w:val="20"/>
                <w:szCs w:val="20"/>
              </w:rPr>
              <w:t>-0</w:t>
            </w:r>
            <w:r w:rsidR="004A61E4">
              <w:rPr>
                <w:rFonts w:ascii="Arial" w:hAnsi="Arial" w:cs="Arial"/>
                <w:bCs/>
                <w:sz w:val="20"/>
                <w:szCs w:val="20"/>
              </w:rPr>
              <w:t>5</w:t>
            </w:r>
          </w:p>
        </w:tc>
      </w:tr>
      <w:tr w:rsidR="00031C5D" w:rsidRPr="006B5988" w:rsidTr="00031C5D">
        <w:trPr>
          <w:trHeight w:val="305"/>
        </w:trPr>
        <w:tc>
          <w:tcPr>
            <w:tcW w:w="988" w:type="dxa"/>
            <w:vMerge w:val="restart"/>
            <w:tcBorders>
              <w:top w:val="single" w:sz="4" w:space="0" w:color="auto"/>
              <w:left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9855" w:type="dxa"/>
            <w:gridSpan w:val="8"/>
            <w:tcBorders>
              <w:top w:val="single" w:sz="4" w:space="0" w:color="auto"/>
              <w:left w:val="nil"/>
              <w:bottom w:val="single" w:sz="4" w:space="0" w:color="auto"/>
              <w:right w:val="single" w:sz="4" w:space="0" w:color="000000"/>
            </w:tcBorders>
            <w:shd w:val="clear" w:color="auto" w:fill="auto"/>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trHeight w:val="249"/>
        </w:trPr>
        <w:tc>
          <w:tcPr>
            <w:tcW w:w="988" w:type="dxa"/>
            <w:vMerge/>
            <w:tcBorders>
              <w:left w:val="single" w:sz="4" w:space="0" w:color="auto"/>
              <w:right w:val="single" w:sz="4" w:space="0" w:color="auto"/>
            </w:tcBorders>
            <w:vAlign w:val="center"/>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2698" w:type="dxa"/>
            <w:gridSpan w:val="2"/>
            <w:tcBorders>
              <w:top w:val="single" w:sz="4" w:space="0" w:color="auto"/>
              <w:left w:val="nil"/>
              <w:bottom w:val="single" w:sz="4" w:space="0" w:color="auto"/>
              <w:right w:val="single" w:sz="4" w:space="0" w:color="auto"/>
            </w:tcBorders>
            <w:shd w:val="clear" w:color="auto" w:fill="auto"/>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822" w:type="dxa"/>
            <w:gridSpan w:val="3"/>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783" w:type="dxa"/>
            <w:tcBorders>
              <w:top w:val="single" w:sz="4" w:space="0" w:color="auto"/>
              <w:left w:val="single" w:sz="4" w:space="0" w:color="auto"/>
              <w:bottom w:val="single" w:sz="4" w:space="0" w:color="auto"/>
              <w:right w:val="single" w:sz="4" w:space="0" w:color="000000"/>
            </w:tcBorders>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trHeight w:val="265"/>
        </w:trPr>
        <w:tc>
          <w:tcPr>
            <w:tcW w:w="988" w:type="dxa"/>
            <w:vMerge/>
            <w:tcBorders>
              <w:left w:val="single" w:sz="4" w:space="0" w:color="auto"/>
              <w:bottom w:val="single" w:sz="4" w:space="0" w:color="000000"/>
              <w:right w:val="single" w:sz="4" w:space="0" w:color="auto"/>
            </w:tcBorders>
            <w:vAlign w:val="center"/>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2698" w:type="dxa"/>
            <w:gridSpan w:val="2"/>
            <w:tcBorders>
              <w:top w:val="single" w:sz="4" w:space="0" w:color="auto"/>
              <w:left w:val="nil"/>
              <w:bottom w:val="single" w:sz="4" w:space="0" w:color="auto"/>
              <w:right w:val="single" w:sz="4" w:space="0" w:color="auto"/>
            </w:tcBorders>
            <w:shd w:val="clear" w:color="auto" w:fill="auto"/>
          </w:tcPr>
          <w:p w:rsidR="00031C5D" w:rsidRPr="006B5988" w:rsidRDefault="00031C5D" w:rsidP="00031C5D">
            <w:pPr>
              <w:spacing w:after="0" w:line="240" w:lineRule="auto"/>
              <w:rPr>
                <w:rFonts w:ascii="Arial" w:eastAsia="Times New Roman" w:hAnsi="Arial" w:cs="Arial"/>
                <w:color w:val="000000"/>
                <w:sz w:val="20"/>
                <w:szCs w:val="20"/>
                <w:lang w:eastAsia="es-PE"/>
              </w:rPr>
            </w:pPr>
          </w:p>
          <w:p w:rsidR="00031C5D" w:rsidRPr="006B5988" w:rsidRDefault="00031C5D" w:rsidP="00031C5D">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 escrito</w:t>
            </w:r>
          </w:p>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031C5D" w:rsidRPr="006B5988" w:rsidRDefault="00031C5D" w:rsidP="00031C5D">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 el avance de la investigación al 30%, de acuerdo al proyecto</w:t>
            </w:r>
          </w:p>
        </w:tc>
        <w:tc>
          <w:tcPr>
            <w:tcW w:w="3822" w:type="dxa"/>
            <w:gridSpan w:val="3"/>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Rubrica</w:t>
            </w:r>
          </w:p>
        </w:tc>
        <w:tc>
          <w:tcPr>
            <w:tcW w:w="783" w:type="dxa"/>
            <w:tcBorders>
              <w:top w:val="single" w:sz="4" w:space="0" w:color="auto"/>
              <w:left w:val="single" w:sz="4" w:space="0" w:color="auto"/>
              <w:bottom w:val="single" w:sz="4" w:space="0" w:color="auto"/>
              <w:right w:val="single" w:sz="4" w:space="0" w:color="000000"/>
            </w:tcBorders>
          </w:tcPr>
          <w:p w:rsidR="00031C5D" w:rsidRPr="006B5988" w:rsidRDefault="00031C5D" w:rsidP="00031C5D">
            <w:pPr>
              <w:spacing w:after="0" w:line="240" w:lineRule="auto"/>
              <w:rPr>
                <w:rFonts w:ascii="Arial" w:eastAsia="Times New Roman" w:hAnsi="Arial" w:cs="Arial"/>
                <w:color w:val="000000"/>
                <w:sz w:val="20"/>
                <w:szCs w:val="20"/>
                <w:lang w:eastAsia="es-PE"/>
              </w:rPr>
            </w:pPr>
          </w:p>
        </w:tc>
      </w:tr>
    </w:tbl>
    <w:p w:rsidR="00031C5D" w:rsidRPr="006B5988" w:rsidRDefault="00031C5D" w:rsidP="00031C5D">
      <w:pPr>
        <w:autoSpaceDE w:val="0"/>
        <w:autoSpaceDN w:val="0"/>
        <w:adjustRightInd w:val="0"/>
        <w:spacing w:after="0" w:line="240" w:lineRule="auto"/>
        <w:ind w:left="-426" w:hanging="141"/>
        <w:rPr>
          <w:rFonts w:ascii="Arial" w:eastAsia="Times New Roman" w:hAnsi="Arial" w:cs="Arial"/>
          <w:iCs/>
          <w:sz w:val="20"/>
          <w:szCs w:val="20"/>
          <w:lang w:val="es-ES" w:eastAsia="es-ES"/>
        </w:rPr>
      </w:pPr>
    </w:p>
    <w:tbl>
      <w:tblPr>
        <w:tblW w:w="11199" w:type="dxa"/>
        <w:tblInd w:w="-1343" w:type="dxa"/>
        <w:tblLayout w:type="fixed"/>
        <w:tblCellMar>
          <w:left w:w="70" w:type="dxa"/>
          <w:right w:w="70" w:type="dxa"/>
        </w:tblCellMar>
        <w:tblLook w:val="04A0" w:firstRow="1" w:lastRow="0" w:firstColumn="1" w:lastColumn="0" w:noHBand="0" w:noVBand="1"/>
      </w:tblPr>
      <w:tblGrid>
        <w:gridCol w:w="176"/>
        <w:gridCol w:w="831"/>
        <w:gridCol w:w="461"/>
        <w:gridCol w:w="1876"/>
        <w:gridCol w:w="79"/>
        <w:gridCol w:w="811"/>
        <w:gridCol w:w="846"/>
        <w:gridCol w:w="54"/>
        <w:gridCol w:w="1504"/>
        <w:gridCol w:w="130"/>
        <w:gridCol w:w="149"/>
        <w:gridCol w:w="1563"/>
        <w:gridCol w:w="112"/>
        <w:gridCol w:w="1564"/>
        <w:gridCol w:w="226"/>
        <w:gridCol w:w="682"/>
        <w:gridCol w:w="135"/>
      </w:tblGrid>
      <w:tr w:rsidR="00031C5D" w:rsidRPr="006B5988" w:rsidTr="00031C5D">
        <w:trPr>
          <w:gridBefore w:val="1"/>
          <w:gridAfter w:val="1"/>
          <w:wBefore w:w="176" w:type="dxa"/>
          <w:wAfter w:w="135" w:type="dxa"/>
          <w:trHeight w:val="447"/>
        </w:trPr>
        <w:tc>
          <w:tcPr>
            <w:tcW w:w="10888" w:type="dxa"/>
            <w:gridSpan w:val="15"/>
            <w:tcBorders>
              <w:top w:val="single" w:sz="4" w:space="0" w:color="auto"/>
              <w:left w:val="single" w:sz="4" w:space="0" w:color="auto"/>
              <w:bottom w:val="single" w:sz="4" w:space="0" w:color="auto"/>
              <w:right w:val="single" w:sz="4" w:space="0" w:color="auto"/>
            </w:tcBorders>
            <w:shd w:val="clear" w:color="auto" w:fill="auto"/>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p w:rsidR="00031C5D" w:rsidRDefault="00031C5D" w:rsidP="00031C5D">
            <w:pPr>
              <w:spacing w:after="0" w:line="240" w:lineRule="auto"/>
              <w:jc w:val="both"/>
              <w:rPr>
                <w:rFonts w:ascii="Arial" w:hAnsi="Arial" w:cs="Arial"/>
                <w:b/>
                <w:sz w:val="20"/>
                <w:szCs w:val="20"/>
              </w:rPr>
            </w:pPr>
            <w:r w:rsidRPr="006B5988">
              <w:rPr>
                <w:rFonts w:ascii="Arial" w:eastAsia="Times New Roman" w:hAnsi="Arial" w:cs="Arial"/>
                <w:b/>
                <w:color w:val="000000"/>
                <w:sz w:val="20"/>
                <w:szCs w:val="20"/>
                <w:lang w:eastAsia="es-PE"/>
              </w:rPr>
              <w:t>CAPACIDAD DE LA UNIDAD DIDÁCTICA III.</w:t>
            </w:r>
            <w:r w:rsidRPr="006B5988">
              <w:rPr>
                <w:rFonts w:ascii="Arial" w:hAnsi="Arial" w:cs="Arial"/>
                <w:sz w:val="20"/>
                <w:szCs w:val="20"/>
              </w:rPr>
              <w:t xml:space="preserve"> </w:t>
            </w:r>
            <w:r w:rsidR="001E27DE" w:rsidRPr="001E27DE">
              <w:rPr>
                <w:rFonts w:ascii="Arial" w:hAnsi="Arial" w:cs="Arial"/>
                <w:b/>
                <w:sz w:val="20"/>
                <w:szCs w:val="20"/>
              </w:rPr>
              <w:t>Direcciones explicativas de la criminología.</w:t>
            </w:r>
          </w:p>
          <w:p w:rsidR="00170EFC" w:rsidRPr="001E27DE" w:rsidRDefault="00170EFC" w:rsidP="00031C5D">
            <w:pPr>
              <w:spacing w:after="0" w:line="240" w:lineRule="auto"/>
              <w:jc w:val="both"/>
              <w:rPr>
                <w:rFonts w:ascii="Arial" w:eastAsia="Times New Roman" w:hAnsi="Arial" w:cs="Arial"/>
                <w:b/>
                <w:color w:val="000000"/>
                <w:sz w:val="20"/>
                <w:szCs w:val="20"/>
                <w:lang w:eastAsia="es-PE"/>
              </w:rPr>
            </w:pPr>
          </w:p>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p w:rsidR="00170EFC" w:rsidRDefault="00031C5D" w:rsidP="00170EFC">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Dentro de la legislación nacional y comparada identifica la institución jurídica de la Ausencia, asimismo la Desaparición. Iden</w:t>
            </w:r>
            <w:r w:rsidR="001E27DE">
              <w:rPr>
                <w:rFonts w:ascii="Arial" w:eastAsia="Times New Roman" w:hAnsi="Arial" w:cs="Arial"/>
                <w:color w:val="000000"/>
                <w:sz w:val="20"/>
                <w:szCs w:val="20"/>
                <w:lang w:eastAsia="es-PE"/>
              </w:rPr>
              <w:t>tifique</w:t>
            </w:r>
            <w:r w:rsidRPr="006B5988">
              <w:rPr>
                <w:rFonts w:ascii="Arial" w:eastAsia="Times New Roman" w:hAnsi="Arial" w:cs="Arial"/>
                <w:color w:val="000000"/>
                <w:sz w:val="20"/>
                <w:szCs w:val="20"/>
                <w:lang w:eastAsia="es-PE"/>
              </w:rPr>
              <w:t xml:space="preserve"> y describ</w:t>
            </w:r>
            <w:r w:rsidR="001E27DE">
              <w:rPr>
                <w:rFonts w:ascii="Arial" w:eastAsia="Times New Roman" w:hAnsi="Arial" w:cs="Arial"/>
                <w:color w:val="000000"/>
                <w:sz w:val="20"/>
                <w:szCs w:val="20"/>
                <w:lang w:eastAsia="es-PE"/>
              </w:rPr>
              <w:t xml:space="preserve">a </w:t>
            </w:r>
            <w:r w:rsidR="001E27DE" w:rsidRPr="006B5988">
              <w:rPr>
                <w:rFonts w:ascii="Arial" w:eastAsia="Times New Roman" w:hAnsi="Arial" w:cs="Arial"/>
                <w:sz w:val="20"/>
                <w:szCs w:val="20"/>
                <w:lang w:eastAsia="es-PE"/>
              </w:rPr>
              <w:t xml:space="preserve">la </w:t>
            </w:r>
            <w:r w:rsidR="001E27DE">
              <w:rPr>
                <w:rFonts w:ascii="Arial" w:eastAsia="Times New Roman" w:hAnsi="Arial" w:cs="Arial"/>
                <w:sz w:val="20"/>
                <w:szCs w:val="20"/>
                <w:lang w:eastAsia="es-PE"/>
              </w:rPr>
              <w:t>Direcci</w:t>
            </w:r>
            <w:r w:rsidR="00A0309E">
              <w:rPr>
                <w:rFonts w:ascii="Arial" w:eastAsia="Times New Roman" w:hAnsi="Arial" w:cs="Arial"/>
                <w:sz w:val="20"/>
                <w:szCs w:val="20"/>
                <w:lang w:eastAsia="es-PE"/>
              </w:rPr>
              <w:t>ón Socioló</w:t>
            </w:r>
            <w:r w:rsidR="001E27DE">
              <w:rPr>
                <w:rFonts w:ascii="Arial" w:eastAsia="Times New Roman" w:hAnsi="Arial" w:cs="Arial"/>
                <w:sz w:val="20"/>
                <w:szCs w:val="20"/>
                <w:lang w:eastAsia="es-PE"/>
              </w:rPr>
              <w:t>gica</w:t>
            </w:r>
            <w:r w:rsidR="009C6229">
              <w:rPr>
                <w:rFonts w:ascii="Arial" w:eastAsia="Times New Roman" w:hAnsi="Arial" w:cs="Arial"/>
                <w:sz w:val="20"/>
                <w:szCs w:val="20"/>
                <w:lang w:eastAsia="es-PE"/>
              </w:rPr>
              <w:t xml:space="preserve"> </w:t>
            </w:r>
            <w:r w:rsidR="001E27DE">
              <w:rPr>
                <w:rFonts w:ascii="Arial" w:eastAsia="Times New Roman" w:hAnsi="Arial" w:cs="Arial"/>
                <w:sz w:val="20"/>
                <w:szCs w:val="20"/>
                <w:lang w:eastAsia="es-PE"/>
              </w:rPr>
              <w:t>de la criminología, as</w:t>
            </w:r>
            <w:r w:rsidR="00B50970">
              <w:rPr>
                <w:rFonts w:ascii="Arial" w:eastAsia="Times New Roman" w:hAnsi="Arial" w:cs="Arial"/>
                <w:sz w:val="20"/>
                <w:szCs w:val="20"/>
                <w:lang w:eastAsia="es-PE"/>
              </w:rPr>
              <w:t>í</w:t>
            </w:r>
            <w:r w:rsidR="001E27DE">
              <w:rPr>
                <w:rFonts w:ascii="Arial" w:eastAsia="Times New Roman" w:hAnsi="Arial" w:cs="Arial"/>
                <w:sz w:val="20"/>
                <w:szCs w:val="20"/>
                <w:lang w:eastAsia="es-PE"/>
              </w:rPr>
              <w:t xml:space="preserve"> como</w:t>
            </w:r>
            <w:r w:rsidR="00170EFC">
              <w:rPr>
                <w:rFonts w:ascii="Arial" w:eastAsia="Times New Roman" w:hAnsi="Arial" w:cs="Arial"/>
                <w:sz w:val="20"/>
                <w:szCs w:val="20"/>
                <w:lang w:eastAsia="es-PE"/>
              </w:rPr>
              <w:t xml:space="preserve"> la Teor</w:t>
            </w:r>
            <w:r w:rsidR="00B50970">
              <w:rPr>
                <w:rFonts w:ascii="Arial" w:eastAsia="Times New Roman" w:hAnsi="Arial" w:cs="Arial"/>
                <w:sz w:val="20"/>
                <w:szCs w:val="20"/>
                <w:lang w:eastAsia="es-PE"/>
              </w:rPr>
              <w:t>ía de Asociació</w:t>
            </w:r>
            <w:r w:rsidR="00170EFC">
              <w:rPr>
                <w:rFonts w:ascii="Arial" w:eastAsia="Times New Roman" w:hAnsi="Arial" w:cs="Arial"/>
                <w:sz w:val="20"/>
                <w:szCs w:val="20"/>
                <w:lang w:eastAsia="es-PE"/>
              </w:rPr>
              <w:t xml:space="preserve">n Diferencial. De igual manera explica </w:t>
            </w:r>
            <w:r w:rsidR="00170EFC" w:rsidRPr="006B5988">
              <w:rPr>
                <w:rFonts w:ascii="Arial" w:eastAsia="Times New Roman" w:hAnsi="Arial" w:cs="Arial"/>
                <w:sz w:val="20"/>
                <w:szCs w:val="20"/>
                <w:lang w:eastAsia="es-PE"/>
              </w:rPr>
              <w:t xml:space="preserve"> la </w:t>
            </w:r>
            <w:r w:rsidR="00170EFC">
              <w:rPr>
                <w:rFonts w:ascii="Arial" w:eastAsia="Times New Roman" w:hAnsi="Arial" w:cs="Arial"/>
                <w:sz w:val="20"/>
                <w:szCs w:val="20"/>
                <w:lang w:eastAsia="es-PE"/>
              </w:rPr>
              <w:t>Direcci</w:t>
            </w:r>
            <w:r w:rsidR="00B50970">
              <w:rPr>
                <w:rFonts w:ascii="Arial" w:eastAsia="Times New Roman" w:hAnsi="Arial" w:cs="Arial"/>
                <w:sz w:val="20"/>
                <w:szCs w:val="20"/>
                <w:lang w:eastAsia="es-PE"/>
              </w:rPr>
              <w:t>ó</w:t>
            </w:r>
            <w:r w:rsidR="00170EFC">
              <w:rPr>
                <w:rFonts w:ascii="Arial" w:eastAsia="Times New Roman" w:hAnsi="Arial" w:cs="Arial"/>
                <w:sz w:val="20"/>
                <w:szCs w:val="20"/>
                <w:lang w:eastAsia="es-PE"/>
              </w:rPr>
              <w:t>n Psicol</w:t>
            </w:r>
            <w:r w:rsidR="00B50970">
              <w:rPr>
                <w:rFonts w:ascii="Arial" w:eastAsia="Times New Roman" w:hAnsi="Arial" w:cs="Arial"/>
                <w:sz w:val="20"/>
                <w:szCs w:val="20"/>
                <w:lang w:eastAsia="es-PE"/>
              </w:rPr>
              <w:t>ó</w:t>
            </w:r>
            <w:r w:rsidR="00170EFC">
              <w:rPr>
                <w:rFonts w:ascii="Arial" w:eastAsia="Times New Roman" w:hAnsi="Arial" w:cs="Arial"/>
                <w:sz w:val="20"/>
                <w:szCs w:val="20"/>
                <w:lang w:eastAsia="es-PE"/>
              </w:rPr>
              <w:t xml:space="preserve">gica y la </w:t>
            </w:r>
            <w:r w:rsidR="00170EFC" w:rsidRPr="006B5988">
              <w:rPr>
                <w:rFonts w:ascii="Arial" w:eastAsia="Times New Roman" w:hAnsi="Arial" w:cs="Arial"/>
                <w:sz w:val="20"/>
                <w:szCs w:val="20"/>
                <w:lang w:eastAsia="es-PE"/>
              </w:rPr>
              <w:t>P</w:t>
            </w:r>
            <w:r w:rsidR="00B50970">
              <w:rPr>
                <w:rFonts w:ascii="Arial" w:eastAsia="Times New Roman" w:hAnsi="Arial" w:cs="Arial"/>
                <w:sz w:val="20"/>
                <w:szCs w:val="20"/>
                <w:lang w:eastAsia="es-PE"/>
              </w:rPr>
              <w:t>sicopatologí</w:t>
            </w:r>
            <w:r w:rsidR="00170EFC">
              <w:rPr>
                <w:rFonts w:ascii="Arial" w:eastAsia="Times New Roman" w:hAnsi="Arial" w:cs="Arial"/>
                <w:sz w:val="20"/>
                <w:szCs w:val="20"/>
                <w:lang w:eastAsia="es-PE"/>
              </w:rPr>
              <w:t>a criminal.</w:t>
            </w:r>
          </w:p>
          <w:p w:rsidR="00170EFC" w:rsidRDefault="00170EFC" w:rsidP="00170EFC">
            <w:pPr>
              <w:spacing w:after="0" w:line="240" w:lineRule="auto"/>
              <w:jc w:val="both"/>
              <w:rPr>
                <w:rFonts w:ascii="Arial" w:eastAsia="Times New Roman" w:hAnsi="Arial" w:cs="Arial"/>
                <w:color w:val="000000"/>
                <w:sz w:val="20"/>
                <w:szCs w:val="20"/>
                <w:lang w:eastAsia="es-PE"/>
              </w:rPr>
            </w:pPr>
          </w:p>
          <w:p w:rsidR="00170EFC" w:rsidRDefault="00170EFC" w:rsidP="00170EFC">
            <w:pPr>
              <w:spacing w:after="0" w:line="240" w:lineRule="auto"/>
              <w:jc w:val="both"/>
              <w:rPr>
                <w:rFonts w:ascii="Arial" w:eastAsia="Times New Roman" w:hAnsi="Arial" w:cs="Arial"/>
                <w:color w:val="000000"/>
                <w:sz w:val="20"/>
                <w:szCs w:val="20"/>
                <w:lang w:eastAsia="es-PE"/>
              </w:rPr>
            </w:pPr>
          </w:p>
          <w:p w:rsidR="00031C5D" w:rsidRPr="006B5988" w:rsidRDefault="00031C5D" w:rsidP="00170EFC">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w:t>
            </w:r>
          </w:p>
        </w:tc>
      </w:tr>
      <w:tr w:rsidR="00031C5D" w:rsidRPr="006B5988" w:rsidTr="00031C5D">
        <w:trPr>
          <w:gridBefore w:val="1"/>
          <w:gridAfter w:val="1"/>
          <w:wBefore w:w="176" w:type="dxa"/>
          <w:wAfter w:w="135" w:type="dxa"/>
          <w:trHeight w:val="511"/>
        </w:trPr>
        <w:tc>
          <w:tcPr>
            <w:tcW w:w="1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Semana</w:t>
            </w:r>
          </w:p>
        </w:tc>
        <w:tc>
          <w:tcPr>
            <w:tcW w:w="5449" w:type="dxa"/>
            <w:gridSpan w:val="8"/>
            <w:tcBorders>
              <w:top w:val="single" w:sz="4" w:space="0" w:color="auto"/>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6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908" w:type="dxa"/>
            <w:gridSpan w:val="2"/>
            <w:vMerge w:val="restart"/>
            <w:tcBorders>
              <w:top w:val="nil"/>
              <w:left w:val="single" w:sz="4" w:space="0" w:color="auto"/>
              <w:right w:val="single" w:sz="4" w:space="0" w:color="auto"/>
            </w:tcBorders>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gridBefore w:val="1"/>
          <w:gridAfter w:val="1"/>
          <w:wBefore w:w="176" w:type="dxa"/>
          <w:wAfter w:w="135" w:type="dxa"/>
          <w:trHeight w:val="319"/>
        </w:trPr>
        <w:tc>
          <w:tcPr>
            <w:tcW w:w="1292" w:type="dxa"/>
            <w:gridSpan w:val="2"/>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1955" w:type="dxa"/>
            <w:gridSpan w:val="2"/>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711" w:type="dxa"/>
            <w:gridSpan w:val="3"/>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783" w:type="dxa"/>
            <w:gridSpan w:val="3"/>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563" w:type="dxa"/>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676" w:type="dxa"/>
            <w:gridSpan w:val="2"/>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908" w:type="dxa"/>
            <w:gridSpan w:val="2"/>
            <w:vMerge/>
            <w:tcBorders>
              <w:left w:val="single" w:sz="4" w:space="0" w:color="auto"/>
              <w:bottom w:val="single" w:sz="4" w:space="0" w:color="auto"/>
              <w:right w:val="single" w:sz="4" w:space="0" w:color="auto"/>
            </w:tcBorders>
          </w:tcPr>
          <w:p w:rsidR="00031C5D" w:rsidRPr="006B5988" w:rsidRDefault="00031C5D" w:rsidP="00031C5D">
            <w:pPr>
              <w:spacing w:after="0" w:line="240" w:lineRule="auto"/>
              <w:rPr>
                <w:rFonts w:ascii="Arial" w:eastAsia="Times New Roman" w:hAnsi="Arial" w:cs="Arial"/>
                <w:color w:val="000000"/>
                <w:sz w:val="20"/>
                <w:szCs w:val="20"/>
                <w:lang w:eastAsia="es-PE"/>
              </w:rPr>
            </w:pPr>
          </w:p>
        </w:tc>
      </w:tr>
      <w:tr w:rsidR="00031C5D" w:rsidRPr="006B5988" w:rsidTr="00031C5D">
        <w:trPr>
          <w:gridBefore w:val="1"/>
          <w:gridAfter w:val="1"/>
          <w:wBefore w:w="176" w:type="dxa"/>
          <w:wAfter w:w="135" w:type="dxa"/>
          <w:trHeight w:val="900"/>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1955" w:type="dxa"/>
            <w:gridSpan w:val="2"/>
            <w:tcBorders>
              <w:top w:val="nil"/>
              <w:left w:val="single" w:sz="4" w:space="0" w:color="auto"/>
              <w:bottom w:val="single" w:sz="4" w:space="0" w:color="auto"/>
              <w:right w:val="single" w:sz="4" w:space="0" w:color="auto"/>
            </w:tcBorders>
            <w:shd w:val="clear" w:color="auto" w:fill="auto"/>
          </w:tcPr>
          <w:p w:rsidR="001E3F78" w:rsidRDefault="00031C5D" w:rsidP="00031C5D">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Analiza</w:t>
            </w:r>
            <w:r w:rsidR="001E3F78">
              <w:rPr>
                <w:rFonts w:ascii="Arial" w:eastAsia="Times New Roman" w:hAnsi="Arial" w:cs="Arial"/>
                <w:sz w:val="20"/>
                <w:szCs w:val="20"/>
                <w:lang w:eastAsia="es-PE"/>
              </w:rPr>
              <w:t xml:space="preserve"> y explica </w:t>
            </w:r>
            <w:r w:rsidRPr="006B5988">
              <w:rPr>
                <w:rFonts w:ascii="Arial" w:eastAsia="Times New Roman" w:hAnsi="Arial" w:cs="Arial"/>
                <w:sz w:val="20"/>
                <w:szCs w:val="20"/>
                <w:lang w:eastAsia="es-PE"/>
              </w:rPr>
              <w:t xml:space="preserve"> la </w:t>
            </w:r>
            <w:r w:rsidR="001E3F78">
              <w:rPr>
                <w:rFonts w:ascii="Arial" w:eastAsia="Times New Roman" w:hAnsi="Arial" w:cs="Arial"/>
                <w:sz w:val="20"/>
                <w:szCs w:val="20"/>
                <w:lang w:eastAsia="es-PE"/>
              </w:rPr>
              <w:t>Direcci</w:t>
            </w:r>
            <w:r w:rsidR="00B50970">
              <w:rPr>
                <w:rFonts w:ascii="Arial" w:eastAsia="Times New Roman" w:hAnsi="Arial" w:cs="Arial"/>
                <w:sz w:val="20"/>
                <w:szCs w:val="20"/>
                <w:lang w:eastAsia="es-PE"/>
              </w:rPr>
              <w:t>ó</w:t>
            </w:r>
            <w:r w:rsidR="001E3F78">
              <w:rPr>
                <w:rFonts w:ascii="Arial" w:eastAsia="Times New Roman" w:hAnsi="Arial" w:cs="Arial"/>
                <w:sz w:val="20"/>
                <w:szCs w:val="20"/>
                <w:lang w:eastAsia="es-PE"/>
              </w:rPr>
              <w:t>n Sociol</w:t>
            </w:r>
            <w:r w:rsidR="00B50970">
              <w:rPr>
                <w:rFonts w:ascii="Arial" w:eastAsia="Times New Roman" w:hAnsi="Arial" w:cs="Arial"/>
                <w:sz w:val="20"/>
                <w:szCs w:val="20"/>
                <w:lang w:eastAsia="es-PE"/>
              </w:rPr>
              <w:t>ó</w:t>
            </w:r>
            <w:r w:rsidR="001E3F78">
              <w:rPr>
                <w:rFonts w:ascii="Arial" w:eastAsia="Times New Roman" w:hAnsi="Arial" w:cs="Arial"/>
                <w:sz w:val="20"/>
                <w:szCs w:val="20"/>
                <w:lang w:eastAsia="es-PE"/>
              </w:rPr>
              <w:t>gica.</w:t>
            </w:r>
          </w:p>
          <w:p w:rsidR="00031C5D" w:rsidRPr="006B5988" w:rsidRDefault="00031C5D" w:rsidP="001E3F78">
            <w:pPr>
              <w:spacing w:before="100" w:beforeAutospacing="1" w:after="100" w:afterAutospacing="1" w:line="240" w:lineRule="auto"/>
              <w:jc w:val="both"/>
              <w:rPr>
                <w:rFonts w:ascii="Arial" w:eastAsia="Times New Roman" w:hAnsi="Arial" w:cs="Arial"/>
                <w:sz w:val="20"/>
                <w:szCs w:val="20"/>
                <w:lang w:eastAsia="es-PE"/>
              </w:rPr>
            </w:pPr>
          </w:p>
        </w:tc>
        <w:tc>
          <w:tcPr>
            <w:tcW w:w="1711" w:type="dxa"/>
            <w:gridSpan w:val="3"/>
            <w:tcBorders>
              <w:top w:val="nil"/>
              <w:left w:val="nil"/>
              <w:bottom w:val="single" w:sz="4" w:space="0" w:color="auto"/>
              <w:right w:val="single" w:sz="4" w:space="0" w:color="auto"/>
            </w:tcBorders>
            <w:shd w:val="clear" w:color="auto" w:fill="auto"/>
          </w:tcPr>
          <w:p w:rsidR="001E3F78" w:rsidRDefault="001E3F78" w:rsidP="00031C5D">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Precisa el aporte de esta escuela.</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p>
        </w:tc>
        <w:tc>
          <w:tcPr>
            <w:tcW w:w="1783" w:type="dxa"/>
            <w:gridSpan w:val="3"/>
            <w:tcBorders>
              <w:top w:val="nil"/>
              <w:left w:val="nil"/>
              <w:bottom w:val="single" w:sz="4" w:space="0" w:color="auto"/>
              <w:right w:val="single" w:sz="4" w:space="0" w:color="auto"/>
            </w:tcBorders>
            <w:shd w:val="clear" w:color="auto" w:fill="auto"/>
          </w:tcPr>
          <w:p w:rsidR="00031C5D" w:rsidRPr="006B5988" w:rsidRDefault="001E3F78" w:rsidP="001E3F78">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val="es-ES" w:eastAsia="es-PE"/>
              </w:rPr>
              <w:t xml:space="preserve">Explica las características esenciales de esta escuela. </w:t>
            </w:r>
          </w:p>
        </w:tc>
        <w:tc>
          <w:tcPr>
            <w:tcW w:w="1563" w:type="dxa"/>
            <w:tcBorders>
              <w:top w:val="nil"/>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r w:rsidR="00A42E3C">
              <w:rPr>
                <w:rFonts w:ascii="Arial" w:eastAsia="Times New Roman" w:hAnsi="Arial" w:cs="Arial"/>
                <w:color w:val="000000"/>
                <w:sz w:val="20"/>
                <w:szCs w:val="20"/>
                <w:lang w:eastAsia="es-PE"/>
              </w:rPr>
              <w:t>.</w:t>
            </w:r>
          </w:p>
          <w:p w:rsidR="00A42E3C" w:rsidRDefault="00A42E3C" w:rsidP="00031C5D">
            <w:pPr>
              <w:spacing w:after="0" w:line="240" w:lineRule="auto"/>
              <w:jc w:val="both"/>
              <w:rPr>
                <w:rFonts w:ascii="Arial" w:eastAsia="Times New Roman" w:hAnsi="Arial" w:cs="Arial"/>
                <w:color w:val="000000"/>
                <w:sz w:val="20"/>
                <w:szCs w:val="20"/>
                <w:lang w:eastAsia="es-PE"/>
              </w:rPr>
            </w:pPr>
          </w:p>
          <w:p w:rsidR="00170EFC" w:rsidRDefault="00170EFC" w:rsidP="00031C5D">
            <w:pPr>
              <w:spacing w:after="0" w:line="240" w:lineRule="auto"/>
              <w:jc w:val="both"/>
              <w:rPr>
                <w:rFonts w:ascii="Arial" w:eastAsia="Times New Roman" w:hAnsi="Arial" w:cs="Arial"/>
                <w:color w:val="000000"/>
                <w:sz w:val="20"/>
                <w:szCs w:val="20"/>
                <w:lang w:eastAsia="es-PE"/>
              </w:rPr>
            </w:pPr>
          </w:p>
          <w:p w:rsidR="00170EFC" w:rsidRPr="006B5988" w:rsidRDefault="00170EFC" w:rsidP="00031C5D">
            <w:pPr>
              <w:spacing w:after="0" w:line="240" w:lineRule="auto"/>
              <w:jc w:val="both"/>
              <w:rPr>
                <w:rFonts w:ascii="Arial" w:eastAsia="Times New Roman" w:hAnsi="Arial" w:cs="Arial"/>
                <w:color w:val="000000"/>
                <w:sz w:val="20"/>
                <w:szCs w:val="20"/>
                <w:lang w:eastAsia="es-PE"/>
              </w:rPr>
            </w:pPr>
          </w:p>
        </w:tc>
        <w:tc>
          <w:tcPr>
            <w:tcW w:w="1676" w:type="dxa"/>
            <w:gridSpan w:val="2"/>
            <w:tcBorders>
              <w:top w:val="nil"/>
              <w:left w:val="nil"/>
              <w:bottom w:val="single" w:sz="4" w:space="0" w:color="auto"/>
              <w:right w:val="single" w:sz="4" w:space="0" w:color="auto"/>
            </w:tcBorders>
            <w:shd w:val="clear" w:color="auto" w:fill="auto"/>
            <w:vAlign w:val="center"/>
          </w:tcPr>
          <w:p w:rsidR="00A42E3C" w:rsidRDefault="00A42E3C" w:rsidP="00A42E3C">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Explica la importancia de la dirección sociológica.</w:t>
            </w:r>
          </w:p>
          <w:p w:rsidR="00031C5D" w:rsidRPr="006B5988" w:rsidRDefault="00031C5D" w:rsidP="00031C5D">
            <w:pPr>
              <w:spacing w:after="0" w:line="240" w:lineRule="auto"/>
              <w:jc w:val="both"/>
              <w:rPr>
                <w:rFonts w:ascii="Arial" w:eastAsia="Times New Roman" w:hAnsi="Arial" w:cs="Arial"/>
                <w:color w:val="000000"/>
                <w:sz w:val="20"/>
                <w:szCs w:val="20"/>
                <w:lang w:val="es-ES" w:eastAsia="es-PE"/>
              </w:rPr>
            </w:pPr>
          </w:p>
        </w:tc>
        <w:tc>
          <w:tcPr>
            <w:tcW w:w="908" w:type="dxa"/>
            <w:gridSpan w:val="2"/>
            <w:tcBorders>
              <w:top w:val="nil"/>
              <w:left w:val="nil"/>
              <w:bottom w:val="single" w:sz="4" w:space="0" w:color="auto"/>
              <w:right w:val="single" w:sz="4" w:space="0" w:color="auto"/>
            </w:tcBorders>
          </w:tcPr>
          <w:p w:rsidR="00031C5D" w:rsidRPr="006B5988" w:rsidRDefault="00031C5D" w:rsidP="001E3F78">
            <w:pPr>
              <w:spacing w:line="240" w:lineRule="auto"/>
              <w:jc w:val="center"/>
              <w:rPr>
                <w:rFonts w:ascii="Arial" w:hAnsi="Arial" w:cs="Arial"/>
                <w:bCs/>
                <w:sz w:val="20"/>
                <w:szCs w:val="20"/>
                <w:lang w:val="es-ES_tradnl"/>
              </w:rPr>
            </w:pPr>
            <w:r w:rsidRPr="006B5988">
              <w:rPr>
                <w:rFonts w:ascii="Arial" w:hAnsi="Arial" w:cs="Arial"/>
                <w:bCs/>
                <w:sz w:val="20"/>
                <w:szCs w:val="20"/>
              </w:rPr>
              <w:t>3</w:t>
            </w:r>
            <w:r w:rsidR="001E3F78">
              <w:rPr>
                <w:rFonts w:ascii="Arial" w:hAnsi="Arial" w:cs="Arial"/>
                <w:bCs/>
                <w:sz w:val="20"/>
                <w:szCs w:val="20"/>
              </w:rPr>
              <w:t>1-05</w:t>
            </w:r>
          </w:p>
        </w:tc>
      </w:tr>
      <w:tr w:rsidR="00031C5D" w:rsidRPr="006B5988" w:rsidTr="00031C5D">
        <w:trPr>
          <w:gridBefore w:val="1"/>
          <w:gridAfter w:val="1"/>
          <w:wBefore w:w="176" w:type="dxa"/>
          <w:wAfter w:w="135" w:type="dxa"/>
          <w:trHeight w:val="1724"/>
        </w:trPr>
        <w:tc>
          <w:tcPr>
            <w:tcW w:w="1292" w:type="dxa"/>
            <w:gridSpan w:val="2"/>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1E3F78" w:rsidRDefault="001E3F78" w:rsidP="00031C5D">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Explica la Teor</w:t>
            </w:r>
            <w:r w:rsidR="00B50970">
              <w:rPr>
                <w:rFonts w:ascii="Arial" w:eastAsia="Times New Roman" w:hAnsi="Arial" w:cs="Arial"/>
                <w:sz w:val="20"/>
                <w:szCs w:val="20"/>
                <w:lang w:eastAsia="es-PE"/>
              </w:rPr>
              <w:t>í</w:t>
            </w:r>
            <w:r>
              <w:rPr>
                <w:rFonts w:ascii="Arial" w:eastAsia="Times New Roman" w:hAnsi="Arial" w:cs="Arial"/>
                <w:sz w:val="20"/>
                <w:szCs w:val="20"/>
                <w:lang w:eastAsia="es-PE"/>
              </w:rPr>
              <w:t>a de Asociaci</w:t>
            </w:r>
            <w:r w:rsidR="00B50970">
              <w:rPr>
                <w:rFonts w:ascii="Arial" w:eastAsia="Times New Roman" w:hAnsi="Arial" w:cs="Arial"/>
                <w:sz w:val="20"/>
                <w:szCs w:val="20"/>
                <w:lang w:eastAsia="es-PE"/>
              </w:rPr>
              <w:t>ó</w:t>
            </w:r>
            <w:r>
              <w:rPr>
                <w:rFonts w:ascii="Arial" w:eastAsia="Times New Roman" w:hAnsi="Arial" w:cs="Arial"/>
                <w:sz w:val="20"/>
                <w:szCs w:val="20"/>
                <w:lang w:eastAsia="es-PE"/>
              </w:rPr>
              <w:t>n Diferencial.</w:t>
            </w:r>
          </w:p>
          <w:p w:rsidR="00031C5D" w:rsidRPr="006B5988" w:rsidRDefault="00031C5D" w:rsidP="00031C5D">
            <w:pPr>
              <w:spacing w:after="0" w:line="240" w:lineRule="auto"/>
              <w:jc w:val="both"/>
              <w:rPr>
                <w:rFonts w:ascii="Arial" w:eastAsia="Times New Roman" w:hAnsi="Arial" w:cs="Arial"/>
                <w:sz w:val="20"/>
                <w:szCs w:val="20"/>
                <w:lang w:eastAsia="es-PE"/>
              </w:rPr>
            </w:pP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rsidR="001E3F7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Identifica</w:t>
            </w:r>
            <w:r w:rsidR="001E3F78">
              <w:rPr>
                <w:rFonts w:ascii="Arial" w:eastAsia="Times New Roman" w:hAnsi="Arial" w:cs="Arial"/>
                <w:color w:val="000000"/>
                <w:sz w:val="20"/>
                <w:szCs w:val="20"/>
                <w:lang w:eastAsia="es-PE"/>
              </w:rPr>
              <w:t xml:space="preserve"> a su principal propulsor.</w:t>
            </w:r>
          </w:p>
          <w:p w:rsidR="00031C5D" w:rsidRPr="006B5988" w:rsidRDefault="00031C5D" w:rsidP="001E3F78">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w:t>
            </w:r>
          </w:p>
        </w:tc>
        <w:tc>
          <w:tcPr>
            <w:tcW w:w="1783" w:type="dxa"/>
            <w:gridSpan w:val="3"/>
            <w:tcBorders>
              <w:top w:val="single" w:sz="4" w:space="0" w:color="auto"/>
              <w:left w:val="nil"/>
              <w:bottom w:val="single" w:sz="4" w:space="0" w:color="auto"/>
              <w:right w:val="single" w:sz="4" w:space="0" w:color="auto"/>
            </w:tcBorders>
            <w:shd w:val="clear" w:color="auto" w:fill="auto"/>
            <w:vAlign w:val="center"/>
          </w:tcPr>
          <w:p w:rsidR="001E3F7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Discute </w:t>
            </w:r>
            <w:r w:rsidR="001E3F78">
              <w:rPr>
                <w:rFonts w:ascii="Arial" w:eastAsia="Times New Roman" w:hAnsi="Arial" w:cs="Arial"/>
                <w:color w:val="000000"/>
                <w:sz w:val="20"/>
                <w:szCs w:val="20"/>
                <w:lang w:eastAsia="es-PE"/>
              </w:rPr>
              <w:t>y analiza sus diversos aportes.</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563" w:type="dxa"/>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031C5D"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Visualización de películas sobre el tema</w:t>
            </w:r>
            <w:r w:rsidR="00170EFC">
              <w:rPr>
                <w:rFonts w:ascii="Arial" w:eastAsia="Times New Roman" w:hAnsi="Arial" w:cs="Arial"/>
                <w:color w:val="000000"/>
                <w:sz w:val="20"/>
                <w:szCs w:val="20"/>
                <w:lang w:eastAsia="es-PE"/>
              </w:rPr>
              <w:t>.</w:t>
            </w:r>
          </w:p>
          <w:p w:rsidR="00170EFC" w:rsidRPr="006B5988" w:rsidRDefault="00170EFC" w:rsidP="00031C5D">
            <w:pPr>
              <w:spacing w:after="0" w:line="240" w:lineRule="auto"/>
              <w:ind w:left="138"/>
              <w:jc w:val="both"/>
              <w:rPr>
                <w:rFonts w:ascii="Arial" w:eastAsia="Times New Roman" w:hAnsi="Arial" w:cs="Arial"/>
                <w:color w:val="000000"/>
                <w:sz w:val="20"/>
                <w:szCs w:val="20"/>
                <w:lang w:eastAsia="es-PE"/>
              </w:rPr>
            </w:pPr>
          </w:p>
        </w:tc>
        <w:tc>
          <w:tcPr>
            <w:tcW w:w="1676" w:type="dxa"/>
            <w:gridSpan w:val="2"/>
            <w:tcBorders>
              <w:top w:val="single" w:sz="4" w:space="0" w:color="auto"/>
              <w:left w:val="nil"/>
              <w:bottom w:val="single" w:sz="4" w:space="0" w:color="auto"/>
              <w:right w:val="single" w:sz="4" w:space="0" w:color="auto"/>
            </w:tcBorders>
            <w:shd w:val="clear" w:color="auto" w:fill="auto"/>
            <w:vAlign w:val="center"/>
          </w:tcPr>
          <w:p w:rsidR="00031C5D" w:rsidRDefault="00031C5D" w:rsidP="00170EFC">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Debate sobre las consecuencias de la </w:t>
            </w:r>
            <w:r w:rsidR="00170EFC">
              <w:rPr>
                <w:rFonts w:ascii="Arial" w:eastAsia="Times New Roman" w:hAnsi="Arial" w:cs="Arial"/>
                <w:sz w:val="20"/>
                <w:szCs w:val="20"/>
                <w:lang w:eastAsia="es-PE"/>
              </w:rPr>
              <w:t>Teor</w:t>
            </w:r>
            <w:r w:rsidR="00B50970">
              <w:rPr>
                <w:rFonts w:ascii="Arial" w:eastAsia="Times New Roman" w:hAnsi="Arial" w:cs="Arial"/>
                <w:sz w:val="20"/>
                <w:szCs w:val="20"/>
                <w:lang w:eastAsia="es-PE"/>
              </w:rPr>
              <w:t>í</w:t>
            </w:r>
            <w:r w:rsidR="00170EFC">
              <w:rPr>
                <w:rFonts w:ascii="Arial" w:eastAsia="Times New Roman" w:hAnsi="Arial" w:cs="Arial"/>
                <w:sz w:val="20"/>
                <w:szCs w:val="20"/>
                <w:lang w:eastAsia="es-PE"/>
              </w:rPr>
              <w:t>a de Asociaci</w:t>
            </w:r>
            <w:r w:rsidR="00B50970">
              <w:rPr>
                <w:rFonts w:ascii="Arial" w:eastAsia="Times New Roman" w:hAnsi="Arial" w:cs="Arial"/>
                <w:sz w:val="20"/>
                <w:szCs w:val="20"/>
                <w:lang w:eastAsia="es-PE"/>
              </w:rPr>
              <w:t>ó</w:t>
            </w:r>
            <w:r w:rsidR="00170EFC">
              <w:rPr>
                <w:rFonts w:ascii="Arial" w:eastAsia="Times New Roman" w:hAnsi="Arial" w:cs="Arial"/>
                <w:sz w:val="20"/>
                <w:szCs w:val="20"/>
                <w:lang w:eastAsia="es-PE"/>
              </w:rPr>
              <w:t>n Diferenc</w:t>
            </w:r>
            <w:r w:rsidRPr="006B5988">
              <w:rPr>
                <w:rFonts w:ascii="Arial" w:eastAsia="Times New Roman" w:hAnsi="Arial" w:cs="Arial"/>
                <w:color w:val="000000"/>
                <w:sz w:val="20"/>
                <w:szCs w:val="20"/>
                <w:lang w:eastAsia="es-PE"/>
              </w:rPr>
              <w:t>ia</w:t>
            </w:r>
            <w:r w:rsidR="00170EFC">
              <w:rPr>
                <w:rFonts w:ascii="Arial" w:eastAsia="Times New Roman" w:hAnsi="Arial" w:cs="Arial"/>
                <w:color w:val="000000"/>
                <w:sz w:val="20"/>
                <w:szCs w:val="20"/>
                <w:lang w:eastAsia="es-PE"/>
              </w:rPr>
              <w:t>l.</w:t>
            </w:r>
          </w:p>
          <w:p w:rsidR="00A42E3C" w:rsidRPr="006B5988" w:rsidRDefault="00A42E3C" w:rsidP="00170EFC">
            <w:pPr>
              <w:spacing w:after="0" w:line="240" w:lineRule="auto"/>
              <w:jc w:val="both"/>
              <w:rPr>
                <w:rFonts w:ascii="Arial" w:eastAsia="Times New Roman" w:hAnsi="Arial" w:cs="Arial"/>
                <w:color w:val="000000"/>
                <w:sz w:val="20"/>
                <w:szCs w:val="20"/>
                <w:lang w:eastAsia="es-PE"/>
              </w:rPr>
            </w:pPr>
          </w:p>
        </w:tc>
        <w:tc>
          <w:tcPr>
            <w:tcW w:w="908" w:type="dxa"/>
            <w:gridSpan w:val="2"/>
            <w:tcBorders>
              <w:top w:val="single" w:sz="4" w:space="0" w:color="auto"/>
              <w:left w:val="nil"/>
              <w:bottom w:val="single" w:sz="4" w:space="0" w:color="auto"/>
              <w:right w:val="single" w:sz="4" w:space="0" w:color="auto"/>
            </w:tcBorders>
          </w:tcPr>
          <w:p w:rsidR="00031C5D" w:rsidRPr="006B5988" w:rsidRDefault="00031C5D" w:rsidP="001E3F78">
            <w:pPr>
              <w:spacing w:line="240" w:lineRule="auto"/>
              <w:jc w:val="center"/>
              <w:rPr>
                <w:rFonts w:ascii="Arial" w:hAnsi="Arial" w:cs="Arial"/>
                <w:bCs/>
                <w:sz w:val="20"/>
                <w:szCs w:val="20"/>
              </w:rPr>
            </w:pPr>
            <w:r w:rsidRPr="006B5988">
              <w:rPr>
                <w:rFonts w:ascii="Arial" w:hAnsi="Arial" w:cs="Arial"/>
                <w:bCs/>
                <w:sz w:val="20"/>
                <w:szCs w:val="20"/>
              </w:rPr>
              <w:t>0</w:t>
            </w:r>
            <w:r w:rsidR="001E3F78">
              <w:rPr>
                <w:rFonts w:ascii="Arial" w:hAnsi="Arial" w:cs="Arial"/>
                <w:bCs/>
                <w:sz w:val="20"/>
                <w:szCs w:val="20"/>
              </w:rPr>
              <w:t>7</w:t>
            </w:r>
            <w:r w:rsidRPr="006B5988">
              <w:rPr>
                <w:rFonts w:ascii="Arial" w:hAnsi="Arial" w:cs="Arial"/>
                <w:bCs/>
                <w:sz w:val="20"/>
                <w:szCs w:val="20"/>
              </w:rPr>
              <w:t>-</w:t>
            </w:r>
            <w:r w:rsidR="001E3F78">
              <w:rPr>
                <w:rFonts w:ascii="Arial" w:hAnsi="Arial" w:cs="Arial"/>
                <w:bCs/>
                <w:sz w:val="20"/>
                <w:szCs w:val="20"/>
              </w:rPr>
              <w:t>06</w:t>
            </w:r>
          </w:p>
        </w:tc>
      </w:tr>
      <w:tr w:rsidR="00031C5D" w:rsidRPr="006B5988" w:rsidTr="00031C5D">
        <w:trPr>
          <w:gridBefore w:val="1"/>
          <w:gridAfter w:val="1"/>
          <w:wBefore w:w="176" w:type="dxa"/>
          <w:wAfter w:w="135" w:type="dxa"/>
          <w:trHeight w:val="836"/>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1E3F78" w:rsidRDefault="001E3F78" w:rsidP="001E3F78">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Analiza</w:t>
            </w:r>
            <w:r>
              <w:rPr>
                <w:rFonts w:ascii="Arial" w:eastAsia="Times New Roman" w:hAnsi="Arial" w:cs="Arial"/>
                <w:sz w:val="20"/>
                <w:szCs w:val="20"/>
                <w:lang w:eastAsia="es-PE"/>
              </w:rPr>
              <w:t xml:space="preserve"> y explica </w:t>
            </w:r>
            <w:r w:rsidRPr="006B5988">
              <w:rPr>
                <w:rFonts w:ascii="Arial" w:eastAsia="Times New Roman" w:hAnsi="Arial" w:cs="Arial"/>
                <w:sz w:val="20"/>
                <w:szCs w:val="20"/>
                <w:lang w:eastAsia="es-PE"/>
              </w:rPr>
              <w:t xml:space="preserve"> la </w:t>
            </w:r>
            <w:r w:rsidR="00B50970">
              <w:rPr>
                <w:rFonts w:ascii="Arial" w:eastAsia="Times New Roman" w:hAnsi="Arial" w:cs="Arial"/>
                <w:sz w:val="20"/>
                <w:szCs w:val="20"/>
                <w:lang w:eastAsia="es-PE"/>
              </w:rPr>
              <w:t>Direcció</w:t>
            </w:r>
            <w:r>
              <w:rPr>
                <w:rFonts w:ascii="Arial" w:eastAsia="Times New Roman" w:hAnsi="Arial" w:cs="Arial"/>
                <w:sz w:val="20"/>
                <w:szCs w:val="20"/>
                <w:lang w:eastAsia="es-PE"/>
              </w:rPr>
              <w:t>n Psicol</w:t>
            </w:r>
            <w:r w:rsidR="00B50970">
              <w:rPr>
                <w:rFonts w:ascii="Arial" w:eastAsia="Times New Roman" w:hAnsi="Arial" w:cs="Arial"/>
                <w:sz w:val="20"/>
                <w:szCs w:val="20"/>
                <w:lang w:eastAsia="es-PE"/>
              </w:rPr>
              <w:t>ó</w:t>
            </w:r>
            <w:r>
              <w:rPr>
                <w:rFonts w:ascii="Arial" w:eastAsia="Times New Roman" w:hAnsi="Arial" w:cs="Arial"/>
                <w:sz w:val="20"/>
                <w:szCs w:val="20"/>
                <w:lang w:eastAsia="es-PE"/>
              </w:rPr>
              <w:t>gica.</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1711" w:type="dxa"/>
            <w:gridSpan w:val="3"/>
            <w:tcBorders>
              <w:top w:val="single" w:sz="4" w:space="0" w:color="auto"/>
              <w:left w:val="nil"/>
              <w:bottom w:val="single" w:sz="4" w:space="0" w:color="auto"/>
              <w:right w:val="single" w:sz="4" w:space="0" w:color="auto"/>
            </w:tcBorders>
            <w:shd w:val="clear" w:color="auto" w:fill="auto"/>
          </w:tcPr>
          <w:p w:rsidR="001E3F78" w:rsidRDefault="001E3F78"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Precisa fundamentos psicológicos.</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1783" w:type="dxa"/>
            <w:gridSpan w:val="3"/>
            <w:tcBorders>
              <w:top w:val="single" w:sz="4" w:space="0" w:color="auto"/>
              <w:left w:val="nil"/>
              <w:bottom w:val="single" w:sz="4" w:space="0" w:color="auto"/>
              <w:right w:val="single" w:sz="4" w:space="0" w:color="auto"/>
            </w:tcBorders>
            <w:shd w:val="clear" w:color="auto" w:fill="auto"/>
          </w:tcPr>
          <w:p w:rsidR="00031C5D" w:rsidRPr="006B5988" w:rsidRDefault="00031C5D" w:rsidP="00B50970">
            <w:pPr>
              <w:spacing w:before="100" w:beforeAutospacing="1" w:after="100" w:afterAutospacing="1"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w:t>
            </w:r>
            <w:r w:rsidR="001E3F78">
              <w:rPr>
                <w:rFonts w:ascii="Arial" w:eastAsia="Times New Roman" w:hAnsi="Arial" w:cs="Arial"/>
                <w:color w:val="000000"/>
                <w:sz w:val="20"/>
                <w:szCs w:val="20"/>
                <w:lang w:eastAsia="es-PE"/>
              </w:rPr>
              <w:t xml:space="preserve">xplica </w:t>
            </w:r>
            <w:r w:rsidR="001D67F0">
              <w:rPr>
                <w:rFonts w:ascii="Arial" w:eastAsia="Times New Roman" w:hAnsi="Arial" w:cs="Arial"/>
                <w:color w:val="000000"/>
                <w:sz w:val="20"/>
                <w:szCs w:val="20"/>
                <w:lang w:eastAsia="es-PE"/>
              </w:rPr>
              <w:t>y eval</w:t>
            </w:r>
            <w:r w:rsidR="00B50970">
              <w:rPr>
                <w:rFonts w:ascii="Arial" w:eastAsia="Times New Roman" w:hAnsi="Arial" w:cs="Arial"/>
                <w:color w:val="000000"/>
                <w:sz w:val="20"/>
                <w:szCs w:val="20"/>
                <w:lang w:eastAsia="es-PE"/>
              </w:rPr>
              <w:t>ú</w:t>
            </w:r>
            <w:r w:rsidR="001D67F0">
              <w:rPr>
                <w:rFonts w:ascii="Arial" w:eastAsia="Times New Roman" w:hAnsi="Arial" w:cs="Arial"/>
                <w:color w:val="000000"/>
                <w:sz w:val="20"/>
                <w:szCs w:val="20"/>
                <w:lang w:eastAsia="es-PE"/>
              </w:rPr>
              <w:t xml:space="preserve">a las </w:t>
            </w:r>
            <w:r w:rsidRPr="006B5988">
              <w:rPr>
                <w:rFonts w:ascii="Arial" w:eastAsia="Times New Roman" w:hAnsi="Arial" w:cs="Arial"/>
                <w:color w:val="000000"/>
                <w:sz w:val="20"/>
                <w:szCs w:val="20"/>
                <w:lang w:eastAsia="es-PE"/>
              </w:rPr>
              <w:t>posiciones doctrinarias al respecto.</w:t>
            </w:r>
          </w:p>
        </w:tc>
        <w:tc>
          <w:tcPr>
            <w:tcW w:w="1563" w:type="dxa"/>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170EFC" w:rsidRPr="006B5988" w:rsidRDefault="00170EFC" w:rsidP="00031C5D">
            <w:pPr>
              <w:spacing w:after="0" w:line="240" w:lineRule="auto"/>
              <w:ind w:left="138"/>
              <w:jc w:val="both"/>
              <w:rPr>
                <w:rFonts w:ascii="Arial" w:eastAsia="Times New Roman" w:hAnsi="Arial" w:cs="Arial"/>
                <w:color w:val="000000"/>
                <w:sz w:val="20"/>
                <w:szCs w:val="20"/>
                <w:lang w:eastAsia="es-PE"/>
              </w:rPr>
            </w:pPr>
          </w:p>
        </w:tc>
        <w:tc>
          <w:tcPr>
            <w:tcW w:w="1676" w:type="dxa"/>
            <w:gridSpan w:val="2"/>
            <w:tcBorders>
              <w:top w:val="single" w:sz="4" w:space="0" w:color="auto"/>
              <w:left w:val="nil"/>
              <w:bottom w:val="single" w:sz="4" w:space="0" w:color="auto"/>
              <w:right w:val="single" w:sz="4" w:space="0" w:color="auto"/>
            </w:tcBorders>
            <w:shd w:val="clear" w:color="auto" w:fill="auto"/>
            <w:vAlign w:val="center"/>
          </w:tcPr>
          <w:p w:rsidR="00170EFC" w:rsidRDefault="00031C5D" w:rsidP="00170EFC">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Elabora un cuadro comparativo entre l</w:t>
            </w:r>
            <w:r w:rsidR="00170EFC">
              <w:rPr>
                <w:rFonts w:ascii="Arial" w:eastAsia="Times New Roman" w:hAnsi="Arial" w:cs="Arial"/>
                <w:color w:val="000000"/>
                <w:sz w:val="20"/>
                <w:szCs w:val="20"/>
                <w:lang w:eastAsia="es-PE"/>
              </w:rPr>
              <w:t>a dirección Sociol</w:t>
            </w:r>
            <w:r w:rsidR="00B50970">
              <w:rPr>
                <w:rFonts w:ascii="Arial" w:eastAsia="Times New Roman" w:hAnsi="Arial" w:cs="Arial"/>
                <w:color w:val="000000"/>
                <w:sz w:val="20"/>
                <w:szCs w:val="20"/>
                <w:lang w:eastAsia="es-PE"/>
              </w:rPr>
              <w:t>ó</w:t>
            </w:r>
            <w:r w:rsidR="00170EFC">
              <w:rPr>
                <w:rFonts w:ascii="Arial" w:eastAsia="Times New Roman" w:hAnsi="Arial" w:cs="Arial"/>
                <w:color w:val="000000"/>
                <w:sz w:val="20"/>
                <w:szCs w:val="20"/>
                <w:lang w:eastAsia="es-PE"/>
              </w:rPr>
              <w:t>gica y la Psicol</w:t>
            </w:r>
            <w:r w:rsidR="00B50970">
              <w:rPr>
                <w:rFonts w:ascii="Arial" w:eastAsia="Times New Roman" w:hAnsi="Arial" w:cs="Arial"/>
                <w:color w:val="000000"/>
                <w:sz w:val="20"/>
                <w:szCs w:val="20"/>
                <w:lang w:eastAsia="es-PE"/>
              </w:rPr>
              <w:t>ó</w:t>
            </w:r>
            <w:r w:rsidR="00170EFC">
              <w:rPr>
                <w:rFonts w:ascii="Arial" w:eastAsia="Times New Roman" w:hAnsi="Arial" w:cs="Arial"/>
                <w:color w:val="000000"/>
                <w:sz w:val="20"/>
                <w:szCs w:val="20"/>
                <w:lang w:eastAsia="es-PE"/>
              </w:rPr>
              <w:t>gica.</w:t>
            </w:r>
          </w:p>
          <w:p w:rsidR="00A42E3C" w:rsidRDefault="00A42E3C" w:rsidP="00170EFC">
            <w:pPr>
              <w:spacing w:after="0" w:line="240" w:lineRule="auto"/>
              <w:jc w:val="both"/>
              <w:rPr>
                <w:rFonts w:ascii="Arial" w:eastAsia="Times New Roman" w:hAnsi="Arial" w:cs="Arial"/>
                <w:color w:val="000000"/>
                <w:sz w:val="20"/>
                <w:szCs w:val="20"/>
                <w:lang w:eastAsia="es-PE"/>
              </w:rPr>
            </w:pPr>
          </w:p>
          <w:p w:rsidR="00031C5D" w:rsidRDefault="00031C5D" w:rsidP="00170EFC">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w:t>
            </w:r>
          </w:p>
          <w:p w:rsidR="00170EFC" w:rsidRPr="006B5988" w:rsidRDefault="00170EFC" w:rsidP="00170EFC">
            <w:pPr>
              <w:spacing w:after="0" w:line="240" w:lineRule="auto"/>
              <w:jc w:val="both"/>
              <w:rPr>
                <w:rFonts w:ascii="Arial" w:eastAsia="Times New Roman" w:hAnsi="Arial" w:cs="Arial"/>
                <w:color w:val="000000"/>
                <w:sz w:val="20"/>
                <w:szCs w:val="20"/>
                <w:lang w:eastAsia="es-PE"/>
              </w:rPr>
            </w:pPr>
          </w:p>
        </w:tc>
        <w:tc>
          <w:tcPr>
            <w:tcW w:w="908" w:type="dxa"/>
            <w:gridSpan w:val="2"/>
            <w:tcBorders>
              <w:top w:val="single" w:sz="4" w:space="0" w:color="auto"/>
              <w:left w:val="nil"/>
              <w:bottom w:val="single" w:sz="4" w:space="0" w:color="auto"/>
              <w:right w:val="single" w:sz="4" w:space="0" w:color="auto"/>
            </w:tcBorders>
          </w:tcPr>
          <w:p w:rsidR="00031C5D" w:rsidRPr="006B5988" w:rsidRDefault="00031C5D" w:rsidP="001E3F78">
            <w:pPr>
              <w:spacing w:line="240" w:lineRule="auto"/>
              <w:jc w:val="center"/>
              <w:rPr>
                <w:rFonts w:ascii="Arial" w:hAnsi="Arial" w:cs="Arial"/>
                <w:bCs/>
                <w:sz w:val="20"/>
                <w:szCs w:val="20"/>
              </w:rPr>
            </w:pPr>
            <w:r w:rsidRPr="006B5988">
              <w:rPr>
                <w:rFonts w:ascii="Arial" w:hAnsi="Arial" w:cs="Arial"/>
                <w:bCs/>
                <w:sz w:val="20"/>
                <w:szCs w:val="20"/>
              </w:rPr>
              <w:t>1</w:t>
            </w:r>
            <w:r w:rsidR="001E3F78">
              <w:rPr>
                <w:rFonts w:ascii="Arial" w:hAnsi="Arial" w:cs="Arial"/>
                <w:bCs/>
                <w:sz w:val="20"/>
                <w:szCs w:val="20"/>
              </w:rPr>
              <w:t>4</w:t>
            </w:r>
            <w:r w:rsidRPr="006B5988">
              <w:rPr>
                <w:rFonts w:ascii="Arial" w:hAnsi="Arial" w:cs="Arial"/>
                <w:bCs/>
                <w:sz w:val="20"/>
                <w:szCs w:val="20"/>
              </w:rPr>
              <w:t>-</w:t>
            </w:r>
            <w:r w:rsidR="001E3F78">
              <w:rPr>
                <w:rFonts w:ascii="Arial" w:hAnsi="Arial" w:cs="Arial"/>
                <w:bCs/>
                <w:sz w:val="20"/>
                <w:szCs w:val="20"/>
              </w:rPr>
              <w:t>06</w:t>
            </w:r>
          </w:p>
        </w:tc>
      </w:tr>
      <w:tr w:rsidR="00031C5D" w:rsidRPr="006B5988" w:rsidTr="00031C5D">
        <w:trPr>
          <w:gridBefore w:val="1"/>
          <w:gridAfter w:val="1"/>
          <w:wBefore w:w="176" w:type="dxa"/>
          <w:wAfter w:w="135" w:type="dxa"/>
          <w:trHeight w:val="1098"/>
        </w:trPr>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1955" w:type="dxa"/>
            <w:gridSpan w:val="2"/>
            <w:tcBorders>
              <w:top w:val="single" w:sz="4" w:space="0" w:color="auto"/>
              <w:left w:val="single" w:sz="4" w:space="0" w:color="auto"/>
              <w:bottom w:val="single" w:sz="4" w:space="0" w:color="000000"/>
              <w:right w:val="single" w:sz="4" w:space="0" w:color="auto"/>
            </w:tcBorders>
            <w:vAlign w:val="center"/>
          </w:tcPr>
          <w:p w:rsidR="001D67F0" w:rsidRDefault="00031C5D" w:rsidP="00031C5D">
            <w:pPr>
              <w:spacing w:after="0"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P</w:t>
            </w:r>
            <w:r w:rsidR="00170EFC">
              <w:rPr>
                <w:rFonts w:ascii="Arial" w:eastAsia="Times New Roman" w:hAnsi="Arial" w:cs="Arial"/>
                <w:sz w:val="20"/>
                <w:szCs w:val="20"/>
                <w:lang w:eastAsia="es-PE"/>
              </w:rPr>
              <w:t>sicopatolog</w:t>
            </w:r>
            <w:r w:rsidR="00B50970">
              <w:rPr>
                <w:rFonts w:ascii="Arial" w:eastAsia="Times New Roman" w:hAnsi="Arial" w:cs="Arial"/>
                <w:sz w:val="20"/>
                <w:szCs w:val="20"/>
                <w:lang w:eastAsia="es-PE"/>
              </w:rPr>
              <w:t>í</w:t>
            </w:r>
            <w:r w:rsidR="001D67F0">
              <w:rPr>
                <w:rFonts w:ascii="Arial" w:eastAsia="Times New Roman" w:hAnsi="Arial" w:cs="Arial"/>
                <w:sz w:val="20"/>
                <w:szCs w:val="20"/>
                <w:lang w:eastAsia="es-PE"/>
              </w:rPr>
              <w:t>a criminal.</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1711" w:type="dxa"/>
            <w:gridSpan w:val="3"/>
            <w:tcBorders>
              <w:top w:val="single" w:sz="4" w:space="0" w:color="auto"/>
              <w:left w:val="nil"/>
              <w:bottom w:val="single" w:sz="4" w:space="0" w:color="auto"/>
              <w:right w:val="single" w:sz="4" w:space="0" w:color="auto"/>
            </w:tcBorders>
            <w:shd w:val="clear" w:color="auto" w:fill="auto"/>
            <w:vAlign w:val="center"/>
          </w:tcPr>
          <w:p w:rsidR="001D67F0"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Identifica </w:t>
            </w:r>
            <w:r w:rsidR="001D67F0">
              <w:rPr>
                <w:rFonts w:ascii="Arial" w:eastAsia="Times New Roman" w:hAnsi="Arial" w:cs="Arial"/>
                <w:color w:val="000000"/>
                <w:sz w:val="20"/>
                <w:szCs w:val="20"/>
                <w:lang w:eastAsia="es-PE"/>
              </w:rPr>
              <w:t>principales enfermedades mentales.</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783" w:type="dxa"/>
            <w:gridSpan w:val="3"/>
            <w:tcBorders>
              <w:top w:val="single" w:sz="4" w:space="0" w:color="auto"/>
              <w:left w:val="nil"/>
              <w:bottom w:val="single" w:sz="4" w:space="0" w:color="auto"/>
              <w:right w:val="single" w:sz="4" w:space="0" w:color="auto"/>
            </w:tcBorders>
            <w:shd w:val="clear" w:color="auto" w:fill="auto"/>
            <w:vAlign w:val="center"/>
          </w:tcPr>
          <w:p w:rsidR="001D67F0" w:rsidRDefault="001D67F0"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Analiza trastornos generadores de la actividad delictiva.</w:t>
            </w:r>
          </w:p>
          <w:p w:rsidR="00031C5D" w:rsidRPr="006B5988" w:rsidRDefault="00031C5D" w:rsidP="001D67F0">
            <w:pPr>
              <w:spacing w:after="0" w:line="240" w:lineRule="auto"/>
              <w:jc w:val="both"/>
              <w:rPr>
                <w:rFonts w:ascii="Arial" w:eastAsia="Times New Roman" w:hAnsi="Arial" w:cs="Arial"/>
                <w:color w:val="000000"/>
                <w:sz w:val="20"/>
                <w:szCs w:val="20"/>
                <w:lang w:eastAsia="es-PE"/>
              </w:rPr>
            </w:pPr>
          </w:p>
        </w:tc>
        <w:tc>
          <w:tcPr>
            <w:tcW w:w="1563" w:type="dxa"/>
            <w:tcBorders>
              <w:top w:val="single" w:sz="4" w:space="0" w:color="auto"/>
              <w:left w:val="nil"/>
              <w:bottom w:val="single" w:sz="4" w:space="0" w:color="auto"/>
              <w:right w:val="single" w:sz="4" w:space="0" w:color="auto"/>
            </w:tcBorders>
            <w:shd w:val="clear" w:color="auto" w:fill="auto"/>
            <w:vAlign w:val="center"/>
          </w:tcPr>
          <w:p w:rsidR="00031C5D"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Visualización de una película</w:t>
            </w:r>
            <w:r w:rsidR="00170EFC">
              <w:rPr>
                <w:rFonts w:ascii="Arial" w:eastAsia="Times New Roman" w:hAnsi="Arial" w:cs="Arial"/>
                <w:color w:val="000000"/>
                <w:sz w:val="20"/>
                <w:szCs w:val="20"/>
                <w:lang w:eastAsia="es-PE"/>
              </w:rPr>
              <w:t>.</w:t>
            </w:r>
          </w:p>
          <w:p w:rsidR="00170EFC" w:rsidRDefault="00170EFC" w:rsidP="00031C5D">
            <w:pPr>
              <w:spacing w:after="0" w:line="240" w:lineRule="auto"/>
              <w:ind w:left="138"/>
              <w:jc w:val="both"/>
              <w:rPr>
                <w:rFonts w:ascii="Arial" w:eastAsia="Times New Roman" w:hAnsi="Arial" w:cs="Arial"/>
                <w:color w:val="000000"/>
                <w:sz w:val="20"/>
                <w:szCs w:val="20"/>
                <w:lang w:eastAsia="es-PE"/>
              </w:rPr>
            </w:pPr>
          </w:p>
          <w:p w:rsidR="00170EFC" w:rsidRPr="006B5988" w:rsidRDefault="00170EFC" w:rsidP="00031C5D">
            <w:pPr>
              <w:spacing w:after="0" w:line="240" w:lineRule="auto"/>
              <w:ind w:left="138"/>
              <w:jc w:val="both"/>
              <w:rPr>
                <w:rFonts w:ascii="Arial" w:eastAsia="Times New Roman" w:hAnsi="Arial" w:cs="Arial"/>
                <w:color w:val="000000"/>
                <w:sz w:val="20"/>
                <w:szCs w:val="20"/>
                <w:lang w:eastAsia="es-PE"/>
              </w:rPr>
            </w:pPr>
          </w:p>
        </w:tc>
        <w:tc>
          <w:tcPr>
            <w:tcW w:w="1676" w:type="dxa"/>
            <w:gridSpan w:val="2"/>
            <w:tcBorders>
              <w:top w:val="single" w:sz="4" w:space="0" w:color="auto"/>
              <w:left w:val="nil"/>
              <w:bottom w:val="single" w:sz="4" w:space="0" w:color="auto"/>
              <w:right w:val="single" w:sz="4" w:space="0" w:color="auto"/>
            </w:tcBorders>
            <w:shd w:val="clear" w:color="auto" w:fill="auto"/>
            <w:vAlign w:val="center"/>
          </w:tcPr>
          <w:p w:rsidR="00A42E3C" w:rsidRDefault="00031C5D" w:rsidP="00A42E3C">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 xml:space="preserve">Propone ejemplos sobre los casos de </w:t>
            </w:r>
            <w:r w:rsidR="00A42E3C" w:rsidRPr="006B5988">
              <w:rPr>
                <w:rFonts w:ascii="Arial" w:eastAsia="Times New Roman" w:hAnsi="Arial" w:cs="Arial"/>
                <w:sz w:val="20"/>
                <w:szCs w:val="20"/>
                <w:lang w:eastAsia="es-PE"/>
              </w:rPr>
              <w:t>P</w:t>
            </w:r>
            <w:r w:rsidR="00A42E3C">
              <w:rPr>
                <w:rFonts w:ascii="Arial" w:eastAsia="Times New Roman" w:hAnsi="Arial" w:cs="Arial"/>
                <w:sz w:val="20"/>
                <w:szCs w:val="20"/>
                <w:lang w:eastAsia="es-PE"/>
              </w:rPr>
              <w:t>sicopatolog</w:t>
            </w:r>
            <w:r w:rsidR="00B50970">
              <w:rPr>
                <w:rFonts w:ascii="Arial" w:eastAsia="Times New Roman" w:hAnsi="Arial" w:cs="Arial"/>
                <w:sz w:val="20"/>
                <w:szCs w:val="20"/>
                <w:lang w:eastAsia="es-PE"/>
              </w:rPr>
              <w:t>í</w:t>
            </w:r>
            <w:r w:rsidR="00A42E3C">
              <w:rPr>
                <w:rFonts w:ascii="Arial" w:eastAsia="Times New Roman" w:hAnsi="Arial" w:cs="Arial"/>
                <w:sz w:val="20"/>
                <w:szCs w:val="20"/>
                <w:lang w:eastAsia="es-PE"/>
              </w:rPr>
              <w:t>a criminal.</w:t>
            </w:r>
          </w:p>
          <w:p w:rsidR="00031C5D" w:rsidRDefault="00031C5D" w:rsidP="00031C5D">
            <w:pPr>
              <w:spacing w:after="0" w:line="240" w:lineRule="auto"/>
              <w:jc w:val="both"/>
              <w:rPr>
                <w:rFonts w:ascii="Arial" w:eastAsia="Times New Roman" w:hAnsi="Arial" w:cs="Arial"/>
                <w:color w:val="000000"/>
                <w:sz w:val="20"/>
                <w:szCs w:val="20"/>
                <w:lang w:eastAsia="es-PE"/>
              </w:rPr>
            </w:pPr>
          </w:p>
          <w:p w:rsidR="00A42E3C" w:rsidRPr="006B5988" w:rsidRDefault="00A42E3C" w:rsidP="00031C5D">
            <w:pPr>
              <w:spacing w:after="0" w:line="240" w:lineRule="auto"/>
              <w:jc w:val="both"/>
              <w:rPr>
                <w:rFonts w:ascii="Arial" w:eastAsia="Times New Roman" w:hAnsi="Arial" w:cs="Arial"/>
                <w:color w:val="000000"/>
                <w:sz w:val="20"/>
                <w:szCs w:val="20"/>
                <w:lang w:eastAsia="es-PE"/>
              </w:rPr>
            </w:pPr>
          </w:p>
        </w:tc>
        <w:tc>
          <w:tcPr>
            <w:tcW w:w="908" w:type="dxa"/>
            <w:gridSpan w:val="2"/>
            <w:tcBorders>
              <w:top w:val="single" w:sz="4" w:space="0" w:color="auto"/>
              <w:left w:val="nil"/>
              <w:bottom w:val="single" w:sz="4" w:space="0" w:color="auto"/>
              <w:right w:val="single" w:sz="4" w:space="0" w:color="auto"/>
            </w:tcBorders>
          </w:tcPr>
          <w:p w:rsidR="00031C5D" w:rsidRPr="006B5988" w:rsidRDefault="00031C5D" w:rsidP="001E3F78">
            <w:pPr>
              <w:spacing w:line="240" w:lineRule="auto"/>
              <w:jc w:val="center"/>
              <w:rPr>
                <w:rFonts w:ascii="Arial" w:hAnsi="Arial" w:cs="Arial"/>
                <w:bCs/>
                <w:sz w:val="20"/>
                <w:szCs w:val="20"/>
              </w:rPr>
            </w:pPr>
            <w:r w:rsidRPr="006B5988">
              <w:rPr>
                <w:rFonts w:ascii="Arial" w:hAnsi="Arial" w:cs="Arial"/>
                <w:bCs/>
                <w:sz w:val="20"/>
                <w:szCs w:val="20"/>
              </w:rPr>
              <w:t>2</w:t>
            </w:r>
            <w:r w:rsidR="001E3F78">
              <w:rPr>
                <w:rFonts w:ascii="Arial" w:hAnsi="Arial" w:cs="Arial"/>
                <w:bCs/>
                <w:sz w:val="20"/>
                <w:szCs w:val="20"/>
              </w:rPr>
              <w:t>1</w:t>
            </w:r>
            <w:r w:rsidRPr="006B5988">
              <w:rPr>
                <w:rFonts w:ascii="Arial" w:hAnsi="Arial" w:cs="Arial"/>
                <w:bCs/>
                <w:sz w:val="20"/>
                <w:szCs w:val="20"/>
              </w:rPr>
              <w:t>-</w:t>
            </w:r>
            <w:r w:rsidR="001E3F78">
              <w:rPr>
                <w:rFonts w:ascii="Arial" w:hAnsi="Arial" w:cs="Arial"/>
                <w:bCs/>
                <w:sz w:val="20"/>
                <w:szCs w:val="20"/>
              </w:rPr>
              <w:t>06</w:t>
            </w:r>
          </w:p>
        </w:tc>
      </w:tr>
      <w:tr w:rsidR="00031C5D" w:rsidRPr="006B5988" w:rsidTr="00031C5D">
        <w:trPr>
          <w:gridBefore w:val="1"/>
          <w:gridAfter w:val="1"/>
          <w:wBefore w:w="176" w:type="dxa"/>
          <w:wAfter w:w="135" w:type="dxa"/>
          <w:trHeight w:val="305"/>
        </w:trPr>
        <w:tc>
          <w:tcPr>
            <w:tcW w:w="1292" w:type="dxa"/>
            <w:gridSpan w:val="2"/>
            <w:vMerge w:val="restart"/>
            <w:tcBorders>
              <w:top w:val="single" w:sz="4" w:space="0" w:color="auto"/>
              <w:left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8688" w:type="dxa"/>
            <w:gridSpan w:val="11"/>
            <w:tcBorders>
              <w:top w:val="single" w:sz="4" w:space="0" w:color="auto"/>
              <w:left w:val="nil"/>
              <w:bottom w:val="single" w:sz="4" w:space="0" w:color="auto"/>
              <w:right w:val="single" w:sz="4" w:space="0" w:color="000000"/>
            </w:tcBorders>
            <w:shd w:val="clear" w:color="auto" w:fill="auto"/>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p w:rsidR="00A42E3C"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                                      </w:t>
            </w:r>
          </w:p>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EVALUACIÓN DE LA UNIDAD DIDÁCTICA</w:t>
            </w:r>
          </w:p>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tc>
        <w:tc>
          <w:tcPr>
            <w:tcW w:w="908" w:type="dxa"/>
            <w:gridSpan w:val="2"/>
            <w:tcBorders>
              <w:top w:val="single" w:sz="4" w:space="0" w:color="auto"/>
              <w:left w:val="nil"/>
              <w:bottom w:val="single" w:sz="4" w:space="0" w:color="auto"/>
              <w:right w:val="single" w:sz="4" w:space="0" w:color="000000"/>
            </w:tcBorders>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gridBefore w:val="1"/>
          <w:gridAfter w:val="1"/>
          <w:wBefore w:w="176" w:type="dxa"/>
          <w:wAfter w:w="135" w:type="dxa"/>
          <w:trHeight w:val="249"/>
        </w:trPr>
        <w:tc>
          <w:tcPr>
            <w:tcW w:w="1292" w:type="dxa"/>
            <w:gridSpan w:val="2"/>
            <w:vMerge/>
            <w:tcBorders>
              <w:left w:val="single" w:sz="4" w:space="0" w:color="auto"/>
              <w:right w:val="single" w:sz="4" w:space="0" w:color="auto"/>
            </w:tcBorders>
            <w:vAlign w:val="center"/>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1876" w:type="dxa"/>
            <w:tcBorders>
              <w:top w:val="single" w:sz="4" w:space="0" w:color="auto"/>
              <w:left w:val="nil"/>
              <w:bottom w:val="single" w:sz="4" w:space="0" w:color="auto"/>
              <w:right w:val="single" w:sz="4" w:space="0" w:color="auto"/>
            </w:tcBorders>
            <w:shd w:val="clear" w:color="auto" w:fill="auto"/>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w:t>
            </w:r>
          </w:p>
        </w:tc>
        <w:tc>
          <w:tcPr>
            <w:tcW w:w="3294" w:type="dxa"/>
            <w:gridSpan w:val="5"/>
            <w:tcBorders>
              <w:top w:val="single" w:sz="4" w:space="0" w:color="auto"/>
              <w:left w:val="single" w:sz="4" w:space="0" w:color="auto"/>
              <w:bottom w:val="single" w:sz="4" w:space="0" w:color="auto"/>
              <w:right w:val="single" w:sz="4" w:space="0" w:color="auto"/>
            </w:tcBorders>
            <w:shd w:val="clear" w:color="auto" w:fill="auto"/>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518" w:type="dxa"/>
            <w:gridSpan w:val="5"/>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908" w:type="dxa"/>
            <w:gridSpan w:val="2"/>
            <w:tcBorders>
              <w:top w:val="single" w:sz="4" w:space="0" w:color="auto"/>
              <w:left w:val="single" w:sz="4" w:space="0" w:color="auto"/>
              <w:bottom w:val="single" w:sz="4" w:space="0" w:color="auto"/>
              <w:right w:val="single" w:sz="4" w:space="0" w:color="000000"/>
            </w:tcBorders>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gridBefore w:val="1"/>
          <w:gridAfter w:val="1"/>
          <w:wBefore w:w="176" w:type="dxa"/>
          <w:wAfter w:w="135" w:type="dxa"/>
          <w:trHeight w:val="265"/>
        </w:trPr>
        <w:tc>
          <w:tcPr>
            <w:tcW w:w="1292" w:type="dxa"/>
            <w:gridSpan w:val="2"/>
            <w:vMerge/>
            <w:tcBorders>
              <w:left w:val="single" w:sz="4" w:space="0" w:color="auto"/>
              <w:bottom w:val="single" w:sz="4" w:space="0" w:color="000000"/>
              <w:right w:val="single" w:sz="4" w:space="0" w:color="auto"/>
            </w:tcBorders>
            <w:vAlign w:val="center"/>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1876" w:type="dxa"/>
            <w:tcBorders>
              <w:top w:val="single" w:sz="4" w:space="0" w:color="auto"/>
              <w:left w:val="nil"/>
              <w:bottom w:val="single" w:sz="4" w:space="0" w:color="auto"/>
              <w:right w:val="single" w:sz="4" w:space="0" w:color="auto"/>
            </w:tcBorders>
            <w:shd w:val="clear" w:color="auto" w:fill="auto"/>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Examen</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3294" w:type="dxa"/>
            <w:gridSpan w:val="5"/>
            <w:tcBorders>
              <w:top w:val="single" w:sz="4" w:space="0" w:color="auto"/>
              <w:left w:val="single" w:sz="4" w:space="0" w:color="auto"/>
              <w:bottom w:val="single" w:sz="4" w:space="0" w:color="auto"/>
              <w:right w:val="single" w:sz="4" w:space="0" w:color="auto"/>
            </w:tcBorders>
            <w:shd w:val="clear" w:color="auto" w:fill="auto"/>
          </w:tcPr>
          <w:p w:rsidR="00A42E3C" w:rsidRDefault="00A42E3C" w:rsidP="00031C5D">
            <w:pPr>
              <w:spacing w:after="0" w:line="240" w:lineRule="auto"/>
              <w:rPr>
                <w:rFonts w:ascii="Arial" w:eastAsia="Times New Roman" w:hAnsi="Arial" w:cs="Arial"/>
                <w:color w:val="000000"/>
                <w:sz w:val="20"/>
                <w:szCs w:val="20"/>
                <w:lang w:eastAsia="es-PE"/>
              </w:rPr>
            </w:pPr>
          </w:p>
          <w:p w:rsidR="00031C5D" w:rsidRDefault="00031C5D" w:rsidP="00031C5D">
            <w:pPr>
              <w:spacing w:after="0" w:line="240" w:lineRule="auto"/>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 el avance de la investigación</w:t>
            </w:r>
            <w:r w:rsidR="00A42E3C">
              <w:rPr>
                <w:rFonts w:ascii="Arial" w:eastAsia="Times New Roman" w:hAnsi="Arial" w:cs="Arial"/>
                <w:color w:val="000000"/>
                <w:sz w:val="20"/>
                <w:szCs w:val="20"/>
                <w:lang w:eastAsia="es-PE"/>
              </w:rPr>
              <w:t xml:space="preserve"> al 70%, de acuerdo al proyecto.</w:t>
            </w:r>
          </w:p>
          <w:p w:rsidR="00A42E3C" w:rsidRDefault="00A42E3C" w:rsidP="00031C5D">
            <w:pPr>
              <w:spacing w:after="0" w:line="240" w:lineRule="auto"/>
              <w:rPr>
                <w:rFonts w:ascii="Arial" w:eastAsia="Times New Roman" w:hAnsi="Arial" w:cs="Arial"/>
                <w:color w:val="000000"/>
                <w:sz w:val="20"/>
                <w:szCs w:val="20"/>
                <w:lang w:eastAsia="es-PE"/>
              </w:rPr>
            </w:pPr>
          </w:p>
          <w:p w:rsidR="00930C11" w:rsidRDefault="00930C11" w:rsidP="00031C5D">
            <w:pPr>
              <w:spacing w:after="0" w:line="240" w:lineRule="auto"/>
              <w:rPr>
                <w:rFonts w:ascii="Arial" w:eastAsia="Times New Roman" w:hAnsi="Arial" w:cs="Arial"/>
                <w:color w:val="000000"/>
                <w:sz w:val="20"/>
                <w:szCs w:val="20"/>
                <w:lang w:eastAsia="es-PE"/>
              </w:rPr>
            </w:pPr>
          </w:p>
          <w:p w:rsidR="00930C11" w:rsidRDefault="00930C11" w:rsidP="00031C5D">
            <w:pPr>
              <w:spacing w:after="0" w:line="240" w:lineRule="auto"/>
              <w:rPr>
                <w:rFonts w:ascii="Arial" w:eastAsia="Times New Roman" w:hAnsi="Arial" w:cs="Arial"/>
                <w:color w:val="000000"/>
                <w:sz w:val="20"/>
                <w:szCs w:val="20"/>
                <w:lang w:eastAsia="es-PE"/>
              </w:rPr>
            </w:pPr>
          </w:p>
          <w:p w:rsidR="00A42E3C" w:rsidRPr="006B5988" w:rsidRDefault="00A42E3C" w:rsidP="00031C5D">
            <w:pPr>
              <w:spacing w:after="0" w:line="240" w:lineRule="auto"/>
              <w:rPr>
                <w:rFonts w:ascii="Arial" w:eastAsia="Times New Roman" w:hAnsi="Arial" w:cs="Arial"/>
                <w:color w:val="000000"/>
                <w:sz w:val="20"/>
                <w:szCs w:val="20"/>
                <w:lang w:eastAsia="es-PE"/>
              </w:rPr>
            </w:pPr>
          </w:p>
        </w:tc>
        <w:tc>
          <w:tcPr>
            <w:tcW w:w="3518" w:type="dxa"/>
            <w:gridSpan w:val="5"/>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Lista de Cotejo</w:t>
            </w:r>
          </w:p>
        </w:tc>
        <w:tc>
          <w:tcPr>
            <w:tcW w:w="908" w:type="dxa"/>
            <w:gridSpan w:val="2"/>
            <w:tcBorders>
              <w:top w:val="single" w:sz="4" w:space="0" w:color="auto"/>
              <w:left w:val="single" w:sz="4" w:space="0" w:color="auto"/>
              <w:bottom w:val="single" w:sz="4" w:space="0" w:color="auto"/>
              <w:right w:val="single" w:sz="4" w:space="0" w:color="000000"/>
            </w:tcBorders>
          </w:tcPr>
          <w:p w:rsidR="00031C5D" w:rsidRPr="006B5988" w:rsidRDefault="00031C5D" w:rsidP="00031C5D">
            <w:pPr>
              <w:spacing w:after="0" w:line="240" w:lineRule="auto"/>
              <w:rPr>
                <w:rFonts w:ascii="Arial" w:eastAsia="Times New Roman" w:hAnsi="Arial" w:cs="Arial"/>
                <w:color w:val="000000"/>
                <w:sz w:val="20"/>
                <w:szCs w:val="20"/>
                <w:lang w:eastAsia="es-PE"/>
              </w:rPr>
            </w:pPr>
          </w:p>
        </w:tc>
      </w:tr>
      <w:tr w:rsidR="00031C5D" w:rsidRPr="006B5988" w:rsidTr="00031C5D">
        <w:trPr>
          <w:trHeight w:val="444"/>
        </w:trPr>
        <w:tc>
          <w:tcPr>
            <w:tcW w:w="11199" w:type="dxa"/>
            <w:gridSpan w:val="17"/>
            <w:tcBorders>
              <w:top w:val="single" w:sz="4" w:space="0" w:color="auto"/>
              <w:left w:val="single" w:sz="4" w:space="0" w:color="auto"/>
              <w:bottom w:val="single" w:sz="4" w:space="0" w:color="auto"/>
              <w:right w:val="single" w:sz="4" w:space="0" w:color="auto"/>
            </w:tcBorders>
            <w:shd w:val="clear" w:color="auto" w:fill="auto"/>
            <w:hideMark/>
          </w:tcPr>
          <w:p w:rsidR="00031C5D" w:rsidRPr="006B5988" w:rsidRDefault="00031C5D" w:rsidP="00031C5D">
            <w:pPr>
              <w:spacing w:after="0" w:line="240" w:lineRule="auto"/>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lastRenderedPageBreak/>
              <w:t xml:space="preserve">                                  </w:t>
            </w:r>
          </w:p>
          <w:p w:rsidR="00031C5D" w:rsidRPr="006B5988" w:rsidRDefault="00031C5D" w:rsidP="00031C5D">
            <w:pPr>
              <w:spacing w:after="0" w:line="240" w:lineRule="auto"/>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 CAPACIDAD  DE LA UNIDAD DIDÁCTICA IV :</w:t>
            </w:r>
            <w:r w:rsidRPr="006B5988">
              <w:rPr>
                <w:rFonts w:ascii="Arial" w:hAnsi="Arial" w:cs="Arial"/>
                <w:sz w:val="20"/>
                <w:szCs w:val="20"/>
              </w:rPr>
              <w:t xml:space="preserve"> </w:t>
            </w:r>
            <w:r w:rsidRPr="006B5988">
              <w:rPr>
                <w:rFonts w:ascii="Arial" w:eastAsia="Times New Roman" w:hAnsi="Arial" w:cs="Arial"/>
                <w:b/>
                <w:color w:val="000000"/>
                <w:sz w:val="20"/>
                <w:szCs w:val="20"/>
                <w:lang w:eastAsia="es-PE"/>
              </w:rPr>
              <w:t>Personas Jurídicas</w:t>
            </w:r>
          </w:p>
          <w:p w:rsidR="00031C5D" w:rsidRPr="006B5988" w:rsidRDefault="00031C5D" w:rsidP="00031C5D">
            <w:pPr>
              <w:spacing w:after="0" w:line="240" w:lineRule="auto"/>
              <w:rPr>
                <w:rFonts w:ascii="Arial" w:eastAsia="Times New Roman" w:hAnsi="Arial" w:cs="Arial"/>
                <w:b/>
                <w:color w:val="000000"/>
                <w:sz w:val="20"/>
                <w:szCs w:val="20"/>
                <w:lang w:eastAsia="es-PE"/>
              </w:rPr>
            </w:pP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En marco del Código Civil, Identifica  y selecciona el concepto de personas jurídicas, organización y responsabilidades en sus diversas vertientes como la asociación, fundación y comité las personas jurídicas de derecho civil no inscritas y comunidades campesinas y nativas, sobre la base de conocimientos teóricos y normativos desarrollados.</w:t>
            </w:r>
          </w:p>
          <w:p w:rsidR="00031C5D" w:rsidRPr="006B5988" w:rsidRDefault="00031C5D" w:rsidP="00031C5D">
            <w:pPr>
              <w:spacing w:after="0" w:line="240" w:lineRule="auto"/>
              <w:jc w:val="both"/>
              <w:rPr>
                <w:rFonts w:ascii="Arial" w:eastAsia="Times New Roman" w:hAnsi="Arial" w:cs="Arial"/>
                <w:i/>
                <w:color w:val="000000"/>
                <w:sz w:val="20"/>
                <w:szCs w:val="20"/>
                <w:lang w:eastAsia="es-PE"/>
              </w:rPr>
            </w:pPr>
          </w:p>
        </w:tc>
      </w:tr>
      <w:tr w:rsidR="00031C5D" w:rsidRPr="006B5988" w:rsidTr="00031C5D">
        <w:trPr>
          <w:trHeight w:val="508"/>
        </w:trPr>
        <w:tc>
          <w:tcPr>
            <w:tcW w:w="10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Semana</w:t>
            </w:r>
          </w:p>
        </w:tc>
        <w:tc>
          <w:tcPr>
            <w:tcW w:w="5761" w:type="dxa"/>
            <w:gridSpan w:val="8"/>
            <w:tcBorders>
              <w:top w:val="single" w:sz="4" w:space="0" w:color="auto"/>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Contenidos </w:t>
            </w:r>
          </w:p>
        </w:tc>
        <w:tc>
          <w:tcPr>
            <w:tcW w:w="182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Estrategia didáctica</w:t>
            </w:r>
          </w:p>
        </w:tc>
        <w:tc>
          <w:tcPr>
            <w:tcW w:w="17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Indicadores de logro de la capacidad </w:t>
            </w:r>
          </w:p>
        </w:tc>
        <w:tc>
          <w:tcPr>
            <w:tcW w:w="817" w:type="dxa"/>
            <w:gridSpan w:val="2"/>
            <w:vMerge w:val="restart"/>
            <w:tcBorders>
              <w:top w:val="nil"/>
              <w:left w:val="single" w:sz="4" w:space="0" w:color="auto"/>
              <w:right w:val="single" w:sz="4" w:space="0" w:color="auto"/>
            </w:tcBorders>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trHeight w:val="317"/>
        </w:trPr>
        <w:tc>
          <w:tcPr>
            <w:tcW w:w="1007" w:type="dxa"/>
            <w:gridSpan w:val="2"/>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2416" w:type="dxa"/>
            <w:gridSpan w:val="3"/>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Conceptual</w:t>
            </w:r>
          </w:p>
        </w:tc>
        <w:tc>
          <w:tcPr>
            <w:tcW w:w="1657" w:type="dxa"/>
            <w:gridSpan w:val="2"/>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Procedimental</w:t>
            </w:r>
          </w:p>
        </w:tc>
        <w:tc>
          <w:tcPr>
            <w:tcW w:w="1688" w:type="dxa"/>
            <w:gridSpan w:val="3"/>
            <w:tcBorders>
              <w:top w:val="nil"/>
              <w:left w:val="nil"/>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Actitudinal</w:t>
            </w:r>
          </w:p>
        </w:tc>
        <w:tc>
          <w:tcPr>
            <w:tcW w:w="1824" w:type="dxa"/>
            <w:gridSpan w:val="3"/>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1790" w:type="dxa"/>
            <w:gridSpan w:val="2"/>
            <w:vMerge/>
            <w:tcBorders>
              <w:top w:val="nil"/>
              <w:left w:val="single" w:sz="4" w:space="0" w:color="auto"/>
              <w:bottom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817" w:type="dxa"/>
            <w:gridSpan w:val="2"/>
            <w:vMerge/>
            <w:tcBorders>
              <w:left w:val="single" w:sz="4" w:space="0" w:color="auto"/>
              <w:bottom w:val="single" w:sz="4" w:space="0" w:color="auto"/>
              <w:right w:val="single" w:sz="4" w:space="0" w:color="auto"/>
            </w:tcBorders>
          </w:tcPr>
          <w:p w:rsidR="00031C5D" w:rsidRPr="006B5988" w:rsidRDefault="00031C5D" w:rsidP="00031C5D">
            <w:pPr>
              <w:spacing w:after="0" w:line="240" w:lineRule="auto"/>
              <w:rPr>
                <w:rFonts w:ascii="Arial" w:eastAsia="Times New Roman" w:hAnsi="Arial" w:cs="Arial"/>
                <w:color w:val="000000"/>
                <w:sz w:val="20"/>
                <w:szCs w:val="20"/>
                <w:lang w:eastAsia="es-PE"/>
              </w:rPr>
            </w:pPr>
          </w:p>
        </w:tc>
      </w:tr>
      <w:tr w:rsidR="00031C5D" w:rsidRPr="006B5988" w:rsidTr="00031C5D">
        <w:trPr>
          <w:trHeight w:val="1724"/>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1</w:t>
            </w:r>
          </w:p>
        </w:tc>
        <w:tc>
          <w:tcPr>
            <w:tcW w:w="2416" w:type="dxa"/>
            <w:gridSpan w:val="3"/>
            <w:tcBorders>
              <w:top w:val="nil"/>
              <w:left w:val="single" w:sz="4" w:space="0" w:color="auto"/>
              <w:bottom w:val="single" w:sz="4" w:space="0" w:color="auto"/>
              <w:right w:val="single" w:sz="4" w:space="0" w:color="auto"/>
            </w:tcBorders>
            <w:shd w:val="clear" w:color="auto" w:fill="auto"/>
          </w:tcPr>
          <w:p w:rsidR="001D67F0" w:rsidRDefault="001D67F0" w:rsidP="00031C5D">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Direcci</w:t>
            </w:r>
            <w:r w:rsidR="00B50970">
              <w:rPr>
                <w:rFonts w:ascii="Arial" w:eastAsia="Times New Roman" w:hAnsi="Arial" w:cs="Arial"/>
                <w:sz w:val="20"/>
                <w:szCs w:val="20"/>
                <w:lang w:eastAsia="es-PE"/>
              </w:rPr>
              <w:t>ó</w:t>
            </w:r>
            <w:r>
              <w:rPr>
                <w:rFonts w:ascii="Arial" w:eastAsia="Times New Roman" w:hAnsi="Arial" w:cs="Arial"/>
                <w:sz w:val="20"/>
                <w:szCs w:val="20"/>
                <w:lang w:eastAsia="es-PE"/>
              </w:rPr>
              <w:t>n Biol</w:t>
            </w:r>
            <w:r w:rsidR="00B50970">
              <w:rPr>
                <w:rFonts w:ascii="Arial" w:eastAsia="Times New Roman" w:hAnsi="Arial" w:cs="Arial"/>
                <w:sz w:val="20"/>
                <w:szCs w:val="20"/>
                <w:lang w:eastAsia="es-PE"/>
              </w:rPr>
              <w:t>ó</w:t>
            </w:r>
            <w:r>
              <w:rPr>
                <w:rFonts w:ascii="Arial" w:eastAsia="Times New Roman" w:hAnsi="Arial" w:cs="Arial"/>
                <w:sz w:val="20"/>
                <w:szCs w:val="20"/>
                <w:lang w:eastAsia="es-PE"/>
              </w:rPr>
              <w:t>gica.</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w:t>
            </w:r>
          </w:p>
          <w:p w:rsidR="00031C5D" w:rsidRPr="006B5988" w:rsidRDefault="00031C5D" w:rsidP="00031C5D">
            <w:pPr>
              <w:spacing w:before="100" w:beforeAutospacing="1" w:after="100" w:afterAutospacing="1" w:line="240" w:lineRule="auto"/>
              <w:jc w:val="both"/>
              <w:rPr>
                <w:rFonts w:ascii="Arial" w:eastAsia="Times New Roman" w:hAnsi="Arial" w:cs="Arial"/>
                <w:sz w:val="20"/>
                <w:szCs w:val="20"/>
                <w:lang w:eastAsia="es-PE"/>
              </w:rPr>
            </w:pPr>
          </w:p>
        </w:tc>
        <w:tc>
          <w:tcPr>
            <w:tcW w:w="1657" w:type="dxa"/>
            <w:gridSpan w:val="2"/>
            <w:tcBorders>
              <w:top w:val="nil"/>
              <w:left w:val="nil"/>
              <w:bottom w:val="single" w:sz="4" w:space="0" w:color="auto"/>
              <w:right w:val="single" w:sz="4" w:space="0" w:color="auto"/>
            </w:tcBorders>
            <w:shd w:val="clear" w:color="auto" w:fill="auto"/>
          </w:tcPr>
          <w:p w:rsidR="001D67F0" w:rsidRDefault="00031C5D" w:rsidP="001D67F0">
            <w:pPr>
              <w:spacing w:before="100" w:beforeAutospacing="1" w:after="100" w:afterAutospacing="1" w:line="240" w:lineRule="auto"/>
              <w:jc w:val="both"/>
              <w:rPr>
                <w:rFonts w:ascii="Arial" w:eastAsia="Times New Roman" w:hAnsi="Arial" w:cs="Arial"/>
                <w:sz w:val="20"/>
                <w:szCs w:val="20"/>
                <w:lang w:eastAsia="es-PE"/>
              </w:rPr>
            </w:pPr>
            <w:r w:rsidRPr="006B5988">
              <w:rPr>
                <w:rFonts w:ascii="Arial" w:eastAsia="Times New Roman" w:hAnsi="Arial" w:cs="Arial"/>
                <w:sz w:val="20"/>
                <w:szCs w:val="20"/>
                <w:lang w:eastAsia="es-PE"/>
              </w:rPr>
              <w:t>Identifica l</w:t>
            </w:r>
            <w:r w:rsidR="001D67F0">
              <w:rPr>
                <w:rFonts w:ascii="Arial" w:eastAsia="Times New Roman" w:hAnsi="Arial" w:cs="Arial"/>
                <w:sz w:val="20"/>
                <w:szCs w:val="20"/>
                <w:lang w:eastAsia="es-PE"/>
              </w:rPr>
              <w:t>os principales fundamentos.</w:t>
            </w:r>
          </w:p>
          <w:p w:rsidR="00031C5D" w:rsidRPr="006B5988" w:rsidRDefault="00031C5D" w:rsidP="001D67F0">
            <w:pPr>
              <w:spacing w:before="100" w:beforeAutospacing="1" w:after="100" w:afterAutospacing="1" w:line="240" w:lineRule="auto"/>
              <w:jc w:val="both"/>
              <w:rPr>
                <w:rFonts w:ascii="Arial" w:eastAsia="Times New Roman" w:hAnsi="Arial" w:cs="Arial"/>
                <w:sz w:val="20"/>
                <w:szCs w:val="20"/>
                <w:lang w:eastAsia="es-PE"/>
              </w:rPr>
            </w:pPr>
          </w:p>
        </w:tc>
        <w:tc>
          <w:tcPr>
            <w:tcW w:w="1688" w:type="dxa"/>
            <w:gridSpan w:val="3"/>
            <w:tcBorders>
              <w:top w:val="nil"/>
              <w:left w:val="nil"/>
              <w:bottom w:val="single" w:sz="4" w:space="0" w:color="auto"/>
              <w:right w:val="single" w:sz="4" w:space="0" w:color="auto"/>
            </w:tcBorders>
            <w:shd w:val="clear" w:color="auto" w:fill="auto"/>
          </w:tcPr>
          <w:p w:rsidR="00031C5D" w:rsidRPr="006B5988" w:rsidRDefault="001D67F0" w:rsidP="00B50970">
            <w:pPr>
              <w:spacing w:before="100" w:beforeAutospacing="1" w:after="100" w:afterAutospacing="1"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Explica posiciones cr</w:t>
            </w:r>
            <w:r w:rsidR="00B50970">
              <w:rPr>
                <w:rFonts w:ascii="Arial" w:eastAsia="Times New Roman" w:hAnsi="Arial" w:cs="Arial"/>
                <w:sz w:val="20"/>
                <w:szCs w:val="20"/>
                <w:lang w:eastAsia="es-PE"/>
              </w:rPr>
              <w:t>í</w:t>
            </w:r>
            <w:r>
              <w:rPr>
                <w:rFonts w:ascii="Arial" w:eastAsia="Times New Roman" w:hAnsi="Arial" w:cs="Arial"/>
                <w:sz w:val="20"/>
                <w:szCs w:val="20"/>
                <w:lang w:eastAsia="es-PE"/>
              </w:rPr>
              <w:t xml:space="preserve">ticas. </w:t>
            </w:r>
          </w:p>
        </w:tc>
        <w:tc>
          <w:tcPr>
            <w:tcW w:w="1824" w:type="dxa"/>
            <w:gridSpan w:val="3"/>
            <w:tcBorders>
              <w:top w:val="nil"/>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Lecturas</w:t>
            </w:r>
          </w:p>
        </w:tc>
        <w:tc>
          <w:tcPr>
            <w:tcW w:w="1790" w:type="dxa"/>
            <w:gridSpan w:val="2"/>
            <w:tcBorders>
              <w:top w:val="nil"/>
              <w:left w:val="nil"/>
              <w:bottom w:val="single" w:sz="4" w:space="0" w:color="auto"/>
              <w:right w:val="single" w:sz="4" w:space="0" w:color="auto"/>
            </w:tcBorders>
            <w:shd w:val="clear" w:color="auto" w:fill="auto"/>
            <w:vAlign w:val="center"/>
          </w:tcPr>
          <w:p w:rsidR="00031C5D" w:rsidRDefault="00031C5D" w:rsidP="00930C11">
            <w:pPr>
              <w:spacing w:after="0" w:line="240" w:lineRule="auto"/>
              <w:ind w:left="214"/>
              <w:jc w:val="both"/>
              <w:rPr>
                <w:rFonts w:ascii="Arial" w:eastAsia="Times New Roman" w:hAnsi="Arial" w:cs="Arial"/>
                <w:color w:val="000000"/>
                <w:sz w:val="20"/>
                <w:szCs w:val="20"/>
                <w:lang w:val="es-ES" w:eastAsia="es-PE"/>
              </w:rPr>
            </w:pPr>
            <w:r w:rsidRPr="006B5988">
              <w:rPr>
                <w:rFonts w:ascii="Arial" w:eastAsia="Times New Roman" w:hAnsi="Arial" w:cs="Arial"/>
                <w:color w:val="000000"/>
                <w:sz w:val="20"/>
                <w:szCs w:val="20"/>
                <w:lang w:val="es-ES" w:eastAsia="es-PE"/>
              </w:rPr>
              <w:t>Elabora un mapa mental sobre</w:t>
            </w:r>
            <w:r w:rsidR="00930C11">
              <w:rPr>
                <w:rFonts w:ascii="Arial" w:eastAsia="Times New Roman" w:hAnsi="Arial" w:cs="Arial"/>
                <w:color w:val="000000"/>
                <w:sz w:val="20"/>
                <w:szCs w:val="20"/>
                <w:lang w:val="es-ES" w:eastAsia="es-PE"/>
              </w:rPr>
              <w:t xml:space="preserve"> </w:t>
            </w:r>
            <w:r w:rsidRPr="006B5988">
              <w:rPr>
                <w:rFonts w:ascii="Arial" w:eastAsia="Times New Roman" w:hAnsi="Arial" w:cs="Arial"/>
                <w:color w:val="000000"/>
                <w:sz w:val="20"/>
                <w:szCs w:val="20"/>
                <w:lang w:val="es-ES" w:eastAsia="es-PE"/>
              </w:rPr>
              <w:t xml:space="preserve"> la </w:t>
            </w:r>
            <w:r w:rsidR="00930C11">
              <w:rPr>
                <w:rFonts w:ascii="Arial" w:eastAsia="Times New Roman" w:hAnsi="Arial" w:cs="Arial"/>
                <w:sz w:val="20"/>
                <w:szCs w:val="20"/>
                <w:lang w:eastAsia="es-PE"/>
              </w:rPr>
              <w:t>Direcci</w:t>
            </w:r>
            <w:r w:rsidR="00B50970">
              <w:rPr>
                <w:rFonts w:ascii="Arial" w:eastAsia="Times New Roman" w:hAnsi="Arial" w:cs="Arial"/>
                <w:sz w:val="20"/>
                <w:szCs w:val="20"/>
                <w:lang w:eastAsia="es-PE"/>
              </w:rPr>
              <w:t>ón Bioló</w:t>
            </w:r>
            <w:r w:rsidR="00930C11">
              <w:rPr>
                <w:rFonts w:ascii="Arial" w:eastAsia="Times New Roman" w:hAnsi="Arial" w:cs="Arial"/>
                <w:sz w:val="20"/>
                <w:szCs w:val="20"/>
                <w:lang w:eastAsia="es-PE"/>
              </w:rPr>
              <w:t>gica</w:t>
            </w:r>
            <w:r w:rsidR="00930C11">
              <w:rPr>
                <w:rFonts w:ascii="Arial" w:eastAsia="Times New Roman" w:hAnsi="Arial" w:cs="Arial"/>
                <w:color w:val="000000"/>
                <w:sz w:val="20"/>
                <w:szCs w:val="20"/>
                <w:lang w:val="es-ES" w:eastAsia="es-PE"/>
              </w:rPr>
              <w:t>.</w:t>
            </w:r>
          </w:p>
          <w:p w:rsidR="00930C11" w:rsidRDefault="00930C11" w:rsidP="00930C11">
            <w:pPr>
              <w:spacing w:after="0" w:line="240" w:lineRule="auto"/>
              <w:ind w:left="214"/>
              <w:jc w:val="both"/>
              <w:rPr>
                <w:rFonts w:ascii="Arial" w:eastAsia="Times New Roman" w:hAnsi="Arial" w:cs="Arial"/>
                <w:color w:val="000000"/>
                <w:sz w:val="20"/>
                <w:szCs w:val="20"/>
                <w:lang w:val="es-ES" w:eastAsia="es-PE"/>
              </w:rPr>
            </w:pPr>
          </w:p>
          <w:p w:rsidR="00930C11" w:rsidRPr="006B5988" w:rsidRDefault="00930C11" w:rsidP="00930C11">
            <w:pPr>
              <w:spacing w:after="0" w:line="240" w:lineRule="auto"/>
              <w:ind w:left="214"/>
              <w:jc w:val="both"/>
              <w:rPr>
                <w:rFonts w:ascii="Arial" w:eastAsia="Times New Roman" w:hAnsi="Arial" w:cs="Arial"/>
                <w:color w:val="000000"/>
                <w:sz w:val="20"/>
                <w:szCs w:val="20"/>
                <w:lang w:val="es-ES" w:eastAsia="es-PE"/>
              </w:rPr>
            </w:pPr>
          </w:p>
        </w:tc>
        <w:tc>
          <w:tcPr>
            <w:tcW w:w="817" w:type="dxa"/>
            <w:gridSpan w:val="2"/>
            <w:tcBorders>
              <w:top w:val="nil"/>
              <w:left w:val="nil"/>
              <w:bottom w:val="single" w:sz="4" w:space="0" w:color="auto"/>
              <w:right w:val="single" w:sz="4" w:space="0" w:color="auto"/>
            </w:tcBorders>
          </w:tcPr>
          <w:p w:rsidR="00031C5D" w:rsidRPr="006B5988" w:rsidRDefault="001E3F78" w:rsidP="001E3F78">
            <w:pPr>
              <w:spacing w:line="240" w:lineRule="auto"/>
              <w:jc w:val="center"/>
              <w:rPr>
                <w:rFonts w:ascii="Arial" w:hAnsi="Arial" w:cs="Arial"/>
                <w:bCs/>
                <w:sz w:val="20"/>
                <w:szCs w:val="20"/>
              </w:rPr>
            </w:pPr>
            <w:r>
              <w:rPr>
                <w:rFonts w:ascii="Arial" w:hAnsi="Arial" w:cs="Arial"/>
                <w:bCs/>
                <w:sz w:val="20"/>
                <w:szCs w:val="20"/>
              </w:rPr>
              <w:t>28</w:t>
            </w:r>
            <w:r w:rsidR="00031C5D" w:rsidRPr="006B5988">
              <w:rPr>
                <w:rFonts w:ascii="Arial" w:hAnsi="Arial" w:cs="Arial"/>
                <w:bCs/>
                <w:sz w:val="20"/>
                <w:szCs w:val="20"/>
              </w:rPr>
              <w:t>-</w:t>
            </w:r>
            <w:r>
              <w:rPr>
                <w:rFonts w:ascii="Arial" w:hAnsi="Arial" w:cs="Arial"/>
                <w:bCs/>
                <w:sz w:val="20"/>
                <w:szCs w:val="20"/>
              </w:rPr>
              <w:t>06</w:t>
            </w:r>
          </w:p>
        </w:tc>
      </w:tr>
      <w:tr w:rsidR="00031C5D" w:rsidRPr="006B5988" w:rsidTr="00031C5D">
        <w:trPr>
          <w:trHeight w:val="812"/>
        </w:trPr>
        <w:tc>
          <w:tcPr>
            <w:tcW w:w="1007" w:type="dxa"/>
            <w:gridSpan w:val="2"/>
            <w:tcBorders>
              <w:top w:val="nil"/>
              <w:left w:val="single" w:sz="4" w:space="0" w:color="auto"/>
              <w:bottom w:val="single" w:sz="4" w:space="0" w:color="auto"/>
              <w:right w:val="single" w:sz="4" w:space="0" w:color="auto"/>
            </w:tcBorders>
            <w:shd w:val="clear" w:color="auto" w:fill="auto"/>
            <w:vAlign w:val="center"/>
            <w:hideMark/>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2</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1D67F0" w:rsidRDefault="001D67F0" w:rsidP="00031C5D">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Caracterolog</w:t>
            </w:r>
            <w:r w:rsidR="00B50970">
              <w:rPr>
                <w:rFonts w:ascii="Arial" w:eastAsia="Times New Roman" w:hAnsi="Arial" w:cs="Arial"/>
                <w:sz w:val="20"/>
                <w:szCs w:val="20"/>
                <w:lang w:eastAsia="es-PE"/>
              </w:rPr>
              <w:t>í</w:t>
            </w:r>
            <w:r>
              <w:rPr>
                <w:rFonts w:ascii="Arial" w:eastAsia="Times New Roman" w:hAnsi="Arial" w:cs="Arial"/>
                <w:sz w:val="20"/>
                <w:szCs w:val="20"/>
                <w:lang w:eastAsia="es-PE"/>
              </w:rPr>
              <w:t>a criminal.</w:t>
            </w:r>
          </w:p>
          <w:p w:rsidR="00031C5D" w:rsidRPr="006B5988" w:rsidRDefault="00031C5D" w:rsidP="001D67F0">
            <w:pPr>
              <w:spacing w:after="0" w:line="240" w:lineRule="auto"/>
              <w:jc w:val="both"/>
              <w:rPr>
                <w:rFonts w:ascii="Arial" w:eastAsia="Times New Roman" w:hAnsi="Arial" w:cs="Arial"/>
                <w:color w:val="000000"/>
                <w:sz w:val="20"/>
                <w:szCs w:val="20"/>
                <w:lang w:eastAsia="es-PE"/>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1D67F0" w:rsidRDefault="001D67F0" w:rsidP="00031C5D">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Identifica posición de las diferentes escuelas.</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rsidR="001D67F0" w:rsidRDefault="00B50970" w:rsidP="00031C5D">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Analiza con ejemplos la car</w:t>
            </w:r>
            <w:r w:rsidR="001D67F0">
              <w:rPr>
                <w:rFonts w:ascii="Arial" w:eastAsia="Times New Roman" w:hAnsi="Arial" w:cs="Arial"/>
                <w:sz w:val="20"/>
                <w:szCs w:val="20"/>
                <w:lang w:eastAsia="es-PE"/>
              </w:rPr>
              <w:t>acterolog</w:t>
            </w:r>
            <w:r>
              <w:rPr>
                <w:rFonts w:ascii="Arial" w:eastAsia="Times New Roman" w:hAnsi="Arial" w:cs="Arial"/>
                <w:sz w:val="20"/>
                <w:szCs w:val="20"/>
                <w:lang w:eastAsia="es-PE"/>
              </w:rPr>
              <w:t>í</w:t>
            </w:r>
            <w:r w:rsidR="001D67F0">
              <w:rPr>
                <w:rFonts w:ascii="Arial" w:eastAsia="Times New Roman" w:hAnsi="Arial" w:cs="Arial"/>
                <w:sz w:val="20"/>
                <w:szCs w:val="20"/>
                <w:lang w:eastAsia="es-PE"/>
              </w:rPr>
              <w:t>a.</w:t>
            </w:r>
          </w:p>
          <w:p w:rsidR="00031C5D" w:rsidRPr="006B5988" w:rsidRDefault="00031C5D" w:rsidP="00031C5D">
            <w:pPr>
              <w:spacing w:after="0" w:line="240" w:lineRule="auto"/>
              <w:jc w:val="both"/>
              <w:rPr>
                <w:rFonts w:ascii="Arial" w:eastAsia="Times New Roman" w:hAnsi="Arial" w:cs="Arial"/>
                <w:sz w:val="20"/>
                <w:szCs w:val="20"/>
                <w:lang w:eastAsia="es-PE"/>
              </w:rPr>
            </w:pPr>
          </w:p>
        </w:tc>
        <w:tc>
          <w:tcPr>
            <w:tcW w:w="1824" w:type="dxa"/>
            <w:gridSpan w:val="3"/>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Discusiones en grupo</w:t>
            </w:r>
          </w:p>
        </w:tc>
        <w:tc>
          <w:tcPr>
            <w:tcW w:w="1790" w:type="dxa"/>
            <w:gridSpan w:val="2"/>
            <w:tcBorders>
              <w:top w:val="single" w:sz="4" w:space="0" w:color="auto"/>
              <w:left w:val="nil"/>
              <w:bottom w:val="single" w:sz="4" w:space="0" w:color="auto"/>
              <w:right w:val="single" w:sz="4" w:space="0" w:color="auto"/>
            </w:tcBorders>
            <w:shd w:val="clear" w:color="auto" w:fill="auto"/>
            <w:vAlign w:val="center"/>
          </w:tcPr>
          <w:p w:rsidR="00930C11" w:rsidRDefault="00031C5D" w:rsidP="00930C11">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 xml:space="preserve">Debate sobre la importancia de la </w:t>
            </w:r>
            <w:r w:rsidR="00930C11">
              <w:rPr>
                <w:rFonts w:ascii="Arial" w:eastAsia="Times New Roman" w:hAnsi="Arial" w:cs="Arial"/>
                <w:sz w:val="20"/>
                <w:szCs w:val="20"/>
                <w:lang w:eastAsia="es-PE"/>
              </w:rPr>
              <w:t>Caracterolog</w:t>
            </w:r>
            <w:r w:rsidR="00B50970">
              <w:rPr>
                <w:rFonts w:ascii="Arial" w:eastAsia="Times New Roman" w:hAnsi="Arial" w:cs="Arial"/>
                <w:sz w:val="20"/>
                <w:szCs w:val="20"/>
                <w:lang w:eastAsia="es-PE"/>
              </w:rPr>
              <w:t>í</w:t>
            </w:r>
            <w:r w:rsidR="00930C11">
              <w:rPr>
                <w:rFonts w:ascii="Arial" w:eastAsia="Times New Roman" w:hAnsi="Arial" w:cs="Arial"/>
                <w:sz w:val="20"/>
                <w:szCs w:val="20"/>
                <w:lang w:eastAsia="es-PE"/>
              </w:rPr>
              <w:t>a criminal.</w:t>
            </w:r>
          </w:p>
          <w:p w:rsidR="00930C11" w:rsidRDefault="00930C11" w:rsidP="00930C11">
            <w:pPr>
              <w:spacing w:after="0" w:line="240" w:lineRule="auto"/>
              <w:jc w:val="both"/>
              <w:rPr>
                <w:rFonts w:ascii="Arial" w:eastAsia="Times New Roman" w:hAnsi="Arial" w:cs="Arial"/>
                <w:sz w:val="20"/>
                <w:szCs w:val="20"/>
                <w:lang w:eastAsia="es-PE"/>
              </w:rPr>
            </w:pPr>
          </w:p>
          <w:p w:rsidR="00930C11" w:rsidRDefault="00930C11" w:rsidP="00930C11">
            <w:pPr>
              <w:spacing w:after="0" w:line="240" w:lineRule="auto"/>
              <w:jc w:val="both"/>
              <w:rPr>
                <w:rFonts w:ascii="Arial" w:eastAsia="Times New Roman" w:hAnsi="Arial" w:cs="Arial"/>
                <w:sz w:val="20"/>
                <w:szCs w:val="20"/>
                <w:lang w:eastAsia="es-PE"/>
              </w:rPr>
            </w:pPr>
          </w:p>
          <w:p w:rsidR="00031C5D" w:rsidRPr="006B5988" w:rsidRDefault="00031C5D" w:rsidP="00930C11">
            <w:pPr>
              <w:spacing w:after="0" w:line="240" w:lineRule="auto"/>
              <w:jc w:val="both"/>
              <w:rPr>
                <w:rFonts w:ascii="Arial" w:eastAsia="Times New Roman" w:hAnsi="Arial" w:cs="Arial"/>
                <w:color w:val="000000"/>
                <w:sz w:val="20"/>
                <w:szCs w:val="20"/>
                <w:lang w:eastAsia="es-PE"/>
              </w:rPr>
            </w:pPr>
          </w:p>
        </w:tc>
        <w:tc>
          <w:tcPr>
            <w:tcW w:w="817" w:type="dxa"/>
            <w:gridSpan w:val="2"/>
            <w:tcBorders>
              <w:top w:val="single" w:sz="4" w:space="0" w:color="auto"/>
              <w:left w:val="nil"/>
              <w:bottom w:val="single" w:sz="4" w:space="0" w:color="auto"/>
              <w:right w:val="single" w:sz="4" w:space="0" w:color="auto"/>
            </w:tcBorders>
          </w:tcPr>
          <w:p w:rsidR="00031C5D" w:rsidRPr="006B5988" w:rsidRDefault="00031C5D" w:rsidP="001E3F78">
            <w:pPr>
              <w:spacing w:line="240" w:lineRule="auto"/>
              <w:jc w:val="center"/>
              <w:rPr>
                <w:rFonts w:ascii="Arial" w:hAnsi="Arial" w:cs="Arial"/>
                <w:bCs/>
                <w:sz w:val="20"/>
                <w:szCs w:val="20"/>
                <w:lang w:val="es-ES_tradnl"/>
              </w:rPr>
            </w:pPr>
            <w:r w:rsidRPr="006B5988">
              <w:rPr>
                <w:rFonts w:ascii="Arial" w:hAnsi="Arial" w:cs="Arial"/>
                <w:bCs/>
                <w:sz w:val="20"/>
                <w:szCs w:val="20"/>
              </w:rPr>
              <w:t>0</w:t>
            </w:r>
            <w:r w:rsidR="001E3F78">
              <w:rPr>
                <w:rFonts w:ascii="Arial" w:hAnsi="Arial" w:cs="Arial"/>
                <w:bCs/>
                <w:sz w:val="20"/>
                <w:szCs w:val="20"/>
              </w:rPr>
              <w:t>5</w:t>
            </w:r>
            <w:r w:rsidRPr="006B5988">
              <w:rPr>
                <w:rFonts w:ascii="Arial" w:hAnsi="Arial" w:cs="Arial"/>
                <w:bCs/>
                <w:sz w:val="20"/>
                <w:szCs w:val="20"/>
              </w:rPr>
              <w:t>-</w:t>
            </w:r>
            <w:r w:rsidR="001E3F78">
              <w:rPr>
                <w:rFonts w:ascii="Arial" w:hAnsi="Arial" w:cs="Arial"/>
                <w:bCs/>
                <w:sz w:val="20"/>
                <w:szCs w:val="20"/>
              </w:rPr>
              <w:t>07</w:t>
            </w:r>
          </w:p>
        </w:tc>
      </w:tr>
      <w:tr w:rsidR="00031C5D" w:rsidRPr="006B5988" w:rsidTr="00031C5D">
        <w:trPr>
          <w:trHeight w:val="831"/>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3</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1D67F0" w:rsidRDefault="001D67F0" w:rsidP="00031C5D">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Determinaci</w:t>
            </w:r>
            <w:r w:rsidR="00B50970">
              <w:rPr>
                <w:rFonts w:ascii="Arial" w:eastAsia="Times New Roman" w:hAnsi="Arial" w:cs="Arial"/>
                <w:sz w:val="20"/>
                <w:szCs w:val="20"/>
                <w:lang w:eastAsia="es-PE"/>
              </w:rPr>
              <w:t>ó</w:t>
            </w:r>
            <w:r>
              <w:rPr>
                <w:rFonts w:ascii="Arial" w:eastAsia="Times New Roman" w:hAnsi="Arial" w:cs="Arial"/>
                <w:sz w:val="20"/>
                <w:szCs w:val="20"/>
                <w:lang w:eastAsia="es-PE"/>
              </w:rPr>
              <w:t>n causal del delito.</w:t>
            </w:r>
          </w:p>
          <w:p w:rsidR="00031C5D" w:rsidRPr="006B5988" w:rsidRDefault="00031C5D" w:rsidP="001D67F0">
            <w:pPr>
              <w:spacing w:after="0" w:line="240" w:lineRule="auto"/>
              <w:jc w:val="both"/>
              <w:rPr>
                <w:rFonts w:ascii="Arial" w:eastAsia="Times New Roman" w:hAnsi="Arial" w:cs="Arial"/>
                <w:color w:val="000000"/>
                <w:sz w:val="20"/>
                <w:szCs w:val="20"/>
                <w:lang w:eastAsia="es-PE"/>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1D67F0" w:rsidRDefault="001D67F0"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Precisa la causalidad del delito y la criminalidad.</w:t>
            </w:r>
          </w:p>
          <w:p w:rsidR="00632853" w:rsidRPr="006B5988" w:rsidRDefault="00632853" w:rsidP="00632853">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 </w:t>
            </w: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rsidR="00632853" w:rsidRDefault="00632853" w:rsidP="00632853">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Explica Su prevención y tratamiento.</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824" w:type="dxa"/>
            <w:gridSpan w:val="3"/>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Organizador visual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90" w:type="dxa"/>
            <w:gridSpan w:val="2"/>
            <w:tcBorders>
              <w:top w:val="single" w:sz="4" w:space="0" w:color="auto"/>
              <w:left w:val="nil"/>
              <w:bottom w:val="single" w:sz="4" w:space="0" w:color="auto"/>
              <w:right w:val="single" w:sz="4" w:space="0" w:color="auto"/>
            </w:tcBorders>
            <w:shd w:val="clear" w:color="auto" w:fill="auto"/>
            <w:vAlign w:val="center"/>
          </w:tcPr>
          <w:p w:rsidR="00930C11" w:rsidRDefault="00930C11" w:rsidP="00930C11">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 xml:space="preserve">Debate sobre las consecuencias de la </w:t>
            </w:r>
            <w:r>
              <w:rPr>
                <w:rFonts w:ascii="Arial" w:eastAsia="Times New Roman" w:hAnsi="Arial" w:cs="Arial"/>
                <w:color w:val="000000"/>
                <w:sz w:val="20"/>
                <w:szCs w:val="20"/>
                <w:lang w:eastAsia="es-PE"/>
              </w:rPr>
              <w:t>d</w:t>
            </w:r>
            <w:r>
              <w:rPr>
                <w:rFonts w:ascii="Arial" w:eastAsia="Times New Roman" w:hAnsi="Arial" w:cs="Arial"/>
                <w:sz w:val="20"/>
                <w:szCs w:val="20"/>
                <w:lang w:eastAsia="es-PE"/>
              </w:rPr>
              <w:t>eterminaci</w:t>
            </w:r>
            <w:r w:rsidR="00B50970">
              <w:rPr>
                <w:rFonts w:ascii="Arial" w:eastAsia="Times New Roman" w:hAnsi="Arial" w:cs="Arial"/>
                <w:sz w:val="20"/>
                <w:szCs w:val="20"/>
                <w:lang w:eastAsia="es-PE"/>
              </w:rPr>
              <w:t>ó</w:t>
            </w:r>
            <w:r>
              <w:rPr>
                <w:rFonts w:ascii="Arial" w:eastAsia="Times New Roman" w:hAnsi="Arial" w:cs="Arial"/>
                <w:sz w:val="20"/>
                <w:szCs w:val="20"/>
                <w:lang w:eastAsia="es-PE"/>
              </w:rPr>
              <w:t>n causal del delito.</w:t>
            </w:r>
          </w:p>
          <w:p w:rsidR="00930C11" w:rsidRDefault="00930C11" w:rsidP="00930C11">
            <w:pPr>
              <w:spacing w:after="0" w:line="240" w:lineRule="auto"/>
              <w:jc w:val="both"/>
              <w:rPr>
                <w:rFonts w:ascii="Arial" w:eastAsia="Times New Roman" w:hAnsi="Arial" w:cs="Arial"/>
                <w:sz w:val="20"/>
                <w:szCs w:val="20"/>
                <w:lang w:eastAsia="es-PE"/>
              </w:rPr>
            </w:pPr>
          </w:p>
          <w:p w:rsidR="00930C11" w:rsidRDefault="00930C11" w:rsidP="00930C11">
            <w:pPr>
              <w:spacing w:after="0" w:line="240" w:lineRule="auto"/>
              <w:jc w:val="both"/>
              <w:rPr>
                <w:rFonts w:ascii="Arial" w:eastAsia="Times New Roman" w:hAnsi="Arial" w:cs="Arial"/>
                <w:sz w:val="20"/>
                <w:szCs w:val="20"/>
                <w:lang w:eastAsia="es-PE"/>
              </w:rPr>
            </w:pPr>
          </w:p>
          <w:p w:rsidR="00930C11" w:rsidRPr="006B5988" w:rsidRDefault="00930C11" w:rsidP="00930C11">
            <w:pPr>
              <w:spacing w:after="0" w:line="240" w:lineRule="auto"/>
              <w:jc w:val="both"/>
              <w:rPr>
                <w:rFonts w:ascii="Arial" w:eastAsia="Times New Roman" w:hAnsi="Arial" w:cs="Arial"/>
                <w:color w:val="000000"/>
                <w:sz w:val="20"/>
                <w:szCs w:val="20"/>
                <w:lang w:eastAsia="es-PE"/>
              </w:rPr>
            </w:pP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817" w:type="dxa"/>
            <w:gridSpan w:val="2"/>
            <w:tcBorders>
              <w:top w:val="single" w:sz="4" w:space="0" w:color="auto"/>
              <w:left w:val="nil"/>
              <w:bottom w:val="single" w:sz="4" w:space="0" w:color="auto"/>
              <w:right w:val="single" w:sz="4" w:space="0" w:color="auto"/>
            </w:tcBorders>
          </w:tcPr>
          <w:p w:rsidR="00031C5D" w:rsidRPr="006B5988" w:rsidRDefault="00031C5D" w:rsidP="001E3F78">
            <w:pPr>
              <w:spacing w:line="240" w:lineRule="auto"/>
              <w:jc w:val="center"/>
              <w:rPr>
                <w:rFonts w:ascii="Arial" w:hAnsi="Arial" w:cs="Arial"/>
                <w:bCs/>
                <w:sz w:val="20"/>
                <w:szCs w:val="20"/>
              </w:rPr>
            </w:pPr>
            <w:r w:rsidRPr="006B5988">
              <w:rPr>
                <w:rFonts w:ascii="Arial" w:hAnsi="Arial" w:cs="Arial"/>
                <w:bCs/>
                <w:sz w:val="20"/>
                <w:szCs w:val="20"/>
              </w:rPr>
              <w:t>1</w:t>
            </w:r>
            <w:r w:rsidR="001E3F78">
              <w:rPr>
                <w:rFonts w:ascii="Arial" w:hAnsi="Arial" w:cs="Arial"/>
                <w:bCs/>
                <w:sz w:val="20"/>
                <w:szCs w:val="20"/>
              </w:rPr>
              <w:t>2</w:t>
            </w:r>
            <w:r w:rsidRPr="006B5988">
              <w:rPr>
                <w:rFonts w:ascii="Arial" w:hAnsi="Arial" w:cs="Arial"/>
                <w:bCs/>
                <w:sz w:val="20"/>
                <w:szCs w:val="20"/>
              </w:rPr>
              <w:t>-</w:t>
            </w:r>
            <w:r w:rsidR="001E3F78">
              <w:rPr>
                <w:rFonts w:ascii="Arial" w:hAnsi="Arial" w:cs="Arial"/>
                <w:bCs/>
                <w:sz w:val="20"/>
                <w:szCs w:val="20"/>
              </w:rPr>
              <w:t>07</w:t>
            </w:r>
          </w:p>
        </w:tc>
      </w:tr>
      <w:tr w:rsidR="00031C5D" w:rsidRPr="006B5988" w:rsidTr="00031C5D">
        <w:trPr>
          <w:trHeight w:val="1092"/>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C5D" w:rsidRPr="006B5988" w:rsidRDefault="00031C5D" w:rsidP="00031C5D">
            <w:pPr>
              <w:spacing w:after="0" w:line="240" w:lineRule="auto"/>
              <w:jc w:val="center"/>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4</w:t>
            </w:r>
          </w:p>
        </w:tc>
        <w:tc>
          <w:tcPr>
            <w:tcW w:w="2416" w:type="dxa"/>
            <w:gridSpan w:val="3"/>
            <w:tcBorders>
              <w:top w:val="single" w:sz="4" w:space="0" w:color="auto"/>
              <w:left w:val="single" w:sz="4" w:space="0" w:color="auto"/>
              <w:bottom w:val="single" w:sz="4" w:space="0" w:color="000000"/>
              <w:right w:val="single" w:sz="4" w:space="0" w:color="auto"/>
            </w:tcBorders>
            <w:vAlign w:val="center"/>
          </w:tcPr>
          <w:p w:rsidR="00632853" w:rsidRDefault="00632853" w:rsidP="00031C5D">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Cifra negra de la criminalidad.</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32853" w:rsidRDefault="00031C5D" w:rsidP="00632853">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Identifica  la</w:t>
            </w:r>
            <w:r w:rsidR="00632853">
              <w:rPr>
                <w:rFonts w:ascii="Arial" w:eastAsia="Times New Roman" w:hAnsi="Arial" w:cs="Arial"/>
                <w:color w:val="000000"/>
                <w:sz w:val="20"/>
                <w:szCs w:val="20"/>
                <w:lang w:eastAsia="es-PE"/>
              </w:rPr>
              <w:t xml:space="preserve"> criminalidad, conocida o aparente, oculta real o efectiva.</w:t>
            </w:r>
          </w:p>
          <w:p w:rsidR="00031C5D" w:rsidRPr="006B5988" w:rsidRDefault="00031C5D" w:rsidP="00632853">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 </w:t>
            </w: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rsidR="00632853" w:rsidRDefault="00632853" w:rsidP="00031C5D">
            <w:pPr>
              <w:spacing w:after="0" w:line="240" w:lineRule="auto"/>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Analiza fundamentos de la cifra negra.</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1824" w:type="dxa"/>
            <w:gridSpan w:val="3"/>
            <w:tcBorders>
              <w:top w:val="single" w:sz="4" w:space="0" w:color="auto"/>
              <w:left w:val="nil"/>
              <w:bottom w:val="single" w:sz="4" w:space="0" w:color="auto"/>
              <w:right w:val="single" w:sz="4" w:space="0" w:color="auto"/>
            </w:tcBorders>
            <w:shd w:val="clear" w:color="auto" w:fill="auto"/>
            <w:vAlign w:val="center"/>
          </w:tcPr>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Dinámica grupal</w:t>
            </w:r>
          </w:p>
          <w:p w:rsidR="00031C5D" w:rsidRPr="006B5988" w:rsidRDefault="00031C5D" w:rsidP="00031C5D">
            <w:pPr>
              <w:spacing w:after="0" w:line="240" w:lineRule="auto"/>
              <w:ind w:left="138"/>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Lectura</w:t>
            </w:r>
          </w:p>
        </w:tc>
        <w:tc>
          <w:tcPr>
            <w:tcW w:w="1790" w:type="dxa"/>
            <w:gridSpan w:val="2"/>
            <w:tcBorders>
              <w:top w:val="single" w:sz="4" w:space="0" w:color="auto"/>
              <w:left w:val="nil"/>
              <w:bottom w:val="single" w:sz="4" w:space="0" w:color="auto"/>
              <w:right w:val="single" w:sz="4" w:space="0" w:color="auto"/>
            </w:tcBorders>
            <w:shd w:val="clear" w:color="auto" w:fill="auto"/>
            <w:vAlign w:val="center"/>
          </w:tcPr>
          <w:p w:rsidR="00E179B3" w:rsidRDefault="00E179B3" w:rsidP="00E179B3">
            <w:pPr>
              <w:spacing w:after="0" w:line="240" w:lineRule="auto"/>
              <w:jc w:val="both"/>
              <w:rPr>
                <w:rFonts w:ascii="Arial" w:eastAsia="Times New Roman" w:hAnsi="Arial" w:cs="Arial"/>
                <w:sz w:val="20"/>
                <w:szCs w:val="20"/>
                <w:lang w:eastAsia="es-PE"/>
              </w:rPr>
            </w:pPr>
            <w:r w:rsidRPr="006B5988">
              <w:rPr>
                <w:rFonts w:ascii="Arial" w:eastAsia="Times New Roman" w:hAnsi="Arial" w:cs="Arial"/>
                <w:color w:val="000000"/>
                <w:sz w:val="20"/>
                <w:szCs w:val="20"/>
                <w:lang w:eastAsia="es-PE"/>
              </w:rPr>
              <w:t>Prop</w:t>
            </w:r>
            <w:r>
              <w:rPr>
                <w:rFonts w:ascii="Arial" w:eastAsia="Times New Roman" w:hAnsi="Arial" w:cs="Arial"/>
                <w:color w:val="000000"/>
                <w:sz w:val="20"/>
                <w:szCs w:val="20"/>
                <w:lang w:eastAsia="es-PE"/>
              </w:rPr>
              <w:t>one ejemplos sobre los casos pr</w:t>
            </w:r>
            <w:r w:rsidR="00B50970">
              <w:rPr>
                <w:rFonts w:ascii="Arial" w:eastAsia="Times New Roman" w:hAnsi="Arial" w:cs="Arial"/>
                <w:color w:val="000000"/>
                <w:sz w:val="20"/>
                <w:szCs w:val="20"/>
                <w:lang w:eastAsia="es-PE"/>
              </w:rPr>
              <w:t>á</w:t>
            </w:r>
            <w:r>
              <w:rPr>
                <w:rFonts w:ascii="Arial" w:eastAsia="Times New Roman" w:hAnsi="Arial" w:cs="Arial"/>
                <w:color w:val="000000"/>
                <w:sz w:val="20"/>
                <w:szCs w:val="20"/>
                <w:lang w:eastAsia="es-PE"/>
              </w:rPr>
              <w:t>cticos en que opera la c</w:t>
            </w:r>
            <w:r>
              <w:rPr>
                <w:rFonts w:ascii="Arial" w:eastAsia="Times New Roman" w:hAnsi="Arial" w:cs="Arial"/>
                <w:sz w:val="20"/>
                <w:szCs w:val="20"/>
                <w:lang w:eastAsia="es-PE"/>
              </w:rPr>
              <w:t>ifra negra de la criminalidad.</w:t>
            </w:r>
          </w:p>
          <w:p w:rsidR="00E179B3" w:rsidRPr="006B5988" w:rsidRDefault="00E179B3" w:rsidP="00E179B3">
            <w:pPr>
              <w:spacing w:after="0" w:line="240" w:lineRule="auto"/>
              <w:jc w:val="both"/>
              <w:rPr>
                <w:rFonts w:ascii="Arial" w:eastAsia="Times New Roman" w:hAnsi="Arial" w:cs="Arial"/>
                <w:color w:val="000000"/>
                <w:sz w:val="20"/>
                <w:szCs w:val="20"/>
                <w:lang w:eastAsia="es-PE"/>
              </w:rPr>
            </w:pPr>
          </w:p>
          <w:p w:rsidR="00031C5D" w:rsidRPr="006B5988" w:rsidRDefault="00031C5D" w:rsidP="00E179B3">
            <w:pPr>
              <w:spacing w:after="0" w:line="240" w:lineRule="auto"/>
              <w:jc w:val="both"/>
              <w:rPr>
                <w:rFonts w:ascii="Arial" w:eastAsia="Times New Roman" w:hAnsi="Arial" w:cs="Arial"/>
                <w:color w:val="000000"/>
                <w:sz w:val="20"/>
                <w:szCs w:val="20"/>
                <w:lang w:eastAsia="es-PE"/>
              </w:rPr>
            </w:pPr>
          </w:p>
        </w:tc>
        <w:tc>
          <w:tcPr>
            <w:tcW w:w="817" w:type="dxa"/>
            <w:gridSpan w:val="2"/>
            <w:tcBorders>
              <w:top w:val="single" w:sz="4" w:space="0" w:color="auto"/>
              <w:left w:val="nil"/>
              <w:bottom w:val="single" w:sz="4" w:space="0" w:color="auto"/>
              <w:right w:val="single" w:sz="4" w:space="0" w:color="auto"/>
            </w:tcBorders>
          </w:tcPr>
          <w:p w:rsidR="00031C5D" w:rsidRPr="006B5988" w:rsidRDefault="001E3F78" w:rsidP="001E3F78">
            <w:pPr>
              <w:spacing w:line="240" w:lineRule="auto"/>
              <w:jc w:val="center"/>
              <w:rPr>
                <w:rFonts w:ascii="Arial" w:hAnsi="Arial" w:cs="Arial"/>
                <w:bCs/>
                <w:sz w:val="20"/>
                <w:szCs w:val="20"/>
              </w:rPr>
            </w:pPr>
            <w:r>
              <w:rPr>
                <w:rFonts w:ascii="Arial" w:hAnsi="Arial" w:cs="Arial"/>
                <w:bCs/>
                <w:sz w:val="20"/>
                <w:szCs w:val="20"/>
              </w:rPr>
              <w:t>19</w:t>
            </w:r>
            <w:r w:rsidR="00031C5D" w:rsidRPr="006B5988">
              <w:rPr>
                <w:rFonts w:ascii="Arial" w:hAnsi="Arial" w:cs="Arial"/>
                <w:bCs/>
                <w:sz w:val="20"/>
                <w:szCs w:val="20"/>
              </w:rPr>
              <w:t>-</w:t>
            </w:r>
            <w:r>
              <w:rPr>
                <w:rFonts w:ascii="Arial" w:hAnsi="Arial" w:cs="Arial"/>
                <w:bCs/>
                <w:sz w:val="20"/>
                <w:szCs w:val="20"/>
              </w:rPr>
              <w:t>07</w:t>
            </w:r>
          </w:p>
        </w:tc>
      </w:tr>
      <w:tr w:rsidR="00031C5D" w:rsidRPr="006B5988" w:rsidTr="00031C5D">
        <w:trPr>
          <w:trHeight w:val="303"/>
        </w:trPr>
        <w:tc>
          <w:tcPr>
            <w:tcW w:w="1007" w:type="dxa"/>
            <w:gridSpan w:val="2"/>
            <w:vMerge w:val="restart"/>
            <w:tcBorders>
              <w:top w:val="single" w:sz="4" w:space="0" w:color="auto"/>
              <w:left w:val="single" w:sz="4" w:space="0" w:color="auto"/>
              <w:right w:val="single" w:sz="4" w:space="0" w:color="auto"/>
            </w:tcBorders>
            <w:vAlign w:val="center"/>
            <w:hideMark/>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9375" w:type="dxa"/>
            <w:gridSpan w:val="13"/>
            <w:tcBorders>
              <w:top w:val="single" w:sz="4" w:space="0" w:color="auto"/>
              <w:left w:val="nil"/>
              <w:bottom w:val="single" w:sz="4" w:space="0" w:color="auto"/>
              <w:right w:val="single" w:sz="4" w:space="0" w:color="000000"/>
            </w:tcBorders>
            <w:shd w:val="clear" w:color="auto" w:fill="auto"/>
            <w:hideMark/>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 xml:space="preserve">                                                 EVALUACIÓN DE LA UNIDAD DIDÁCTICA</w:t>
            </w:r>
          </w:p>
          <w:p w:rsidR="00031C5D" w:rsidRPr="006B5988" w:rsidRDefault="00031C5D" w:rsidP="00031C5D">
            <w:pPr>
              <w:spacing w:after="0" w:line="240" w:lineRule="auto"/>
              <w:jc w:val="both"/>
              <w:rPr>
                <w:rFonts w:ascii="Arial" w:eastAsia="Times New Roman" w:hAnsi="Arial" w:cs="Arial"/>
                <w:b/>
                <w:color w:val="000000"/>
                <w:sz w:val="20"/>
                <w:szCs w:val="20"/>
                <w:lang w:eastAsia="es-PE"/>
              </w:rPr>
            </w:pPr>
          </w:p>
        </w:tc>
        <w:tc>
          <w:tcPr>
            <w:tcW w:w="817" w:type="dxa"/>
            <w:gridSpan w:val="2"/>
            <w:tcBorders>
              <w:top w:val="single" w:sz="4" w:space="0" w:color="auto"/>
              <w:left w:val="nil"/>
              <w:bottom w:val="single" w:sz="4" w:space="0" w:color="auto"/>
              <w:right w:val="single" w:sz="4" w:space="0" w:color="000000"/>
            </w:tcBorders>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trHeight w:val="247"/>
        </w:trPr>
        <w:tc>
          <w:tcPr>
            <w:tcW w:w="1007" w:type="dxa"/>
            <w:gridSpan w:val="2"/>
            <w:vMerge/>
            <w:tcBorders>
              <w:left w:val="single" w:sz="4" w:space="0" w:color="auto"/>
              <w:right w:val="single" w:sz="4" w:space="0" w:color="auto"/>
            </w:tcBorders>
            <w:vAlign w:val="center"/>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3227" w:type="dxa"/>
            <w:gridSpan w:val="4"/>
            <w:tcBorders>
              <w:top w:val="single" w:sz="4" w:space="0" w:color="auto"/>
              <w:left w:val="nil"/>
              <w:bottom w:val="single" w:sz="4" w:space="0" w:color="auto"/>
              <w:right w:val="single" w:sz="4" w:space="0" w:color="auto"/>
            </w:tcBorders>
            <w:shd w:val="clear" w:color="auto" w:fill="auto"/>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CONOCIMIENTOS</w:t>
            </w:r>
          </w:p>
        </w:tc>
        <w:tc>
          <w:tcPr>
            <w:tcW w:w="2534" w:type="dxa"/>
            <w:gridSpan w:val="4"/>
            <w:tcBorders>
              <w:top w:val="single" w:sz="4" w:space="0" w:color="auto"/>
              <w:left w:val="single" w:sz="4" w:space="0" w:color="auto"/>
              <w:bottom w:val="single" w:sz="4" w:space="0" w:color="auto"/>
              <w:right w:val="single" w:sz="4" w:space="0" w:color="auto"/>
            </w:tcBorders>
            <w:shd w:val="clear" w:color="auto" w:fill="auto"/>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PRODUCTO</w:t>
            </w:r>
          </w:p>
        </w:tc>
        <w:tc>
          <w:tcPr>
            <w:tcW w:w="3614" w:type="dxa"/>
            <w:gridSpan w:val="5"/>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jc w:val="both"/>
              <w:rPr>
                <w:rFonts w:ascii="Arial" w:eastAsia="Times New Roman" w:hAnsi="Arial" w:cs="Arial"/>
                <w:b/>
                <w:color w:val="000000"/>
                <w:sz w:val="20"/>
                <w:szCs w:val="20"/>
                <w:lang w:eastAsia="es-PE"/>
              </w:rPr>
            </w:pPr>
            <w:r w:rsidRPr="006B5988">
              <w:rPr>
                <w:rFonts w:ascii="Arial" w:eastAsia="Times New Roman" w:hAnsi="Arial" w:cs="Arial"/>
                <w:b/>
                <w:color w:val="000000"/>
                <w:sz w:val="20"/>
                <w:szCs w:val="20"/>
                <w:lang w:eastAsia="es-PE"/>
              </w:rPr>
              <w:t>EVIDENCIA DE DESEMPEÑO</w:t>
            </w:r>
          </w:p>
        </w:tc>
        <w:tc>
          <w:tcPr>
            <w:tcW w:w="817" w:type="dxa"/>
            <w:gridSpan w:val="2"/>
            <w:tcBorders>
              <w:top w:val="single" w:sz="4" w:space="0" w:color="auto"/>
              <w:left w:val="single" w:sz="4" w:space="0" w:color="auto"/>
              <w:bottom w:val="single" w:sz="4" w:space="0" w:color="auto"/>
              <w:right w:val="single" w:sz="4" w:space="0" w:color="000000"/>
            </w:tcBorders>
          </w:tcPr>
          <w:p w:rsidR="00031C5D" w:rsidRPr="006B5988" w:rsidRDefault="00031C5D" w:rsidP="00031C5D">
            <w:pPr>
              <w:spacing w:after="0" w:line="240" w:lineRule="auto"/>
              <w:jc w:val="center"/>
              <w:rPr>
                <w:rFonts w:ascii="Arial" w:eastAsia="Times New Roman" w:hAnsi="Arial" w:cs="Arial"/>
                <w:b/>
                <w:color w:val="000000"/>
                <w:sz w:val="20"/>
                <w:szCs w:val="20"/>
                <w:lang w:eastAsia="es-PE"/>
              </w:rPr>
            </w:pPr>
          </w:p>
        </w:tc>
      </w:tr>
      <w:tr w:rsidR="00031C5D" w:rsidRPr="006B5988" w:rsidTr="00031C5D">
        <w:trPr>
          <w:trHeight w:val="263"/>
        </w:trPr>
        <w:tc>
          <w:tcPr>
            <w:tcW w:w="1007" w:type="dxa"/>
            <w:gridSpan w:val="2"/>
            <w:vMerge/>
            <w:tcBorders>
              <w:left w:val="single" w:sz="4" w:space="0" w:color="auto"/>
              <w:bottom w:val="single" w:sz="4" w:space="0" w:color="000000"/>
              <w:right w:val="single" w:sz="4" w:space="0" w:color="auto"/>
            </w:tcBorders>
            <w:vAlign w:val="center"/>
          </w:tcPr>
          <w:p w:rsidR="00031C5D" w:rsidRPr="006B5988" w:rsidRDefault="00031C5D" w:rsidP="00031C5D">
            <w:pPr>
              <w:spacing w:after="0" w:line="240" w:lineRule="auto"/>
              <w:rPr>
                <w:rFonts w:ascii="Arial" w:eastAsia="Times New Roman" w:hAnsi="Arial" w:cs="Arial"/>
                <w:color w:val="000000"/>
                <w:sz w:val="20"/>
                <w:szCs w:val="20"/>
                <w:lang w:eastAsia="es-PE"/>
              </w:rPr>
            </w:pPr>
          </w:p>
        </w:tc>
        <w:tc>
          <w:tcPr>
            <w:tcW w:w="3227" w:type="dxa"/>
            <w:gridSpan w:val="4"/>
            <w:tcBorders>
              <w:top w:val="single" w:sz="4" w:space="0" w:color="auto"/>
              <w:left w:val="nil"/>
              <w:bottom w:val="single" w:sz="4" w:space="0" w:color="auto"/>
              <w:right w:val="single" w:sz="4" w:space="0" w:color="auto"/>
            </w:tcBorders>
            <w:shd w:val="clear" w:color="auto" w:fill="auto"/>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p>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 xml:space="preserve">Examen </w:t>
            </w:r>
          </w:p>
          <w:p w:rsidR="00031C5D" w:rsidRPr="006B5988" w:rsidRDefault="00031C5D" w:rsidP="00031C5D">
            <w:pPr>
              <w:spacing w:after="0" w:line="240" w:lineRule="auto"/>
              <w:jc w:val="both"/>
              <w:rPr>
                <w:rFonts w:ascii="Arial" w:eastAsia="Times New Roman" w:hAnsi="Arial" w:cs="Arial"/>
                <w:color w:val="000000"/>
                <w:sz w:val="20"/>
                <w:szCs w:val="20"/>
                <w:lang w:eastAsia="es-PE"/>
              </w:rPr>
            </w:pPr>
          </w:p>
        </w:tc>
        <w:tc>
          <w:tcPr>
            <w:tcW w:w="2534" w:type="dxa"/>
            <w:gridSpan w:val="4"/>
            <w:tcBorders>
              <w:top w:val="single" w:sz="4" w:space="0" w:color="auto"/>
              <w:left w:val="single" w:sz="4" w:space="0" w:color="auto"/>
              <w:bottom w:val="single" w:sz="4" w:space="0" w:color="auto"/>
              <w:right w:val="single" w:sz="4" w:space="0" w:color="auto"/>
            </w:tcBorders>
            <w:shd w:val="clear" w:color="auto" w:fill="auto"/>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Presentación y exposición del  articulo al 100%</w:t>
            </w:r>
          </w:p>
        </w:tc>
        <w:tc>
          <w:tcPr>
            <w:tcW w:w="3614" w:type="dxa"/>
            <w:gridSpan w:val="5"/>
            <w:tcBorders>
              <w:top w:val="single" w:sz="4" w:space="0" w:color="auto"/>
              <w:left w:val="single" w:sz="4" w:space="0" w:color="auto"/>
              <w:bottom w:val="single" w:sz="4" w:space="0" w:color="auto"/>
              <w:right w:val="single" w:sz="4" w:space="0" w:color="000000"/>
            </w:tcBorders>
            <w:shd w:val="clear" w:color="auto" w:fill="auto"/>
          </w:tcPr>
          <w:p w:rsidR="00031C5D" w:rsidRPr="006B5988" w:rsidRDefault="00031C5D" w:rsidP="00031C5D">
            <w:pPr>
              <w:spacing w:after="0" w:line="240" w:lineRule="auto"/>
              <w:jc w:val="both"/>
              <w:rPr>
                <w:rFonts w:ascii="Arial" w:eastAsia="Times New Roman" w:hAnsi="Arial" w:cs="Arial"/>
                <w:color w:val="000000"/>
                <w:sz w:val="20"/>
                <w:szCs w:val="20"/>
                <w:lang w:eastAsia="es-PE"/>
              </w:rPr>
            </w:pPr>
            <w:r w:rsidRPr="006B5988">
              <w:rPr>
                <w:rFonts w:ascii="Arial" w:eastAsia="Times New Roman" w:hAnsi="Arial" w:cs="Arial"/>
                <w:color w:val="000000"/>
                <w:sz w:val="20"/>
                <w:szCs w:val="20"/>
                <w:lang w:eastAsia="es-PE"/>
              </w:rPr>
              <w:t>Rubrica</w:t>
            </w:r>
          </w:p>
        </w:tc>
        <w:tc>
          <w:tcPr>
            <w:tcW w:w="817" w:type="dxa"/>
            <w:gridSpan w:val="2"/>
            <w:tcBorders>
              <w:top w:val="single" w:sz="4" w:space="0" w:color="auto"/>
              <w:left w:val="single" w:sz="4" w:space="0" w:color="auto"/>
              <w:bottom w:val="single" w:sz="4" w:space="0" w:color="auto"/>
              <w:right w:val="single" w:sz="4" w:space="0" w:color="000000"/>
            </w:tcBorders>
          </w:tcPr>
          <w:p w:rsidR="00031C5D" w:rsidRPr="006B5988" w:rsidRDefault="00031C5D" w:rsidP="00031C5D">
            <w:pPr>
              <w:spacing w:after="0" w:line="240" w:lineRule="auto"/>
              <w:rPr>
                <w:rFonts w:ascii="Arial" w:eastAsia="Times New Roman" w:hAnsi="Arial" w:cs="Arial"/>
                <w:color w:val="000000"/>
                <w:sz w:val="20"/>
                <w:szCs w:val="20"/>
                <w:lang w:eastAsia="es-PE"/>
              </w:rPr>
            </w:pPr>
          </w:p>
        </w:tc>
      </w:tr>
    </w:tbl>
    <w:p w:rsidR="00031C5D" w:rsidRDefault="00031C5D" w:rsidP="00031C5D">
      <w:pPr>
        <w:pStyle w:val="Prrafodelista"/>
        <w:ind w:left="1080"/>
        <w:rPr>
          <w:rFonts w:ascii="Arial" w:hAnsi="Arial" w:cs="Arial"/>
          <w:b/>
          <w:sz w:val="20"/>
          <w:szCs w:val="20"/>
        </w:rPr>
      </w:pPr>
    </w:p>
    <w:p w:rsidR="00031C5D" w:rsidRDefault="00031C5D" w:rsidP="00031C5D">
      <w:pPr>
        <w:pStyle w:val="Prrafodelista"/>
        <w:ind w:left="1080"/>
        <w:rPr>
          <w:rFonts w:ascii="Arial" w:hAnsi="Arial" w:cs="Arial"/>
          <w:b/>
          <w:sz w:val="20"/>
          <w:szCs w:val="20"/>
        </w:rPr>
      </w:pPr>
    </w:p>
    <w:p w:rsidR="00031C5D" w:rsidRDefault="00031C5D" w:rsidP="00031C5D">
      <w:pPr>
        <w:pStyle w:val="Prrafodelista"/>
        <w:ind w:left="1080"/>
        <w:rPr>
          <w:rFonts w:ascii="Arial" w:hAnsi="Arial" w:cs="Arial"/>
          <w:b/>
          <w:sz w:val="20"/>
          <w:szCs w:val="20"/>
        </w:rPr>
      </w:pPr>
    </w:p>
    <w:p w:rsidR="00031C5D" w:rsidRPr="006B5988" w:rsidRDefault="00031C5D" w:rsidP="00031C5D">
      <w:pPr>
        <w:pStyle w:val="Prrafodelista"/>
        <w:numPr>
          <w:ilvl w:val="0"/>
          <w:numId w:val="32"/>
        </w:numPr>
        <w:rPr>
          <w:rFonts w:ascii="Arial" w:hAnsi="Arial" w:cs="Arial"/>
          <w:b/>
          <w:sz w:val="20"/>
          <w:szCs w:val="20"/>
        </w:rPr>
      </w:pPr>
      <w:r w:rsidRPr="006B5988">
        <w:rPr>
          <w:rFonts w:ascii="Arial" w:hAnsi="Arial" w:cs="Arial"/>
          <w:b/>
          <w:sz w:val="20"/>
          <w:szCs w:val="20"/>
        </w:rPr>
        <w:t>MATERIALES EDUCATIVOS Y OTROS RECURSOS DIDÁCTICOS</w:t>
      </w:r>
    </w:p>
    <w:p w:rsidR="00031C5D" w:rsidRPr="006B5988" w:rsidRDefault="00031C5D" w:rsidP="00031C5D">
      <w:pPr>
        <w:pStyle w:val="Prrafodelista"/>
        <w:ind w:left="1080"/>
        <w:rPr>
          <w:rFonts w:ascii="Arial" w:hAnsi="Arial" w:cs="Arial"/>
          <w:b/>
          <w:sz w:val="20"/>
          <w:szCs w:val="20"/>
        </w:rPr>
      </w:pPr>
    </w:p>
    <w:p w:rsidR="00031C5D" w:rsidRPr="006B5988" w:rsidRDefault="00031C5D" w:rsidP="00031C5D">
      <w:pPr>
        <w:pStyle w:val="Prrafodelista"/>
        <w:ind w:left="1146"/>
        <w:rPr>
          <w:rFonts w:ascii="Arial" w:hAnsi="Arial" w:cs="Arial"/>
          <w:b/>
          <w:sz w:val="20"/>
          <w:szCs w:val="20"/>
        </w:rPr>
      </w:pPr>
      <w:r w:rsidRPr="006B5988">
        <w:rPr>
          <w:rFonts w:ascii="Arial" w:hAnsi="Arial" w:cs="Arial"/>
          <w:b/>
          <w:sz w:val="20"/>
          <w:szCs w:val="20"/>
        </w:rPr>
        <w:t>MEDIOS ESCRITOS:</w:t>
      </w:r>
    </w:p>
    <w:p w:rsidR="00031C5D" w:rsidRPr="006B5988" w:rsidRDefault="00031C5D" w:rsidP="00031C5D">
      <w:pPr>
        <w:pStyle w:val="Prrafodelista"/>
        <w:numPr>
          <w:ilvl w:val="1"/>
          <w:numId w:val="19"/>
        </w:numPr>
        <w:rPr>
          <w:rFonts w:ascii="Arial" w:hAnsi="Arial" w:cs="Arial"/>
          <w:b/>
          <w:sz w:val="20"/>
          <w:szCs w:val="20"/>
        </w:rPr>
      </w:pPr>
      <w:r w:rsidRPr="006B5988">
        <w:rPr>
          <w:rFonts w:ascii="Arial" w:hAnsi="Arial" w:cs="Arial"/>
          <w:sz w:val="20"/>
          <w:szCs w:val="20"/>
        </w:rPr>
        <w:t>Materiales convencionales: separatas, guías de prácticas y pizarra.</w:t>
      </w:r>
    </w:p>
    <w:p w:rsidR="00031C5D" w:rsidRPr="006B5988" w:rsidRDefault="00031C5D" w:rsidP="00031C5D">
      <w:pPr>
        <w:ind w:left="1146"/>
        <w:rPr>
          <w:rFonts w:ascii="Arial" w:hAnsi="Arial" w:cs="Arial"/>
          <w:b/>
          <w:sz w:val="20"/>
          <w:szCs w:val="20"/>
        </w:rPr>
      </w:pPr>
      <w:r w:rsidRPr="006B5988">
        <w:rPr>
          <w:rFonts w:ascii="Arial" w:hAnsi="Arial" w:cs="Arial"/>
          <w:b/>
          <w:sz w:val="20"/>
          <w:szCs w:val="20"/>
        </w:rPr>
        <w:t>MEDIOS VISUALES Y ELECTRÓNICOS:</w:t>
      </w:r>
    </w:p>
    <w:p w:rsidR="00031C5D" w:rsidRPr="006B5988" w:rsidRDefault="00031C5D" w:rsidP="00031C5D">
      <w:pPr>
        <w:pStyle w:val="Prrafodelista"/>
        <w:numPr>
          <w:ilvl w:val="1"/>
          <w:numId w:val="19"/>
        </w:numPr>
        <w:rPr>
          <w:rFonts w:ascii="Arial" w:hAnsi="Arial" w:cs="Arial"/>
          <w:b/>
          <w:sz w:val="20"/>
          <w:szCs w:val="20"/>
        </w:rPr>
      </w:pPr>
      <w:r w:rsidRPr="006B5988">
        <w:rPr>
          <w:rFonts w:ascii="Arial" w:hAnsi="Arial" w:cs="Arial"/>
          <w:sz w:val="20"/>
          <w:szCs w:val="20"/>
        </w:rPr>
        <w:t>Materiales audiovisuales</w:t>
      </w:r>
    </w:p>
    <w:p w:rsidR="00031C5D" w:rsidRPr="006B5988" w:rsidRDefault="00031C5D" w:rsidP="00031C5D">
      <w:pPr>
        <w:ind w:left="1146"/>
        <w:rPr>
          <w:rFonts w:ascii="Arial" w:hAnsi="Arial" w:cs="Arial"/>
          <w:b/>
          <w:sz w:val="20"/>
          <w:szCs w:val="20"/>
        </w:rPr>
      </w:pPr>
      <w:r w:rsidRPr="006B5988">
        <w:rPr>
          <w:rFonts w:ascii="Arial" w:hAnsi="Arial" w:cs="Arial"/>
          <w:b/>
          <w:sz w:val="20"/>
          <w:szCs w:val="20"/>
        </w:rPr>
        <w:lastRenderedPageBreak/>
        <w:t>MEDIOS INFORMATICOS</w:t>
      </w:r>
    </w:p>
    <w:p w:rsidR="00031C5D" w:rsidRPr="006B5988" w:rsidRDefault="00031C5D" w:rsidP="00031C5D">
      <w:pPr>
        <w:pStyle w:val="Prrafodelista"/>
        <w:numPr>
          <w:ilvl w:val="1"/>
          <w:numId w:val="19"/>
        </w:numPr>
        <w:rPr>
          <w:rFonts w:ascii="Arial" w:hAnsi="Arial" w:cs="Arial"/>
          <w:sz w:val="20"/>
          <w:szCs w:val="20"/>
        </w:rPr>
      </w:pPr>
      <w:r w:rsidRPr="006B5988">
        <w:rPr>
          <w:rFonts w:ascii="Arial" w:hAnsi="Arial" w:cs="Arial"/>
          <w:sz w:val="20"/>
          <w:szCs w:val="20"/>
        </w:rPr>
        <w:t>Laptop con conexión a internet</w:t>
      </w:r>
    </w:p>
    <w:p w:rsidR="00031C5D" w:rsidRPr="006B5988" w:rsidRDefault="00031C5D" w:rsidP="00031C5D">
      <w:pPr>
        <w:pStyle w:val="Prrafodelista"/>
        <w:numPr>
          <w:ilvl w:val="1"/>
          <w:numId w:val="19"/>
        </w:numPr>
        <w:rPr>
          <w:rFonts w:ascii="Arial" w:hAnsi="Arial" w:cs="Arial"/>
          <w:sz w:val="20"/>
          <w:szCs w:val="20"/>
        </w:rPr>
      </w:pPr>
      <w:r w:rsidRPr="006B5988">
        <w:rPr>
          <w:rFonts w:ascii="Arial" w:hAnsi="Arial" w:cs="Arial"/>
          <w:sz w:val="20"/>
          <w:szCs w:val="20"/>
        </w:rPr>
        <w:t>Programas informáticos (CD u on line) educativos.</w:t>
      </w:r>
    </w:p>
    <w:p w:rsidR="00031C5D" w:rsidRPr="006B5988" w:rsidRDefault="00031C5D" w:rsidP="00031C5D">
      <w:pPr>
        <w:pStyle w:val="Prrafodelista"/>
        <w:numPr>
          <w:ilvl w:val="1"/>
          <w:numId w:val="19"/>
        </w:numPr>
        <w:rPr>
          <w:rFonts w:ascii="Arial" w:hAnsi="Arial" w:cs="Arial"/>
          <w:sz w:val="20"/>
          <w:szCs w:val="20"/>
        </w:rPr>
      </w:pPr>
      <w:r w:rsidRPr="006B5988">
        <w:rPr>
          <w:rFonts w:ascii="Arial" w:hAnsi="Arial" w:cs="Arial"/>
          <w:sz w:val="20"/>
          <w:szCs w:val="20"/>
        </w:rPr>
        <w:t>Presentaciones multimedia, animaciones y simulaciones interactivas</w:t>
      </w:r>
    </w:p>
    <w:p w:rsidR="00031C5D" w:rsidRPr="006B5988" w:rsidRDefault="00031C5D" w:rsidP="00031C5D">
      <w:pPr>
        <w:pStyle w:val="Prrafodelista"/>
        <w:numPr>
          <w:ilvl w:val="1"/>
          <w:numId w:val="19"/>
        </w:numPr>
        <w:rPr>
          <w:rFonts w:ascii="Arial" w:hAnsi="Arial" w:cs="Arial"/>
          <w:sz w:val="20"/>
          <w:szCs w:val="20"/>
        </w:rPr>
      </w:pPr>
      <w:r w:rsidRPr="006B5988">
        <w:rPr>
          <w:rFonts w:ascii="Arial" w:hAnsi="Arial" w:cs="Arial"/>
          <w:sz w:val="20"/>
          <w:szCs w:val="20"/>
        </w:rPr>
        <w:t>Servicios telemáticos: sitios web, correo electrónico, chat, foros</w:t>
      </w:r>
    </w:p>
    <w:p w:rsidR="00031C5D" w:rsidRPr="006B5988" w:rsidRDefault="00031C5D" w:rsidP="00031C5D">
      <w:pPr>
        <w:pStyle w:val="Prrafodelista"/>
        <w:numPr>
          <w:ilvl w:val="1"/>
          <w:numId w:val="19"/>
        </w:numPr>
        <w:rPr>
          <w:rFonts w:ascii="Arial" w:hAnsi="Arial" w:cs="Arial"/>
          <w:b/>
          <w:sz w:val="20"/>
          <w:szCs w:val="20"/>
        </w:rPr>
      </w:pPr>
      <w:r w:rsidRPr="006B5988">
        <w:rPr>
          <w:rFonts w:ascii="Arial" w:hAnsi="Arial" w:cs="Arial"/>
          <w:sz w:val="20"/>
          <w:szCs w:val="20"/>
        </w:rPr>
        <w:t>Uso de plataformas informáticas con fines educativos.</w:t>
      </w:r>
    </w:p>
    <w:p w:rsidR="00031C5D" w:rsidRPr="006B5988" w:rsidRDefault="00031C5D" w:rsidP="00031C5D">
      <w:pPr>
        <w:pStyle w:val="Prrafodelista"/>
        <w:ind w:left="1506"/>
        <w:rPr>
          <w:rFonts w:ascii="Arial" w:hAnsi="Arial" w:cs="Arial"/>
          <w:b/>
          <w:sz w:val="20"/>
          <w:szCs w:val="20"/>
        </w:rPr>
      </w:pPr>
    </w:p>
    <w:p w:rsidR="00031C5D" w:rsidRPr="006B5988" w:rsidRDefault="00031C5D" w:rsidP="00031C5D">
      <w:pPr>
        <w:pStyle w:val="Prrafodelista"/>
        <w:ind w:left="1506"/>
        <w:rPr>
          <w:rFonts w:ascii="Arial" w:hAnsi="Arial" w:cs="Arial"/>
          <w:b/>
          <w:sz w:val="20"/>
          <w:szCs w:val="20"/>
        </w:rPr>
      </w:pPr>
    </w:p>
    <w:p w:rsidR="00031C5D" w:rsidRPr="006B5988" w:rsidRDefault="00031C5D" w:rsidP="00031C5D">
      <w:pPr>
        <w:pStyle w:val="Prrafodelista"/>
        <w:numPr>
          <w:ilvl w:val="0"/>
          <w:numId w:val="32"/>
        </w:numPr>
        <w:rPr>
          <w:rFonts w:ascii="Arial" w:hAnsi="Arial" w:cs="Arial"/>
          <w:b/>
          <w:sz w:val="20"/>
          <w:szCs w:val="20"/>
        </w:rPr>
      </w:pPr>
      <w:r w:rsidRPr="006B5988">
        <w:rPr>
          <w:rFonts w:ascii="Arial" w:hAnsi="Arial" w:cs="Arial"/>
          <w:b/>
          <w:sz w:val="20"/>
          <w:szCs w:val="20"/>
        </w:rPr>
        <w:t>EVALUACIÓN</w:t>
      </w:r>
    </w:p>
    <w:p w:rsidR="00031C5D" w:rsidRPr="006B5988" w:rsidRDefault="00031C5D" w:rsidP="00031C5D">
      <w:pPr>
        <w:pStyle w:val="Prrafodelista"/>
        <w:ind w:left="1080"/>
        <w:rPr>
          <w:rFonts w:ascii="Arial" w:hAnsi="Arial" w:cs="Arial"/>
          <w:iCs/>
          <w:color w:val="000000" w:themeColor="text1"/>
          <w:sz w:val="20"/>
          <w:szCs w:val="20"/>
        </w:rPr>
      </w:pPr>
      <w:r w:rsidRPr="006B5988">
        <w:rPr>
          <w:rFonts w:ascii="Arial" w:hAnsi="Arial" w:cs="Arial"/>
          <w:iCs/>
          <w:color w:val="000000" w:themeColor="text1"/>
          <w:sz w:val="20"/>
          <w:szCs w:val="20"/>
        </w:rPr>
        <w:t>La evaluación es inherente al proceso de enseñanza aprendizaje y será continua y permanente.  Los criterios de evaluación son de desempeño, de producto y de conocimiento.</w:t>
      </w:r>
    </w:p>
    <w:p w:rsidR="00031C5D" w:rsidRPr="006B5988" w:rsidRDefault="00031C5D" w:rsidP="00031C5D">
      <w:pPr>
        <w:ind w:left="1146"/>
        <w:rPr>
          <w:rFonts w:ascii="Arial" w:hAnsi="Arial" w:cs="Arial"/>
          <w:b/>
          <w:sz w:val="20"/>
          <w:szCs w:val="20"/>
        </w:rPr>
      </w:pPr>
      <w:r w:rsidRPr="006B5988">
        <w:rPr>
          <w:rFonts w:ascii="Arial" w:hAnsi="Arial" w:cs="Arial"/>
          <w:b/>
          <w:sz w:val="20"/>
          <w:szCs w:val="20"/>
        </w:rPr>
        <w:t>EVIDENCIAS DE CONOCIMIENTO</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Se proyectan en dos direcciones: analítico y autoevaluación. En cuanto al primer caso, medir la competencia a nivel interpretativo, argumentativo y propositivo, para ello debemos ver cómo identifica (describe, ejemplifica, relaciona, reconoce, explica, etc.); y la forma en que argumenta (plantea una afirmación, describe las refutaciones en contra de dicha afirmación, expone sus argumentos contra las refutaciones y arriba a conclusiones para corroborar la afirmación inicial) y la forma en que propone a través de establecer estrategias, valoraciones, generalizaciones, formulación de hipótesis, respuesta a situaciones, etc.</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En cuanto a la autoevaluación permite que el estudiante evidencie sus fracasos y sus éxitos, su autorregulación.</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Las evaluaciones de este nivel serán de respuestas simples, opción dicotómica, opción múltiple, de correlación, preguntas calculadas, percepción y valoración de videos, entre otros.</w:t>
      </w:r>
      <w:r w:rsidR="0095305F">
        <w:rPr>
          <w:rFonts w:ascii="Arial" w:hAnsi="Arial" w:cs="Arial"/>
          <w:iCs/>
          <w:color w:val="000000" w:themeColor="text1"/>
          <w:sz w:val="20"/>
          <w:szCs w:val="20"/>
        </w:rPr>
        <w:t xml:space="preserve">  </w:t>
      </w:r>
    </w:p>
    <w:p w:rsidR="00031C5D" w:rsidRPr="006B5988" w:rsidRDefault="00031C5D" w:rsidP="00031C5D">
      <w:pPr>
        <w:autoSpaceDE w:val="0"/>
        <w:autoSpaceDN w:val="0"/>
        <w:adjustRightInd w:val="0"/>
        <w:spacing w:after="0"/>
        <w:ind w:left="426"/>
        <w:jc w:val="both"/>
        <w:rPr>
          <w:rFonts w:ascii="Arial" w:hAnsi="Arial" w:cs="Arial"/>
          <w:iCs/>
          <w:color w:val="000000" w:themeColor="text1"/>
          <w:sz w:val="20"/>
          <w:szCs w:val="20"/>
        </w:rPr>
      </w:pPr>
    </w:p>
    <w:p w:rsidR="00031C5D" w:rsidRPr="006B5988" w:rsidRDefault="00031C5D" w:rsidP="00031C5D">
      <w:pPr>
        <w:ind w:left="1146"/>
        <w:rPr>
          <w:rFonts w:ascii="Arial" w:hAnsi="Arial" w:cs="Arial"/>
          <w:b/>
          <w:sz w:val="20"/>
          <w:szCs w:val="20"/>
        </w:rPr>
      </w:pPr>
      <w:r w:rsidRPr="006B5988">
        <w:rPr>
          <w:rFonts w:ascii="Arial" w:hAnsi="Arial" w:cs="Arial"/>
          <w:b/>
          <w:sz w:val="20"/>
          <w:szCs w:val="20"/>
        </w:rPr>
        <w:t>EVIDENCIA DE DESEMPEÑO</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Son pruebas en torno al manejo que el alumno hace de procedimientos y técnicas para realizar un actividad o resolver un problema. Esta evidencia pone en acción recursos cognitivos, recursos procedimentales y recursos afectivos; todo ello en una integración que evidencia un saber hacer reflexivo; en tanto, se puede verbalizar lo que se hace, fundamentar teóricamente la práctica y evidenciar un pensamiento estratégico, dado en la observación en torno a cómo se actúa en situaciones impredecibles.</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La evaluación de desempeño se evalúa ponderando cómo el estudiante aplica los procedimientos y técnicas en el diseño del trabajo y su desarrollo sistemático.</w:t>
      </w:r>
    </w:p>
    <w:p w:rsidR="00031C5D" w:rsidRPr="006B5988" w:rsidRDefault="00031C5D" w:rsidP="00031C5D">
      <w:pPr>
        <w:ind w:left="1146"/>
        <w:rPr>
          <w:rFonts w:ascii="Arial" w:hAnsi="Arial" w:cs="Arial"/>
          <w:b/>
          <w:sz w:val="20"/>
          <w:szCs w:val="20"/>
        </w:rPr>
      </w:pPr>
    </w:p>
    <w:p w:rsidR="00031C5D" w:rsidRPr="006B5988" w:rsidRDefault="00031C5D" w:rsidP="00031C5D">
      <w:pPr>
        <w:ind w:left="1146"/>
        <w:rPr>
          <w:rFonts w:ascii="Arial" w:hAnsi="Arial" w:cs="Arial"/>
          <w:b/>
          <w:sz w:val="20"/>
          <w:szCs w:val="20"/>
        </w:rPr>
      </w:pPr>
      <w:r w:rsidRPr="006B5988">
        <w:rPr>
          <w:rFonts w:ascii="Arial" w:hAnsi="Arial" w:cs="Arial"/>
          <w:b/>
          <w:sz w:val="20"/>
          <w:szCs w:val="20"/>
        </w:rPr>
        <w:t>EVIDENCIA DE PRODUCTO</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Están implicadas en las finalidades de la competencia, por tanto no es simplemente la entrega del producto, sino que tiene que ver con el campo de acción y los requerimientos del contexto de aplicación.</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La evaluación de producto se evidencia en la entrega oportuna de sus trabajos parciales de cada mes y el producto final.</w:t>
      </w:r>
    </w:p>
    <w:p w:rsidR="00031C5D" w:rsidRPr="006B5988" w:rsidRDefault="00031C5D" w:rsidP="00031C5D">
      <w:pPr>
        <w:autoSpaceDE w:val="0"/>
        <w:autoSpaceDN w:val="0"/>
        <w:adjustRightInd w:val="0"/>
        <w:spacing w:after="0"/>
        <w:ind w:left="1146"/>
        <w:jc w:val="both"/>
        <w:rPr>
          <w:rFonts w:ascii="Arial" w:hAnsi="Arial" w:cs="Arial"/>
          <w:iCs/>
          <w:color w:val="000000" w:themeColor="text1"/>
          <w:sz w:val="20"/>
          <w:szCs w:val="20"/>
        </w:rPr>
      </w:pPr>
      <w:r w:rsidRPr="006B5988">
        <w:rPr>
          <w:rFonts w:ascii="Arial" w:hAnsi="Arial" w:cs="Arial"/>
          <w:iCs/>
          <w:color w:val="000000" w:themeColor="text1"/>
          <w:sz w:val="20"/>
          <w:szCs w:val="20"/>
        </w:rPr>
        <w:t xml:space="preserve">Además se tendrá en cuenta la asistencia como componente del desempeño, el 30% de inasistencia inhabilita el derecho a la evaluación. </w:t>
      </w:r>
    </w:p>
    <w:p w:rsidR="00031C5D" w:rsidRPr="006B5988" w:rsidRDefault="00031C5D" w:rsidP="00031C5D">
      <w:pPr>
        <w:ind w:left="426"/>
        <w:jc w:val="both"/>
        <w:rPr>
          <w:rFonts w:ascii="Arial" w:hAnsi="Arial" w:cs="Arial"/>
          <w:b/>
          <w:sz w:val="20"/>
          <w:szCs w:val="20"/>
        </w:rPr>
      </w:pPr>
    </w:p>
    <w:p w:rsidR="00031C5D" w:rsidRPr="006B5988" w:rsidRDefault="00031C5D" w:rsidP="00031C5D">
      <w:pPr>
        <w:autoSpaceDE w:val="0"/>
        <w:autoSpaceDN w:val="0"/>
        <w:adjustRightInd w:val="0"/>
        <w:spacing w:after="0" w:line="240" w:lineRule="auto"/>
        <w:ind w:left="1146"/>
        <w:jc w:val="both"/>
        <w:rPr>
          <w:rFonts w:ascii="Arial" w:eastAsia="Times New Roman" w:hAnsi="Arial" w:cs="Arial"/>
          <w:iCs/>
          <w:sz w:val="20"/>
          <w:szCs w:val="20"/>
          <w:lang w:val="es-ES" w:eastAsia="es-ES"/>
        </w:rPr>
      </w:pPr>
      <w:r w:rsidRPr="006B5988">
        <w:rPr>
          <w:rFonts w:ascii="Arial" w:eastAsia="Times New Roman" w:hAnsi="Arial" w:cs="Arial"/>
          <w:iCs/>
          <w:sz w:val="20"/>
          <w:szCs w:val="20"/>
          <w:lang w:val="es-ES" w:eastAsia="es-ES"/>
        </w:rPr>
        <w:t>El sistema de evaluación es integral, permanente, cualitativo y cuantitativo, (vigesimal) de  00 a 20, nota aprobatoria mínima 11 once. De conformidad con el Cap. X, Art. 127 del actual Reglamento Académico.</w:t>
      </w:r>
    </w:p>
    <w:p w:rsidR="00031C5D" w:rsidRPr="006B5988" w:rsidRDefault="00031C5D" w:rsidP="00031C5D">
      <w:pPr>
        <w:autoSpaceDE w:val="0"/>
        <w:autoSpaceDN w:val="0"/>
        <w:adjustRightInd w:val="0"/>
        <w:spacing w:after="0" w:line="240" w:lineRule="auto"/>
        <w:ind w:left="1146"/>
        <w:jc w:val="both"/>
        <w:rPr>
          <w:rFonts w:ascii="Arial" w:eastAsia="Times New Roman" w:hAnsi="Arial" w:cs="Arial"/>
          <w:iCs/>
          <w:sz w:val="20"/>
          <w:szCs w:val="20"/>
          <w:lang w:val="es-ES" w:eastAsia="es-ES"/>
        </w:rPr>
      </w:pPr>
    </w:p>
    <w:p w:rsidR="00031C5D" w:rsidRPr="006B5988" w:rsidRDefault="00031C5D" w:rsidP="00031C5D">
      <w:pPr>
        <w:spacing w:after="0" w:line="240" w:lineRule="auto"/>
        <w:ind w:left="1146"/>
        <w:jc w:val="both"/>
        <w:rPr>
          <w:rFonts w:ascii="Arial" w:eastAsia="Times New Roman" w:hAnsi="Arial" w:cs="Arial"/>
          <w:iCs/>
          <w:sz w:val="20"/>
          <w:szCs w:val="20"/>
          <w:lang w:val="es-ES" w:eastAsia="es-ES"/>
        </w:rPr>
      </w:pPr>
      <w:r w:rsidRPr="006B5988">
        <w:rPr>
          <w:rFonts w:ascii="Arial" w:eastAsia="Times New Roman" w:hAnsi="Arial" w:cs="Arial"/>
          <w:iCs/>
          <w:sz w:val="20"/>
          <w:szCs w:val="20"/>
          <w:lang w:val="es-ES" w:eastAsia="es-ES"/>
        </w:rPr>
        <w:lastRenderedPageBreak/>
        <w:t>La evaluación para los currículos por competencias, será de cuatro módulos de competencias profesionales (artículo 58° del Estatuto vigente). Y se dará de la siguiente manera:</w:t>
      </w:r>
    </w:p>
    <w:p w:rsidR="00031C5D" w:rsidRPr="006B5988" w:rsidRDefault="00031C5D" w:rsidP="00031C5D">
      <w:pPr>
        <w:spacing w:after="0" w:line="240" w:lineRule="auto"/>
        <w:ind w:left="1146"/>
        <w:jc w:val="both"/>
        <w:rPr>
          <w:rFonts w:ascii="Arial" w:eastAsia="Times New Roman" w:hAnsi="Arial" w:cs="Arial"/>
          <w:iCs/>
          <w:sz w:val="20"/>
          <w:szCs w:val="20"/>
          <w:lang w:val="es-ES" w:eastAsia="es-ES"/>
        </w:rPr>
      </w:pPr>
    </w:p>
    <w:tbl>
      <w:tblPr>
        <w:tblpPr w:leftFromText="141" w:rightFromText="141"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2018"/>
        <w:gridCol w:w="2126"/>
      </w:tblGrid>
      <w:tr w:rsidR="00031C5D" w:rsidRPr="006B5988" w:rsidTr="00031C5D">
        <w:trPr>
          <w:trHeight w:val="551"/>
        </w:trPr>
        <w:tc>
          <w:tcPr>
            <w:tcW w:w="3222" w:type="dxa"/>
            <w:shd w:val="clear" w:color="auto" w:fill="auto"/>
          </w:tcPr>
          <w:p w:rsidR="00031C5D" w:rsidRPr="006B5988" w:rsidRDefault="00031C5D" w:rsidP="00031C5D">
            <w:pPr>
              <w:spacing w:after="0" w:line="240" w:lineRule="auto"/>
              <w:ind w:left="1134"/>
              <w:rPr>
                <w:rFonts w:ascii="Arial" w:hAnsi="Arial" w:cs="Arial"/>
                <w:sz w:val="20"/>
                <w:szCs w:val="20"/>
                <w:lang w:val="es-ES"/>
              </w:rPr>
            </w:pPr>
            <w:r w:rsidRPr="006B5988">
              <w:rPr>
                <w:rFonts w:ascii="Arial" w:hAnsi="Arial" w:cs="Arial"/>
                <w:sz w:val="20"/>
                <w:szCs w:val="20"/>
                <w:lang w:val="es-ES"/>
              </w:rPr>
              <w:t>VARIABLE</w:t>
            </w:r>
          </w:p>
        </w:tc>
        <w:tc>
          <w:tcPr>
            <w:tcW w:w="2018" w:type="dxa"/>
            <w:shd w:val="clear" w:color="auto" w:fill="auto"/>
          </w:tcPr>
          <w:p w:rsidR="00031C5D" w:rsidRPr="006B5988" w:rsidRDefault="00031C5D" w:rsidP="00031C5D">
            <w:pPr>
              <w:spacing w:after="0" w:line="240" w:lineRule="auto"/>
              <w:rPr>
                <w:rFonts w:ascii="Arial" w:hAnsi="Arial" w:cs="Arial"/>
                <w:sz w:val="20"/>
                <w:szCs w:val="20"/>
                <w:lang w:val="es-ES"/>
              </w:rPr>
            </w:pPr>
            <w:r w:rsidRPr="006B5988">
              <w:rPr>
                <w:rFonts w:ascii="Arial" w:hAnsi="Arial" w:cs="Arial"/>
                <w:sz w:val="20"/>
                <w:szCs w:val="20"/>
                <w:lang w:val="es-ES"/>
              </w:rPr>
              <w:t>PONDERACION</w:t>
            </w:r>
          </w:p>
        </w:tc>
        <w:tc>
          <w:tcPr>
            <w:tcW w:w="2126" w:type="dxa"/>
            <w:shd w:val="clear" w:color="auto" w:fill="auto"/>
          </w:tcPr>
          <w:p w:rsidR="00031C5D" w:rsidRPr="006B5988" w:rsidRDefault="00031C5D" w:rsidP="00031C5D">
            <w:pPr>
              <w:spacing w:after="0" w:line="240" w:lineRule="auto"/>
              <w:rPr>
                <w:rFonts w:ascii="Arial" w:hAnsi="Arial" w:cs="Arial"/>
                <w:sz w:val="20"/>
                <w:szCs w:val="20"/>
                <w:lang w:val="es-ES"/>
              </w:rPr>
            </w:pPr>
            <w:r w:rsidRPr="006B5988">
              <w:rPr>
                <w:rFonts w:ascii="Arial" w:hAnsi="Arial" w:cs="Arial"/>
                <w:sz w:val="20"/>
                <w:szCs w:val="20"/>
                <w:lang w:val="es-ES"/>
              </w:rPr>
              <w:t>UNIDAD DIDACTICA</w:t>
            </w:r>
          </w:p>
        </w:tc>
      </w:tr>
      <w:tr w:rsidR="00031C5D" w:rsidRPr="006B5988" w:rsidTr="00031C5D">
        <w:trPr>
          <w:trHeight w:val="262"/>
        </w:trPr>
        <w:tc>
          <w:tcPr>
            <w:tcW w:w="3222" w:type="dxa"/>
            <w:shd w:val="clear" w:color="auto" w:fill="auto"/>
          </w:tcPr>
          <w:p w:rsidR="00031C5D" w:rsidRPr="006B5988" w:rsidRDefault="00031C5D" w:rsidP="00031C5D">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 Conocimiento</w:t>
            </w:r>
          </w:p>
        </w:tc>
        <w:tc>
          <w:tcPr>
            <w:tcW w:w="2018" w:type="dxa"/>
            <w:shd w:val="clear" w:color="auto" w:fill="auto"/>
          </w:tcPr>
          <w:p w:rsidR="00031C5D" w:rsidRPr="006B5988" w:rsidRDefault="00031C5D" w:rsidP="00031C5D">
            <w:pPr>
              <w:spacing w:after="0" w:line="240" w:lineRule="auto"/>
              <w:ind w:left="1134"/>
              <w:rPr>
                <w:rFonts w:ascii="Arial" w:hAnsi="Arial" w:cs="Arial"/>
                <w:sz w:val="20"/>
                <w:szCs w:val="20"/>
                <w:lang w:val="es-ES"/>
              </w:rPr>
            </w:pPr>
            <w:r w:rsidRPr="006B5988">
              <w:rPr>
                <w:rFonts w:ascii="Arial" w:hAnsi="Arial" w:cs="Arial"/>
                <w:sz w:val="20"/>
                <w:szCs w:val="20"/>
                <w:lang w:val="es-ES"/>
              </w:rPr>
              <w:t>30%</w:t>
            </w:r>
          </w:p>
        </w:tc>
        <w:tc>
          <w:tcPr>
            <w:tcW w:w="2126" w:type="dxa"/>
            <w:vMerge w:val="restart"/>
            <w:shd w:val="clear" w:color="auto" w:fill="auto"/>
          </w:tcPr>
          <w:p w:rsidR="00031C5D" w:rsidRPr="006B5988" w:rsidRDefault="00031C5D" w:rsidP="00031C5D">
            <w:pPr>
              <w:spacing w:after="0" w:line="240" w:lineRule="auto"/>
              <w:jc w:val="center"/>
              <w:rPr>
                <w:rFonts w:ascii="Arial" w:hAnsi="Arial" w:cs="Arial"/>
                <w:sz w:val="20"/>
                <w:szCs w:val="20"/>
                <w:lang w:val="es-ES"/>
              </w:rPr>
            </w:pPr>
            <w:r w:rsidRPr="006B5988">
              <w:rPr>
                <w:rFonts w:ascii="Arial" w:hAnsi="Arial" w:cs="Arial"/>
                <w:sz w:val="20"/>
                <w:szCs w:val="20"/>
                <w:lang w:val="es-ES"/>
              </w:rPr>
              <w:t>El ciclo académico comprende 4 módulos</w:t>
            </w:r>
          </w:p>
        </w:tc>
      </w:tr>
      <w:tr w:rsidR="00031C5D" w:rsidRPr="006B5988" w:rsidTr="00031C5D">
        <w:tc>
          <w:tcPr>
            <w:tcW w:w="3222" w:type="dxa"/>
            <w:shd w:val="clear" w:color="auto" w:fill="auto"/>
          </w:tcPr>
          <w:p w:rsidR="00031C5D" w:rsidRPr="006B5988" w:rsidRDefault="00031C5D" w:rsidP="00031C5D">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w:t>
            </w:r>
            <w:r w:rsidRPr="006B5988">
              <w:rPr>
                <w:rFonts w:ascii="Arial" w:hAnsi="Arial" w:cs="Arial"/>
                <w:sz w:val="20"/>
                <w:szCs w:val="20"/>
              </w:rPr>
              <w:t xml:space="preserve"> </w:t>
            </w:r>
            <w:r w:rsidRPr="006B5988">
              <w:rPr>
                <w:rFonts w:ascii="Arial" w:hAnsi="Arial" w:cs="Arial"/>
                <w:sz w:val="20"/>
                <w:szCs w:val="20"/>
                <w:lang w:val="es-ES"/>
              </w:rPr>
              <w:t>Producto</w:t>
            </w:r>
          </w:p>
        </w:tc>
        <w:tc>
          <w:tcPr>
            <w:tcW w:w="2018" w:type="dxa"/>
            <w:shd w:val="clear" w:color="auto" w:fill="auto"/>
          </w:tcPr>
          <w:p w:rsidR="00031C5D" w:rsidRPr="006B5988" w:rsidRDefault="00031C5D" w:rsidP="00031C5D">
            <w:pPr>
              <w:spacing w:after="0" w:line="240" w:lineRule="auto"/>
              <w:ind w:left="1134"/>
              <w:rPr>
                <w:rFonts w:ascii="Arial" w:hAnsi="Arial" w:cs="Arial"/>
                <w:sz w:val="20"/>
                <w:szCs w:val="20"/>
                <w:lang w:val="es-ES"/>
              </w:rPr>
            </w:pPr>
            <w:r w:rsidRPr="006B5988">
              <w:rPr>
                <w:rFonts w:ascii="Arial" w:hAnsi="Arial" w:cs="Arial"/>
                <w:sz w:val="20"/>
                <w:szCs w:val="20"/>
                <w:lang w:val="es-ES"/>
              </w:rPr>
              <w:t>35%</w:t>
            </w:r>
          </w:p>
        </w:tc>
        <w:tc>
          <w:tcPr>
            <w:tcW w:w="2126" w:type="dxa"/>
            <w:vMerge/>
            <w:shd w:val="clear" w:color="auto" w:fill="auto"/>
          </w:tcPr>
          <w:p w:rsidR="00031C5D" w:rsidRPr="006B5988" w:rsidRDefault="00031C5D" w:rsidP="00031C5D">
            <w:pPr>
              <w:spacing w:after="0" w:line="240" w:lineRule="auto"/>
              <w:ind w:left="1134"/>
              <w:rPr>
                <w:rFonts w:ascii="Arial" w:hAnsi="Arial" w:cs="Arial"/>
                <w:sz w:val="20"/>
                <w:szCs w:val="20"/>
                <w:lang w:val="es-ES"/>
              </w:rPr>
            </w:pPr>
          </w:p>
        </w:tc>
      </w:tr>
      <w:tr w:rsidR="00031C5D" w:rsidRPr="006B5988" w:rsidTr="00031C5D">
        <w:tc>
          <w:tcPr>
            <w:tcW w:w="3222" w:type="dxa"/>
            <w:shd w:val="clear" w:color="auto" w:fill="auto"/>
          </w:tcPr>
          <w:p w:rsidR="00031C5D" w:rsidRPr="006B5988" w:rsidRDefault="00031C5D" w:rsidP="00031C5D">
            <w:pPr>
              <w:spacing w:after="0" w:line="240" w:lineRule="auto"/>
              <w:ind w:left="1134"/>
              <w:rPr>
                <w:rFonts w:ascii="Arial" w:hAnsi="Arial" w:cs="Arial"/>
                <w:sz w:val="20"/>
                <w:szCs w:val="20"/>
                <w:lang w:val="es-ES"/>
              </w:rPr>
            </w:pPr>
            <w:r w:rsidRPr="006B5988">
              <w:rPr>
                <w:rFonts w:ascii="Arial" w:hAnsi="Arial" w:cs="Arial"/>
                <w:sz w:val="20"/>
                <w:szCs w:val="20"/>
                <w:lang w:val="es-ES"/>
              </w:rPr>
              <w:t>Evaluación de Desempeño</w:t>
            </w:r>
          </w:p>
        </w:tc>
        <w:tc>
          <w:tcPr>
            <w:tcW w:w="2018" w:type="dxa"/>
            <w:shd w:val="clear" w:color="auto" w:fill="auto"/>
          </w:tcPr>
          <w:p w:rsidR="00031C5D" w:rsidRPr="006B5988" w:rsidRDefault="00031C5D" w:rsidP="00031C5D">
            <w:pPr>
              <w:spacing w:after="0" w:line="240" w:lineRule="auto"/>
              <w:ind w:left="1134"/>
              <w:rPr>
                <w:rFonts w:ascii="Arial" w:hAnsi="Arial" w:cs="Arial"/>
                <w:sz w:val="20"/>
                <w:szCs w:val="20"/>
                <w:lang w:val="es-ES"/>
              </w:rPr>
            </w:pPr>
            <w:r w:rsidRPr="006B5988">
              <w:rPr>
                <w:rFonts w:ascii="Arial" w:hAnsi="Arial" w:cs="Arial"/>
                <w:sz w:val="20"/>
                <w:szCs w:val="20"/>
                <w:lang w:val="es-ES"/>
              </w:rPr>
              <w:t>35%</w:t>
            </w:r>
          </w:p>
        </w:tc>
        <w:tc>
          <w:tcPr>
            <w:tcW w:w="2126" w:type="dxa"/>
            <w:vMerge/>
            <w:shd w:val="clear" w:color="auto" w:fill="auto"/>
          </w:tcPr>
          <w:p w:rsidR="00031C5D" w:rsidRPr="006B5988" w:rsidRDefault="00031C5D" w:rsidP="00031C5D">
            <w:pPr>
              <w:spacing w:after="0" w:line="240" w:lineRule="auto"/>
              <w:ind w:left="1134"/>
              <w:rPr>
                <w:rFonts w:ascii="Arial" w:hAnsi="Arial" w:cs="Arial"/>
                <w:sz w:val="20"/>
                <w:szCs w:val="20"/>
                <w:lang w:val="es-ES"/>
              </w:rPr>
            </w:pPr>
          </w:p>
        </w:tc>
      </w:tr>
    </w:tbl>
    <w:p w:rsidR="00031C5D" w:rsidRPr="006B5988" w:rsidRDefault="00031C5D" w:rsidP="00031C5D">
      <w:pPr>
        <w:pStyle w:val="Prrafodelista"/>
        <w:spacing w:after="0" w:line="240" w:lineRule="auto"/>
        <w:ind w:left="5071"/>
        <w:rPr>
          <w:rFonts w:ascii="Arial" w:hAnsi="Arial" w:cs="Arial"/>
          <w:sz w:val="20"/>
          <w:szCs w:val="20"/>
          <w:lang w:val="es-ES"/>
        </w:rPr>
      </w:pPr>
    </w:p>
    <w:p w:rsidR="00031C5D" w:rsidRPr="006B5988" w:rsidRDefault="00031C5D" w:rsidP="00031C5D">
      <w:pPr>
        <w:pStyle w:val="Prrafodelista"/>
        <w:autoSpaceDE w:val="0"/>
        <w:autoSpaceDN w:val="0"/>
        <w:adjustRightInd w:val="0"/>
        <w:spacing w:after="0" w:line="240" w:lineRule="auto"/>
        <w:ind w:left="5071"/>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1008"/>
        <w:jc w:val="both"/>
        <w:rPr>
          <w:rFonts w:ascii="Arial" w:hAnsi="Arial" w:cs="Arial"/>
          <w:sz w:val="20"/>
          <w:szCs w:val="20"/>
          <w:lang w:val="es-ES"/>
        </w:rPr>
      </w:pPr>
      <w:r w:rsidRPr="006B5988">
        <w:rPr>
          <w:rFonts w:ascii="Arial" w:hAnsi="Arial" w:cs="Arial"/>
          <w:sz w:val="20"/>
          <w:szCs w:val="20"/>
          <w:lang w:val="es-ES"/>
        </w:rPr>
        <w:t>Siendo el promedio final (PF), el promedio simple de los promedios      ponderados de cada módulo (PM1, PM2, PM3, PM4); calculado de la siguiente manera:</w:t>
      </w:r>
    </w:p>
    <w:p w:rsidR="00031C5D" w:rsidRPr="006B5988" w:rsidRDefault="00031C5D" w:rsidP="00031C5D">
      <w:pPr>
        <w:pStyle w:val="Prrafodelista"/>
        <w:autoSpaceDE w:val="0"/>
        <w:autoSpaceDN w:val="0"/>
        <w:adjustRightInd w:val="0"/>
        <w:spacing w:after="0" w:line="240" w:lineRule="auto"/>
        <w:ind w:left="5071"/>
        <w:jc w:val="both"/>
        <w:rPr>
          <w:rFonts w:ascii="Arial" w:hAnsi="Arial" w:cs="Arial"/>
          <w:sz w:val="20"/>
          <w:szCs w:val="20"/>
          <w:lang w:val="es-ES"/>
        </w:rPr>
      </w:pPr>
    </w:p>
    <w:p w:rsidR="00031C5D" w:rsidRPr="006B5988" w:rsidRDefault="00031C5D" w:rsidP="00031C5D">
      <w:pPr>
        <w:autoSpaceDE w:val="0"/>
        <w:autoSpaceDN w:val="0"/>
        <w:adjustRightInd w:val="0"/>
        <w:spacing w:after="0" w:line="240" w:lineRule="auto"/>
        <w:ind w:left="4711"/>
        <w:jc w:val="both"/>
        <w:rPr>
          <w:rFonts w:ascii="Arial" w:eastAsia="Times New Roman" w:hAnsi="Arial" w:cs="Arial"/>
          <w:iCs/>
          <w:sz w:val="20"/>
          <w:szCs w:val="20"/>
          <w:lang w:val="es-ES" w:eastAsia="es-ES"/>
        </w:rPr>
      </w:pPr>
    </w:p>
    <w:p w:rsidR="00031C5D" w:rsidRPr="006B5988" w:rsidRDefault="00031C5D" w:rsidP="00031C5D">
      <w:pPr>
        <w:autoSpaceDE w:val="0"/>
        <w:autoSpaceDN w:val="0"/>
        <w:adjustRightInd w:val="0"/>
        <w:spacing w:after="0" w:line="240" w:lineRule="auto"/>
        <w:jc w:val="both"/>
        <w:rPr>
          <w:rFonts w:ascii="Arial" w:eastAsia="Times New Roman" w:hAnsi="Arial" w:cs="Arial"/>
          <w:sz w:val="20"/>
          <w:szCs w:val="20"/>
          <w:lang w:val="en-US" w:eastAsia="es-ES"/>
        </w:rPr>
      </w:pPr>
      <w:r w:rsidRPr="006B5988">
        <w:rPr>
          <w:rFonts w:ascii="Arial" w:eastAsia="Times New Roman" w:hAnsi="Arial" w:cs="Arial"/>
          <w:sz w:val="20"/>
          <w:szCs w:val="20"/>
          <w:lang w:val="es-ES" w:eastAsia="es-ES"/>
        </w:rPr>
        <w:t xml:space="preserve"> </w:t>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n-US" w:eastAsia="es-ES"/>
        </w:rPr>
        <w:t>PM1 + PM2 + PM3 + PM4</w:t>
      </w:r>
    </w:p>
    <w:p w:rsidR="00031C5D" w:rsidRPr="006B5988" w:rsidRDefault="00031C5D" w:rsidP="00031C5D">
      <w:pPr>
        <w:autoSpaceDE w:val="0"/>
        <w:autoSpaceDN w:val="0"/>
        <w:adjustRightInd w:val="0"/>
        <w:spacing w:after="0" w:line="240" w:lineRule="auto"/>
        <w:ind w:left="708" w:firstLine="708"/>
        <w:jc w:val="both"/>
        <w:rPr>
          <w:rFonts w:ascii="Arial" w:eastAsia="Times New Roman" w:hAnsi="Arial" w:cs="Arial"/>
          <w:sz w:val="20"/>
          <w:szCs w:val="20"/>
          <w:lang w:val="en-US" w:eastAsia="es-ES"/>
        </w:rPr>
      </w:pPr>
      <w:r w:rsidRPr="006B5988">
        <w:rPr>
          <w:rFonts w:ascii="Arial" w:eastAsia="Times New Roman" w:hAnsi="Arial" w:cs="Arial"/>
          <w:sz w:val="20"/>
          <w:szCs w:val="20"/>
          <w:lang w:val="en-US" w:eastAsia="es-ES"/>
        </w:rPr>
        <w:t>PE=</w:t>
      </w:r>
      <w:r w:rsidRPr="006B5988">
        <w:rPr>
          <w:rFonts w:ascii="Arial" w:eastAsia="Times New Roman" w:hAnsi="Arial" w:cs="Arial"/>
          <w:sz w:val="20"/>
          <w:szCs w:val="20"/>
          <w:lang w:val="en-US" w:eastAsia="es-ES"/>
        </w:rPr>
        <w:tab/>
        <w:t>______________________</w:t>
      </w:r>
    </w:p>
    <w:p w:rsidR="00031C5D" w:rsidRPr="006B5988" w:rsidRDefault="00031C5D" w:rsidP="00031C5D">
      <w:pPr>
        <w:autoSpaceDE w:val="0"/>
        <w:autoSpaceDN w:val="0"/>
        <w:adjustRightInd w:val="0"/>
        <w:spacing w:after="0" w:line="240"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n-US" w:eastAsia="es-ES"/>
        </w:rPr>
        <w:t xml:space="preserve">                                </w:t>
      </w:r>
      <w:r w:rsidRPr="006B5988">
        <w:rPr>
          <w:rFonts w:ascii="Arial" w:eastAsia="Times New Roman" w:hAnsi="Arial" w:cs="Arial"/>
          <w:sz w:val="20"/>
          <w:szCs w:val="20"/>
          <w:lang w:val="en-US" w:eastAsia="es-ES"/>
        </w:rPr>
        <w:tab/>
        <w:t xml:space="preserve">      </w:t>
      </w:r>
      <w:r w:rsidRPr="006B5988">
        <w:rPr>
          <w:rFonts w:ascii="Arial" w:eastAsia="Times New Roman" w:hAnsi="Arial" w:cs="Arial"/>
          <w:sz w:val="20"/>
          <w:szCs w:val="20"/>
          <w:lang w:val="en-US" w:eastAsia="es-ES"/>
        </w:rPr>
        <w:tab/>
        <w:t xml:space="preserve">       </w:t>
      </w:r>
      <w:r w:rsidRPr="006B5988">
        <w:rPr>
          <w:rFonts w:ascii="Arial" w:eastAsia="Times New Roman" w:hAnsi="Arial" w:cs="Arial"/>
          <w:sz w:val="20"/>
          <w:szCs w:val="20"/>
          <w:lang w:val="es-ES" w:eastAsia="es-ES"/>
        </w:rPr>
        <w:t>4</w:t>
      </w:r>
    </w:p>
    <w:p w:rsidR="00031C5D" w:rsidRPr="006B5988" w:rsidRDefault="00031C5D" w:rsidP="00031C5D">
      <w:pPr>
        <w:autoSpaceDE w:val="0"/>
        <w:autoSpaceDN w:val="0"/>
        <w:adjustRightInd w:val="0"/>
        <w:spacing w:after="0" w:line="240" w:lineRule="auto"/>
        <w:jc w:val="both"/>
        <w:rPr>
          <w:rFonts w:ascii="Arial" w:hAnsi="Arial" w:cs="Arial"/>
          <w:b/>
          <w:sz w:val="20"/>
          <w:szCs w:val="20"/>
        </w:rPr>
      </w:pPr>
    </w:p>
    <w:p w:rsidR="00031C5D" w:rsidRPr="006B5988" w:rsidRDefault="00031C5D" w:rsidP="00031C5D">
      <w:pPr>
        <w:pStyle w:val="Prrafodelista"/>
        <w:ind w:left="426"/>
        <w:rPr>
          <w:rFonts w:ascii="Arial" w:hAnsi="Arial" w:cs="Arial"/>
          <w:b/>
          <w:sz w:val="20"/>
          <w:szCs w:val="20"/>
        </w:rPr>
      </w:pPr>
    </w:p>
    <w:p w:rsidR="00031C5D" w:rsidRPr="006B5988" w:rsidRDefault="00031C5D" w:rsidP="00031C5D">
      <w:pPr>
        <w:pStyle w:val="Prrafodelista"/>
        <w:numPr>
          <w:ilvl w:val="0"/>
          <w:numId w:val="32"/>
        </w:numPr>
        <w:ind w:left="426"/>
        <w:rPr>
          <w:rFonts w:ascii="Arial" w:hAnsi="Arial" w:cs="Arial"/>
          <w:b/>
          <w:sz w:val="20"/>
          <w:szCs w:val="20"/>
        </w:rPr>
      </w:pPr>
      <w:r w:rsidRPr="006B5988">
        <w:rPr>
          <w:rFonts w:ascii="Arial" w:hAnsi="Arial" w:cs="Arial"/>
          <w:b/>
          <w:sz w:val="20"/>
          <w:szCs w:val="20"/>
        </w:rPr>
        <w:t>BIBLIOGRAFÍA Y REFERENCIAS WEB</w:t>
      </w:r>
    </w:p>
    <w:p w:rsidR="00031C5D" w:rsidRPr="006B5988" w:rsidRDefault="00031C5D" w:rsidP="00031C5D">
      <w:pPr>
        <w:pStyle w:val="Prrafodelista"/>
        <w:ind w:left="426"/>
        <w:rPr>
          <w:rFonts w:ascii="Arial" w:hAnsi="Arial" w:cs="Arial"/>
          <w:b/>
          <w:sz w:val="20"/>
          <w:szCs w:val="20"/>
        </w:rPr>
      </w:pPr>
    </w:p>
    <w:p w:rsidR="00031C5D" w:rsidRPr="006B5988" w:rsidRDefault="00031C5D" w:rsidP="00031C5D">
      <w:pPr>
        <w:pStyle w:val="Prrafodelista"/>
        <w:ind w:left="426"/>
        <w:rPr>
          <w:rFonts w:ascii="Arial" w:hAnsi="Arial" w:cs="Arial"/>
          <w:b/>
          <w:sz w:val="20"/>
          <w:szCs w:val="20"/>
        </w:rPr>
      </w:pPr>
      <w:r w:rsidRPr="006B5988">
        <w:rPr>
          <w:rFonts w:ascii="Arial" w:hAnsi="Arial" w:cs="Arial"/>
          <w:b/>
          <w:sz w:val="20"/>
          <w:szCs w:val="20"/>
        </w:rPr>
        <w:t>UNIDAD DIDÁCTICA I:</w:t>
      </w:r>
    </w:p>
    <w:p w:rsidR="00031C5D" w:rsidRPr="006B5988" w:rsidRDefault="00031C5D" w:rsidP="00031C5D">
      <w:pPr>
        <w:pStyle w:val="Prrafodelista"/>
        <w:spacing w:line="276" w:lineRule="auto"/>
        <w:ind w:left="426"/>
        <w:rPr>
          <w:rFonts w:ascii="Arial" w:hAnsi="Arial" w:cs="Arial"/>
          <w:b/>
          <w:sz w:val="20"/>
          <w:szCs w:val="20"/>
        </w:rPr>
      </w:pPr>
    </w:p>
    <w:p w:rsidR="00693BD6"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ESPINOZA </w:t>
      </w:r>
      <w:r w:rsidR="00632853">
        <w:rPr>
          <w:rFonts w:ascii="Arial" w:eastAsia="Times New Roman" w:hAnsi="Arial" w:cs="Arial"/>
          <w:sz w:val="20"/>
          <w:szCs w:val="20"/>
          <w:lang w:val="es-ES" w:eastAsia="es-ES"/>
        </w:rPr>
        <w:t>VASQUEZ, Manuel</w:t>
      </w:r>
      <w:r w:rsidRPr="006B5988">
        <w:rPr>
          <w:rFonts w:ascii="Arial" w:eastAsia="Times New Roman" w:hAnsi="Arial" w:cs="Arial"/>
          <w:sz w:val="20"/>
          <w:szCs w:val="20"/>
          <w:lang w:val="es-ES" w:eastAsia="es-ES"/>
        </w:rPr>
        <w:t xml:space="preserve">. </w:t>
      </w:r>
      <w:r w:rsidR="00632853">
        <w:rPr>
          <w:rFonts w:ascii="Arial" w:eastAsia="Times New Roman" w:hAnsi="Arial" w:cs="Arial"/>
          <w:sz w:val="20"/>
          <w:szCs w:val="20"/>
          <w:lang w:val="es-ES" w:eastAsia="es-ES"/>
        </w:rPr>
        <w:t>“</w:t>
      </w:r>
      <w:r w:rsidR="00632853">
        <w:rPr>
          <w:rFonts w:ascii="Arial" w:eastAsia="Times New Roman" w:hAnsi="Arial" w:cs="Arial"/>
          <w:i/>
          <w:sz w:val="20"/>
          <w:szCs w:val="20"/>
          <w:lang w:val="es-ES" w:eastAsia="es-ES"/>
        </w:rPr>
        <w:t>Criminolog</w:t>
      </w:r>
      <w:r w:rsidR="00B50970">
        <w:rPr>
          <w:rFonts w:ascii="Arial" w:eastAsia="Times New Roman" w:hAnsi="Arial" w:cs="Arial"/>
          <w:i/>
          <w:sz w:val="20"/>
          <w:szCs w:val="20"/>
          <w:lang w:val="es-ES" w:eastAsia="es-ES"/>
        </w:rPr>
        <w:t>í</w:t>
      </w:r>
      <w:r w:rsidR="00632853">
        <w:rPr>
          <w:rFonts w:ascii="Arial" w:eastAsia="Times New Roman" w:hAnsi="Arial" w:cs="Arial"/>
          <w:i/>
          <w:sz w:val="20"/>
          <w:szCs w:val="20"/>
          <w:lang w:val="es-ES" w:eastAsia="es-ES"/>
        </w:rPr>
        <w:t>a”,</w:t>
      </w:r>
      <w:r w:rsidRPr="006B5988">
        <w:rPr>
          <w:rFonts w:ascii="Arial" w:eastAsia="Times New Roman" w:hAnsi="Arial" w:cs="Arial"/>
          <w:sz w:val="20"/>
          <w:szCs w:val="20"/>
          <w:lang w:val="es-ES" w:eastAsia="es-ES"/>
        </w:rPr>
        <w:t xml:space="preserve"> </w:t>
      </w:r>
      <w:r w:rsidR="00693BD6">
        <w:rPr>
          <w:rFonts w:ascii="Arial" w:eastAsia="Times New Roman" w:hAnsi="Arial" w:cs="Arial"/>
          <w:sz w:val="20"/>
          <w:szCs w:val="20"/>
          <w:lang w:val="es-ES" w:eastAsia="es-ES"/>
        </w:rPr>
        <w:t>Trujillo 1977.</w:t>
      </w:r>
    </w:p>
    <w:p w:rsidR="00693BD6" w:rsidRDefault="00632853" w:rsidP="00693BD6">
      <w:pPr>
        <w:numPr>
          <w:ilvl w:val="0"/>
          <w:numId w:val="20"/>
        </w:numPr>
        <w:spacing w:after="0" w:line="276" w:lineRule="auto"/>
        <w:jc w:val="both"/>
        <w:rPr>
          <w:rFonts w:ascii="Arial" w:eastAsia="Times New Roman" w:hAnsi="Arial" w:cs="Arial"/>
          <w:sz w:val="20"/>
          <w:szCs w:val="20"/>
          <w:lang w:val="es-ES" w:eastAsia="es-ES"/>
        </w:rPr>
      </w:pPr>
      <w:r w:rsidRPr="00693BD6">
        <w:rPr>
          <w:rFonts w:ascii="Arial" w:eastAsia="Times New Roman" w:hAnsi="Arial" w:cs="Arial"/>
          <w:sz w:val="20"/>
          <w:szCs w:val="20"/>
          <w:lang w:val="es-ES" w:eastAsia="es-ES"/>
        </w:rPr>
        <w:t>MIMBELA DE LOS SANTOS</w:t>
      </w:r>
      <w:r w:rsidR="00693BD6" w:rsidRPr="00693BD6">
        <w:rPr>
          <w:rFonts w:ascii="Arial" w:eastAsia="Times New Roman" w:hAnsi="Arial" w:cs="Arial"/>
          <w:sz w:val="20"/>
          <w:szCs w:val="20"/>
          <w:lang w:val="es-ES" w:eastAsia="es-ES"/>
        </w:rPr>
        <w:t>. “</w:t>
      </w:r>
      <w:r w:rsidR="00693BD6" w:rsidRPr="00693BD6">
        <w:rPr>
          <w:rFonts w:ascii="Arial" w:eastAsia="Times New Roman" w:hAnsi="Arial" w:cs="Arial"/>
          <w:i/>
          <w:sz w:val="20"/>
          <w:szCs w:val="20"/>
          <w:lang w:val="es-ES" w:eastAsia="es-ES"/>
        </w:rPr>
        <w:t>Criminolog</w:t>
      </w:r>
      <w:r w:rsidR="00B50970">
        <w:rPr>
          <w:rFonts w:ascii="Arial" w:eastAsia="Times New Roman" w:hAnsi="Arial" w:cs="Arial"/>
          <w:i/>
          <w:sz w:val="20"/>
          <w:szCs w:val="20"/>
          <w:lang w:val="es-ES" w:eastAsia="es-ES"/>
        </w:rPr>
        <w:t>í</w:t>
      </w:r>
      <w:r w:rsidR="00693BD6" w:rsidRPr="00693BD6">
        <w:rPr>
          <w:rFonts w:ascii="Arial" w:eastAsia="Times New Roman" w:hAnsi="Arial" w:cs="Arial"/>
          <w:i/>
          <w:sz w:val="20"/>
          <w:szCs w:val="20"/>
          <w:lang w:val="es-ES" w:eastAsia="es-ES"/>
        </w:rPr>
        <w:t>a”,</w:t>
      </w:r>
      <w:r w:rsidR="00693BD6" w:rsidRPr="00693BD6">
        <w:rPr>
          <w:rFonts w:ascii="Arial" w:eastAsia="Times New Roman" w:hAnsi="Arial" w:cs="Arial"/>
          <w:sz w:val="20"/>
          <w:szCs w:val="20"/>
          <w:lang w:val="es-ES" w:eastAsia="es-ES"/>
        </w:rPr>
        <w:t xml:space="preserve"> UNMSM., Lima, 1996. </w:t>
      </w:r>
    </w:p>
    <w:p w:rsidR="00693BD6" w:rsidRPr="00693BD6" w:rsidRDefault="00632853" w:rsidP="00693BD6">
      <w:pPr>
        <w:numPr>
          <w:ilvl w:val="0"/>
          <w:numId w:val="20"/>
        </w:numPr>
        <w:spacing w:after="0" w:line="276" w:lineRule="auto"/>
        <w:jc w:val="both"/>
        <w:rPr>
          <w:rFonts w:ascii="Arial" w:eastAsia="Times New Roman" w:hAnsi="Arial" w:cs="Arial"/>
          <w:sz w:val="20"/>
          <w:szCs w:val="20"/>
          <w:lang w:val="es-ES" w:eastAsia="es-ES"/>
        </w:rPr>
      </w:pPr>
      <w:r w:rsidRPr="00693BD6">
        <w:rPr>
          <w:rFonts w:ascii="Arial" w:eastAsia="Times New Roman" w:hAnsi="Arial" w:cs="Arial"/>
          <w:sz w:val="20"/>
          <w:szCs w:val="20"/>
          <w:lang w:val="es-ES" w:eastAsia="es-ES"/>
        </w:rPr>
        <w:t>OLIVERA DIAZ, G</w:t>
      </w:r>
      <w:r w:rsidR="00693BD6" w:rsidRPr="00693BD6">
        <w:rPr>
          <w:rFonts w:ascii="Arial" w:eastAsia="Times New Roman" w:hAnsi="Arial" w:cs="Arial"/>
          <w:sz w:val="20"/>
          <w:szCs w:val="20"/>
          <w:lang w:val="es-ES" w:eastAsia="es-ES"/>
        </w:rPr>
        <w:t>uillermo, “</w:t>
      </w:r>
      <w:r w:rsidR="00B50970">
        <w:rPr>
          <w:rFonts w:ascii="Arial" w:eastAsia="Times New Roman" w:hAnsi="Arial" w:cs="Arial"/>
          <w:i/>
          <w:sz w:val="20"/>
          <w:szCs w:val="20"/>
          <w:lang w:val="es-ES" w:eastAsia="es-ES"/>
        </w:rPr>
        <w:t>Criminologí</w:t>
      </w:r>
      <w:r w:rsidR="00693BD6" w:rsidRPr="00693BD6">
        <w:rPr>
          <w:rFonts w:ascii="Arial" w:eastAsia="Times New Roman" w:hAnsi="Arial" w:cs="Arial"/>
          <w:i/>
          <w:sz w:val="20"/>
          <w:szCs w:val="20"/>
          <w:lang w:val="es-ES" w:eastAsia="es-ES"/>
        </w:rPr>
        <w:t>a Peruana”,</w:t>
      </w:r>
      <w:r w:rsidR="00693BD6" w:rsidRPr="00693BD6">
        <w:rPr>
          <w:rFonts w:ascii="Arial" w:eastAsia="Times New Roman" w:hAnsi="Arial" w:cs="Arial"/>
          <w:sz w:val="20"/>
          <w:szCs w:val="20"/>
          <w:lang w:val="es-ES" w:eastAsia="es-ES"/>
        </w:rPr>
        <w:t xml:space="preserve"> 2da. Edi</w:t>
      </w:r>
      <w:r w:rsidR="00693BD6">
        <w:rPr>
          <w:rFonts w:ascii="Arial" w:eastAsia="Times New Roman" w:hAnsi="Arial" w:cs="Arial"/>
          <w:sz w:val="20"/>
          <w:szCs w:val="20"/>
          <w:lang w:val="es-ES" w:eastAsia="es-ES"/>
        </w:rPr>
        <w:t>c</w:t>
      </w:r>
      <w:r w:rsidR="00B50970">
        <w:rPr>
          <w:rFonts w:ascii="Arial" w:eastAsia="Times New Roman" w:hAnsi="Arial" w:cs="Arial"/>
          <w:sz w:val="20"/>
          <w:szCs w:val="20"/>
          <w:lang w:val="es-ES" w:eastAsia="es-ES"/>
        </w:rPr>
        <w:t>ió</w:t>
      </w:r>
      <w:r w:rsidR="00693BD6" w:rsidRPr="00693BD6">
        <w:rPr>
          <w:rFonts w:ascii="Arial" w:eastAsia="Times New Roman" w:hAnsi="Arial" w:cs="Arial"/>
          <w:sz w:val="20"/>
          <w:szCs w:val="20"/>
          <w:lang w:val="es-ES" w:eastAsia="es-ES"/>
        </w:rPr>
        <w:t>n. Lima, 19</w:t>
      </w:r>
      <w:r w:rsidR="00693BD6">
        <w:rPr>
          <w:rFonts w:ascii="Arial" w:eastAsia="Times New Roman" w:hAnsi="Arial" w:cs="Arial"/>
          <w:sz w:val="20"/>
          <w:szCs w:val="20"/>
          <w:lang w:val="es-ES" w:eastAsia="es-ES"/>
        </w:rPr>
        <w:t>78</w:t>
      </w:r>
      <w:r w:rsidR="00693BD6" w:rsidRPr="00693BD6">
        <w:rPr>
          <w:rFonts w:ascii="Arial" w:eastAsia="Times New Roman" w:hAnsi="Arial" w:cs="Arial"/>
          <w:sz w:val="20"/>
          <w:szCs w:val="20"/>
          <w:lang w:val="es-ES" w:eastAsia="es-ES"/>
        </w:rPr>
        <w:t>.</w:t>
      </w:r>
    </w:p>
    <w:p w:rsidR="00693BD6" w:rsidRDefault="00632853" w:rsidP="00031C5D">
      <w:pPr>
        <w:numPr>
          <w:ilvl w:val="0"/>
          <w:numId w:val="20"/>
        </w:numPr>
        <w:spacing w:after="0" w:line="276"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ORELLANO W., O</w:t>
      </w:r>
      <w:r w:rsidR="00693BD6">
        <w:rPr>
          <w:rFonts w:ascii="Arial" w:eastAsia="Times New Roman" w:hAnsi="Arial" w:cs="Arial"/>
          <w:sz w:val="20"/>
          <w:szCs w:val="20"/>
          <w:lang w:val="es-ES" w:eastAsia="es-ES"/>
        </w:rPr>
        <w:t>ctavio</w:t>
      </w:r>
      <w:r w:rsidR="00031C5D" w:rsidRPr="006B5988">
        <w:rPr>
          <w:rFonts w:ascii="Arial" w:eastAsia="Times New Roman" w:hAnsi="Arial" w:cs="Arial"/>
          <w:sz w:val="20"/>
          <w:szCs w:val="20"/>
          <w:lang w:val="es-ES" w:eastAsia="es-ES"/>
        </w:rPr>
        <w:t xml:space="preserve">. </w:t>
      </w:r>
      <w:r w:rsidR="00693BD6" w:rsidRPr="00693BD6">
        <w:rPr>
          <w:rFonts w:ascii="Arial" w:eastAsia="Times New Roman" w:hAnsi="Arial" w:cs="Arial"/>
          <w:sz w:val="20"/>
          <w:szCs w:val="20"/>
          <w:lang w:val="es-ES" w:eastAsia="es-ES"/>
        </w:rPr>
        <w:t>“</w:t>
      </w:r>
      <w:r w:rsidR="00693BD6">
        <w:rPr>
          <w:rFonts w:ascii="Arial" w:eastAsia="Times New Roman" w:hAnsi="Arial" w:cs="Arial"/>
          <w:i/>
          <w:sz w:val="20"/>
          <w:szCs w:val="20"/>
          <w:lang w:val="es-ES" w:eastAsia="es-ES"/>
        </w:rPr>
        <w:t>Manual de C</w:t>
      </w:r>
      <w:r w:rsidR="00693BD6" w:rsidRPr="00693BD6">
        <w:rPr>
          <w:rFonts w:ascii="Arial" w:eastAsia="Times New Roman" w:hAnsi="Arial" w:cs="Arial"/>
          <w:i/>
          <w:sz w:val="20"/>
          <w:szCs w:val="20"/>
          <w:lang w:val="es-ES" w:eastAsia="es-ES"/>
        </w:rPr>
        <w:t>riminolog</w:t>
      </w:r>
      <w:r w:rsidR="00B50970">
        <w:rPr>
          <w:rFonts w:ascii="Arial" w:eastAsia="Times New Roman" w:hAnsi="Arial" w:cs="Arial"/>
          <w:i/>
          <w:sz w:val="20"/>
          <w:szCs w:val="20"/>
          <w:lang w:val="es-ES" w:eastAsia="es-ES"/>
        </w:rPr>
        <w:t>í</w:t>
      </w:r>
      <w:r w:rsidR="00693BD6" w:rsidRPr="00693BD6">
        <w:rPr>
          <w:rFonts w:ascii="Arial" w:eastAsia="Times New Roman" w:hAnsi="Arial" w:cs="Arial"/>
          <w:i/>
          <w:sz w:val="20"/>
          <w:szCs w:val="20"/>
          <w:lang w:val="es-ES" w:eastAsia="es-ES"/>
        </w:rPr>
        <w:t>a”,</w:t>
      </w:r>
      <w:r w:rsidR="00693BD6" w:rsidRPr="00693BD6">
        <w:rPr>
          <w:rFonts w:ascii="Arial" w:eastAsia="Times New Roman" w:hAnsi="Arial" w:cs="Arial"/>
          <w:sz w:val="20"/>
          <w:szCs w:val="20"/>
          <w:lang w:val="es-ES" w:eastAsia="es-ES"/>
        </w:rPr>
        <w:t xml:space="preserve"> Lima, 199</w:t>
      </w:r>
      <w:r w:rsidR="00693BD6">
        <w:rPr>
          <w:rFonts w:ascii="Arial" w:eastAsia="Times New Roman" w:hAnsi="Arial" w:cs="Arial"/>
          <w:sz w:val="20"/>
          <w:szCs w:val="20"/>
          <w:lang w:val="es-ES" w:eastAsia="es-ES"/>
        </w:rPr>
        <w:t>8.</w:t>
      </w:r>
    </w:p>
    <w:p w:rsidR="00031C5D" w:rsidRPr="006B5988" w:rsidRDefault="00632853" w:rsidP="00031C5D">
      <w:pPr>
        <w:numPr>
          <w:ilvl w:val="0"/>
          <w:numId w:val="20"/>
        </w:numPr>
        <w:spacing w:after="0" w:line="276"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PEÑA CABRERA, R</w:t>
      </w:r>
      <w:r w:rsidR="00693BD6">
        <w:rPr>
          <w:rFonts w:ascii="Arial" w:eastAsia="Times New Roman" w:hAnsi="Arial" w:cs="Arial"/>
          <w:sz w:val="20"/>
          <w:szCs w:val="20"/>
          <w:lang w:val="es-ES" w:eastAsia="es-ES"/>
        </w:rPr>
        <w:t>a</w:t>
      </w:r>
      <w:r w:rsidR="00B50970">
        <w:rPr>
          <w:rFonts w:ascii="Arial" w:eastAsia="Times New Roman" w:hAnsi="Arial" w:cs="Arial"/>
          <w:sz w:val="20"/>
          <w:szCs w:val="20"/>
          <w:lang w:val="es-ES" w:eastAsia="es-ES"/>
        </w:rPr>
        <w:t>ú</w:t>
      </w:r>
      <w:r w:rsidR="00693BD6">
        <w:rPr>
          <w:rFonts w:ascii="Arial" w:eastAsia="Times New Roman" w:hAnsi="Arial" w:cs="Arial"/>
          <w:sz w:val="20"/>
          <w:szCs w:val="20"/>
          <w:lang w:val="es-ES" w:eastAsia="es-ES"/>
        </w:rPr>
        <w:t>l, “</w:t>
      </w:r>
      <w:r w:rsidR="00693BD6">
        <w:rPr>
          <w:rFonts w:ascii="Arial" w:eastAsia="Times New Roman" w:hAnsi="Arial" w:cs="Arial"/>
          <w:i/>
          <w:sz w:val="20"/>
          <w:szCs w:val="20"/>
          <w:lang w:val="es-ES" w:eastAsia="es-ES"/>
        </w:rPr>
        <w:t>Debate Penal</w:t>
      </w:r>
      <w:r w:rsidR="00031C5D" w:rsidRPr="006B5988">
        <w:rPr>
          <w:rFonts w:ascii="Arial" w:eastAsia="Times New Roman" w:hAnsi="Arial" w:cs="Arial"/>
          <w:i/>
          <w:sz w:val="20"/>
          <w:szCs w:val="20"/>
          <w:lang w:val="es-ES" w:eastAsia="es-ES"/>
        </w:rPr>
        <w:t>.</w:t>
      </w:r>
      <w:r w:rsidR="00031C5D" w:rsidRPr="006B5988">
        <w:rPr>
          <w:rFonts w:ascii="Arial" w:eastAsia="Times New Roman" w:hAnsi="Arial" w:cs="Arial"/>
          <w:sz w:val="20"/>
          <w:szCs w:val="20"/>
          <w:lang w:val="es-ES" w:eastAsia="es-ES"/>
        </w:rPr>
        <w:t xml:space="preserve"> Ediciones jurídicas, Lima</w:t>
      </w:r>
      <w:r w:rsidR="00693BD6">
        <w:rPr>
          <w:rFonts w:ascii="Arial" w:eastAsia="Times New Roman" w:hAnsi="Arial" w:cs="Arial"/>
          <w:sz w:val="20"/>
          <w:szCs w:val="20"/>
          <w:lang w:val="es-ES" w:eastAsia="es-ES"/>
        </w:rPr>
        <w:t>, 1998</w:t>
      </w:r>
      <w:r w:rsidR="00031C5D" w:rsidRPr="006B5988">
        <w:rPr>
          <w:rFonts w:ascii="Arial" w:eastAsia="Times New Roman" w:hAnsi="Arial" w:cs="Arial"/>
          <w:sz w:val="20"/>
          <w:szCs w:val="20"/>
          <w:lang w:val="es-ES" w:eastAsia="es-ES"/>
        </w:rPr>
        <w:t xml:space="preserve">. </w:t>
      </w:r>
    </w:p>
    <w:p w:rsidR="00166A6A"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R</w:t>
      </w:r>
      <w:r w:rsidR="00632853">
        <w:rPr>
          <w:rFonts w:ascii="Arial" w:eastAsia="Times New Roman" w:hAnsi="Arial" w:cs="Arial"/>
          <w:sz w:val="20"/>
          <w:szCs w:val="20"/>
          <w:lang w:val="es-ES" w:eastAsia="es-ES"/>
        </w:rPr>
        <w:t>A</w:t>
      </w:r>
      <w:r w:rsidRPr="006B5988">
        <w:rPr>
          <w:rFonts w:ascii="Arial" w:eastAsia="Times New Roman" w:hAnsi="Arial" w:cs="Arial"/>
          <w:sz w:val="20"/>
          <w:szCs w:val="20"/>
          <w:lang w:val="es-ES" w:eastAsia="es-ES"/>
        </w:rPr>
        <w:t>U</w:t>
      </w:r>
      <w:r w:rsidR="00632853">
        <w:rPr>
          <w:rFonts w:ascii="Arial" w:eastAsia="Times New Roman" w:hAnsi="Arial" w:cs="Arial"/>
          <w:sz w:val="20"/>
          <w:szCs w:val="20"/>
          <w:lang w:val="es-ES" w:eastAsia="es-ES"/>
        </w:rPr>
        <w:t>L ZAFFARONI, E</w:t>
      </w:r>
      <w:r w:rsidR="00693BD6">
        <w:rPr>
          <w:rFonts w:ascii="Arial" w:eastAsia="Times New Roman" w:hAnsi="Arial" w:cs="Arial"/>
          <w:sz w:val="20"/>
          <w:szCs w:val="20"/>
          <w:lang w:val="es-ES" w:eastAsia="es-ES"/>
        </w:rPr>
        <w:t xml:space="preserve">ugenio, </w:t>
      </w:r>
      <w:r w:rsidR="00693BD6" w:rsidRPr="00693BD6">
        <w:rPr>
          <w:rFonts w:ascii="Arial" w:eastAsia="Times New Roman" w:hAnsi="Arial" w:cs="Arial"/>
          <w:sz w:val="20"/>
          <w:szCs w:val="20"/>
          <w:lang w:val="es-ES" w:eastAsia="es-ES"/>
        </w:rPr>
        <w:t>“</w:t>
      </w:r>
      <w:r w:rsidR="00693BD6" w:rsidRPr="00693BD6">
        <w:rPr>
          <w:rFonts w:ascii="Arial" w:eastAsia="Times New Roman" w:hAnsi="Arial" w:cs="Arial"/>
          <w:i/>
          <w:sz w:val="20"/>
          <w:szCs w:val="20"/>
          <w:lang w:val="es-ES" w:eastAsia="es-ES"/>
        </w:rPr>
        <w:t>Criminolog</w:t>
      </w:r>
      <w:r w:rsidR="00B50970">
        <w:rPr>
          <w:rFonts w:ascii="Arial" w:eastAsia="Times New Roman" w:hAnsi="Arial" w:cs="Arial"/>
          <w:i/>
          <w:sz w:val="20"/>
          <w:szCs w:val="20"/>
          <w:lang w:val="es-ES" w:eastAsia="es-ES"/>
        </w:rPr>
        <w:t>í</w:t>
      </w:r>
      <w:r w:rsidR="00693BD6" w:rsidRPr="00693BD6">
        <w:rPr>
          <w:rFonts w:ascii="Arial" w:eastAsia="Times New Roman" w:hAnsi="Arial" w:cs="Arial"/>
          <w:i/>
          <w:sz w:val="20"/>
          <w:szCs w:val="20"/>
          <w:lang w:val="es-ES" w:eastAsia="es-ES"/>
        </w:rPr>
        <w:t>a”,</w:t>
      </w:r>
      <w:r w:rsidR="00693BD6" w:rsidRPr="00693BD6">
        <w:rPr>
          <w:rFonts w:ascii="Arial" w:eastAsia="Times New Roman" w:hAnsi="Arial" w:cs="Arial"/>
          <w:sz w:val="20"/>
          <w:szCs w:val="20"/>
          <w:lang w:val="es-ES" w:eastAsia="es-ES"/>
        </w:rPr>
        <w:t xml:space="preserve"> </w:t>
      </w:r>
      <w:r w:rsidR="00693BD6">
        <w:rPr>
          <w:rFonts w:ascii="Arial" w:eastAsia="Times New Roman" w:hAnsi="Arial" w:cs="Arial"/>
          <w:sz w:val="20"/>
          <w:szCs w:val="20"/>
          <w:lang w:val="es-ES" w:eastAsia="es-ES"/>
        </w:rPr>
        <w:t xml:space="preserve">Argentina </w:t>
      </w:r>
      <w:r w:rsidR="00693BD6" w:rsidRPr="00693BD6">
        <w:rPr>
          <w:rFonts w:ascii="Arial" w:eastAsia="Times New Roman" w:hAnsi="Arial" w:cs="Arial"/>
          <w:sz w:val="20"/>
          <w:szCs w:val="20"/>
          <w:lang w:val="es-ES" w:eastAsia="es-ES"/>
        </w:rPr>
        <w:t>199</w:t>
      </w:r>
      <w:r w:rsidR="00166A6A">
        <w:rPr>
          <w:rFonts w:ascii="Arial" w:eastAsia="Times New Roman" w:hAnsi="Arial" w:cs="Arial"/>
          <w:sz w:val="20"/>
          <w:szCs w:val="20"/>
          <w:lang w:val="es-ES" w:eastAsia="es-ES"/>
        </w:rPr>
        <w:t>7</w:t>
      </w:r>
      <w:r w:rsidR="00693BD6" w:rsidRPr="00693BD6">
        <w:rPr>
          <w:rFonts w:ascii="Arial" w:eastAsia="Times New Roman" w:hAnsi="Arial" w:cs="Arial"/>
          <w:sz w:val="20"/>
          <w:szCs w:val="20"/>
          <w:lang w:val="es-ES" w:eastAsia="es-ES"/>
        </w:rPr>
        <w:t xml:space="preserve">. </w:t>
      </w:r>
    </w:p>
    <w:p w:rsidR="00166A6A" w:rsidRDefault="00632853" w:rsidP="00031C5D">
      <w:pPr>
        <w:numPr>
          <w:ilvl w:val="0"/>
          <w:numId w:val="20"/>
        </w:numPr>
        <w:spacing w:after="0" w:line="276"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SOLIS ESPINOZA, A</w:t>
      </w:r>
      <w:r w:rsidR="00166A6A">
        <w:rPr>
          <w:rFonts w:ascii="Arial" w:eastAsia="Times New Roman" w:hAnsi="Arial" w:cs="Arial"/>
          <w:sz w:val="20"/>
          <w:szCs w:val="20"/>
          <w:lang w:val="es-ES" w:eastAsia="es-ES"/>
        </w:rPr>
        <w:t xml:space="preserve">lejandro, </w:t>
      </w:r>
      <w:r w:rsidR="00166A6A" w:rsidRPr="00693BD6">
        <w:rPr>
          <w:rFonts w:ascii="Arial" w:eastAsia="Times New Roman" w:hAnsi="Arial" w:cs="Arial"/>
          <w:sz w:val="20"/>
          <w:szCs w:val="20"/>
          <w:lang w:val="es-ES" w:eastAsia="es-ES"/>
        </w:rPr>
        <w:t>“</w:t>
      </w:r>
      <w:r w:rsidR="00166A6A" w:rsidRPr="00693BD6">
        <w:rPr>
          <w:rFonts w:ascii="Arial" w:eastAsia="Times New Roman" w:hAnsi="Arial" w:cs="Arial"/>
          <w:i/>
          <w:sz w:val="20"/>
          <w:szCs w:val="20"/>
          <w:lang w:val="es-ES" w:eastAsia="es-ES"/>
        </w:rPr>
        <w:t>Criminolog</w:t>
      </w:r>
      <w:r w:rsidR="00B50970">
        <w:rPr>
          <w:rFonts w:ascii="Arial" w:eastAsia="Times New Roman" w:hAnsi="Arial" w:cs="Arial"/>
          <w:i/>
          <w:sz w:val="20"/>
          <w:szCs w:val="20"/>
          <w:lang w:val="es-ES" w:eastAsia="es-ES"/>
        </w:rPr>
        <w:t>í</w:t>
      </w:r>
      <w:r w:rsidR="00166A6A" w:rsidRPr="00693BD6">
        <w:rPr>
          <w:rFonts w:ascii="Arial" w:eastAsia="Times New Roman" w:hAnsi="Arial" w:cs="Arial"/>
          <w:i/>
          <w:sz w:val="20"/>
          <w:szCs w:val="20"/>
          <w:lang w:val="es-ES" w:eastAsia="es-ES"/>
        </w:rPr>
        <w:t>a</w:t>
      </w:r>
      <w:r w:rsidR="00166A6A">
        <w:rPr>
          <w:rFonts w:ascii="Arial" w:eastAsia="Times New Roman" w:hAnsi="Arial" w:cs="Arial"/>
          <w:i/>
          <w:sz w:val="20"/>
          <w:szCs w:val="20"/>
          <w:lang w:val="es-ES" w:eastAsia="es-ES"/>
        </w:rPr>
        <w:t xml:space="preserve"> Contempor</w:t>
      </w:r>
      <w:r w:rsidR="00B50970">
        <w:rPr>
          <w:rFonts w:ascii="Arial" w:eastAsia="Times New Roman" w:hAnsi="Arial" w:cs="Arial"/>
          <w:i/>
          <w:sz w:val="20"/>
          <w:szCs w:val="20"/>
          <w:lang w:val="es-ES" w:eastAsia="es-ES"/>
        </w:rPr>
        <w:t>á</w:t>
      </w:r>
      <w:r w:rsidR="00166A6A">
        <w:rPr>
          <w:rFonts w:ascii="Arial" w:eastAsia="Times New Roman" w:hAnsi="Arial" w:cs="Arial"/>
          <w:i/>
          <w:sz w:val="20"/>
          <w:szCs w:val="20"/>
          <w:lang w:val="es-ES" w:eastAsia="es-ES"/>
        </w:rPr>
        <w:t>nea</w:t>
      </w:r>
      <w:r w:rsidR="00166A6A" w:rsidRPr="00693BD6">
        <w:rPr>
          <w:rFonts w:ascii="Arial" w:eastAsia="Times New Roman" w:hAnsi="Arial" w:cs="Arial"/>
          <w:i/>
          <w:sz w:val="20"/>
          <w:szCs w:val="20"/>
          <w:lang w:val="es-ES" w:eastAsia="es-ES"/>
        </w:rPr>
        <w:t>”,</w:t>
      </w:r>
      <w:r w:rsidR="00166A6A" w:rsidRPr="00693BD6">
        <w:rPr>
          <w:rFonts w:ascii="Arial" w:eastAsia="Times New Roman" w:hAnsi="Arial" w:cs="Arial"/>
          <w:sz w:val="20"/>
          <w:szCs w:val="20"/>
          <w:lang w:val="es-ES" w:eastAsia="es-ES"/>
        </w:rPr>
        <w:t xml:space="preserve"> Lima, 199</w:t>
      </w:r>
      <w:r w:rsidR="00166A6A">
        <w:rPr>
          <w:rFonts w:ascii="Arial" w:eastAsia="Times New Roman" w:hAnsi="Arial" w:cs="Arial"/>
          <w:sz w:val="20"/>
          <w:szCs w:val="20"/>
          <w:lang w:val="es-ES" w:eastAsia="es-ES"/>
        </w:rPr>
        <w:t>8</w:t>
      </w:r>
      <w:r w:rsidR="00166A6A" w:rsidRPr="00693BD6">
        <w:rPr>
          <w:rFonts w:ascii="Arial" w:eastAsia="Times New Roman" w:hAnsi="Arial" w:cs="Arial"/>
          <w:sz w:val="20"/>
          <w:szCs w:val="20"/>
          <w:lang w:val="es-ES" w:eastAsia="es-ES"/>
        </w:rPr>
        <w:t xml:space="preserve">. </w:t>
      </w:r>
    </w:p>
    <w:p w:rsidR="00166A6A" w:rsidRPr="00693BD6" w:rsidRDefault="00031C5D" w:rsidP="00166A6A">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V</w:t>
      </w:r>
      <w:r w:rsidR="00166A6A">
        <w:rPr>
          <w:rFonts w:ascii="Arial" w:eastAsia="Times New Roman" w:hAnsi="Arial" w:cs="Arial"/>
          <w:sz w:val="20"/>
          <w:szCs w:val="20"/>
          <w:lang w:val="es-ES" w:eastAsia="es-ES"/>
        </w:rPr>
        <w:t xml:space="preserve">ON HENTIG, HANS </w:t>
      </w:r>
      <w:r w:rsidR="00166A6A" w:rsidRPr="00693BD6">
        <w:rPr>
          <w:rFonts w:ascii="Arial" w:eastAsia="Times New Roman" w:hAnsi="Arial" w:cs="Arial"/>
          <w:sz w:val="20"/>
          <w:szCs w:val="20"/>
          <w:lang w:val="es-ES" w:eastAsia="es-ES"/>
        </w:rPr>
        <w:t>“</w:t>
      </w:r>
      <w:r w:rsidR="00166A6A" w:rsidRPr="00693BD6">
        <w:rPr>
          <w:rFonts w:ascii="Arial" w:eastAsia="Times New Roman" w:hAnsi="Arial" w:cs="Arial"/>
          <w:i/>
          <w:sz w:val="20"/>
          <w:szCs w:val="20"/>
          <w:lang w:val="es-ES" w:eastAsia="es-ES"/>
        </w:rPr>
        <w:t>Criminolog</w:t>
      </w:r>
      <w:r w:rsidR="00B50970">
        <w:rPr>
          <w:rFonts w:ascii="Arial" w:eastAsia="Times New Roman" w:hAnsi="Arial" w:cs="Arial"/>
          <w:i/>
          <w:sz w:val="20"/>
          <w:szCs w:val="20"/>
          <w:lang w:val="es-ES" w:eastAsia="es-ES"/>
        </w:rPr>
        <w:t>í</w:t>
      </w:r>
      <w:r w:rsidR="00166A6A" w:rsidRPr="00693BD6">
        <w:rPr>
          <w:rFonts w:ascii="Arial" w:eastAsia="Times New Roman" w:hAnsi="Arial" w:cs="Arial"/>
          <w:i/>
          <w:sz w:val="20"/>
          <w:szCs w:val="20"/>
          <w:lang w:val="es-ES" w:eastAsia="es-ES"/>
        </w:rPr>
        <w:t>a”,</w:t>
      </w:r>
      <w:r w:rsidR="00166A6A" w:rsidRPr="00693BD6">
        <w:rPr>
          <w:rFonts w:ascii="Arial" w:eastAsia="Times New Roman" w:hAnsi="Arial" w:cs="Arial"/>
          <w:sz w:val="20"/>
          <w:szCs w:val="20"/>
          <w:lang w:val="es-ES" w:eastAsia="es-ES"/>
        </w:rPr>
        <w:t xml:space="preserve"> </w:t>
      </w:r>
      <w:r w:rsidR="00166A6A">
        <w:rPr>
          <w:rFonts w:ascii="Arial" w:eastAsia="Times New Roman" w:hAnsi="Arial" w:cs="Arial"/>
          <w:sz w:val="20"/>
          <w:szCs w:val="20"/>
          <w:lang w:val="es-ES" w:eastAsia="es-ES"/>
        </w:rPr>
        <w:t>1era</w:t>
      </w:r>
      <w:r w:rsidR="00166A6A" w:rsidRPr="00693BD6">
        <w:rPr>
          <w:rFonts w:ascii="Arial" w:eastAsia="Times New Roman" w:hAnsi="Arial" w:cs="Arial"/>
          <w:sz w:val="20"/>
          <w:szCs w:val="20"/>
          <w:lang w:val="es-ES" w:eastAsia="es-ES"/>
        </w:rPr>
        <w:t>. Edi</w:t>
      </w:r>
      <w:r w:rsidR="00166A6A">
        <w:rPr>
          <w:rFonts w:ascii="Arial" w:eastAsia="Times New Roman" w:hAnsi="Arial" w:cs="Arial"/>
          <w:sz w:val="20"/>
          <w:szCs w:val="20"/>
          <w:lang w:val="es-ES" w:eastAsia="es-ES"/>
        </w:rPr>
        <w:t>c</w:t>
      </w:r>
      <w:r w:rsidR="00B50970">
        <w:rPr>
          <w:rFonts w:ascii="Arial" w:eastAsia="Times New Roman" w:hAnsi="Arial" w:cs="Arial"/>
          <w:sz w:val="20"/>
          <w:szCs w:val="20"/>
          <w:lang w:val="es-ES" w:eastAsia="es-ES"/>
        </w:rPr>
        <w:t>ió</w:t>
      </w:r>
      <w:r w:rsidR="00166A6A" w:rsidRPr="00693BD6">
        <w:rPr>
          <w:rFonts w:ascii="Arial" w:eastAsia="Times New Roman" w:hAnsi="Arial" w:cs="Arial"/>
          <w:sz w:val="20"/>
          <w:szCs w:val="20"/>
          <w:lang w:val="es-ES" w:eastAsia="es-ES"/>
        </w:rPr>
        <w:t xml:space="preserve">n. </w:t>
      </w:r>
      <w:r w:rsidR="00166A6A">
        <w:rPr>
          <w:rFonts w:ascii="Arial" w:eastAsia="Times New Roman" w:hAnsi="Arial" w:cs="Arial"/>
          <w:sz w:val="20"/>
          <w:szCs w:val="20"/>
          <w:lang w:val="es-ES" w:eastAsia="es-ES"/>
        </w:rPr>
        <w:t xml:space="preserve">Kansas City, </w:t>
      </w:r>
      <w:r w:rsidR="00166A6A" w:rsidRPr="00693BD6">
        <w:rPr>
          <w:rFonts w:ascii="Arial" w:eastAsia="Times New Roman" w:hAnsi="Arial" w:cs="Arial"/>
          <w:sz w:val="20"/>
          <w:szCs w:val="20"/>
          <w:lang w:val="es-ES" w:eastAsia="es-ES"/>
        </w:rPr>
        <w:t>19</w:t>
      </w:r>
      <w:r w:rsidR="00166A6A">
        <w:rPr>
          <w:rFonts w:ascii="Arial" w:eastAsia="Times New Roman" w:hAnsi="Arial" w:cs="Arial"/>
          <w:sz w:val="20"/>
          <w:szCs w:val="20"/>
          <w:lang w:val="es-ES" w:eastAsia="es-ES"/>
        </w:rPr>
        <w:t>97</w:t>
      </w:r>
      <w:r w:rsidR="00166A6A" w:rsidRPr="00693BD6">
        <w:rPr>
          <w:rFonts w:ascii="Arial" w:eastAsia="Times New Roman" w:hAnsi="Arial" w:cs="Arial"/>
          <w:sz w:val="20"/>
          <w:szCs w:val="20"/>
          <w:lang w:val="es-ES" w:eastAsia="es-ES"/>
        </w:rPr>
        <w:t>.</w:t>
      </w:r>
    </w:p>
    <w:p w:rsidR="00031C5D" w:rsidRPr="006B5988" w:rsidRDefault="00031C5D" w:rsidP="00031C5D">
      <w:pPr>
        <w:spacing w:after="0" w:line="276" w:lineRule="auto"/>
        <w:ind w:left="720"/>
        <w:jc w:val="both"/>
        <w:rPr>
          <w:rFonts w:ascii="Arial" w:eastAsia="Times New Roman" w:hAnsi="Arial" w:cs="Arial"/>
          <w:sz w:val="20"/>
          <w:szCs w:val="20"/>
          <w:lang w:val="es-ES" w:eastAsia="es-ES"/>
        </w:rPr>
      </w:pPr>
    </w:p>
    <w:p w:rsidR="00031C5D" w:rsidRPr="006B5988" w:rsidRDefault="00031C5D" w:rsidP="00031C5D">
      <w:pPr>
        <w:spacing w:after="0" w:line="276" w:lineRule="auto"/>
        <w:ind w:left="720"/>
        <w:jc w:val="both"/>
        <w:rPr>
          <w:rFonts w:ascii="Arial" w:eastAsia="Times New Roman" w:hAnsi="Arial" w:cs="Arial"/>
          <w:sz w:val="20"/>
          <w:szCs w:val="20"/>
          <w:lang w:val="es-ES" w:eastAsia="es-ES"/>
        </w:rPr>
      </w:pPr>
    </w:p>
    <w:p w:rsidR="00031C5D" w:rsidRPr="006B5988" w:rsidRDefault="00031C5D" w:rsidP="00031C5D">
      <w:pPr>
        <w:pStyle w:val="Prrafodelista"/>
        <w:spacing w:line="276" w:lineRule="auto"/>
        <w:ind w:left="426"/>
        <w:rPr>
          <w:rFonts w:ascii="Arial" w:hAnsi="Arial" w:cs="Arial"/>
          <w:b/>
          <w:sz w:val="20"/>
          <w:szCs w:val="20"/>
        </w:rPr>
      </w:pPr>
      <w:r w:rsidRPr="006B5988">
        <w:rPr>
          <w:rFonts w:ascii="Arial" w:hAnsi="Arial" w:cs="Arial"/>
          <w:b/>
          <w:sz w:val="20"/>
          <w:szCs w:val="20"/>
        </w:rPr>
        <w:t>UNIDAD DIDÁCTICA II:</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ALVARADO YANAC, Juan. </w:t>
      </w:r>
      <w:r w:rsidRPr="006B5988">
        <w:rPr>
          <w:rFonts w:ascii="Arial" w:eastAsia="Times New Roman" w:hAnsi="Arial" w:cs="Arial"/>
          <w:i/>
          <w:sz w:val="20"/>
          <w:szCs w:val="20"/>
          <w:lang w:val="es-ES" w:eastAsia="es-ES"/>
        </w:rPr>
        <w:t xml:space="preserve">Código Civil. </w:t>
      </w:r>
      <w:r w:rsidRPr="006B5988">
        <w:rPr>
          <w:rFonts w:ascii="Arial" w:eastAsia="Times New Roman" w:hAnsi="Arial" w:cs="Arial"/>
          <w:sz w:val="20"/>
          <w:szCs w:val="20"/>
          <w:lang w:val="es-ES" w:eastAsia="es-ES"/>
        </w:rPr>
        <w:t>Editorial Grijley, 17ª edición 2002, Lima-Perú, 2014.</w:t>
      </w:r>
    </w:p>
    <w:p w:rsidR="00031C5D" w:rsidRPr="006B5988" w:rsidRDefault="00031C5D" w:rsidP="00031C5D">
      <w:pPr>
        <w:pStyle w:val="Prrafodelista"/>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BALSA CADENAS, María. </w:t>
      </w:r>
      <w:r w:rsidRPr="006B5988">
        <w:rPr>
          <w:rFonts w:ascii="Arial" w:eastAsia="Times New Roman" w:hAnsi="Arial" w:cs="Arial"/>
          <w:bCs/>
          <w:i/>
          <w:iCs/>
          <w:sz w:val="20"/>
          <w:szCs w:val="20"/>
          <w:lang w:val="es-ES" w:eastAsia="es-ES"/>
        </w:rPr>
        <w:t xml:space="preserve">Algunas Cuestiones Sobre el Derecho a la Propia Imagen. </w:t>
      </w:r>
      <w:r w:rsidRPr="006B5988">
        <w:rPr>
          <w:rFonts w:ascii="Arial" w:eastAsia="Times New Roman" w:hAnsi="Arial" w:cs="Arial"/>
          <w:sz w:val="20"/>
          <w:szCs w:val="20"/>
          <w:lang w:val="es-ES" w:eastAsia="es-ES"/>
        </w:rPr>
        <w:t>Volumen 1, Editorial FCU, primera edición, España, 2001, pp.222</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JURISTA EDITORES E.I.R.L. </w:t>
      </w:r>
      <w:r w:rsidRPr="006B5988">
        <w:rPr>
          <w:rFonts w:ascii="Arial" w:eastAsia="Times New Roman" w:hAnsi="Arial" w:cs="Arial"/>
          <w:i/>
          <w:sz w:val="20"/>
          <w:szCs w:val="20"/>
          <w:lang w:val="es-ES" w:eastAsia="es-ES"/>
        </w:rPr>
        <w:t>Código Civil</w:t>
      </w:r>
      <w:r w:rsidRPr="006B5988">
        <w:rPr>
          <w:rFonts w:ascii="Arial" w:eastAsia="Times New Roman" w:hAnsi="Arial" w:cs="Arial"/>
          <w:sz w:val="20"/>
          <w:szCs w:val="20"/>
          <w:lang w:val="es-ES" w:eastAsia="es-ES"/>
        </w:rPr>
        <w:t>. Lima-Perú, edición actualizada 2017.</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LEÓN BARANDIARÁN, José. </w:t>
      </w:r>
      <w:r w:rsidRPr="006B5988">
        <w:rPr>
          <w:rFonts w:ascii="Arial" w:eastAsia="Times New Roman" w:hAnsi="Arial" w:cs="Arial"/>
          <w:i/>
          <w:sz w:val="20"/>
          <w:szCs w:val="20"/>
          <w:lang w:val="es-ES" w:eastAsia="es-ES"/>
        </w:rPr>
        <w:t>Tratado de Derecho Civil. Título Preliminar, Derecho de Personas</w:t>
      </w:r>
      <w:r w:rsidRPr="006B5988">
        <w:rPr>
          <w:rFonts w:ascii="Arial" w:eastAsia="Times New Roman" w:hAnsi="Arial" w:cs="Arial"/>
          <w:sz w:val="20"/>
          <w:szCs w:val="20"/>
          <w:lang w:val="es-ES" w:eastAsia="es-ES"/>
        </w:rPr>
        <w:t>. T.I. Lima. Edit. WG E.I.R.L.</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lastRenderedPageBreak/>
        <w:t xml:space="preserve">RUBIO CORREA, Marcial. </w:t>
      </w:r>
      <w:r w:rsidRPr="006B5988">
        <w:rPr>
          <w:rFonts w:ascii="Arial" w:eastAsia="Times New Roman" w:hAnsi="Arial" w:cs="Arial"/>
          <w:i/>
          <w:sz w:val="20"/>
          <w:szCs w:val="20"/>
          <w:lang w:val="es-ES" w:eastAsia="es-ES"/>
        </w:rPr>
        <w:t xml:space="preserve">Derecho de las Personas. </w:t>
      </w:r>
      <w:r w:rsidRPr="006B5988">
        <w:rPr>
          <w:rFonts w:ascii="Arial" w:eastAsia="Times New Roman" w:hAnsi="Arial" w:cs="Arial"/>
          <w:sz w:val="20"/>
          <w:szCs w:val="20"/>
          <w:lang w:val="es-ES" w:eastAsia="es-ES"/>
        </w:rPr>
        <w:t>Editorial Tecnos, Madrid-España, 1996, pp.210</w:t>
      </w:r>
    </w:p>
    <w:p w:rsidR="00031C5D" w:rsidRPr="006B5988" w:rsidRDefault="00031C5D" w:rsidP="00031C5D">
      <w:pPr>
        <w:pStyle w:val="Prrafodelista"/>
        <w:spacing w:line="276" w:lineRule="auto"/>
        <w:ind w:left="426"/>
        <w:rPr>
          <w:rFonts w:ascii="Arial" w:hAnsi="Arial" w:cs="Arial"/>
          <w:b/>
          <w:sz w:val="20"/>
          <w:szCs w:val="20"/>
          <w:lang w:val="es-ES"/>
        </w:rPr>
      </w:pPr>
    </w:p>
    <w:p w:rsidR="00031C5D" w:rsidRPr="006B5988" w:rsidRDefault="00031C5D" w:rsidP="00031C5D">
      <w:pPr>
        <w:pStyle w:val="Prrafodelista"/>
        <w:spacing w:line="276" w:lineRule="auto"/>
        <w:ind w:left="426"/>
        <w:rPr>
          <w:rFonts w:ascii="Arial" w:hAnsi="Arial" w:cs="Arial"/>
          <w:b/>
          <w:sz w:val="20"/>
          <w:szCs w:val="20"/>
        </w:rPr>
      </w:pPr>
    </w:p>
    <w:p w:rsidR="00031C5D" w:rsidRPr="006B5988" w:rsidRDefault="00031C5D" w:rsidP="00031C5D">
      <w:pPr>
        <w:pStyle w:val="Prrafodelista"/>
        <w:spacing w:line="276" w:lineRule="auto"/>
        <w:ind w:left="426"/>
        <w:rPr>
          <w:rFonts w:ascii="Arial" w:hAnsi="Arial" w:cs="Arial"/>
          <w:b/>
          <w:sz w:val="20"/>
          <w:szCs w:val="20"/>
        </w:rPr>
      </w:pPr>
      <w:r w:rsidRPr="006B5988">
        <w:rPr>
          <w:rFonts w:ascii="Arial" w:hAnsi="Arial" w:cs="Arial"/>
          <w:b/>
          <w:sz w:val="20"/>
          <w:szCs w:val="20"/>
        </w:rPr>
        <w:t>UNIDAD DIDÁCTICA III:</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BERNALES BALLESTEROS, Enrique, </w:t>
      </w:r>
      <w:r w:rsidRPr="006B5988">
        <w:rPr>
          <w:rFonts w:ascii="Arial" w:eastAsia="Times New Roman" w:hAnsi="Arial" w:cs="Arial"/>
          <w:i/>
          <w:sz w:val="20"/>
          <w:szCs w:val="20"/>
          <w:lang w:val="es-ES" w:eastAsia="es-ES"/>
        </w:rPr>
        <w:t>Constitución Política del Perú 1993, veinte años después</w:t>
      </w:r>
      <w:r w:rsidRPr="006B5988">
        <w:rPr>
          <w:rFonts w:ascii="Arial" w:eastAsia="Times New Roman" w:hAnsi="Arial" w:cs="Arial"/>
          <w:sz w:val="20"/>
          <w:szCs w:val="20"/>
          <w:lang w:val="es-ES" w:eastAsia="es-ES"/>
        </w:rPr>
        <w:t>, Editorial IDEMSA, Sexta edición, Lima-Perú, 2012.</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CESTAU, Saúl. </w:t>
      </w:r>
      <w:r w:rsidRPr="006B5988">
        <w:rPr>
          <w:rFonts w:ascii="Arial" w:eastAsia="Times New Roman" w:hAnsi="Arial" w:cs="Arial"/>
          <w:bCs/>
          <w:i/>
          <w:iCs/>
          <w:sz w:val="20"/>
          <w:szCs w:val="20"/>
          <w:lang w:val="es-ES" w:eastAsia="es-ES"/>
        </w:rPr>
        <w:t xml:space="preserve">Personas. </w:t>
      </w:r>
      <w:r w:rsidRPr="006B5988">
        <w:rPr>
          <w:rFonts w:ascii="Arial" w:eastAsia="Times New Roman" w:hAnsi="Arial" w:cs="Arial"/>
          <w:sz w:val="20"/>
          <w:szCs w:val="20"/>
          <w:lang w:val="es-ES" w:eastAsia="es-ES"/>
        </w:rPr>
        <w:t>Volumen 3, Editorial FCU, primera edición, España, 1999, pp.186</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COLIN, Ambroise y Henry, CAPITANT. </w:t>
      </w:r>
      <w:r w:rsidRPr="006B5988">
        <w:rPr>
          <w:rFonts w:ascii="Arial" w:eastAsia="Times New Roman" w:hAnsi="Arial" w:cs="Arial"/>
          <w:i/>
          <w:sz w:val="20"/>
          <w:szCs w:val="20"/>
          <w:lang w:val="es-ES" w:eastAsia="es-ES"/>
        </w:rPr>
        <w:t xml:space="preserve">Derecho Civil. Introducción, personas, estado civil, incapaces. </w:t>
      </w:r>
      <w:r w:rsidRPr="006B5988">
        <w:rPr>
          <w:rFonts w:ascii="Arial" w:eastAsia="Times New Roman" w:hAnsi="Arial" w:cs="Arial"/>
          <w:sz w:val="20"/>
          <w:szCs w:val="20"/>
          <w:lang w:val="es-ES" w:eastAsia="es-ES"/>
        </w:rPr>
        <w:t>Editorial Jurídica Universitaria, primera edición, México, 2003, pp.484</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COUTO, Ricardo. </w:t>
      </w:r>
      <w:r w:rsidRPr="006B5988">
        <w:rPr>
          <w:rFonts w:ascii="Arial" w:eastAsia="Times New Roman" w:hAnsi="Arial" w:cs="Arial"/>
          <w:bCs/>
          <w:i/>
          <w:iCs/>
          <w:sz w:val="20"/>
          <w:szCs w:val="20"/>
          <w:lang w:val="es-ES" w:eastAsia="es-ES"/>
        </w:rPr>
        <w:t>Derecho Civil. Personas</w:t>
      </w:r>
      <w:r w:rsidRPr="006B5988">
        <w:rPr>
          <w:rFonts w:ascii="Arial" w:eastAsia="Times New Roman" w:hAnsi="Arial" w:cs="Arial"/>
          <w:sz w:val="20"/>
          <w:szCs w:val="20"/>
          <w:lang w:val="es-ES" w:eastAsia="es-ES"/>
        </w:rPr>
        <w:t>. Volumen 3, Editorial Jurídica Universitaria, México, 2002, pp.590</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Revista del Foro, edición Nº 1-2005, Colegio de Abogados de Lima, pp.83</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Revista del Foro, edición Nº 2-2004, Colegio de Abogados de Lima.pp.267</w:t>
      </w:r>
    </w:p>
    <w:p w:rsidR="00031C5D" w:rsidRPr="006B5988" w:rsidRDefault="00031C5D" w:rsidP="00031C5D">
      <w:pPr>
        <w:pStyle w:val="Prrafodelista"/>
        <w:spacing w:line="276" w:lineRule="auto"/>
        <w:ind w:left="426"/>
        <w:rPr>
          <w:rFonts w:ascii="Arial" w:hAnsi="Arial" w:cs="Arial"/>
          <w:b/>
          <w:sz w:val="20"/>
          <w:szCs w:val="20"/>
          <w:lang w:val="es-ES"/>
        </w:rPr>
      </w:pPr>
    </w:p>
    <w:p w:rsidR="00031C5D" w:rsidRPr="006B5988" w:rsidRDefault="00031C5D" w:rsidP="00031C5D">
      <w:pPr>
        <w:pStyle w:val="Prrafodelista"/>
        <w:spacing w:line="276" w:lineRule="auto"/>
        <w:ind w:left="426"/>
        <w:rPr>
          <w:rFonts w:ascii="Arial" w:hAnsi="Arial" w:cs="Arial"/>
          <w:b/>
          <w:sz w:val="20"/>
          <w:szCs w:val="20"/>
        </w:rPr>
      </w:pPr>
    </w:p>
    <w:p w:rsidR="00031C5D" w:rsidRPr="006B5988" w:rsidRDefault="00031C5D" w:rsidP="00031C5D">
      <w:pPr>
        <w:pStyle w:val="Prrafodelista"/>
        <w:spacing w:line="276" w:lineRule="auto"/>
        <w:ind w:left="426"/>
        <w:rPr>
          <w:rFonts w:ascii="Arial" w:hAnsi="Arial" w:cs="Arial"/>
          <w:b/>
          <w:sz w:val="20"/>
          <w:szCs w:val="20"/>
        </w:rPr>
      </w:pPr>
      <w:r w:rsidRPr="006B5988">
        <w:rPr>
          <w:rFonts w:ascii="Arial" w:hAnsi="Arial" w:cs="Arial"/>
          <w:b/>
          <w:sz w:val="20"/>
          <w:szCs w:val="20"/>
        </w:rPr>
        <w:t>UNIDAD DIDÁCTICA IV:</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FERRARA, Francesco. </w:t>
      </w:r>
      <w:r w:rsidRPr="006B5988">
        <w:rPr>
          <w:rFonts w:ascii="Arial" w:eastAsia="Times New Roman" w:hAnsi="Arial" w:cs="Arial"/>
          <w:bCs/>
          <w:i/>
          <w:iCs/>
          <w:sz w:val="20"/>
          <w:szCs w:val="20"/>
          <w:lang w:val="es-ES" w:eastAsia="es-ES"/>
        </w:rPr>
        <w:t>Teoría de las Personas Jurídicas</w:t>
      </w:r>
      <w:r w:rsidRPr="006B5988">
        <w:rPr>
          <w:rFonts w:ascii="Arial" w:eastAsia="Times New Roman" w:hAnsi="Arial" w:cs="Arial"/>
          <w:sz w:val="20"/>
          <w:szCs w:val="20"/>
          <w:lang w:val="es-ES" w:eastAsia="es-ES"/>
        </w:rPr>
        <w:t>. Volumen 4,  Editorial Jurídica Universitaria, México, 2002, pp.503</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RUBIO CORREA, Marcial. </w:t>
      </w:r>
      <w:r w:rsidRPr="006B5988">
        <w:rPr>
          <w:rFonts w:ascii="Arial" w:eastAsia="Times New Roman" w:hAnsi="Arial" w:cs="Arial"/>
          <w:i/>
          <w:sz w:val="20"/>
          <w:szCs w:val="20"/>
          <w:lang w:val="es-ES" w:eastAsia="es-ES"/>
        </w:rPr>
        <w:t xml:space="preserve">Derecho de las Personas. </w:t>
      </w:r>
      <w:r w:rsidRPr="006B5988">
        <w:rPr>
          <w:rFonts w:ascii="Arial" w:eastAsia="Times New Roman" w:hAnsi="Arial" w:cs="Arial"/>
          <w:sz w:val="20"/>
          <w:szCs w:val="20"/>
          <w:lang w:val="es-ES" w:eastAsia="es-ES"/>
        </w:rPr>
        <w:t>Editorial Tecnos, Madrid-España, 1996, pp.210</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VÁSQUEZ RÍOS, Alberto. </w:t>
      </w:r>
      <w:r w:rsidRPr="006B5988">
        <w:rPr>
          <w:rFonts w:ascii="Arial" w:eastAsia="Times New Roman" w:hAnsi="Arial" w:cs="Arial"/>
          <w:bCs/>
          <w:i/>
          <w:iCs/>
          <w:sz w:val="20"/>
          <w:szCs w:val="20"/>
          <w:lang w:val="es-ES" w:eastAsia="es-ES"/>
        </w:rPr>
        <w:t xml:space="preserve">Derecho de las Personas. </w:t>
      </w:r>
      <w:r w:rsidRPr="006B5988">
        <w:rPr>
          <w:rFonts w:ascii="Arial" w:eastAsia="Times New Roman" w:hAnsi="Arial" w:cs="Arial"/>
          <w:sz w:val="20"/>
          <w:szCs w:val="20"/>
          <w:lang w:val="es-ES" w:eastAsia="es-ES"/>
        </w:rPr>
        <w:t xml:space="preserve">Tomo I, Editorial San Marcos, segunda edición, Lima-Perú, 2005, pp.293 </w:t>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t xml:space="preserve">         </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BERNALES BALLESTEROS, Enrique, </w:t>
      </w:r>
      <w:r w:rsidRPr="006B5988">
        <w:rPr>
          <w:rFonts w:ascii="Arial" w:eastAsia="Times New Roman" w:hAnsi="Arial" w:cs="Arial"/>
          <w:i/>
          <w:sz w:val="20"/>
          <w:szCs w:val="20"/>
          <w:lang w:val="es-ES" w:eastAsia="es-ES"/>
        </w:rPr>
        <w:t>Constitución Política del Perú 1993, veinte años después</w:t>
      </w:r>
      <w:r w:rsidRPr="006B5988">
        <w:rPr>
          <w:rFonts w:ascii="Arial" w:eastAsia="Times New Roman" w:hAnsi="Arial" w:cs="Arial"/>
          <w:sz w:val="20"/>
          <w:szCs w:val="20"/>
          <w:lang w:val="es-ES" w:eastAsia="es-ES"/>
        </w:rPr>
        <w:t>, Editorial IDEMSA, Sexta edición, Lima-Perú, 2012.</w:t>
      </w:r>
    </w:p>
    <w:p w:rsidR="00031C5D" w:rsidRPr="006B5988" w:rsidRDefault="00031C5D" w:rsidP="00031C5D">
      <w:pPr>
        <w:numPr>
          <w:ilvl w:val="0"/>
          <w:numId w:val="20"/>
        </w:numPr>
        <w:spacing w:after="0" w:line="276" w:lineRule="auto"/>
        <w:jc w:val="both"/>
        <w:rPr>
          <w:rFonts w:ascii="Arial" w:eastAsia="Times New Roman" w:hAnsi="Arial" w:cs="Arial"/>
          <w:sz w:val="20"/>
          <w:szCs w:val="20"/>
          <w:lang w:val="es-ES" w:eastAsia="es-ES"/>
        </w:rPr>
      </w:pPr>
      <w:r w:rsidRPr="006B5988">
        <w:rPr>
          <w:rFonts w:ascii="Arial" w:eastAsia="Times New Roman" w:hAnsi="Arial" w:cs="Arial"/>
          <w:sz w:val="20"/>
          <w:szCs w:val="20"/>
          <w:lang w:val="es-ES" w:eastAsia="es-ES"/>
        </w:rPr>
        <w:t xml:space="preserve">RIVERA ORE, Jesús. </w:t>
      </w:r>
      <w:r w:rsidRPr="006B5988">
        <w:rPr>
          <w:rFonts w:ascii="Arial" w:eastAsia="Times New Roman" w:hAnsi="Arial" w:cs="Arial"/>
          <w:i/>
          <w:sz w:val="20"/>
          <w:szCs w:val="20"/>
          <w:lang w:val="es-ES" w:eastAsia="es-ES"/>
        </w:rPr>
        <w:t>Introducción al Derecho.</w:t>
      </w:r>
      <w:r w:rsidRPr="006B5988">
        <w:rPr>
          <w:rFonts w:ascii="Arial" w:eastAsia="Times New Roman" w:hAnsi="Arial" w:cs="Arial"/>
          <w:sz w:val="20"/>
          <w:szCs w:val="20"/>
          <w:lang w:val="es-ES" w:eastAsia="es-ES"/>
        </w:rPr>
        <w:t xml:space="preserve"> Ediciones jurídicas, Lima-Perú, 2004. </w:t>
      </w:r>
    </w:p>
    <w:p w:rsidR="00031C5D" w:rsidRPr="006B5988" w:rsidRDefault="00031C5D" w:rsidP="00031C5D">
      <w:pPr>
        <w:pStyle w:val="Prrafodelista"/>
        <w:ind w:left="426"/>
        <w:rPr>
          <w:rFonts w:ascii="Arial" w:hAnsi="Arial" w:cs="Arial"/>
          <w:b/>
          <w:sz w:val="20"/>
          <w:szCs w:val="20"/>
        </w:rPr>
      </w:pPr>
    </w:p>
    <w:p w:rsidR="00031C5D" w:rsidRPr="006B5988" w:rsidRDefault="00031C5D" w:rsidP="00031C5D">
      <w:pPr>
        <w:pStyle w:val="Prrafodelista"/>
        <w:ind w:left="426"/>
        <w:rPr>
          <w:rFonts w:ascii="Arial" w:hAnsi="Arial" w:cs="Arial"/>
          <w:b/>
          <w:sz w:val="20"/>
          <w:szCs w:val="20"/>
        </w:rPr>
      </w:pPr>
    </w:p>
    <w:p w:rsidR="00031C5D" w:rsidRPr="006B5988" w:rsidRDefault="00031C5D" w:rsidP="00031C5D">
      <w:pPr>
        <w:pStyle w:val="Prrafodelista"/>
        <w:ind w:left="426"/>
        <w:rPr>
          <w:rFonts w:ascii="Arial" w:hAnsi="Arial" w:cs="Arial"/>
          <w:b/>
          <w:sz w:val="20"/>
          <w:szCs w:val="20"/>
        </w:rPr>
      </w:pPr>
    </w:p>
    <w:p w:rsidR="00031C5D" w:rsidRPr="006B5988" w:rsidRDefault="00031C5D" w:rsidP="00031C5D">
      <w:pPr>
        <w:pStyle w:val="Prrafodelista"/>
        <w:ind w:left="426"/>
        <w:rPr>
          <w:rFonts w:ascii="Arial" w:hAnsi="Arial" w:cs="Arial"/>
          <w:b/>
          <w:sz w:val="20"/>
          <w:szCs w:val="20"/>
        </w:rPr>
      </w:pPr>
    </w:p>
    <w:p w:rsidR="00031C5D" w:rsidRPr="006B5988" w:rsidRDefault="00031C5D" w:rsidP="00031C5D">
      <w:pPr>
        <w:rPr>
          <w:rFonts w:ascii="Arial" w:hAnsi="Arial" w:cs="Arial"/>
          <w:b/>
          <w:sz w:val="20"/>
          <w:szCs w:val="20"/>
        </w:rPr>
        <w:sectPr w:rsidR="00031C5D" w:rsidRPr="006B5988" w:rsidSect="00E902A3">
          <w:pgSz w:w="11906" w:h="16838"/>
          <w:pgMar w:top="1417" w:right="1701" w:bottom="1417" w:left="1701" w:header="708" w:footer="708" w:gutter="0"/>
          <w:cols w:space="708"/>
          <w:docGrid w:linePitch="360"/>
        </w:sectPr>
      </w:pPr>
    </w:p>
    <w:p w:rsidR="00031C5D" w:rsidRPr="006B5988" w:rsidRDefault="00031C5D" w:rsidP="00031C5D">
      <w:pPr>
        <w:pStyle w:val="Prrafodelista"/>
        <w:ind w:left="426"/>
        <w:rPr>
          <w:rFonts w:ascii="Arial" w:hAnsi="Arial" w:cs="Arial"/>
          <w:b/>
          <w:sz w:val="20"/>
          <w:szCs w:val="20"/>
        </w:rPr>
      </w:pPr>
      <w:r w:rsidRPr="006B5988">
        <w:rPr>
          <w:rFonts w:ascii="Arial" w:hAnsi="Arial" w:cs="Arial"/>
          <w:b/>
          <w:sz w:val="20"/>
          <w:szCs w:val="20"/>
        </w:rPr>
        <w:lastRenderedPageBreak/>
        <w:t>PROBLEMAS QUE EL ESTUDIANTE RESOLVERA AL FINALIZAR EL CURSO</w:t>
      </w:r>
    </w:p>
    <w:p w:rsidR="00031C5D" w:rsidRPr="006B5988" w:rsidRDefault="00031C5D" w:rsidP="00031C5D">
      <w:pPr>
        <w:pStyle w:val="Prrafodelista"/>
        <w:ind w:left="426"/>
        <w:rPr>
          <w:rFonts w:ascii="Arial" w:hAnsi="Arial" w:cs="Arial"/>
          <w:b/>
          <w:sz w:val="20"/>
          <w:szCs w:val="20"/>
        </w:rPr>
      </w:pPr>
    </w:p>
    <w:tbl>
      <w:tblPr>
        <w:tblStyle w:val="Tablaconcuadrcula"/>
        <w:tblW w:w="14003" w:type="dxa"/>
        <w:tblInd w:w="-5" w:type="dxa"/>
        <w:tblLook w:val="04A0" w:firstRow="1" w:lastRow="0" w:firstColumn="1" w:lastColumn="0" w:noHBand="0" w:noVBand="1"/>
      </w:tblPr>
      <w:tblGrid>
        <w:gridCol w:w="4395"/>
        <w:gridCol w:w="3969"/>
        <w:gridCol w:w="5639"/>
      </w:tblGrid>
      <w:tr w:rsidR="00031C5D" w:rsidRPr="006B5988" w:rsidTr="00031C5D">
        <w:trPr>
          <w:trHeight w:val="312"/>
        </w:trPr>
        <w:tc>
          <w:tcPr>
            <w:tcW w:w="4395" w:type="dxa"/>
          </w:tcPr>
          <w:p w:rsidR="00031C5D" w:rsidRPr="006B5988" w:rsidRDefault="00031C5D" w:rsidP="00031C5D">
            <w:pPr>
              <w:pStyle w:val="Prrafodelista"/>
              <w:spacing w:before="400" w:after="400"/>
              <w:ind w:left="0"/>
              <w:contextualSpacing w:val="0"/>
              <w:jc w:val="center"/>
              <w:rPr>
                <w:rFonts w:ascii="Arial" w:hAnsi="Arial" w:cs="Arial"/>
                <w:b/>
                <w:sz w:val="20"/>
                <w:szCs w:val="20"/>
              </w:rPr>
            </w:pPr>
            <w:r w:rsidRPr="006B5988">
              <w:rPr>
                <w:rFonts w:ascii="Arial" w:hAnsi="Arial" w:cs="Arial"/>
                <w:b/>
                <w:sz w:val="20"/>
                <w:szCs w:val="20"/>
              </w:rPr>
              <w:t>MAGNITUD CAUSAL DEL PROBLEMA</w:t>
            </w:r>
          </w:p>
        </w:tc>
        <w:tc>
          <w:tcPr>
            <w:tcW w:w="3969" w:type="dxa"/>
          </w:tcPr>
          <w:p w:rsidR="00031C5D" w:rsidRPr="006B5988" w:rsidRDefault="00031C5D" w:rsidP="00031C5D">
            <w:pPr>
              <w:pStyle w:val="Prrafodelista"/>
              <w:spacing w:before="400" w:after="400"/>
              <w:ind w:left="0"/>
              <w:contextualSpacing w:val="0"/>
              <w:jc w:val="center"/>
              <w:rPr>
                <w:rFonts w:ascii="Arial" w:hAnsi="Arial" w:cs="Arial"/>
                <w:b/>
                <w:sz w:val="20"/>
                <w:szCs w:val="20"/>
              </w:rPr>
            </w:pPr>
            <w:r w:rsidRPr="006B5988">
              <w:rPr>
                <w:rFonts w:ascii="Arial" w:hAnsi="Arial" w:cs="Arial"/>
                <w:b/>
                <w:sz w:val="20"/>
                <w:szCs w:val="20"/>
              </w:rPr>
              <w:t>ACCIÓN MÉTRICA DE VINCULACIÓN</w:t>
            </w:r>
          </w:p>
        </w:tc>
        <w:tc>
          <w:tcPr>
            <w:tcW w:w="5639" w:type="dxa"/>
          </w:tcPr>
          <w:p w:rsidR="00031C5D" w:rsidRPr="006B5988" w:rsidRDefault="00031C5D" w:rsidP="00031C5D">
            <w:pPr>
              <w:pStyle w:val="Prrafodelista"/>
              <w:spacing w:before="400" w:after="400"/>
              <w:ind w:left="0"/>
              <w:contextualSpacing w:val="0"/>
              <w:jc w:val="center"/>
              <w:rPr>
                <w:rFonts w:ascii="Arial" w:hAnsi="Arial" w:cs="Arial"/>
                <w:b/>
                <w:sz w:val="20"/>
                <w:szCs w:val="20"/>
              </w:rPr>
            </w:pPr>
            <w:r w:rsidRPr="006B5988">
              <w:rPr>
                <w:rFonts w:ascii="Arial" w:hAnsi="Arial" w:cs="Arial"/>
                <w:b/>
                <w:sz w:val="20"/>
                <w:szCs w:val="20"/>
              </w:rPr>
              <w:t>CONSECUENCIA MÉTRICA VINCULANTE DE LA ACCIÓN</w:t>
            </w:r>
          </w:p>
        </w:tc>
      </w:tr>
      <w:tr w:rsidR="00031C5D" w:rsidRPr="006B5988" w:rsidTr="00031C5D">
        <w:trPr>
          <w:trHeight w:val="295"/>
        </w:trPr>
        <w:tc>
          <w:tcPr>
            <w:tcW w:w="4395" w:type="dxa"/>
          </w:tcPr>
          <w:p w:rsidR="00031C5D" w:rsidRPr="006B5988" w:rsidRDefault="00031C5D" w:rsidP="00031C5D">
            <w:pPr>
              <w:ind w:left="714" w:hanging="357"/>
              <w:jc w:val="both"/>
              <w:rPr>
                <w:rFonts w:ascii="Arial" w:hAnsi="Arial" w:cs="Arial"/>
                <w:b/>
                <w:sz w:val="20"/>
                <w:szCs w:val="20"/>
              </w:rPr>
            </w:pPr>
            <w:r w:rsidRPr="006B5988">
              <w:rPr>
                <w:rFonts w:ascii="Arial" w:hAnsi="Arial" w:cs="Arial"/>
                <w:color w:val="000000" w:themeColor="text1"/>
                <w:sz w:val="20"/>
                <w:szCs w:val="20"/>
              </w:rPr>
              <w:t>1.- Por qué la Sociología es una ciencia. Presentan los principales diseños de investigación sociológica, adoptando una de ellas, diseña una investigación sobre un problema social local.</w:t>
            </w:r>
          </w:p>
        </w:tc>
        <w:tc>
          <w:tcPr>
            <w:tcW w:w="3969" w:type="dxa"/>
          </w:tcPr>
          <w:p w:rsidR="00031C5D" w:rsidRPr="006B5988" w:rsidRDefault="00031C5D" w:rsidP="00031C5D">
            <w:pPr>
              <w:pStyle w:val="Prrafodelista"/>
              <w:spacing w:before="400" w:after="400"/>
              <w:ind w:left="0"/>
              <w:contextualSpacing w:val="0"/>
              <w:rPr>
                <w:rFonts w:ascii="Arial" w:hAnsi="Arial" w:cs="Arial"/>
                <w:b/>
                <w:sz w:val="20"/>
                <w:szCs w:val="20"/>
              </w:rPr>
            </w:pPr>
          </w:p>
        </w:tc>
        <w:tc>
          <w:tcPr>
            <w:tcW w:w="5639" w:type="dxa"/>
          </w:tcPr>
          <w:p w:rsidR="00031C5D" w:rsidRPr="006B5988" w:rsidRDefault="00031C5D" w:rsidP="00031C5D">
            <w:pPr>
              <w:pStyle w:val="Prrafodelista"/>
              <w:spacing w:before="400" w:after="400"/>
              <w:ind w:left="0"/>
              <w:contextualSpacing w:val="0"/>
              <w:rPr>
                <w:rFonts w:ascii="Arial" w:hAnsi="Arial" w:cs="Arial"/>
                <w:b/>
                <w:sz w:val="20"/>
                <w:szCs w:val="20"/>
              </w:rPr>
            </w:pPr>
          </w:p>
        </w:tc>
      </w:tr>
      <w:tr w:rsidR="00031C5D" w:rsidRPr="006B5988" w:rsidTr="00031C5D">
        <w:trPr>
          <w:trHeight w:val="312"/>
        </w:trPr>
        <w:tc>
          <w:tcPr>
            <w:tcW w:w="4395" w:type="dxa"/>
          </w:tcPr>
          <w:p w:rsidR="00031C5D" w:rsidRPr="006B5988" w:rsidRDefault="00031C5D" w:rsidP="00031C5D">
            <w:pPr>
              <w:ind w:left="714" w:hanging="357"/>
              <w:jc w:val="both"/>
              <w:rPr>
                <w:rFonts w:ascii="Arial" w:hAnsi="Arial" w:cs="Arial"/>
                <w:b/>
                <w:sz w:val="20"/>
                <w:szCs w:val="20"/>
              </w:rPr>
            </w:pPr>
            <w:r w:rsidRPr="006B5988">
              <w:rPr>
                <w:rFonts w:ascii="Arial" w:hAnsi="Arial" w:cs="Arial"/>
                <w:color w:val="000000" w:themeColor="text1"/>
                <w:sz w:val="20"/>
                <w:szCs w:val="20"/>
              </w:rPr>
              <w:t>2.- Considerando los diferentes componentes poblacionales en el distrito conurbado de Huacho, hacer un inventario de las diferentes culturas que coexisten, identificando aspectos, variación, relativismo cultural y etnocentrismo.</w:t>
            </w:r>
          </w:p>
        </w:tc>
        <w:tc>
          <w:tcPr>
            <w:tcW w:w="3969" w:type="dxa"/>
          </w:tcPr>
          <w:p w:rsidR="00031C5D" w:rsidRPr="006B5988" w:rsidRDefault="00031C5D" w:rsidP="00031C5D">
            <w:pPr>
              <w:pStyle w:val="Prrafodelista"/>
              <w:spacing w:before="400" w:after="400"/>
              <w:ind w:left="0"/>
              <w:contextualSpacing w:val="0"/>
              <w:rPr>
                <w:rFonts w:ascii="Arial" w:hAnsi="Arial" w:cs="Arial"/>
                <w:b/>
                <w:sz w:val="20"/>
                <w:szCs w:val="20"/>
              </w:rPr>
            </w:pPr>
          </w:p>
        </w:tc>
        <w:tc>
          <w:tcPr>
            <w:tcW w:w="5639" w:type="dxa"/>
          </w:tcPr>
          <w:p w:rsidR="00031C5D" w:rsidRPr="006B5988" w:rsidRDefault="00031C5D" w:rsidP="00031C5D">
            <w:pPr>
              <w:pStyle w:val="Prrafodelista"/>
              <w:spacing w:before="400" w:after="400"/>
              <w:ind w:left="0"/>
              <w:contextualSpacing w:val="0"/>
              <w:rPr>
                <w:rFonts w:ascii="Arial" w:hAnsi="Arial" w:cs="Arial"/>
                <w:b/>
                <w:sz w:val="20"/>
                <w:szCs w:val="20"/>
              </w:rPr>
            </w:pPr>
          </w:p>
        </w:tc>
      </w:tr>
      <w:tr w:rsidR="00031C5D" w:rsidRPr="006B5988" w:rsidTr="00031C5D">
        <w:trPr>
          <w:trHeight w:val="312"/>
        </w:trPr>
        <w:tc>
          <w:tcPr>
            <w:tcW w:w="4395" w:type="dxa"/>
          </w:tcPr>
          <w:p w:rsidR="00031C5D" w:rsidRPr="006B5988" w:rsidRDefault="00031C5D" w:rsidP="00031C5D">
            <w:pPr>
              <w:numPr>
                <w:ilvl w:val="0"/>
                <w:numId w:val="22"/>
              </w:numPr>
              <w:spacing w:line="276" w:lineRule="auto"/>
              <w:jc w:val="both"/>
              <w:rPr>
                <w:rFonts w:ascii="Arial" w:hAnsi="Arial" w:cs="Arial"/>
                <w:b/>
                <w:sz w:val="20"/>
                <w:szCs w:val="20"/>
              </w:rPr>
            </w:pPr>
            <w:r w:rsidRPr="006B5988">
              <w:rPr>
                <w:rFonts w:ascii="Arial" w:hAnsi="Arial" w:cs="Arial"/>
                <w:color w:val="000000" w:themeColor="text1"/>
                <w:sz w:val="20"/>
                <w:szCs w:val="20"/>
              </w:rPr>
              <w:t>Investigar para responder sobre las diferentes organizaciones sociales en el distrito conurbado, fundamentalmente sobre el carácter ideológico y político de los sindicatos.</w:t>
            </w:r>
          </w:p>
        </w:tc>
        <w:tc>
          <w:tcPr>
            <w:tcW w:w="3969" w:type="dxa"/>
          </w:tcPr>
          <w:p w:rsidR="00031C5D" w:rsidRPr="006B5988" w:rsidRDefault="00031C5D" w:rsidP="00031C5D">
            <w:pPr>
              <w:pStyle w:val="Prrafodelista"/>
              <w:spacing w:before="400" w:after="400"/>
              <w:ind w:left="0"/>
              <w:contextualSpacing w:val="0"/>
              <w:rPr>
                <w:rFonts w:ascii="Arial" w:hAnsi="Arial" w:cs="Arial"/>
                <w:b/>
                <w:sz w:val="20"/>
                <w:szCs w:val="20"/>
              </w:rPr>
            </w:pPr>
          </w:p>
        </w:tc>
        <w:tc>
          <w:tcPr>
            <w:tcW w:w="5639" w:type="dxa"/>
          </w:tcPr>
          <w:p w:rsidR="00031C5D" w:rsidRPr="006B5988" w:rsidRDefault="00031C5D" w:rsidP="00031C5D">
            <w:pPr>
              <w:pStyle w:val="Prrafodelista"/>
              <w:spacing w:before="400" w:after="400"/>
              <w:ind w:left="0"/>
              <w:contextualSpacing w:val="0"/>
              <w:rPr>
                <w:rFonts w:ascii="Arial" w:hAnsi="Arial" w:cs="Arial"/>
                <w:b/>
                <w:sz w:val="20"/>
                <w:szCs w:val="20"/>
              </w:rPr>
            </w:pPr>
          </w:p>
        </w:tc>
      </w:tr>
      <w:tr w:rsidR="00031C5D" w:rsidRPr="006B5988" w:rsidTr="00031C5D">
        <w:trPr>
          <w:trHeight w:val="1216"/>
        </w:trPr>
        <w:tc>
          <w:tcPr>
            <w:tcW w:w="4395" w:type="dxa"/>
          </w:tcPr>
          <w:p w:rsidR="00031C5D" w:rsidRPr="006B5988" w:rsidRDefault="00031C5D" w:rsidP="00031C5D">
            <w:pPr>
              <w:numPr>
                <w:ilvl w:val="0"/>
                <w:numId w:val="22"/>
              </w:numPr>
              <w:spacing w:line="276" w:lineRule="auto"/>
              <w:jc w:val="both"/>
              <w:rPr>
                <w:rFonts w:ascii="Arial" w:hAnsi="Arial" w:cs="Arial"/>
                <w:b/>
                <w:sz w:val="20"/>
                <w:szCs w:val="20"/>
              </w:rPr>
            </w:pPr>
            <w:r w:rsidRPr="006B5988">
              <w:rPr>
                <w:rFonts w:ascii="Arial" w:hAnsi="Arial" w:cs="Arial"/>
                <w:color w:val="000000" w:themeColor="text1"/>
                <w:sz w:val="20"/>
                <w:szCs w:val="20"/>
              </w:rPr>
              <w:t>En relación al cambio social, por qué de la resistencia a los cambios en las organizaciones sociales, analiza casuísticas con libre albedrío.</w:t>
            </w:r>
          </w:p>
        </w:tc>
        <w:tc>
          <w:tcPr>
            <w:tcW w:w="3969" w:type="dxa"/>
          </w:tcPr>
          <w:p w:rsidR="00031C5D" w:rsidRPr="006B5988" w:rsidRDefault="00031C5D" w:rsidP="00031C5D">
            <w:pPr>
              <w:pStyle w:val="Prrafodelista"/>
              <w:spacing w:before="400" w:after="400"/>
              <w:ind w:left="0"/>
              <w:contextualSpacing w:val="0"/>
              <w:rPr>
                <w:rFonts w:ascii="Arial" w:hAnsi="Arial" w:cs="Arial"/>
                <w:b/>
                <w:sz w:val="20"/>
                <w:szCs w:val="20"/>
              </w:rPr>
            </w:pPr>
          </w:p>
        </w:tc>
        <w:tc>
          <w:tcPr>
            <w:tcW w:w="5639" w:type="dxa"/>
          </w:tcPr>
          <w:p w:rsidR="00031C5D" w:rsidRPr="006B5988" w:rsidRDefault="00031C5D" w:rsidP="00031C5D">
            <w:pPr>
              <w:pStyle w:val="Prrafodelista"/>
              <w:spacing w:before="400" w:after="400"/>
              <w:ind w:left="0"/>
              <w:contextualSpacing w:val="0"/>
              <w:rPr>
                <w:rFonts w:ascii="Arial" w:hAnsi="Arial" w:cs="Arial"/>
                <w:b/>
                <w:sz w:val="20"/>
                <w:szCs w:val="20"/>
              </w:rPr>
            </w:pPr>
          </w:p>
        </w:tc>
      </w:tr>
    </w:tbl>
    <w:p w:rsidR="00031C5D" w:rsidRPr="006B5988" w:rsidRDefault="00031C5D" w:rsidP="00031C5D">
      <w:pPr>
        <w:pStyle w:val="Prrafodelista"/>
        <w:ind w:left="426"/>
        <w:rPr>
          <w:rFonts w:ascii="Arial" w:hAnsi="Arial" w:cs="Arial"/>
          <w:b/>
          <w:sz w:val="20"/>
          <w:szCs w:val="20"/>
        </w:rPr>
      </w:pPr>
    </w:p>
    <w:p w:rsidR="00536EC5" w:rsidRPr="006B5988" w:rsidRDefault="00031C5D" w:rsidP="00536EC5">
      <w:pPr>
        <w:spacing w:after="0"/>
        <w:jc w:val="both"/>
        <w:rPr>
          <w:rFonts w:ascii="Arial" w:hAnsi="Arial" w:cs="Arial"/>
          <w:b/>
          <w:iCs/>
          <w:color w:val="000000" w:themeColor="text1"/>
          <w:sz w:val="20"/>
          <w:szCs w:val="20"/>
        </w:rPr>
      </w:pP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Pr="006B5988">
        <w:rPr>
          <w:rFonts w:ascii="Arial" w:eastAsia="Times New Roman" w:hAnsi="Arial" w:cs="Arial"/>
          <w:sz w:val="20"/>
          <w:szCs w:val="20"/>
          <w:lang w:val="es-ES" w:eastAsia="es-ES"/>
        </w:rPr>
        <w:tab/>
      </w:r>
      <w:r w:rsidR="00536EC5" w:rsidRPr="006B5988">
        <w:rPr>
          <w:rFonts w:ascii="Arial" w:hAnsi="Arial" w:cs="Arial"/>
          <w:b/>
          <w:iCs/>
          <w:color w:val="000000" w:themeColor="text1"/>
          <w:sz w:val="20"/>
          <w:szCs w:val="20"/>
        </w:rPr>
        <w:tab/>
        <w:t xml:space="preserve">SUMILLA Y DESCRIPCIÓN DEL CURSO </w:t>
      </w:r>
    </w:p>
    <w:p w:rsidR="00536EC5" w:rsidRPr="006B5988" w:rsidRDefault="00536EC5" w:rsidP="00536EC5">
      <w:pPr>
        <w:spacing w:after="0"/>
        <w:ind w:left="426"/>
        <w:jc w:val="both"/>
        <w:rPr>
          <w:rFonts w:ascii="Arial" w:hAnsi="Arial" w:cs="Arial"/>
          <w:b/>
          <w:iCs/>
          <w:color w:val="000000" w:themeColor="text1"/>
          <w:sz w:val="20"/>
          <w:szCs w:val="2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7092"/>
      </w:tblGrid>
      <w:tr w:rsidR="00536EC5" w:rsidRPr="006B5988" w:rsidTr="00D55D62">
        <w:trPr>
          <w:trHeight w:val="730"/>
        </w:trPr>
        <w:tc>
          <w:tcPr>
            <w:tcW w:w="1839" w:type="dxa"/>
            <w:tcBorders>
              <w:top w:val="single" w:sz="4" w:space="0" w:color="000000"/>
              <w:left w:val="single" w:sz="4" w:space="0" w:color="000000"/>
              <w:bottom w:val="single" w:sz="4" w:space="0" w:color="000000"/>
              <w:right w:val="single" w:sz="4" w:space="0" w:color="000000"/>
            </w:tcBorders>
            <w:hideMark/>
          </w:tcPr>
          <w:p w:rsidR="00536EC5" w:rsidRPr="006B5988" w:rsidRDefault="00536EC5" w:rsidP="00D55D62">
            <w:pPr>
              <w:rPr>
                <w:rFonts w:ascii="Arial" w:hAnsi="Arial" w:cs="Arial"/>
                <w:b/>
                <w:color w:val="000000" w:themeColor="text1"/>
                <w:sz w:val="20"/>
                <w:szCs w:val="20"/>
              </w:rPr>
            </w:pPr>
            <w:r w:rsidRPr="006B5988">
              <w:rPr>
                <w:rFonts w:ascii="Arial" w:hAnsi="Arial" w:cs="Arial"/>
                <w:b/>
                <w:color w:val="000000" w:themeColor="text1"/>
                <w:sz w:val="20"/>
                <w:szCs w:val="20"/>
              </w:rPr>
              <w:t>IDENTIFICACIÓN</w:t>
            </w:r>
          </w:p>
        </w:tc>
        <w:tc>
          <w:tcPr>
            <w:tcW w:w="7092" w:type="dxa"/>
            <w:tcBorders>
              <w:top w:val="single" w:sz="4" w:space="0" w:color="000000"/>
              <w:left w:val="single" w:sz="4" w:space="0" w:color="000000"/>
              <w:bottom w:val="single" w:sz="4" w:space="0" w:color="000000"/>
              <w:right w:val="single" w:sz="4" w:space="0" w:color="000000"/>
            </w:tcBorders>
            <w:hideMark/>
          </w:tcPr>
          <w:p w:rsidR="00536EC5" w:rsidRPr="006B5988" w:rsidRDefault="00536EC5" w:rsidP="00D55D62">
            <w:pPr>
              <w:rPr>
                <w:rFonts w:ascii="Arial" w:hAnsi="Arial" w:cs="Arial"/>
                <w:color w:val="000000" w:themeColor="text1"/>
                <w:sz w:val="20"/>
                <w:szCs w:val="20"/>
              </w:rPr>
            </w:pPr>
            <w:r w:rsidRPr="006B5988">
              <w:rPr>
                <w:rFonts w:ascii="Arial" w:hAnsi="Arial" w:cs="Arial"/>
                <w:color w:val="000000" w:themeColor="text1"/>
                <w:sz w:val="20"/>
                <w:szCs w:val="20"/>
              </w:rPr>
              <w:t>Pertenece al área de Formación Profesional Básica. Es de carácter teórico-práctico, dividido en cuatro módulos didácticos.</w:t>
            </w:r>
          </w:p>
        </w:tc>
      </w:tr>
      <w:tr w:rsidR="00536EC5" w:rsidRPr="006B5988" w:rsidTr="00D55D62">
        <w:trPr>
          <w:trHeight w:val="1237"/>
        </w:trPr>
        <w:tc>
          <w:tcPr>
            <w:tcW w:w="1839" w:type="dxa"/>
            <w:tcBorders>
              <w:top w:val="single" w:sz="4" w:space="0" w:color="000000"/>
              <w:left w:val="single" w:sz="4" w:space="0" w:color="000000"/>
              <w:bottom w:val="single" w:sz="4" w:space="0" w:color="000000"/>
              <w:right w:val="single" w:sz="4" w:space="0" w:color="000000"/>
            </w:tcBorders>
            <w:hideMark/>
          </w:tcPr>
          <w:p w:rsidR="00536EC5" w:rsidRPr="006B5988" w:rsidRDefault="00536EC5" w:rsidP="00D55D62">
            <w:pPr>
              <w:jc w:val="center"/>
              <w:rPr>
                <w:rFonts w:ascii="Arial" w:hAnsi="Arial" w:cs="Arial"/>
                <w:b/>
                <w:color w:val="000000" w:themeColor="text1"/>
                <w:sz w:val="20"/>
                <w:szCs w:val="20"/>
              </w:rPr>
            </w:pPr>
            <w:r w:rsidRPr="006B5988">
              <w:rPr>
                <w:rFonts w:ascii="Arial" w:hAnsi="Arial" w:cs="Arial"/>
                <w:b/>
                <w:color w:val="000000" w:themeColor="text1"/>
                <w:sz w:val="20"/>
                <w:szCs w:val="20"/>
              </w:rPr>
              <w:t>COMPETENCIAS</w:t>
            </w:r>
          </w:p>
        </w:tc>
        <w:tc>
          <w:tcPr>
            <w:tcW w:w="7092" w:type="dxa"/>
            <w:tcBorders>
              <w:top w:val="single" w:sz="4" w:space="0" w:color="000000"/>
              <w:left w:val="single" w:sz="4" w:space="0" w:color="000000"/>
              <w:bottom w:val="single" w:sz="4" w:space="0" w:color="000000"/>
              <w:right w:val="single" w:sz="4" w:space="0" w:color="000000"/>
            </w:tcBorders>
            <w:hideMark/>
          </w:tcPr>
          <w:p w:rsidR="00536EC5" w:rsidRPr="006B5988" w:rsidRDefault="00536EC5" w:rsidP="00D55D62">
            <w:pPr>
              <w:tabs>
                <w:tab w:val="left" w:pos="567"/>
              </w:tabs>
              <w:jc w:val="both"/>
              <w:rPr>
                <w:rFonts w:ascii="Arial" w:hAnsi="Arial" w:cs="Arial"/>
                <w:color w:val="000000" w:themeColor="text1"/>
                <w:sz w:val="20"/>
                <w:szCs w:val="20"/>
              </w:rPr>
            </w:pPr>
            <w:r w:rsidRPr="006B5988">
              <w:rPr>
                <w:rFonts w:ascii="Arial" w:hAnsi="Arial" w:cs="Arial"/>
                <w:color w:val="000000" w:themeColor="text1"/>
                <w:sz w:val="20"/>
                <w:szCs w:val="20"/>
              </w:rPr>
              <w:t>Su propósito es</w:t>
            </w:r>
            <w:r w:rsidRPr="006B5988">
              <w:rPr>
                <w:rFonts w:ascii="Arial" w:hAnsi="Arial" w:cs="Arial"/>
                <w:b/>
                <w:color w:val="000000" w:themeColor="text1"/>
                <w:sz w:val="20"/>
                <w:szCs w:val="20"/>
              </w:rPr>
              <w:t xml:space="preserve"> explicar </w:t>
            </w:r>
            <w:r w:rsidRPr="006B5988">
              <w:rPr>
                <w:rFonts w:ascii="Arial" w:hAnsi="Arial" w:cs="Arial"/>
                <w:color w:val="000000" w:themeColor="text1"/>
                <w:sz w:val="20"/>
                <w:szCs w:val="20"/>
              </w:rPr>
              <w:t>los principales temas de la Sociología en la perspectiva de sus paradigmas fundamentales,</w:t>
            </w:r>
            <w:r w:rsidRPr="006B5988">
              <w:rPr>
                <w:rFonts w:ascii="Arial" w:hAnsi="Arial" w:cs="Arial"/>
                <w:b/>
                <w:color w:val="000000" w:themeColor="text1"/>
                <w:sz w:val="20"/>
                <w:szCs w:val="20"/>
              </w:rPr>
              <w:t xml:space="preserve"> identificar</w:t>
            </w:r>
            <w:r w:rsidRPr="006B5988">
              <w:rPr>
                <w:rFonts w:ascii="Arial" w:hAnsi="Arial" w:cs="Arial"/>
                <w:color w:val="000000" w:themeColor="text1"/>
                <w:sz w:val="20"/>
                <w:szCs w:val="20"/>
              </w:rPr>
              <w:t xml:space="preserve"> los procesos sociales en contextos específicos, con la finalidad de </w:t>
            </w:r>
            <w:r w:rsidRPr="006B5988">
              <w:rPr>
                <w:rFonts w:ascii="Arial" w:hAnsi="Arial" w:cs="Arial"/>
                <w:b/>
                <w:color w:val="000000" w:themeColor="text1"/>
                <w:sz w:val="20"/>
                <w:szCs w:val="20"/>
              </w:rPr>
              <w:t>debatir</w:t>
            </w:r>
            <w:r w:rsidRPr="006B5988">
              <w:rPr>
                <w:rFonts w:ascii="Arial" w:hAnsi="Arial" w:cs="Arial"/>
                <w:color w:val="000000" w:themeColor="text1"/>
                <w:sz w:val="20"/>
                <w:szCs w:val="20"/>
              </w:rPr>
              <w:t xml:space="preserve"> con propiedad científica la terminología conceptual y categorial de la carrera. </w:t>
            </w:r>
          </w:p>
        </w:tc>
      </w:tr>
      <w:tr w:rsidR="00536EC5" w:rsidRPr="006B5988" w:rsidTr="00D55D62">
        <w:trPr>
          <w:trHeight w:val="4251"/>
        </w:trPr>
        <w:tc>
          <w:tcPr>
            <w:tcW w:w="1839" w:type="dxa"/>
            <w:tcBorders>
              <w:top w:val="single" w:sz="4" w:space="0" w:color="000000"/>
              <w:left w:val="single" w:sz="4" w:space="0" w:color="000000"/>
              <w:bottom w:val="single" w:sz="4" w:space="0" w:color="000000"/>
              <w:right w:val="single" w:sz="4" w:space="0" w:color="000000"/>
            </w:tcBorders>
          </w:tcPr>
          <w:p w:rsidR="00536EC5" w:rsidRPr="006B5988" w:rsidRDefault="00536EC5" w:rsidP="00D55D62">
            <w:pPr>
              <w:rPr>
                <w:rFonts w:ascii="Arial" w:hAnsi="Arial" w:cs="Arial"/>
                <w:b/>
                <w:color w:val="000000" w:themeColor="text1"/>
                <w:sz w:val="20"/>
                <w:szCs w:val="20"/>
              </w:rPr>
            </w:pPr>
          </w:p>
          <w:p w:rsidR="00536EC5" w:rsidRPr="006B5988" w:rsidRDefault="00536EC5" w:rsidP="00D55D62">
            <w:pPr>
              <w:rPr>
                <w:rFonts w:ascii="Arial" w:hAnsi="Arial" w:cs="Arial"/>
                <w:b/>
                <w:color w:val="000000" w:themeColor="text1"/>
                <w:sz w:val="20"/>
                <w:szCs w:val="20"/>
              </w:rPr>
            </w:pPr>
          </w:p>
          <w:p w:rsidR="00536EC5" w:rsidRPr="006B5988" w:rsidRDefault="00536EC5" w:rsidP="00D55D62">
            <w:pPr>
              <w:jc w:val="center"/>
              <w:rPr>
                <w:rFonts w:ascii="Arial" w:hAnsi="Arial" w:cs="Arial"/>
                <w:b/>
                <w:color w:val="000000" w:themeColor="text1"/>
                <w:sz w:val="20"/>
                <w:szCs w:val="20"/>
              </w:rPr>
            </w:pPr>
            <w:r w:rsidRPr="006B5988">
              <w:rPr>
                <w:rFonts w:ascii="Arial" w:hAnsi="Arial" w:cs="Arial"/>
                <w:b/>
                <w:color w:val="000000" w:themeColor="text1"/>
                <w:sz w:val="20"/>
                <w:szCs w:val="20"/>
              </w:rPr>
              <w:t>CONTENIDO</w:t>
            </w:r>
          </w:p>
          <w:p w:rsidR="00536EC5" w:rsidRPr="006B5988" w:rsidRDefault="00536EC5" w:rsidP="00D55D62">
            <w:pPr>
              <w:jc w:val="center"/>
              <w:rPr>
                <w:rFonts w:ascii="Arial" w:hAnsi="Arial" w:cs="Arial"/>
                <w:b/>
                <w:color w:val="000000" w:themeColor="text1"/>
                <w:sz w:val="20"/>
                <w:szCs w:val="20"/>
              </w:rPr>
            </w:pPr>
          </w:p>
        </w:tc>
        <w:tc>
          <w:tcPr>
            <w:tcW w:w="7092" w:type="dxa"/>
            <w:tcBorders>
              <w:top w:val="single" w:sz="4" w:space="0" w:color="000000"/>
              <w:left w:val="single" w:sz="4" w:space="0" w:color="000000"/>
              <w:bottom w:val="single" w:sz="4" w:space="0" w:color="000000"/>
              <w:right w:val="single" w:sz="4" w:space="0" w:color="000000"/>
            </w:tcBorders>
            <w:hideMark/>
          </w:tcPr>
          <w:p w:rsidR="00536EC5" w:rsidRPr="006B5988" w:rsidRDefault="00536EC5" w:rsidP="00D55D62">
            <w:pPr>
              <w:tabs>
                <w:tab w:val="left" w:pos="567"/>
              </w:tabs>
              <w:jc w:val="both"/>
              <w:rPr>
                <w:rFonts w:ascii="Arial" w:hAnsi="Arial" w:cs="Arial"/>
                <w:color w:val="000000" w:themeColor="text1"/>
                <w:sz w:val="20"/>
                <w:szCs w:val="20"/>
              </w:rPr>
            </w:pPr>
            <w:r w:rsidRPr="006B5988">
              <w:rPr>
                <w:rFonts w:ascii="Arial" w:hAnsi="Arial" w:cs="Arial"/>
                <w:color w:val="000000" w:themeColor="text1"/>
                <w:sz w:val="20"/>
                <w:szCs w:val="20"/>
              </w:rPr>
              <w:t>I.Fundamentos básicos y origen de la sociología: La sociología y ámbito de actuación, percepciones sociológicas, imaginación sociológica, sentido común y perspectiva sociológica, la sociología como ciencia, la sociología y las ciencias sociales, origen de la sociología, principales teorías y autores claves.</w:t>
            </w:r>
          </w:p>
          <w:p w:rsidR="00536EC5" w:rsidRPr="006B5988" w:rsidRDefault="00536EC5" w:rsidP="00D55D62">
            <w:pPr>
              <w:tabs>
                <w:tab w:val="left" w:pos="567"/>
              </w:tabs>
              <w:jc w:val="both"/>
              <w:rPr>
                <w:rFonts w:ascii="Arial" w:hAnsi="Arial" w:cs="Arial"/>
                <w:color w:val="000000" w:themeColor="text1"/>
                <w:sz w:val="20"/>
                <w:szCs w:val="20"/>
              </w:rPr>
            </w:pPr>
            <w:r w:rsidRPr="006B5988">
              <w:rPr>
                <w:rFonts w:ascii="Arial" w:hAnsi="Arial" w:cs="Arial"/>
                <w:color w:val="000000" w:themeColor="text1"/>
                <w:sz w:val="20"/>
                <w:szCs w:val="20"/>
              </w:rPr>
              <w:t>II.Sociedad, cultura y personalidad: sociedad y cultura, enfoques teóricos e ideológicos, cambio social desde los paradigmas sociológicos, personalidad y procesos de socialización.</w:t>
            </w:r>
          </w:p>
          <w:p w:rsidR="00536EC5" w:rsidRPr="006B5988" w:rsidRDefault="00536EC5" w:rsidP="00D55D62">
            <w:pPr>
              <w:tabs>
                <w:tab w:val="left" w:pos="567"/>
              </w:tabs>
              <w:jc w:val="both"/>
              <w:rPr>
                <w:rFonts w:ascii="Arial" w:hAnsi="Arial" w:cs="Arial"/>
                <w:color w:val="000000" w:themeColor="text1"/>
                <w:sz w:val="20"/>
                <w:szCs w:val="20"/>
              </w:rPr>
            </w:pPr>
            <w:r w:rsidRPr="006B5988">
              <w:rPr>
                <w:rFonts w:ascii="Arial" w:hAnsi="Arial" w:cs="Arial"/>
                <w:color w:val="000000" w:themeColor="text1"/>
                <w:sz w:val="20"/>
                <w:szCs w:val="20"/>
              </w:rPr>
              <w:t>III.Estructura e integración: estatus y rol, construcción social de la realidad, grupos sociales, organizaciones y burocracia; control social, delito y desviación desde los paradigmas sociológicos.</w:t>
            </w:r>
          </w:p>
          <w:p w:rsidR="00536EC5" w:rsidRPr="006B5988" w:rsidRDefault="00536EC5" w:rsidP="00D55D62">
            <w:pPr>
              <w:tabs>
                <w:tab w:val="left" w:pos="567"/>
              </w:tabs>
              <w:jc w:val="both"/>
              <w:rPr>
                <w:rFonts w:ascii="Arial" w:hAnsi="Arial" w:cs="Arial"/>
                <w:color w:val="000000" w:themeColor="text1"/>
                <w:sz w:val="20"/>
                <w:szCs w:val="20"/>
              </w:rPr>
            </w:pPr>
            <w:r w:rsidRPr="006B5988">
              <w:rPr>
                <w:rFonts w:ascii="Arial" w:hAnsi="Arial" w:cs="Arial"/>
                <w:color w:val="000000" w:themeColor="text1"/>
                <w:sz w:val="20"/>
                <w:szCs w:val="20"/>
              </w:rPr>
              <w:t>IV.Sociología especializada: desigualdad, cambio social y modernidad, estratificación social, sociología especializada de la educación, religión, comunicación y género.</w:t>
            </w:r>
          </w:p>
        </w:tc>
      </w:tr>
      <w:tr w:rsidR="00536EC5" w:rsidRPr="006B5988" w:rsidTr="00D55D62">
        <w:tc>
          <w:tcPr>
            <w:tcW w:w="1839" w:type="dxa"/>
            <w:tcBorders>
              <w:top w:val="single" w:sz="4" w:space="0" w:color="000000"/>
              <w:left w:val="single" w:sz="4" w:space="0" w:color="000000"/>
              <w:bottom w:val="single" w:sz="4" w:space="0" w:color="000000"/>
              <w:right w:val="single" w:sz="4" w:space="0" w:color="000000"/>
            </w:tcBorders>
          </w:tcPr>
          <w:p w:rsidR="00536EC5" w:rsidRPr="006B5988" w:rsidRDefault="00536EC5" w:rsidP="00D55D62">
            <w:pPr>
              <w:jc w:val="center"/>
              <w:rPr>
                <w:rFonts w:ascii="Arial" w:hAnsi="Arial" w:cs="Arial"/>
                <w:b/>
                <w:color w:val="000000" w:themeColor="text1"/>
                <w:sz w:val="20"/>
                <w:szCs w:val="20"/>
              </w:rPr>
            </w:pPr>
          </w:p>
          <w:p w:rsidR="00536EC5" w:rsidRPr="006B5988" w:rsidRDefault="00536EC5" w:rsidP="00D55D62">
            <w:pPr>
              <w:jc w:val="center"/>
              <w:rPr>
                <w:rFonts w:ascii="Arial" w:hAnsi="Arial" w:cs="Arial"/>
                <w:b/>
                <w:color w:val="000000" w:themeColor="text1"/>
                <w:sz w:val="20"/>
                <w:szCs w:val="20"/>
              </w:rPr>
            </w:pPr>
            <w:r w:rsidRPr="006B5988">
              <w:rPr>
                <w:rFonts w:ascii="Arial" w:hAnsi="Arial" w:cs="Arial"/>
                <w:b/>
                <w:color w:val="000000" w:themeColor="text1"/>
                <w:sz w:val="20"/>
                <w:szCs w:val="20"/>
              </w:rPr>
              <w:t>PRODUCTO</w:t>
            </w:r>
          </w:p>
        </w:tc>
        <w:tc>
          <w:tcPr>
            <w:tcW w:w="7092" w:type="dxa"/>
            <w:tcBorders>
              <w:top w:val="single" w:sz="4" w:space="0" w:color="000000"/>
              <w:left w:val="single" w:sz="4" w:space="0" w:color="000000"/>
              <w:bottom w:val="single" w:sz="4" w:space="0" w:color="000000"/>
              <w:right w:val="single" w:sz="4" w:space="0" w:color="000000"/>
            </w:tcBorders>
            <w:hideMark/>
          </w:tcPr>
          <w:p w:rsidR="00536EC5" w:rsidRPr="006B5988" w:rsidRDefault="00536EC5" w:rsidP="00D55D62">
            <w:pPr>
              <w:tabs>
                <w:tab w:val="left" w:pos="567"/>
              </w:tabs>
              <w:jc w:val="both"/>
              <w:rPr>
                <w:rFonts w:ascii="Arial" w:hAnsi="Arial" w:cs="Arial"/>
                <w:color w:val="000000" w:themeColor="text1"/>
                <w:sz w:val="20"/>
                <w:szCs w:val="20"/>
              </w:rPr>
            </w:pPr>
            <w:r w:rsidRPr="006B5988">
              <w:rPr>
                <w:rFonts w:ascii="Arial" w:hAnsi="Arial" w:cs="Arial"/>
                <w:color w:val="000000" w:themeColor="text1"/>
                <w:sz w:val="20"/>
                <w:szCs w:val="20"/>
              </w:rPr>
              <w:t>Se culmina con el análisis de una sociología especializada interpretada a través de los paradigmas del orden, conflicto y acción; las teorías respectivas, enfoques y sustento filosófico.</w:t>
            </w:r>
          </w:p>
        </w:tc>
      </w:tr>
    </w:tbl>
    <w:p w:rsidR="00536EC5" w:rsidRPr="006B5988" w:rsidRDefault="00536EC5" w:rsidP="00536EC5">
      <w:pPr>
        <w:spacing w:after="0"/>
        <w:ind w:left="360"/>
        <w:jc w:val="both"/>
        <w:rPr>
          <w:rFonts w:ascii="Arial" w:eastAsia="Times New Roman" w:hAnsi="Arial" w:cs="Arial"/>
          <w:b/>
          <w:iCs/>
          <w:color w:val="000000" w:themeColor="text1"/>
          <w:sz w:val="20"/>
          <w:szCs w:val="20"/>
          <w:lang w:val="es-ES" w:eastAsia="es-ES"/>
        </w:rPr>
      </w:pPr>
    </w:p>
    <w:p w:rsidR="00536EC5" w:rsidRPr="006B5988" w:rsidRDefault="00536EC5" w:rsidP="00536EC5">
      <w:pPr>
        <w:spacing w:after="0"/>
        <w:ind w:left="360"/>
        <w:jc w:val="both"/>
        <w:rPr>
          <w:rFonts w:ascii="Arial" w:hAnsi="Arial" w:cs="Arial"/>
          <w:b/>
          <w:iCs/>
          <w:color w:val="000000" w:themeColor="text1"/>
          <w:sz w:val="20"/>
          <w:szCs w:val="20"/>
        </w:rPr>
      </w:pPr>
    </w:p>
    <w:p w:rsidR="00536EC5" w:rsidRPr="006B5988" w:rsidRDefault="00536EC5" w:rsidP="00536EC5">
      <w:pPr>
        <w:spacing w:after="0"/>
        <w:jc w:val="both"/>
        <w:rPr>
          <w:rFonts w:ascii="Arial" w:hAnsi="Arial" w:cs="Arial"/>
          <w:b/>
          <w:iCs/>
          <w:color w:val="000000" w:themeColor="text1"/>
          <w:sz w:val="20"/>
          <w:szCs w:val="20"/>
        </w:rPr>
      </w:pPr>
      <w:r w:rsidRPr="006B5988">
        <w:rPr>
          <w:rFonts w:ascii="Arial" w:hAnsi="Arial" w:cs="Arial"/>
          <w:b/>
          <w:iCs/>
          <w:color w:val="000000" w:themeColor="text1"/>
          <w:sz w:val="20"/>
          <w:szCs w:val="20"/>
        </w:rPr>
        <w:t>III. CAPACIDADES AL FINALIZAR EL CURSO</w:t>
      </w:r>
    </w:p>
    <w:p w:rsidR="00536EC5" w:rsidRPr="006B5988" w:rsidRDefault="00536EC5" w:rsidP="00536EC5">
      <w:pPr>
        <w:spacing w:after="0"/>
        <w:jc w:val="both"/>
        <w:rPr>
          <w:rFonts w:ascii="Arial" w:hAnsi="Arial" w:cs="Arial"/>
          <w:b/>
          <w:iCs/>
          <w:color w:val="000000" w:themeColor="text1"/>
          <w:sz w:val="20"/>
          <w:szCs w:val="20"/>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4"/>
        <w:gridCol w:w="2975"/>
        <w:gridCol w:w="1417"/>
      </w:tblGrid>
      <w:tr w:rsidR="00536EC5" w:rsidRPr="006B5988" w:rsidTr="00D55D62">
        <w:trPr>
          <w:trHeight w:val="1007"/>
        </w:trPr>
        <w:tc>
          <w:tcPr>
            <w:tcW w:w="709" w:type="dxa"/>
            <w:tcBorders>
              <w:top w:val="single" w:sz="4" w:space="0" w:color="auto"/>
              <w:left w:val="single" w:sz="4" w:space="0" w:color="auto"/>
              <w:bottom w:val="single" w:sz="4" w:space="0" w:color="auto"/>
              <w:right w:val="single" w:sz="4" w:space="0" w:color="auto"/>
            </w:tcBorders>
            <w:shd w:val="clear" w:color="auto" w:fill="A6A6A6"/>
          </w:tcPr>
          <w:p w:rsidR="00536EC5" w:rsidRPr="006B5988" w:rsidRDefault="00536EC5" w:rsidP="00D55D62">
            <w:pPr>
              <w:spacing w:after="0"/>
              <w:ind w:left="567" w:right="-500" w:firstLine="425"/>
              <w:jc w:val="center"/>
              <w:rPr>
                <w:rFonts w:ascii="Arial" w:hAnsi="Arial" w:cs="Arial"/>
                <w:b/>
                <w:iCs/>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CAPACIDAD DE LA UNIDAD DIDACTICA</w:t>
            </w:r>
          </w:p>
        </w:tc>
        <w:tc>
          <w:tcPr>
            <w:tcW w:w="297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NOMBRE DE LA UNIDAD DIDACTICA</w:t>
            </w:r>
          </w:p>
        </w:tc>
        <w:tc>
          <w:tcPr>
            <w:tcW w:w="1418" w:type="dxa"/>
            <w:tcBorders>
              <w:top w:val="single" w:sz="4" w:space="0" w:color="auto"/>
              <w:left w:val="single" w:sz="4" w:space="0" w:color="auto"/>
              <w:bottom w:val="single" w:sz="4" w:space="0" w:color="auto"/>
              <w:right w:val="single" w:sz="4" w:space="0" w:color="auto"/>
            </w:tcBorders>
          </w:tcPr>
          <w:p w:rsidR="00536EC5" w:rsidRPr="006B5988" w:rsidRDefault="00536EC5" w:rsidP="00D55D62">
            <w:pPr>
              <w:spacing w:after="0"/>
              <w:jc w:val="center"/>
              <w:rPr>
                <w:rFonts w:ascii="Arial" w:hAnsi="Arial" w:cs="Arial"/>
                <w:b/>
                <w:iCs/>
                <w:color w:val="000000" w:themeColor="text1"/>
                <w:sz w:val="20"/>
                <w:szCs w:val="20"/>
              </w:rPr>
            </w:pPr>
          </w:p>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 xml:space="preserve">SEMANAS </w:t>
            </w:r>
          </w:p>
        </w:tc>
      </w:tr>
      <w:tr w:rsidR="00536EC5" w:rsidRPr="006B5988" w:rsidTr="00D55D62">
        <w:trPr>
          <w:cantSplit/>
          <w:trHeight w:val="1536"/>
        </w:trPr>
        <w:tc>
          <w:tcPr>
            <w:tcW w:w="709"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 xml:space="preserve">UNIDAD </w:t>
            </w:r>
          </w:p>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I</w:t>
            </w:r>
          </w:p>
        </w:tc>
        <w:tc>
          <w:tcPr>
            <w:tcW w:w="382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 xml:space="preserve">En el marco de la evolución de las sociedades universales explican los fundamentos básicos de la sociología, así como sus percepciones, su relación con el sentido común, su ubicación en las ciencias sociales. Origen y representantes.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FUNDAMENTOS BÁSICOS Y ORIGEN DE LA SOCIOLOGÍA.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 xml:space="preserve">1-2  3-4 </w:t>
            </w:r>
          </w:p>
        </w:tc>
      </w:tr>
      <w:tr w:rsidR="00536EC5" w:rsidRPr="006B5988" w:rsidTr="00D55D62">
        <w:trPr>
          <w:cantSplit/>
          <w:trHeight w:val="1406"/>
        </w:trPr>
        <w:tc>
          <w:tcPr>
            <w:tcW w:w="709"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UNIDAD</w:t>
            </w:r>
          </w:p>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II</w:t>
            </w:r>
          </w:p>
        </w:tc>
        <w:tc>
          <w:tcPr>
            <w:tcW w:w="382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Considerando Las características de las sociedades discuten sobre los conceptos de la sociedad, cultura, personalidad y procesos de socialización.</w:t>
            </w:r>
          </w:p>
        </w:tc>
        <w:tc>
          <w:tcPr>
            <w:tcW w:w="2977" w:type="dxa"/>
            <w:tcBorders>
              <w:top w:val="single" w:sz="4" w:space="0" w:color="auto"/>
              <w:left w:val="single" w:sz="4" w:space="0" w:color="auto"/>
              <w:bottom w:val="single" w:sz="4" w:space="0" w:color="auto"/>
              <w:right w:val="single" w:sz="4" w:space="0" w:color="auto"/>
            </w:tcBorders>
            <w:vAlign w:val="center"/>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 xml:space="preserve">SOCIEDAD, CULTURA Y </w:t>
            </w:r>
          </w:p>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PERSONALIDAD.</w:t>
            </w:r>
          </w:p>
          <w:p w:rsidR="00536EC5" w:rsidRPr="006B5988" w:rsidRDefault="00536EC5" w:rsidP="00D55D62">
            <w:pPr>
              <w:jc w:val="both"/>
              <w:rPr>
                <w:rFonts w:ascii="Arial" w:hAnsi="Arial" w:cs="Arial"/>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5-6</w:t>
            </w:r>
          </w:p>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7-8</w:t>
            </w:r>
          </w:p>
        </w:tc>
      </w:tr>
      <w:tr w:rsidR="00536EC5" w:rsidRPr="006B5988" w:rsidTr="00D55D62">
        <w:trPr>
          <w:cantSplit/>
          <w:trHeight w:val="1562"/>
        </w:trPr>
        <w:tc>
          <w:tcPr>
            <w:tcW w:w="709"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UNIDAD</w:t>
            </w:r>
          </w:p>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III</w:t>
            </w:r>
          </w:p>
        </w:tc>
        <w:tc>
          <w:tcPr>
            <w:tcW w:w="382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En el contexto de las comunidades humanas del entorno,</w:t>
            </w:r>
            <w:r w:rsidRPr="006B5988">
              <w:rPr>
                <w:rFonts w:ascii="Arial" w:hAnsi="Arial" w:cs="Arial"/>
                <w:b/>
                <w:color w:val="000000" w:themeColor="text1"/>
                <w:sz w:val="20"/>
                <w:szCs w:val="20"/>
              </w:rPr>
              <w:t xml:space="preserve"> valora</w:t>
            </w:r>
            <w:r w:rsidRPr="006B5988">
              <w:rPr>
                <w:rFonts w:ascii="Arial" w:hAnsi="Arial" w:cs="Arial"/>
                <w:color w:val="000000" w:themeColor="text1"/>
                <w:sz w:val="20"/>
                <w:szCs w:val="20"/>
              </w:rPr>
              <w:t xml:space="preserve"> la cultura e integración. Dispositivos y organizadores del orden social.</w:t>
            </w:r>
          </w:p>
        </w:tc>
        <w:tc>
          <w:tcPr>
            <w:tcW w:w="297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ESTRUCTURA E INTEGRACIÓN SOCIAL.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9-10</w:t>
            </w:r>
          </w:p>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11-12</w:t>
            </w:r>
          </w:p>
        </w:tc>
      </w:tr>
      <w:tr w:rsidR="00536EC5" w:rsidRPr="006B5988" w:rsidTr="00D55D62">
        <w:trPr>
          <w:cantSplit/>
          <w:trHeight w:val="1632"/>
        </w:trPr>
        <w:tc>
          <w:tcPr>
            <w:tcW w:w="709"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UNIDAD</w:t>
            </w:r>
          </w:p>
          <w:p w:rsidR="00536EC5" w:rsidRPr="006B5988" w:rsidRDefault="00536EC5" w:rsidP="00D55D62">
            <w:pPr>
              <w:spacing w:after="0"/>
              <w:ind w:left="113" w:right="113"/>
              <w:jc w:val="center"/>
              <w:rPr>
                <w:rFonts w:ascii="Arial" w:hAnsi="Arial" w:cs="Arial"/>
                <w:b/>
                <w:iCs/>
                <w:color w:val="000000" w:themeColor="text1"/>
                <w:sz w:val="20"/>
                <w:szCs w:val="20"/>
              </w:rPr>
            </w:pPr>
            <w:r w:rsidRPr="006B5988">
              <w:rPr>
                <w:rFonts w:ascii="Arial" w:hAnsi="Arial" w:cs="Arial"/>
                <w:b/>
                <w:iCs/>
                <w:color w:val="000000" w:themeColor="text1"/>
                <w:sz w:val="20"/>
                <w:szCs w:val="20"/>
              </w:rPr>
              <w:t>IV</w:t>
            </w:r>
          </w:p>
        </w:tc>
        <w:tc>
          <w:tcPr>
            <w:tcW w:w="382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Tomando como referencia los cambios que se operan en el mundo actual,</w:t>
            </w:r>
            <w:r w:rsidRPr="006B5988">
              <w:rPr>
                <w:rFonts w:ascii="Arial" w:hAnsi="Arial" w:cs="Arial"/>
                <w:b/>
                <w:color w:val="000000" w:themeColor="text1"/>
                <w:sz w:val="20"/>
                <w:szCs w:val="20"/>
              </w:rPr>
              <w:t xml:space="preserve"> revisa</w:t>
            </w:r>
            <w:r w:rsidRPr="006B5988">
              <w:rPr>
                <w:rFonts w:ascii="Arial" w:hAnsi="Arial" w:cs="Arial"/>
                <w:color w:val="000000" w:themeColor="text1"/>
                <w:sz w:val="20"/>
                <w:szCs w:val="20"/>
              </w:rPr>
              <w:t xml:space="preserve"> temas sobre la sociología especializada.</w:t>
            </w:r>
          </w:p>
        </w:tc>
        <w:tc>
          <w:tcPr>
            <w:tcW w:w="2977"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jc w:val="both"/>
              <w:rPr>
                <w:rFonts w:ascii="Arial" w:hAnsi="Arial" w:cs="Arial"/>
                <w:color w:val="000000" w:themeColor="text1"/>
                <w:sz w:val="20"/>
                <w:szCs w:val="20"/>
              </w:rPr>
            </w:pPr>
            <w:r w:rsidRPr="006B5988">
              <w:rPr>
                <w:rFonts w:ascii="Arial" w:hAnsi="Arial" w:cs="Arial"/>
                <w:color w:val="000000" w:themeColor="text1"/>
                <w:sz w:val="20"/>
                <w:szCs w:val="20"/>
              </w:rPr>
              <w:t xml:space="preserve">SOCIOLOGÍA ESPECIALIZADA.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13</w:t>
            </w:r>
          </w:p>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14</w:t>
            </w:r>
          </w:p>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15</w:t>
            </w:r>
          </w:p>
          <w:p w:rsidR="00536EC5" w:rsidRPr="006B5988" w:rsidRDefault="00536EC5" w:rsidP="00D55D62">
            <w:pPr>
              <w:spacing w:after="0"/>
              <w:jc w:val="center"/>
              <w:rPr>
                <w:rFonts w:ascii="Arial" w:hAnsi="Arial" w:cs="Arial"/>
                <w:b/>
                <w:iCs/>
                <w:color w:val="000000" w:themeColor="text1"/>
                <w:sz w:val="20"/>
                <w:szCs w:val="20"/>
              </w:rPr>
            </w:pPr>
            <w:r w:rsidRPr="006B5988">
              <w:rPr>
                <w:rFonts w:ascii="Arial" w:hAnsi="Arial" w:cs="Arial"/>
                <w:b/>
                <w:iCs/>
                <w:color w:val="000000" w:themeColor="text1"/>
                <w:sz w:val="20"/>
                <w:szCs w:val="20"/>
              </w:rPr>
              <w:t>16</w:t>
            </w:r>
          </w:p>
        </w:tc>
      </w:tr>
    </w:tbl>
    <w:p w:rsidR="00536EC5" w:rsidRPr="006B5988" w:rsidRDefault="00536EC5" w:rsidP="00536EC5">
      <w:pPr>
        <w:spacing w:after="0"/>
        <w:jc w:val="both"/>
        <w:rPr>
          <w:rFonts w:ascii="Arial" w:eastAsia="Times New Roman" w:hAnsi="Arial" w:cs="Arial"/>
          <w:b/>
          <w:iCs/>
          <w:color w:val="000000" w:themeColor="text1"/>
          <w:sz w:val="20"/>
          <w:szCs w:val="20"/>
          <w:lang w:val="es-ES" w:eastAsia="es-ES"/>
        </w:rPr>
      </w:pPr>
    </w:p>
    <w:p w:rsidR="00536EC5" w:rsidRPr="006B5988" w:rsidRDefault="00536EC5" w:rsidP="00536EC5">
      <w:pPr>
        <w:spacing w:after="0"/>
        <w:jc w:val="both"/>
        <w:rPr>
          <w:rFonts w:ascii="Arial" w:hAnsi="Arial" w:cs="Arial"/>
          <w:b/>
          <w:iCs/>
          <w:color w:val="000000" w:themeColor="text1"/>
          <w:sz w:val="20"/>
          <w:szCs w:val="20"/>
        </w:rPr>
      </w:pPr>
    </w:p>
    <w:p w:rsidR="00536EC5" w:rsidRPr="006B5988" w:rsidRDefault="00536EC5" w:rsidP="00536EC5">
      <w:pPr>
        <w:spacing w:after="0"/>
        <w:jc w:val="both"/>
        <w:rPr>
          <w:rFonts w:ascii="Arial" w:hAnsi="Arial" w:cs="Arial"/>
          <w:b/>
          <w:iCs/>
          <w:color w:val="000000" w:themeColor="text1"/>
          <w:sz w:val="20"/>
          <w:szCs w:val="20"/>
        </w:rPr>
      </w:pPr>
    </w:p>
    <w:p w:rsidR="00536EC5" w:rsidRPr="006B5988" w:rsidRDefault="00536EC5" w:rsidP="00536EC5">
      <w:pPr>
        <w:spacing w:after="0"/>
        <w:jc w:val="both"/>
        <w:rPr>
          <w:rFonts w:ascii="Arial" w:hAnsi="Arial" w:cs="Arial"/>
          <w:b/>
          <w:iCs/>
          <w:color w:val="000000" w:themeColor="text1"/>
          <w:sz w:val="20"/>
          <w:szCs w:val="20"/>
        </w:rPr>
      </w:pPr>
      <w:r w:rsidRPr="006B5988">
        <w:rPr>
          <w:rFonts w:ascii="Arial" w:hAnsi="Arial" w:cs="Arial"/>
          <w:b/>
          <w:iCs/>
          <w:color w:val="000000" w:themeColor="text1"/>
          <w:sz w:val="20"/>
          <w:szCs w:val="20"/>
        </w:rPr>
        <w:t>IV. INDICADORES DE CAPACIDADES AL FINALIZAR EL CURSO</w:t>
      </w:r>
    </w:p>
    <w:tbl>
      <w:tblPr>
        <w:tblpPr w:leftFromText="141" w:rightFromText="141" w:bottomFromText="200" w:vertAnchor="text" w:horzAnchor="margin" w:tblpY="453"/>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36"/>
      </w:tblGrid>
      <w:tr w:rsidR="00536EC5" w:rsidRPr="006B5988" w:rsidTr="00D55D62">
        <w:trPr>
          <w:trHeight w:val="60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rPr>
              <w:t xml:space="preserve">Distinguir </w:t>
            </w:r>
            <w:r w:rsidRPr="006B5988">
              <w:rPr>
                <w:rFonts w:ascii="Arial" w:hAnsi="Arial" w:cs="Arial"/>
                <w:iCs/>
                <w:color w:val="000000" w:themeColor="text1"/>
                <w:sz w:val="20"/>
                <w:szCs w:val="20"/>
              </w:rPr>
              <w:t>la perspectiva de análisis e interpretación de la sociología a partir de la perspectiva individual y social del alumno.</w:t>
            </w:r>
          </w:p>
        </w:tc>
      </w:tr>
      <w:tr w:rsidR="00536EC5" w:rsidRPr="006B5988" w:rsidTr="00D55D62">
        <w:trPr>
          <w:trHeight w:val="598"/>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2</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rPr>
              <w:t>Definir</w:t>
            </w:r>
            <w:r w:rsidRPr="006B5988">
              <w:rPr>
                <w:rFonts w:ascii="Arial" w:hAnsi="Arial" w:cs="Arial"/>
                <w:iCs/>
                <w:color w:val="000000" w:themeColor="text1"/>
                <w:sz w:val="20"/>
                <w:szCs w:val="20"/>
              </w:rPr>
              <w:t xml:space="preserve"> comprensivamente la imaginación sociológica, el sentido común y la perspectiva sociológica a partir de sus propias experiencias constitutivas.</w:t>
            </w:r>
          </w:p>
        </w:tc>
      </w:tr>
      <w:tr w:rsidR="00536EC5" w:rsidRPr="006B5988" w:rsidTr="00D55D62">
        <w:trPr>
          <w:trHeight w:val="607"/>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3</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rPr>
              <w:t>Detallar</w:t>
            </w:r>
            <w:r w:rsidRPr="006B5988">
              <w:rPr>
                <w:rFonts w:ascii="Arial" w:hAnsi="Arial" w:cs="Arial"/>
                <w:iCs/>
                <w:color w:val="000000" w:themeColor="text1"/>
                <w:sz w:val="20"/>
                <w:szCs w:val="20"/>
              </w:rPr>
              <w:t xml:space="preserve"> la relación recíproca entre la sociología y las otras ciencias sociales, reconocimiento sus ámbitos.</w:t>
            </w:r>
          </w:p>
        </w:tc>
      </w:tr>
      <w:tr w:rsidR="00536EC5" w:rsidRPr="006B5988" w:rsidTr="00D55D62">
        <w:trPr>
          <w:trHeight w:val="918"/>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4</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rPr>
              <w:t>Precisar</w:t>
            </w:r>
            <w:r w:rsidRPr="006B5988">
              <w:rPr>
                <w:rFonts w:ascii="Arial" w:hAnsi="Arial" w:cs="Arial"/>
                <w:iCs/>
                <w:color w:val="000000" w:themeColor="text1"/>
                <w:sz w:val="20"/>
                <w:szCs w:val="20"/>
              </w:rPr>
              <w:t xml:space="preserve"> los fenómenos sociales que impelen el surgimiento del pensamiento sociológico, reconociendo el contexto socio histórico del siglo XVIII.</w:t>
            </w:r>
          </w:p>
        </w:tc>
      </w:tr>
      <w:tr w:rsidR="00536EC5" w:rsidRPr="006B5988" w:rsidTr="00D55D62">
        <w:trPr>
          <w:trHeight w:val="592"/>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lastRenderedPageBreak/>
              <w:t>5</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 xml:space="preserve">Identifica y explica </w:t>
            </w:r>
            <w:r w:rsidRPr="006B5988">
              <w:rPr>
                <w:rFonts w:ascii="Arial" w:hAnsi="Arial" w:cs="Arial"/>
                <w:iCs/>
                <w:color w:val="000000" w:themeColor="text1"/>
                <w:sz w:val="20"/>
                <w:szCs w:val="20"/>
                <w:lang w:eastAsia="es-PE"/>
              </w:rPr>
              <w:t>qué es lo que mantiene unida las sociedades y qué papel cumplen las culturas en el desarrollo de las sociedades, manteniendo una posición crítica y asumiendo un paradigma sociológica,</w:t>
            </w:r>
          </w:p>
        </w:tc>
      </w:tr>
      <w:tr w:rsidR="00536EC5" w:rsidRPr="006B5988" w:rsidTr="00D55D62">
        <w:trPr>
          <w:trHeight w:val="616"/>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6</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b/>
                <w:iCs/>
                <w:color w:val="000000" w:themeColor="text1"/>
                <w:sz w:val="20"/>
                <w:szCs w:val="20"/>
              </w:rPr>
            </w:pPr>
            <w:r w:rsidRPr="006B5988">
              <w:rPr>
                <w:rFonts w:ascii="Arial" w:hAnsi="Arial" w:cs="Arial"/>
                <w:b/>
                <w:iCs/>
                <w:color w:val="000000" w:themeColor="text1"/>
                <w:sz w:val="20"/>
                <w:szCs w:val="20"/>
                <w:lang w:eastAsia="es-PE"/>
              </w:rPr>
              <w:t>Categorizar</w:t>
            </w:r>
            <w:r w:rsidRPr="006B5988">
              <w:rPr>
                <w:rFonts w:ascii="Arial" w:hAnsi="Arial" w:cs="Arial"/>
                <w:iCs/>
                <w:color w:val="000000" w:themeColor="text1"/>
                <w:sz w:val="20"/>
                <w:szCs w:val="20"/>
                <w:lang w:eastAsia="es-PE"/>
              </w:rPr>
              <w:t xml:space="preserve"> los paradigmas fundamentales de la sociología con respecto al cambio social, asumiendo plena conciencia sobre el desarrollo de la sociedad.</w:t>
            </w:r>
          </w:p>
        </w:tc>
      </w:tr>
      <w:tr w:rsidR="00536EC5" w:rsidRPr="006B5988" w:rsidTr="00D55D62">
        <w:trPr>
          <w:trHeight w:val="59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7</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color w:val="000000" w:themeColor="text1"/>
                <w:sz w:val="20"/>
                <w:szCs w:val="20"/>
                <w:lang w:eastAsia="es-PE"/>
              </w:rPr>
              <w:t>I</w:t>
            </w:r>
            <w:r w:rsidRPr="006B5988">
              <w:rPr>
                <w:rFonts w:ascii="Arial" w:hAnsi="Arial" w:cs="Arial"/>
                <w:b/>
                <w:color w:val="000000" w:themeColor="text1"/>
                <w:sz w:val="20"/>
                <w:szCs w:val="20"/>
                <w:lang w:eastAsia="es-PE"/>
              </w:rPr>
              <w:t>dentifica</w:t>
            </w:r>
            <w:r w:rsidRPr="006B5988">
              <w:rPr>
                <w:rFonts w:ascii="Arial" w:hAnsi="Arial" w:cs="Arial"/>
                <w:color w:val="000000" w:themeColor="text1"/>
                <w:sz w:val="20"/>
                <w:szCs w:val="20"/>
                <w:lang w:eastAsia="es-PE"/>
              </w:rPr>
              <w:t xml:space="preserve">r los elementos constituyentes de la personalidad, del proceso y agencias de socialización, reconociendo y valorando dichos elementos. </w:t>
            </w:r>
          </w:p>
        </w:tc>
      </w:tr>
      <w:tr w:rsidR="00536EC5" w:rsidRPr="006B5988" w:rsidTr="00D55D62">
        <w:trPr>
          <w:trHeight w:val="59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8</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 xml:space="preserve">Debatir </w:t>
            </w:r>
            <w:r w:rsidRPr="006B5988">
              <w:rPr>
                <w:rFonts w:ascii="Arial" w:hAnsi="Arial" w:cs="Arial"/>
                <w:iCs/>
                <w:color w:val="000000" w:themeColor="text1"/>
                <w:sz w:val="20"/>
                <w:szCs w:val="20"/>
                <w:lang w:eastAsia="es-PE"/>
              </w:rPr>
              <w:t>asumiendo defensa de un paradigma sobre el proceso de socialización, distinguiendo estructuras y explicando fenómenos sociales del entorno.</w:t>
            </w:r>
          </w:p>
        </w:tc>
      </w:tr>
      <w:tr w:rsidR="00536EC5" w:rsidRPr="006B5988" w:rsidTr="00D55D62">
        <w:trPr>
          <w:trHeight w:val="59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9</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Revisa</w:t>
            </w:r>
            <w:r w:rsidRPr="006B5988">
              <w:rPr>
                <w:rFonts w:ascii="Arial" w:hAnsi="Arial" w:cs="Arial"/>
                <w:iCs/>
                <w:color w:val="000000" w:themeColor="text1"/>
                <w:sz w:val="20"/>
                <w:szCs w:val="20"/>
                <w:lang w:eastAsia="es-PE"/>
              </w:rPr>
              <w:t>r el concepto de estructura e integración social a partir de las actividades diarias que ejecutan los hombres y del propio alumno.</w:t>
            </w:r>
          </w:p>
        </w:tc>
      </w:tr>
      <w:tr w:rsidR="00536EC5" w:rsidRPr="006B5988" w:rsidTr="00D55D62">
        <w:trPr>
          <w:trHeight w:val="60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10</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 xml:space="preserve">Explicar que la </w:t>
            </w:r>
            <w:r w:rsidRPr="006B5988">
              <w:rPr>
                <w:rFonts w:ascii="Arial" w:hAnsi="Arial" w:cs="Arial"/>
                <w:iCs/>
                <w:color w:val="000000" w:themeColor="text1"/>
                <w:sz w:val="20"/>
                <w:szCs w:val="20"/>
                <w:lang w:eastAsia="es-PE"/>
              </w:rPr>
              <w:t>realidad social y sus estructuras se construyen en la interacción diaria de los hombres, analizando los diferentes sectores de la sociedad como estructuras.</w:t>
            </w:r>
          </w:p>
        </w:tc>
      </w:tr>
      <w:tr w:rsidR="00536EC5" w:rsidRPr="006B5988" w:rsidTr="00D55D62">
        <w:trPr>
          <w:trHeight w:val="612"/>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11</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 xml:space="preserve">Reconocer conceptual </w:t>
            </w:r>
            <w:r w:rsidRPr="006B5988">
              <w:rPr>
                <w:rFonts w:ascii="Arial" w:hAnsi="Arial" w:cs="Arial"/>
                <w:iCs/>
                <w:color w:val="000000" w:themeColor="text1"/>
                <w:sz w:val="20"/>
                <w:szCs w:val="20"/>
                <w:lang w:eastAsia="es-PE"/>
              </w:rPr>
              <w:t>y casuísticamente que son grupos y organizaciones sociales y el papel de ellas en las sociedades actuales, distinguiendo las organizaciones de su medio social.</w:t>
            </w:r>
          </w:p>
        </w:tc>
      </w:tr>
      <w:tr w:rsidR="00536EC5" w:rsidRPr="006B5988" w:rsidTr="00D55D62">
        <w:trPr>
          <w:trHeight w:val="616"/>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12</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 xml:space="preserve">Discutir </w:t>
            </w:r>
            <w:r w:rsidRPr="006B5988">
              <w:rPr>
                <w:rFonts w:ascii="Arial" w:hAnsi="Arial" w:cs="Arial"/>
                <w:iCs/>
                <w:color w:val="000000" w:themeColor="text1"/>
                <w:sz w:val="20"/>
                <w:szCs w:val="20"/>
                <w:lang w:eastAsia="es-PE"/>
              </w:rPr>
              <w:t>sobre el control social, el delito y la desviación, encuadrados en los diferentes paradigmas de interpretación sociológica, asumiendo una posición propia a la luz de una teoría sociológica.</w:t>
            </w:r>
          </w:p>
        </w:tc>
      </w:tr>
      <w:tr w:rsidR="00536EC5" w:rsidRPr="006B5988" w:rsidTr="00D55D62">
        <w:trPr>
          <w:trHeight w:val="59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13</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b/>
                <w:iCs/>
                <w:color w:val="000000" w:themeColor="text1"/>
                <w:sz w:val="20"/>
                <w:szCs w:val="20"/>
              </w:rPr>
            </w:pPr>
            <w:r w:rsidRPr="006B5988">
              <w:rPr>
                <w:rFonts w:ascii="Arial" w:hAnsi="Arial" w:cs="Arial"/>
                <w:b/>
                <w:iCs/>
                <w:color w:val="000000" w:themeColor="text1"/>
                <w:sz w:val="20"/>
                <w:szCs w:val="20"/>
                <w:lang w:eastAsia="es-PE"/>
              </w:rPr>
              <w:t xml:space="preserve">Reconocer </w:t>
            </w:r>
            <w:r w:rsidRPr="006B5988">
              <w:rPr>
                <w:rFonts w:ascii="Arial" w:hAnsi="Arial" w:cs="Arial"/>
                <w:iCs/>
                <w:color w:val="000000" w:themeColor="text1"/>
                <w:sz w:val="20"/>
                <w:szCs w:val="20"/>
                <w:lang w:eastAsia="es-PE"/>
              </w:rPr>
              <w:t>conceptualmente y con exposición de casos sobre la estratificación social defendiendo la construcción teórica de un paradigma.</w:t>
            </w:r>
          </w:p>
        </w:tc>
      </w:tr>
      <w:tr w:rsidR="00536EC5" w:rsidRPr="006B5988" w:rsidTr="00D55D62">
        <w:trPr>
          <w:trHeight w:val="60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14</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color w:val="000000" w:themeColor="text1"/>
                <w:sz w:val="20"/>
                <w:szCs w:val="20"/>
                <w:lang w:eastAsia="es-PE"/>
              </w:rPr>
              <w:t>Identificar</w:t>
            </w:r>
            <w:r w:rsidRPr="006B5988">
              <w:rPr>
                <w:rFonts w:ascii="Arial" w:hAnsi="Arial" w:cs="Arial"/>
                <w:color w:val="000000" w:themeColor="text1"/>
                <w:sz w:val="20"/>
                <w:szCs w:val="20"/>
                <w:lang w:eastAsia="es-PE"/>
              </w:rPr>
              <w:t xml:space="preserve"> los fundamentos del orden educativo en el Perú considerando la realidad actual, sus antecedentes y perspectiva futura.</w:t>
            </w:r>
          </w:p>
        </w:tc>
      </w:tr>
      <w:tr w:rsidR="00536EC5" w:rsidRPr="006B5988" w:rsidTr="00D55D62">
        <w:trPr>
          <w:trHeight w:val="60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15</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Discutir</w:t>
            </w:r>
            <w:r w:rsidRPr="006B5988">
              <w:rPr>
                <w:rFonts w:ascii="Arial" w:hAnsi="Arial" w:cs="Arial"/>
                <w:iCs/>
                <w:color w:val="000000" w:themeColor="text1"/>
                <w:sz w:val="20"/>
                <w:szCs w:val="20"/>
                <w:lang w:eastAsia="es-PE"/>
              </w:rPr>
              <w:t xml:space="preserve"> las diferentes posiciones de la religión, las sectas y el fundamentalismo religioso, considerando posiciones sobre el futuro de la sociedad</w:t>
            </w:r>
          </w:p>
        </w:tc>
      </w:tr>
      <w:tr w:rsidR="00536EC5" w:rsidRPr="006B5988" w:rsidTr="00D55D62">
        <w:trPr>
          <w:trHeight w:val="604"/>
        </w:trPr>
        <w:tc>
          <w:tcPr>
            <w:tcW w:w="709"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center"/>
              <w:rPr>
                <w:rFonts w:ascii="Arial" w:hAnsi="Arial" w:cs="Arial"/>
                <w:iCs/>
                <w:color w:val="000000" w:themeColor="text1"/>
                <w:sz w:val="20"/>
                <w:szCs w:val="20"/>
              </w:rPr>
            </w:pPr>
            <w:r w:rsidRPr="006B5988">
              <w:rPr>
                <w:rFonts w:ascii="Arial" w:hAnsi="Arial" w:cs="Arial"/>
                <w:iCs/>
                <w:color w:val="000000" w:themeColor="text1"/>
                <w:sz w:val="20"/>
                <w:szCs w:val="20"/>
              </w:rPr>
              <w:t>16</w:t>
            </w:r>
          </w:p>
        </w:tc>
        <w:tc>
          <w:tcPr>
            <w:tcW w:w="8330" w:type="dxa"/>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before="240" w:after="0"/>
              <w:jc w:val="both"/>
              <w:rPr>
                <w:rFonts w:ascii="Arial" w:hAnsi="Arial" w:cs="Arial"/>
                <w:iCs/>
                <w:color w:val="000000" w:themeColor="text1"/>
                <w:sz w:val="20"/>
                <w:szCs w:val="20"/>
              </w:rPr>
            </w:pPr>
            <w:r w:rsidRPr="006B5988">
              <w:rPr>
                <w:rFonts w:ascii="Arial" w:hAnsi="Arial" w:cs="Arial"/>
                <w:b/>
                <w:iCs/>
                <w:color w:val="000000" w:themeColor="text1"/>
                <w:sz w:val="20"/>
                <w:szCs w:val="20"/>
                <w:lang w:eastAsia="es-PE"/>
              </w:rPr>
              <w:t xml:space="preserve">Desarrollar e interpretar </w:t>
            </w:r>
            <w:r w:rsidRPr="006B5988">
              <w:rPr>
                <w:rFonts w:ascii="Arial" w:hAnsi="Arial" w:cs="Arial"/>
                <w:iCs/>
                <w:color w:val="000000" w:themeColor="text1"/>
                <w:sz w:val="20"/>
                <w:szCs w:val="20"/>
                <w:lang w:eastAsia="es-PE"/>
              </w:rPr>
              <w:t>las implicancias de la sociología del género y de la comunicación. A partir de las perspectivas teóricas sociológicas.</w:t>
            </w:r>
          </w:p>
        </w:tc>
      </w:tr>
    </w:tbl>
    <w:p w:rsidR="00536EC5" w:rsidRPr="006B5988" w:rsidRDefault="00536EC5" w:rsidP="00536EC5">
      <w:pPr>
        <w:spacing w:after="0"/>
        <w:rPr>
          <w:rFonts w:ascii="Arial" w:hAnsi="Arial" w:cs="Arial"/>
          <w:b/>
          <w:iCs/>
          <w:color w:val="000000" w:themeColor="text1"/>
          <w:sz w:val="20"/>
          <w:szCs w:val="20"/>
        </w:rPr>
        <w:sectPr w:rsidR="00536EC5" w:rsidRPr="006B5988">
          <w:pgSz w:w="11906" w:h="16838"/>
          <w:pgMar w:top="1134" w:right="1701" w:bottom="1134" w:left="1560" w:header="284" w:footer="709" w:gutter="0"/>
          <w:pgNumType w:start="100"/>
          <w:cols w:space="720"/>
        </w:sectPr>
      </w:pPr>
    </w:p>
    <w:p w:rsidR="00536EC5" w:rsidRPr="006B5988" w:rsidRDefault="00536EC5" w:rsidP="00536EC5">
      <w:pPr>
        <w:spacing w:after="0"/>
        <w:rPr>
          <w:rFonts w:ascii="Arial" w:eastAsia="Times New Roman" w:hAnsi="Arial" w:cs="Arial"/>
          <w:iCs/>
          <w:color w:val="000000" w:themeColor="text1"/>
          <w:sz w:val="20"/>
          <w:szCs w:val="20"/>
          <w:lang w:val="es-ES" w:eastAsia="es-ES"/>
        </w:rPr>
      </w:pPr>
      <w:r w:rsidRPr="006B5988">
        <w:rPr>
          <w:rFonts w:ascii="Arial" w:hAnsi="Arial" w:cs="Arial"/>
          <w:b/>
          <w:iCs/>
          <w:color w:val="000000" w:themeColor="text1"/>
          <w:sz w:val="20"/>
          <w:szCs w:val="20"/>
        </w:rPr>
        <w:lastRenderedPageBreak/>
        <w:t>V.- DESARROLLO DE LAS UNIDADES DIDACTICAS:</w:t>
      </w:r>
    </w:p>
    <w:tbl>
      <w:tblPr>
        <w:tblpPr w:leftFromText="141" w:rightFromText="141" w:bottomFromText="200" w:vertAnchor="text" w:horzAnchor="margin" w:tblpXSpec="center" w:tblpY="267"/>
        <w:tblW w:w="15521" w:type="dxa"/>
        <w:tblCellMar>
          <w:left w:w="70" w:type="dxa"/>
          <w:right w:w="70" w:type="dxa"/>
        </w:tblCellMar>
        <w:tblLook w:val="04A0" w:firstRow="1" w:lastRow="0" w:firstColumn="1" w:lastColumn="0" w:noHBand="0" w:noVBand="1"/>
      </w:tblPr>
      <w:tblGrid>
        <w:gridCol w:w="567"/>
        <w:gridCol w:w="886"/>
        <w:gridCol w:w="3884"/>
        <w:gridCol w:w="558"/>
        <w:gridCol w:w="1848"/>
        <w:gridCol w:w="2405"/>
        <w:gridCol w:w="598"/>
        <w:gridCol w:w="878"/>
        <w:gridCol w:w="3897"/>
      </w:tblGrid>
      <w:tr w:rsidR="00536EC5" w:rsidRPr="006B5988" w:rsidTr="00D55D62">
        <w:trPr>
          <w:trHeight w:val="447"/>
        </w:trPr>
        <w:tc>
          <w:tcPr>
            <w:tcW w:w="567" w:type="dxa"/>
            <w:vMerge w:val="restart"/>
            <w:tcBorders>
              <w:top w:val="single" w:sz="4" w:space="0" w:color="auto"/>
              <w:left w:val="single" w:sz="4" w:space="0" w:color="auto"/>
              <w:bottom w:val="nil"/>
              <w:right w:val="single" w:sz="4" w:space="0" w:color="auto"/>
            </w:tcBorders>
            <w:textDirection w:val="btLr"/>
            <w:vAlign w:val="center"/>
          </w:tcPr>
          <w:p w:rsidR="00536EC5" w:rsidRPr="006B5988" w:rsidRDefault="00536EC5" w:rsidP="00D55D62">
            <w:pPr>
              <w:spacing w:after="0"/>
              <w:rPr>
                <w:rFonts w:ascii="Arial" w:hAnsi="Arial" w:cs="Arial"/>
                <w:b/>
                <w:color w:val="000000" w:themeColor="text1"/>
                <w:sz w:val="20"/>
                <w:szCs w:val="20"/>
                <w:lang w:eastAsia="es-PE"/>
              </w:rPr>
            </w:pPr>
          </w:p>
        </w:tc>
        <w:tc>
          <w:tcPr>
            <w:tcW w:w="14954" w:type="dxa"/>
            <w:gridSpan w:val="8"/>
            <w:tcBorders>
              <w:top w:val="single" w:sz="4" w:space="0" w:color="auto"/>
              <w:left w:val="nil"/>
              <w:bottom w:val="nil"/>
              <w:right w:val="single" w:sz="4" w:space="0" w:color="000000"/>
            </w:tcBorders>
          </w:tcPr>
          <w:p w:rsidR="00536EC5" w:rsidRPr="006B5988" w:rsidRDefault="00536EC5" w:rsidP="00D55D62">
            <w:pPr>
              <w:spacing w:after="0"/>
              <w:rPr>
                <w:rFonts w:ascii="Arial" w:hAnsi="Arial" w:cs="Arial"/>
                <w:color w:val="000000" w:themeColor="text1"/>
                <w:sz w:val="20"/>
                <w:szCs w:val="20"/>
                <w:lang w:eastAsia="es-PE"/>
              </w:rPr>
            </w:pPr>
          </w:p>
          <w:p w:rsidR="00536EC5" w:rsidRPr="006B5988" w:rsidRDefault="00536EC5" w:rsidP="00D55D62">
            <w:pPr>
              <w:spacing w:after="0"/>
              <w:rPr>
                <w:rFonts w:ascii="Arial" w:hAnsi="Arial" w:cs="Arial"/>
                <w:color w:val="000000" w:themeColor="text1"/>
                <w:sz w:val="20"/>
                <w:szCs w:val="20"/>
                <w:lang w:eastAsia="es-PE"/>
              </w:rPr>
            </w:pPr>
          </w:p>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CAPACIDAD DE LA UNIDAD DIDÁCTICA I:</w:t>
            </w:r>
            <w:r w:rsidRPr="006B5988">
              <w:rPr>
                <w:rFonts w:ascii="Arial" w:hAnsi="Arial" w:cs="Arial"/>
                <w:color w:val="000000" w:themeColor="text1"/>
                <w:sz w:val="20"/>
                <w:szCs w:val="20"/>
                <w:lang w:eastAsia="es-PE"/>
              </w:rPr>
              <w:t xml:space="preserve"> En el marco de las sociedades universales y su evolución </w:t>
            </w:r>
            <w:r w:rsidRPr="006B5988">
              <w:rPr>
                <w:rFonts w:ascii="Arial" w:hAnsi="Arial" w:cs="Arial"/>
                <w:b/>
                <w:color w:val="000000" w:themeColor="text1"/>
                <w:sz w:val="20"/>
                <w:szCs w:val="20"/>
                <w:lang w:eastAsia="es-PE"/>
              </w:rPr>
              <w:t>explica</w:t>
            </w:r>
            <w:r w:rsidRPr="006B5988">
              <w:rPr>
                <w:rFonts w:ascii="Arial" w:hAnsi="Arial" w:cs="Arial"/>
                <w:color w:val="000000" w:themeColor="text1"/>
                <w:sz w:val="20"/>
                <w:szCs w:val="20"/>
                <w:lang w:eastAsia="es-PE"/>
              </w:rPr>
              <w:t xml:space="preserve"> los fundamentos básicos de la sociología como sus percepciones, su relación con el sentido común, su ubicación en las ciencias sociales. Origen de la sociología y sus representantes.</w:t>
            </w:r>
          </w:p>
        </w:tc>
      </w:tr>
      <w:tr w:rsidR="00536EC5" w:rsidRPr="006B5988" w:rsidTr="00D55D62">
        <w:trPr>
          <w:trHeight w:val="90"/>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14954" w:type="dxa"/>
            <w:gridSpan w:val="8"/>
            <w:tcBorders>
              <w:top w:val="nil"/>
              <w:left w:val="nil"/>
              <w:bottom w:val="single" w:sz="4" w:space="0" w:color="auto"/>
              <w:right w:val="single" w:sz="4" w:space="0" w:color="000000"/>
            </w:tcBorders>
            <w:hideMark/>
          </w:tcPr>
          <w:p w:rsidR="00536EC5" w:rsidRPr="006B5988" w:rsidRDefault="00536EC5" w:rsidP="00D55D62">
            <w:pPr>
              <w:rPr>
                <w:rFonts w:ascii="Arial" w:hAnsi="Arial" w:cs="Arial"/>
                <w:color w:val="000000" w:themeColor="text1"/>
                <w:sz w:val="20"/>
                <w:szCs w:val="20"/>
                <w:lang w:eastAsia="es-PE"/>
              </w:rPr>
            </w:pPr>
          </w:p>
        </w:tc>
      </w:tr>
      <w:tr w:rsidR="00536EC5" w:rsidRPr="006B5988" w:rsidTr="00D55D62">
        <w:trPr>
          <w:trHeight w:val="511"/>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853"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eastAsia="Times New Roman" w:hAnsi="Arial" w:cs="Arial"/>
                <w:color w:val="000000" w:themeColor="text1"/>
                <w:sz w:val="20"/>
                <w:szCs w:val="20"/>
                <w:lang w:eastAsia="es-PE"/>
              </w:rPr>
            </w:pPr>
            <w:r w:rsidRPr="006B5988">
              <w:rPr>
                <w:rFonts w:ascii="Arial" w:hAnsi="Arial" w:cs="Arial"/>
                <w:color w:val="000000" w:themeColor="text1"/>
                <w:sz w:val="20"/>
                <w:szCs w:val="20"/>
                <w:lang w:eastAsia="es-PE"/>
              </w:rPr>
              <w:t>Semana</w:t>
            </w:r>
          </w:p>
        </w:tc>
        <w:tc>
          <w:tcPr>
            <w:tcW w:w="8716" w:type="dxa"/>
            <w:gridSpan w:val="4"/>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Contenidos </w:t>
            </w:r>
          </w:p>
        </w:tc>
        <w:tc>
          <w:tcPr>
            <w:tcW w:w="1477" w:type="dxa"/>
            <w:gridSpan w:val="2"/>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Estrategia didáctica</w:t>
            </w:r>
          </w:p>
        </w:tc>
        <w:tc>
          <w:tcPr>
            <w:tcW w:w="3908"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Indicadores de logro de la capacidad </w:t>
            </w:r>
          </w:p>
        </w:tc>
      </w:tr>
      <w:tr w:rsidR="00536EC5" w:rsidRPr="006B5988" w:rsidTr="00D55D62">
        <w:trPr>
          <w:trHeight w:val="319"/>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3893" w:type="dxa"/>
            <w:tcBorders>
              <w:top w:val="nil"/>
              <w:left w:val="nil"/>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Conceptual</w:t>
            </w:r>
          </w:p>
        </w:tc>
        <w:tc>
          <w:tcPr>
            <w:tcW w:w="2412"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Procedimental</w:t>
            </w:r>
          </w:p>
        </w:tc>
        <w:tc>
          <w:tcPr>
            <w:tcW w:w="2411" w:type="dxa"/>
            <w:tcBorders>
              <w:top w:val="nil"/>
              <w:left w:val="nil"/>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Actitudinal</w:t>
            </w:r>
          </w:p>
        </w:tc>
        <w:tc>
          <w:tcPr>
            <w:tcW w:w="0" w:type="auto"/>
            <w:gridSpan w:val="2"/>
            <w:vMerge/>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r>
      <w:tr w:rsidR="00536EC5" w:rsidRPr="006B5988" w:rsidTr="00D55D62">
        <w:trPr>
          <w:trHeight w:val="900"/>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853" w:type="dxa"/>
            <w:tcBorders>
              <w:top w:val="nil"/>
              <w:left w:val="nil"/>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w:t>
            </w:r>
          </w:p>
        </w:tc>
        <w:tc>
          <w:tcPr>
            <w:tcW w:w="3893" w:type="dxa"/>
            <w:tcBorders>
              <w:top w:val="nil"/>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La sociología y ámbito de actuación.</w:t>
            </w:r>
          </w:p>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Percepciones sociológicas</w:t>
            </w:r>
          </w:p>
        </w:tc>
        <w:tc>
          <w:tcPr>
            <w:tcW w:w="2412"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 xml:space="preserve"> Define y examina</w:t>
            </w:r>
            <w:r w:rsidRPr="006B5988">
              <w:rPr>
                <w:rFonts w:ascii="Arial" w:hAnsi="Arial" w:cs="Arial"/>
                <w:color w:val="000000" w:themeColor="text1"/>
                <w:sz w:val="20"/>
                <w:szCs w:val="20"/>
                <w:lang w:eastAsia="es-PE"/>
              </w:rPr>
              <w:t xml:space="preserve"> la sociología, su ámbito y las percepciones sociológicas.</w:t>
            </w:r>
          </w:p>
        </w:tc>
        <w:tc>
          <w:tcPr>
            <w:tcW w:w="2411" w:type="dxa"/>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 xml:space="preserve">Revisa </w:t>
            </w:r>
            <w:r w:rsidRPr="006B5988">
              <w:rPr>
                <w:rFonts w:ascii="Arial" w:hAnsi="Arial" w:cs="Arial"/>
                <w:color w:val="000000" w:themeColor="text1"/>
                <w:sz w:val="20"/>
                <w:szCs w:val="20"/>
                <w:lang w:eastAsia="es-PE"/>
              </w:rPr>
              <w:t>los ámbitos de la sociología y las diferentes percepciones de la vida social.</w:t>
            </w:r>
          </w:p>
        </w:tc>
        <w:tc>
          <w:tcPr>
            <w:tcW w:w="1477"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con inicio motivacional</w:t>
            </w:r>
          </w:p>
        </w:tc>
        <w:tc>
          <w:tcPr>
            <w:tcW w:w="3908" w:type="dxa"/>
            <w:tcBorders>
              <w:top w:val="nil"/>
              <w:left w:val="nil"/>
              <w:bottom w:val="single" w:sz="4" w:space="0" w:color="auto"/>
              <w:right w:val="single" w:sz="4" w:space="0" w:color="auto"/>
            </w:tcBorders>
            <w:vAlign w:val="center"/>
            <w:hideMark/>
          </w:tcPr>
          <w:p w:rsidR="00536EC5" w:rsidRPr="006B5988" w:rsidRDefault="00536EC5" w:rsidP="00D55D62">
            <w:pPr>
              <w:spacing w:after="0"/>
              <w:jc w:val="both"/>
              <w:rPr>
                <w:rFonts w:ascii="Arial" w:hAnsi="Arial" w:cs="Arial"/>
                <w:color w:val="000000" w:themeColor="text1"/>
                <w:sz w:val="20"/>
                <w:szCs w:val="20"/>
                <w:lang w:eastAsia="es-PE"/>
              </w:rPr>
            </w:pPr>
            <w:r w:rsidRPr="006B5988">
              <w:rPr>
                <w:rFonts w:ascii="Arial" w:hAnsi="Arial" w:cs="Arial"/>
                <w:b/>
                <w:iCs/>
                <w:color w:val="000000" w:themeColor="text1"/>
                <w:sz w:val="20"/>
                <w:szCs w:val="20"/>
                <w:lang w:eastAsia="es-PE"/>
              </w:rPr>
              <w:t xml:space="preserve">Distinguir </w:t>
            </w:r>
            <w:r w:rsidRPr="006B5988">
              <w:rPr>
                <w:rFonts w:ascii="Arial" w:hAnsi="Arial" w:cs="Arial"/>
                <w:iCs/>
                <w:color w:val="000000" w:themeColor="text1"/>
                <w:sz w:val="20"/>
                <w:szCs w:val="20"/>
                <w:lang w:eastAsia="es-PE"/>
              </w:rPr>
              <w:t>la perspectiva de análisis e interpretación de la sociología a partir de la perspectiva individual y social del alumno.</w:t>
            </w:r>
          </w:p>
        </w:tc>
      </w:tr>
      <w:tr w:rsidR="00536EC5" w:rsidRPr="006B5988" w:rsidTr="00D55D62">
        <w:trPr>
          <w:trHeight w:val="817"/>
        </w:trPr>
        <w:tc>
          <w:tcPr>
            <w:tcW w:w="567" w:type="dxa"/>
            <w:vMerge w:val="restart"/>
            <w:tcBorders>
              <w:top w:val="nil"/>
              <w:left w:val="single" w:sz="4" w:space="0" w:color="auto"/>
              <w:bottom w:val="nil"/>
              <w:right w:val="single" w:sz="4" w:space="0" w:color="auto"/>
            </w:tcBorders>
            <w:textDirection w:val="btLr"/>
            <w:vAlign w:val="center"/>
            <w:hideMark/>
          </w:tcPr>
          <w:p w:rsidR="00536EC5" w:rsidRPr="006B5988" w:rsidRDefault="00536EC5" w:rsidP="00D55D62">
            <w:pPr>
              <w:spacing w:after="0"/>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Fundamentos Básicos de la sociología.</w:t>
            </w:r>
          </w:p>
        </w:tc>
        <w:tc>
          <w:tcPr>
            <w:tcW w:w="853" w:type="dxa"/>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2</w:t>
            </w:r>
          </w:p>
        </w:tc>
        <w:tc>
          <w:tcPr>
            <w:tcW w:w="3893"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Imaginación sociológica</w:t>
            </w:r>
          </w:p>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Sentido común y perspectiva sociológica.</w:t>
            </w:r>
          </w:p>
        </w:tc>
        <w:tc>
          <w:tcPr>
            <w:tcW w:w="2412"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b/>
                <w:color w:val="000000" w:themeColor="text1"/>
                <w:sz w:val="20"/>
                <w:szCs w:val="20"/>
                <w:lang w:eastAsia="es-PE"/>
              </w:rPr>
            </w:pPr>
            <w:r w:rsidRPr="006B5988">
              <w:rPr>
                <w:rFonts w:ascii="Arial" w:hAnsi="Arial" w:cs="Arial"/>
                <w:color w:val="000000" w:themeColor="text1"/>
                <w:sz w:val="20"/>
                <w:szCs w:val="20"/>
                <w:lang w:eastAsia="es-PE"/>
              </w:rPr>
              <w:t>Examina la imaginación sociológica, el sentido común y la perspectiva sociológica.</w:t>
            </w:r>
          </w:p>
        </w:tc>
        <w:tc>
          <w:tcPr>
            <w:tcW w:w="2411"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Efectúa</w:t>
            </w:r>
            <w:r w:rsidRPr="006B5988">
              <w:rPr>
                <w:rFonts w:ascii="Arial" w:hAnsi="Arial" w:cs="Arial"/>
                <w:color w:val="000000" w:themeColor="text1"/>
                <w:sz w:val="20"/>
                <w:szCs w:val="20"/>
                <w:lang w:eastAsia="es-PE"/>
              </w:rPr>
              <w:t xml:space="preserve"> tareas de investigación sobre la perspectiva sociológica.</w:t>
            </w:r>
          </w:p>
        </w:tc>
        <w:tc>
          <w:tcPr>
            <w:tcW w:w="1477"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Participación activa sobre el tema</w:t>
            </w:r>
          </w:p>
        </w:tc>
        <w:tc>
          <w:tcPr>
            <w:tcW w:w="3908"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iCs/>
                <w:color w:val="000000" w:themeColor="text1"/>
                <w:sz w:val="20"/>
                <w:szCs w:val="20"/>
                <w:lang w:eastAsia="es-PE"/>
              </w:rPr>
              <w:t>Distinguir</w:t>
            </w:r>
            <w:r w:rsidRPr="006B5988">
              <w:rPr>
                <w:rFonts w:ascii="Arial" w:hAnsi="Arial" w:cs="Arial"/>
                <w:iCs/>
                <w:color w:val="000000" w:themeColor="text1"/>
                <w:sz w:val="20"/>
                <w:szCs w:val="20"/>
                <w:lang w:eastAsia="es-PE"/>
              </w:rPr>
              <w:t xml:space="preserve"> comprensivamente la imaginación sociológica, el sentido común y la perspectiva sociológica a partir de sus propias experiencias constitutivas.</w:t>
            </w:r>
          </w:p>
        </w:tc>
      </w:tr>
      <w:tr w:rsidR="00536EC5" w:rsidRPr="006B5988" w:rsidTr="00D55D62">
        <w:trPr>
          <w:trHeight w:val="836"/>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3</w:t>
            </w:r>
          </w:p>
        </w:tc>
        <w:tc>
          <w:tcPr>
            <w:tcW w:w="3893"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La sociología como ciencia</w:t>
            </w:r>
          </w:p>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La sociología y las ciencias sociales.</w:t>
            </w:r>
          </w:p>
        </w:tc>
        <w:tc>
          <w:tcPr>
            <w:tcW w:w="2412"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Capta</w:t>
            </w:r>
            <w:r w:rsidRPr="006B5988">
              <w:rPr>
                <w:rFonts w:ascii="Arial" w:hAnsi="Arial" w:cs="Arial"/>
                <w:color w:val="000000" w:themeColor="text1"/>
                <w:sz w:val="20"/>
                <w:szCs w:val="20"/>
                <w:lang w:eastAsia="es-PE"/>
              </w:rPr>
              <w:t xml:space="preserve"> la sociología como ciencia diferenciando de las otras ciencias sociales.</w:t>
            </w:r>
          </w:p>
        </w:tc>
        <w:tc>
          <w:tcPr>
            <w:tcW w:w="2411"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Resuelve</w:t>
            </w:r>
            <w:r w:rsidRPr="006B5988">
              <w:rPr>
                <w:rFonts w:ascii="Arial" w:hAnsi="Arial" w:cs="Arial"/>
                <w:color w:val="000000" w:themeColor="text1"/>
                <w:sz w:val="20"/>
                <w:szCs w:val="20"/>
                <w:lang w:eastAsia="es-PE"/>
              </w:rPr>
              <w:t xml:space="preserve"> interrogantes sobre la sociología como ciencia y demás ciencias sociales.</w:t>
            </w:r>
          </w:p>
        </w:tc>
        <w:tc>
          <w:tcPr>
            <w:tcW w:w="1477"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Taller de interpretación temática.</w:t>
            </w:r>
          </w:p>
        </w:tc>
        <w:tc>
          <w:tcPr>
            <w:tcW w:w="3908"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rPr>
              <w:t xml:space="preserve"> </w:t>
            </w:r>
            <w:r w:rsidRPr="006B5988">
              <w:rPr>
                <w:rFonts w:ascii="Arial" w:hAnsi="Arial" w:cs="Arial"/>
                <w:b/>
                <w:iCs/>
                <w:color w:val="000000" w:themeColor="text1"/>
                <w:sz w:val="20"/>
                <w:szCs w:val="20"/>
              </w:rPr>
              <w:t xml:space="preserve"> Detallar</w:t>
            </w:r>
            <w:r w:rsidRPr="006B5988">
              <w:rPr>
                <w:rFonts w:ascii="Arial" w:hAnsi="Arial" w:cs="Arial"/>
                <w:iCs/>
                <w:color w:val="000000" w:themeColor="text1"/>
                <w:sz w:val="20"/>
                <w:szCs w:val="20"/>
              </w:rPr>
              <w:t xml:space="preserve"> la relación recíproca entre la sociología y las otras ciencias sociales, reconociendo sus ámbitos.</w:t>
            </w:r>
          </w:p>
        </w:tc>
      </w:tr>
      <w:tr w:rsidR="00536EC5" w:rsidRPr="006B5988" w:rsidTr="00D55D62">
        <w:trPr>
          <w:trHeight w:val="1098"/>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4</w:t>
            </w:r>
          </w:p>
        </w:tc>
        <w:tc>
          <w:tcPr>
            <w:tcW w:w="3893" w:type="dxa"/>
            <w:tcBorders>
              <w:top w:val="single" w:sz="4" w:space="0" w:color="auto"/>
              <w:left w:val="single" w:sz="4" w:space="0" w:color="auto"/>
              <w:bottom w:val="single" w:sz="4" w:space="0" w:color="000000"/>
              <w:right w:val="single" w:sz="4" w:space="0" w:color="auto"/>
            </w:tcBorders>
            <w:vAlign w:val="center"/>
          </w:tcPr>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Origen de la sociología</w:t>
            </w:r>
          </w:p>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Principales líneas teóricas de la sociología</w:t>
            </w:r>
          </w:p>
          <w:p w:rsidR="00536EC5" w:rsidRPr="006B5988" w:rsidRDefault="00536EC5" w:rsidP="00D55D62">
            <w:pPr>
              <w:numPr>
                <w:ilvl w:val="0"/>
                <w:numId w:val="26"/>
              </w:numPr>
              <w:spacing w:after="0" w:line="276"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Autores claves</w:t>
            </w:r>
          </w:p>
          <w:p w:rsidR="00536EC5" w:rsidRPr="006B5988" w:rsidRDefault="00536EC5" w:rsidP="00D55D62">
            <w:pPr>
              <w:spacing w:after="0"/>
              <w:rPr>
                <w:rFonts w:ascii="Arial" w:hAnsi="Arial" w:cs="Arial"/>
                <w:color w:val="000000" w:themeColor="text1"/>
                <w:sz w:val="20"/>
                <w:szCs w:val="20"/>
                <w:lang w:eastAsia="es-PE"/>
              </w:rPr>
            </w:pPr>
          </w:p>
          <w:p w:rsidR="00536EC5" w:rsidRPr="006B5988" w:rsidRDefault="00536EC5" w:rsidP="00D55D62">
            <w:pPr>
              <w:spacing w:after="0"/>
              <w:rPr>
                <w:rFonts w:ascii="Arial" w:hAnsi="Arial" w:cs="Arial"/>
                <w:color w:val="000000" w:themeColor="text1"/>
                <w:sz w:val="20"/>
                <w:szCs w:val="20"/>
                <w:lang w:eastAsia="es-PE"/>
              </w:rPr>
            </w:pPr>
          </w:p>
        </w:tc>
        <w:tc>
          <w:tcPr>
            <w:tcW w:w="2412"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 xml:space="preserve">Identifica </w:t>
            </w:r>
            <w:r w:rsidRPr="006B5988">
              <w:rPr>
                <w:rFonts w:ascii="Arial" w:hAnsi="Arial" w:cs="Arial"/>
                <w:color w:val="000000" w:themeColor="text1"/>
                <w:sz w:val="20"/>
                <w:szCs w:val="20"/>
                <w:lang w:eastAsia="es-PE"/>
              </w:rPr>
              <w:t>el contexto social del surgimiento de la sociología y autores claves.</w:t>
            </w:r>
          </w:p>
        </w:tc>
        <w:tc>
          <w:tcPr>
            <w:tcW w:w="2411"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 xml:space="preserve">Resuelve </w:t>
            </w:r>
            <w:r w:rsidRPr="006B5988">
              <w:rPr>
                <w:rFonts w:ascii="Arial" w:hAnsi="Arial" w:cs="Arial"/>
                <w:color w:val="000000" w:themeColor="text1"/>
                <w:sz w:val="20"/>
                <w:szCs w:val="20"/>
                <w:lang w:eastAsia="es-PE"/>
              </w:rPr>
              <w:t>interrogantes sobre los problemas sociales del siglo XIX, XX y XXI</w:t>
            </w:r>
          </w:p>
        </w:tc>
        <w:tc>
          <w:tcPr>
            <w:tcW w:w="1477"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de videos sobre el tema</w:t>
            </w:r>
          </w:p>
        </w:tc>
        <w:tc>
          <w:tcPr>
            <w:tcW w:w="3908"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b/>
                <w:iCs/>
                <w:color w:val="000000" w:themeColor="text1"/>
                <w:sz w:val="20"/>
                <w:szCs w:val="20"/>
                <w:lang w:eastAsia="es-PE"/>
              </w:rPr>
              <w:t>Precisar</w:t>
            </w:r>
            <w:r w:rsidRPr="006B5988">
              <w:rPr>
                <w:rFonts w:ascii="Arial" w:hAnsi="Arial" w:cs="Arial"/>
                <w:iCs/>
                <w:color w:val="000000" w:themeColor="text1"/>
                <w:sz w:val="20"/>
                <w:szCs w:val="20"/>
                <w:lang w:eastAsia="es-PE"/>
              </w:rPr>
              <w:t xml:space="preserve"> los fenómenos sociales que impele el surgimiento del pensamiento sociológico, reconociendo el contexto socio histórico del siglo XVIII.</w:t>
            </w:r>
          </w:p>
        </w:tc>
      </w:tr>
      <w:tr w:rsidR="00536EC5" w:rsidRPr="006B5988" w:rsidTr="00D55D62">
        <w:trPr>
          <w:trHeight w:val="305"/>
        </w:trPr>
        <w:tc>
          <w:tcPr>
            <w:tcW w:w="567" w:type="dxa"/>
            <w:vMerge w:val="restart"/>
            <w:tcBorders>
              <w:top w:val="nil"/>
              <w:left w:val="single" w:sz="4" w:space="0" w:color="auto"/>
              <w:bottom w:val="single" w:sz="4" w:space="0" w:color="auto"/>
              <w:right w:val="single" w:sz="4" w:space="0" w:color="auto"/>
            </w:tcBorders>
            <w:textDirection w:val="btLr"/>
            <w:vAlign w:val="center"/>
            <w:hideMark/>
          </w:tcPr>
          <w:p w:rsidR="00536EC5" w:rsidRPr="006B5988" w:rsidRDefault="00536EC5" w:rsidP="00D55D62">
            <w:pPr>
              <w:spacing w:after="0"/>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Unidad Didáctica I :</w:t>
            </w:r>
          </w:p>
        </w:tc>
        <w:tc>
          <w:tcPr>
            <w:tcW w:w="853" w:type="dxa"/>
            <w:vMerge w:val="restart"/>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rPr>
                <w:rFonts w:ascii="Arial" w:hAnsi="Arial" w:cs="Arial"/>
                <w:b/>
                <w:color w:val="000000" w:themeColor="text1"/>
                <w:sz w:val="20"/>
                <w:szCs w:val="20"/>
                <w:lang w:eastAsia="es-PE"/>
              </w:rPr>
            </w:pPr>
          </w:p>
        </w:tc>
        <w:tc>
          <w:tcPr>
            <w:tcW w:w="14101" w:type="dxa"/>
            <w:gridSpan w:val="7"/>
            <w:tcBorders>
              <w:top w:val="single" w:sz="4" w:space="0" w:color="auto"/>
              <w:left w:val="nil"/>
              <w:bottom w:val="single" w:sz="4" w:space="0" w:color="auto"/>
              <w:right w:val="single" w:sz="4" w:space="0" w:color="000000"/>
            </w:tcBorders>
            <w:hideMark/>
          </w:tcPr>
          <w:p w:rsidR="00536EC5" w:rsidRPr="006B5988" w:rsidRDefault="00536EC5" w:rsidP="00D55D62">
            <w:pPr>
              <w:spacing w:after="0"/>
              <w:jc w:val="center"/>
              <w:rPr>
                <w:rFonts w:ascii="Arial" w:eastAsia="Times New Roman" w:hAnsi="Arial" w:cs="Arial"/>
                <w:b/>
                <w:color w:val="000000" w:themeColor="text1"/>
                <w:sz w:val="20"/>
                <w:szCs w:val="20"/>
                <w:lang w:eastAsia="es-PE"/>
              </w:rPr>
            </w:pPr>
            <w:r w:rsidRPr="006B5988">
              <w:rPr>
                <w:rFonts w:ascii="Arial" w:hAnsi="Arial" w:cs="Arial"/>
                <w:b/>
                <w:color w:val="000000" w:themeColor="text1"/>
                <w:sz w:val="20"/>
                <w:szCs w:val="20"/>
                <w:lang w:eastAsia="es-PE"/>
              </w:rPr>
              <w:t>EVALUACIÓN DE LA UNIDAD DIDÁCTICA</w:t>
            </w:r>
          </w:p>
        </w:tc>
      </w:tr>
      <w:tr w:rsidR="00536EC5" w:rsidRPr="006B5988" w:rsidTr="00D55D62">
        <w:trPr>
          <w:trHeight w:val="249"/>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4452" w:type="dxa"/>
            <w:gridSpan w:val="2"/>
            <w:tcBorders>
              <w:top w:val="single" w:sz="4" w:space="0" w:color="auto"/>
              <w:left w:val="nil"/>
              <w:bottom w:val="single" w:sz="4" w:space="0" w:color="auto"/>
              <w:right w:val="single" w:sz="4" w:space="0" w:color="auto"/>
            </w:tcBorders>
            <w:hideMark/>
          </w:tcPr>
          <w:p w:rsidR="00536EC5" w:rsidRPr="006B5988" w:rsidRDefault="00536EC5" w:rsidP="00D55D62">
            <w:pPr>
              <w:spacing w:after="0"/>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EVIDENCIA DE CONOCIMIENTOS</w:t>
            </w:r>
          </w:p>
        </w:tc>
        <w:tc>
          <w:tcPr>
            <w:tcW w:w="4862" w:type="dxa"/>
            <w:gridSpan w:val="3"/>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after="0"/>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EVIDENCIA DE PRODUCTO</w:t>
            </w:r>
          </w:p>
        </w:tc>
        <w:tc>
          <w:tcPr>
            <w:tcW w:w="4787" w:type="dxa"/>
            <w:gridSpan w:val="2"/>
            <w:tcBorders>
              <w:top w:val="single" w:sz="4" w:space="0" w:color="auto"/>
              <w:left w:val="single" w:sz="4" w:space="0" w:color="auto"/>
              <w:bottom w:val="single" w:sz="4" w:space="0" w:color="auto"/>
              <w:right w:val="single" w:sz="4" w:space="0" w:color="000000"/>
            </w:tcBorders>
            <w:hideMark/>
          </w:tcPr>
          <w:p w:rsidR="00536EC5" w:rsidRPr="006B5988" w:rsidRDefault="00536EC5" w:rsidP="00D55D62">
            <w:pPr>
              <w:spacing w:after="0"/>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EVIDENCIA DE DESEMPEÑO</w:t>
            </w:r>
          </w:p>
        </w:tc>
      </w:tr>
      <w:tr w:rsidR="00536EC5" w:rsidRPr="006B5988" w:rsidTr="00D55D62">
        <w:trPr>
          <w:trHeight w:val="265"/>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4452" w:type="dxa"/>
            <w:gridSpan w:val="2"/>
            <w:tcBorders>
              <w:top w:val="single" w:sz="4" w:space="0" w:color="auto"/>
              <w:left w:val="nil"/>
              <w:bottom w:val="single" w:sz="4" w:space="0" w:color="auto"/>
              <w:right w:val="single" w:sz="4" w:space="0" w:color="auto"/>
            </w:tcBorders>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Evaluación escrita y oral de la Unidad Didáctica.</w:t>
            </w:r>
          </w:p>
          <w:p w:rsidR="00536EC5" w:rsidRPr="006B5988" w:rsidRDefault="00536EC5" w:rsidP="00D55D62">
            <w:pPr>
              <w:spacing w:after="0"/>
              <w:rPr>
                <w:rFonts w:ascii="Arial" w:hAnsi="Arial" w:cs="Arial"/>
                <w:color w:val="000000" w:themeColor="text1"/>
                <w:sz w:val="20"/>
                <w:szCs w:val="20"/>
                <w:lang w:eastAsia="es-PE"/>
              </w:rPr>
            </w:pPr>
          </w:p>
          <w:p w:rsidR="00536EC5" w:rsidRPr="006B5988" w:rsidRDefault="00536EC5" w:rsidP="00D55D62">
            <w:pPr>
              <w:spacing w:after="0"/>
              <w:rPr>
                <w:rFonts w:ascii="Arial" w:hAnsi="Arial" w:cs="Arial"/>
                <w:color w:val="000000" w:themeColor="text1"/>
                <w:sz w:val="20"/>
                <w:szCs w:val="20"/>
                <w:lang w:eastAsia="es-PE"/>
              </w:rPr>
            </w:pPr>
          </w:p>
        </w:tc>
        <w:tc>
          <w:tcPr>
            <w:tcW w:w="4862" w:type="dxa"/>
            <w:gridSpan w:val="3"/>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Presenta un plan de trabajo en equipo y evaluación sobre el avance mensual.</w:t>
            </w:r>
          </w:p>
        </w:tc>
        <w:tc>
          <w:tcPr>
            <w:tcW w:w="4787" w:type="dxa"/>
            <w:gridSpan w:val="2"/>
            <w:tcBorders>
              <w:top w:val="single" w:sz="4" w:space="0" w:color="auto"/>
              <w:left w:val="single" w:sz="4" w:space="0" w:color="auto"/>
              <w:bottom w:val="single" w:sz="4" w:space="0" w:color="auto"/>
              <w:right w:val="single" w:sz="4" w:space="0" w:color="000000"/>
            </w:tcBorders>
            <w:hideMark/>
          </w:tcPr>
          <w:p w:rsidR="00536EC5" w:rsidRPr="006B5988" w:rsidRDefault="00536EC5" w:rsidP="00D55D62">
            <w:pPr>
              <w:spacing w:after="0"/>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Participación activa en clase y en la organización del trabajo.</w:t>
            </w:r>
          </w:p>
        </w:tc>
      </w:tr>
    </w:tbl>
    <w:p w:rsidR="00536EC5" w:rsidRPr="006B5988" w:rsidRDefault="00536EC5" w:rsidP="00536EC5">
      <w:pPr>
        <w:autoSpaceDE w:val="0"/>
        <w:autoSpaceDN w:val="0"/>
        <w:adjustRightInd w:val="0"/>
        <w:spacing w:after="0"/>
        <w:ind w:left="-426" w:hanging="141"/>
        <w:rPr>
          <w:rFonts w:ascii="Arial" w:eastAsia="Times New Roman" w:hAnsi="Arial" w:cs="Arial"/>
          <w:iCs/>
          <w:color w:val="000000" w:themeColor="text1"/>
          <w:sz w:val="20"/>
          <w:szCs w:val="20"/>
          <w:lang w:val="es-ES" w:eastAsia="es-ES"/>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rPr>
          <w:rFonts w:ascii="Arial" w:hAnsi="Arial" w:cs="Arial"/>
          <w:iCs/>
          <w:color w:val="000000" w:themeColor="text1"/>
          <w:sz w:val="20"/>
          <w:szCs w:val="20"/>
        </w:rPr>
      </w:pPr>
    </w:p>
    <w:p w:rsidR="00536EC5" w:rsidRPr="006B5988" w:rsidRDefault="00536EC5" w:rsidP="00536EC5">
      <w:pPr>
        <w:spacing w:after="0"/>
        <w:rPr>
          <w:rFonts w:ascii="Arial" w:hAnsi="Arial" w:cs="Arial"/>
          <w:vanish/>
          <w:color w:val="000000" w:themeColor="text1"/>
          <w:sz w:val="20"/>
          <w:szCs w:val="20"/>
        </w:rPr>
      </w:pPr>
    </w:p>
    <w:p w:rsidR="00536EC5" w:rsidRPr="006B5988" w:rsidRDefault="00536EC5" w:rsidP="00536EC5">
      <w:pPr>
        <w:autoSpaceDE w:val="0"/>
        <w:autoSpaceDN w:val="0"/>
        <w:adjustRightInd w:val="0"/>
        <w:spacing w:after="0"/>
        <w:rPr>
          <w:rFonts w:ascii="Arial" w:hAnsi="Arial" w:cs="Arial"/>
          <w:iCs/>
          <w:color w:val="000000" w:themeColor="text1"/>
          <w:sz w:val="20"/>
          <w:szCs w:val="20"/>
        </w:rPr>
      </w:pPr>
    </w:p>
    <w:tbl>
      <w:tblPr>
        <w:tblpPr w:leftFromText="141" w:rightFromText="141" w:bottomFromText="200" w:vertAnchor="text" w:horzAnchor="margin" w:tblpXSpec="center" w:tblpY="133"/>
        <w:tblW w:w="15257" w:type="dxa"/>
        <w:tblCellMar>
          <w:left w:w="70" w:type="dxa"/>
          <w:right w:w="70" w:type="dxa"/>
        </w:tblCellMar>
        <w:tblLook w:val="04A0" w:firstRow="1" w:lastRow="0" w:firstColumn="1" w:lastColumn="0" w:noHBand="0" w:noVBand="1"/>
      </w:tblPr>
      <w:tblGrid>
        <w:gridCol w:w="915"/>
        <w:gridCol w:w="919"/>
        <w:gridCol w:w="3398"/>
        <w:gridCol w:w="582"/>
        <w:gridCol w:w="1928"/>
        <w:gridCol w:w="2510"/>
        <w:gridCol w:w="621"/>
        <w:gridCol w:w="916"/>
        <w:gridCol w:w="3468"/>
      </w:tblGrid>
      <w:tr w:rsidR="00536EC5" w:rsidRPr="006B5988" w:rsidTr="00D55D62">
        <w:trPr>
          <w:trHeight w:val="546"/>
        </w:trPr>
        <w:tc>
          <w:tcPr>
            <w:tcW w:w="915" w:type="dxa"/>
            <w:vMerge w:val="restart"/>
            <w:tcBorders>
              <w:top w:val="single" w:sz="4" w:space="0" w:color="auto"/>
              <w:left w:val="single" w:sz="4" w:space="0" w:color="auto"/>
              <w:bottom w:val="nil"/>
              <w:right w:val="single" w:sz="4" w:space="0" w:color="auto"/>
            </w:tcBorders>
            <w:textDirection w:val="btLr"/>
            <w:vAlign w:val="center"/>
          </w:tcPr>
          <w:p w:rsidR="00536EC5" w:rsidRPr="006B5988" w:rsidRDefault="00536EC5" w:rsidP="00D55D62">
            <w:pPr>
              <w:spacing w:after="0" w:line="240" w:lineRule="auto"/>
              <w:rPr>
                <w:rFonts w:ascii="Arial" w:hAnsi="Arial" w:cs="Arial"/>
                <w:b/>
                <w:color w:val="000000" w:themeColor="text1"/>
                <w:sz w:val="20"/>
                <w:szCs w:val="20"/>
                <w:lang w:eastAsia="es-PE"/>
              </w:rPr>
            </w:pPr>
          </w:p>
        </w:tc>
        <w:tc>
          <w:tcPr>
            <w:tcW w:w="14342" w:type="dxa"/>
            <w:gridSpan w:val="8"/>
            <w:tcBorders>
              <w:top w:val="single" w:sz="4" w:space="0" w:color="auto"/>
              <w:left w:val="nil"/>
              <w:bottom w:val="nil"/>
              <w:right w:val="single" w:sz="4" w:space="0" w:color="000000"/>
            </w:tcBorders>
          </w:tcPr>
          <w:p w:rsidR="00536EC5" w:rsidRPr="006B5988" w:rsidRDefault="00536EC5" w:rsidP="00D55D62">
            <w:pPr>
              <w:spacing w:after="0" w:line="240" w:lineRule="auto"/>
              <w:rPr>
                <w:rFonts w:ascii="Arial" w:hAnsi="Arial" w:cs="Arial"/>
                <w:b/>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CAPACIDAD DE LA UNIDAD DIDÁCTICA II:</w:t>
            </w:r>
            <w:r w:rsidRPr="006B5988">
              <w:rPr>
                <w:rFonts w:ascii="Arial" w:hAnsi="Arial" w:cs="Arial"/>
                <w:color w:val="000000" w:themeColor="text1"/>
                <w:sz w:val="20"/>
                <w:szCs w:val="20"/>
                <w:lang w:eastAsia="es-PE"/>
              </w:rPr>
              <w:t xml:space="preserve"> Considerando Las características de la sociedad discute sobre los conceptos de sociedad, cultura, personalidad y procesos de socialización reconociendo sus mutuas implicancias.</w:t>
            </w:r>
          </w:p>
        </w:tc>
      </w:tr>
      <w:tr w:rsidR="00536EC5" w:rsidRPr="006B5988" w:rsidTr="00D55D62">
        <w:trPr>
          <w:trHeight w:val="85"/>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14342" w:type="dxa"/>
            <w:gridSpan w:val="8"/>
            <w:tcBorders>
              <w:top w:val="nil"/>
              <w:left w:val="nil"/>
              <w:bottom w:val="single" w:sz="4" w:space="0" w:color="auto"/>
              <w:right w:val="single" w:sz="4" w:space="0" w:color="000000"/>
            </w:tcBorders>
            <w:hideMark/>
          </w:tcPr>
          <w:p w:rsidR="00536EC5" w:rsidRPr="006B5988" w:rsidRDefault="00536EC5" w:rsidP="00D55D62">
            <w:pPr>
              <w:rPr>
                <w:rFonts w:ascii="Arial" w:hAnsi="Arial" w:cs="Arial"/>
                <w:color w:val="000000" w:themeColor="text1"/>
                <w:sz w:val="20"/>
                <w:szCs w:val="20"/>
                <w:lang w:eastAsia="es-PE"/>
              </w:rPr>
            </w:pPr>
          </w:p>
        </w:tc>
      </w:tr>
      <w:tr w:rsidR="00536EC5" w:rsidRPr="006B5988" w:rsidTr="00D55D62">
        <w:trPr>
          <w:trHeight w:val="625"/>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919"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eastAsia="Times New Roman" w:hAnsi="Arial" w:cs="Arial"/>
                <w:color w:val="000000" w:themeColor="text1"/>
                <w:sz w:val="20"/>
                <w:szCs w:val="20"/>
                <w:lang w:eastAsia="es-PE"/>
              </w:rPr>
            </w:pPr>
            <w:r w:rsidRPr="006B5988">
              <w:rPr>
                <w:rFonts w:ascii="Arial" w:hAnsi="Arial" w:cs="Arial"/>
                <w:color w:val="000000" w:themeColor="text1"/>
                <w:sz w:val="20"/>
                <w:szCs w:val="20"/>
                <w:lang w:eastAsia="es-PE"/>
              </w:rPr>
              <w:t>Semana</w:t>
            </w:r>
          </w:p>
        </w:tc>
        <w:tc>
          <w:tcPr>
            <w:tcW w:w="8418" w:type="dxa"/>
            <w:gridSpan w:val="4"/>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Contenidos </w:t>
            </w:r>
          </w:p>
        </w:tc>
        <w:tc>
          <w:tcPr>
            <w:tcW w:w="1537" w:type="dxa"/>
            <w:gridSpan w:val="2"/>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Estrategia didáctica</w:t>
            </w:r>
          </w:p>
        </w:tc>
        <w:tc>
          <w:tcPr>
            <w:tcW w:w="3468"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Indicadores de logro de la capacidad </w:t>
            </w:r>
          </w:p>
        </w:tc>
      </w:tr>
      <w:tr w:rsidR="00536EC5" w:rsidRPr="006B5988" w:rsidTr="00D55D62">
        <w:trPr>
          <w:trHeight w:val="390"/>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3398"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Conceptual</w:t>
            </w:r>
          </w:p>
        </w:tc>
        <w:tc>
          <w:tcPr>
            <w:tcW w:w="2510"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Procedimental</w:t>
            </w:r>
          </w:p>
        </w:tc>
        <w:tc>
          <w:tcPr>
            <w:tcW w:w="2510"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Actitudinal</w:t>
            </w:r>
          </w:p>
        </w:tc>
        <w:tc>
          <w:tcPr>
            <w:tcW w:w="0" w:type="auto"/>
            <w:gridSpan w:val="2"/>
            <w:vMerge/>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r>
      <w:tr w:rsidR="00536EC5" w:rsidRPr="006B5988" w:rsidTr="00D55D62">
        <w:trPr>
          <w:trHeight w:val="1101"/>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919"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5</w:t>
            </w:r>
          </w:p>
        </w:tc>
        <w:tc>
          <w:tcPr>
            <w:tcW w:w="3398" w:type="dxa"/>
            <w:tcBorders>
              <w:top w:val="nil"/>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7"/>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Sociedad y cultura</w:t>
            </w:r>
          </w:p>
          <w:p w:rsidR="00536EC5" w:rsidRPr="006B5988" w:rsidRDefault="00536EC5" w:rsidP="00D55D62">
            <w:pPr>
              <w:numPr>
                <w:ilvl w:val="0"/>
                <w:numId w:val="27"/>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La sociedad enfoques teóricos e ideológicos.</w:t>
            </w:r>
          </w:p>
          <w:p w:rsidR="00536EC5" w:rsidRPr="006B5988" w:rsidRDefault="00536EC5" w:rsidP="00D55D62">
            <w:pPr>
              <w:numPr>
                <w:ilvl w:val="0"/>
                <w:numId w:val="27"/>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Cultura. Análisis teórico</w:t>
            </w:r>
          </w:p>
        </w:tc>
        <w:tc>
          <w:tcPr>
            <w:tcW w:w="2510"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Identifica el contexto cultural de las sociedades actuales.</w:t>
            </w:r>
          </w:p>
        </w:tc>
        <w:tc>
          <w:tcPr>
            <w:tcW w:w="2510"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Efectuar reconocimiento de las características culturales de las sociedades actuales. </w:t>
            </w:r>
          </w:p>
        </w:tc>
        <w:tc>
          <w:tcPr>
            <w:tcW w:w="1537"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de videos sobre el tema</w:t>
            </w:r>
          </w:p>
        </w:tc>
        <w:tc>
          <w:tcPr>
            <w:tcW w:w="3468"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both"/>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w:t>
            </w:r>
            <w:r w:rsidRPr="006B5988">
              <w:rPr>
                <w:rFonts w:ascii="Arial" w:hAnsi="Arial" w:cs="Arial"/>
                <w:iCs/>
                <w:color w:val="000000" w:themeColor="text1"/>
                <w:sz w:val="20"/>
                <w:szCs w:val="20"/>
              </w:rPr>
              <w:t xml:space="preserve"> </w:t>
            </w:r>
            <w:r w:rsidRPr="006B5988">
              <w:rPr>
                <w:rFonts w:ascii="Arial" w:hAnsi="Arial" w:cs="Arial"/>
                <w:iCs/>
                <w:color w:val="000000" w:themeColor="text1"/>
                <w:sz w:val="20"/>
                <w:szCs w:val="20"/>
                <w:lang w:eastAsia="es-PE"/>
              </w:rPr>
              <w:t>Identifica y explica qué es lo mantiene unida las sociedades, qué papel cumplen las culturas en el desarrollo de las sociedades, manteniendo una posición crítica y asumiendo un paradigma sociológico.</w:t>
            </w:r>
          </w:p>
        </w:tc>
      </w:tr>
      <w:tr w:rsidR="00536EC5" w:rsidRPr="006B5988" w:rsidTr="00D55D62">
        <w:trPr>
          <w:trHeight w:val="999"/>
        </w:trPr>
        <w:tc>
          <w:tcPr>
            <w:tcW w:w="915" w:type="dxa"/>
            <w:vMerge w:val="restart"/>
            <w:tcBorders>
              <w:top w:val="nil"/>
              <w:left w:val="single" w:sz="4" w:space="0" w:color="auto"/>
              <w:bottom w:val="nil"/>
              <w:right w:val="single" w:sz="4" w:space="0" w:color="auto"/>
            </w:tcBorders>
            <w:textDirection w:val="btLr"/>
            <w:vAlign w:val="center"/>
            <w:hideMark/>
          </w:tcPr>
          <w:p w:rsidR="00536EC5" w:rsidRPr="006B5988" w:rsidRDefault="00536EC5" w:rsidP="00D55D62">
            <w:pPr>
              <w:spacing w:after="0" w:line="240" w:lineRule="auto"/>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 ORIGEN DE LA SOCIOLOGÍA Y SUS PRINCIPALES LÍNEAS TEÓRICAS.</w:t>
            </w:r>
          </w:p>
        </w:tc>
        <w:tc>
          <w:tcPr>
            <w:tcW w:w="919" w:type="dxa"/>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       6</w:t>
            </w:r>
          </w:p>
        </w:tc>
        <w:tc>
          <w:tcPr>
            <w:tcW w:w="3398" w:type="dxa"/>
            <w:tcBorders>
              <w:top w:val="nil"/>
              <w:left w:val="single" w:sz="4" w:space="0" w:color="auto"/>
              <w:bottom w:val="single" w:sz="4" w:space="0" w:color="auto"/>
              <w:right w:val="single" w:sz="4" w:space="0" w:color="auto"/>
            </w:tcBorders>
            <w:vAlign w:val="center"/>
          </w:tcPr>
          <w:p w:rsidR="00536EC5" w:rsidRPr="006B5988" w:rsidRDefault="00536EC5" w:rsidP="00D55D62">
            <w:pPr>
              <w:numPr>
                <w:ilvl w:val="0"/>
                <w:numId w:val="27"/>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Cambio social: abordaje a través de los paradigmas de la sociología.</w:t>
            </w:r>
          </w:p>
          <w:p w:rsidR="00536EC5" w:rsidRPr="006B5988" w:rsidRDefault="00536EC5" w:rsidP="00D55D62">
            <w:pPr>
              <w:spacing w:after="0" w:line="240" w:lineRule="auto"/>
              <w:ind w:left="720"/>
              <w:rPr>
                <w:rFonts w:ascii="Arial" w:hAnsi="Arial" w:cs="Arial"/>
                <w:color w:val="000000" w:themeColor="text1"/>
                <w:sz w:val="20"/>
                <w:szCs w:val="20"/>
                <w:lang w:eastAsia="es-PE"/>
              </w:rPr>
            </w:pPr>
          </w:p>
        </w:tc>
        <w:tc>
          <w:tcPr>
            <w:tcW w:w="2510"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Identifica y explica qué producen el cambio social.</w:t>
            </w:r>
          </w:p>
        </w:tc>
        <w:tc>
          <w:tcPr>
            <w:tcW w:w="2510"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Usar terminología adecuada en el desarrollo del tema.</w:t>
            </w:r>
          </w:p>
        </w:tc>
        <w:tc>
          <w:tcPr>
            <w:tcW w:w="1537"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Presentación de casos</w:t>
            </w:r>
          </w:p>
        </w:tc>
        <w:tc>
          <w:tcPr>
            <w:tcW w:w="3468"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iCs/>
                <w:color w:val="000000" w:themeColor="text1"/>
                <w:sz w:val="20"/>
                <w:szCs w:val="20"/>
                <w:lang w:eastAsia="es-PE"/>
              </w:rPr>
              <w:t>Categorizar los paradigmas fundamentales de la sociología con respecto al cambio social, asumiendo plena conciencia sobre el desarrollo de la sociedad.</w:t>
            </w:r>
          </w:p>
        </w:tc>
      </w:tr>
      <w:tr w:rsidR="00536EC5" w:rsidRPr="006B5988" w:rsidTr="00D55D62">
        <w:trPr>
          <w:trHeight w:val="1022"/>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919"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7</w:t>
            </w:r>
          </w:p>
        </w:tc>
        <w:tc>
          <w:tcPr>
            <w:tcW w:w="3398"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7"/>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Personalidad y procesos de socialización.</w:t>
            </w:r>
          </w:p>
        </w:tc>
        <w:tc>
          <w:tcPr>
            <w:tcW w:w="2510"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Reconoce los elementos constitutivos de la personalidad.</w:t>
            </w:r>
          </w:p>
        </w:tc>
        <w:tc>
          <w:tcPr>
            <w:tcW w:w="2510"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Compartir información cómo se construyen la personalidad y cómo opera los procesos de socialización</w:t>
            </w:r>
          </w:p>
        </w:tc>
        <w:tc>
          <w:tcPr>
            <w:tcW w:w="1537"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ind w:left="138"/>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académica</w:t>
            </w:r>
          </w:p>
        </w:tc>
        <w:tc>
          <w:tcPr>
            <w:tcW w:w="3468"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Identificar los elementos constituyentes de la personalidad, del proceso y agencias de socialización, reconociendo y valorando dichos elementos.</w:t>
            </w:r>
          </w:p>
        </w:tc>
      </w:tr>
      <w:tr w:rsidR="00536EC5" w:rsidRPr="006B5988" w:rsidTr="00D55D62">
        <w:trPr>
          <w:trHeight w:val="1343"/>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919"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8</w:t>
            </w:r>
          </w:p>
        </w:tc>
        <w:tc>
          <w:tcPr>
            <w:tcW w:w="3398" w:type="dxa"/>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numPr>
                <w:ilvl w:val="0"/>
                <w:numId w:val="27"/>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Posturas teóricas con respecto al proceso de socialización.</w:t>
            </w:r>
          </w:p>
        </w:tc>
        <w:tc>
          <w:tcPr>
            <w:tcW w:w="2510"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Diferencia con claridad que los procesos de socialización se dan en contextos específicos.</w:t>
            </w:r>
          </w:p>
        </w:tc>
        <w:tc>
          <w:tcPr>
            <w:tcW w:w="2510"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Resolver interrogantes sobre el planteamiento de los paradigmas de la sociología en torno al tema.</w:t>
            </w:r>
          </w:p>
        </w:tc>
        <w:tc>
          <w:tcPr>
            <w:tcW w:w="1537"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Taller de resúmenes y exposición debate.</w:t>
            </w:r>
          </w:p>
        </w:tc>
        <w:tc>
          <w:tcPr>
            <w:tcW w:w="3468"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iCs/>
                <w:color w:val="000000" w:themeColor="text1"/>
                <w:sz w:val="20"/>
                <w:szCs w:val="20"/>
              </w:rPr>
              <w:t xml:space="preserve"> </w:t>
            </w:r>
            <w:r w:rsidRPr="006B5988">
              <w:rPr>
                <w:rFonts w:ascii="Arial" w:hAnsi="Arial" w:cs="Arial"/>
                <w:iCs/>
                <w:color w:val="000000" w:themeColor="text1"/>
                <w:sz w:val="20"/>
                <w:szCs w:val="20"/>
                <w:lang w:eastAsia="es-PE"/>
              </w:rPr>
              <w:t>Debatir asumiendo defensa de un paradigma sobre el proceso de socialización, distinguiendo estructuras y explicando fenómenos sociales del entorno.</w:t>
            </w:r>
          </w:p>
        </w:tc>
      </w:tr>
      <w:tr w:rsidR="00536EC5" w:rsidRPr="006B5988" w:rsidTr="00D55D62">
        <w:trPr>
          <w:trHeight w:val="373"/>
        </w:trPr>
        <w:tc>
          <w:tcPr>
            <w:tcW w:w="915" w:type="dxa"/>
            <w:vMerge w:val="restart"/>
            <w:tcBorders>
              <w:top w:val="nil"/>
              <w:left w:val="single" w:sz="4" w:space="0" w:color="auto"/>
              <w:bottom w:val="single" w:sz="4" w:space="0" w:color="auto"/>
              <w:right w:val="single" w:sz="4" w:space="0" w:color="auto"/>
            </w:tcBorders>
            <w:textDirection w:val="btLr"/>
            <w:vAlign w:val="center"/>
            <w:hideMark/>
          </w:tcPr>
          <w:p w:rsidR="00536EC5" w:rsidRPr="006B5988" w:rsidRDefault="00536EC5" w:rsidP="00D55D62">
            <w:pPr>
              <w:spacing w:after="0" w:line="240" w:lineRule="auto"/>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 xml:space="preserve">Unidad Didáctica II </w:t>
            </w:r>
          </w:p>
        </w:tc>
        <w:tc>
          <w:tcPr>
            <w:tcW w:w="919" w:type="dxa"/>
            <w:vMerge w:val="restart"/>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rPr>
                <w:rFonts w:ascii="Arial" w:hAnsi="Arial" w:cs="Arial"/>
                <w:b/>
                <w:color w:val="000000" w:themeColor="text1"/>
                <w:sz w:val="20"/>
                <w:szCs w:val="20"/>
                <w:lang w:eastAsia="es-PE"/>
              </w:rPr>
            </w:pPr>
          </w:p>
        </w:tc>
        <w:tc>
          <w:tcPr>
            <w:tcW w:w="13423" w:type="dxa"/>
            <w:gridSpan w:val="7"/>
            <w:tcBorders>
              <w:top w:val="single" w:sz="4" w:space="0" w:color="auto"/>
              <w:left w:val="nil"/>
              <w:bottom w:val="single" w:sz="4" w:space="0" w:color="auto"/>
              <w:right w:val="single" w:sz="4" w:space="0" w:color="000000"/>
            </w:tcBorders>
            <w:hideMark/>
          </w:tcPr>
          <w:p w:rsidR="00536EC5" w:rsidRPr="006B5988" w:rsidRDefault="00536EC5" w:rsidP="00D55D62">
            <w:pPr>
              <w:spacing w:after="0" w:line="240" w:lineRule="auto"/>
              <w:jc w:val="center"/>
              <w:rPr>
                <w:rFonts w:ascii="Arial" w:eastAsia="Times New Roman" w:hAnsi="Arial" w:cs="Arial"/>
                <w:color w:val="000000" w:themeColor="text1"/>
                <w:sz w:val="20"/>
                <w:szCs w:val="20"/>
                <w:lang w:eastAsia="es-PE"/>
              </w:rPr>
            </w:pPr>
            <w:r w:rsidRPr="006B5988">
              <w:rPr>
                <w:rFonts w:ascii="Arial" w:hAnsi="Arial" w:cs="Arial"/>
                <w:color w:val="000000" w:themeColor="text1"/>
                <w:sz w:val="20"/>
                <w:szCs w:val="20"/>
                <w:lang w:eastAsia="es-PE"/>
              </w:rPr>
              <w:t>EVALUACIÓN DE LA UNIDAD DIDÁCTICA</w:t>
            </w:r>
          </w:p>
        </w:tc>
      </w:tr>
      <w:tr w:rsidR="00536EC5" w:rsidRPr="006B5988" w:rsidTr="00D55D62">
        <w:trPr>
          <w:trHeight w:val="304"/>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3980" w:type="dxa"/>
            <w:gridSpan w:val="2"/>
            <w:tcBorders>
              <w:top w:val="single" w:sz="4" w:space="0" w:color="auto"/>
              <w:left w:val="nil"/>
              <w:bottom w:val="single" w:sz="4" w:space="0" w:color="auto"/>
              <w:right w:val="single" w:sz="4" w:space="0" w:color="auto"/>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CONOCIMIENTOS</w:t>
            </w:r>
          </w:p>
        </w:tc>
        <w:tc>
          <w:tcPr>
            <w:tcW w:w="5059" w:type="dxa"/>
            <w:gridSpan w:val="3"/>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PRODUCTO</w:t>
            </w:r>
          </w:p>
        </w:tc>
        <w:tc>
          <w:tcPr>
            <w:tcW w:w="4384" w:type="dxa"/>
            <w:gridSpan w:val="2"/>
            <w:tcBorders>
              <w:top w:val="single" w:sz="4" w:space="0" w:color="auto"/>
              <w:left w:val="single" w:sz="4" w:space="0" w:color="auto"/>
              <w:bottom w:val="single" w:sz="4" w:space="0" w:color="auto"/>
              <w:right w:val="single" w:sz="4" w:space="0" w:color="000000"/>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DESEMPEÑO</w:t>
            </w:r>
          </w:p>
        </w:tc>
      </w:tr>
      <w:tr w:rsidR="00536EC5" w:rsidRPr="006B5988" w:rsidTr="00D55D62">
        <w:trPr>
          <w:trHeight w:val="324"/>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3980" w:type="dxa"/>
            <w:gridSpan w:val="2"/>
            <w:tcBorders>
              <w:top w:val="single" w:sz="4" w:space="0" w:color="auto"/>
              <w:left w:val="nil"/>
              <w:bottom w:val="single" w:sz="4" w:space="0" w:color="auto"/>
              <w:right w:val="single" w:sz="4" w:space="0" w:color="auto"/>
            </w:tcBorders>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Evaluación escrita en plataforma con entrega previa de lecturas y videos.</w:t>
            </w:r>
          </w:p>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p>
        </w:tc>
        <w:tc>
          <w:tcPr>
            <w:tcW w:w="5059" w:type="dxa"/>
            <w:gridSpan w:val="3"/>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Entrega del avance para el segundo mes del trabajo de investigación.</w:t>
            </w:r>
          </w:p>
        </w:tc>
        <w:tc>
          <w:tcPr>
            <w:tcW w:w="4384" w:type="dxa"/>
            <w:gridSpan w:val="2"/>
            <w:tcBorders>
              <w:top w:val="single" w:sz="4" w:space="0" w:color="auto"/>
              <w:left w:val="single" w:sz="4" w:space="0" w:color="auto"/>
              <w:bottom w:val="single" w:sz="4" w:space="0" w:color="auto"/>
              <w:right w:val="single" w:sz="4" w:space="0" w:color="000000"/>
            </w:tcBorders>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Participación organizada y activa en el desarrollo del trabajo.</w:t>
            </w:r>
          </w:p>
        </w:tc>
      </w:tr>
    </w:tbl>
    <w:p w:rsidR="00536EC5" w:rsidRPr="006B5988" w:rsidRDefault="00536EC5" w:rsidP="00536EC5">
      <w:pPr>
        <w:autoSpaceDE w:val="0"/>
        <w:autoSpaceDN w:val="0"/>
        <w:adjustRightInd w:val="0"/>
        <w:spacing w:after="0"/>
        <w:rPr>
          <w:rFonts w:ascii="Arial" w:eastAsia="Times New Roman" w:hAnsi="Arial" w:cs="Arial"/>
          <w:iCs/>
          <w:color w:val="000000" w:themeColor="text1"/>
          <w:sz w:val="20"/>
          <w:szCs w:val="20"/>
          <w:lang w:val="es-ES" w:eastAsia="es-ES"/>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lang w:val="es-ES"/>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lang w:val="es-ES"/>
        </w:rPr>
      </w:pPr>
    </w:p>
    <w:p w:rsidR="00536EC5" w:rsidRPr="006B5988" w:rsidRDefault="00536EC5" w:rsidP="00536EC5">
      <w:pPr>
        <w:autoSpaceDE w:val="0"/>
        <w:autoSpaceDN w:val="0"/>
        <w:adjustRightInd w:val="0"/>
        <w:spacing w:after="0"/>
        <w:rPr>
          <w:rFonts w:ascii="Arial" w:hAnsi="Arial" w:cs="Arial"/>
          <w:iCs/>
          <w:color w:val="000000" w:themeColor="text1"/>
          <w:sz w:val="20"/>
          <w:szCs w:val="20"/>
        </w:rPr>
      </w:pPr>
    </w:p>
    <w:p w:rsidR="00536EC5" w:rsidRPr="006B5988" w:rsidRDefault="00536EC5" w:rsidP="00536EC5">
      <w:pPr>
        <w:autoSpaceDE w:val="0"/>
        <w:autoSpaceDN w:val="0"/>
        <w:adjustRightInd w:val="0"/>
        <w:spacing w:after="0"/>
        <w:rPr>
          <w:rFonts w:ascii="Arial" w:hAnsi="Arial" w:cs="Arial"/>
          <w:iCs/>
          <w:color w:val="000000" w:themeColor="text1"/>
          <w:sz w:val="20"/>
          <w:szCs w:val="20"/>
        </w:rPr>
      </w:pPr>
    </w:p>
    <w:tbl>
      <w:tblPr>
        <w:tblpPr w:leftFromText="141" w:rightFromText="141" w:bottomFromText="200" w:vertAnchor="text" w:horzAnchor="margin" w:tblpXSpec="center" w:tblpY="-186"/>
        <w:tblW w:w="15096" w:type="dxa"/>
        <w:tblCellMar>
          <w:left w:w="70" w:type="dxa"/>
          <w:right w:w="70" w:type="dxa"/>
        </w:tblCellMar>
        <w:tblLook w:val="04A0" w:firstRow="1" w:lastRow="0" w:firstColumn="1" w:lastColumn="0" w:noHBand="0" w:noVBand="1"/>
      </w:tblPr>
      <w:tblGrid>
        <w:gridCol w:w="861"/>
        <w:gridCol w:w="960"/>
        <w:gridCol w:w="3241"/>
        <w:gridCol w:w="557"/>
        <w:gridCol w:w="1822"/>
        <w:gridCol w:w="2380"/>
        <w:gridCol w:w="705"/>
        <w:gridCol w:w="877"/>
        <w:gridCol w:w="3693"/>
      </w:tblGrid>
      <w:tr w:rsidR="00536EC5" w:rsidRPr="006B5988" w:rsidTr="00D55D62">
        <w:trPr>
          <w:trHeight w:val="447"/>
        </w:trPr>
        <w:tc>
          <w:tcPr>
            <w:tcW w:w="861" w:type="dxa"/>
            <w:vMerge w:val="restart"/>
            <w:tcBorders>
              <w:top w:val="single" w:sz="4" w:space="0" w:color="auto"/>
              <w:left w:val="single" w:sz="4" w:space="0" w:color="auto"/>
              <w:bottom w:val="nil"/>
              <w:right w:val="single" w:sz="4" w:space="0" w:color="auto"/>
            </w:tcBorders>
            <w:textDirection w:val="btLr"/>
            <w:vAlign w:val="center"/>
          </w:tcPr>
          <w:p w:rsidR="00536EC5" w:rsidRPr="006B5988" w:rsidRDefault="00536EC5" w:rsidP="00D55D62">
            <w:pPr>
              <w:spacing w:after="0" w:line="240" w:lineRule="auto"/>
              <w:rPr>
                <w:rFonts w:ascii="Arial" w:hAnsi="Arial" w:cs="Arial"/>
                <w:color w:val="000000" w:themeColor="text1"/>
                <w:sz w:val="20"/>
                <w:szCs w:val="20"/>
                <w:lang w:eastAsia="es-PE"/>
              </w:rPr>
            </w:pPr>
          </w:p>
        </w:tc>
        <w:tc>
          <w:tcPr>
            <w:tcW w:w="14235" w:type="dxa"/>
            <w:gridSpan w:val="8"/>
            <w:tcBorders>
              <w:top w:val="single" w:sz="4" w:space="0" w:color="auto"/>
              <w:left w:val="nil"/>
              <w:bottom w:val="nil"/>
              <w:right w:val="single" w:sz="4" w:space="0" w:color="000000"/>
            </w:tcBorders>
          </w:tcPr>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CAPACIDAD  DE LA UNIDAD DIDÁCTICA III</w:t>
            </w:r>
            <w:r w:rsidRPr="006B5988">
              <w:rPr>
                <w:rFonts w:ascii="Arial" w:hAnsi="Arial" w:cs="Arial"/>
                <w:color w:val="000000" w:themeColor="text1"/>
                <w:sz w:val="20"/>
                <w:szCs w:val="20"/>
                <w:lang w:eastAsia="es-PE"/>
              </w:rPr>
              <w:t>:</w:t>
            </w:r>
            <w:r w:rsidRPr="006B5988">
              <w:rPr>
                <w:rFonts w:ascii="Arial" w:hAnsi="Arial" w:cs="Arial"/>
                <w:color w:val="000000" w:themeColor="text1"/>
                <w:sz w:val="20"/>
                <w:szCs w:val="20"/>
              </w:rPr>
              <w:t xml:space="preserve"> En el contexto de las comunidades humanas del entorno, valora la estructura e integración de una sociedad, los dispositivos y organizadores del orden social.</w:t>
            </w:r>
          </w:p>
        </w:tc>
      </w:tr>
      <w:tr w:rsidR="00536EC5" w:rsidRPr="006B5988" w:rsidTr="00D55D62">
        <w:trPr>
          <w:trHeight w:val="259"/>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14235" w:type="dxa"/>
            <w:gridSpan w:val="8"/>
            <w:tcBorders>
              <w:top w:val="nil"/>
              <w:left w:val="nil"/>
              <w:bottom w:val="single" w:sz="4" w:space="0" w:color="auto"/>
              <w:right w:val="single" w:sz="4" w:space="0" w:color="000000"/>
            </w:tcBorders>
            <w:hideMark/>
          </w:tcPr>
          <w:p w:rsidR="00536EC5" w:rsidRPr="006B5988" w:rsidRDefault="00536EC5" w:rsidP="00D55D62">
            <w:pPr>
              <w:rPr>
                <w:rFonts w:ascii="Arial" w:hAnsi="Arial" w:cs="Arial"/>
                <w:color w:val="000000" w:themeColor="text1"/>
                <w:sz w:val="20"/>
                <w:szCs w:val="20"/>
                <w:lang w:eastAsia="es-PE"/>
              </w:rPr>
            </w:pPr>
          </w:p>
        </w:tc>
      </w:tr>
      <w:tr w:rsidR="00536EC5" w:rsidRPr="006B5988" w:rsidTr="00D55D62">
        <w:trPr>
          <w:trHeight w:val="511"/>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960"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eastAsia="Times New Roman" w:hAnsi="Arial" w:cs="Arial"/>
                <w:color w:val="000000" w:themeColor="text1"/>
                <w:sz w:val="20"/>
                <w:szCs w:val="20"/>
                <w:lang w:eastAsia="es-PE"/>
              </w:rPr>
            </w:pPr>
            <w:r w:rsidRPr="006B5988">
              <w:rPr>
                <w:rFonts w:ascii="Arial" w:hAnsi="Arial" w:cs="Arial"/>
                <w:color w:val="000000" w:themeColor="text1"/>
                <w:sz w:val="20"/>
                <w:szCs w:val="20"/>
                <w:lang w:eastAsia="es-PE"/>
              </w:rPr>
              <w:t>Semana</w:t>
            </w:r>
          </w:p>
        </w:tc>
        <w:tc>
          <w:tcPr>
            <w:tcW w:w="8000" w:type="dxa"/>
            <w:gridSpan w:val="4"/>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Contenidos </w:t>
            </w:r>
          </w:p>
        </w:tc>
        <w:tc>
          <w:tcPr>
            <w:tcW w:w="1582" w:type="dxa"/>
            <w:gridSpan w:val="2"/>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Estrategia didáctica</w:t>
            </w:r>
          </w:p>
        </w:tc>
        <w:tc>
          <w:tcPr>
            <w:tcW w:w="3693"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Indicadores de logro de la capacidad </w:t>
            </w:r>
          </w:p>
        </w:tc>
      </w:tr>
      <w:tr w:rsidR="00536EC5" w:rsidRPr="006B5988" w:rsidTr="00D55D62">
        <w:trPr>
          <w:trHeight w:val="319"/>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3241"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Conceptual</w:t>
            </w:r>
          </w:p>
        </w:tc>
        <w:tc>
          <w:tcPr>
            <w:tcW w:w="2379"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Procedimental</w:t>
            </w:r>
          </w:p>
        </w:tc>
        <w:tc>
          <w:tcPr>
            <w:tcW w:w="2380"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Actitudinal</w:t>
            </w:r>
          </w:p>
        </w:tc>
        <w:tc>
          <w:tcPr>
            <w:tcW w:w="0" w:type="auto"/>
            <w:gridSpan w:val="2"/>
            <w:vMerge/>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r>
      <w:tr w:rsidR="00536EC5" w:rsidRPr="006B5988" w:rsidTr="00D55D62">
        <w:trPr>
          <w:trHeight w:val="900"/>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960"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9</w:t>
            </w:r>
          </w:p>
        </w:tc>
        <w:tc>
          <w:tcPr>
            <w:tcW w:w="3241" w:type="dxa"/>
            <w:tcBorders>
              <w:top w:val="nil"/>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8"/>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Estructura e integración social: Estatus y Rol.</w:t>
            </w:r>
          </w:p>
        </w:tc>
        <w:tc>
          <w:tcPr>
            <w:tcW w:w="2379"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Identificar las diferentes posiciones que ocupa el hombre en la sociedad.</w:t>
            </w:r>
          </w:p>
        </w:tc>
        <w:tc>
          <w:tcPr>
            <w:tcW w:w="2380"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Resolver dudas sobre los temas en desarrollo.</w:t>
            </w:r>
          </w:p>
        </w:tc>
        <w:tc>
          <w:tcPr>
            <w:tcW w:w="1582"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Representación de casos.</w:t>
            </w:r>
          </w:p>
        </w:tc>
        <w:tc>
          <w:tcPr>
            <w:tcW w:w="3693"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both"/>
              <w:rPr>
                <w:rFonts w:ascii="Arial" w:hAnsi="Arial" w:cs="Arial"/>
                <w:color w:val="000000" w:themeColor="text1"/>
                <w:sz w:val="20"/>
                <w:szCs w:val="20"/>
                <w:lang w:eastAsia="es-PE"/>
              </w:rPr>
            </w:pPr>
            <w:r w:rsidRPr="006B5988">
              <w:rPr>
                <w:rFonts w:ascii="Arial" w:hAnsi="Arial" w:cs="Arial"/>
                <w:iCs/>
                <w:color w:val="000000" w:themeColor="text1"/>
                <w:sz w:val="20"/>
                <w:szCs w:val="20"/>
                <w:lang w:eastAsia="es-PE"/>
              </w:rPr>
              <w:t>Revisar el concepto de estructura e integración social a partir de las actividades diarias que ejecutan los hombres y del propio alumno.</w:t>
            </w:r>
          </w:p>
        </w:tc>
      </w:tr>
      <w:tr w:rsidR="00536EC5" w:rsidRPr="006B5988" w:rsidTr="00D55D62">
        <w:trPr>
          <w:trHeight w:val="817"/>
        </w:trPr>
        <w:tc>
          <w:tcPr>
            <w:tcW w:w="861" w:type="dxa"/>
            <w:vMerge w:val="restart"/>
            <w:tcBorders>
              <w:top w:val="nil"/>
              <w:left w:val="single" w:sz="4" w:space="0" w:color="auto"/>
              <w:bottom w:val="nil"/>
              <w:right w:val="single" w:sz="4" w:space="0" w:color="auto"/>
            </w:tcBorders>
            <w:textDirection w:val="btLr"/>
            <w:vAlign w:val="center"/>
            <w:hideMark/>
          </w:tcPr>
          <w:p w:rsidR="00536EC5" w:rsidRPr="006B5988" w:rsidRDefault="00536EC5" w:rsidP="00D55D62">
            <w:pPr>
              <w:spacing w:after="0" w:line="240" w:lineRule="auto"/>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Sociedad, Cultura y personalidad.</w:t>
            </w:r>
          </w:p>
        </w:tc>
        <w:tc>
          <w:tcPr>
            <w:tcW w:w="960" w:type="dxa"/>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10</w:t>
            </w:r>
          </w:p>
        </w:tc>
        <w:tc>
          <w:tcPr>
            <w:tcW w:w="3241"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8"/>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Construcción social de la realidad. Fundamentos teóricos.</w:t>
            </w:r>
          </w:p>
        </w:tc>
        <w:tc>
          <w:tcPr>
            <w:tcW w:w="2379"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Identificar como se construyen las estructuras sociales y si en su experiencia diaria participa en ellas.</w:t>
            </w:r>
          </w:p>
        </w:tc>
        <w:tc>
          <w:tcPr>
            <w:tcW w:w="2380"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Codificar los diferentes constructos sociales reconociendo sus particularidades.</w:t>
            </w:r>
          </w:p>
        </w:tc>
        <w:tc>
          <w:tcPr>
            <w:tcW w:w="1582"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de videos</w:t>
            </w:r>
          </w:p>
        </w:tc>
        <w:tc>
          <w:tcPr>
            <w:tcW w:w="3693"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iCs/>
                <w:color w:val="000000" w:themeColor="text1"/>
                <w:sz w:val="20"/>
                <w:szCs w:val="20"/>
              </w:rPr>
              <w:t xml:space="preserve"> </w:t>
            </w:r>
            <w:r w:rsidRPr="006B5988">
              <w:rPr>
                <w:rFonts w:ascii="Arial" w:hAnsi="Arial" w:cs="Arial"/>
                <w:iCs/>
                <w:color w:val="000000" w:themeColor="text1"/>
                <w:sz w:val="20"/>
                <w:szCs w:val="20"/>
                <w:lang w:eastAsia="es-PE"/>
              </w:rPr>
              <w:t>Explicar que la realidad social y sus estructuras se construyen en la interacción diaria de los hombres, analizando los diferentes sectores de la sociedad como estructuras.</w:t>
            </w:r>
          </w:p>
        </w:tc>
      </w:tr>
      <w:tr w:rsidR="00536EC5" w:rsidRPr="006B5988" w:rsidTr="00D55D62">
        <w:trPr>
          <w:trHeight w:val="836"/>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11</w:t>
            </w:r>
          </w:p>
        </w:tc>
        <w:tc>
          <w:tcPr>
            <w:tcW w:w="3241"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numPr>
                <w:ilvl w:val="0"/>
                <w:numId w:val="28"/>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Grupos sociales: características y tipos.</w:t>
            </w:r>
          </w:p>
          <w:p w:rsidR="00536EC5" w:rsidRPr="006B5988" w:rsidRDefault="00536EC5" w:rsidP="00D55D62">
            <w:pPr>
              <w:numPr>
                <w:ilvl w:val="0"/>
                <w:numId w:val="28"/>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Organizaciones y burocracia.</w:t>
            </w:r>
          </w:p>
        </w:tc>
        <w:tc>
          <w:tcPr>
            <w:tcW w:w="2379"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 Emplear con precisión el concepto de grupo social, organizaciones y burocracia.</w:t>
            </w:r>
          </w:p>
        </w:tc>
        <w:tc>
          <w:tcPr>
            <w:tcW w:w="2380"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Leer Temas relacionados a la unidad.</w:t>
            </w:r>
          </w:p>
        </w:tc>
        <w:tc>
          <w:tcPr>
            <w:tcW w:w="1582"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con motivación a los estudiantes.</w:t>
            </w:r>
          </w:p>
        </w:tc>
        <w:tc>
          <w:tcPr>
            <w:tcW w:w="3693"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iCs/>
                <w:color w:val="000000" w:themeColor="text1"/>
                <w:sz w:val="20"/>
                <w:szCs w:val="20"/>
                <w:lang w:eastAsia="es-PE"/>
              </w:rPr>
              <w:t>Reconocer conceptual y casuísticamente que son grupos y organizaciones sociales y el papel de ellas en las sociedades actuales, distinguiendo las organizaciones de su medio social.</w:t>
            </w:r>
          </w:p>
        </w:tc>
      </w:tr>
      <w:tr w:rsidR="00536EC5" w:rsidRPr="006B5988" w:rsidTr="00D55D62">
        <w:trPr>
          <w:trHeight w:val="1098"/>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12</w:t>
            </w:r>
          </w:p>
        </w:tc>
        <w:tc>
          <w:tcPr>
            <w:tcW w:w="3241" w:type="dxa"/>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numPr>
                <w:ilvl w:val="0"/>
                <w:numId w:val="28"/>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Control social, delito y desviación. Enfoques desde los paradigmas sociológicos.</w:t>
            </w:r>
          </w:p>
        </w:tc>
        <w:tc>
          <w:tcPr>
            <w:tcW w:w="2379"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Identificar las líneas teóricas que explican el tema</w:t>
            </w:r>
          </w:p>
        </w:tc>
        <w:tc>
          <w:tcPr>
            <w:tcW w:w="2380"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Compartir la interpretación de lecturas socializándolas en clase</w:t>
            </w:r>
          </w:p>
        </w:tc>
        <w:tc>
          <w:tcPr>
            <w:tcW w:w="1582"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de videos.</w:t>
            </w:r>
          </w:p>
        </w:tc>
        <w:tc>
          <w:tcPr>
            <w:tcW w:w="3693"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iCs/>
                <w:color w:val="000000" w:themeColor="text1"/>
                <w:sz w:val="20"/>
                <w:szCs w:val="20"/>
                <w:lang w:eastAsia="es-PE"/>
              </w:rPr>
              <w:t>Discutir sobre el control social, el delito y la desviación, encuadrados en los diferentes paradigmas de interpretación sociológica, asumiendo una posición propia a la luz de una teoría sociológica.</w:t>
            </w:r>
          </w:p>
        </w:tc>
      </w:tr>
      <w:tr w:rsidR="00536EC5" w:rsidRPr="006B5988" w:rsidTr="00D55D62">
        <w:trPr>
          <w:trHeight w:val="305"/>
        </w:trPr>
        <w:tc>
          <w:tcPr>
            <w:tcW w:w="861" w:type="dxa"/>
            <w:vMerge w:val="restart"/>
            <w:tcBorders>
              <w:top w:val="nil"/>
              <w:left w:val="single" w:sz="4" w:space="0" w:color="auto"/>
              <w:bottom w:val="single" w:sz="4" w:space="0" w:color="auto"/>
              <w:right w:val="single" w:sz="4" w:space="0" w:color="auto"/>
            </w:tcBorders>
            <w:textDirection w:val="btLr"/>
            <w:vAlign w:val="center"/>
            <w:hideMark/>
          </w:tcPr>
          <w:p w:rsidR="00536EC5" w:rsidRPr="006B5988" w:rsidRDefault="00536EC5" w:rsidP="00D55D62">
            <w:pPr>
              <w:spacing w:after="0" w:line="240" w:lineRule="auto"/>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Unidad Didáctica III :</w:t>
            </w:r>
          </w:p>
        </w:tc>
        <w:tc>
          <w:tcPr>
            <w:tcW w:w="960" w:type="dxa"/>
            <w:vMerge w:val="restart"/>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rPr>
                <w:rFonts w:ascii="Arial" w:hAnsi="Arial" w:cs="Arial"/>
                <w:b/>
                <w:color w:val="000000" w:themeColor="text1"/>
                <w:sz w:val="20"/>
                <w:szCs w:val="20"/>
                <w:lang w:eastAsia="es-PE"/>
              </w:rPr>
            </w:pPr>
          </w:p>
        </w:tc>
        <w:tc>
          <w:tcPr>
            <w:tcW w:w="13275" w:type="dxa"/>
            <w:gridSpan w:val="7"/>
            <w:tcBorders>
              <w:top w:val="single" w:sz="4" w:space="0" w:color="auto"/>
              <w:left w:val="nil"/>
              <w:bottom w:val="single" w:sz="4" w:space="0" w:color="auto"/>
              <w:right w:val="single" w:sz="4" w:space="0" w:color="000000"/>
            </w:tcBorders>
            <w:hideMark/>
          </w:tcPr>
          <w:p w:rsidR="00536EC5" w:rsidRPr="006B5988" w:rsidRDefault="00536EC5" w:rsidP="00D55D62">
            <w:pPr>
              <w:spacing w:after="0" w:line="240" w:lineRule="auto"/>
              <w:jc w:val="center"/>
              <w:rPr>
                <w:rFonts w:ascii="Arial" w:eastAsia="Times New Roman" w:hAnsi="Arial" w:cs="Arial"/>
                <w:color w:val="000000" w:themeColor="text1"/>
                <w:sz w:val="20"/>
                <w:szCs w:val="20"/>
                <w:lang w:eastAsia="es-PE"/>
              </w:rPr>
            </w:pPr>
            <w:r w:rsidRPr="006B5988">
              <w:rPr>
                <w:rFonts w:ascii="Arial" w:hAnsi="Arial" w:cs="Arial"/>
                <w:color w:val="000000" w:themeColor="text1"/>
                <w:sz w:val="20"/>
                <w:szCs w:val="20"/>
                <w:lang w:eastAsia="es-PE"/>
              </w:rPr>
              <w:t>EVALUACIÓN DE LA UNIDAD DIDÁCTICA</w:t>
            </w:r>
          </w:p>
        </w:tc>
      </w:tr>
      <w:tr w:rsidR="00536EC5" w:rsidRPr="006B5988" w:rsidTr="00D55D62">
        <w:trPr>
          <w:trHeight w:val="249"/>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3798" w:type="dxa"/>
            <w:gridSpan w:val="2"/>
            <w:tcBorders>
              <w:top w:val="single" w:sz="4" w:space="0" w:color="auto"/>
              <w:left w:val="nil"/>
              <w:bottom w:val="single" w:sz="4" w:space="0" w:color="auto"/>
              <w:right w:val="single" w:sz="4" w:space="0" w:color="auto"/>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CONOCIMIENTO</w:t>
            </w:r>
          </w:p>
        </w:tc>
        <w:tc>
          <w:tcPr>
            <w:tcW w:w="4907" w:type="dxa"/>
            <w:gridSpan w:val="3"/>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PRODUCTO</w:t>
            </w:r>
          </w:p>
        </w:tc>
        <w:tc>
          <w:tcPr>
            <w:tcW w:w="4570" w:type="dxa"/>
            <w:gridSpan w:val="2"/>
            <w:tcBorders>
              <w:top w:val="single" w:sz="4" w:space="0" w:color="auto"/>
              <w:left w:val="single" w:sz="4" w:space="0" w:color="auto"/>
              <w:bottom w:val="single" w:sz="4" w:space="0" w:color="auto"/>
              <w:right w:val="single" w:sz="4" w:space="0" w:color="000000"/>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DESEMPEÑO</w:t>
            </w:r>
          </w:p>
        </w:tc>
      </w:tr>
      <w:tr w:rsidR="00536EC5" w:rsidRPr="006B5988" w:rsidTr="00D55D62">
        <w:trPr>
          <w:trHeight w:val="265"/>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3798" w:type="dxa"/>
            <w:gridSpan w:val="2"/>
            <w:tcBorders>
              <w:top w:val="single" w:sz="4" w:space="0" w:color="auto"/>
              <w:left w:val="nil"/>
              <w:bottom w:val="single" w:sz="4" w:space="0" w:color="auto"/>
              <w:right w:val="single" w:sz="4" w:space="0" w:color="auto"/>
            </w:tcBorders>
          </w:tcPr>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Evaluación escrita en plataforma con entrega previa de lecturas y videos.</w:t>
            </w:r>
          </w:p>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p>
        </w:tc>
        <w:tc>
          <w:tcPr>
            <w:tcW w:w="4907" w:type="dxa"/>
            <w:gridSpan w:val="3"/>
            <w:tcBorders>
              <w:top w:val="single" w:sz="4" w:space="0" w:color="auto"/>
              <w:left w:val="single" w:sz="4" w:space="0" w:color="auto"/>
              <w:bottom w:val="single" w:sz="4" w:space="0" w:color="auto"/>
              <w:right w:val="single" w:sz="4" w:space="0" w:color="auto"/>
            </w:tcBorders>
          </w:tcPr>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Entrega y exposición de los trabajos al tercer mes</w:t>
            </w:r>
          </w:p>
        </w:tc>
        <w:tc>
          <w:tcPr>
            <w:tcW w:w="4570" w:type="dxa"/>
            <w:gridSpan w:val="2"/>
            <w:tcBorders>
              <w:top w:val="single" w:sz="4" w:space="0" w:color="auto"/>
              <w:left w:val="single" w:sz="4" w:space="0" w:color="auto"/>
              <w:bottom w:val="single" w:sz="4" w:space="0" w:color="auto"/>
              <w:right w:val="single" w:sz="4" w:space="0" w:color="000000"/>
            </w:tcBorders>
          </w:tcPr>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Distingue reflexivamente cada una de las etapas del trabajo, valorando el avance como necesarios y participando activamente en su desarrollo.</w:t>
            </w:r>
          </w:p>
        </w:tc>
      </w:tr>
    </w:tbl>
    <w:p w:rsidR="00536EC5" w:rsidRPr="006B5988" w:rsidRDefault="00536EC5" w:rsidP="00536EC5">
      <w:pPr>
        <w:autoSpaceDE w:val="0"/>
        <w:autoSpaceDN w:val="0"/>
        <w:adjustRightInd w:val="0"/>
        <w:spacing w:after="0"/>
        <w:rPr>
          <w:rFonts w:ascii="Arial" w:eastAsia="Times New Roman" w:hAnsi="Arial" w:cs="Arial"/>
          <w:iCs/>
          <w:color w:val="000000" w:themeColor="text1"/>
          <w:sz w:val="20"/>
          <w:szCs w:val="20"/>
          <w:lang w:val="es-ES" w:eastAsia="es-ES"/>
        </w:rPr>
      </w:pPr>
    </w:p>
    <w:p w:rsidR="00536EC5" w:rsidRPr="006B5988" w:rsidRDefault="00536EC5" w:rsidP="00536EC5">
      <w:pPr>
        <w:autoSpaceDE w:val="0"/>
        <w:autoSpaceDN w:val="0"/>
        <w:adjustRightInd w:val="0"/>
        <w:spacing w:after="0"/>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ind w:left="-426" w:hanging="141"/>
        <w:rPr>
          <w:rFonts w:ascii="Arial" w:hAnsi="Arial" w:cs="Arial"/>
          <w:iCs/>
          <w:color w:val="000000" w:themeColor="text1"/>
          <w:sz w:val="20"/>
          <w:szCs w:val="20"/>
        </w:rPr>
      </w:pPr>
    </w:p>
    <w:p w:rsidR="00536EC5" w:rsidRPr="006B5988" w:rsidRDefault="00536EC5" w:rsidP="00536EC5">
      <w:pPr>
        <w:autoSpaceDE w:val="0"/>
        <w:autoSpaceDN w:val="0"/>
        <w:adjustRightInd w:val="0"/>
        <w:spacing w:after="0"/>
        <w:rPr>
          <w:rFonts w:ascii="Arial" w:hAnsi="Arial" w:cs="Arial"/>
          <w:iCs/>
          <w:color w:val="000000" w:themeColor="text1"/>
          <w:sz w:val="20"/>
          <w:szCs w:val="20"/>
        </w:rPr>
      </w:pPr>
    </w:p>
    <w:p w:rsidR="00536EC5" w:rsidRPr="006B5988" w:rsidRDefault="00536EC5" w:rsidP="00536EC5">
      <w:pPr>
        <w:autoSpaceDE w:val="0"/>
        <w:autoSpaceDN w:val="0"/>
        <w:adjustRightInd w:val="0"/>
        <w:spacing w:after="0"/>
        <w:rPr>
          <w:rFonts w:ascii="Arial" w:hAnsi="Arial" w:cs="Arial"/>
          <w:iCs/>
          <w:color w:val="000000" w:themeColor="text1"/>
          <w:sz w:val="20"/>
          <w:szCs w:val="20"/>
        </w:rPr>
      </w:pPr>
    </w:p>
    <w:tbl>
      <w:tblPr>
        <w:tblW w:w="15325" w:type="dxa"/>
        <w:jc w:val="center"/>
        <w:tblCellMar>
          <w:left w:w="70" w:type="dxa"/>
          <w:right w:w="70" w:type="dxa"/>
        </w:tblCellMar>
        <w:tblLook w:val="04A0" w:firstRow="1" w:lastRow="0" w:firstColumn="1" w:lastColumn="0" w:noHBand="0" w:noVBand="1"/>
      </w:tblPr>
      <w:tblGrid>
        <w:gridCol w:w="730"/>
        <w:gridCol w:w="1112"/>
        <w:gridCol w:w="3414"/>
        <w:gridCol w:w="584"/>
        <w:gridCol w:w="1936"/>
        <w:gridCol w:w="2521"/>
        <w:gridCol w:w="624"/>
        <w:gridCol w:w="919"/>
        <w:gridCol w:w="3485"/>
      </w:tblGrid>
      <w:tr w:rsidR="00536EC5" w:rsidRPr="006B5988" w:rsidTr="00D55D62">
        <w:trPr>
          <w:trHeight w:val="532"/>
          <w:jc w:val="center"/>
        </w:trPr>
        <w:tc>
          <w:tcPr>
            <w:tcW w:w="730" w:type="dxa"/>
            <w:vMerge w:val="restart"/>
            <w:tcBorders>
              <w:top w:val="single" w:sz="4" w:space="0" w:color="auto"/>
              <w:left w:val="single" w:sz="4" w:space="0" w:color="auto"/>
              <w:bottom w:val="nil"/>
              <w:right w:val="single" w:sz="4" w:space="0" w:color="auto"/>
            </w:tcBorders>
            <w:textDirection w:val="btLr"/>
            <w:vAlign w:val="center"/>
          </w:tcPr>
          <w:p w:rsidR="00536EC5" w:rsidRPr="006B5988" w:rsidRDefault="00536EC5" w:rsidP="00D55D62">
            <w:pPr>
              <w:spacing w:after="0" w:line="240" w:lineRule="auto"/>
              <w:rPr>
                <w:rFonts w:ascii="Arial" w:hAnsi="Arial" w:cs="Arial"/>
                <w:b/>
                <w:color w:val="000000" w:themeColor="text1"/>
                <w:sz w:val="20"/>
                <w:szCs w:val="20"/>
                <w:lang w:eastAsia="es-PE"/>
              </w:rPr>
            </w:pPr>
          </w:p>
        </w:tc>
        <w:tc>
          <w:tcPr>
            <w:tcW w:w="14595" w:type="dxa"/>
            <w:gridSpan w:val="8"/>
            <w:tcBorders>
              <w:top w:val="single" w:sz="4" w:space="0" w:color="auto"/>
              <w:left w:val="nil"/>
              <w:bottom w:val="nil"/>
              <w:right w:val="single" w:sz="4" w:space="0" w:color="000000"/>
            </w:tcBorders>
            <w:hideMark/>
          </w:tcPr>
          <w:p w:rsidR="00536EC5" w:rsidRPr="006B5988" w:rsidRDefault="00536EC5" w:rsidP="00D55D62">
            <w:pPr>
              <w:spacing w:after="0" w:line="240" w:lineRule="auto"/>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CAPACIDAD DE LA UNIDAD DIDÁCTICA IV:</w:t>
            </w:r>
            <w:r w:rsidRPr="006B5988">
              <w:rPr>
                <w:rFonts w:ascii="Arial" w:hAnsi="Arial" w:cs="Arial"/>
                <w:color w:val="000000" w:themeColor="text1"/>
                <w:sz w:val="20"/>
                <w:szCs w:val="20"/>
              </w:rPr>
              <w:t xml:space="preserve"> Tomando como referencia los cambios que se operan en el mundo actual,</w:t>
            </w:r>
            <w:r w:rsidRPr="006B5988">
              <w:rPr>
                <w:rFonts w:ascii="Arial" w:hAnsi="Arial" w:cs="Arial"/>
                <w:b/>
                <w:color w:val="000000" w:themeColor="text1"/>
                <w:sz w:val="20"/>
                <w:szCs w:val="20"/>
              </w:rPr>
              <w:t xml:space="preserve"> revisa</w:t>
            </w:r>
            <w:r w:rsidRPr="006B5988">
              <w:rPr>
                <w:rFonts w:ascii="Arial" w:hAnsi="Arial" w:cs="Arial"/>
                <w:color w:val="000000" w:themeColor="text1"/>
                <w:sz w:val="20"/>
                <w:szCs w:val="20"/>
              </w:rPr>
              <w:t xml:space="preserve"> temas sobre la sociología especializada.</w:t>
            </w:r>
          </w:p>
        </w:tc>
      </w:tr>
      <w:tr w:rsidR="00536EC5" w:rsidRPr="006B5988" w:rsidTr="00D55D62">
        <w:trPr>
          <w:trHeight w:val="83"/>
          <w:jc w:val="center"/>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14595" w:type="dxa"/>
            <w:gridSpan w:val="8"/>
            <w:tcBorders>
              <w:top w:val="nil"/>
              <w:left w:val="nil"/>
              <w:bottom w:val="single" w:sz="4" w:space="0" w:color="auto"/>
              <w:right w:val="single" w:sz="4" w:space="0" w:color="000000"/>
            </w:tcBorders>
            <w:hideMark/>
          </w:tcPr>
          <w:p w:rsidR="00536EC5" w:rsidRPr="006B5988" w:rsidRDefault="00536EC5" w:rsidP="00D55D62">
            <w:pPr>
              <w:rPr>
                <w:rFonts w:ascii="Arial" w:hAnsi="Arial" w:cs="Arial"/>
                <w:b/>
                <w:color w:val="000000" w:themeColor="text1"/>
                <w:sz w:val="20"/>
                <w:szCs w:val="20"/>
                <w:lang w:eastAsia="es-PE"/>
              </w:rPr>
            </w:pPr>
          </w:p>
        </w:tc>
      </w:tr>
      <w:tr w:rsidR="00536EC5" w:rsidRPr="006B5988" w:rsidTr="00D55D62">
        <w:trPr>
          <w:trHeight w:val="609"/>
          <w:jc w:val="center"/>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1112"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eastAsia="Times New Roman" w:hAnsi="Arial" w:cs="Arial"/>
                <w:color w:val="000000" w:themeColor="text1"/>
                <w:sz w:val="20"/>
                <w:szCs w:val="20"/>
                <w:lang w:eastAsia="es-PE"/>
              </w:rPr>
            </w:pPr>
            <w:r w:rsidRPr="006B5988">
              <w:rPr>
                <w:rFonts w:ascii="Arial" w:hAnsi="Arial" w:cs="Arial"/>
                <w:color w:val="000000" w:themeColor="text1"/>
                <w:sz w:val="20"/>
                <w:szCs w:val="20"/>
                <w:lang w:eastAsia="es-PE"/>
              </w:rPr>
              <w:t>Semana</w:t>
            </w:r>
          </w:p>
        </w:tc>
        <w:tc>
          <w:tcPr>
            <w:tcW w:w="8455" w:type="dxa"/>
            <w:gridSpan w:val="4"/>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Contenidos </w:t>
            </w:r>
          </w:p>
        </w:tc>
        <w:tc>
          <w:tcPr>
            <w:tcW w:w="1543" w:type="dxa"/>
            <w:gridSpan w:val="2"/>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Estrategia didáctica</w:t>
            </w:r>
          </w:p>
        </w:tc>
        <w:tc>
          <w:tcPr>
            <w:tcW w:w="3483" w:type="dxa"/>
            <w:vMerge w:val="restart"/>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 xml:space="preserve">Indicadores de logro de la capacidad </w:t>
            </w:r>
          </w:p>
        </w:tc>
      </w:tr>
      <w:tr w:rsidR="00536EC5" w:rsidRPr="006B5988" w:rsidTr="00D55D62">
        <w:trPr>
          <w:trHeight w:val="380"/>
          <w:jc w:val="center"/>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3414"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Conceptual</w:t>
            </w:r>
          </w:p>
        </w:tc>
        <w:tc>
          <w:tcPr>
            <w:tcW w:w="2520"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Procedimental</w:t>
            </w:r>
          </w:p>
        </w:tc>
        <w:tc>
          <w:tcPr>
            <w:tcW w:w="2521"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Actitudinal</w:t>
            </w:r>
          </w:p>
        </w:tc>
        <w:tc>
          <w:tcPr>
            <w:tcW w:w="0" w:type="auto"/>
            <w:gridSpan w:val="2"/>
            <w:vMerge/>
            <w:tcBorders>
              <w:top w:val="nil"/>
              <w:left w:val="nil"/>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color w:val="000000" w:themeColor="text1"/>
                <w:sz w:val="20"/>
                <w:szCs w:val="20"/>
                <w:lang w:eastAsia="es-PE"/>
              </w:rPr>
            </w:pPr>
          </w:p>
        </w:tc>
      </w:tr>
      <w:tr w:rsidR="00536EC5" w:rsidRPr="006B5988" w:rsidTr="00D55D62">
        <w:trPr>
          <w:trHeight w:val="1073"/>
          <w:jc w:val="center"/>
        </w:trPr>
        <w:tc>
          <w:tcPr>
            <w:tcW w:w="0" w:type="auto"/>
            <w:vMerge/>
            <w:tcBorders>
              <w:top w:val="single" w:sz="4" w:space="0" w:color="auto"/>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1112"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13</w:t>
            </w:r>
          </w:p>
        </w:tc>
        <w:tc>
          <w:tcPr>
            <w:tcW w:w="3414" w:type="dxa"/>
            <w:tcBorders>
              <w:top w:val="nil"/>
              <w:left w:val="single" w:sz="4" w:space="0" w:color="auto"/>
              <w:bottom w:val="single" w:sz="4" w:space="0" w:color="auto"/>
              <w:right w:val="single" w:sz="4" w:space="0" w:color="auto"/>
            </w:tcBorders>
            <w:vAlign w:val="center"/>
          </w:tcPr>
          <w:p w:rsidR="00536EC5" w:rsidRPr="006B5988" w:rsidRDefault="00536EC5" w:rsidP="00D55D62">
            <w:pPr>
              <w:numPr>
                <w:ilvl w:val="0"/>
                <w:numId w:val="29"/>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Desigualdad, cambio social y modernidad.</w:t>
            </w:r>
          </w:p>
          <w:p w:rsidR="00536EC5" w:rsidRPr="006B5988" w:rsidRDefault="00536EC5" w:rsidP="00D55D62">
            <w:pPr>
              <w:numPr>
                <w:ilvl w:val="0"/>
                <w:numId w:val="29"/>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Estratificación social y desigualdad.</w:t>
            </w:r>
          </w:p>
          <w:p w:rsidR="00536EC5" w:rsidRPr="006B5988" w:rsidRDefault="00536EC5" w:rsidP="00D55D62">
            <w:pPr>
              <w:spacing w:after="0" w:line="240" w:lineRule="auto"/>
              <w:rPr>
                <w:rFonts w:ascii="Arial" w:hAnsi="Arial" w:cs="Arial"/>
                <w:color w:val="000000" w:themeColor="text1"/>
                <w:sz w:val="20"/>
                <w:szCs w:val="20"/>
                <w:lang w:eastAsia="es-PE"/>
              </w:rPr>
            </w:pPr>
          </w:p>
        </w:tc>
        <w:tc>
          <w:tcPr>
            <w:tcW w:w="2520"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Revisar</w:t>
            </w:r>
            <w:r w:rsidRPr="006B5988">
              <w:rPr>
                <w:rFonts w:ascii="Arial" w:hAnsi="Arial" w:cs="Arial"/>
                <w:color w:val="000000" w:themeColor="text1"/>
                <w:sz w:val="20"/>
                <w:szCs w:val="20"/>
                <w:lang w:eastAsia="es-PE"/>
              </w:rPr>
              <w:t xml:space="preserve"> bibliografía especializada sobre el tema.</w:t>
            </w:r>
          </w:p>
        </w:tc>
        <w:tc>
          <w:tcPr>
            <w:tcW w:w="2521"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Evitar</w:t>
            </w:r>
            <w:r w:rsidRPr="006B5988">
              <w:rPr>
                <w:rFonts w:ascii="Arial" w:hAnsi="Arial" w:cs="Arial"/>
                <w:color w:val="000000" w:themeColor="text1"/>
                <w:sz w:val="20"/>
                <w:szCs w:val="20"/>
                <w:lang w:eastAsia="es-PE"/>
              </w:rPr>
              <w:t xml:space="preserve"> el uso de terminología coloquial en temas de especialización sociológica.</w:t>
            </w:r>
          </w:p>
        </w:tc>
        <w:tc>
          <w:tcPr>
            <w:tcW w:w="1543" w:type="dxa"/>
            <w:gridSpan w:val="2"/>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Exposición académica con motivación estudiantil.</w:t>
            </w:r>
          </w:p>
        </w:tc>
        <w:tc>
          <w:tcPr>
            <w:tcW w:w="3483" w:type="dxa"/>
            <w:tcBorders>
              <w:top w:val="nil"/>
              <w:left w:val="nil"/>
              <w:bottom w:val="single" w:sz="4" w:space="0" w:color="auto"/>
              <w:right w:val="single" w:sz="4" w:space="0" w:color="auto"/>
            </w:tcBorders>
            <w:vAlign w:val="center"/>
            <w:hideMark/>
          </w:tcPr>
          <w:p w:rsidR="00536EC5" w:rsidRPr="006B5988" w:rsidRDefault="00536EC5" w:rsidP="00D55D62">
            <w:pPr>
              <w:spacing w:after="0" w:line="240" w:lineRule="auto"/>
              <w:jc w:val="both"/>
              <w:rPr>
                <w:rFonts w:ascii="Arial" w:hAnsi="Arial" w:cs="Arial"/>
                <w:color w:val="000000" w:themeColor="text1"/>
                <w:sz w:val="20"/>
                <w:szCs w:val="20"/>
                <w:lang w:eastAsia="es-PE"/>
              </w:rPr>
            </w:pPr>
            <w:r w:rsidRPr="006B5988">
              <w:rPr>
                <w:rFonts w:ascii="Arial" w:hAnsi="Arial" w:cs="Arial"/>
                <w:b/>
                <w:iCs/>
                <w:color w:val="000000" w:themeColor="text1"/>
                <w:sz w:val="20"/>
                <w:szCs w:val="20"/>
                <w:lang w:eastAsia="es-PE"/>
              </w:rPr>
              <w:t xml:space="preserve">Reconocer </w:t>
            </w:r>
            <w:r w:rsidRPr="006B5988">
              <w:rPr>
                <w:rFonts w:ascii="Arial" w:hAnsi="Arial" w:cs="Arial"/>
                <w:iCs/>
                <w:color w:val="000000" w:themeColor="text1"/>
                <w:sz w:val="20"/>
                <w:szCs w:val="20"/>
                <w:lang w:eastAsia="es-PE"/>
              </w:rPr>
              <w:t>conceptualmente y con exposición de casos sobre la estratificación social defendiendo la construcción teórica de un paradigma.</w:t>
            </w:r>
          </w:p>
        </w:tc>
      </w:tr>
      <w:tr w:rsidR="00536EC5" w:rsidRPr="006B5988" w:rsidTr="00D55D62">
        <w:trPr>
          <w:trHeight w:val="974"/>
          <w:jc w:val="center"/>
        </w:trPr>
        <w:tc>
          <w:tcPr>
            <w:tcW w:w="730" w:type="dxa"/>
            <w:vMerge w:val="restart"/>
            <w:tcBorders>
              <w:top w:val="nil"/>
              <w:left w:val="single" w:sz="4" w:space="0" w:color="auto"/>
              <w:bottom w:val="nil"/>
              <w:right w:val="single" w:sz="4" w:space="0" w:color="auto"/>
            </w:tcBorders>
            <w:textDirection w:val="btLr"/>
            <w:vAlign w:val="center"/>
            <w:hideMark/>
          </w:tcPr>
          <w:p w:rsidR="00536EC5" w:rsidRPr="006B5988" w:rsidRDefault="00536EC5" w:rsidP="00D55D62">
            <w:pPr>
              <w:spacing w:after="0" w:line="240" w:lineRule="auto"/>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El mundo y los problemas sociales.</w:t>
            </w:r>
          </w:p>
        </w:tc>
        <w:tc>
          <w:tcPr>
            <w:tcW w:w="1112" w:type="dxa"/>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14</w:t>
            </w:r>
          </w:p>
        </w:tc>
        <w:tc>
          <w:tcPr>
            <w:tcW w:w="3414" w:type="dxa"/>
            <w:tcBorders>
              <w:top w:val="single" w:sz="4" w:space="0" w:color="auto"/>
              <w:left w:val="single" w:sz="4" w:space="0" w:color="auto"/>
              <w:bottom w:val="single" w:sz="4" w:space="0" w:color="auto"/>
              <w:right w:val="single" w:sz="4" w:space="0" w:color="auto"/>
            </w:tcBorders>
            <w:vAlign w:val="center"/>
          </w:tcPr>
          <w:p w:rsidR="00536EC5" w:rsidRPr="006B5988" w:rsidRDefault="00536EC5" w:rsidP="00D55D62">
            <w:pPr>
              <w:numPr>
                <w:ilvl w:val="0"/>
                <w:numId w:val="29"/>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Sociología de la educación. Consideraciones teóricas</w:t>
            </w:r>
          </w:p>
          <w:p w:rsidR="00536EC5" w:rsidRPr="006B5988" w:rsidRDefault="00536EC5" w:rsidP="00D55D62">
            <w:pPr>
              <w:spacing w:after="0" w:line="240" w:lineRule="auto"/>
              <w:rPr>
                <w:rFonts w:ascii="Arial" w:hAnsi="Arial" w:cs="Arial"/>
                <w:color w:val="000000" w:themeColor="text1"/>
                <w:sz w:val="20"/>
                <w:szCs w:val="20"/>
                <w:lang w:eastAsia="es-PE"/>
              </w:rPr>
            </w:pPr>
          </w:p>
        </w:tc>
        <w:tc>
          <w:tcPr>
            <w:tcW w:w="2520"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Obtener</w:t>
            </w:r>
            <w:r w:rsidRPr="006B5988">
              <w:rPr>
                <w:rFonts w:ascii="Arial" w:hAnsi="Arial" w:cs="Arial"/>
                <w:color w:val="000000" w:themeColor="text1"/>
                <w:sz w:val="20"/>
                <w:szCs w:val="20"/>
                <w:lang w:eastAsia="es-PE"/>
              </w:rPr>
              <w:t xml:space="preserve"> información teórica sobre el tema.</w:t>
            </w:r>
          </w:p>
        </w:tc>
        <w:tc>
          <w:tcPr>
            <w:tcW w:w="2521"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Usar</w:t>
            </w:r>
            <w:r w:rsidRPr="006B5988">
              <w:rPr>
                <w:rFonts w:ascii="Arial" w:hAnsi="Arial" w:cs="Arial"/>
                <w:color w:val="000000" w:themeColor="text1"/>
                <w:sz w:val="20"/>
                <w:szCs w:val="20"/>
                <w:lang w:eastAsia="es-PE"/>
              </w:rPr>
              <w:t xml:space="preserve"> adecuadamente la terminología pertinente</w:t>
            </w:r>
          </w:p>
        </w:tc>
        <w:tc>
          <w:tcPr>
            <w:tcW w:w="1543"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Uso de videos para interpretar hechos sociales</w:t>
            </w:r>
          </w:p>
        </w:tc>
        <w:tc>
          <w:tcPr>
            <w:tcW w:w="3483"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Identificar</w:t>
            </w:r>
            <w:r w:rsidRPr="006B5988">
              <w:rPr>
                <w:rFonts w:ascii="Arial" w:hAnsi="Arial" w:cs="Arial"/>
                <w:color w:val="000000" w:themeColor="text1"/>
                <w:sz w:val="20"/>
                <w:szCs w:val="20"/>
                <w:lang w:eastAsia="es-PE"/>
              </w:rPr>
              <w:t xml:space="preserve"> los fundamentos del orden educativo en el Perú considerando la realidad actual, sus antecedentes y perspectiva futura. </w:t>
            </w:r>
          </w:p>
        </w:tc>
      </w:tr>
      <w:tr w:rsidR="00536EC5" w:rsidRPr="006B5988" w:rsidTr="00D55D62">
        <w:trPr>
          <w:trHeight w:val="997"/>
          <w:jc w:val="center"/>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15</w:t>
            </w:r>
          </w:p>
        </w:tc>
        <w:tc>
          <w:tcPr>
            <w:tcW w:w="3414" w:type="dxa"/>
            <w:tcBorders>
              <w:top w:val="single" w:sz="4" w:space="0" w:color="auto"/>
              <w:left w:val="single" w:sz="4" w:space="0" w:color="auto"/>
              <w:bottom w:val="single" w:sz="4" w:space="0" w:color="auto"/>
              <w:right w:val="single" w:sz="4" w:space="0" w:color="auto"/>
            </w:tcBorders>
            <w:vAlign w:val="center"/>
          </w:tcPr>
          <w:p w:rsidR="00536EC5" w:rsidRPr="006B5988" w:rsidRDefault="00536EC5" w:rsidP="00D55D62">
            <w:pPr>
              <w:numPr>
                <w:ilvl w:val="0"/>
                <w:numId w:val="29"/>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Sociología de la religión. Enfoque teóricos.</w:t>
            </w:r>
          </w:p>
          <w:p w:rsidR="00536EC5" w:rsidRPr="006B5988" w:rsidRDefault="00536EC5" w:rsidP="00D55D62">
            <w:pPr>
              <w:spacing w:after="0" w:line="240" w:lineRule="auto"/>
              <w:rPr>
                <w:rFonts w:ascii="Arial" w:hAnsi="Arial" w:cs="Arial"/>
                <w:color w:val="000000" w:themeColor="text1"/>
                <w:sz w:val="20"/>
                <w:szCs w:val="20"/>
                <w:lang w:eastAsia="es-PE"/>
              </w:rPr>
            </w:pPr>
          </w:p>
        </w:tc>
        <w:tc>
          <w:tcPr>
            <w:tcW w:w="2520"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Identificar</w:t>
            </w:r>
            <w:r w:rsidRPr="006B5988">
              <w:rPr>
                <w:rFonts w:ascii="Arial" w:hAnsi="Arial" w:cs="Arial"/>
                <w:color w:val="000000" w:themeColor="text1"/>
                <w:sz w:val="20"/>
                <w:szCs w:val="20"/>
                <w:lang w:eastAsia="es-PE"/>
              </w:rPr>
              <w:t xml:space="preserve"> las líneas teóricas y diferencias conceptuales e ideológicas de las diferentes religiones.</w:t>
            </w:r>
          </w:p>
        </w:tc>
        <w:tc>
          <w:tcPr>
            <w:tcW w:w="2521"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color w:val="000000" w:themeColor="text1"/>
                <w:sz w:val="20"/>
                <w:szCs w:val="20"/>
                <w:lang w:eastAsia="es-PE"/>
              </w:rPr>
              <w:t>Leer</w:t>
            </w:r>
            <w:r w:rsidRPr="006B5988">
              <w:rPr>
                <w:rFonts w:ascii="Arial" w:hAnsi="Arial" w:cs="Arial"/>
                <w:color w:val="000000" w:themeColor="text1"/>
                <w:sz w:val="20"/>
                <w:szCs w:val="20"/>
                <w:lang w:eastAsia="es-PE"/>
              </w:rPr>
              <w:t xml:space="preserve"> los diversos enfoques sobre la temática.</w:t>
            </w:r>
          </w:p>
        </w:tc>
        <w:tc>
          <w:tcPr>
            <w:tcW w:w="1543"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Presentación de casos.</w:t>
            </w:r>
          </w:p>
        </w:tc>
        <w:tc>
          <w:tcPr>
            <w:tcW w:w="3483"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b/>
                <w:iCs/>
                <w:color w:val="000000" w:themeColor="text1"/>
                <w:sz w:val="20"/>
                <w:szCs w:val="20"/>
                <w:lang w:eastAsia="es-PE"/>
              </w:rPr>
              <w:t>Discutir</w:t>
            </w:r>
            <w:r w:rsidRPr="006B5988">
              <w:rPr>
                <w:rFonts w:ascii="Arial" w:hAnsi="Arial" w:cs="Arial"/>
                <w:iCs/>
                <w:color w:val="000000" w:themeColor="text1"/>
                <w:sz w:val="20"/>
                <w:szCs w:val="20"/>
                <w:lang w:eastAsia="es-PE"/>
              </w:rPr>
              <w:t xml:space="preserve"> las diferentes posiciones de la religión, las sectas y el fundamentalismo religioso, considerando posiciones sobre el futuro de la sociedad.</w:t>
            </w:r>
          </w:p>
        </w:tc>
      </w:tr>
      <w:tr w:rsidR="00536EC5" w:rsidRPr="006B5988" w:rsidTr="00D55D62">
        <w:trPr>
          <w:trHeight w:val="1310"/>
          <w:jc w:val="center"/>
        </w:trPr>
        <w:tc>
          <w:tcPr>
            <w:tcW w:w="0" w:type="auto"/>
            <w:vMerge/>
            <w:tcBorders>
              <w:top w:val="nil"/>
              <w:left w:val="single" w:sz="4" w:space="0" w:color="auto"/>
              <w:bottom w:val="nil"/>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16</w:t>
            </w:r>
          </w:p>
        </w:tc>
        <w:tc>
          <w:tcPr>
            <w:tcW w:w="3414" w:type="dxa"/>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numPr>
                <w:ilvl w:val="0"/>
                <w:numId w:val="29"/>
              </w:num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Género y sociedad y sociología de la comunicación.</w:t>
            </w:r>
          </w:p>
        </w:tc>
        <w:tc>
          <w:tcPr>
            <w:tcW w:w="2520"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Teorizar y presentar trabajos sobre los temas en alusión.</w:t>
            </w:r>
          </w:p>
        </w:tc>
        <w:tc>
          <w:tcPr>
            <w:tcW w:w="2521"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Discutir sobre la sociología del género y la sociología de la comunicación.</w:t>
            </w:r>
          </w:p>
        </w:tc>
        <w:tc>
          <w:tcPr>
            <w:tcW w:w="1543" w:type="dxa"/>
            <w:gridSpan w:val="2"/>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Aprendizaje basado en problemas.</w:t>
            </w:r>
          </w:p>
        </w:tc>
        <w:tc>
          <w:tcPr>
            <w:tcW w:w="3483" w:type="dxa"/>
            <w:tcBorders>
              <w:top w:val="single" w:sz="4" w:space="0" w:color="auto"/>
              <w:left w:val="nil"/>
              <w:bottom w:val="single" w:sz="4" w:space="0" w:color="auto"/>
              <w:right w:val="single" w:sz="4" w:space="0" w:color="auto"/>
            </w:tcBorders>
            <w:vAlign w:val="center"/>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iCs/>
                <w:color w:val="000000" w:themeColor="text1"/>
                <w:sz w:val="20"/>
                <w:szCs w:val="20"/>
                <w:lang w:eastAsia="es-PE"/>
              </w:rPr>
              <w:t>Desarrollar e interpretar las implicancias de la sociología del género y de la comunicación. A partir de las perspectivas teóricas sociológicas.</w:t>
            </w:r>
          </w:p>
        </w:tc>
      </w:tr>
      <w:tr w:rsidR="00536EC5" w:rsidRPr="006B5988" w:rsidTr="00D55D62">
        <w:trPr>
          <w:trHeight w:val="363"/>
          <w:jc w:val="center"/>
        </w:trPr>
        <w:tc>
          <w:tcPr>
            <w:tcW w:w="730" w:type="dxa"/>
            <w:vMerge w:val="restart"/>
            <w:tcBorders>
              <w:top w:val="nil"/>
              <w:left w:val="single" w:sz="4" w:space="0" w:color="auto"/>
              <w:bottom w:val="single" w:sz="4" w:space="0" w:color="auto"/>
              <w:right w:val="single" w:sz="4" w:space="0" w:color="auto"/>
            </w:tcBorders>
            <w:textDirection w:val="btLr"/>
            <w:vAlign w:val="center"/>
            <w:hideMark/>
          </w:tcPr>
          <w:p w:rsidR="00536EC5" w:rsidRPr="006B5988" w:rsidRDefault="00536EC5" w:rsidP="00D55D62">
            <w:pPr>
              <w:spacing w:after="0" w:line="240" w:lineRule="auto"/>
              <w:jc w:val="center"/>
              <w:rPr>
                <w:rFonts w:ascii="Arial" w:hAnsi="Arial" w:cs="Arial"/>
                <w:b/>
                <w:color w:val="000000" w:themeColor="text1"/>
                <w:sz w:val="20"/>
                <w:szCs w:val="20"/>
                <w:lang w:eastAsia="es-PE"/>
              </w:rPr>
            </w:pPr>
            <w:r w:rsidRPr="006B5988">
              <w:rPr>
                <w:rFonts w:ascii="Arial" w:hAnsi="Arial" w:cs="Arial"/>
                <w:b/>
                <w:color w:val="000000" w:themeColor="text1"/>
                <w:sz w:val="20"/>
                <w:szCs w:val="20"/>
                <w:lang w:eastAsia="es-PE"/>
              </w:rPr>
              <w:t>Unidad Didáctica IV :</w:t>
            </w:r>
          </w:p>
        </w:tc>
        <w:tc>
          <w:tcPr>
            <w:tcW w:w="1112" w:type="dxa"/>
            <w:vMerge w:val="restart"/>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rPr>
                <w:rFonts w:ascii="Arial" w:hAnsi="Arial" w:cs="Arial"/>
                <w:b/>
                <w:color w:val="000000" w:themeColor="text1"/>
                <w:sz w:val="20"/>
                <w:szCs w:val="20"/>
                <w:lang w:eastAsia="es-PE"/>
              </w:rPr>
            </w:pPr>
          </w:p>
        </w:tc>
        <w:tc>
          <w:tcPr>
            <w:tcW w:w="13482" w:type="dxa"/>
            <w:gridSpan w:val="7"/>
            <w:tcBorders>
              <w:top w:val="single" w:sz="4" w:space="0" w:color="auto"/>
              <w:left w:val="nil"/>
              <w:bottom w:val="single" w:sz="4" w:space="0" w:color="auto"/>
              <w:right w:val="single" w:sz="4" w:space="0" w:color="000000"/>
            </w:tcBorders>
            <w:hideMark/>
          </w:tcPr>
          <w:p w:rsidR="00536EC5" w:rsidRPr="006B5988" w:rsidRDefault="00536EC5" w:rsidP="00D55D62">
            <w:pPr>
              <w:spacing w:after="0" w:line="240" w:lineRule="auto"/>
              <w:jc w:val="center"/>
              <w:rPr>
                <w:rFonts w:ascii="Arial" w:eastAsia="Times New Roman" w:hAnsi="Arial" w:cs="Arial"/>
                <w:color w:val="000000" w:themeColor="text1"/>
                <w:sz w:val="20"/>
                <w:szCs w:val="20"/>
                <w:lang w:eastAsia="es-PE"/>
              </w:rPr>
            </w:pPr>
            <w:r w:rsidRPr="006B5988">
              <w:rPr>
                <w:rFonts w:ascii="Arial" w:hAnsi="Arial" w:cs="Arial"/>
                <w:color w:val="000000" w:themeColor="text1"/>
                <w:sz w:val="20"/>
                <w:szCs w:val="20"/>
                <w:lang w:eastAsia="es-PE"/>
              </w:rPr>
              <w:t>EVALUACIÓN DE LA UNIDAD DIDÁCTICA</w:t>
            </w:r>
          </w:p>
        </w:tc>
      </w:tr>
      <w:tr w:rsidR="00536EC5" w:rsidRPr="006B5988" w:rsidTr="00D55D62">
        <w:trPr>
          <w:trHeight w:val="296"/>
          <w:jc w:val="center"/>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3998" w:type="dxa"/>
            <w:gridSpan w:val="2"/>
            <w:tcBorders>
              <w:top w:val="single" w:sz="4" w:space="0" w:color="auto"/>
              <w:left w:val="nil"/>
              <w:bottom w:val="single" w:sz="4" w:space="0" w:color="auto"/>
              <w:right w:val="single" w:sz="4" w:space="0" w:color="auto"/>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CONOCIMIENTOS</w:t>
            </w:r>
          </w:p>
        </w:tc>
        <w:tc>
          <w:tcPr>
            <w:tcW w:w="5081" w:type="dxa"/>
            <w:gridSpan w:val="3"/>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PRODUCTO</w:t>
            </w:r>
          </w:p>
        </w:tc>
        <w:tc>
          <w:tcPr>
            <w:tcW w:w="4403" w:type="dxa"/>
            <w:gridSpan w:val="2"/>
            <w:tcBorders>
              <w:top w:val="single" w:sz="4" w:space="0" w:color="auto"/>
              <w:left w:val="single" w:sz="4" w:space="0" w:color="auto"/>
              <w:bottom w:val="single" w:sz="4" w:space="0" w:color="auto"/>
              <w:right w:val="single" w:sz="4" w:space="0" w:color="000000"/>
            </w:tcBorders>
            <w:hideMark/>
          </w:tcPr>
          <w:p w:rsidR="00536EC5" w:rsidRPr="006B5988" w:rsidRDefault="00536EC5" w:rsidP="00D55D62">
            <w:pPr>
              <w:spacing w:after="0" w:line="240" w:lineRule="auto"/>
              <w:jc w:val="center"/>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EVIDENCIA DE DESEMPEÑO</w:t>
            </w:r>
          </w:p>
        </w:tc>
      </w:tr>
      <w:tr w:rsidR="00536EC5" w:rsidRPr="006B5988" w:rsidTr="00D55D62">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36EC5" w:rsidRPr="006B5988" w:rsidRDefault="00536EC5" w:rsidP="00D55D62">
            <w:pPr>
              <w:spacing w:after="0"/>
              <w:rPr>
                <w:rFonts w:ascii="Arial" w:eastAsia="Times New Roman" w:hAnsi="Arial" w:cs="Arial"/>
                <w:b/>
                <w:color w:val="000000" w:themeColor="text1"/>
                <w:sz w:val="20"/>
                <w:szCs w:val="20"/>
                <w:lang w:eastAsia="es-PE"/>
              </w:rPr>
            </w:pPr>
          </w:p>
        </w:tc>
        <w:tc>
          <w:tcPr>
            <w:tcW w:w="3998" w:type="dxa"/>
            <w:gridSpan w:val="2"/>
            <w:tcBorders>
              <w:top w:val="single" w:sz="4" w:space="0" w:color="auto"/>
              <w:left w:val="nil"/>
              <w:bottom w:val="single" w:sz="4" w:space="0" w:color="auto"/>
              <w:right w:val="single" w:sz="4" w:space="0" w:color="auto"/>
            </w:tcBorders>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Prueba escrita de 20 preguntas.</w:t>
            </w:r>
          </w:p>
          <w:p w:rsidR="00536EC5" w:rsidRPr="006B5988" w:rsidRDefault="00536EC5" w:rsidP="00D55D62">
            <w:pPr>
              <w:spacing w:after="0" w:line="240" w:lineRule="auto"/>
              <w:rPr>
                <w:rFonts w:ascii="Arial" w:hAnsi="Arial" w:cs="Arial"/>
                <w:color w:val="000000" w:themeColor="text1"/>
                <w:sz w:val="20"/>
                <w:szCs w:val="20"/>
                <w:lang w:eastAsia="es-PE"/>
              </w:rPr>
            </w:pPr>
          </w:p>
          <w:p w:rsidR="00536EC5" w:rsidRPr="006B5988" w:rsidRDefault="00536EC5" w:rsidP="00D55D62">
            <w:pPr>
              <w:spacing w:after="0" w:line="240" w:lineRule="auto"/>
              <w:rPr>
                <w:rFonts w:ascii="Arial" w:hAnsi="Arial" w:cs="Arial"/>
                <w:color w:val="000000" w:themeColor="text1"/>
                <w:sz w:val="20"/>
                <w:szCs w:val="20"/>
                <w:lang w:eastAsia="es-PE"/>
              </w:rPr>
            </w:pPr>
          </w:p>
        </w:tc>
        <w:tc>
          <w:tcPr>
            <w:tcW w:w="5081" w:type="dxa"/>
            <w:gridSpan w:val="3"/>
            <w:tcBorders>
              <w:top w:val="single" w:sz="4" w:space="0" w:color="auto"/>
              <w:left w:val="single" w:sz="4" w:space="0" w:color="auto"/>
              <w:bottom w:val="single" w:sz="4" w:space="0" w:color="auto"/>
              <w:right w:val="single" w:sz="4" w:space="0" w:color="auto"/>
            </w:tcBorders>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Trabajo final concluido y exposición en equipo.</w:t>
            </w:r>
          </w:p>
        </w:tc>
        <w:tc>
          <w:tcPr>
            <w:tcW w:w="4403" w:type="dxa"/>
            <w:gridSpan w:val="2"/>
            <w:tcBorders>
              <w:top w:val="single" w:sz="4" w:space="0" w:color="auto"/>
              <w:left w:val="single" w:sz="4" w:space="0" w:color="auto"/>
              <w:bottom w:val="single" w:sz="4" w:space="0" w:color="auto"/>
              <w:right w:val="single" w:sz="4" w:space="0" w:color="000000"/>
            </w:tcBorders>
            <w:hideMark/>
          </w:tcPr>
          <w:p w:rsidR="00536EC5" w:rsidRPr="006B5988" w:rsidRDefault="00536EC5" w:rsidP="00D55D62">
            <w:pPr>
              <w:spacing w:after="0" w:line="240" w:lineRule="auto"/>
              <w:rPr>
                <w:rFonts w:ascii="Arial" w:hAnsi="Arial" w:cs="Arial"/>
                <w:color w:val="000000" w:themeColor="text1"/>
                <w:sz w:val="20"/>
                <w:szCs w:val="20"/>
                <w:lang w:eastAsia="es-PE"/>
              </w:rPr>
            </w:pPr>
            <w:r w:rsidRPr="006B5988">
              <w:rPr>
                <w:rFonts w:ascii="Arial" w:hAnsi="Arial" w:cs="Arial"/>
                <w:color w:val="000000" w:themeColor="text1"/>
                <w:sz w:val="20"/>
                <w:szCs w:val="20"/>
                <w:lang w:eastAsia="es-PE"/>
              </w:rPr>
              <w:t>Asistencia puntual y participación activa en los debates a nivel interpretativo, argumentativo y propositivo.</w:t>
            </w:r>
          </w:p>
        </w:tc>
      </w:tr>
    </w:tbl>
    <w:p w:rsidR="00536EC5" w:rsidRPr="006B5988" w:rsidRDefault="00536EC5" w:rsidP="00536EC5">
      <w:pPr>
        <w:spacing w:after="0"/>
        <w:rPr>
          <w:rFonts w:ascii="Arial" w:hAnsi="Arial" w:cs="Arial"/>
          <w:iCs/>
          <w:color w:val="000000" w:themeColor="text1"/>
          <w:sz w:val="20"/>
          <w:szCs w:val="20"/>
        </w:rPr>
        <w:sectPr w:rsidR="00536EC5" w:rsidRPr="006B5988">
          <w:pgSz w:w="16838" w:h="11906" w:orient="landscape"/>
          <w:pgMar w:top="720" w:right="720" w:bottom="720" w:left="720" w:header="709" w:footer="709" w:gutter="0"/>
          <w:cols w:space="720"/>
        </w:sectPr>
      </w:pPr>
    </w:p>
    <w:p w:rsidR="00031C5D" w:rsidRPr="006E0C41" w:rsidRDefault="00031C5D" w:rsidP="00031C5D">
      <w:pPr>
        <w:autoSpaceDE w:val="0"/>
        <w:autoSpaceDN w:val="0"/>
        <w:adjustRightInd w:val="0"/>
        <w:spacing w:after="0"/>
        <w:ind w:left="-426" w:hanging="141"/>
      </w:pPr>
    </w:p>
    <w:p w:rsidR="001C5FC9" w:rsidRPr="006B5988" w:rsidRDefault="001C5FC9" w:rsidP="001C5FC9">
      <w:pPr>
        <w:spacing w:after="0"/>
        <w:rPr>
          <w:rFonts w:ascii="Arial" w:hAnsi="Arial" w:cs="Arial"/>
          <w:vanish/>
          <w:color w:val="000000" w:themeColor="text1"/>
          <w:sz w:val="20"/>
          <w:szCs w:val="20"/>
        </w:rPr>
      </w:pPr>
    </w:p>
    <w:sectPr w:rsidR="001C5FC9" w:rsidRPr="006B5988" w:rsidSect="005825CD">
      <w:pgSz w:w="16838" w:h="11906" w:orient="landscape"/>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0F" w:rsidRDefault="00635B0F" w:rsidP="00326A3E">
      <w:pPr>
        <w:spacing w:after="0" w:line="240" w:lineRule="auto"/>
      </w:pPr>
      <w:r>
        <w:separator/>
      </w:r>
    </w:p>
  </w:endnote>
  <w:endnote w:type="continuationSeparator" w:id="0">
    <w:p w:rsidR="00635B0F" w:rsidRDefault="00635B0F" w:rsidP="0032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0F" w:rsidRDefault="00635B0F" w:rsidP="00326A3E">
      <w:pPr>
        <w:spacing w:after="0" w:line="240" w:lineRule="auto"/>
      </w:pPr>
      <w:r>
        <w:separator/>
      </w:r>
    </w:p>
  </w:footnote>
  <w:footnote w:type="continuationSeparator" w:id="0">
    <w:p w:rsidR="00635B0F" w:rsidRDefault="00635B0F" w:rsidP="00326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F6A32B4"/>
    <w:lvl w:ilvl="0">
      <w:start w:val="1"/>
      <w:numFmt w:val="bullet"/>
      <w:pStyle w:val="Listaconvietas3"/>
      <w:lvlText w:val=""/>
      <w:lvlJc w:val="left"/>
      <w:pPr>
        <w:tabs>
          <w:tab w:val="num" w:pos="2771"/>
        </w:tabs>
        <w:ind w:left="2771" w:hanging="360"/>
      </w:pPr>
      <w:rPr>
        <w:rFonts w:ascii="Symbol" w:hAnsi="Symbol" w:hint="default"/>
      </w:rPr>
    </w:lvl>
  </w:abstractNum>
  <w:abstractNum w:abstractNumId="1" w15:restartNumberingAfterBreak="0">
    <w:nsid w:val="025A6B77"/>
    <w:multiLevelType w:val="hybridMultilevel"/>
    <w:tmpl w:val="F3EEACFC"/>
    <w:lvl w:ilvl="0" w:tplc="F05225F0">
      <w:start w:val="1"/>
      <w:numFmt w:val="decimal"/>
      <w:lvlText w:val="%1."/>
      <w:lvlJc w:val="left"/>
      <w:pPr>
        <w:tabs>
          <w:tab w:val="num" w:pos="644"/>
        </w:tabs>
        <w:ind w:left="644" w:hanging="360"/>
      </w:pPr>
      <w:rPr>
        <w:rFonts w:hint="default"/>
      </w:rPr>
    </w:lvl>
    <w:lvl w:ilvl="1" w:tplc="0C0A0019">
      <w:start w:val="1"/>
      <w:numFmt w:val="lowerLetter"/>
      <w:lvlText w:val="%2."/>
      <w:lvlJc w:val="left"/>
      <w:pPr>
        <w:tabs>
          <w:tab w:val="num" w:pos="-796"/>
        </w:tabs>
        <w:ind w:left="-796" w:hanging="360"/>
      </w:pPr>
    </w:lvl>
    <w:lvl w:ilvl="2" w:tplc="0C0A001B" w:tentative="1">
      <w:start w:val="1"/>
      <w:numFmt w:val="lowerRoman"/>
      <w:lvlText w:val="%3."/>
      <w:lvlJc w:val="right"/>
      <w:pPr>
        <w:tabs>
          <w:tab w:val="num" w:pos="-76"/>
        </w:tabs>
        <w:ind w:left="-76" w:hanging="180"/>
      </w:pPr>
    </w:lvl>
    <w:lvl w:ilvl="3" w:tplc="0C0A000F" w:tentative="1">
      <w:start w:val="1"/>
      <w:numFmt w:val="decimal"/>
      <w:lvlText w:val="%4."/>
      <w:lvlJc w:val="left"/>
      <w:pPr>
        <w:tabs>
          <w:tab w:val="num" w:pos="644"/>
        </w:tabs>
        <w:ind w:left="644" w:hanging="360"/>
      </w:pPr>
    </w:lvl>
    <w:lvl w:ilvl="4" w:tplc="0C0A0019" w:tentative="1">
      <w:start w:val="1"/>
      <w:numFmt w:val="lowerLetter"/>
      <w:lvlText w:val="%5."/>
      <w:lvlJc w:val="left"/>
      <w:pPr>
        <w:tabs>
          <w:tab w:val="num" w:pos="1364"/>
        </w:tabs>
        <w:ind w:left="1364" w:hanging="360"/>
      </w:pPr>
    </w:lvl>
    <w:lvl w:ilvl="5" w:tplc="0C0A001B" w:tentative="1">
      <w:start w:val="1"/>
      <w:numFmt w:val="lowerRoman"/>
      <w:lvlText w:val="%6."/>
      <w:lvlJc w:val="right"/>
      <w:pPr>
        <w:tabs>
          <w:tab w:val="num" w:pos="2084"/>
        </w:tabs>
        <w:ind w:left="2084" w:hanging="180"/>
      </w:pPr>
    </w:lvl>
    <w:lvl w:ilvl="6" w:tplc="0C0A000F" w:tentative="1">
      <w:start w:val="1"/>
      <w:numFmt w:val="decimal"/>
      <w:lvlText w:val="%7."/>
      <w:lvlJc w:val="left"/>
      <w:pPr>
        <w:tabs>
          <w:tab w:val="num" w:pos="2804"/>
        </w:tabs>
        <w:ind w:left="2804" w:hanging="360"/>
      </w:pPr>
    </w:lvl>
    <w:lvl w:ilvl="7" w:tplc="0C0A0019" w:tentative="1">
      <w:start w:val="1"/>
      <w:numFmt w:val="lowerLetter"/>
      <w:lvlText w:val="%8."/>
      <w:lvlJc w:val="left"/>
      <w:pPr>
        <w:tabs>
          <w:tab w:val="num" w:pos="3524"/>
        </w:tabs>
        <w:ind w:left="3524" w:hanging="360"/>
      </w:pPr>
    </w:lvl>
    <w:lvl w:ilvl="8" w:tplc="0C0A001B" w:tentative="1">
      <w:start w:val="1"/>
      <w:numFmt w:val="lowerRoman"/>
      <w:lvlText w:val="%9."/>
      <w:lvlJc w:val="right"/>
      <w:pPr>
        <w:tabs>
          <w:tab w:val="num" w:pos="4244"/>
        </w:tabs>
        <w:ind w:left="4244" w:hanging="180"/>
      </w:pPr>
    </w:lvl>
  </w:abstractNum>
  <w:abstractNum w:abstractNumId="2" w15:restartNumberingAfterBreak="0">
    <w:nsid w:val="04D341F3"/>
    <w:multiLevelType w:val="hybridMultilevel"/>
    <w:tmpl w:val="DBF8630C"/>
    <w:lvl w:ilvl="0" w:tplc="CD04B4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A685A73"/>
    <w:multiLevelType w:val="multilevel"/>
    <w:tmpl w:val="7E0C1D82"/>
    <w:lvl w:ilvl="0">
      <w:start w:val="1"/>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112498"/>
    <w:multiLevelType w:val="hybridMultilevel"/>
    <w:tmpl w:val="05F60FA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0DDE2506"/>
    <w:multiLevelType w:val="hybridMultilevel"/>
    <w:tmpl w:val="103881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0A4424"/>
    <w:multiLevelType w:val="hybridMultilevel"/>
    <w:tmpl w:val="98EC1584"/>
    <w:lvl w:ilvl="0" w:tplc="FBC4420C">
      <w:start w:val="5"/>
      <w:numFmt w:val="upperRoman"/>
      <w:lvlText w:val="%1."/>
      <w:lvlJc w:val="right"/>
      <w:pPr>
        <w:ind w:left="507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236D3B"/>
    <w:multiLevelType w:val="hybridMultilevel"/>
    <w:tmpl w:val="05F60FA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167A77D9"/>
    <w:multiLevelType w:val="hybridMultilevel"/>
    <w:tmpl w:val="C94E44C6"/>
    <w:lvl w:ilvl="0" w:tplc="E6FE4A24">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167F3986"/>
    <w:multiLevelType w:val="hybridMultilevel"/>
    <w:tmpl w:val="E18C6406"/>
    <w:lvl w:ilvl="0" w:tplc="280A0005">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16A15337"/>
    <w:multiLevelType w:val="hybridMultilevel"/>
    <w:tmpl w:val="7E96D734"/>
    <w:lvl w:ilvl="0" w:tplc="FB1E5E70">
      <w:numFmt w:val="bullet"/>
      <w:lvlText w:val="-"/>
      <w:lvlJc w:val="left"/>
      <w:pPr>
        <w:ind w:left="786" w:hanging="360"/>
      </w:pPr>
      <w:rPr>
        <w:rFonts w:ascii="Calibri" w:eastAsiaTheme="minorHAnsi" w:hAnsi="Calibri" w:cs="Calibri"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7973F35"/>
    <w:multiLevelType w:val="hybridMultilevel"/>
    <w:tmpl w:val="DBF8630C"/>
    <w:lvl w:ilvl="0" w:tplc="CD04B4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1BBF2F59"/>
    <w:multiLevelType w:val="hybridMultilevel"/>
    <w:tmpl w:val="05F60FA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20924A2A"/>
    <w:multiLevelType w:val="hybridMultilevel"/>
    <w:tmpl w:val="1CD6A72E"/>
    <w:lvl w:ilvl="0" w:tplc="869A5D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E4206"/>
    <w:multiLevelType w:val="hybridMultilevel"/>
    <w:tmpl w:val="DBF8630C"/>
    <w:lvl w:ilvl="0" w:tplc="CD04B4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2DE7438A"/>
    <w:multiLevelType w:val="multilevel"/>
    <w:tmpl w:val="79CC0038"/>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EB924F4"/>
    <w:multiLevelType w:val="hybridMultilevel"/>
    <w:tmpl w:val="DBF8630C"/>
    <w:lvl w:ilvl="0" w:tplc="CD04B4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6C0333D"/>
    <w:multiLevelType w:val="hybridMultilevel"/>
    <w:tmpl w:val="2BCC9FB2"/>
    <w:lvl w:ilvl="0" w:tplc="FEF21EE2">
      <w:start w:val="8"/>
      <w:numFmt w:val="bullet"/>
      <w:lvlText w:val=""/>
      <w:lvlJc w:val="left"/>
      <w:pPr>
        <w:ind w:left="1428" w:hanging="360"/>
      </w:pPr>
      <w:rPr>
        <w:rFonts w:ascii="Symbol" w:eastAsia="Calibri" w:hAnsi="Symbol"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38C34342"/>
    <w:multiLevelType w:val="hybridMultilevel"/>
    <w:tmpl w:val="07E8B79E"/>
    <w:lvl w:ilvl="0" w:tplc="F30E1CC4">
      <w:start w:val="1"/>
      <w:numFmt w:val="upperRoman"/>
      <w:lvlText w:val="%1."/>
      <w:lvlJc w:val="left"/>
      <w:pPr>
        <w:ind w:left="1245" w:hanging="885"/>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680F1E"/>
    <w:multiLevelType w:val="hybridMultilevel"/>
    <w:tmpl w:val="DBF8630C"/>
    <w:lvl w:ilvl="0" w:tplc="CD04B4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3CEE4371"/>
    <w:multiLevelType w:val="hybridMultilevel"/>
    <w:tmpl w:val="CD6EA46E"/>
    <w:lvl w:ilvl="0" w:tplc="66AC30AE">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4541040C"/>
    <w:multiLevelType w:val="hybridMultilevel"/>
    <w:tmpl w:val="C8C6F090"/>
    <w:lvl w:ilvl="0" w:tplc="280A0013">
      <w:start w:val="1"/>
      <w:numFmt w:val="upperRoman"/>
      <w:lvlText w:val="%1."/>
      <w:lvlJc w:val="right"/>
      <w:pPr>
        <w:ind w:left="5071" w:hanging="360"/>
      </w:pPr>
    </w:lvl>
    <w:lvl w:ilvl="1" w:tplc="0C0A0019" w:tentative="1">
      <w:start w:val="1"/>
      <w:numFmt w:val="lowerLetter"/>
      <w:lvlText w:val="%2."/>
      <w:lvlJc w:val="left"/>
      <w:pPr>
        <w:ind w:left="5791" w:hanging="360"/>
      </w:pPr>
    </w:lvl>
    <w:lvl w:ilvl="2" w:tplc="0C0A001B" w:tentative="1">
      <w:start w:val="1"/>
      <w:numFmt w:val="lowerRoman"/>
      <w:lvlText w:val="%3."/>
      <w:lvlJc w:val="right"/>
      <w:pPr>
        <w:ind w:left="6511" w:hanging="180"/>
      </w:pPr>
    </w:lvl>
    <w:lvl w:ilvl="3" w:tplc="0C0A000F" w:tentative="1">
      <w:start w:val="1"/>
      <w:numFmt w:val="decimal"/>
      <w:lvlText w:val="%4."/>
      <w:lvlJc w:val="left"/>
      <w:pPr>
        <w:ind w:left="7231" w:hanging="360"/>
      </w:pPr>
    </w:lvl>
    <w:lvl w:ilvl="4" w:tplc="0C0A0019" w:tentative="1">
      <w:start w:val="1"/>
      <w:numFmt w:val="lowerLetter"/>
      <w:lvlText w:val="%5."/>
      <w:lvlJc w:val="left"/>
      <w:pPr>
        <w:ind w:left="7951" w:hanging="360"/>
      </w:pPr>
    </w:lvl>
    <w:lvl w:ilvl="5" w:tplc="0C0A001B" w:tentative="1">
      <w:start w:val="1"/>
      <w:numFmt w:val="lowerRoman"/>
      <w:lvlText w:val="%6."/>
      <w:lvlJc w:val="right"/>
      <w:pPr>
        <w:ind w:left="8671" w:hanging="180"/>
      </w:pPr>
    </w:lvl>
    <w:lvl w:ilvl="6" w:tplc="0C0A000F" w:tentative="1">
      <w:start w:val="1"/>
      <w:numFmt w:val="decimal"/>
      <w:lvlText w:val="%7."/>
      <w:lvlJc w:val="left"/>
      <w:pPr>
        <w:ind w:left="9391" w:hanging="360"/>
      </w:pPr>
    </w:lvl>
    <w:lvl w:ilvl="7" w:tplc="0C0A0019" w:tentative="1">
      <w:start w:val="1"/>
      <w:numFmt w:val="lowerLetter"/>
      <w:lvlText w:val="%8."/>
      <w:lvlJc w:val="left"/>
      <w:pPr>
        <w:ind w:left="10111" w:hanging="360"/>
      </w:pPr>
    </w:lvl>
    <w:lvl w:ilvl="8" w:tplc="0C0A001B" w:tentative="1">
      <w:start w:val="1"/>
      <w:numFmt w:val="lowerRoman"/>
      <w:lvlText w:val="%9."/>
      <w:lvlJc w:val="right"/>
      <w:pPr>
        <w:ind w:left="10831" w:hanging="180"/>
      </w:pPr>
    </w:lvl>
  </w:abstractNum>
  <w:abstractNum w:abstractNumId="22" w15:restartNumberingAfterBreak="0">
    <w:nsid w:val="46D52626"/>
    <w:multiLevelType w:val="multilevel"/>
    <w:tmpl w:val="9500AAA8"/>
    <w:lvl w:ilvl="0">
      <w:start w:val="3"/>
      <w:numFmt w:val="decimal"/>
      <w:lvlText w:val="%1"/>
      <w:lvlJc w:val="left"/>
      <w:pPr>
        <w:ind w:left="360" w:hanging="360"/>
      </w:pPr>
      <w:rPr>
        <w:rFonts w:hint="default"/>
        <w:b w:val="0"/>
      </w:rPr>
    </w:lvl>
    <w:lvl w:ilvl="1">
      <w:start w:val="2"/>
      <w:numFmt w:val="decimal"/>
      <w:lvlText w:val="%1.%2"/>
      <w:lvlJc w:val="left"/>
      <w:pPr>
        <w:ind w:left="1364" w:hanging="360"/>
      </w:pPr>
      <w:rPr>
        <w:rFonts w:hint="default"/>
        <w:b w:val="0"/>
      </w:rPr>
    </w:lvl>
    <w:lvl w:ilvl="2">
      <w:start w:val="1"/>
      <w:numFmt w:val="decimal"/>
      <w:lvlText w:val="%1.%2.%3"/>
      <w:lvlJc w:val="left"/>
      <w:pPr>
        <w:ind w:left="2728" w:hanging="720"/>
      </w:pPr>
      <w:rPr>
        <w:rFonts w:hint="default"/>
        <w:b w:val="0"/>
      </w:rPr>
    </w:lvl>
    <w:lvl w:ilvl="3">
      <w:start w:val="1"/>
      <w:numFmt w:val="decimal"/>
      <w:lvlText w:val="%1.%2.%3.%4"/>
      <w:lvlJc w:val="left"/>
      <w:pPr>
        <w:ind w:left="3732" w:hanging="720"/>
      </w:pPr>
      <w:rPr>
        <w:rFonts w:hint="default"/>
        <w:b w:val="0"/>
      </w:rPr>
    </w:lvl>
    <w:lvl w:ilvl="4">
      <w:start w:val="1"/>
      <w:numFmt w:val="decimal"/>
      <w:lvlText w:val="%1.%2.%3.%4.%5"/>
      <w:lvlJc w:val="left"/>
      <w:pPr>
        <w:ind w:left="5096" w:hanging="1080"/>
      </w:pPr>
      <w:rPr>
        <w:rFonts w:hint="default"/>
        <w:b w:val="0"/>
      </w:rPr>
    </w:lvl>
    <w:lvl w:ilvl="5">
      <w:start w:val="1"/>
      <w:numFmt w:val="decimal"/>
      <w:lvlText w:val="%1.%2.%3.%4.%5.%6"/>
      <w:lvlJc w:val="left"/>
      <w:pPr>
        <w:ind w:left="6100" w:hanging="1080"/>
      </w:pPr>
      <w:rPr>
        <w:rFonts w:hint="default"/>
        <w:b w:val="0"/>
      </w:rPr>
    </w:lvl>
    <w:lvl w:ilvl="6">
      <w:start w:val="1"/>
      <w:numFmt w:val="decimal"/>
      <w:lvlText w:val="%1.%2.%3.%4.%5.%6.%7"/>
      <w:lvlJc w:val="left"/>
      <w:pPr>
        <w:ind w:left="7464" w:hanging="1440"/>
      </w:pPr>
      <w:rPr>
        <w:rFonts w:hint="default"/>
        <w:b w:val="0"/>
      </w:rPr>
    </w:lvl>
    <w:lvl w:ilvl="7">
      <w:start w:val="1"/>
      <w:numFmt w:val="decimal"/>
      <w:lvlText w:val="%1.%2.%3.%4.%5.%6.%7.%8"/>
      <w:lvlJc w:val="left"/>
      <w:pPr>
        <w:ind w:left="8468" w:hanging="1440"/>
      </w:pPr>
      <w:rPr>
        <w:rFonts w:hint="default"/>
        <w:b w:val="0"/>
      </w:rPr>
    </w:lvl>
    <w:lvl w:ilvl="8">
      <w:start w:val="1"/>
      <w:numFmt w:val="decimal"/>
      <w:lvlText w:val="%1.%2.%3.%4.%5.%6.%7.%8.%9"/>
      <w:lvlJc w:val="left"/>
      <w:pPr>
        <w:ind w:left="9832" w:hanging="1800"/>
      </w:pPr>
      <w:rPr>
        <w:rFonts w:hint="default"/>
        <w:b w:val="0"/>
      </w:rPr>
    </w:lvl>
  </w:abstractNum>
  <w:abstractNum w:abstractNumId="23" w15:restartNumberingAfterBreak="0">
    <w:nsid w:val="48AB0B6D"/>
    <w:multiLevelType w:val="multilevel"/>
    <w:tmpl w:val="E7B0E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E6209"/>
    <w:multiLevelType w:val="hybridMultilevel"/>
    <w:tmpl w:val="F36659E8"/>
    <w:lvl w:ilvl="0" w:tplc="1F0EAB58">
      <w:start w:val="1"/>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BDC5E9C"/>
    <w:multiLevelType w:val="hybridMultilevel"/>
    <w:tmpl w:val="5A5E5D14"/>
    <w:lvl w:ilvl="0" w:tplc="8DE074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01445E"/>
    <w:multiLevelType w:val="hybridMultilevel"/>
    <w:tmpl w:val="05F60FA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08467A2"/>
    <w:multiLevelType w:val="hybridMultilevel"/>
    <w:tmpl w:val="ECEA565A"/>
    <w:lvl w:ilvl="0" w:tplc="280A000F">
      <w:start w:val="1"/>
      <w:numFmt w:val="decimal"/>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628C6B28"/>
    <w:multiLevelType w:val="hybridMultilevel"/>
    <w:tmpl w:val="7352A1B2"/>
    <w:lvl w:ilvl="0" w:tplc="280A000F">
      <w:start w:val="1"/>
      <w:numFmt w:val="decimal"/>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666612AE"/>
    <w:multiLevelType w:val="hybridMultilevel"/>
    <w:tmpl w:val="28F2551C"/>
    <w:lvl w:ilvl="0" w:tplc="6E7C14BC">
      <w:start w:val="1"/>
      <w:numFmt w:val="upperRoman"/>
      <w:lvlText w:val="%1."/>
      <w:lvlJc w:val="left"/>
      <w:pPr>
        <w:ind w:left="1004" w:hanging="720"/>
      </w:pPr>
      <w:rPr>
        <w:rFonts w:hint="default"/>
        <w:b/>
      </w:rPr>
    </w:lvl>
    <w:lvl w:ilvl="1" w:tplc="7A50B840">
      <w:start w:val="1"/>
      <w:numFmt w:val="lowerLetter"/>
      <w:lvlText w:val="%2."/>
      <w:lvlJc w:val="left"/>
      <w:pPr>
        <w:ind w:left="1440" w:hanging="360"/>
      </w:pPr>
    </w:lvl>
    <w:lvl w:ilvl="2" w:tplc="E4284EF4" w:tentative="1">
      <w:start w:val="1"/>
      <w:numFmt w:val="lowerRoman"/>
      <w:lvlText w:val="%3."/>
      <w:lvlJc w:val="right"/>
      <w:pPr>
        <w:ind w:left="2160" w:hanging="180"/>
      </w:pPr>
    </w:lvl>
    <w:lvl w:ilvl="3" w:tplc="39DC319A" w:tentative="1">
      <w:start w:val="1"/>
      <w:numFmt w:val="decimal"/>
      <w:lvlText w:val="%4."/>
      <w:lvlJc w:val="left"/>
      <w:pPr>
        <w:ind w:left="2880" w:hanging="360"/>
      </w:pPr>
    </w:lvl>
    <w:lvl w:ilvl="4" w:tplc="2EE0C1D2" w:tentative="1">
      <w:start w:val="1"/>
      <w:numFmt w:val="lowerLetter"/>
      <w:lvlText w:val="%5."/>
      <w:lvlJc w:val="left"/>
      <w:pPr>
        <w:ind w:left="3600" w:hanging="360"/>
      </w:pPr>
    </w:lvl>
    <w:lvl w:ilvl="5" w:tplc="07F82DCA" w:tentative="1">
      <w:start w:val="1"/>
      <w:numFmt w:val="lowerRoman"/>
      <w:lvlText w:val="%6."/>
      <w:lvlJc w:val="right"/>
      <w:pPr>
        <w:ind w:left="4320" w:hanging="180"/>
      </w:pPr>
    </w:lvl>
    <w:lvl w:ilvl="6" w:tplc="FA9CEEB8" w:tentative="1">
      <w:start w:val="1"/>
      <w:numFmt w:val="decimal"/>
      <w:lvlText w:val="%7."/>
      <w:lvlJc w:val="left"/>
      <w:pPr>
        <w:ind w:left="5040" w:hanging="360"/>
      </w:pPr>
    </w:lvl>
    <w:lvl w:ilvl="7" w:tplc="9E42EBD4" w:tentative="1">
      <w:start w:val="1"/>
      <w:numFmt w:val="lowerLetter"/>
      <w:lvlText w:val="%8."/>
      <w:lvlJc w:val="left"/>
      <w:pPr>
        <w:ind w:left="5760" w:hanging="360"/>
      </w:pPr>
    </w:lvl>
    <w:lvl w:ilvl="8" w:tplc="AA62118E" w:tentative="1">
      <w:start w:val="1"/>
      <w:numFmt w:val="lowerRoman"/>
      <w:lvlText w:val="%9."/>
      <w:lvlJc w:val="right"/>
      <w:pPr>
        <w:ind w:left="6480" w:hanging="180"/>
      </w:pPr>
    </w:lvl>
  </w:abstractNum>
  <w:abstractNum w:abstractNumId="30" w15:restartNumberingAfterBreak="0">
    <w:nsid w:val="67C40C68"/>
    <w:multiLevelType w:val="hybridMultilevel"/>
    <w:tmpl w:val="C94E44C6"/>
    <w:lvl w:ilvl="0" w:tplc="E6FE4A24">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692E49D4"/>
    <w:multiLevelType w:val="hybridMultilevel"/>
    <w:tmpl w:val="2BB4FA7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2" w15:restartNumberingAfterBreak="0">
    <w:nsid w:val="71824B9A"/>
    <w:multiLevelType w:val="hybridMultilevel"/>
    <w:tmpl w:val="C94E44C6"/>
    <w:lvl w:ilvl="0" w:tplc="E6FE4A24">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15:restartNumberingAfterBreak="0">
    <w:nsid w:val="75FC14F8"/>
    <w:multiLevelType w:val="multilevel"/>
    <w:tmpl w:val="59F8EC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72632BB"/>
    <w:multiLevelType w:val="multilevel"/>
    <w:tmpl w:val="D6982F1E"/>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410E43"/>
    <w:multiLevelType w:val="hybridMultilevel"/>
    <w:tmpl w:val="F36659E8"/>
    <w:lvl w:ilvl="0" w:tplc="1F0EAB58">
      <w:start w:val="1"/>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BF668A8"/>
    <w:multiLevelType w:val="multilevel"/>
    <w:tmpl w:val="82E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28"/>
  </w:num>
  <w:num w:numId="4">
    <w:abstractNumId w:val="6"/>
  </w:num>
  <w:num w:numId="5">
    <w:abstractNumId w:val="29"/>
  </w:num>
  <w:num w:numId="6">
    <w:abstractNumId w:val="33"/>
  </w:num>
  <w:num w:numId="7">
    <w:abstractNumId w:val="34"/>
  </w:num>
  <w:num w:numId="8">
    <w:abstractNumId w:val="1"/>
  </w:num>
  <w:num w:numId="9">
    <w:abstractNumId w:val="9"/>
  </w:num>
  <w:num w:numId="10">
    <w:abstractNumId w:val="15"/>
  </w:num>
  <w:num w:numId="11">
    <w:abstractNumId w:val="22"/>
  </w:num>
  <w:num w:numId="12">
    <w:abstractNumId w:val="17"/>
  </w:num>
  <w:num w:numId="13">
    <w:abstractNumId w:val="24"/>
  </w:num>
  <w:num w:numId="14">
    <w:abstractNumId w:val="0"/>
  </w:num>
  <w:num w:numId="15">
    <w:abstractNumId w:val="3"/>
  </w:num>
  <w:num w:numId="16">
    <w:abstractNumId w:val="20"/>
  </w:num>
  <w:num w:numId="17">
    <w:abstractNumId w:val="18"/>
  </w:num>
  <w:num w:numId="18">
    <w:abstractNumId w:val="25"/>
  </w:num>
  <w:num w:numId="19">
    <w:abstractNumId w:val="10"/>
  </w:num>
  <w:num w:numId="20">
    <w:abstractNumId w:val="5"/>
  </w:num>
  <w:num w:numId="21">
    <w:abstractNumId w:val="3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8"/>
  </w:num>
  <w:num w:numId="25">
    <w:abstractNumId w:val="3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3"/>
  </w:num>
  <w:num w:numId="33">
    <w:abstractNumId w:val="36"/>
  </w:num>
  <w:num w:numId="34">
    <w:abstractNumId w:val="23"/>
  </w:num>
  <w:num w:numId="35">
    <w:abstractNumId w:val="16"/>
  </w:num>
  <w:num w:numId="36">
    <w:abstractNumId w:val="14"/>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B5"/>
    <w:rsid w:val="00020E61"/>
    <w:rsid w:val="00031C5D"/>
    <w:rsid w:val="00052541"/>
    <w:rsid w:val="00064570"/>
    <w:rsid w:val="00071796"/>
    <w:rsid w:val="00074207"/>
    <w:rsid w:val="000827C6"/>
    <w:rsid w:val="00082C99"/>
    <w:rsid w:val="00084B2B"/>
    <w:rsid w:val="00091414"/>
    <w:rsid w:val="000A09A7"/>
    <w:rsid w:val="000A0D4F"/>
    <w:rsid w:val="000A2B9A"/>
    <w:rsid w:val="000F21B5"/>
    <w:rsid w:val="000F46D0"/>
    <w:rsid w:val="00113F3D"/>
    <w:rsid w:val="0012504D"/>
    <w:rsid w:val="001267A1"/>
    <w:rsid w:val="00135FD7"/>
    <w:rsid w:val="00166A6A"/>
    <w:rsid w:val="00170EFC"/>
    <w:rsid w:val="00176491"/>
    <w:rsid w:val="001802A8"/>
    <w:rsid w:val="0018277F"/>
    <w:rsid w:val="001A0D26"/>
    <w:rsid w:val="001A417E"/>
    <w:rsid w:val="001B6A1E"/>
    <w:rsid w:val="001C5611"/>
    <w:rsid w:val="001C5FC9"/>
    <w:rsid w:val="001D2344"/>
    <w:rsid w:val="001D67F0"/>
    <w:rsid w:val="001E27DE"/>
    <w:rsid w:val="001E3F78"/>
    <w:rsid w:val="002030CA"/>
    <w:rsid w:val="002523EC"/>
    <w:rsid w:val="002549E5"/>
    <w:rsid w:val="00255382"/>
    <w:rsid w:val="002617C2"/>
    <w:rsid w:val="002D0D22"/>
    <w:rsid w:val="002D6A4E"/>
    <w:rsid w:val="002E1269"/>
    <w:rsid w:val="002E3CD5"/>
    <w:rsid w:val="00301159"/>
    <w:rsid w:val="00303AD7"/>
    <w:rsid w:val="00307BA4"/>
    <w:rsid w:val="003136BC"/>
    <w:rsid w:val="00326A3E"/>
    <w:rsid w:val="00330609"/>
    <w:rsid w:val="003443BB"/>
    <w:rsid w:val="00355193"/>
    <w:rsid w:val="00395D4C"/>
    <w:rsid w:val="003B6DA5"/>
    <w:rsid w:val="003C3ADF"/>
    <w:rsid w:val="00411599"/>
    <w:rsid w:val="004234EC"/>
    <w:rsid w:val="00424F90"/>
    <w:rsid w:val="00433F34"/>
    <w:rsid w:val="004511E6"/>
    <w:rsid w:val="00486D18"/>
    <w:rsid w:val="00487C60"/>
    <w:rsid w:val="0049113A"/>
    <w:rsid w:val="004A0DAC"/>
    <w:rsid w:val="004A61E4"/>
    <w:rsid w:val="004B31F0"/>
    <w:rsid w:val="004B7D91"/>
    <w:rsid w:val="004E625C"/>
    <w:rsid w:val="004F2BB5"/>
    <w:rsid w:val="004F6ECA"/>
    <w:rsid w:val="00523ADE"/>
    <w:rsid w:val="005326BE"/>
    <w:rsid w:val="00536EC5"/>
    <w:rsid w:val="00566A08"/>
    <w:rsid w:val="005825CD"/>
    <w:rsid w:val="00596D94"/>
    <w:rsid w:val="005A175F"/>
    <w:rsid w:val="005A67E7"/>
    <w:rsid w:val="005B0059"/>
    <w:rsid w:val="005F5B31"/>
    <w:rsid w:val="005F6316"/>
    <w:rsid w:val="006167E4"/>
    <w:rsid w:val="00621A95"/>
    <w:rsid w:val="00624B03"/>
    <w:rsid w:val="00632853"/>
    <w:rsid w:val="00635B0F"/>
    <w:rsid w:val="00693BD6"/>
    <w:rsid w:val="006A27B3"/>
    <w:rsid w:val="006B214F"/>
    <w:rsid w:val="006B5988"/>
    <w:rsid w:val="006B637E"/>
    <w:rsid w:val="006C1856"/>
    <w:rsid w:val="006E0C41"/>
    <w:rsid w:val="006F1AC3"/>
    <w:rsid w:val="006F2759"/>
    <w:rsid w:val="00702AB5"/>
    <w:rsid w:val="00706E9F"/>
    <w:rsid w:val="0071109B"/>
    <w:rsid w:val="00732819"/>
    <w:rsid w:val="00732A82"/>
    <w:rsid w:val="00777359"/>
    <w:rsid w:val="007B1E41"/>
    <w:rsid w:val="007E1BB4"/>
    <w:rsid w:val="007F1E93"/>
    <w:rsid w:val="007F522E"/>
    <w:rsid w:val="007F7C40"/>
    <w:rsid w:val="00801EB8"/>
    <w:rsid w:val="00805E60"/>
    <w:rsid w:val="00806F5A"/>
    <w:rsid w:val="00816197"/>
    <w:rsid w:val="008207BD"/>
    <w:rsid w:val="00870C68"/>
    <w:rsid w:val="008760CD"/>
    <w:rsid w:val="00892DD3"/>
    <w:rsid w:val="0090417B"/>
    <w:rsid w:val="00915E97"/>
    <w:rsid w:val="00917CC2"/>
    <w:rsid w:val="00926DA0"/>
    <w:rsid w:val="00930C11"/>
    <w:rsid w:val="00934149"/>
    <w:rsid w:val="0095305F"/>
    <w:rsid w:val="009777CC"/>
    <w:rsid w:val="009811D5"/>
    <w:rsid w:val="009866C9"/>
    <w:rsid w:val="009A39A1"/>
    <w:rsid w:val="009A3ECE"/>
    <w:rsid w:val="009C1D02"/>
    <w:rsid w:val="009C6229"/>
    <w:rsid w:val="009D0374"/>
    <w:rsid w:val="009F13BC"/>
    <w:rsid w:val="00A0309E"/>
    <w:rsid w:val="00A30712"/>
    <w:rsid w:val="00A375FC"/>
    <w:rsid w:val="00A42E3C"/>
    <w:rsid w:val="00A512F1"/>
    <w:rsid w:val="00A61E85"/>
    <w:rsid w:val="00A65810"/>
    <w:rsid w:val="00A85E91"/>
    <w:rsid w:val="00A90412"/>
    <w:rsid w:val="00A91F49"/>
    <w:rsid w:val="00AC2D96"/>
    <w:rsid w:val="00AC5217"/>
    <w:rsid w:val="00AD04A6"/>
    <w:rsid w:val="00B04672"/>
    <w:rsid w:val="00B10AC9"/>
    <w:rsid w:val="00B15FE7"/>
    <w:rsid w:val="00B37C5F"/>
    <w:rsid w:val="00B42574"/>
    <w:rsid w:val="00B50970"/>
    <w:rsid w:val="00B66E34"/>
    <w:rsid w:val="00B70461"/>
    <w:rsid w:val="00B73E8B"/>
    <w:rsid w:val="00BC1468"/>
    <w:rsid w:val="00BE3A5D"/>
    <w:rsid w:val="00C23EF6"/>
    <w:rsid w:val="00C2616F"/>
    <w:rsid w:val="00C35086"/>
    <w:rsid w:val="00C44BF0"/>
    <w:rsid w:val="00C45306"/>
    <w:rsid w:val="00C60B4D"/>
    <w:rsid w:val="00C81A04"/>
    <w:rsid w:val="00C850AD"/>
    <w:rsid w:val="00C96808"/>
    <w:rsid w:val="00CB1ECD"/>
    <w:rsid w:val="00CE3BAE"/>
    <w:rsid w:val="00D1492E"/>
    <w:rsid w:val="00D2302D"/>
    <w:rsid w:val="00D27F55"/>
    <w:rsid w:val="00D312BA"/>
    <w:rsid w:val="00D4668C"/>
    <w:rsid w:val="00D5798E"/>
    <w:rsid w:val="00D7189F"/>
    <w:rsid w:val="00D7487A"/>
    <w:rsid w:val="00DB008C"/>
    <w:rsid w:val="00DB1648"/>
    <w:rsid w:val="00DB69A9"/>
    <w:rsid w:val="00DC0EFA"/>
    <w:rsid w:val="00DC4DC6"/>
    <w:rsid w:val="00DD32CF"/>
    <w:rsid w:val="00DE1F1E"/>
    <w:rsid w:val="00DF3CD8"/>
    <w:rsid w:val="00E069D0"/>
    <w:rsid w:val="00E179B3"/>
    <w:rsid w:val="00E736C2"/>
    <w:rsid w:val="00E74FE4"/>
    <w:rsid w:val="00E80598"/>
    <w:rsid w:val="00E902A3"/>
    <w:rsid w:val="00E9620E"/>
    <w:rsid w:val="00EA3F18"/>
    <w:rsid w:val="00EA63DA"/>
    <w:rsid w:val="00EC30FC"/>
    <w:rsid w:val="00EC5D38"/>
    <w:rsid w:val="00ED6727"/>
    <w:rsid w:val="00EE4FC6"/>
    <w:rsid w:val="00F1310A"/>
    <w:rsid w:val="00F42EBF"/>
    <w:rsid w:val="00F47D07"/>
    <w:rsid w:val="00F51818"/>
    <w:rsid w:val="00F6275B"/>
    <w:rsid w:val="00F65AE5"/>
    <w:rsid w:val="00F77B75"/>
    <w:rsid w:val="00FA0DAC"/>
    <w:rsid w:val="00FB44FD"/>
    <w:rsid w:val="00FD62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1B76C-5E68-45B0-B897-6FD2348E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0D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A0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9A3ECE"/>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AB5"/>
    <w:pPr>
      <w:ind w:left="720"/>
      <w:contextualSpacing/>
    </w:pPr>
  </w:style>
  <w:style w:type="table" w:styleId="Tablaconcuadrcula">
    <w:name w:val="Table Grid"/>
    <w:basedOn w:val="Tablanormal"/>
    <w:uiPriority w:val="59"/>
    <w:rsid w:val="00EA6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6A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A3E"/>
  </w:style>
  <w:style w:type="paragraph" w:styleId="Piedepgina">
    <w:name w:val="footer"/>
    <w:basedOn w:val="Normal"/>
    <w:link w:val="PiedepginaCar"/>
    <w:uiPriority w:val="99"/>
    <w:unhideWhenUsed/>
    <w:rsid w:val="00326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A3E"/>
  </w:style>
  <w:style w:type="character" w:customStyle="1" w:styleId="Ttulo4Car">
    <w:name w:val="Título 4 Car"/>
    <w:basedOn w:val="Fuentedeprrafopredeter"/>
    <w:link w:val="Ttulo4"/>
    <w:rsid w:val="009A3ECE"/>
    <w:rPr>
      <w:rFonts w:ascii="Times New Roman" w:eastAsia="Times New Roman" w:hAnsi="Times New Roman" w:cs="Times New Roman"/>
      <w:b/>
      <w:bCs/>
      <w:sz w:val="28"/>
      <w:szCs w:val="28"/>
      <w:lang w:val="es-ES" w:eastAsia="es-ES"/>
    </w:rPr>
  </w:style>
  <w:style w:type="paragraph" w:styleId="Textodeglobo">
    <w:name w:val="Balloon Text"/>
    <w:basedOn w:val="Normal"/>
    <w:link w:val="TextodegloboCar"/>
    <w:uiPriority w:val="99"/>
    <w:semiHidden/>
    <w:unhideWhenUsed/>
    <w:rsid w:val="009A3ECE"/>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9A3ECE"/>
    <w:rPr>
      <w:rFonts w:ascii="Tahoma" w:eastAsia="Calibri" w:hAnsi="Tahoma" w:cs="Tahoma"/>
      <w:sz w:val="16"/>
      <w:szCs w:val="16"/>
    </w:rPr>
  </w:style>
  <w:style w:type="character" w:styleId="CitaHTML">
    <w:name w:val="HTML Cite"/>
    <w:uiPriority w:val="99"/>
    <w:semiHidden/>
    <w:unhideWhenUsed/>
    <w:rsid w:val="009A3ECE"/>
    <w:rPr>
      <w:i/>
      <w:iCs/>
    </w:rPr>
  </w:style>
  <w:style w:type="character" w:styleId="Refdecomentario">
    <w:name w:val="annotation reference"/>
    <w:uiPriority w:val="99"/>
    <w:semiHidden/>
    <w:unhideWhenUsed/>
    <w:rsid w:val="009A3ECE"/>
    <w:rPr>
      <w:sz w:val="16"/>
      <w:szCs w:val="16"/>
    </w:rPr>
  </w:style>
  <w:style w:type="paragraph" w:styleId="Textocomentario">
    <w:name w:val="annotation text"/>
    <w:basedOn w:val="Normal"/>
    <w:link w:val="TextocomentarioCar"/>
    <w:uiPriority w:val="99"/>
    <w:semiHidden/>
    <w:unhideWhenUsed/>
    <w:rsid w:val="009A3ECE"/>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9A3EC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A3ECE"/>
    <w:rPr>
      <w:b/>
      <w:bCs/>
    </w:rPr>
  </w:style>
  <w:style w:type="character" w:customStyle="1" w:styleId="AsuntodelcomentarioCar">
    <w:name w:val="Asunto del comentario Car"/>
    <w:basedOn w:val="TextocomentarioCar"/>
    <w:link w:val="Asuntodelcomentario"/>
    <w:uiPriority w:val="99"/>
    <w:semiHidden/>
    <w:rsid w:val="009A3ECE"/>
    <w:rPr>
      <w:rFonts w:ascii="Calibri" w:eastAsia="Calibri" w:hAnsi="Calibri" w:cs="Times New Roman"/>
      <w:b/>
      <w:bCs/>
      <w:sz w:val="20"/>
      <w:szCs w:val="20"/>
    </w:rPr>
  </w:style>
  <w:style w:type="character" w:styleId="Hipervnculo">
    <w:name w:val="Hyperlink"/>
    <w:uiPriority w:val="99"/>
    <w:unhideWhenUsed/>
    <w:rsid w:val="009A3ECE"/>
    <w:rPr>
      <w:color w:val="0563C1"/>
      <w:u w:val="single"/>
    </w:rPr>
  </w:style>
  <w:style w:type="paragraph" w:styleId="Lista2">
    <w:name w:val="List 2"/>
    <w:basedOn w:val="Normal"/>
    <w:rsid w:val="009A3ECE"/>
    <w:pPr>
      <w:spacing w:after="0" w:line="240" w:lineRule="auto"/>
      <w:ind w:left="566" w:hanging="283"/>
    </w:pPr>
    <w:rPr>
      <w:rFonts w:ascii="Times New Roman" w:eastAsia="Times New Roman" w:hAnsi="Times New Roman" w:cs="Times New Roman"/>
      <w:sz w:val="24"/>
      <w:szCs w:val="24"/>
      <w:lang w:val="es-ES" w:eastAsia="es-ES"/>
    </w:rPr>
  </w:style>
  <w:style w:type="paragraph" w:styleId="Listaconvietas3">
    <w:name w:val="List Bullet 3"/>
    <w:basedOn w:val="Normal"/>
    <w:rsid w:val="009A3ECE"/>
    <w:pPr>
      <w:numPr>
        <w:numId w:val="14"/>
      </w:numPr>
      <w:spacing w:after="0"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9A3ECE"/>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9A3ECE"/>
    <w:rPr>
      <w:rFonts w:ascii="Calibri" w:eastAsia="Calibri" w:hAnsi="Calibri" w:cs="Times New Roman"/>
    </w:rPr>
  </w:style>
  <w:style w:type="paragraph" w:styleId="Textoindependienteprimerasangra2">
    <w:name w:val="Body Text First Indent 2"/>
    <w:basedOn w:val="Sangradetextonormal"/>
    <w:link w:val="Textoindependienteprimerasangra2Car"/>
    <w:rsid w:val="009A3ECE"/>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9A3ECE"/>
    <w:rPr>
      <w:rFonts w:ascii="Times New Roman" w:eastAsia="Times New Roman" w:hAnsi="Times New Roman" w:cs="Times New Roman"/>
      <w:sz w:val="24"/>
      <w:szCs w:val="24"/>
      <w:lang w:val="es-ES" w:eastAsia="es-ES"/>
    </w:rPr>
  </w:style>
  <w:style w:type="paragraph" w:customStyle="1" w:styleId="Default">
    <w:name w:val="Default"/>
    <w:rsid w:val="005825CD"/>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4B7D91"/>
  </w:style>
  <w:style w:type="character" w:customStyle="1" w:styleId="ya-ba-title">
    <w:name w:val="ya-ba-title"/>
    <w:basedOn w:val="Fuentedeprrafopredeter"/>
    <w:rsid w:val="004B7D91"/>
  </w:style>
  <w:style w:type="character" w:customStyle="1" w:styleId="ya-q-full-text">
    <w:name w:val="ya-q-full-text"/>
    <w:basedOn w:val="Fuentedeprrafopredeter"/>
    <w:rsid w:val="004B7D91"/>
  </w:style>
  <w:style w:type="character" w:customStyle="1" w:styleId="d-b">
    <w:name w:val="d-b"/>
    <w:basedOn w:val="Fuentedeprrafopredeter"/>
    <w:rsid w:val="004B7D91"/>
  </w:style>
  <w:style w:type="character" w:customStyle="1" w:styleId="ya-ans-ref-text">
    <w:name w:val="ya-ans-ref-text"/>
    <w:basedOn w:val="Fuentedeprrafopredeter"/>
    <w:rsid w:val="004B7D91"/>
  </w:style>
  <w:style w:type="character" w:customStyle="1" w:styleId="clr-88">
    <w:name w:val="clr-88"/>
    <w:basedOn w:val="Fuentedeprrafopredeter"/>
    <w:rsid w:val="004B7D91"/>
  </w:style>
  <w:style w:type="character" w:customStyle="1" w:styleId="hidden">
    <w:name w:val="hidden"/>
    <w:basedOn w:val="Fuentedeprrafopredeter"/>
    <w:rsid w:val="004B7D91"/>
  </w:style>
  <w:style w:type="character" w:customStyle="1" w:styleId="d-ib">
    <w:name w:val="d-ib"/>
    <w:basedOn w:val="Fuentedeprrafopredeter"/>
    <w:rsid w:val="004B7D91"/>
  </w:style>
  <w:style w:type="character" w:customStyle="1" w:styleId="Ttulo1Car">
    <w:name w:val="Título 1 Car"/>
    <w:basedOn w:val="Fuentedeprrafopredeter"/>
    <w:link w:val="Ttulo1"/>
    <w:uiPriority w:val="9"/>
    <w:rsid w:val="004A0DA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A0DA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A0DA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octoggle">
    <w:name w:val="toctoggle"/>
    <w:basedOn w:val="Fuentedeprrafopredeter"/>
    <w:rsid w:val="004A0DAC"/>
  </w:style>
  <w:style w:type="character" w:customStyle="1" w:styleId="tocnumber">
    <w:name w:val="tocnumber"/>
    <w:basedOn w:val="Fuentedeprrafopredeter"/>
    <w:rsid w:val="004A0DAC"/>
  </w:style>
  <w:style w:type="character" w:customStyle="1" w:styleId="toctext">
    <w:name w:val="toctext"/>
    <w:basedOn w:val="Fuentedeprrafopredeter"/>
    <w:rsid w:val="004A0DAC"/>
  </w:style>
  <w:style w:type="character" w:customStyle="1" w:styleId="mw-headline">
    <w:name w:val="mw-headline"/>
    <w:basedOn w:val="Fuentedeprrafopredeter"/>
    <w:rsid w:val="004A0DAC"/>
  </w:style>
  <w:style w:type="character" w:customStyle="1" w:styleId="mw-editsection">
    <w:name w:val="mw-editsection"/>
    <w:basedOn w:val="Fuentedeprrafopredeter"/>
    <w:rsid w:val="004A0DAC"/>
  </w:style>
  <w:style w:type="character" w:customStyle="1" w:styleId="mw-editsection-bracket">
    <w:name w:val="mw-editsection-bracket"/>
    <w:basedOn w:val="Fuentedeprrafopredeter"/>
    <w:rsid w:val="004A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8394">
      <w:bodyDiv w:val="1"/>
      <w:marLeft w:val="0"/>
      <w:marRight w:val="0"/>
      <w:marTop w:val="0"/>
      <w:marBottom w:val="0"/>
      <w:divBdr>
        <w:top w:val="none" w:sz="0" w:space="0" w:color="auto"/>
        <w:left w:val="none" w:sz="0" w:space="0" w:color="auto"/>
        <w:bottom w:val="none" w:sz="0" w:space="0" w:color="auto"/>
        <w:right w:val="none" w:sz="0" w:space="0" w:color="auto"/>
      </w:divBdr>
    </w:div>
    <w:div w:id="534660965">
      <w:bodyDiv w:val="1"/>
      <w:marLeft w:val="0"/>
      <w:marRight w:val="0"/>
      <w:marTop w:val="0"/>
      <w:marBottom w:val="0"/>
      <w:divBdr>
        <w:top w:val="none" w:sz="0" w:space="0" w:color="auto"/>
        <w:left w:val="none" w:sz="0" w:space="0" w:color="auto"/>
        <w:bottom w:val="none" w:sz="0" w:space="0" w:color="auto"/>
        <w:right w:val="none" w:sz="0" w:space="0" w:color="auto"/>
      </w:divBdr>
      <w:divsChild>
        <w:div w:id="299192974">
          <w:marLeft w:val="0"/>
          <w:marRight w:val="0"/>
          <w:marTop w:val="0"/>
          <w:marBottom w:val="0"/>
          <w:divBdr>
            <w:top w:val="none" w:sz="0" w:space="0" w:color="auto"/>
            <w:left w:val="none" w:sz="0" w:space="0" w:color="auto"/>
            <w:bottom w:val="none" w:sz="0" w:space="0" w:color="auto"/>
            <w:right w:val="none" w:sz="0" w:space="0" w:color="auto"/>
          </w:divBdr>
          <w:divsChild>
            <w:div w:id="630476235">
              <w:marLeft w:val="0"/>
              <w:marRight w:val="0"/>
              <w:marTop w:val="0"/>
              <w:marBottom w:val="0"/>
              <w:divBdr>
                <w:top w:val="none" w:sz="0" w:space="0" w:color="auto"/>
                <w:left w:val="none" w:sz="0" w:space="0" w:color="auto"/>
                <w:bottom w:val="none" w:sz="0" w:space="0" w:color="auto"/>
                <w:right w:val="none" w:sz="0" w:space="0" w:color="auto"/>
              </w:divBdr>
              <w:divsChild>
                <w:div w:id="20244941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 w:id="665135586">
      <w:bodyDiv w:val="1"/>
      <w:marLeft w:val="0"/>
      <w:marRight w:val="0"/>
      <w:marTop w:val="0"/>
      <w:marBottom w:val="0"/>
      <w:divBdr>
        <w:top w:val="none" w:sz="0" w:space="0" w:color="auto"/>
        <w:left w:val="none" w:sz="0" w:space="0" w:color="auto"/>
        <w:bottom w:val="none" w:sz="0" w:space="0" w:color="auto"/>
        <w:right w:val="none" w:sz="0" w:space="0" w:color="auto"/>
      </w:divBdr>
    </w:div>
    <w:div w:id="784083073">
      <w:bodyDiv w:val="1"/>
      <w:marLeft w:val="0"/>
      <w:marRight w:val="0"/>
      <w:marTop w:val="0"/>
      <w:marBottom w:val="0"/>
      <w:divBdr>
        <w:top w:val="none" w:sz="0" w:space="0" w:color="auto"/>
        <w:left w:val="none" w:sz="0" w:space="0" w:color="auto"/>
        <w:bottom w:val="none" w:sz="0" w:space="0" w:color="auto"/>
        <w:right w:val="none" w:sz="0" w:space="0" w:color="auto"/>
      </w:divBdr>
    </w:div>
    <w:div w:id="858087134">
      <w:bodyDiv w:val="1"/>
      <w:marLeft w:val="0"/>
      <w:marRight w:val="0"/>
      <w:marTop w:val="0"/>
      <w:marBottom w:val="0"/>
      <w:divBdr>
        <w:top w:val="none" w:sz="0" w:space="0" w:color="auto"/>
        <w:left w:val="none" w:sz="0" w:space="0" w:color="auto"/>
        <w:bottom w:val="none" w:sz="0" w:space="0" w:color="auto"/>
        <w:right w:val="none" w:sz="0" w:space="0" w:color="auto"/>
      </w:divBdr>
    </w:div>
    <w:div w:id="1045564365">
      <w:bodyDiv w:val="1"/>
      <w:marLeft w:val="0"/>
      <w:marRight w:val="0"/>
      <w:marTop w:val="0"/>
      <w:marBottom w:val="0"/>
      <w:divBdr>
        <w:top w:val="none" w:sz="0" w:space="0" w:color="auto"/>
        <w:left w:val="none" w:sz="0" w:space="0" w:color="auto"/>
        <w:bottom w:val="none" w:sz="0" w:space="0" w:color="auto"/>
        <w:right w:val="none" w:sz="0" w:space="0" w:color="auto"/>
      </w:divBdr>
    </w:div>
    <w:div w:id="1259632606">
      <w:bodyDiv w:val="1"/>
      <w:marLeft w:val="0"/>
      <w:marRight w:val="0"/>
      <w:marTop w:val="0"/>
      <w:marBottom w:val="0"/>
      <w:divBdr>
        <w:top w:val="none" w:sz="0" w:space="0" w:color="auto"/>
        <w:left w:val="none" w:sz="0" w:space="0" w:color="auto"/>
        <w:bottom w:val="none" w:sz="0" w:space="0" w:color="auto"/>
        <w:right w:val="none" w:sz="0" w:space="0" w:color="auto"/>
      </w:divBdr>
    </w:div>
    <w:div w:id="1286349132">
      <w:bodyDiv w:val="1"/>
      <w:marLeft w:val="0"/>
      <w:marRight w:val="0"/>
      <w:marTop w:val="0"/>
      <w:marBottom w:val="0"/>
      <w:divBdr>
        <w:top w:val="none" w:sz="0" w:space="0" w:color="auto"/>
        <w:left w:val="none" w:sz="0" w:space="0" w:color="auto"/>
        <w:bottom w:val="none" w:sz="0" w:space="0" w:color="auto"/>
        <w:right w:val="none" w:sz="0" w:space="0" w:color="auto"/>
      </w:divBdr>
      <w:divsChild>
        <w:div w:id="893084369">
          <w:marLeft w:val="0"/>
          <w:marRight w:val="0"/>
          <w:marTop w:val="0"/>
          <w:marBottom w:val="0"/>
          <w:divBdr>
            <w:top w:val="none" w:sz="0" w:space="0" w:color="auto"/>
            <w:left w:val="single" w:sz="6" w:space="0" w:color="E6E6E6"/>
            <w:bottom w:val="none" w:sz="0" w:space="0" w:color="auto"/>
            <w:right w:val="single" w:sz="6" w:space="0" w:color="E6E6E6"/>
          </w:divBdr>
          <w:divsChild>
            <w:div w:id="1871919756">
              <w:marLeft w:val="210"/>
              <w:marRight w:val="210"/>
              <w:marTop w:val="0"/>
              <w:marBottom w:val="0"/>
              <w:divBdr>
                <w:top w:val="none" w:sz="0" w:space="0" w:color="auto"/>
                <w:left w:val="none" w:sz="0" w:space="0" w:color="auto"/>
                <w:bottom w:val="none" w:sz="0" w:space="0" w:color="auto"/>
                <w:right w:val="none" w:sz="0" w:space="0" w:color="auto"/>
              </w:divBdr>
              <w:divsChild>
                <w:div w:id="1207913337">
                  <w:marLeft w:val="0"/>
                  <w:marRight w:val="0"/>
                  <w:marTop w:val="0"/>
                  <w:marBottom w:val="0"/>
                  <w:divBdr>
                    <w:top w:val="none" w:sz="0" w:space="0" w:color="auto"/>
                    <w:left w:val="none" w:sz="0" w:space="0" w:color="auto"/>
                    <w:bottom w:val="none" w:sz="0" w:space="0" w:color="auto"/>
                    <w:right w:val="none" w:sz="0" w:space="0" w:color="auto"/>
                  </w:divBdr>
                  <w:divsChild>
                    <w:div w:id="1778526673">
                      <w:marLeft w:val="0"/>
                      <w:marRight w:val="0"/>
                      <w:marTop w:val="0"/>
                      <w:marBottom w:val="0"/>
                      <w:divBdr>
                        <w:top w:val="single" w:sz="6" w:space="0" w:color="E6E6E6"/>
                        <w:left w:val="single" w:sz="6" w:space="10" w:color="E6E6E6"/>
                        <w:bottom w:val="single" w:sz="6" w:space="1" w:color="E6E6E6"/>
                        <w:right w:val="single" w:sz="6" w:space="10" w:color="E6E6E6"/>
                      </w:divBdr>
                      <w:divsChild>
                        <w:div w:id="4288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1593">
          <w:marLeft w:val="0"/>
          <w:marRight w:val="0"/>
          <w:marTop w:val="0"/>
          <w:marBottom w:val="0"/>
          <w:divBdr>
            <w:top w:val="none" w:sz="0" w:space="0" w:color="auto"/>
            <w:left w:val="single" w:sz="6" w:space="0" w:color="E6E6E6"/>
            <w:bottom w:val="single" w:sz="6" w:space="0" w:color="F4F4F4"/>
            <w:right w:val="single" w:sz="6" w:space="11" w:color="E6E6E6"/>
          </w:divBdr>
          <w:divsChild>
            <w:div w:id="1600482101">
              <w:marLeft w:val="0"/>
              <w:marRight w:val="0"/>
              <w:marTop w:val="0"/>
              <w:marBottom w:val="0"/>
              <w:divBdr>
                <w:top w:val="none" w:sz="0" w:space="0" w:color="auto"/>
                <w:left w:val="none" w:sz="0" w:space="0" w:color="auto"/>
                <w:bottom w:val="none" w:sz="0" w:space="0" w:color="auto"/>
                <w:right w:val="none" w:sz="0" w:space="0" w:color="auto"/>
              </w:divBdr>
              <w:divsChild>
                <w:div w:id="335420562">
                  <w:marLeft w:val="210"/>
                  <w:marRight w:val="0"/>
                  <w:marTop w:val="0"/>
                  <w:marBottom w:val="0"/>
                  <w:divBdr>
                    <w:top w:val="none" w:sz="0" w:space="0" w:color="auto"/>
                    <w:left w:val="none" w:sz="0" w:space="0" w:color="auto"/>
                    <w:bottom w:val="none" w:sz="0" w:space="0" w:color="auto"/>
                    <w:right w:val="none" w:sz="0" w:space="0" w:color="auto"/>
                  </w:divBdr>
                </w:div>
                <w:div w:id="316374621">
                  <w:marLeft w:val="1125"/>
                  <w:marRight w:val="0"/>
                  <w:marTop w:val="0"/>
                  <w:marBottom w:val="0"/>
                  <w:divBdr>
                    <w:top w:val="none" w:sz="0" w:space="0" w:color="auto"/>
                    <w:left w:val="none" w:sz="0" w:space="0" w:color="auto"/>
                    <w:bottom w:val="none" w:sz="0" w:space="0" w:color="auto"/>
                    <w:right w:val="none" w:sz="0" w:space="0" w:color="auto"/>
                  </w:divBdr>
                  <w:divsChild>
                    <w:div w:id="277177201">
                      <w:marLeft w:val="0"/>
                      <w:marRight w:val="0"/>
                      <w:marTop w:val="0"/>
                      <w:marBottom w:val="0"/>
                      <w:divBdr>
                        <w:top w:val="none" w:sz="0" w:space="0" w:color="auto"/>
                        <w:left w:val="none" w:sz="0" w:space="0" w:color="auto"/>
                        <w:bottom w:val="none" w:sz="0" w:space="0" w:color="auto"/>
                        <w:right w:val="none" w:sz="0" w:space="0" w:color="auto"/>
                      </w:divBdr>
                    </w:div>
                    <w:div w:id="2047096089">
                      <w:marLeft w:val="0"/>
                      <w:marRight w:val="0"/>
                      <w:marTop w:val="150"/>
                      <w:marBottom w:val="0"/>
                      <w:divBdr>
                        <w:top w:val="none" w:sz="0" w:space="0" w:color="auto"/>
                        <w:left w:val="none" w:sz="0" w:space="0" w:color="auto"/>
                        <w:bottom w:val="none" w:sz="0" w:space="0" w:color="auto"/>
                        <w:right w:val="none" w:sz="0" w:space="0" w:color="auto"/>
                      </w:divBdr>
                    </w:div>
                    <w:div w:id="598103585">
                      <w:marLeft w:val="0"/>
                      <w:marRight w:val="0"/>
                      <w:marTop w:val="0"/>
                      <w:marBottom w:val="0"/>
                      <w:divBdr>
                        <w:top w:val="none" w:sz="0" w:space="0" w:color="auto"/>
                        <w:left w:val="none" w:sz="0" w:space="0" w:color="auto"/>
                        <w:bottom w:val="none" w:sz="0" w:space="0" w:color="auto"/>
                        <w:right w:val="none" w:sz="0" w:space="0" w:color="auto"/>
                      </w:divBdr>
                    </w:div>
                    <w:div w:id="393705489">
                      <w:marLeft w:val="0"/>
                      <w:marRight w:val="0"/>
                      <w:marTop w:val="0"/>
                      <w:marBottom w:val="0"/>
                      <w:divBdr>
                        <w:top w:val="none" w:sz="0" w:space="0" w:color="auto"/>
                        <w:left w:val="none" w:sz="0" w:space="0" w:color="auto"/>
                        <w:bottom w:val="none" w:sz="0" w:space="0" w:color="auto"/>
                        <w:right w:val="none" w:sz="0" w:space="0" w:color="auto"/>
                      </w:divBdr>
                      <w:divsChild>
                        <w:div w:id="1020624070">
                          <w:marLeft w:val="0"/>
                          <w:marRight w:val="150"/>
                          <w:marTop w:val="0"/>
                          <w:marBottom w:val="0"/>
                          <w:divBdr>
                            <w:top w:val="none" w:sz="0" w:space="0" w:color="auto"/>
                            <w:left w:val="none" w:sz="0" w:space="0" w:color="auto"/>
                            <w:bottom w:val="none" w:sz="0" w:space="0" w:color="auto"/>
                            <w:right w:val="none" w:sz="0" w:space="0" w:color="auto"/>
                          </w:divBdr>
                          <w:divsChild>
                            <w:div w:id="2019699853">
                              <w:marLeft w:val="0"/>
                              <w:marRight w:val="210"/>
                              <w:marTop w:val="0"/>
                              <w:marBottom w:val="0"/>
                              <w:divBdr>
                                <w:top w:val="single" w:sz="6" w:space="5" w:color="E6E6E6"/>
                                <w:left w:val="single" w:sz="6" w:space="3" w:color="E6E6E6"/>
                                <w:bottom w:val="single" w:sz="6" w:space="2" w:color="E6E6E6"/>
                                <w:right w:val="single" w:sz="6" w:space="3" w:color="E6E6E6"/>
                              </w:divBdr>
                              <w:divsChild>
                                <w:div w:id="1151797732">
                                  <w:marLeft w:val="345"/>
                                  <w:marRight w:val="0"/>
                                  <w:marTop w:val="0"/>
                                  <w:marBottom w:val="0"/>
                                  <w:divBdr>
                                    <w:top w:val="none" w:sz="0" w:space="0" w:color="auto"/>
                                    <w:left w:val="none" w:sz="0" w:space="0" w:color="auto"/>
                                    <w:bottom w:val="none" w:sz="0" w:space="0" w:color="auto"/>
                                    <w:right w:val="none" w:sz="0" w:space="0" w:color="auto"/>
                                  </w:divBdr>
                                </w:div>
                              </w:divsChild>
                            </w:div>
                            <w:div w:id="1707869746">
                              <w:marLeft w:val="0"/>
                              <w:marRight w:val="0"/>
                              <w:marTop w:val="0"/>
                              <w:marBottom w:val="0"/>
                              <w:divBdr>
                                <w:top w:val="single" w:sz="6" w:space="5" w:color="E6E6E6"/>
                                <w:left w:val="single" w:sz="6" w:space="3" w:color="E6E6E6"/>
                                <w:bottom w:val="single" w:sz="6" w:space="2" w:color="E6E6E6"/>
                                <w:right w:val="single" w:sz="6" w:space="3" w:color="E6E6E6"/>
                              </w:divBdr>
                              <w:divsChild>
                                <w:div w:id="86425108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749277603">
                          <w:marLeft w:val="0"/>
                          <w:marRight w:val="0"/>
                          <w:marTop w:val="0"/>
                          <w:marBottom w:val="0"/>
                          <w:divBdr>
                            <w:top w:val="none" w:sz="0" w:space="0" w:color="auto"/>
                            <w:left w:val="none" w:sz="0" w:space="0" w:color="auto"/>
                            <w:bottom w:val="none" w:sz="0" w:space="0" w:color="auto"/>
                            <w:right w:val="none" w:sz="0" w:space="0" w:color="auto"/>
                          </w:divBdr>
                          <w:divsChild>
                            <w:div w:id="18930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3857">
          <w:marLeft w:val="210"/>
          <w:marRight w:val="0"/>
          <w:marTop w:val="0"/>
          <w:marBottom w:val="0"/>
          <w:divBdr>
            <w:top w:val="none" w:sz="0" w:space="0" w:color="auto"/>
            <w:left w:val="none" w:sz="0" w:space="0" w:color="auto"/>
            <w:bottom w:val="none" w:sz="0" w:space="0" w:color="auto"/>
            <w:right w:val="none" w:sz="0" w:space="0" w:color="auto"/>
          </w:divBdr>
        </w:div>
        <w:div w:id="211813175">
          <w:marLeft w:val="1125"/>
          <w:marRight w:val="0"/>
          <w:marTop w:val="0"/>
          <w:marBottom w:val="0"/>
          <w:divBdr>
            <w:top w:val="none" w:sz="0" w:space="0" w:color="auto"/>
            <w:left w:val="none" w:sz="0" w:space="0" w:color="auto"/>
            <w:bottom w:val="none" w:sz="0" w:space="0" w:color="auto"/>
            <w:right w:val="none" w:sz="0" w:space="0" w:color="auto"/>
          </w:divBdr>
          <w:divsChild>
            <w:div w:id="5864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406">
      <w:bodyDiv w:val="1"/>
      <w:marLeft w:val="0"/>
      <w:marRight w:val="0"/>
      <w:marTop w:val="0"/>
      <w:marBottom w:val="0"/>
      <w:divBdr>
        <w:top w:val="none" w:sz="0" w:space="0" w:color="auto"/>
        <w:left w:val="none" w:sz="0" w:space="0" w:color="auto"/>
        <w:bottom w:val="none" w:sz="0" w:space="0" w:color="auto"/>
        <w:right w:val="none" w:sz="0" w:space="0" w:color="auto"/>
      </w:divBdr>
    </w:div>
    <w:div w:id="1398698529">
      <w:bodyDiv w:val="1"/>
      <w:marLeft w:val="0"/>
      <w:marRight w:val="0"/>
      <w:marTop w:val="0"/>
      <w:marBottom w:val="0"/>
      <w:divBdr>
        <w:top w:val="none" w:sz="0" w:space="0" w:color="auto"/>
        <w:left w:val="none" w:sz="0" w:space="0" w:color="auto"/>
        <w:bottom w:val="none" w:sz="0" w:space="0" w:color="auto"/>
        <w:right w:val="none" w:sz="0" w:space="0" w:color="auto"/>
      </w:divBdr>
    </w:div>
    <w:div w:id="1517767370">
      <w:bodyDiv w:val="1"/>
      <w:marLeft w:val="0"/>
      <w:marRight w:val="0"/>
      <w:marTop w:val="0"/>
      <w:marBottom w:val="0"/>
      <w:divBdr>
        <w:top w:val="none" w:sz="0" w:space="0" w:color="auto"/>
        <w:left w:val="none" w:sz="0" w:space="0" w:color="auto"/>
        <w:bottom w:val="none" w:sz="0" w:space="0" w:color="auto"/>
        <w:right w:val="none" w:sz="0" w:space="0" w:color="auto"/>
      </w:divBdr>
    </w:div>
    <w:div w:id="1923251496">
      <w:bodyDiv w:val="1"/>
      <w:marLeft w:val="0"/>
      <w:marRight w:val="0"/>
      <w:marTop w:val="0"/>
      <w:marBottom w:val="0"/>
      <w:divBdr>
        <w:top w:val="none" w:sz="0" w:space="0" w:color="auto"/>
        <w:left w:val="none" w:sz="0" w:space="0" w:color="auto"/>
        <w:bottom w:val="none" w:sz="0" w:space="0" w:color="auto"/>
        <w:right w:val="none" w:sz="0" w:space="0" w:color="auto"/>
      </w:divBdr>
    </w:div>
    <w:div w:id="20408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0FE71-03D9-4E78-BB6B-1DA7C3CA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11566</Words>
  <Characters>63614</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Reyna Bernal Quinteros</dc:creator>
  <cp:keywords/>
  <dc:description/>
  <cp:lastModifiedBy>DERECHO</cp:lastModifiedBy>
  <cp:revision>2</cp:revision>
  <cp:lastPrinted>2018-04-04T01:34:00Z</cp:lastPrinted>
  <dcterms:created xsi:type="dcterms:W3CDTF">2018-04-19T18:27:00Z</dcterms:created>
  <dcterms:modified xsi:type="dcterms:W3CDTF">2018-04-19T18:27:00Z</dcterms:modified>
</cp:coreProperties>
</file>