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24" w:rsidRPr="002F4451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-81915</wp:posOffset>
            </wp:positionV>
            <wp:extent cx="768350" cy="723900"/>
            <wp:effectExtent l="0" t="0" r="0" b="0"/>
            <wp:wrapSquare wrapText="bothSides"/>
            <wp:docPr id="2" name="Imagen 2" descr="Descripción: D:\imagenes+\unjfs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:\imagenes+\unjfsc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4451">
        <w:rPr>
          <w:rFonts w:ascii="Times New Roman" w:hAnsi="Times New Roman"/>
          <w:sz w:val="24"/>
          <w:szCs w:val="24"/>
        </w:rPr>
        <w:t>UNIVERSIDAD NACIONAL JOSÉ FAUSTINO SÁNCHEZ CARRIÓN</w:t>
      </w:r>
    </w:p>
    <w:p w:rsidR="000F4724" w:rsidRPr="00820CE1" w:rsidRDefault="000F4724" w:rsidP="000F4724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20CE1">
        <w:rPr>
          <w:rFonts w:ascii="Palatino Linotype" w:hAnsi="Palatino Linotype"/>
          <w:b/>
          <w:sz w:val="28"/>
          <w:szCs w:val="28"/>
        </w:rPr>
        <w:t>Facultad de Derecho y Ciencias Políticas</w:t>
      </w:r>
    </w:p>
    <w:p w:rsidR="000F4724" w:rsidRPr="00820CE1" w:rsidRDefault="000F4724" w:rsidP="000F4724">
      <w:pPr>
        <w:tabs>
          <w:tab w:val="left" w:pos="4754"/>
        </w:tabs>
        <w:spacing w:line="240" w:lineRule="auto"/>
        <w:jc w:val="center"/>
        <w:rPr>
          <w:rFonts w:ascii="Palatino Linotype" w:hAnsi="Palatino Linotype"/>
          <w:b/>
          <w:sz w:val="20"/>
          <w:szCs w:val="20"/>
        </w:rPr>
      </w:pPr>
      <w:r w:rsidRPr="00820CE1">
        <w:rPr>
          <w:rFonts w:ascii="Palatino Linotype" w:hAnsi="Palatino Linotype"/>
          <w:b/>
          <w:sz w:val="20"/>
          <w:szCs w:val="20"/>
        </w:rPr>
        <w:t>JEFATURA DE DEPARTAMENTO DE DERECHO Y CIENCIAS POLÍTICAS</w:t>
      </w:r>
    </w:p>
    <w:p w:rsidR="000F4724" w:rsidRPr="00D432D0" w:rsidRDefault="000F4724" w:rsidP="000F4724">
      <w:pPr>
        <w:jc w:val="center"/>
        <w:rPr>
          <w:sz w:val="24"/>
          <w:szCs w:val="24"/>
        </w:rPr>
      </w:pPr>
      <w:r w:rsidRPr="00820CE1">
        <w:rPr>
          <w:rFonts w:ascii="Palatino Linotype" w:hAnsi="Palatino Linotype"/>
          <w:b/>
          <w:sz w:val="20"/>
          <w:szCs w:val="20"/>
        </w:rPr>
        <w:t xml:space="preserve"> SÍLABO </w:t>
      </w:r>
      <w:r>
        <w:rPr>
          <w:sz w:val="24"/>
          <w:szCs w:val="24"/>
        </w:rPr>
        <w:t xml:space="preserve"> </w:t>
      </w:r>
    </w:p>
    <w:p w:rsidR="000F4724" w:rsidRPr="00D432D0" w:rsidRDefault="000F4724" w:rsidP="000F4724">
      <w:pPr>
        <w:jc w:val="center"/>
        <w:rPr>
          <w:b/>
          <w:sz w:val="24"/>
          <w:szCs w:val="24"/>
        </w:rPr>
      </w:pPr>
      <w:r w:rsidRPr="00C144C5">
        <w:rPr>
          <w:b/>
          <w:sz w:val="24"/>
          <w:szCs w:val="24"/>
        </w:rPr>
        <w:t>ASIGNATURA</w:t>
      </w:r>
      <w:proofErr w:type="gramStart"/>
      <w:r w:rsidRPr="00D432D0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HISTORIA</w:t>
      </w:r>
      <w:proofErr w:type="gramEnd"/>
      <w:r>
        <w:rPr>
          <w:sz w:val="24"/>
          <w:szCs w:val="24"/>
        </w:rPr>
        <w:t xml:space="preserve"> GENERAL DEL DERECHO PERUANO</w:t>
      </w:r>
    </w:p>
    <w:p w:rsidR="000F4724" w:rsidRPr="00723FC8" w:rsidRDefault="000F4724" w:rsidP="000F4724">
      <w:pPr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b/>
          <w:sz w:val="24"/>
          <w:szCs w:val="24"/>
        </w:rPr>
        <w:t xml:space="preserve">      I.DATOS GENERALES: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1.1. Código de la Asignatura                : </w:t>
      </w:r>
      <w:r>
        <w:rPr>
          <w:rFonts w:ascii="Times New Roman" w:hAnsi="Times New Roman"/>
          <w:sz w:val="24"/>
          <w:szCs w:val="24"/>
        </w:rPr>
        <w:t>FPB-09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1.2. Escuela Académico Profesional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FC8">
        <w:rPr>
          <w:rFonts w:ascii="Times New Roman" w:hAnsi="Times New Roman"/>
          <w:sz w:val="24"/>
          <w:szCs w:val="24"/>
        </w:rPr>
        <w:t>:  Derecho</w:t>
      </w:r>
      <w:proofErr w:type="gramEnd"/>
      <w:r w:rsidRPr="00723FC8">
        <w:rPr>
          <w:rFonts w:ascii="Times New Roman" w:hAnsi="Times New Roman"/>
          <w:sz w:val="24"/>
          <w:szCs w:val="24"/>
        </w:rPr>
        <w:t xml:space="preserve"> y Ciencias Políticas.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1.3. Departamento Académico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FC8">
        <w:rPr>
          <w:rFonts w:ascii="Times New Roman" w:hAnsi="Times New Roman"/>
          <w:sz w:val="24"/>
          <w:szCs w:val="24"/>
        </w:rPr>
        <w:t>: Derecho y Ciencias Políticas.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1.4. Ciclo                                              </w:t>
      </w:r>
      <w:proofErr w:type="gramStart"/>
      <w:r w:rsidRPr="00723F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 xml:space="preserve"> II</w:t>
      </w:r>
      <w:proofErr w:type="gramEnd"/>
      <w:r w:rsidRPr="00723FC8">
        <w:rPr>
          <w:rFonts w:ascii="Times New Roman" w:hAnsi="Times New Roman"/>
          <w:sz w:val="24"/>
          <w:szCs w:val="24"/>
        </w:rPr>
        <w:t>-B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1.5. Créditos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723FC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 xml:space="preserve"> 03</w:t>
      </w:r>
      <w:proofErr w:type="gramEnd"/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1.6. Condición                                      </w:t>
      </w:r>
      <w:proofErr w:type="gramStart"/>
      <w:r w:rsidRPr="00723FC8">
        <w:rPr>
          <w:rFonts w:ascii="Times New Roman" w:hAnsi="Times New Roman"/>
          <w:sz w:val="24"/>
          <w:szCs w:val="24"/>
        </w:rPr>
        <w:t>:  Obligatorio</w:t>
      </w:r>
      <w:proofErr w:type="gramEnd"/>
      <w:r w:rsidRPr="00723FC8">
        <w:rPr>
          <w:rFonts w:ascii="Times New Roman" w:hAnsi="Times New Roman"/>
          <w:sz w:val="24"/>
          <w:szCs w:val="24"/>
        </w:rPr>
        <w:t>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1.7. Horas Semanales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F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>04</w:t>
      </w:r>
      <w:proofErr w:type="gramEnd"/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1.8. Pre-requisito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F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>Sociología</w:t>
      </w:r>
      <w:proofErr w:type="gramEnd"/>
      <w:r w:rsidRPr="00723FC8">
        <w:rPr>
          <w:rFonts w:ascii="Times New Roman" w:hAnsi="Times New Roman"/>
          <w:sz w:val="24"/>
          <w:szCs w:val="24"/>
        </w:rPr>
        <w:t xml:space="preserve"> del Derecho.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1.9. Semestre Académico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F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>2015</w:t>
      </w:r>
      <w:proofErr w:type="gramEnd"/>
      <w:r w:rsidRPr="00723FC8">
        <w:rPr>
          <w:rFonts w:ascii="Times New Roman" w:hAnsi="Times New Roman"/>
          <w:sz w:val="24"/>
          <w:szCs w:val="24"/>
        </w:rPr>
        <w:t>-I</w:t>
      </w:r>
      <w:r>
        <w:rPr>
          <w:rFonts w:ascii="Times New Roman" w:hAnsi="Times New Roman"/>
          <w:sz w:val="24"/>
          <w:szCs w:val="24"/>
        </w:rPr>
        <w:t>I</w:t>
      </w:r>
      <w:r w:rsidRPr="00723FC8">
        <w:rPr>
          <w:rFonts w:ascii="Times New Roman" w:hAnsi="Times New Roman"/>
          <w:sz w:val="24"/>
          <w:szCs w:val="24"/>
        </w:rPr>
        <w:t>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1.10. Docente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3FC8">
        <w:rPr>
          <w:rFonts w:ascii="Times New Roman" w:hAnsi="Times New Roman"/>
          <w:sz w:val="24"/>
          <w:szCs w:val="24"/>
        </w:rPr>
        <w:t xml:space="preserve">:  </w:t>
      </w:r>
      <w:proofErr w:type="spellStart"/>
      <w:r>
        <w:rPr>
          <w:rFonts w:ascii="Times New Roman" w:hAnsi="Times New Roman"/>
          <w:sz w:val="24"/>
          <w:szCs w:val="24"/>
        </w:rPr>
        <w:t>Abog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Pr="00723FC8">
        <w:rPr>
          <w:rFonts w:ascii="Times New Roman" w:hAnsi="Times New Roman"/>
          <w:sz w:val="24"/>
          <w:szCs w:val="24"/>
        </w:rPr>
        <w:t xml:space="preserve">Javier Clemente Cabanillas </w:t>
      </w:r>
      <w:proofErr w:type="spellStart"/>
      <w:r w:rsidRPr="00723FC8">
        <w:rPr>
          <w:rFonts w:ascii="Times New Roman" w:hAnsi="Times New Roman"/>
          <w:sz w:val="24"/>
          <w:szCs w:val="24"/>
        </w:rPr>
        <w:t>Sulca</w:t>
      </w:r>
      <w:proofErr w:type="spellEnd"/>
      <w:r w:rsidRPr="00723FC8">
        <w:rPr>
          <w:rFonts w:ascii="Times New Roman" w:hAnsi="Times New Roman"/>
          <w:sz w:val="24"/>
          <w:szCs w:val="24"/>
        </w:rPr>
        <w:t>.</w:t>
      </w:r>
    </w:p>
    <w:p w:rsidR="000F4724" w:rsidRPr="00723FC8" w:rsidRDefault="000F4724" w:rsidP="000F4724">
      <w:pPr>
        <w:pStyle w:val="Prrafode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Cel. </w:t>
      </w:r>
      <w:r w:rsidRPr="00723FC8">
        <w:rPr>
          <w:rFonts w:ascii="Times New Roman" w:hAnsi="Times New Roman"/>
          <w:sz w:val="24"/>
          <w:szCs w:val="24"/>
        </w:rPr>
        <w:t xml:space="preserve"> 987684894                                                                    </w:t>
      </w: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b/>
          <w:sz w:val="24"/>
          <w:szCs w:val="24"/>
        </w:rPr>
        <w:t xml:space="preserve">      II. SUMILLA:</w:t>
      </w:r>
    </w:p>
    <w:p w:rsidR="000F4724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         El alumno a través del estudio de las instituciones Jurídicas romanas se informara del sistema jurídico, considerándolo como elemento informador de todas las legislaciones del Derecho  Privado del actual momento histórico y como el derecho se desenvuelve  en torno  a la vida práctica. </w:t>
      </w: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0F4724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b/>
          <w:sz w:val="24"/>
          <w:szCs w:val="24"/>
        </w:rPr>
        <w:t xml:space="preserve">      III. METODOLOGÍA:</w:t>
      </w:r>
    </w:p>
    <w:p w:rsidR="000F4724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b/>
          <w:sz w:val="24"/>
          <w:szCs w:val="24"/>
        </w:rPr>
        <w:t>3.1. OBJETIVOS:</w:t>
      </w: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. Conocer</w:t>
      </w:r>
      <w:r w:rsidRPr="00723FC8">
        <w:rPr>
          <w:rFonts w:ascii="Times New Roman" w:hAnsi="Times New Roman"/>
          <w:sz w:val="24"/>
          <w:szCs w:val="24"/>
        </w:rPr>
        <w:t xml:space="preserve"> la historia del derecho peruano y sus alcances.</w:t>
      </w:r>
    </w:p>
    <w:p w:rsidR="000F4724" w:rsidRPr="00723FC8" w:rsidRDefault="000F4724" w:rsidP="000F4724">
      <w:pPr>
        <w:pStyle w:val="Sinespaciado"/>
        <w:ind w:left="993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. Analizar</w:t>
      </w:r>
      <w:r w:rsidRPr="00723FC8">
        <w:rPr>
          <w:rFonts w:ascii="Times New Roman" w:hAnsi="Times New Roman"/>
          <w:sz w:val="24"/>
          <w:szCs w:val="24"/>
        </w:rPr>
        <w:t xml:space="preserve"> la importancia del curso y su aplicación para que de esta manera el estudiante</w:t>
      </w:r>
      <w:r>
        <w:rPr>
          <w:rFonts w:ascii="Times New Roman" w:hAnsi="Times New Roman"/>
          <w:sz w:val="24"/>
          <w:szCs w:val="24"/>
        </w:rPr>
        <w:t>.</w:t>
      </w:r>
      <w:r w:rsidRPr="00723FC8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conozca</w:t>
      </w:r>
      <w:proofErr w:type="gramEnd"/>
      <w:r w:rsidRPr="00723FC8">
        <w:rPr>
          <w:rFonts w:ascii="Times New Roman" w:hAnsi="Times New Roman"/>
          <w:sz w:val="24"/>
          <w:szCs w:val="24"/>
        </w:rPr>
        <w:t xml:space="preserve"> el origen y desarrollo de los estudios históricos del derecho peruano.</w:t>
      </w:r>
    </w:p>
    <w:p w:rsidR="000F4724" w:rsidRDefault="000F4724" w:rsidP="000F4724">
      <w:pPr>
        <w:pStyle w:val="Sinespaciado"/>
        <w:ind w:left="993" w:hanging="993"/>
        <w:jc w:val="both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             . Conocer la existencia del derecho en el antiguo Perú y el desenvolvimiento del derecho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723FC8">
        <w:rPr>
          <w:rFonts w:ascii="Times New Roman" w:hAnsi="Times New Roman"/>
          <w:sz w:val="24"/>
          <w:szCs w:val="24"/>
        </w:rPr>
        <w:t>peruano desde la época de la conquista española hasta nuestros días.</w:t>
      </w:r>
    </w:p>
    <w:p w:rsidR="000F4724" w:rsidRPr="00723FC8" w:rsidRDefault="000F4724" w:rsidP="000F4724">
      <w:pPr>
        <w:pStyle w:val="Sinespaciado"/>
        <w:ind w:left="993" w:hanging="993"/>
        <w:jc w:val="both"/>
        <w:rPr>
          <w:rFonts w:ascii="Times New Roman" w:hAnsi="Times New Roman"/>
          <w:sz w:val="24"/>
          <w:szCs w:val="24"/>
        </w:rPr>
      </w:pP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b/>
          <w:sz w:val="24"/>
          <w:szCs w:val="24"/>
        </w:rPr>
        <w:t xml:space="preserve"> 3.2. ESTRATEGIAS METODOLÓGICAS</w:t>
      </w:r>
    </w:p>
    <w:p w:rsidR="000F4724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           Se emplearán los  métodos  activo, inductivo y deductivo, así mismo los alumnos   presentarán trabajos monográficos y expondrán los mismos permitiendo luego el debate académico y la solución de casos.</w:t>
      </w: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b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 </w:t>
      </w:r>
      <w:r w:rsidRPr="00723FC8">
        <w:rPr>
          <w:rFonts w:ascii="Times New Roman" w:hAnsi="Times New Roman"/>
          <w:b/>
          <w:sz w:val="24"/>
          <w:szCs w:val="24"/>
        </w:rPr>
        <w:t>3.3. MEDIOS Y MATERIALES DE ENSEÑANZA:</w:t>
      </w:r>
    </w:p>
    <w:p w:rsidR="000F4724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  <w:r w:rsidRPr="00723FC8">
        <w:rPr>
          <w:rFonts w:ascii="Times New Roman" w:hAnsi="Times New Roman"/>
          <w:sz w:val="24"/>
          <w:szCs w:val="24"/>
        </w:rPr>
        <w:t xml:space="preserve">                     Textos del curso, separatas, lecturas seleccionadas, transparencias, retroproyector, pizarra acrílica, plumones; en conclusión se utilizarán diversos medios audiovisuales y de escritura que faciliten el adecuado desarrollo del curso.</w:t>
      </w:r>
    </w:p>
    <w:p w:rsidR="000F4724" w:rsidRPr="00723FC8" w:rsidRDefault="000F4724" w:rsidP="000F4724">
      <w:pPr>
        <w:pStyle w:val="Sinespaciado"/>
        <w:jc w:val="both"/>
        <w:rPr>
          <w:rFonts w:ascii="Times New Roman" w:hAnsi="Times New Roman"/>
          <w:sz w:val="24"/>
          <w:szCs w:val="24"/>
        </w:rPr>
      </w:pPr>
    </w:p>
    <w:p w:rsidR="000F4724" w:rsidRDefault="000F4724" w:rsidP="000F4724">
      <w:pPr>
        <w:ind w:left="284" w:hanging="284"/>
        <w:rPr>
          <w:b/>
          <w:sz w:val="24"/>
          <w:szCs w:val="24"/>
        </w:rPr>
      </w:pPr>
    </w:p>
    <w:p w:rsidR="000F4724" w:rsidRDefault="000F4724" w:rsidP="000F4724">
      <w:pPr>
        <w:spacing w:after="0"/>
        <w:contextualSpacing/>
        <w:jc w:val="both"/>
        <w:rPr>
          <w:rFonts w:ascii="Tahoma" w:hAnsi="Tahoma" w:cs="Tahoma"/>
          <w:b/>
          <w:sz w:val="18"/>
          <w:szCs w:val="18"/>
          <w:lang w:val="es-PE"/>
        </w:rPr>
        <w:sectPr w:rsidR="000F4724" w:rsidSect="002D538C">
          <w:footerReference w:type="even" r:id="rId9"/>
          <w:footerReference w:type="default" r:id="rId10"/>
          <w:pgSz w:w="11906" w:h="16838"/>
          <w:pgMar w:top="1134" w:right="1134" w:bottom="851" w:left="1418" w:header="709" w:footer="709" w:gutter="0"/>
          <w:cols w:space="708"/>
          <w:docGrid w:linePitch="360"/>
        </w:sectPr>
      </w:pPr>
    </w:p>
    <w:p w:rsidR="000F4724" w:rsidRPr="005C71DA" w:rsidRDefault="000F4724" w:rsidP="000F4724">
      <w:pPr>
        <w:spacing w:after="0"/>
        <w:ind w:left="360"/>
        <w:contextualSpacing/>
        <w:jc w:val="both"/>
        <w:rPr>
          <w:rFonts w:ascii="Times New Roman" w:hAnsi="Times New Roman"/>
          <w:b/>
          <w:sz w:val="20"/>
          <w:szCs w:val="20"/>
          <w:lang w:val="es-PE"/>
        </w:rPr>
      </w:pPr>
      <w:r>
        <w:rPr>
          <w:rFonts w:ascii="Times New Roman" w:hAnsi="Times New Roman"/>
          <w:b/>
          <w:sz w:val="20"/>
          <w:szCs w:val="20"/>
          <w:lang w:val="es-PE"/>
        </w:rPr>
        <w:lastRenderedPageBreak/>
        <w:t>IV</w:t>
      </w:r>
      <w:r w:rsidRPr="005C71DA">
        <w:rPr>
          <w:rFonts w:ascii="Times New Roman" w:hAnsi="Times New Roman"/>
          <w:b/>
          <w:sz w:val="20"/>
          <w:szCs w:val="20"/>
          <w:lang w:val="es-PE"/>
        </w:rPr>
        <w:t>.-PROGRAMACIÓN DE UNIDADES DIDÁCTICAS</w:t>
      </w:r>
    </w:p>
    <w:p w:rsidR="000F4724" w:rsidRPr="005C71DA" w:rsidRDefault="000F4724" w:rsidP="000F4724">
      <w:pPr>
        <w:rPr>
          <w:rFonts w:ascii="Times New Roman" w:hAnsi="Times New Roman"/>
          <w:sz w:val="20"/>
          <w:szCs w:val="20"/>
          <w:lang w:val="es-P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5"/>
        <w:gridCol w:w="2904"/>
        <w:gridCol w:w="2261"/>
        <w:gridCol w:w="2810"/>
        <w:gridCol w:w="2940"/>
        <w:gridCol w:w="2942"/>
      </w:tblGrid>
      <w:tr w:rsidR="000F4724" w:rsidRPr="005C71DA" w:rsidTr="00522D4F">
        <w:trPr>
          <w:trHeight w:val="856"/>
        </w:trPr>
        <w:tc>
          <w:tcPr>
            <w:tcW w:w="1195" w:type="dxa"/>
            <w:vMerge w:val="restart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SESIONES O DÍAS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7975" w:type="dxa"/>
            <w:gridSpan w:val="3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CONTENIDOS</w:t>
            </w:r>
          </w:p>
        </w:tc>
        <w:tc>
          <w:tcPr>
            <w:tcW w:w="2940" w:type="dxa"/>
            <w:vMerge w:val="restart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ESTRATEGIAS DIDÁCTICAS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INDICADORES DE LOGRO DE CAPACIDADES</w:t>
            </w:r>
          </w:p>
        </w:tc>
      </w:tr>
      <w:tr w:rsidR="000F4724" w:rsidRPr="005C71DA" w:rsidTr="00522D4F">
        <w:trPr>
          <w:trHeight w:val="245"/>
        </w:trPr>
        <w:tc>
          <w:tcPr>
            <w:tcW w:w="1195" w:type="dxa"/>
            <w:vMerge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s-PE"/>
              </w:rPr>
            </w:pP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CONCEPTUALES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PROCEDIMENTALES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b/>
                <w:sz w:val="20"/>
                <w:szCs w:val="20"/>
                <w:lang w:val="es-PE"/>
              </w:rPr>
              <w:t>ACTITUDINALES</w:t>
            </w:r>
          </w:p>
        </w:tc>
        <w:tc>
          <w:tcPr>
            <w:tcW w:w="2940" w:type="dxa"/>
            <w:vMerge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1°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 xml:space="preserve">Conceptos básicos generales del Derecho Peruano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Elabora mapas conceptuales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Valora los conceptos básicos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Reporte de lectura</w:t>
            </w:r>
          </w:p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Exposición de reporte</w:t>
            </w:r>
          </w:p>
          <w:p w:rsidR="000F4724" w:rsidRPr="005C71DA" w:rsidRDefault="000F4724" w:rsidP="0052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Dinámica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Define el significado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características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2°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  <w:t>Origen y evolución del Derecho peruano</w:t>
            </w:r>
            <w:r w:rsidRPr="005C71DA">
              <w:rPr>
                <w:rFonts w:ascii="Times New Roman" w:hAnsi="Times New Roman"/>
                <w:sz w:val="20"/>
                <w:szCs w:val="20"/>
              </w:rPr>
              <w:t xml:space="preserve">.               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Desarrolla un análisis del tema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Comprende  y conoce la historia del  Derecho peruano.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Investigación Individual</w:t>
            </w:r>
          </w:p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Trabajo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Exposición en  plenario        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Define significado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la evolución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Conoce el derecho peruano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3°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El Derecho en la cultura Inca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Elabora mapas conceptuales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Conoce el derecho en la cultura Inca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Lectura foro</w:t>
            </w:r>
          </w:p>
          <w:p w:rsidR="000F4724" w:rsidRPr="005C71DA" w:rsidRDefault="000F4724" w:rsidP="00522D4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Reporte de lectura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Describe características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4°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 xml:space="preserve">Sociedad y cultura en el Perú conquistado. 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Desarrolla un análisis crítico del tema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Conoce la sociedad y cultura en el Perú conquistado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Reporte de lectura</w:t>
            </w:r>
          </w:p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Dinámica grupal</w:t>
            </w:r>
          </w:p>
          <w:p w:rsidR="000F4724" w:rsidRPr="005C71DA" w:rsidRDefault="000F4724" w:rsidP="00522D4F">
            <w:pPr>
              <w:spacing w:after="0" w:line="240" w:lineRule="exact"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Taller didáctico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Define características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5°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Caracteres jurídicos de la historia del Derecho Peruano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Elabora  cuadros sinópticos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Actitud positiva por 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Resumes de lectura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Trabajos grupales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los características y su importancia del tema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6°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Derecho castellano y su  relación con el Derecho indiano.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Elabora cuadros comparativos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Conoce las diferencias de cada temática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Lecturas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Dinámicas grupales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Define las diferencias y su importancia del tema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7°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La administración de justicia en el Virreinato peruano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Realiza un análisis crítico del tema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Actitud positiva  por 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Investigación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Exposiciones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Describe características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8°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Primera prueba escrita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Resuelve la prueba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9°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Influencia del Liberalismo en el Derecho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peruano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Estudio de campo en un sitio arqueológico o comunidad indígena del Perú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 xml:space="preserve">Conoce la  influencia del liberalismo en el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s-PE"/>
              </w:rPr>
              <w:t>D°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peruano 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Investigación </w:t>
            </w:r>
            <w:r>
              <w:rPr>
                <w:rFonts w:ascii="Times New Roman" w:hAnsi="Times New Roman"/>
                <w:sz w:val="20"/>
                <w:szCs w:val="20"/>
                <w:lang w:val="es-PE"/>
              </w:rPr>
              <w:t xml:space="preserve">grupal de un  sitio o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comunidad  indígena del Perú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942" w:type="dxa"/>
            <w:shd w:val="clear" w:color="auto" w:fill="auto"/>
          </w:tcPr>
          <w:p w:rsidR="000F4724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Define las características del tema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Realiza un reporte de lo aprendido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10°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El Derecho peruano en el siglo XIX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Desarrolla cuadros sinópticos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Toma conciencia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Trabajos grupales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Dinámicas grupales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Define significado</w:t>
            </w:r>
          </w:p>
          <w:p w:rsidR="000F4724" w:rsidRPr="005C71DA" w:rsidRDefault="000F4724" w:rsidP="00522D4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lastRenderedPageBreak/>
              <w:t>11°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El Derecho peruano en el siglo XX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Elabora mapas conceptuales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Valora la importancia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Lectura foro</w:t>
            </w:r>
          </w:p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Reporte de lectur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Define el significado 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Describe características </w:t>
            </w:r>
          </w:p>
          <w:p w:rsidR="000F4724" w:rsidRPr="005C71DA" w:rsidRDefault="000F4724" w:rsidP="00522D4F">
            <w:pPr>
              <w:spacing w:after="0" w:line="240" w:lineRule="exact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12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 xml:space="preserve">El establecimiento del principio de legalidad.                  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Construye mapas conceptuales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Desarrolla una actitud positiva sobre el valor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Debate de lecturas recomendadas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exact"/>
              <w:ind w:left="351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características</w:t>
            </w: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13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Origen y desarrollo de los Derechos Humanos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 xml:space="preserve"> 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Elabora mapas conceptuales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Desarrolla una actitud positiva sobre el valor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Investigación individual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Trabajo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características</w:t>
            </w:r>
          </w:p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14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  <w:t>Tendencias y perspectivas: El posmodernismo en el Derecho peruano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análisis sobre el tema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Actitud favorable por el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Dinámica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Participación individual e intervenciones oral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características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rPr>
          <w:trHeight w:val="810"/>
        </w:trPr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15</w:t>
            </w: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</w:rPr>
              <w:t>El Derecho peruano en distintos regímenes políticos Durante el Siglo XX e Inicios del Siglo XXI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Elabora cuadros comparativos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Valora la importancia del tema</w:t>
            </w: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Dinámica grupal</w:t>
            </w:r>
          </w:p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Participación individual e intervenciones oral</w:t>
            </w: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0F4724">
            <w:pPr>
              <w:numPr>
                <w:ilvl w:val="0"/>
                <w:numId w:val="1"/>
              </w:numPr>
              <w:spacing w:after="0" w:line="240" w:lineRule="exact"/>
              <w:ind w:left="351" w:hanging="284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Describe características</w:t>
            </w:r>
          </w:p>
          <w:p w:rsidR="000F4724" w:rsidRPr="005C71DA" w:rsidRDefault="000F4724" w:rsidP="0052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  <w:tr w:rsidR="000F4724" w:rsidRPr="005C71DA" w:rsidTr="00522D4F">
        <w:trPr>
          <w:trHeight w:val="225"/>
        </w:trPr>
        <w:tc>
          <w:tcPr>
            <w:tcW w:w="1195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>
              <w:rPr>
                <w:rFonts w:ascii="Times New Roman" w:hAnsi="Times New Roman"/>
                <w:sz w:val="20"/>
                <w:szCs w:val="20"/>
                <w:lang w:val="es-PE"/>
              </w:rPr>
              <w:t>16°</w:t>
            </w:r>
          </w:p>
        </w:tc>
        <w:tc>
          <w:tcPr>
            <w:tcW w:w="2904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PE" w:eastAsia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Segunda prueba escrita</w:t>
            </w:r>
          </w:p>
        </w:tc>
        <w:tc>
          <w:tcPr>
            <w:tcW w:w="2261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  <w:r w:rsidRPr="005C71DA">
              <w:rPr>
                <w:rFonts w:ascii="Times New Roman" w:hAnsi="Times New Roman"/>
                <w:sz w:val="20"/>
                <w:szCs w:val="20"/>
                <w:lang w:val="es-PE"/>
              </w:rPr>
              <w:t>Resuelve la prueba</w:t>
            </w:r>
          </w:p>
        </w:tc>
        <w:tc>
          <w:tcPr>
            <w:tcW w:w="281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0" w:type="dxa"/>
            <w:shd w:val="clear" w:color="auto" w:fill="auto"/>
          </w:tcPr>
          <w:p w:rsidR="000F4724" w:rsidRPr="005C71DA" w:rsidRDefault="000F4724" w:rsidP="00522D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  <w:tc>
          <w:tcPr>
            <w:tcW w:w="2942" w:type="dxa"/>
            <w:shd w:val="clear" w:color="auto" w:fill="auto"/>
          </w:tcPr>
          <w:p w:rsidR="000F4724" w:rsidRPr="005C71DA" w:rsidRDefault="000F4724" w:rsidP="00522D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PE"/>
              </w:rPr>
            </w:pPr>
          </w:p>
        </w:tc>
      </w:tr>
    </w:tbl>
    <w:p w:rsidR="000F4724" w:rsidRDefault="000F4724" w:rsidP="000F4724">
      <w:pPr>
        <w:tabs>
          <w:tab w:val="left" w:pos="3627"/>
        </w:tabs>
        <w:rPr>
          <w:sz w:val="24"/>
          <w:szCs w:val="24"/>
        </w:rPr>
      </w:pPr>
    </w:p>
    <w:p w:rsidR="000F4724" w:rsidRPr="000F4724" w:rsidRDefault="000F4724" w:rsidP="000F4724">
      <w:pPr>
        <w:rPr>
          <w:sz w:val="24"/>
          <w:szCs w:val="24"/>
        </w:rPr>
        <w:sectPr w:rsidR="000F4724" w:rsidRPr="000F4724" w:rsidSect="00723FC8">
          <w:pgSz w:w="16838" w:h="11906" w:orient="landscape"/>
          <w:pgMar w:top="1134" w:right="868" w:bottom="1134" w:left="1134" w:header="709" w:footer="709" w:gutter="0"/>
          <w:cols w:space="708"/>
          <w:docGrid w:linePitch="360"/>
        </w:sectPr>
      </w:pPr>
    </w:p>
    <w:p w:rsidR="000F4724" w:rsidRPr="000F4724" w:rsidRDefault="000F4724" w:rsidP="000F4724">
      <w:pPr>
        <w:rPr>
          <w:rFonts w:ascii="Times New Roman" w:hAnsi="Times New Roman"/>
        </w:rPr>
      </w:pPr>
      <w:r w:rsidRPr="000F4724">
        <w:rPr>
          <w:rFonts w:ascii="Times New Roman" w:hAnsi="Times New Roman"/>
          <w:b/>
        </w:rPr>
        <w:lastRenderedPageBreak/>
        <w:t>V. METODOLOGÍA DE EVALUACIÓN:</w:t>
      </w:r>
      <w:r w:rsidRPr="000F4724">
        <w:rPr>
          <w:rFonts w:ascii="Times New Roman" w:hAnsi="Times New Roman"/>
        </w:rPr>
        <w:t xml:space="preserve"> (de acuerdo al Reglamento Académico arts. 127 </w:t>
      </w:r>
    </w:p>
    <w:p w:rsidR="000F4724" w:rsidRPr="000F4724" w:rsidRDefault="000F4724" w:rsidP="000F4724">
      <w:pPr>
        <w:rPr>
          <w:rFonts w:ascii="Times New Roman" w:hAnsi="Times New Roman"/>
        </w:rPr>
      </w:pPr>
      <w:r w:rsidRPr="000F4724">
        <w:rPr>
          <w:rFonts w:ascii="Times New Roman" w:hAnsi="Times New Roman"/>
          <w:b/>
        </w:rPr>
        <w:t>V.1.- La evaluación es permanente y se considerarán los siguientes rubros</w:t>
      </w:r>
      <w:r w:rsidRPr="000F4724">
        <w:rPr>
          <w:rFonts w:ascii="Times New Roman" w:hAnsi="Times New Roman"/>
        </w:rPr>
        <w:t>:</w:t>
      </w:r>
    </w:p>
    <w:p w:rsidR="000F4724" w:rsidRPr="000F4724" w:rsidRDefault="000F4724" w:rsidP="000F4724">
      <w:pPr>
        <w:jc w:val="both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>Evaluación de actividades en clase: Exposiciones y trabajos de análisis. Evaluación de trabajos de investigación y monografías.</w:t>
      </w:r>
    </w:p>
    <w:p w:rsidR="000F4724" w:rsidRPr="000F4724" w:rsidRDefault="000F4724" w:rsidP="000F4724">
      <w:pPr>
        <w:numPr>
          <w:ilvl w:val="0"/>
          <w:numId w:val="2"/>
        </w:numPr>
        <w:contextualSpacing/>
        <w:jc w:val="both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>Evaluación de prácticas calificadas</w:t>
      </w:r>
    </w:p>
    <w:p w:rsidR="000F4724" w:rsidRPr="000F4724" w:rsidRDefault="000F4724" w:rsidP="000F4724">
      <w:pPr>
        <w:numPr>
          <w:ilvl w:val="0"/>
          <w:numId w:val="2"/>
        </w:numPr>
        <w:contextualSpacing/>
        <w:jc w:val="both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>Evaluación parcial y final</w:t>
      </w:r>
    </w:p>
    <w:p w:rsidR="000F4724" w:rsidRPr="000F4724" w:rsidRDefault="000F4724" w:rsidP="000F4724">
      <w:pPr>
        <w:ind w:left="357" w:firstLine="709"/>
        <w:contextualSpacing/>
        <w:jc w:val="both"/>
        <w:rPr>
          <w:rFonts w:ascii="Times New Roman" w:hAnsi="Times New Roman"/>
          <w:lang w:val="es-PE"/>
        </w:rPr>
      </w:pPr>
    </w:p>
    <w:p w:rsidR="000F4724" w:rsidRPr="000F4724" w:rsidRDefault="000F4724" w:rsidP="000F4724">
      <w:pPr>
        <w:jc w:val="both"/>
        <w:rPr>
          <w:rFonts w:ascii="Times New Roman" w:hAnsi="Times New Roman"/>
          <w:b/>
          <w:lang w:val="es-PE"/>
        </w:rPr>
      </w:pPr>
      <w:r w:rsidRPr="000F4724">
        <w:rPr>
          <w:rFonts w:ascii="Times New Roman" w:hAnsi="Times New Roman"/>
          <w:b/>
          <w:lang w:val="es-PE"/>
        </w:rPr>
        <w:t xml:space="preserve">V.2- Nota final </w:t>
      </w:r>
    </w:p>
    <w:p w:rsidR="000F4724" w:rsidRPr="000F4724" w:rsidRDefault="000F4724" w:rsidP="000F4724">
      <w:pPr>
        <w:jc w:val="both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>El promedio de tareas académica es el resultado de las evaluaciones permanentes tomadas en clase, así como de las prácticas calificadas programadas, asimismo, se considerara la evaluación valorativa: actitudes positivas, participación en clase, reflexiones y otros.</w:t>
      </w: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>El promedio final (PF) se obtendrá de la siguiente ecuación.</w:t>
      </w: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PE"/>
        </w:rPr>
      </w:pP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 xml:space="preserve">PF = </w:t>
      </w:r>
      <w:r w:rsidRPr="000F4724">
        <w:rPr>
          <w:rFonts w:ascii="Times New Roman" w:hAnsi="Times New Roman"/>
          <w:lang w:val="es-PE"/>
        </w:rPr>
        <w:tab/>
        <w:t>PP + EP + EF</w:t>
      </w: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6F88E" wp14:editId="493A09FF">
                <wp:simplePos x="0" y="0"/>
                <wp:positionH relativeFrom="column">
                  <wp:posOffset>1692275</wp:posOffset>
                </wp:positionH>
                <wp:positionV relativeFrom="paragraph">
                  <wp:posOffset>10160</wp:posOffset>
                </wp:positionV>
                <wp:extent cx="1259205" cy="8890"/>
                <wp:effectExtent l="38100" t="38100" r="55245" b="8636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59205" cy="889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3.25pt,.8pt" to="232.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" strokecolor="windowText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  <w:r w:rsidRPr="000F4724">
        <w:rPr>
          <w:rFonts w:ascii="Times New Roman" w:hAnsi="Times New Roman"/>
          <w:lang w:val="es-PE"/>
        </w:rPr>
        <w:t>3</w:t>
      </w: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lang w:val="es-PE"/>
        </w:rPr>
      </w:pP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PE"/>
        </w:rPr>
      </w:pPr>
      <w:r w:rsidRPr="000F4724">
        <w:rPr>
          <w:rFonts w:ascii="Times New Roman" w:hAnsi="Times New Roman"/>
          <w:lang w:val="es-PE"/>
        </w:rPr>
        <w:t xml:space="preserve">PP= Promedio practicas </w:t>
      </w:r>
      <w:r w:rsidRPr="000F4724">
        <w:rPr>
          <w:rFonts w:ascii="Times New Roman" w:hAnsi="Times New Roman"/>
          <w:lang w:val="es-PE"/>
        </w:rPr>
        <w:tab/>
        <w:t xml:space="preserve"> EP= Examen parcial</w:t>
      </w:r>
      <w:r w:rsidRPr="000F4724">
        <w:rPr>
          <w:rFonts w:ascii="Times New Roman" w:hAnsi="Times New Roman"/>
          <w:lang w:val="es-PE"/>
        </w:rPr>
        <w:tab/>
        <w:t xml:space="preserve"> EF= Examen final</w:t>
      </w:r>
    </w:p>
    <w:p w:rsidR="000F4724" w:rsidRPr="000F4724" w:rsidRDefault="000F4724" w:rsidP="000F47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PE"/>
        </w:rPr>
      </w:pPr>
    </w:p>
    <w:p w:rsidR="000F4724" w:rsidRPr="000F4724" w:rsidRDefault="000F4724" w:rsidP="000F4724">
      <w:pPr>
        <w:jc w:val="both"/>
        <w:rPr>
          <w:rFonts w:ascii="Times New Roman" w:hAnsi="Times New Roman"/>
          <w:b/>
          <w:lang w:val="es-PE"/>
        </w:rPr>
      </w:pPr>
      <w:r w:rsidRPr="000F4724">
        <w:rPr>
          <w:rFonts w:ascii="Times New Roman" w:hAnsi="Times New Roman"/>
          <w:lang w:val="es-PE"/>
        </w:rPr>
        <w:t>La evaluación es de cero a veinte, siendo ONCE la mínima nota aprobatoria.</w:t>
      </w:r>
    </w:p>
    <w:p w:rsidR="000F4724" w:rsidRPr="000F4724" w:rsidRDefault="000F4724" w:rsidP="000F4724">
      <w:pPr>
        <w:jc w:val="both"/>
        <w:rPr>
          <w:rFonts w:ascii="Times New Roman" w:hAnsi="Times New Roman"/>
          <w:b/>
          <w:lang w:val="es-PE"/>
        </w:rPr>
      </w:pPr>
      <w:r w:rsidRPr="000F4724">
        <w:rPr>
          <w:rFonts w:ascii="Times New Roman" w:hAnsi="Times New Roman"/>
        </w:rPr>
        <w:t>Asistencia obligatoria.</w:t>
      </w:r>
    </w:p>
    <w:p w:rsidR="000F4724" w:rsidRPr="000F4724" w:rsidRDefault="000F4724" w:rsidP="000F4724">
      <w:pPr>
        <w:tabs>
          <w:tab w:val="left" w:pos="1830"/>
        </w:tabs>
        <w:rPr>
          <w:rFonts w:ascii="Times New Roman" w:hAnsi="Times New Roman"/>
          <w:b/>
          <w:sz w:val="20"/>
          <w:szCs w:val="20"/>
        </w:rPr>
      </w:pPr>
      <w:r w:rsidRPr="000F4724">
        <w:rPr>
          <w:rFonts w:ascii="Times New Roman" w:hAnsi="Times New Roman"/>
        </w:rPr>
        <w:t xml:space="preserve">  </w:t>
      </w:r>
      <w:r w:rsidRPr="000F4724">
        <w:rPr>
          <w:rFonts w:ascii="Times New Roman" w:hAnsi="Times New Roman"/>
          <w:b/>
        </w:rPr>
        <w:t xml:space="preserve"> </w:t>
      </w:r>
      <w:r w:rsidRPr="000F4724">
        <w:rPr>
          <w:rFonts w:ascii="Times New Roman" w:hAnsi="Times New Roman"/>
          <w:b/>
          <w:sz w:val="20"/>
          <w:szCs w:val="20"/>
        </w:rPr>
        <w:t>VI. BIBLIOGRAFIA BASICA  Y COMPLEMENTARIA.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1. HISTORIA DE LA CULTURA PERUANA. MATERIALES DE    ENSEÑANZA. Editorial Inca Garcilaso de la Vega 2011.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b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2. HISTORIA GENERAL DEL PERÚ.GUERRA MARTINIERE Margarita. Editorial Brasa. Tomo IX 1994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b/>
          <w:sz w:val="20"/>
          <w:szCs w:val="20"/>
        </w:rPr>
        <w:t xml:space="preserve">  </w:t>
      </w:r>
      <w:r w:rsidRPr="000F4724">
        <w:rPr>
          <w:rFonts w:ascii="Times New Roman" w:hAnsi="Times New Roman"/>
          <w:sz w:val="20"/>
          <w:szCs w:val="20"/>
        </w:rPr>
        <w:t>3. FUNDAMENTOS DE LA HISTORIA DEL DERECHO PERUANO. BASADRE GROHMAN Jorge. Editorial Universitaria 1967.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4. HISTORIA DEL DERECHO PERUANO. BASADRE AYULO Jorge. Editorial San Marcos 1997. Tomos I y II.  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5. LA HISTORIA DEL DERECHO EN EL PERU.FRANCISCO GALVEZ José. Editorial Inca Garcilaso de la Vega 2011.    </w:t>
      </w:r>
    </w:p>
    <w:p w:rsidR="000F4724" w:rsidRPr="000F4724" w:rsidRDefault="000F4724" w:rsidP="000F4724">
      <w:pPr>
        <w:ind w:left="709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6. HISTORIA DE LAS CONSTITUCIONES DEL PERÚ. UGARTE DEL PINO Juan Vicente. Editorial Andina 1978.       </w:t>
      </w:r>
    </w:p>
    <w:p w:rsidR="000F4724" w:rsidRPr="000F4724" w:rsidRDefault="000F4724" w:rsidP="000F4724">
      <w:pPr>
        <w:ind w:left="426" w:hanging="425"/>
        <w:rPr>
          <w:rFonts w:ascii="Times New Roman" w:hAnsi="Times New Roman"/>
          <w:sz w:val="20"/>
          <w:szCs w:val="20"/>
        </w:rPr>
      </w:pPr>
      <w:r w:rsidRPr="000F4724">
        <w:rPr>
          <w:rFonts w:ascii="Times New Roman" w:hAnsi="Times New Roman"/>
          <w:sz w:val="20"/>
          <w:szCs w:val="20"/>
        </w:rPr>
        <w:t xml:space="preserve">      7. LA CONSTITUCIÓN POLÍTICA DEL PERU 1993.</w:t>
      </w:r>
    </w:p>
    <w:p w:rsidR="000F4724" w:rsidRPr="000F4724" w:rsidRDefault="000F4724" w:rsidP="000F4724">
      <w:pPr>
        <w:ind w:left="3686" w:hanging="3686"/>
        <w:rPr>
          <w:rFonts w:ascii="Times New Roman" w:hAnsi="Times New Roman"/>
        </w:rPr>
      </w:pPr>
      <w:r w:rsidRPr="000F472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</w:t>
      </w:r>
      <w:r w:rsidRPr="000F4724">
        <w:rPr>
          <w:rFonts w:ascii="Times New Roman" w:hAnsi="Times New Roman"/>
        </w:rPr>
        <w:t>Huacho, Setiembre de 2015.</w:t>
      </w:r>
      <w:bookmarkStart w:id="0" w:name="_GoBack"/>
      <w:bookmarkEnd w:id="0"/>
    </w:p>
    <w:p w:rsidR="000F4724" w:rsidRDefault="000F4724" w:rsidP="000F4724">
      <w:pPr>
        <w:tabs>
          <w:tab w:val="left" w:pos="284"/>
          <w:tab w:val="left" w:pos="1134"/>
          <w:tab w:val="left" w:pos="2552"/>
        </w:tabs>
        <w:spacing w:line="240" w:lineRule="auto"/>
        <w:ind w:left="285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lastRenderedPageBreak/>
        <w:t xml:space="preserve"> </w:t>
      </w:r>
    </w:p>
    <w:p w:rsidR="00084467" w:rsidRDefault="00084467"/>
    <w:sectPr w:rsidR="00084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724" w:rsidRDefault="000F4724" w:rsidP="000F4724">
      <w:pPr>
        <w:spacing w:after="0" w:line="240" w:lineRule="auto"/>
      </w:pPr>
      <w:r>
        <w:separator/>
      </w:r>
    </w:p>
  </w:endnote>
  <w:endnote w:type="continuationSeparator" w:id="0">
    <w:p w:rsidR="000F4724" w:rsidRDefault="000F4724" w:rsidP="000F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96" w:rsidRDefault="000F4724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64E96" w:rsidRDefault="000F4724" w:rsidP="00064E9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96" w:rsidRDefault="000F4724" w:rsidP="00064E9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064E96" w:rsidRDefault="000F4724" w:rsidP="00064E9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724" w:rsidRDefault="000F4724" w:rsidP="000F4724">
      <w:pPr>
        <w:spacing w:after="0" w:line="240" w:lineRule="auto"/>
      </w:pPr>
      <w:r>
        <w:separator/>
      </w:r>
    </w:p>
  </w:footnote>
  <w:footnote w:type="continuationSeparator" w:id="0">
    <w:p w:rsidR="000F4724" w:rsidRDefault="000F4724" w:rsidP="000F4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343B"/>
    <w:multiLevelType w:val="hybridMultilevel"/>
    <w:tmpl w:val="07CED5C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352E5"/>
    <w:multiLevelType w:val="hybridMultilevel"/>
    <w:tmpl w:val="9F1EAF0E"/>
    <w:lvl w:ilvl="0" w:tplc="EF70587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color w:val="auto"/>
        <w:u w:color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724"/>
    <w:rsid w:val="00084467"/>
    <w:rsid w:val="000F4724"/>
    <w:rsid w:val="00D1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F4724"/>
    <w:pPr>
      <w:ind w:left="720"/>
      <w:contextualSpacing/>
    </w:pPr>
  </w:style>
  <w:style w:type="paragraph" w:styleId="Sinespaciado">
    <w:name w:val="No Spacing"/>
    <w:qFormat/>
    <w:rsid w:val="000F472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0F4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4724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0F4724"/>
  </w:style>
  <w:style w:type="paragraph" w:styleId="Encabezado">
    <w:name w:val="header"/>
    <w:basedOn w:val="Normal"/>
    <w:link w:val="EncabezadoCar"/>
    <w:uiPriority w:val="99"/>
    <w:unhideWhenUsed/>
    <w:rsid w:val="000F4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24"/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724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0F4724"/>
    <w:pPr>
      <w:ind w:left="720"/>
      <w:contextualSpacing/>
    </w:pPr>
  </w:style>
  <w:style w:type="paragraph" w:styleId="Sinespaciado">
    <w:name w:val="No Spacing"/>
    <w:qFormat/>
    <w:rsid w:val="000F4724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rsid w:val="000F47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F4724"/>
    <w:rPr>
      <w:rFonts w:ascii="Calibri" w:eastAsia="Calibri" w:hAnsi="Calibri" w:cs="Times New Roman"/>
      <w:lang w:val="es-ES"/>
    </w:rPr>
  </w:style>
  <w:style w:type="character" w:styleId="Nmerodepgina">
    <w:name w:val="page number"/>
    <w:basedOn w:val="Fuentedeprrafopredeter"/>
    <w:rsid w:val="000F4724"/>
  </w:style>
  <w:style w:type="paragraph" w:styleId="Encabezado">
    <w:name w:val="header"/>
    <w:basedOn w:val="Normal"/>
    <w:link w:val="EncabezadoCar"/>
    <w:uiPriority w:val="99"/>
    <w:unhideWhenUsed/>
    <w:rsid w:val="000F47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4724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1142</Words>
  <Characters>6287</Characters>
  <Application>Microsoft Office Word</Application>
  <DocSecurity>0</DocSecurity>
  <Lines>52</Lines>
  <Paragraphs>14</Paragraphs>
  <ScaleCrop>false</ScaleCrop>
  <Company>Luffi</Company>
  <LinksUpToDate>false</LinksUpToDate>
  <CharactersWithSpaces>7415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2015-09-28T06:31:00Z</dcterms:created>
  <dcterms:modified xsi:type="dcterms:W3CDTF">2015-09-28T06:33:00Z</dcterms:modified>
</cp:coreProperties>
</file>