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A09" w:rsidRPr="006B5988" w:rsidRDefault="00244A09" w:rsidP="00244A09">
      <w:pPr>
        <w:jc w:val="center"/>
        <w:rPr>
          <w:rFonts w:ascii="Arial" w:hAnsi="Arial" w:cs="Arial"/>
          <w:b/>
          <w:sz w:val="20"/>
          <w:szCs w:val="20"/>
        </w:rPr>
      </w:pPr>
      <w:r w:rsidRPr="006B5988">
        <w:rPr>
          <w:rFonts w:ascii="Arial" w:hAnsi="Arial" w:cs="Arial"/>
          <w:b/>
          <w:sz w:val="20"/>
          <w:szCs w:val="20"/>
        </w:rPr>
        <w:t>UNIVERSIDAD NACIONAL JOSÉ FAUSTINO SÁNCHEZ CARRIÓN</w:t>
      </w:r>
    </w:p>
    <w:p w:rsidR="00244A09" w:rsidRPr="006B5988" w:rsidRDefault="00244A09" w:rsidP="00244A09">
      <w:pPr>
        <w:jc w:val="center"/>
        <w:rPr>
          <w:rFonts w:ascii="Arial" w:hAnsi="Arial" w:cs="Arial"/>
          <w:b/>
          <w:sz w:val="20"/>
          <w:szCs w:val="20"/>
        </w:rPr>
      </w:pPr>
    </w:p>
    <w:p w:rsidR="00244A09" w:rsidRPr="006B5988" w:rsidRDefault="00244A09" w:rsidP="00244A09">
      <w:pPr>
        <w:jc w:val="center"/>
        <w:rPr>
          <w:rFonts w:ascii="Arial" w:hAnsi="Arial" w:cs="Arial"/>
          <w:b/>
          <w:sz w:val="20"/>
          <w:szCs w:val="20"/>
        </w:rPr>
      </w:pPr>
      <w:r w:rsidRPr="006B5988">
        <w:rPr>
          <w:rFonts w:ascii="Arial" w:hAnsi="Arial" w:cs="Arial"/>
          <w:b/>
          <w:sz w:val="20"/>
          <w:szCs w:val="20"/>
        </w:rPr>
        <w:t>FACULTAD DE DERECHO Y CIENCIAS POLÍTICAS</w:t>
      </w:r>
    </w:p>
    <w:p w:rsidR="00244A09" w:rsidRPr="006B5988" w:rsidRDefault="00244A09" w:rsidP="00244A09">
      <w:pPr>
        <w:jc w:val="center"/>
        <w:rPr>
          <w:rFonts w:ascii="Arial" w:hAnsi="Arial" w:cs="Arial"/>
          <w:b/>
          <w:sz w:val="20"/>
          <w:szCs w:val="20"/>
        </w:rPr>
      </w:pPr>
    </w:p>
    <w:p w:rsidR="00244A09" w:rsidRPr="006B5988" w:rsidRDefault="00244A09" w:rsidP="00244A09">
      <w:pPr>
        <w:jc w:val="center"/>
        <w:rPr>
          <w:rFonts w:ascii="Arial" w:hAnsi="Arial" w:cs="Arial"/>
          <w:b/>
          <w:sz w:val="20"/>
          <w:szCs w:val="20"/>
        </w:rPr>
      </w:pPr>
      <w:r w:rsidRPr="006B5988">
        <w:rPr>
          <w:rFonts w:ascii="Arial" w:hAnsi="Arial" w:cs="Arial"/>
          <w:b/>
          <w:sz w:val="20"/>
          <w:szCs w:val="20"/>
        </w:rPr>
        <w:t>ESCUELA PROFESIONAL DE DERECHO Y CIENCIAS POLÍTICAS</w:t>
      </w:r>
    </w:p>
    <w:p w:rsidR="00244A09" w:rsidRPr="006B5988" w:rsidRDefault="00244A09" w:rsidP="00244A09">
      <w:pPr>
        <w:jc w:val="center"/>
        <w:rPr>
          <w:rFonts w:ascii="Arial" w:hAnsi="Arial" w:cs="Arial"/>
          <w:b/>
          <w:sz w:val="20"/>
          <w:szCs w:val="20"/>
        </w:rPr>
      </w:pPr>
    </w:p>
    <w:p w:rsidR="00244A09" w:rsidRPr="006B5988" w:rsidRDefault="00244A09" w:rsidP="00244A09">
      <w:pPr>
        <w:jc w:val="center"/>
        <w:rPr>
          <w:rFonts w:ascii="Arial" w:hAnsi="Arial" w:cs="Arial"/>
          <w:sz w:val="20"/>
          <w:szCs w:val="20"/>
        </w:rPr>
      </w:pPr>
    </w:p>
    <w:p w:rsidR="00244A09" w:rsidRPr="006B5988" w:rsidRDefault="00244A09" w:rsidP="00244A09">
      <w:pPr>
        <w:jc w:val="center"/>
        <w:rPr>
          <w:rFonts w:ascii="Arial" w:hAnsi="Arial" w:cs="Arial"/>
          <w:sz w:val="20"/>
          <w:szCs w:val="20"/>
        </w:rPr>
      </w:pPr>
    </w:p>
    <w:p w:rsidR="00244A09" w:rsidRDefault="00244A09" w:rsidP="00244A09">
      <w:pPr>
        <w:jc w:val="center"/>
        <w:rPr>
          <w:rFonts w:ascii="Arial" w:hAnsi="Arial" w:cs="Arial"/>
          <w:sz w:val="20"/>
          <w:szCs w:val="20"/>
        </w:rPr>
      </w:pPr>
      <w:r w:rsidRPr="006B5988">
        <w:rPr>
          <w:rFonts w:ascii="Arial" w:hAnsi="Arial" w:cs="Arial"/>
          <w:noProof/>
          <w:sz w:val="20"/>
          <w:szCs w:val="20"/>
          <w:lang w:eastAsia="es-PE"/>
        </w:rPr>
        <mc:AlternateContent>
          <mc:Choice Requires="wps">
            <w:drawing>
              <wp:anchor distT="45720" distB="45720" distL="114300" distR="114300" simplePos="0" relativeHeight="251659264" behindDoc="0" locked="0" layoutInCell="1" allowOverlap="1" wp14:anchorId="23818A9C" wp14:editId="3BAF3925">
                <wp:simplePos x="0" y="0"/>
                <wp:positionH relativeFrom="column">
                  <wp:posOffset>-185420</wp:posOffset>
                </wp:positionH>
                <wp:positionV relativeFrom="paragraph">
                  <wp:posOffset>549910</wp:posOffset>
                </wp:positionV>
                <wp:extent cx="5805170" cy="2372995"/>
                <wp:effectExtent l="19050" t="19050" r="24130" b="2730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2372995"/>
                        </a:xfrm>
                        <a:prstGeom prst="rect">
                          <a:avLst/>
                        </a:prstGeom>
                        <a:ln w="38100">
                          <a:headEnd/>
                          <a:tailEnd/>
                        </a:ln>
                      </wps:spPr>
                      <wps:style>
                        <a:lnRef idx="2">
                          <a:schemeClr val="dk1"/>
                        </a:lnRef>
                        <a:fillRef idx="1">
                          <a:schemeClr val="lt1"/>
                        </a:fillRef>
                        <a:effectRef idx="0">
                          <a:schemeClr val="dk1"/>
                        </a:effectRef>
                        <a:fontRef idx="minor">
                          <a:schemeClr val="dk1"/>
                        </a:fontRef>
                      </wps:style>
                      <wps:txbx>
                        <w:txbxContent>
                          <w:p w:rsidR="00244A09" w:rsidRPr="00C2616F" w:rsidRDefault="00244A09" w:rsidP="00244A09">
                            <w:pPr>
                              <w:jc w:val="center"/>
                              <w:rPr>
                                <w:rFonts w:ascii="Arial" w:hAnsi="Arial" w:cs="Arial"/>
                                <w:b/>
                                <w:sz w:val="40"/>
                                <w:szCs w:val="40"/>
                              </w:rPr>
                            </w:pPr>
                            <w:r w:rsidRPr="00C2616F">
                              <w:rPr>
                                <w:rFonts w:ascii="Arial" w:hAnsi="Arial" w:cs="Arial"/>
                                <w:b/>
                                <w:sz w:val="40"/>
                                <w:szCs w:val="40"/>
                              </w:rPr>
                              <w:t>SÍLABO POR COMPETENCIAS</w:t>
                            </w:r>
                          </w:p>
                          <w:p w:rsidR="00244A09" w:rsidRPr="00487C60" w:rsidRDefault="00244A09" w:rsidP="00244A09">
                            <w:pPr>
                              <w:rPr>
                                <w:rFonts w:ascii="Arial" w:hAnsi="Arial" w:cs="Arial"/>
                                <w:sz w:val="40"/>
                                <w:szCs w:val="40"/>
                              </w:rPr>
                            </w:pPr>
                          </w:p>
                          <w:p w:rsidR="00244A09" w:rsidRPr="00487C60" w:rsidRDefault="00244A09" w:rsidP="00244A09">
                            <w:pPr>
                              <w:rPr>
                                <w:rFonts w:ascii="Arial" w:hAnsi="Arial" w:cs="Arial"/>
                                <w:sz w:val="40"/>
                                <w:szCs w:val="40"/>
                              </w:rPr>
                            </w:pPr>
                            <w:r w:rsidRPr="00C2616F">
                              <w:rPr>
                                <w:rFonts w:ascii="Arial" w:hAnsi="Arial" w:cs="Arial"/>
                                <w:b/>
                                <w:sz w:val="40"/>
                                <w:szCs w:val="40"/>
                              </w:rPr>
                              <w:t>CURSO</w:t>
                            </w:r>
                            <w:r w:rsidRPr="00487C60">
                              <w:rPr>
                                <w:rFonts w:ascii="Arial" w:hAnsi="Arial" w:cs="Arial"/>
                                <w:sz w:val="40"/>
                                <w:szCs w:val="40"/>
                              </w:rPr>
                              <w:tab/>
                              <w:t xml:space="preserve">  : </w:t>
                            </w:r>
                            <w:r>
                              <w:rPr>
                                <w:rFonts w:ascii="Arial" w:hAnsi="Arial" w:cs="Arial"/>
                                <w:sz w:val="40"/>
                                <w:szCs w:val="40"/>
                              </w:rPr>
                              <w:t xml:space="preserve">CRIMINOLOGIA </w:t>
                            </w:r>
                          </w:p>
                          <w:p w:rsidR="00244A09" w:rsidRPr="00487C60" w:rsidRDefault="00244A09" w:rsidP="00244A09">
                            <w:pPr>
                              <w:rPr>
                                <w:rFonts w:ascii="Arial" w:hAnsi="Arial" w:cs="Arial"/>
                                <w:sz w:val="40"/>
                                <w:szCs w:val="40"/>
                              </w:rPr>
                            </w:pPr>
                          </w:p>
                          <w:p w:rsidR="00244A09" w:rsidRPr="00487C60" w:rsidRDefault="00244A09" w:rsidP="00244A09">
                            <w:pPr>
                              <w:rPr>
                                <w:rFonts w:ascii="Arial" w:hAnsi="Arial" w:cs="Arial"/>
                                <w:sz w:val="40"/>
                                <w:szCs w:val="40"/>
                              </w:rPr>
                            </w:pPr>
                            <w:r w:rsidRPr="00C2616F">
                              <w:rPr>
                                <w:rFonts w:ascii="Arial" w:hAnsi="Arial" w:cs="Arial"/>
                                <w:b/>
                                <w:sz w:val="40"/>
                                <w:szCs w:val="40"/>
                              </w:rPr>
                              <w:t>DOCENTE</w:t>
                            </w:r>
                            <w:r>
                              <w:rPr>
                                <w:rFonts w:ascii="Arial" w:hAnsi="Arial" w:cs="Arial"/>
                                <w:sz w:val="40"/>
                                <w:szCs w:val="40"/>
                              </w:rPr>
                              <w:t xml:space="preserve">   </w:t>
                            </w:r>
                            <w:r w:rsidRPr="00487C60">
                              <w:rPr>
                                <w:rFonts w:ascii="Arial" w:hAnsi="Arial" w:cs="Arial"/>
                                <w:sz w:val="40"/>
                                <w:szCs w:val="40"/>
                              </w:rPr>
                              <w:t xml:space="preserve">:  WILMER JIMÉNEZ FERNÁNDEZ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818A9C" id="_x0000_t202" coordsize="21600,21600" o:spt="202" path="m,l,21600r21600,l21600,xe">
                <v:stroke joinstyle="miter"/>
                <v:path gradientshapeok="t" o:connecttype="rect"/>
              </v:shapetype>
              <v:shape id="Cuadro de texto 2" o:spid="_x0000_s1026" type="#_x0000_t202" style="position:absolute;left:0;text-align:left;margin-left:-14.6pt;margin-top:43.3pt;width:457.1pt;height:186.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" fillcolor="white [3201]" strokecolor="black [3200]" strokeweight="3pt">
                <v:textbox>
                  <w:txbxContent>
                    <w:p w:rsidR="00244A09" w:rsidRPr="00C2616F" w:rsidRDefault="00244A09" w:rsidP="00244A09">
                      <w:pPr>
                        <w:jc w:val="center"/>
                        <w:rPr>
                          <w:rFonts w:ascii="Arial" w:hAnsi="Arial" w:cs="Arial"/>
                          <w:b/>
                          <w:sz w:val="40"/>
                          <w:szCs w:val="40"/>
                        </w:rPr>
                      </w:pPr>
                      <w:r w:rsidRPr="00C2616F">
                        <w:rPr>
                          <w:rFonts w:ascii="Arial" w:hAnsi="Arial" w:cs="Arial"/>
                          <w:b/>
                          <w:sz w:val="40"/>
                          <w:szCs w:val="40"/>
                        </w:rPr>
                        <w:t>SÍLABO POR COMPETENCIAS</w:t>
                      </w:r>
                    </w:p>
                    <w:p w:rsidR="00244A09" w:rsidRPr="00487C60" w:rsidRDefault="00244A09" w:rsidP="00244A09">
                      <w:pPr>
                        <w:rPr>
                          <w:rFonts w:ascii="Arial" w:hAnsi="Arial" w:cs="Arial"/>
                          <w:sz w:val="40"/>
                          <w:szCs w:val="40"/>
                        </w:rPr>
                      </w:pPr>
                    </w:p>
                    <w:p w:rsidR="00244A09" w:rsidRPr="00487C60" w:rsidRDefault="00244A09" w:rsidP="00244A09">
                      <w:pPr>
                        <w:rPr>
                          <w:rFonts w:ascii="Arial" w:hAnsi="Arial" w:cs="Arial"/>
                          <w:sz w:val="40"/>
                          <w:szCs w:val="40"/>
                        </w:rPr>
                      </w:pPr>
                      <w:r w:rsidRPr="00C2616F">
                        <w:rPr>
                          <w:rFonts w:ascii="Arial" w:hAnsi="Arial" w:cs="Arial"/>
                          <w:b/>
                          <w:sz w:val="40"/>
                          <w:szCs w:val="40"/>
                        </w:rPr>
                        <w:t>CURSO</w:t>
                      </w:r>
                      <w:r w:rsidRPr="00487C60">
                        <w:rPr>
                          <w:rFonts w:ascii="Arial" w:hAnsi="Arial" w:cs="Arial"/>
                          <w:sz w:val="40"/>
                          <w:szCs w:val="40"/>
                        </w:rPr>
                        <w:tab/>
                        <w:t xml:space="preserve">  : </w:t>
                      </w:r>
                      <w:r>
                        <w:rPr>
                          <w:rFonts w:ascii="Arial" w:hAnsi="Arial" w:cs="Arial"/>
                          <w:sz w:val="40"/>
                          <w:szCs w:val="40"/>
                        </w:rPr>
                        <w:t xml:space="preserve">CRIMINOLOGIA </w:t>
                      </w:r>
                    </w:p>
                    <w:p w:rsidR="00244A09" w:rsidRPr="00487C60" w:rsidRDefault="00244A09" w:rsidP="00244A09">
                      <w:pPr>
                        <w:rPr>
                          <w:rFonts w:ascii="Arial" w:hAnsi="Arial" w:cs="Arial"/>
                          <w:sz w:val="40"/>
                          <w:szCs w:val="40"/>
                        </w:rPr>
                      </w:pPr>
                    </w:p>
                    <w:p w:rsidR="00244A09" w:rsidRPr="00487C60" w:rsidRDefault="00244A09" w:rsidP="00244A09">
                      <w:pPr>
                        <w:rPr>
                          <w:rFonts w:ascii="Arial" w:hAnsi="Arial" w:cs="Arial"/>
                          <w:sz w:val="40"/>
                          <w:szCs w:val="40"/>
                        </w:rPr>
                      </w:pPr>
                      <w:r w:rsidRPr="00C2616F">
                        <w:rPr>
                          <w:rFonts w:ascii="Arial" w:hAnsi="Arial" w:cs="Arial"/>
                          <w:b/>
                          <w:sz w:val="40"/>
                          <w:szCs w:val="40"/>
                        </w:rPr>
                        <w:t>DOCENTE</w:t>
                      </w:r>
                      <w:r>
                        <w:rPr>
                          <w:rFonts w:ascii="Arial" w:hAnsi="Arial" w:cs="Arial"/>
                          <w:sz w:val="40"/>
                          <w:szCs w:val="40"/>
                        </w:rPr>
                        <w:t xml:space="preserve">   </w:t>
                      </w:r>
                      <w:r w:rsidRPr="00487C60">
                        <w:rPr>
                          <w:rFonts w:ascii="Arial" w:hAnsi="Arial" w:cs="Arial"/>
                          <w:sz w:val="40"/>
                          <w:szCs w:val="40"/>
                        </w:rPr>
                        <w:t xml:space="preserve">:  WILMER JIMÉNEZ FERNÁNDEZ </w:t>
                      </w:r>
                    </w:p>
                  </w:txbxContent>
                </v:textbox>
                <w10:wrap type="square"/>
              </v:shape>
            </w:pict>
          </mc:Fallback>
        </mc:AlternateContent>
      </w:r>
    </w:p>
    <w:p w:rsidR="00244A09" w:rsidRDefault="00244A09" w:rsidP="00244A09">
      <w:pPr>
        <w:jc w:val="center"/>
        <w:rPr>
          <w:rFonts w:ascii="Arial" w:hAnsi="Arial" w:cs="Arial"/>
          <w:sz w:val="20"/>
          <w:szCs w:val="20"/>
        </w:rPr>
      </w:pPr>
    </w:p>
    <w:p w:rsidR="00244A09" w:rsidRDefault="00244A09" w:rsidP="00244A09">
      <w:pPr>
        <w:jc w:val="center"/>
        <w:rPr>
          <w:rFonts w:ascii="Arial" w:hAnsi="Arial" w:cs="Arial"/>
          <w:sz w:val="20"/>
          <w:szCs w:val="20"/>
        </w:rPr>
      </w:pPr>
    </w:p>
    <w:p w:rsidR="00244A09" w:rsidRDefault="00244A09" w:rsidP="00244A09">
      <w:pPr>
        <w:jc w:val="center"/>
        <w:rPr>
          <w:rFonts w:ascii="Arial" w:hAnsi="Arial" w:cs="Arial"/>
          <w:sz w:val="20"/>
          <w:szCs w:val="20"/>
        </w:rPr>
      </w:pPr>
    </w:p>
    <w:p w:rsidR="00244A09" w:rsidRDefault="00244A09" w:rsidP="00244A09">
      <w:pPr>
        <w:jc w:val="center"/>
        <w:rPr>
          <w:rFonts w:ascii="Arial" w:hAnsi="Arial" w:cs="Arial"/>
          <w:sz w:val="20"/>
          <w:szCs w:val="20"/>
        </w:rPr>
      </w:pPr>
    </w:p>
    <w:p w:rsidR="00244A09" w:rsidRPr="006B5988" w:rsidRDefault="00244A09" w:rsidP="00244A09">
      <w:pPr>
        <w:jc w:val="center"/>
        <w:rPr>
          <w:rFonts w:ascii="Arial" w:hAnsi="Arial" w:cs="Arial"/>
          <w:sz w:val="20"/>
          <w:szCs w:val="20"/>
        </w:rPr>
      </w:pPr>
    </w:p>
    <w:p w:rsidR="00244A09" w:rsidRPr="006B5988" w:rsidRDefault="00244A09" w:rsidP="00244A09">
      <w:pPr>
        <w:jc w:val="center"/>
        <w:rPr>
          <w:rFonts w:ascii="Arial" w:hAnsi="Arial" w:cs="Arial"/>
          <w:sz w:val="20"/>
          <w:szCs w:val="20"/>
        </w:rPr>
        <w:sectPr w:rsidR="00244A09" w:rsidRPr="006B5988">
          <w:pgSz w:w="11906" w:h="16838"/>
          <w:pgMar w:top="1417" w:right="1701" w:bottom="1417" w:left="1701" w:header="708" w:footer="708" w:gutter="0"/>
          <w:cols w:space="708"/>
          <w:docGrid w:linePitch="360"/>
        </w:sectPr>
      </w:pPr>
    </w:p>
    <w:p w:rsidR="00244A09" w:rsidRPr="006B5988" w:rsidRDefault="00244A09" w:rsidP="00244A09">
      <w:pPr>
        <w:jc w:val="center"/>
        <w:rPr>
          <w:rFonts w:ascii="Arial" w:hAnsi="Arial" w:cs="Arial"/>
          <w:b/>
          <w:sz w:val="20"/>
          <w:szCs w:val="20"/>
        </w:rPr>
      </w:pPr>
      <w:r w:rsidRPr="006B5988">
        <w:rPr>
          <w:rFonts w:ascii="Arial" w:hAnsi="Arial" w:cs="Arial"/>
          <w:noProof/>
          <w:sz w:val="20"/>
          <w:szCs w:val="20"/>
          <w:lang w:eastAsia="es-PE"/>
        </w:rPr>
        <w:lastRenderedPageBreak/>
        <mc:AlternateContent>
          <mc:Choice Requires="wps">
            <w:drawing>
              <wp:anchor distT="45720" distB="45720" distL="114300" distR="114300" simplePos="0" relativeHeight="251660288" behindDoc="0" locked="0" layoutInCell="1" allowOverlap="1" wp14:anchorId="4C301C4E" wp14:editId="6CBAAA55">
                <wp:simplePos x="0" y="0"/>
                <wp:positionH relativeFrom="column">
                  <wp:posOffset>-194310</wp:posOffset>
                </wp:positionH>
                <wp:positionV relativeFrom="paragraph">
                  <wp:posOffset>300355</wp:posOffset>
                </wp:positionV>
                <wp:extent cx="5800725" cy="714375"/>
                <wp:effectExtent l="0" t="0" r="28575" b="2857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714375"/>
                        </a:xfrm>
                        <a:prstGeom prst="rect">
                          <a:avLst/>
                        </a:prstGeom>
                        <a:solidFill>
                          <a:srgbClr val="FFFFFF"/>
                        </a:solidFill>
                        <a:ln w="9525">
                          <a:solidFill>
                            <a:srgbClr val="000000"/>
                          </a:solidFill>
                          <a:miter lim="800000"/>
                          <a:headEnd/>
                          <a:tailEnd/>
                        </a:ln>
                      </wps:spPr>
                      <wps:txbx>
                        <w:txbxContent>
                          <w:p w:rsidR="00244A09" w:rsidRPr="00892DD3" w:rsidRDefault="00244A09" w:rsidP="00244A09">
                            <w:pPr>
                              <w:jc w:val="center"/>
                              <w:rPr>
                                <w:rFonts w:ascii="Arial" w:hAnsi="Arial" w:cs="Arial"/>
                                <w:b/>
                                <w:sz w:val="36"/>
                                <w:szCs w:val="36"/>
                              </w:rPr>
                            </w:pPr>
                            <w:r w:rsidRPr="00892DD3">
                              <w:rPr>
                                <w:rFonts w:ascii="Arial" w:hAnsi="Arial" w:cs="Arial"/>
                                <w:b/>
                                <w:sz w:val="36"/>
                                <w:szCs w:val="36"/>
                              </w:rPr>
                              <w:t xml:space="preserve">SÍLABO DE </w:t>
                            </w:r>
                            <w:r>
                              <w:rPr>
                                <w:rFonts w:ascii="Arial" w:hAnsi="Arial" w:cs="Arial"/>
                                <w:b/>
                                <w:sz w:val="36"/>
                                <w:szCs w:val="36"/>
                              </w:rPr>
                              <w:t>CRIMINOLOGIA</w:t>
                            </w:r>
                            <w:r w:rsidRPr="00892DD3">
                              <w:rPr>
                                <w:rFonts w:ascii="Arial" w:hAnsi="Arial" w:cs="Arial"/>
                                <w:b/>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01C4E" id="_x0000_s1027" type="#_x0000_t202" style="position:absolute;left:0;text-align:left;margin-left:-15.3pt;margin-top:23.65pt;width:456.75pt;height:5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">
                <v:textbox>
                  <w:txbxContent>
                    <w:p w:rsidR="00244A09" w:rsidRPr="00892DD3" w:rsidRDefault="00244A09" w:rsidP="00244A09">
                      <w:pPr>
                        <w:jc w:val="center"/>
                        <w:rPr>
                          <w:rFonts w:ascii="Arial" w:hAnsi="Arial" w:cs="Arial"/>
                          <w:b/>
                          <w:sz w:val="36"/>
                          <w:szCs w:val="36"/>
                        </w:rPr>
                      </w:pPr>
                      <w:r w:rsidRPr="00892DD3">
                        <w:rPr>
                          <w:rFonts w:ascii="Arial" w:hAnsi="Arial" w:cs="Arial"/>
                          <w:b/>
                          <w:sz w:val="36"/>
                          <w:szCs w:val="36"/>
                        </w:rPr>
                        <w:t xml:space="preserve">SÍLABO DE </w:t>
                      </w:r>
                      <w:r>
                        <w:rPr>
                          <w:rFonts w:ascii="Arial" w:hAnsi="Arial" w:cs="Arial"/>
                          <w:b/>
                          <w:sz w:val="36"/>
                          <w:szCs w:val="36"/>
                        </w:rPr>
                        <w:t>CRIMINOLOGIA</w:t>
                      </w:r>
                      <w:r w:rsidRPr="00892DD3">
                        <w:rPr>
                          <w:rFonts w:ascii="Arial" w:hAnsi="Arial" w:cs="Arial"/>
                          <w:b/>
                          <w:sz w:val="36"/>
                          <w:szCs w:val="36"/>
                        </w:rPr>
                        <w:t xml:space="preserve"> </w:t>
                      </w:r>
                    </w:p>
                  </w:txbxContent>
                </v:textbox>
                <w10:wrap type="square"/>
              </v:shape>
            </w:pict>
          </mc:Fallback>
        </mc:AlternateContent>
      </w:r>
    </w:p>
    <w:p w:rsidR="00244A09" w:rsidRPr="006B5988" w:rsidRDefault="00244A09" w:rsidP="00244A09">
      <w:pPr>
        <w:pStyle w:val="Prrafodelista"/>
        <w:numPr>
          <w:ilvl w:val="0"/>
          <w:numId w:val="32"/>
        </w:numPr>
        <w:rPr>
          <w:rFonts w:ascii="Arial" w:hAnsi="Arial" w:cs="Arial"/>
          <w:b/>
          <w:sz w:val="20"/>
          <w:szCs w:val="20"/>
        </w:rPr>
      </w:pPr>
      <w:r w:rsidRPr="006B5988">
        <w:rPr>
          <w:rFonts w:ascii="Arial" w:hAnsi="Arial" w:cs="Arial"/>
          <w:b/>
          <w:sz w:val="20"/>
          <w:szCs w:val="20"/>
        </w:rPr>
        <w:t>DATOS GENERALES</w:t>
      </w:r>
    </w:p>
    <w:tbl>
      <w:tblPr>
        <w:tblStyle w:val="Tablaconcuadrcula"/>
        <w:tblW w:w="9215" w:type="dxa"/>
        <w:tblInd w:w="-289" w:type="dxa"/>
        <w:tblLook w:val="04A0" w:firstRow="1" w:lastRow="0" w:firstColumn="1" w:lastColumn="0" w:noHBand="0" w:noVBand="1"/>
      </w:tblPr>
      <w:tblGrid>
        <w:gridCol w:w="2836"/>
        <w:gridCol w:w="6379"/>
      </w:tblGrid>
      <w:tr w:rsidR="00244A09" w:rsidRPr="006B5988" w:rsidTr="00207DD5">
        <w:tc>
          <w:tcPr>
            <w:tcW w:w="2836" w:type="dxa"/>
          </w:tcPr>
          <w:p w:rsidR="00244A09" w:rsidRPr="006B5988" w:rsidRDefault="00244A09" w:rsidP="00207DD5">
            <w:pPr>
              <w:pStyle w:val="Prrafodelista"/>
              <w:ind w:left="0"/>
              <w:jc w:val="center"/>
              <w:rPr>
                <w:rFonts w:ascii="Arial" w:hAnsi="Arial" w:cs="Arial"/>
                <w:b/>
                <w:sz w:val="20"/>
                <w:szCs w:val="20"/>
              </w:rPr>
            </w:pPr>
            <w:r w:rsidRPr="006B5988">
              <w:rPr>
                <w:rFonts w:ascii="Arial" w:hAnsi="Arial" w:cs="Arial"/>
                <w:b/>
                <w:sz w:val="20"/>
                <w:szCs w:val="20"/>
              </w:rPr>
              <w:t>LÍNEA DE CARRERA</w:t>
            </w:r>
          </w:p>
        </w:tc>
        <w:tc>
          <w:tcPr>
            <w:tcW w:w="6379" w:type="dxa"/>
          </w:tcPr>
          <w:p w:rsidR="00244A09" w:rsidRPr="006B5988" w:rsidRDefault="00244A09" w:rsidP="00207DD5">
            <w:pPr>
              <w:pStyle w:val="Prrafodelista"/>
              <w:ind w:left="0"/>
              <w:rPr>
                <w:rFonts w:ascii="Arial" w:hAnsi="Arial" w:cs="Arial"/>
                <w:b/>
                <w:sz w:val="20"/>
                <w:szCs w:val="20"/>
              </w:rPr>
            </w:pPr>
          </w:p>
        </w:tc>
      </w:tr>
      <w:tr w:rsidR="00244A09" w:rsidRPr="006B5988" w:rsidTr="00207DD5">
        <w:tc>
          <w:tcPr>
            <w:tcW w:w="2836" w:type="dxa"/>
          </w:tcPr>
          <w:p w:rsidR="00244A09" w:rsidRPr="006B5988" w:rsidRDefault="00244A09" w:rsidP="00207DD5">
            <w:pPr>
              <w:pStyle w:val="Prrafodelista"/>
              <w:ind w:left="0"/>
              <w:jc w:val="center"/>
              <w:rPr>
                <w:rFonts w:ascii="Arial" w:hAnsi="Arial" w:cs="Arial"/>
                <w:b/>
                <w:sz w:val="20"/>
                <w:szCs w:val="20"/>
              </w:rPr>
            </w:pPr>
            <w:r w:rsidRPr="006B5988">
              <w:rPr>
                <w:rFonts w:ascii="Arial" w:hAnsi="Arial" w:cs="Arial"/>
                <w:b/>
                <w:sz w:val="20"/>
                <w:szCs w:val="20"/>
              </w:rPr>
              <w:t>CURSO</w:t>
            </w:r>
          </w:p>
        </w:tc>
        <w:tc>
          <w:tcPr>
            <w:tcW w:w="6379" w:type="dxa"/>
          </w:tcPr>
          <w:p w:rsidR="00244A09" w:rsidRPr="006B5988" w:rsidRDefault="00244A09" w:rsidP="00207DD5">
            <w:pPr>
              <w:pStyle w:val="Prrafodelista"/>
              <w:ind w:left="0"/>
              <w:rPr>
                <w:rFonts w:ascii="Arial" w:hAnsi="Arial" w:cs="Arial"/>
                <w:sz w:val="20"/>
                <w:szCs w:val="20"/>
              </w:rPr>
            </w:pPr>
            <w:r>
              <w:rPr>
                <w:rFonts w:ascii="Arial" w:hAnsi="Arial" w:cs="Arial"/>
                <w:sz w:val="20"/>
                <w:szCs w:val="20"/>
              </w:rPr>
              <w:t>CRIMINOLOGIA</w:t>
            </w:r>
          </w:p>
        </w:tc>
      </w:tr>
      <w:tr w:rsidR="00244A09" w:rsidRPr="006B5988" w:rsidTr="00207DD5">
        <w:tc>
          <w:tcPr>
            <w:tcW w:w="2836" w:type="dxa"/>
          </w:tcPr>
          <w:p w:rsidR="00244A09" w:rsidRPr="006B5988" w:rsidRDefault="00244A09" w:rsidP="00207DD5">
            <w:pPr>
              <w:pStyle w:val="Prrafodelista"/>
              <w:ind w:left="0"/>
              <w:jc w:val="center"/>
              <w:rPr>
                <w:rFonts w:ascii="Arial" w:hAnsi="Arial" w:cs="Arial"/>
                <w:b/>
                <w:sz w:val="20"/>
                <w:szCs w:val="20"/>
              </w:rPr>
            </w:pPr>
            <w:r w:rsidRPr="006B5988">
              <w:rPr>
                <w:rFonts w:ascii="Arial" w:hAnsi="Arial" w:cs="Arial"/>
                <w:b/>
                <w:sz w:val="20"/>
                <w:szCs w:val="20"/>
              </w:rPr>
              <w:t>CÓDIGO</w:t>
            </w:r>
          </w:p>
        </w:tc>
        <w:tc>
          <w:tcPr>
            <w:tcW w:w="6379" w:type="dxa"/>
          </w:tcPr>
          <w:p w:rsidR="00244A09" w:rsidRPr="006B5988" w:rsidRDefault="00244A09" w:rsidP="00207DD5">
            <w:pPr>
              <w:pStyle w:val="Prrafodelista"/>
              <w:ind w:left="0"/>
              <w:rPr>
                <w:rFonts w:ascii="Arial" w:hAnsi="Arial" w:cs="Arial"/>
                <w:sz w:val="20"/>
                <w:szCs w:val="20"/>
              </w:rPr>
            </w:pPr>
            <w:r>
              <w:rPr>
                <w:rFonts w:ascii="Arial" w:hAnsi="Arial" w:cs="Arial"/>
                <w:sz w:val="20"/>
                <w:szCs w:val="20"/>
              </w:rPr>
              <w:t>302</w:t>
            </w:r>
          </w:p>
        </w:tc>
      </w:tr>
      <w:tr w:rsidR="00244A09" w:rsidRPr="006B5988" w:rsidTr="00207DD5">
        <w:tc>
          <w:tcPr>
            <w:tcW w:w="2836" w:type="dxa"/>
          </w:tcPr>
          <w:p w:rsidR="00244A09" w:rsidRPr="006B5988" w:rsidRDefault="00244A09" w:rsidP="00207DD5">
            <w:pPr>
              <w:pStyle w:val="Prrafodelista"/>
              <w:ind w:left="0"/>
              <w:jc w:val="center"/>
              <w:rPr>
                <w:rFonts w:ascii="Arial" w:hAnsi="Arial" w:cs="Arial"/>
                <w:b/>
                <w:sz w:val="20"/>
                <w:szCs w:val="20"/>
              </w:rPr>
            </w:pPr>
            <w:r w:rsidRPr="006B5988">
              <w:rPr>
                <w:rFonts w:ascii="Arial" w:hAnsi="Arial" w:cs="Arial"/>
                <w:b/>
                <w:sz w:val="20"/>
                <w:szCs w:val="20"/>
              </w:rPr>
              <w:t>HORAS</w:t>
            </w:r>
          </w:p>
        </w:tc>
        <w:tc>
          <w:tcPr>
            <w:tcW w:w="6379" w:type="dxa"/>
          </w:tcPr>
          <w:p w:rsidR="00244A09" w:rsidRPr="006B5988" w:rsidRDefault="00244A09" w:rsidP="00207DD5">
            <w:pPr>
              <w:pStyle w:val="Prrafodelista"/>
              <w:ind w:left="0"/>
              <w:rPr>
                <w:rFonts w:ascii="Arial" w:hAnsi="Arial" w:cs="Arial"/>
                <w:sz w:val="20"/>
                <w:szCs w:val="20"/>
              </w:rPr>
            </w:pPr>
            <w:r w:rsidRPr="006B5988">
              <w:rPr>
                <w:rFonts w:ascii="Arial" w:hAnsi="Arial" w:cs="Arial"/>
                <w:sz w:val="20"/>
                <w:szCs w:val="20"/>
              </w:rPr>
              <w:t>0</w:t>
            </w:r>
            <w:r>
              <w:rPr>
                <w:rFonts w:ascii="Arial" w:hAnsi="Arial" w:cs="Arial"/>
                <w:sz w:val="20"/>
                <w:szCs w:val="20"/>
              </w:rPr>
              <w:t>4</w:t>
            </w:r>
          </w:p>
        </w:tc>
      </w:tr>
      <w:tr w:rsidR="00244A09" w:rsidRPr="006B5988" w:rsidTr="00207DD5">
        <w:tc>
          <w:tcPr>
            <w:tcW w:w="2836" w:type="dxa"/>
          </w:tcPr>
          <w:p w:rsidR="00244A09" w:rsidRPr="006B5988" w:rsidRDefault="00244A09" w:rsidP="00207DD5">
            <w:pPr>
              <w:pStyle w:val="Prrafodelista"/>
              <w:ind w:left="0"/>
              <w:jc w:val="center"/>
              <w:rPr>
                <w:rFonts w:ascii="Arial" w:hAnsi="Arial" w:cs="Arial"/>
                <w:b/>
                <w:sz w:val="20"/>
                <w:szCs w:val="20"/>
              </w:rPr>
            </w:pPr>
            <w:r w:rsidRPr="006B5988">
              <w:rPr>
                <w:rFonts w:ascii="Arial" w:hAnsi="Arial" w:cs="Arial"/>
                <w:b/>
                <w:sz w:val="20"/>
                <w:szCs w:val="20"/>
              </w:rPr>
              <w:t>CICLO</w:t>
            </w:r>
          </w:p>
        </w:tc>
        <w:tc>
          <w:tcPr>
            <w:tcW w:w="6379" w:type="dxa"/>
          </w:tcPr>
          <w:p w:rsidR="00244A09" w:rsidRPr="006B5988" w:rsidRDefault="00244A09" w:rsidP="00207DD5">
            <w:pPr>
              <w:pStyle w:val="Prrafodelista"/>
              <w:ind w:left="0"/>
              <w:rPr>
                <w:rFonts w:ascii="Arial" w:hAnsi="Arial" w:cs="Arial"/>
                <w:sz w:val="20"/>
                <w:szCs w:val="20"/>
              </w:rPr>
            </w:pPr>
            <w:r>
              <w:rPr>
                <w:rFonts w:ascii="Arial" w:hAnsi="Arial" w:cs="Arial"/>
                <w:sz w:val="20"/>
                <w:szCs w:val="20"/>
              </w:rPr>
              <w:t>V</w:t>
            </w:r>
          </w:p>
        </w:tc>
      </w:tr>
    </w:tbl>
    <w:p w:rsidR="00244A09" w:rsidRPr="006B5988" w:rsidRDefault="00244A09" w:rsidP="00244A09">
      <w:pPr>
        <w:pStyle w:val="Prrafodelista"/>
        <w:ind w:left="426"/>
        <w:rPr>
          <w:rFonts w:ascii="Arial" w:hAnsi="Arial" w:cs="Arial"/>
          <w:b/>
          <w:sz w:val="20"/>
          <w:szCs w:val="20"/>
        </w:rPr>
      </w:pPr>
    </w:p>
    <w:p w:rsidR="00244A09" w:rsidRPr="006B5988" w:rsidRDefault="00244A09" w:rsidP="00244A09">
      <w:pPr>
        <w:pStyle w:val="Prrafodelista"/>
        <w:numPr>
          <w:ilvl w:val="0"/>
          <w:numId w:val="32"/>
        </w:numPr>
        <w:rPr>
          <w:rFonts w:ascii="Arial" w:hAnsi="Arial" w:cs="Arial"/>
          <w:b/>
          <w:sz w:val="20"/>
          <w:szCs w:val="20"/>
        </w:rPr>
      </w:pPr>
      <w:r w:rsidRPr="006B5988">
        <w:rPr>
          <w:rFonts w:ascii="Arial" w:hAnsi="Arial" w:cs="Arial"/>
          <w:b/>
          <w:sz w:val="20"/>
          <w:szCs w:val="20"/>
        </w:rPr>
        <w:t>SUMILLA Y DESCRIPCIÓN DEL CURSO</w:t>
      </w:r>
    </w:p>
    <w:tbl>
      <w:tblPr>
        <w:tblStyle w:val="Tablaconcuadrcula"/>
        <w:tblW w:w="5424" w:type="pct"/>
        <w:tblInd w:w="-289" w:type="dxa"/>
        <w:tblLook w:val="04A0" w:firstRow="1" w:lastRow="0" w:firstColumn="1" w:lastColumn="0" w:noHBand="0" w:noVBand="1"/>
      </w:tblPr>
      <w:tblGrid>
        <w:gridCol w:w="9214"/>
      </w:tblGrid>
      <w:tr w:rsidR="00244A09" w:rsidRPr="006B5988" w:rsidTr="00207DD5">
        <w:trPr>
          <w:trHeight w:val="8300"/>
        </w:trPr>
        <w:tc>
          <w:tcPr>
            <w:tcW w:w="5000" w:type="pct"/>
          </w:tcPr>
          <w:p w:rsidR="00244A09" w:rsidRPr="006B5988" w:rsidRDefault="00244A09" w:rsidP="00207DD5">
            <w:pPr>
              <w:tabs>
                <w:tab w:val="left" w:pos="1560"/>
                <w:tab w:val="left" w:pos="2552"/>
              </w:tabs>
              <w:jc w:val="both"/>
              <w:rPr>
                <w:rFonts w:ascii="Arial" w:eastAsia="Times New Roman" w:hAnsi="Arial" w:cs="Arial"/>
                <w:b/>
                <w:sz w:val="20"/>
                <w:szCs w:val="20"/>
                <w:lang w:val="es-ES" w:eastAsia="es-ES"/>
              </w:rPr>
            </w:pPr>
          </w:p>
          <w:p w:rsidR="00244A09" w:rsidRPr="006B5988" w:rsidRDefault="00244A09" w:rsidP="00207DD5">
            <w:pPr>
              <w:tabs>
                <w:tab w:val="left" w:pos="1560"/>
                <w:tab w:val="left" w:pos="2552"/>
              </w:tabs>
              <w:spacing w:line="360" w:lineRule="auto"/>
              <w:jc w:val="both"/>
              <w:rPr>
                <w:rFonts w:ascii="Arial" w:eastAsia="Times New Roman" w:hAnsi="Arial" w:cs="Arial"/>
                <w:sz w:val="20"/>
                <w:szCs w:val="20"/>
                <w:lang w:val="es-ES" w:eastAsia="es-ES"/>
              </w:rPr>
            </w:pPr>
            <w:r w:rsidRPr="006B5988">
              <w:rPr>
                <w:rFonts w:ascii="Arial" w:eastAsia="Times New Roman" w:hAnsi="Arial" w:cs="Arial"/>
                <w:b/>
                <w:sz w:val="20"/>
                <w:szCs w:val="20"/>
                <w:lang w:val="es-ES" w:eastAsia="es-ES"/>
              </w:rPr>
              <w:t>SUMILLA</w:t>
            </w:r>
          </w:p>
          <w:p w:rsidR="00244A09" w:rsidRDefault="00244A09" w:rsidP="00207DD5">
            <w:pPr>
              <w:tabs>
                <w:tab w:val="left" w:pos="1560"/>
                <w:tab w:val="left" w:pos="2552"/>
              </w:tabs>
              <w:spacing w:line="360" w:lineRule="auto"/>
              <w:contextualSpacing/>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Es</w:t>
            </w:r>
            <w:r>
              <w:rPr>
                <w:rFonts w:ascii="Arial" w:eastAsia="Times New Roman" w:hAnsi="Arial" w:cs="Arial"/>
                <w:sz w:val="20"/>
                <w:szCs w:val="20"/>
                <w:lang w:val="es-ES" w:eastAsia="es-ES"/>
              </w:rPr>
              <w:t xml:space="preserve">ta asignatura corresponde al área de </w:t>
            </w:r>
            <w:r w:rsidRPr="006B5988">
              <w:rPr>
                <w:rFonts w:ascii="Arial" w:eastAsia="Times New Roman" w:hAnsi="Arial" w:cs="Arial"/>
                <w:sz w:val="20"/>
                <w:szCs w:val="20"/>
                <w:lang w:val="es-ES" w:eastAsia="es-ES"/>
              </w:rPr>
              <w:t xml:space="preserve">Formación </w:t>
            </w:r>
            <w:r>
              <w:rPr>
                <w:rFonts w:ascii="Arial" w:eastAsia="Times New Roman" w:hAnsi="Arial" w:cs="Arial"/>
                <w:sz w:val="20"/>
                <w:szCs w:val="20"/>
                <w:lang w:val="es-ES" w:eastAsia="es-ES"/>
              </w:rPr>
              <w:t xml:space="preserve">General y </w:t>
            </w:r>
            <w:r w:rsidRPr="006B5988">
              <w:rPr>
                <w:rFonts w:ascii="Arial" w:eastAsia="Times New Roman" w:hAnsi="Arial" w:cs="Arial"/>
                <w:sz w:val="20"/>
                <w:szCs w:val="20"/>
                <w:lang w:val="es-ES" w:eastAsia="es-ES"/>
              </w:rPr>
              <w:t>e</w:t>
            </w:r>
            <w:r>
              <w:rPr>
                <w:rFonts w:ascii="Arial" w:eastAsia="Times New Roman" w:hAnsi="Arial" w:cs="Arial"/>
                <w:sz w:val="20"/>
                <w:szCs w:val="20"/>
                <w:lang w:val="es-ES" w:eastAsia="es-ES"/>
              </w:rPr>
              <w:t>s</w:t>
            </w:r>
            <w:r w:rsidRPr="006B5988">
              <w:rPr>
                <w:rFonts w:ascii="Arial" w:eastAsia="Times New Roman" w:hAnsi="Arial" w:cs="Arial"/>
                <w:sz w:val="20"/>
                <w:szCs w:val="20"/>
                <w:lang w:val="es-ES" w:eastAsia="es-ES"/>
              </w:rPr>
              <w:t xml:space="preserve"> carácter  teórico</w:t>
            </w:r>
            <w:r>
              <w:rPr>
                <w:rFonts w:ascii="Arial" w:eastAsia="Times New Roman" w:hAnsi="Arial" w:cs="Arial"/>
                <w:sz w:val="20"/>
                <w:szCs w:val="20"/>
                <w:lang w:val="es-ES" w:eastAsia="es-ES"/>
              </w:rPr>
              <w:t xml:space="preserve"> y </w:t>
            </w:r>
            <w:r w:rsidRPr="006B5988">
              <w:rPr>
                <w:rFonts w:ascii="Arial" w:eastAsia="Times New Roman" w:hAnsi="Arial" w:cs="Arial"/>
                <w:sz w:val="20"/>
                <w:szCs w:val="20"/>
                <w:lang w:val="es-ES" w:eastAsia="es-ES"/>
              </w:rPr>
              <w:t xml:space="preserve">práctico, </w:t>
            </w:r>
            <w:r>
              <w:rPr>
                <w:rFonts w:ascii="Arial" w:eastAsia="Times New Roman" w:hAnsi="Arial" w:cs="Arial"/>
                <w:sz w:val="20"/>
                <w:szCs w:val="20"/>
                <w:lang w:val="es-ES" w:eastAsia="es-ES"/>
              </w:rPr>
              <w:t xml:space="preserve">con el objeto de formar a los futuros profesionales en el estudio </w:t>
            </w:r>
            <w:r w:rsidRPr="006B5988">
              <w:rPr>
                <w:rFonts w:ascii="Arial" w:eastAsia="Times New Roman" w:hAnsi="Arial" w:cs="Arial"/>
                <w:sz w:val="20"/>
                <w:szCs w:val="20"/>
                <w:lang w:val="es-ES" w:eastAsia="es-ES"/>
              </w:rPr>
              <w:t xml:space="preserve">y </w:t>
            </w:r>
            <w:r>
              <w:rPr>
                <w:rFonts w:ascii="Arial" w:eastAsia="Times New Roman" w:hAnsi="Arial" w:cs="Arial"/>
                <w:sz w:val="20"/>
                <w:szCs w:val="20"/>
                <w:lang w:val="es-ES" w:eastAsia="es-ES"/>
              </w:rPr>
              <w:t xml:space="preserve">manejo de los factores éticos, sociales y ambientales, </w:t>
            </w:r>
            <w:r w:rsidRPr="006B5988">
              <w:rPr>
                <w:rFonts w:ascii="Arial" w:eastAsia="Times New Roman" w:hAnsi="Arial" w:cs="Arial"/>
                <w:sz w:val="20"/>
                <w:szCs w:val="20"/>
                <w:lang w:val="es-ES" w:eastAsia="es-ES"/>
              </w:rPr>
              <w:t xml:space="preserve">que </w:t>
            </w:r>
            <w:r>
              <w:rPr>
                <w:rFonts w:ascii="Arial" w:eastAsia="Times New Roman" w:hAnsi="Arial" w:cs="Arial"/>
                <w:sz w:val="20"/>
                <w:szCs w:val="20"/>
                <w:lang w:val="es-ES" w:eastAsia="es-ES"/>
              </w:rPr>
              <w:t xml:space="preserve">deben tomar en cuenta durante el desarrollo de su actividad profesional. Comprende: 1) La definición de ética y moral y su relación con el Derecho; </w:t>
            </w:r>
            <w:r w:rsidRPr="006B5988">
              <w:rPr>
                <w:rFonts w:ascii="Arial" w:eastAsia="Times New Roman" w:hAnsi="Arial" w:cs="Arial"/>
                <w:sz w:val="20"/>
                <w:szCs w:val="20"/>
                <w:lang w:val="es-ES" w:eastAsia="es-ES"/>
              </w:rPr>
              <w:t xml:space="preserve">2) </w:t>
            </w:r>
            <w:r>
              <w:rPr>
                <w:rFonts w:ascii="Arial" w:eastAsia="Times New Roman" w:hAnsi="Arial" w:cs="Arial"/>
                <w:sz w:val="20"/>
                <w:szCs w:val="20"/>
                <w:lang w:val="es-ES" w:eastAsia="es-ES"/>
              </w:rPr>
              <w:t xml:space="preserve">El factor ético en la toma de decisiones jurídicas; </w:t>
            </w:r>
            <w:r w:rsidRPr="006B5988">
              <w:rPr>
                <w:rFonts w:ascii="Arial" w:eastAsia="Times New Roman" w:hAnsi="Arial" w:cs="Arial"/>
                <w:sz w:val="20"/>
                <w:szCs w:val="20"/>
                <w:lang w:val="es-ES" w:eastAsia="es-ES"/>
              </w:rPr>
              <w:t xml:space="preserve">3) </w:t>
            </w:r>
            <w:r>
              <w:rPr>
                <w:rFonts w:ascii="Arial" w:eastAsia="Times New Roman" w:hAnsi="Arial" w:cs="Arial"/>
                <w:sz w:val="20"/>
                <w:szCs w:val="20"/>
                <w:lang w:val="es-ES" w:eastAsia="es-ES"/>
              </w:rPr>
              <w:t>La responsabilidad del abogado en su comunidad y en la sociedad en general y 4) El concepto de desarrollo sostenible y el rol del Derecho en la gestión ambiental.</w:t>
            </w:r>
          </w:p>
          <w:p w:rsidR="00244A09" w:rsidRPr="006B5988" w:rsidRDefault="00244A09" w:rsidP="00207DD5">
            <w:pPr>
              <w:tabs>
                <w:tab w:val="left" w:pos="1560"/>
                <w:tab w:val="left" w:pos="2552"/>
              </w:tabs>
              <w:spacing w:line="360" w:lineRule="auto"/>
              <w:ind w:left="1080"/>
              <w:contextualSpacing/>
              <w:jc w:val="both"/>
              <w:rPr>
                <w:rFonts w:ascii="Arial" w:eastAsia="Times New Roman" w:hAnsi="Arial" w:cs="Arial"/>
                <w:sz w:val="20"/>
                <w:szCs w:val="20"/>
                <w:lang w:val="es-ES" w:eastAsia="es-ES"/>
              </w:rPr>
            </w:pPr>
          </w:p>
          <w:p w:rsidR="00244A09" w:rsidRPr="006B5988" w:rsidRDefault="00244A09" w:rsidP="00207DD5">
            <w:pPr>
              <w:tabs>
                <w:tab w:val="left" w:pos="1560"/>
                <w:tab w:val="left" w:pos="2552"/>
              </w:tabs>
              <w:spacing w:line="360" w:lineRule="auto"/>
              <w:jc w:val="both"/>
              <w:rPr>
                <w:rFonts w:ascii="Arial" w:eastAsia="Times New Roman" w:hAnsi="Arial" w:cs="Arial"/>
                <w:sz w:val="20"/>
                <w:szCs w:val="20"/>
                <w:lang w:val="es-ES" w:eastAsia="es-ES"/>
              </w:rPr>
            </w:pPr>
            <w:r w:rsidRPr="006B5988">
              <w:rPr>
                <w:rFonts w:ascii="Arial" w:eastAsia="Times New Roman" w:hAnsi="Arial" w:cs="Arial"/>
                <w:b/>
                <w:sz w:val="20"/>
                <w:szCs w:val="20"/>
                <w:lang w:val="es-ES" w:eastAsia="es-ES"/>
              </w:rPr>
              <w:t>DESCRIPCIÓN DEL CURSO</w:t>
            </w:r>
          </w:p>
          <w:p w:rsidR="00244A09" w:rsidRDefault="00244A09" w:rsidP="00207DD5">
            <w:pPr>
              <w:tabs>
                <w:tab w:val="left" w:pos="1560"/>
                <w:tab w:val="left" w:pos="2552"/>
              </w:tabs>
              <w:spacing w:line="360" w:lineRule="auto"/>
              <w:contextualSpacing/>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El curso de </w:t>
            </w:r>
            <w:r>
              <w:rPr>
                <w:rFonts w:ascii="Arial" w:eastAsia="Times New Roman" w:hAnsi="Arial" w:cs="Arial"/>
                <w:sz w:val="20"/>
                <w:szCs w:val="20"/>
                <w:lang w:val="es-ES" w:eastAsia="es-ES"/>
              </w:rPr>
              <w:t>Criminología, constituye una ciencia causal explicativa.</w:t>
            </w:r>
          </w:p>
          <w:p w:rsidR="00244A09" w:rsidRDefault="00244A09" w:rsidP="00207DD5">
            <w:pPr>
              <w:tabs>
                <w:tab w:val="left" w:pos="1560"/>
                <w:tab w:val="left" w:pos="2552"/>
              </w:tabs>
              <w:spacing w:line="360" w:lineRule="auto"/>
              <w:contextualSpacing/>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Estudia los factores endógenos y exógenos que influyen en la personalidad del individuo y que lo hace más proclive al delito.</w:t>
            </w:r>
          </w:p>
          <w:p w:rsidR="00244A09" w:rsidRDefault="00244A09" w:rsidP="00207DD5">
            <w:pPr>
              <w:tabs>
                <w:tab w:val="left" w:pos="1560"/>
                <w:tab w:val="left" w:pos="2552"/>
              </w:tabs>
              <w:spacing w:line="360" w:lineRule="auto"/>
              <w:contextualSpacing/>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Analiza su fase empírica: la Dirección Antropológica, biológica, sociológica, psicológica criminal. La cifre negra sw la criminalidad oculta. Determinación causal del delito. Prevención y su tratamiento.</w:t>
            </w:r>
          </w:p>
          <w:p w:rsidR="00244A09" w:rsidRPr="006B5988" w:rsidRDefault="00244A09" w:rsidP="00207DD5">
            <w:pPr>
              <w:tabs>
                <w:tab w:val="left" w:pos="1560"/>
                <w:tab w:val="left" w:pos="2552"/>
              </w:tabs>
              <w:spacing w:line="360" w:lineRule="auto"/>
              <w:contextualSpacing/>
              <w:jc w:val="both"/>
              <w:rPr>
                <w:rFonts w:ascii="Arial" w:hAnsi="Arial" w:cs="Arial"/>
                <w:b/>
                <w:sz w:val="20"/>
                <w:szCs w:val="20"/>
              </w:rPr>
            </w:pPr>
          </w:p>
        </w:tc>
      </w:tr>
    </w:tbl>
    <w:p w:rsidR="00244A09" w:rsidRPr="006B5988" w:rsidRDefault="00244A09" w:rsidP="00244A09">
      <w:pPr>
        <w:pStyle w:val="Prrafodelista"/>
        <w:numPr>
          <w:ilvl w:val="0"/>
          <w:numId w:val="32"/>
        </w:numPr>
        <w:ind w:left="426"/>
        <w:rPr>
          <w:rFonts w:ascii="Arial" w:hAnsi="Arial" w:cs="Arial"/>
          <w:b/>
          <w:sz w:val="20"/>
          <w:szCs w:val="20"/>
        </w:rPr>
      </w:pPr>
      <w:r w:rsidRPr="006B5988">
        <w:rPr>
          <w:rFonts w:ascii="Arial" w:hAnsi="Arial" w:cs="Arial"/>
          <w:b/>
          <w:sz w:val="20"/>
          <w:szCs w:val="20"/>
        </w:rPr>
        <w:t>CAPACIDADES AL FINALIZAR EL CURSO</w:t>
      </w:r>
    </w:p>
    <w:p w:rsidR="00244A09" w:rsidRPr="006B5988" w:rsidRDefault="00244A09" w:rsidP="00244A09">
      <w:pPr>
        <w:pStyle w:val="Prrafodelista"/>
        <w:ind w:left="426"/>
        <w:rPr>
          <w:rFonts w:ascii="Arial" w:hAnsi="Arial" w:cs="Arial"/>
          <w:b/>
          <w:sz w:val="20"/>
          <w:szCs w:val="20"/>
        </w:rPr>
      </w:pPr>
    </w:p>
    <w:tbl>
      <w:tblPr>
        <w:tblStyle w:val="Tablaconcuadrcula"/>
        <w:tblW w:w="5000" w:type="pct"/>
        <w:tblLook w:val="04A0" w:firstRow="1" w:lastRow="0" w:firstColumn="1" w:lastColumn="0" w:noHBand="0" w:noVBand="1"/>
      </w:tblPr>
      <w:tblGrid>
        <w:gridCol w:w="4425"/>
        <w:gridCol w:w="2986"/>
        <w:gridCol w:w="1083"/>
      </w:tblGrid>
      <w:tr w:rsidR="00244A09" w:rsidRPr="006B5988" w:rsidTr="00207DD5">
        <w:tc>
          <w:tcPr>
            <w:tcW w:w="2615" w:type="pct"/>
          </w:tcPr>
          <w:p w:rsidR="00244A09" w:rsidRPr="006B5988" w:rsidRDefault="00244A09" w:rsidP="00207DD5">
            <w:pPr>
              <w:pStyle w:val="Prrafodelista"/>
              <w:ind w:left="0"/>
              <w:jc w:val="center"/>
              <w:rPr>
                <w:rFonts w:ascii="Arial" w:hAnsi="Arial" w:cs="Arial"/>
                <w:b/>
                <w:sz w:val="20"/>
                <w:szCs w:val="20"/>
              </w:rPr>
            </w:pPr>
          </w:p>
          <w:p w:rsidR="00244A09" w:rsidRPr="006B5988" w:rsidRDefault="00244A09" w:rsidP="00207DD5">
            <w:pPr>
              <w:pStyle w:val="Prrafodelista"/>
              <w:ind w:left="0"/>
              <w:jc w:val="center"/>
              <w:rPr>
                <w:rFonts w:ascii="Arial" w:hAnsi="Arial" w:cs="Arial"/>
                <w:b/>
                <w:sz w:val="20"/>
                <w:szCs w:val="20"/>
              </w:rPr>
            </w:pPr>
            <w:r w:rsidRPr="006B5988">
              <w:rPr>
                <w:rFonts w:ascii="Arial" w:hAnsi="Arial" w:cs="Arial"/>
                <w:b/>
                <w:sz w:val="20"/>
                <w:szCs w:val="20"/>
              </w:rPr>
              <w:lastRenderedPageBreak/>
              <w:t>CAPACIDAD DE LA UNIDAD DIDÁCTICA</w:t>
            </w:r>
          </w:p>
          <w:p w:rsidR="00244A09" w:rsidRPr="006B5988" w:rsidRDefault="00244A09" w:rsidP="00207DD5">
            <w:pPr>
              <w:pStyle w:val="Prrafodelista"/>
              <w:ind w:left="0"/>
              <w:jc w:val="center"/>
              <w:rPr>
                <w:rFonts w:ascii="Arial" w:hAnsi="Arial" w:cs="Arial"/>
                <w:b/>
                <w:sz w:val="20"/>
                <w:szCs w:val="20"/>
              </w:rPr>
            </w:pPr>
          </w:p>
        </w:tc>
        <w:tc>
          <w:tcPr>
            <w:tcW w:w="1769" w:type="pct"/>
          </w:tcPr>
          <w:p w:rsidR="00244A09" w:rsidRPr="006B5988" w:rsidRDefault="00244A09" w:rsidP="00207DD5">
            <w:pPr>
              <w:pStyle w:val="Prrafodelista"/>
              <w:ind w:left="0"/>
              <w:jc w:val="center"/>
              <w:rPr>
                <w:rFonts w:ascii="Arial" w:hAnsi="Arial" w:cs="Arial"/>
                <w:b/>
                <w:sz w:val="20"/>
                <w:szCs w:val="20"/>
              </w:rPr>
            </w:pPr>
          </w:p>
          <w:p w:rsidR="00244A09" w:rsidRPr="006B5988" w:rsidRDefault="00244A09" w:rsidP="00207DD5">
            <w:pPr>
              <w:pStyle w:val="Prrafodelista"/>
              <w:ind w:left="0"/>
              <w:jc w:val="center"/>
              <w:rPr>
                <w:rFonts w:ascii="Arial" w:hAnsi="Arial" w:cs="Arial"/>
                <w:b/>
                <w:sz w:val="20"/>
                <w:szCs w:val="20"/>
              </w:rPr>
            </w:pPr>
            <w:r w:rsidRPr="006B5988">
              <w:rPr>
                <w:rFonts w:ascii="Arial" w:hAnsi="Arial" w:cs="Arial"/>
                <w:b/>
                <w:sz w:val="20"/>
                <w:szCs w:val="20"/>
              </w:rPr>
              <w:lastRenderedPageBreak/>
              <w:t>NOMBRE DE LA UNIDAD DIDÁCTICA</w:t>
            </w:r>
          </w:p>
        </w:tc>
        <w:tc>
          <w:tcPr>
            <w:tcW w:w="615" w:type="pct"/>
          </w:tcPr>
          <w:p w:rsidR="00244A09" w:rsidRPr="006B5988" w:rsidRDefault="00244A09" w:rsidP="00207DD5">
            <w:pPr>
              <w:pStyle w:val="Prrafodelista"/>
              <w:ind w:left="0"/>
              <w:rPr>
                <w:rFonts w:ascii="Arial" w:hAnsi="Arial" w:cs="Arial"/>
                <w:b/>
                <w:sz w:val="20"/>
                <w:szCs w:val="20"/>
              </w:rPr>
            </w:pPr>
          </w:p>
          <w:p w:rsidR="00244A09" w:rsidRPr="006B5988" w:rsidRDefault="00244A09" w:rsidP="00207DD5">
            <w:pPr>
              <w:pStyle w:val="Prrafodelista"/>
              <w:ind w:left="0"/>
              <w:rPr>
                <w:rFonts w:ascii="Arial" w:hAnsi="Arial" w:cs="Arial"/>
                <w:b/>
                <w:sz w:val="20"/>
                <w:szCs w:val="20"/>
              </w:rPr>
            </w:pPr>
          </w:p>
          <w:p w:rsidR="00244A09" w:rsidRPr="006B5988" w:rsidRDefault="00244A09" w:rsidP="00207DD5">
            <w:pPr>
              <w:pStyle w:val="Prrafodelista"/>
              <w:ind w:left="0"/>
              <w:rPr>
                <w:rFonts w:ascii="Arial" w:hAnsi="Arial" w:cs="Arial"/>
                <w:b/>
                <w:sz w:val="20"/>
                <w:szCs w:val="20"/>
              </w:rPr>
            </w:pPr>
            <w:r w:rsidRPr="006B5988">
              <w:rPr>
                <w:rFonts w:ascii="Arial" w:hAnsi="Arial" w:cs="Arial"/>
                <w:b/>
                <w:sz w:val="20"/>
                <w:szCs w:val="20"/>
              </w:rPr>
              <w:t>SEMANA</w:t>
            </w:r>
          </w:p>
        </w:tc>
      </w:tr>
      <w:tr w:rsidR="00244A09" w:rsidRPr="006B5988" w:rsidTr="00207DD5">
        <w:tc>
          <w:tcPr>
            <w:tcW w:w="2615" w:type="pct"/>
          </w:tcPr>
          <w:p w:rsidR="00244A09" w:rsidRPr="006B5988" w:rsidRDefault="00244A09" w:rsidP="00207DD5">
            <w:pPr>
              <w:pStyle w:val="Prrafodelista"/>
              <w:ind w:left="0"/>
              <w:rPr>
                <w:rFonts w:ascii="Arial" w:hAnsi="Arial" w:cs="Arial"/>
                <w:b/>
                <w:sz w:val="20"/>
                <w:szCs w:val="20"/>
              </w:rPr>
            </w:pPr>
          </w:p>
          <w:p w:rsidR="00244A09" w:rsidRPr="006B5988" w:rsidRDefault="00244A09" w:rsidP="00207DD5">
            <w:pPr>
              <w:tabs>
                <w:tab w:val="left" w:pos="1134"/>
              </w:tabs>
              <w:jc w:val="both"/>
              <w:rPr>
                <w:rFonts w:ascii="Arial" w:hAnsi="Arial" w:cs="Arial"/>
                <w:b/>
                <w:sz w:val="20"/>
                <w:szCs w:val="20"/>
              </w:rPr>
            </w:pPr>
            <w:r w:rsidRPr="006B5988">
              <w:rPr>
                <w:rFonts w:ascii="Arial" w:eastAsia="Times New Roman" w:hAnsi="Arial" w:cs="Arial"/>
                <w:color w:val="000000"/>
                <w:sz w:val="20"/>
                <w:szCs w:val="20"/>
                <w:lang w:eastAsia="es-PE"/>
              </w:rPr>
              <w:t>Explica el proceso histórico del Derecho Civil y su codificación.</w:t>
            </w:r>
            <w:r w:rsidRPr="006B5988">
              <w:rPr>
                <w:rFonts w:ascii="Arial" w:hAnsi="Arial" w:cs="Arial"/>
                <w:sz w:val="20"/>
                <w:szCs w:val="20"/>
              </w:rPr>
              <w:t xml:space="preserve"> </w:t>
            </w:r>
            <w:r w:rsidRPr="006B5988">
              <w:rPr>
                <w:rFonts w:ascii="Arial" w:eastAsia="Times New Roman" w:hAnsi="Arial" w:cs="Arial"/>
                <w:color w:val="000000"/>
                <w:sz w:val="20"/>
                <w:szCs w:val="20"/>
                <w:lang w:eastAsia="es-PE"/>
              </w:rPr>
              <w:t>Define los principios del Título preliminar del Código Civil y analiza los principios de la persona. Define el concepto de los Derechos de la Persona y entrelaza con su entorno, valorar la importancia en la esfera de los Derechos Fundamentales.</w:t>
            </w:r>
          </w:p>
          <w:p w:rsidR="00244A09" w:rsidRPr="006B5988" w:rsidRDefault="00244A09" w:rsidP="00207DD5">
            <w:pPr>
              <w:pStyle w:val="Prrafodelista"/>
              <w:ind w:left="0"/>
              <w:rPr>
                <w:rFonts w:ascii="Arial" w:hAnsi="Arial" w:cs="Arial"/>
                <w:b/>
                <w:sz w:val="20"/>
                <w:szCs w:val="20"/>
              </w:rPr>
            </w:pPr>
          </w:p>
        </w:tc>
        <w:tc>
          <w:tcPr>
            <w:tcW w:w="1769" w:type="pct"/>
          </w:tcPr>
          <w:p w:rsidR="00244A09" w:rsidRPr="006B5988" w:rsidRDefault="00244A09" w:rsidP="00207DD5">
            <w:pPr>
              <w:tabs>
                <w:tab w:val="left" w:pos="1134"/>
              </w:tabs>
              <w:rPr>
                <w:rFonts w:ascii="Arial" w:eastAsia="Times New Roman" w:hAnsi="Arial" w:cs="Arial"/>
                <w:sz w:val="20"/>
                <w:szCs w:val="20"/>
                <w:lang w:val="es-ES" w:eastAsia="es-ES"/>
              </w:rPr>
            </w:pPr>
          </w:p>
          <w:p w:rsidR="00244A09" w:rsidRPr="006B5988" w:rsidRDefault="00244A09" w:rsidP="00207DD5">
            <w:pP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CAPACIDAD  DE LA UNIDAD DIDÁCTICA I: </w:t>
            </w:r>
          </w:p>
          <w:p w:rsidR="00244A09" w:rsidRPr="006B5988" w:rsidRDefault="00244A09" w:rsidP="00207DD5">
            <w:pPr>
              <w:rPr>
                <w:rFonts w:ascii="Arial" w:eastAsia="Times New Roman" w:hAnsi="Arial" w:cs="Arial"/>
                <w:color w:val="000000"/>
                <w:sz w:val="20"/>
                <w:szCs w:val="20"/>
                <w:lang w:eastAsia="es-PE"/>
              </w:rPr>
            </w:pPr>
          </w:p>
          <w:p w:rsidR="00244A09" w:rsidRPr="006B5988" w:rsidRDefault="00244A09" w:rsidP="00207DD5">
            <w:pP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Título Preliminar y Derechos de la Persona</w:t>
            </w:r>
          </w:p>
          <w:p w:rsidR="00244A09" w:rsidRPr="006B5988" w:rsidRDefault="00244A09" w:rsidP="00207DD5">
            <w:pPr>
              <w:tabs>
                <w:tab w:val="left" w:pos="1134"/>
              </w:tabs>
              <w:rPr>
                <w:rFonts w:ascii="Arial" w:hAnsi="Arial" w:cs="Arial"/>
                <w:sz w:val="20"/>
                <w:szCs w:val="20"/>
              </w:rPr>
            </w:pPr>
          </w:p>
        </w:tc>
        <w:tc>
          <w:tcPr>
            <w:tcW w:w="615" w:type="pct"/>
          </w:tcPr>
          <w:p w:rsidR="00244A09" w:rsidRPr="006B5988" w:rsidRDefault="00244A09" w:rsidP="00207DD5">
            <w:pPr>
              <w:pStyle w:val="Prrafodelista"/>
              <w:ind w:left="0"/>
              <w:rPr>
                <w:rFonts w:ascii="Arial" w:hAnsi="Arial" w:cs="Arial"/>
                <w:sz w:val="20"/>
                <w:szCs w:val="20"/>
              </w:rPr>
            </w:pPr>
          </w:p>
          <w:p w:rsidR="00244A09" w:rsidRPr="006B5988" w:rsidRDefault="00244A09" w:rsidP="00207DD5">
            <w:pPr>
              <w:pStyle w:val="Prrafodelista"/>
              <w:ind w:left="0"/>
              <w:rPr>
                <w:rFonts w:ascii="Arial" w:hAnsi="Arial" w:cs="Arial"/>
                <w:sz w:val="20"/>
                <w:szCs w:val="20"/>
              </w:rPr>
            </w:pPr>
          </w:p>
          <w:p w:rsidR="00244A09" w:rsidRPr="006B5988" w:rsidRDefault="00244A09" w:rsidP="00207DD5">
            <w:pPr>
              <w:pStyle w:val="Prrafodelista"/>
              <w:ind w:left="0"/>
              <w:rPr>
                <w:rFonts w:ascii="Arial" w:hAnsi="Arial" w:cs="Arial"/>
                <w:sz w:val="20"/>
                <w:szCs w:val="20"/>
              </w:rPr>
            </w:pPr>
            <w:r w:rsidRPr="006B5988">
              <w:rPr>
                <w:rFonts w:ascii="Arial" w:hAnsi="Arial" w:cs="Arial"/>
                <w:sz w:val="20"/>
                <w:szCs w:val="20"/>
              </w:rPr>
              <w:t xml:space="preserve">    4</w:t>
            </w:r>
          </w:p>
          <w:p w:rsidR="00244A09" w:rsidRPr="006B5988" w:rsidRDefault="00244A09" w:rsidP="00207DD5">
            <w:pPr>
              <w:pStyle w:val="Prrafodelista"/>
              <w:ind w:left="0"/>
              <w:rPr>
                <w:rFonts w:ascii="Arial" w:hAnsi="Arial" w:cs="Arial"/>
                <w:sz w:val="20"/>
                <w:szCs w:val="20"/>
              </w:rPr>
            </w:pPr>
          </w:p>
        </w:tc>
      </w:tr>
      <w:tr w:rsidR="00244A09" w:rsidRPr="006B5988" w:rsidTr="00207DD5">
        <w:tc>
          <w:tcPr>
            <w:tcW w:w="2615" w:type="pct"/>
          </w:tcPr>
          <w:p w:rsidR="00244A09" w:rsidRPr="006B5988" w:rsidRDefault="00244A09" w:rsidP="00207DD5">
            <w:pPr>
              <w:pStyle w:val="Prrafodelista"/>
              <w:ind w:left="0"/>
              <w:rPr>
                <w:rFonts w:ascii="Arial" w:hAnsi="Arial" w:cs="Arial"/>
                <w:b/>
                <w:sz w:val="20"/>
                <w:szCs w:val="20"/>
              </w:rPr>
            </w:pPr>
          </w:p>
          <w:p w:rsidR="00244A09" w:rsidRPr="006B5988" w:rsidRDefault="00244A09" w:rsidP="00207DD5">
            <w:pPr>
              <w:pStyle w:val="Prrafodelista"/>
              <w:ind w:left="0"/>
              <w:jc w:val="both"/>
              <w:rPr>
                <w:rFonts w:ascii="Arial" w:hAnsi="Arial" w:cs="Arial"/>
                <w:sz w:val="20"/>
                <w:szCs w:val="20"/>
              </w:rPr>
            </w:pPr>
            <w:r w:rsidRPr="006B5988">
              <w:rPr>
                <w:rFonts w:ascii="Arial" w:eastAsia="Times New Roman" w:hAnsi="Arial" w:cs="Arial"/>
                <w:color w:val="000000"/>
                <w:sz w:val="20"/>
                <w:szCs w:val="20"/>
                <w:lang w:eastAsia="es-PE"/>
              </w:rPr>
              <w:t>En el marco del Código Civil, la Doctrina y la Jurisprudencia, distingue y define los conceptos del Nombre,  Domicilio, la Capacidad e Incapacidad de Ejercicio y Valora la importancia de estos para la Persona</w:t>
            </w:r>
          </w:p>
          <w:p w:rsidR="00244A09" w:rsidRPr="006B5988" w:rsidRDefault="00244A09" w:rsidP="00207DD5">
            <w:pPr>
              <w:pStyle w:val="Prrafodelista"/>
              <w:ind w:left="0"/>
              <w:jc w:val="both"/>
              <w:rPr>
                <w:rFonts w:ascii="Arial" w:hAnsi="Arial" w:cs="Arial"/>
                <w:b/>
                <w:sz w:val="20"/>
                <w:szCs w:val="20"/>
              </w:rPr>
            </w:pPr>
          </w:p>
          <w:p w:rsidR="00244A09" w:rsidRPr="006B5988" w:rsidRDefault="00244A09" w:rsidP="00207DD5">
            <w:pPr>
              <w:pStyle w:val="Prrafodelista"/>
              <w:ind w:left="0"/>
              <w:rPr>
                <w:rFonts w:ascii="Arial" w:hAnsi="Arial" w:cs="Arial"/>
                <w:b/>
                <w:sz w:val="20"/>
                <w:szCs w:val="20"/>
              </w:rPr>
            </w:pPr>
          </w:p>
        </w:tc>
        <w:tc>
          <w:tcPr>
            <w:tcW w:w="1769" w:type="pct"/>
          </w:tcPr>
          <w:p w:rsidR="00244A09" w:rsidRPr="006B5988" w:rsidRDefault="00244A09" w:rsidP="00207DD5">
            <w:pPr>
              <w:tabs>
                <w:tab w:val="left" w:pos="1134"/>
              </w:tabs>
              <w:jc w:val="both"/>
              <w:rPr>
                <w:rFonts w:ascii="Arial" w:eastAsia="Times New Roman" w:hAnsi="Arial" w:cs="Arial"/>
                <w:sz w:val="20"/>
                <w:szCs w:val="20"/>
                <w:lang w:val="es-ES" w:eastAsia="es-ES"/>
              </w:rPr>
            </w:pPr>
          </w:p>
          <w:p w:rsidR="00244A09" w:rsidRPr="006B5988" w:rsidRDefault="00244A09" w:rsidP="00207DD5">
            <w:pP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CAPACIDAD  DE LA UNIDAD DIDÁCTICA II: </w:t>
            </w:r>
          </w:p>
          <w:p w:rsidR="00244A09" w:rsidRPr="006B5988" w:rsidRDefault="00244A09" w:rsidP="00207DD5">
            <w:pPr>
              <w:rPr>
                <w:rFonts w:ascii="Arial" w:eastAsia="Times New Roman" w:hAnsi="Arial" w:cs="Arial"/>
                <w:color w:val="000000"/>
                <w:sz w:val="20"/>
                <w:szCs w:val="20"/>
                <w:lang w:eastAsia="es-PE"/>
              </w:rPr>
            </w:pPr>
          </w:p>
          <w:p w:rsidR="00244A09" w:rsidRPr="006B5988" w:rsidRDefault="00244A09" w:rsidP="00207DD5">
            <w:pP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Atributos de la persona</w:t>
            </w:r>
          </w:p>
          <w:p w:rsidR="00244A09" w:rsidRPr="006B5988" w:rsidRDefault="00244A09" w:rsidP="00207DD5">
            <w:pPr>
              <w:tabs>
                <w:tab w:val="left" w:pos="1134"/>
              </w:tabs>
              <w:jc w:val="both"/>
              <w:rPr>
                <w:rFonts w:ascii="Arial" w:hAnsi="Arial" w:cs="Arial"/>
                <w:sz w:val="20"/>
                <w:szCs w:val="20"/>
              </w:rPr>
            </w:pPr>
          </w:p>
        </w:tc>
        <w:tc>
          <w:tcPr>
            <w:tcW w:w="615" w:type="pct"/>
          </w:tcPr>
          <w:p w:rsidR="00244A09" w:rsidRPr="006B5988" w:rsidRDefault="00244A09" w:rsidP="00207DD5">
            <w:pPr>
              <w:pStyle w:val="Prrafodelista"/>
              <w:ind w:left="0"/>
              <w:rPr>
                <w:rFonts w:ascii="Arial" w:hAnsi="Arial" w:cs="Arial"/>
                <w:sz w:val="20"/>
                <w:szCs w:val="20"/>
              </w:rPr>
            </w:pPr>
            <w:r w:rsidRPr="006B5988">
              <w:rPr>
                <w:rFonts w:ascii="Arial" w:hAnsi="Arial" w:cs="Arial"/>
                <w:sz w:val="20"/>
                <w:szCs w:val="20"/>
              </w:rPr>
              <w:t xml:space="preserve">  </w:t>
            </w:r>
          </w:p>
          <w:p w:rsidR="00244A09" w:rsidRPr="006B5988" w:rsidRDefault="00244A09" w:rsidP="00207DD5">
            <w:pPr>
              <w:pStyle w:val="Prrafodelista"/>
              <w:ind w:left="0"/>
              <w:rPr>
                <w:rFonts w:ascii="Arial" w:hAnsi="Arial" w:cs="Arial"/>
                <w:sz w:val="20"/>
                <w:szCs w:val="20"/>
              </w:rPr>
            </w:pPr>
          </w:p>
          <w:p w:rsidR="00244A09" w:rsidRPr="006B5988" w:rsidRDefault="00244A09" w:rsidP="00207DD5">
            <w:pPr>
              <w:pStyle w:val="Prrafodelista"/>
              <w:ind w:left="0"/>
              <w:rPr>
                <w:rFonts w:ascii="Arial" w:hAnsi="Arial" w:cs="Arial"/>
                <w:sz w:val="20"/>
                <w:szCs w:val="20"/>
              </w:rPr>
            </w:pPr>
            <w:r w:rsidRPr="006B5988">
              <w:rPr>
                <w:rFonts w:ascii="Arial" w:hAnsi="Arial" w:cs="Arial"/>
                <w:sz w:val="20"/>
                <w:szCs w:val="20"/>
              </w:rPr>
              <w:t xml:space="preserve">   4</w:t>
            </w:r>
          </w:p>
          <w:p w:rsidR="00244A09" w:rsidRPr="006B5988" w:rsidRDefault="00244A09" w:rsidP="00207DD5">
            <w:pPr>
              <w:pStyle w:val="Prrafodelista"/>
              <w:ind w:left="0"/>
              <w:rPr>
                <w:rFonts w:ascii="Arial" w:hAnsi="Arial" w:cs="Arial"/>
                <w:sz w:val="20"/>
                <w:szCs w:val="20"/>
              </w:rPr>
            </w:pPr>
          </w:p>
        </w:tc>
      </w:tr>
      <w:tr w:rsidR="00244A09" w:rsidRPr="006B5988" w:rsidTr="00207DD5">
        <w:tc>
          <w:tcPr>
            <w:tcW w:w="2615" w:type="pct"/>
          </w:tcPr>
          <w:p w:rsidR="00244A09" w:rsidRPr="006B5988" w:rsidRDefault="00244A09" w:rsidP="00207DD5">
            <w:pPr>
              <w:pStyle w:val="Prrafodelista"/>
              <w:ind w:left="0"/>
              <w:rPr>
                <w:rFonts w:ascii="Arial" w:hAnsi="Arial" w:cs="Arial"/>
                <w:sz w:val="20"/>
                <w:szCs w:val="20"/>
              </w:rPr>
            </w:pPr>
          </w:p>
          <w:p w:rsidR="00244A09" w:rsidRPr="006B5988" w:rsidRDefault="00244A09" w:rsidP="00207DD5">
            <w:pPr>
              <w:pStyle w:val="Prrafodelista"/>
              <w:ind w:left="0"/>
              <w:jc w:val="both"/>
              <w:rPr>
                <w:rFonts w:ascii="Arial" w:hAnsi="Arial" w:cs="Arial"/>
                <w:sz w:val="20"/>
                <w:szCs w:val="20"/>
              </w:rPr>
            </w:pPr>
            <w:r w:rsidRPr="006B5988">
              <w:rPr>
                <w:rFonts w:ascii="Arial" w:eastAsia="Times New Roman" w:hAnsi="Arial" w:cs="Arial"/>
                <w:color w:val="000000"/>
                <w:sz w:val="20"/>
                <w:szCs w:val="20"/>
                <w:lang w:eastAsia="es-PE"/>
              </w:rPr>
              <w:t>Dentro de la legislación nacional y comparada identifica la institución jurídica de la Ausencia, asimismo la Desaparición. Identifique y describe el fin de la persona, en sus diversas formas como la Muerte, la Declaración de Muerte Presunta y por otro lado establezca la sustracción del Reconocimiento de Existencia y valora la importancia dentro del quehacer de la realidad</w:t>
            </w:r>
          </w:p>
          <w:p w:rsidR="00244A09" w:rsidRPr="006B5988" w:rsidRDefault="00244A09" w:rsidP="00207DD5">
            <w:pPr>
              <w:pStyle w:val="Prrafodelista"/>
              <w:ind w:left="0"/>
              <w:jc w:val="both"/>
              <w:rPr>
                <w:rFonts w:ascii="Arial" w:hAnsi="Arial" w:cs="Arial"/>
                <w:sz w:val="20"/>
                <w:szCs w:val="20"/>
              </w:rPr>
            </w:pPr>
          </w:p>
          <w:p w:rsidR="00244A09" w:rsidRPr="006B5988" w:rsidRDefault="00244A09" w:rsidP="00207DD5">
            <w:pPr>
              <w:pStyle w:val="Prrafodelista"/>
              <w:ind w:left="0"/>
              <w:rPr>
                <w:rFonts w:ascii="Arial" w:hAnsi="Arial" w:cs="Arial"/>
                <w:sz w:val="20"/>
                <w:szCs w:val="20"/>
              </w:rPr>
            </w:pPr>
          </w:p>
        </w:tc>
        <w:tc>
          <w:tcPr>
            <w:tcW w:w="1769" w:type="pct"/>
          </w:tcPr>
          <w:p w:rsidR="00244A09" w:rsidRPr="006B5988" w:rsidRDefault="00244A09" w:rsidP="00207DD5">
            <w:pPr>
              <w:tabs>
                <w:tab w:val="left" w:pos="1134"/>
                <w:tab w:val="left" w:pos="1701"/>
                <w:tab w:val="left" w:pos="1843"/>
                <w:tab w:val="left" w:pos="1985"/>
              </w:tabs>
              <w:jc w:val="both"/>
              <w:rPr>
                <w:rFonts w:ascii="Arial" w:eastAsia="Times New Roman" w:hAnsi="Arial" w:cs="Arial"/>
                <w:sz w:val="20"/>
                <w:szCs w:val="20"/>
                <w:lang w:val="es-ES" w:eastAsia="es-ES"/>
              </w:rPr>
            </w:pPr>
          </w:p>
          <w:p w:rsidR="00244A09" w:rsidRPr="006B5988" w:rsidRDefault="00244A09" w:rsidP="00207DD5">
            <w:pPr>
              <w:tabs>
                <w:tab w:val="left" w:pos="1134"/>
                <w:tab w:val="left" w:pos="1701"/>
                <w:tab w:val="left" w:pos="1843"/>
                <w:tab w:val="left" w:pos="1985"/>
              </w:tabs>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CAPACIDAD  DE LA UNIDAD DIDÁCTICA III: </w:t>
            </w:r>
          </w:p>
          <w:p w:rsidR="00244A09" w:rsidRPr="006B5988" w:rsidRDefault="00244A09" w:rsidP="00207DD5">
            <w:pPr>
              <w:tabs>
                <w:tab w:val="left" w:pos="1134"/>
                <w:tab w:val="left" w:pos="1701"/>
                <w:tab w:val="left" w:pos="1843"/>
                <w:tab w:val="left" w:pos="1985"/>
              </w:tabs>
              <w:jc w:val="both"/>
              <w:rPr>
                <w:rFonts w:ascii="Arial" w:eastAsia="Times New Roman" w:hAnsi="Arial" w:cs="Arial"/>
                <w:color w:val="000000"/>
                <w:sz w:val="20"/>
                <w:szCs w:val="20"/>
                <w:lang w:eastAsia="es-PE"/>
              </w:rPr>
            </w:pPr>
          </w:p>
          <w:p w:rsidR="00244A09" w:rsidRPr="006B5988" w:rsidRDefault="00244A09" w:rsidP="00207DD5">
            <w:pPr>
              <w:tabs>
                <w:tab w:val="left" w:pos="1134"/>
                <w:tab w:val="left" w:pos="1701"/>
                <w:tab w:val="left" w:pos="1843"/>
                <w:tab w:val="left" w:pos="1985"/>
              </w:tabs>
              <w:jc w:val="both"/>
              <w:rPr>
                <w:rFonts w:ascii="Arial" w:hAnsi="Arial" w:cs="Arial"/>
                <w:sz w:val="20"/>
                <w:szCs w:val="20"/>
                <w:lang w:val="es-ES"/>
              </w:rPr>
            </w:pPr>
            <w:r w:rsidRPr="006B5988">
              <w:rPr>
                <w:rFonts w:ascii="Arial" w:eastAsia="Times New Roman" w:hAnsi="Arial" w:cs="Arial"/>
                <w:color w:val="000000"/>
                <w:sz w:val="20"/>
                <w:szCs w:val="20"/>
                <w:lang w:eastAsia="es-PE"/>
              </w:rPr>
              <w:t>Fin de la persona</w:t>
            </w:r>
          </w:p>
        </w:tc>
        <w:tc>
          <w:tcPr>
            <w:tcW w:w="615" w:type="pct"/>
          </w:tcPr>
          <w:p w:rsidR="00244A09" w:rsidRPr="006B5988" w:rsidRDefault="00244A09" w:rsidP="00207DD5">
            <w:pPr>
              <w:pStyle w:val="Prrafodelista"/>
              <w:ind w:left="0"/>
              <w:rPr>
                <w:rFonts w:ascii="Arial" w:hAnsi="Arial" w:cs="Arial"/>
                <w:sz w:val="20"/>
                <w:szCs w:val="20"/>
              </w:rPr>
            </w:pPr>
            <w:r w:rsidRPr="006B5988">
              <w:rPr>
                <w:rFonts w:ascii="Arial" w:hAnsi="Arial" w:cs="Arial"/>
                <w:sz w:val="20"/>
                <w:szCs w:val="20"/>
              </w:rPr>
              <w:t xml:space="preserve">  </w:t>
            </w:r>
          </w:p>
          <w:p w:rsidR="00244A09" w:rsidRPr="006B5988" w:rsidRDefault="00244A09" w:rsidP="00207DD5">
            <w:pPr>
              <w:pStyle w:val="Prrafodelista"/>
              <w:ind w:left="0"/>
              <w:rPr>
                <w:rFonts w:ascii="Arial" w:hAnsi="Arial" w:cs="Arial"/>
                <w:sz w:val="20"/>
                <w:szCs w:val="20"/>
              </w:rPr>
            </w:pPr>
          </w:p>
          <w:p w:rsidR="00244A09" w:rsidRPr="006B5988" w:rsidRDefault="00244A09" w:rsidP="00207DD5">
            <w:pPr>
              <w:pStyle w:val="Prrafodelista"/>
              <w:ind w:left="0"/>
              <w:rPr>
                <w:rFonts w:ascii="Arial" w:hAnsi="Arial" w:cs="Arial"/>
                <w:sz w:val="20"/>
                <w:szCs w:val="20"/>
              </w:rPr>
            </w:pPr>
          </w:p>
          <w:p w:rsidR="00244A09" w:rsidRPr="006B5988" w:rsidRDefault="00244A09" w:rsidP="00207DD5">
            <w:pPr>
              <w:pStyle w:val="Prrafodelista"/>
              <w:ind w:left="0"/>
              <w:rPr>
                <w:rFonts w:ascii="Arial" w:hAnsi="Arial" w:cs="Arial"/>
                <w:sz w:val="20"/>
                <w:szCs w:val="20"/>
              </w:rPr>
            </w:pPr>
            <w:r w:rsidRPr="006B5988">
              <w:rPr>
                <w:rFonts w:ascii="Arial" w:hAnsi="Arial" w:cs="Arial"/>
                <w:sz w:val="20"/>
                <w:szCs w:val="20"/>
              </w:rPr>
              <w:t xml:space="preserve">   4</w:t>
            </w:r>
          </w:p>
          <w:p w:rsidR="00244A09" w:rsidRPr="006B5988" w:rsidRDefault="00244A09" w:rsidP="00207DD5">
            <w:pPr>
              <w:pStyle w:val="Prrafodelista"/>
              <w:ind w:left="0"/>
              <w:rPr>
                <w:rFonts w:ascii="Arial" w:hAnsi="Arial" w:cs="Arial"/>
                <w:sz w:val="20"/>
                <w:szCs w:val="20"/>
              </w:rPr>
            </w:pPr>
          </w:p>
        </w:tc>
      </w:tr>
      <w:tr w:rsidR="00244A09" w:rsidRPr="006B5988" w:rsidTr="00207DD5">
        <w:tc>
          <w:tcPr>
            <w:tcW w:w="2615" w:type="pct"/>
          </w:tcPr>
          <w:p w:rsidR="00244A09" w:rsidRPr="006B5988" w:rsidRDefault="00244A09" w:rsidP="00207DD5">
            <w:pPr>
              <w:pStyle w:val="Prrafodelista"/>
              <w:ind w:left="0"/>
              <w:rPr>
                <w:rFonts w:ascii="Arial" w:hAnsi="Arial" w:cs="Arial"/>
                <w:sz w:val="20"/>
                <w:szCs w:val="20"/>
              </w:rPr>
            </w:pPr>
          </w:p>
          <w:p w:rsidR="00244A09" w:rsidRPr="006B5988" w:rsidRDefault="00244A09" w:rsidP="00207DD5">
            <w:pPr>
              <w:pStyle w:val="Prrafodelista"/>
              <w:ind w:left="0"/>
              <w:jc w:val="both"/>
              <w:rPr>
                <w:rFonts w:ascii="Arial" w:hAnsi="Arial" w:cs="Arial"/>
                <w:sz w:val="20"/>
                <w:szCs w:val="20"/>
              </w:rPr>
            </w:pPr>
            <w:r w:rsidRPr="006B5988">
              <w:rPr>
                <w:rFonts w:ascii="Arial" w:eastAsia="Times New Roman" w:hAnsi="Arial" w:cs="Arial"/>
                <w:color w:val="000000"/>
                <w:sz w:val="20"/>
                <w:szCs w:val="20"/>
                <w:lang w:eastAsia="es-PE"/>
              </w:rPr>
              <w:t>En marco del Código Civil, Identifica  y selecciona el concepto de personas jurídicas, organización y responsabilidades en sus diversas vertientes como la asociación, fundación y comité las personas jurídicas de derecho civil no inscritas y comunidades campesinas y nativas, sobre la base de conocimientos teóricos y normativos desarrollados</w:t>
            </w:r>
          </w:p>
          <w:p w:rsidR="00244A09" w:rsidRPr="006B5988" w:rsidRDefault="00244A09" w:rsidP="00207DD5">
            <w:pPr>
              <w:pStyle w:val="Prrafodelista"/>
              <w:ind w:left="0"/>
              <w:rPr>
                <w:rFonts w:ascii="Arial" w:hAnsi="Arial" w:cs="Arial"/>
                <w:sz w:val="20"/>
                <w:szCs w:val="20"/>
              </w:rPr>
            </w:pPr>
          </w:p>
          <w:p w:rsidR="00244A09" w:rsidRPr="006B5988" w:rsidRDefault="00244A09" w:rsidP="00207DD5">
            <w:pPr>
              <w:pStyle w:val="Prrafodelista"/>
              <w:ind w:left="0"/>
              <w:rPr>
                <w:rFonts w:ascii="Arial" w:hAnsi="Arial" w:cs="Arial"/>
                <w:sz w:val="20"/>
                <w:szCs w:val="20"/>
              </w:rPr>
            </w:pPr>
          </w:p>
          <w:p w:rsidR="00244A09" w:rsidRPr="006B5988" w:rsidRDefault="00244A09" w:rsidP="00207DD5">
            <w:pPr>
              <w:pStyle w:val="Prrafodelista"/>
              <w:ind w:left="0"/>
              <w:rPr>
                <w:rFonts w:ascii="Arial" w:hAnsi="Arial" w:cs="Arial"/>
                <w:sz w:val="20"/>
                <w:szCs w:val="20"/>
              </w:rPr>
            </w:pPr>
          </w:p>
          <w:p w:rsidR="00244A09" w:rsidRPr="006B5988" w:rsidRDefault="00244A09" w:rsidP="00207DD5">
            <w:pPr>
              <w:pStyle w:val="Prrafodelista"/>
              <w:ind w:left="0"/>
              <w:rPr>
                <w:rFonts w:ascii="Arial" w:hAnsi="Arial" w:cs="Arial"/>
                <w:sz w:val="20"/>
                <w:szCs w:val="20"/>
              </w:rPr>
            </w:pPr>
          </w:p>
        </w:tc>
        <w:tc>
          <w:tcPr>
            <w:tcW w:w="1769" w:type="pct"/>
          </w:tcPr>
          <w:p w:rsidR="00244A09" w:rsidRPr="006B5988" w:rsidRDefault="00244A09" w:rsidP="00207DD5">
            <w:pPr>
              <w:rPr>
                <w:rFonts w:ascii="Arial" w:eastAsia="Times New Roman" w:hAnsi="Arial" w:cs="Arial"/>
                <w:color w:val="000000"/>
                <w:sz w:val="20"/>
                <w:szCs w:val="20"/>
                <w:lang w:eastAsia="es-PE"/>
              </w:rPr>
            </w:pPr>
          </w:p>
          <w:p w:rsidR="00244A09" w:rsidRPr="006B5988" w:rsidRDefault="00244A09" w:rsidP="00207DD5">
            <w:pPr>
              <w:rPr>
                <w:rFonts w:ascii="Arial" w:hAnsi="Arial" w:cs="Arial"/>
                <w:sz w:val="20"/>
                <w:szCs w:val="20"/>
              </w:rPr>
            </w:pPr>
            <w:r w:rsidRPr="006B5988">
              <w:rPr>
                <w:rFonts w:ascii="Arial" w:eastAsia="Times New Roman" w:hAnsi="Arial" w:cs="Arial"/>
                <w:color w:val="000000"/>
                <w:sz w:val="20"/>
                <w:szCs w:val="20"/>
                <w:lang w:eastAsia="es-PE"/>
              </w:rPr>
              <w:t>CAPACIDAD  DE LA UNIDAD DIDÁCTICA IV :</w:t>
            </w:r>
            <w:r w:rsidRPr="006B5988">
              <w:rPr>
                <w:rFonts w:ascii="Arial" w:hAnsi="Arial" w:cs="Arial"/>
                <w:sz w:val="20"/>
                <w:szCs w:val="20"/>
              </w:rPr>
              <w:t xml:space="preserve"> </w:t>
            </w:r>
          </w:p>
          <w:p w:rsidR="00244A09" w:rsidRPr="006B5988" w:rsidRDefault="00244A09" w:rsidP="00207DD5">
            <w:pPr>
              <w:rPr>
                <w:rFonts w:ascii="Arial" w:hAnsi="Arial" w:cs="Arial"/>
                <w:sz w:val="20"/>
                <w:szCs w:val="20"/>
              </w:rPr>
            </w:pPr>
          </w:p>
          <w:p w:rsidR="00244A09" w:rsidRPr="006B5988" w:rsidRDefault="00244A09" w:rsidP="00207DD5">
            <w:pP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Personas Jurídicas</w:t>
            </w:r>
          </w:p>
          <w:p w:rsidR="00244A09" w:rsidRPr="006B5988" w:rsidRDefault="00244A09" w:rsidP="00207DD5">
            <w:pPr>
              <w:pStyle w:val="Prrafodelista"/>
              <w:ind w:left="0"/>
              <w:rPr>
                <w:rFonts w:ascii="Arial" w:hAnsi="Arial" w:cs="Arial"/>
                <w:sz w:val="20"/>
                <w:szCs w:val="20"/>
              </w:rPr>
            </w:pPr>
          </w:p>
        </w:tc>
        <w:tc>
          <w:tcPr>
            <w:tcW w:w="615" w:type="pct"/>
          </w:tcPr>
          <w:p w:rsidR="00244A09" w:rsidRPr="006B5988" w:rsidRDefault="00244A09" w:rsidP="00207DD5">
            <w:pPr>
              <w:pStyle w:val="Prrafodelista"/>
              <w:ind w:left="0"/>
              <w:rPr>
                <w:rFonts w:ascii="Arial" w:hAnsi="Arial" w:cs="Arial"/>
                <w:sz w:val="20"/>
                <w:szCs w:val="20"/>
              </w:rPr>
            </w:pPr>
            <w:r w:rsidRPr="006B5988">
              <w:rPr>
                <w:rFonts w:ascii="Arial" w:hAnsi="Arial" w:cs="Arial"/>
                <w:sz w:val="20"/>
                <w:szCs w:val="20"/>
              </w:rPr>
              <w:t xml:space="preserve">    </w:t>
            </w:r>
          </w:p>
          <w:p w:rsidR="00244A09" w:rsidRPr="006B5988" w:rsidRDefault="00244A09" w:rsidP="00207DD5">
            <w:pPr>
              <w:pStyle w:val="Prrafodelista"/>
              <w:ind w:left="0"/>
              <w:rPr>
                <w:rFonts w:ascii="Arial" w:hAnsi="Arial" w:cs="Arial"/>
                <w:sz w:val="20"/>
                <w:szCs w:val="20"/>
              </w:rPr>
            </w:pPr>
          </w:p>
          <w:p w:rsidR="00244A09" w:rsidRPr="006B5988" w:rsidRDefault="00244A09" w:rsidP="00207DD5">
            <w:pPr>
              <w:pStyle w:val="Prrafodelista"/>
              <w:ind w:left="0"/>
              <w:rPr>
                <w:rFonts w:ascii="Arial" w:hAnsi="Arial" w:cs="Arial"/>
                <w:sz w:val="20"/>
                <w:szCs w:val="20"/>
              </w:rPr>
            </w:pPr>
            <w:r w:rsidRPr="006B5988">
              <w:rPr>
                <w:rFonts w:ascii="Arial" w:hAnsi="Arial" w:cs="Arial"/>
                <w:sz w:val="20"/>
                <w:szCs w:val="20"/>
              </w:rPr>
              <w:t xml:space="preserve">  4</w:t>
            </w:r>
          </w:p>
          <w:p w:rsidR="00244A09" w:rsidRPr="006B5988" w:rsidRDefault="00244A09" w:rsidP="00207DD5">
            <w:pPr>
              <w:pStyle w:val="Prrafodelista"/>
              <w:ind w:left="0"/>
              <w:rPr>
                <w:rFonts w:ascii="Arial" w:hAnsi="Arial" w:cs="Arial"/>
                <w:sz w:val="20"/>
                <w:szCs w:val="20"/>
              </w:rPr>
            </w:pPr>
          </w:p>
        </w:tc>
      </w:tr>
    </w:tbl>
    <w:p w:rsidR="00244A09" w:rsidRPr="006B5988" w:rsidRDefault="00244A09" w:rsidP="00244A09">
      <w:pPr>
        <w:pStyle w:val="Prrafodelista"/>
        <w:ind w:left="426"/>
        <w:rPr>
          <w:rFonts w:ascii="Arial" w:hAnsi="Arial" w:cs="Arial"/>
          <w:b/>
          <w:sz w:val="20"/>
          <w:szCs w:val="20"/>
        </w:rPr>
        <w:sectPr w:rsidR="00244A09" w:rsidRPr="006B5988">
          <w:pgSz w:w="11906" w:h="16838"/>
          <w:pgMar w:top="1417" w:right="1701" w:bottom="1417" w:left="1701" w:header="708" w:footer="708" w:gutter="0"/>
          <w:cols w:space="708"/>
          <w:docGrid w:linePitch="360"/>
        </w:sectPr>
      </w:pPr>
    </w:p>
    <w:p w:rsidR="00244A09" w:rsidRPr="006B5988" w:rsidRDefault="00244A09" w:rsidP="00244A09">
      <w:pPr>
        <w:pStyle w:val="Prrafodelista"/>
        <w:numPr>
          <w:ilvl w:val="0"/>
          <w:numId w:val="32"/>
        </w:numPr>
        <w:ind w:left="426"/>
        <w:rPr>
          <w:rFonts w:ascii="Arial" w:hAnsi="Arial" w:cs="Arial"/>
          <w:b/>
          <w:sz w:val="20"/>
          <w:szCs w:val="20"/>
        </w:rPr>
      </w:pPr>
      <w:r w:rsidRPr="006B5988">
        <w:rPr>
          <w:rFonts w:ascii="Arial" w:hAnsi="Arial" w:cs="Arial"/>
          <w:b/>
          <w:sz w:val="20"/>
          <w:szCs w:val="20"/>
        </w:rPr>
        <w:lastRenderedPageBreak/>
        <w:t>INDICADORES DE CAPACIDADES AL FINALIZAR EL CURSO</w:t>
      </w:r>
    </w:p>
    <w:p w:rsidR="00244A09" w:rsidRPr="006B5988" w:rsidRDefault="00244A09" w:rsidP="00244A09">
      <w:pPr>
        <w:pStyle w:val="Prrafodelista"/>
        <w:ind w:left="426"/>
        <w:rPr>
          <w:rFonts w:ascii="Arial" w:hAnsi="Arial" w:cs="Arial"/>
          <w:b/>
          <w:sz w:val="20"/>
          <w:szCs w:val="20"/>
        </w:rPr>
      </w:pPr>
    </w:p>
    <w:tbl>
      <w:tblPr>
        <w:tblStyle w:val="Tablaconcuadrcula"/>
        <w:tblW w:w="5000" w:type="pct"/>
        <w:tblLook w:val="04A0" w:firstRow="1" w:lastRow="0" w:firstColumn="1" w:lastColumn="0" w:noHBand="0" w:noVBand="1"/>
      </w:tblPr>
      <w:tblGrid>
        <w:gridCol w:w="460"/>
        <w:gridCol w:w="8034"/>
      </w:tblGrid>
      <w:tr w:rsidR="00244A09" w:rsidRPr="006B5988" w:rsidTr="00207DD5">
        <w:tc>
          <w:tcPr>
            <w:tcW w:w="271" w:type="pct"/>
          </w:tcPr>
          <w:p w:rsidR="00244A09" w:rsidRPr="006B5988" w:rsidRDefault="00244A09" w:rsidP="00207DD5">
            <w:pPr>
              <w:spacing w:before="160"/>
              <w:rPr>
                <w:rFonts w:ascii="Arial" w:hAnsi="Arial" w:cs="Arial"/>
                <w:sz w:val="20"/>
                <w:szCs w:val="20"/>
              </w:rPr>
            </w:pPr>
            <w:r w:rsidRPr="006B5988">
              <w:rPr>
                <w:rFonts w:ascii="Arial" w:hAnsi="Arial" w:cs="Arial"/>
                <w:sz w:val="20"/>
                <w:szCs w:val="20"/>
              </w:rPr>
              <w:t>N°</w:t>
            </w:r>
          </w:p>
        </w:tc>
        <w:tc>
          <w:tcPr>
            <w:tcW w:w="4729" w:type="pct"/>
          </w:tcPr>
          <w:p w:rsidR="00244A09" w:rsidRPr="006B5988" w:rsidRDefault="00244A09" w:rsidP="00207DD5">
            <w:pPr>
              <w:spacing w:before="160"/>
              <w:jc w:val="center"/>
              <w:rPr>
                <w:rFonts w:ascii="Arial" w:hAnsi="Arial" w:cs="Arial"/>
                <w:b/>
                <w:sz w:val="20"/>
                <w:szCs w:val="20"/>
              </w:rPr>
            </w:pPr>
            <w:r w:rsidRPr="006B5988">
              <w:rPr>
                <w:rFonts w:ascii="Arial" w:hAnsi="Arial" w:cs="Arial"/>
                <w:b/>
                <w:sz w:val="20"/>
                <w:szCs w:val="20"/>
              </w:rPr>
              <w:t>INDICADORES DE CAPACIDAD AL FINALIZAR EL CURSO</w:t>
            </w:r>
          </w:p>
        </w:tc>
      </w:tr>
      <w:tr w:rsidR="00244A09" w:rsidRPr="006B5988" w:rsidTr="00207DD5">
        <w:tc>
          <w:tcPr>
            <w:tcW w:w="271" w:type="pct"/>
          </w:tcPr>
          <w:p w:rsidR="00244A09" w:rsidRPr="006B5988" w:rsidRDefault="00244A09" w:rsidP="00207DD5">
            <w:pPr>
              <w:spacing w:before="160"/>
              <w:rPr>
                <w:rFonts w:ascii="Arial" w:hAnsi="Arial" w:cs="Arial"/>
                <w:sz w:val="20"/>
                <w:szCs w:val="20"/>
              </w:rPr>
            </w:pPr>
            <w:r w:rsidRPr="006B5988">
              <w:rPr>
                <w:rFonts w:ascii="Arial" w:hAnsi="Arial" w:cs="Arial"/>
                <w:sz w:val="20"/>
                <w:szCs w:val="20"/>
              </w:rPr>
              <w:t>1</w:t>
            </w:r>
          </w:p>
        </w:tc>
        <w:tc>
          <w:tcPr>
            <w:tcW w:w="4729" w:type="pct"/>
            <w:vAlign w:val="center"/>
          </w:tcPr>
          <w:p w:rsidR="00244A09" w:rsidRPr="006B5988" w:rsidRDefault="00244A09" w:rsidP="00207DD5">
            <w:pPr>
              <w:jc w:val="both"/>
              <w:rPr>
                <w:rFonts w:ascii="Arial" w:eastAsia="Times New Roman" w:hAnsi="Arial" w:cs="Arial"/>
                <w:color w:val="000000"/>
                <w:sz w:val="20"/>
                <w:szCs w:val="20"/>
                <w:lang w:val="es-ES" w:eastAsia="es-PE"/>
              </w:rPr>
            </w:pPr>
            <w:r w:rsidRPr="006B5988">
              <w:rPr>
                <w:rFonts w:ascii="Arial" w:eastAsia="Times New Roman" w:hAnsi="Arial" w:cs="Arial"/>
                <w:b/>
                <w:color w:val="000000"/>
                <w:sz w:val="20"/>
                <w:szCs w:val="20"/>
                <w:lang w:val="es-ES" w:eastAsia="es-PE"/>
              </w:rPr>
              <w:t>Identifica</w:t>
            </w:r>
            <w:r w:rsidRPr="006B5988">
              <w:rPr>
                <w:rFonts w:ascii="Arial" w:eastAsia="Times New Roman" w:hAnsi="Arial" w:cs="Arial"/>
                <w:color w:val="000000"/>
                <w:sz w:val="20"/>
                <w:szCs w:val="20"/>
                <w:lang w:val="es-ES" w:eastAsia="es-PE"/>
              </w:rPr>
              <w:t xml:space="preserve"> el proceso de formación de</w:t>
            </w:r>
            <w:r>
              <w:rPr>
                <w:rFonts w:ascii="Arial" w:eastAsia="Times New Roman" w:hAnsi="Arial" w:cs="Arial"/>
                <w:color w:val="000000"/>
                <w:sz w:val="20"/>
                <w:szCs w:val="20"/>
                <w:lang w:val="es-ES" w:eastAsia="es-PE"/>
              </w:rPr>
              <w:t xml:space="preserve"> </w:t>
            </w:r>
            <w:r w:rsidRPr="006B5988">
              <w:rPr>
                <w:rFonts w:ascii="Arial" w:eastAsia="Times New Roman" w:hAnsi="Arial" w:cs="Arial"/>
                <w:color w:val="000000"/>
                <w:sz w:val="20"/>
                <w:szCs w:val="20"/>
                <w:lang w:val="es-ES" w:eastAsia="es-PE"/>
              </w:rPr>
              <w:t>l</w:t>
            </w:r>
            <w:r>
              <w:rPr>
                <w:rFonts w:ascii="Arial" w:eastAsia="Times New Roman" w:hAnsi="Arial" w:cs="Arial"/>
                <w:color w:val="000000"/>
                <w:sz w:val="20"/>
                <w:szCs w:val="20"/>
                <w:lang w:val="es-ES" w:eastAsia="es-PE"/>
              </w:rPr>
              <w:t xml:space="preserve">a </w:t>
            </w:r>
            <w:r w:rsidRPr="006B5988">
              <w:rPr>
                <w:rFonts w:ascii="Arial" w:eastAsia="Times New Roman" w:hAnsi="Arial" w:cs="Arial"/>
                <w:color w:val="000000"/>
                <w:sz w:val="20"/>
                <w:szCs w:val="20"/>
                <w:lang w:val="es-ES" w:eastAsia="es-PE"/>
              </w:rPr>
              <w:t>C</w:t>
            </w:r>
            <w:r>
              <w:rPr>
                <w:rFonts w:ascii="Arial" w:eastAsia="Times New Roman" w:hAnsi="Arial" w:cs="Arial"/>
                <w:color w:val="000000"/>
                <w:sz w:val="20"/>
                <w:szCs w:val="20"/>
                <w:lang w:val="es-ES" w:eastAsia="es-PE"/>
              </w:rPr>
              <w:t>riminología</w:t>
            </w:r>
            <w:r w:rsidRPr="006B5988">
              <w:rPr>
                <w:rFonts w:ascii="Arial" w:eastAsia="Times New Roman" w:hAnsi="Arial" w:cs="Arial"/>
                <w:color w:val="000000"/>
                <w:sz w:val="20"/>
                <w:szCs w:val="20"/>
                <w:lang w:val="es-ES" w:eastAsia="es-PE"/>
              </w:rPr>
              <w:t>.</w:t>
            </w:r>
          </w:p>
        </w:tc>
      </w:tr>
      <w:tr w:rsidR="00244A09" w:rsidRPr="006B5988" w:rsidTr="00207DD5">
        <w:tc>
          <w:tcPr>
            <w:tcW w:w="271" w:type="pct"/>
          </w:tcPr>
          <w:p w:rsidR="00244A09" w:rsidRPr="006B5988" w:rsidRDefault="00244A09" w:rsidP="00207DD5">
            <w:pPr>
              <w:spacing w:before="160"/>
              <w:rPr>
                <w:rFonts w:ascii="Arial" w:hAnsi="Arial" w:cs="Arial"/>
                <w:sz w:val="20"/>
                <w:szCs w:val="20"/>
              </w:rPr>
            </w:pPr>
            <w:r w:rsidRPr="006B5988">
              <w:rPr>
                <w:rFonts w:ascii="Arial" w:hAnsi="Arial" w:cs="Arial"/>
                <w:sz w:val="20"/>
                <w:szCs w:val="20"/>
              </w:rPr>
              <w:t>2</w:t>
            </w:r>
          </w:p>
        </w:tc>
        <w:tc>
          <w:tcPr>
            <w:tcW w:w="4729" w:type="pct"/>
            <w:vAlign w:val="center"/>
          </w:tcPr>
          <w:p w:rsidR="00244A09" w:rsidRPr="006B5988" w:rsidRDefault="00244A09" w:rsidP="00207DD5">
            <w:pPr>
              <w:jc w:val="both"/>
              <w:rPr>
                <w:rFonts w:ascii="Arial" w:eastAsia="Times New Roman" w:hAnsi="Arial" w:cs="Arial"/>
                <w:color w:val="000000"/>
                <w:sz w:val="20"/>
                <w:szCs w:val="20"/>
                <w:lang w:eastAsia="es-PE"/>
              </w:rPr>
            </w:pPr>
            <w:r w:rsidRPr="006B5988">
              <w:rPr>
                <w:rFonts w:ascii="Arial" w:eastAsia="Times New Roman" w:hAnsi="Arial" w:cs="Arial"/>
                <w:b/>
                <w:color w:val="000000"/>
                <w:sz w:val="20"/>
                <w:szCs w:val="20"/>
                <w:lang w:eastAsia="es-PE"/>
              </w:rPr>
              <w:t xml:space="preserve">Explica </w:t>
            </w:r>
            <w:r w:rsidRPr="006B5988">
              <w:rPr>
                <w:rFonts w:ascii="Arial" w:eastAsia="Times New Roman" w:hAnsi="Arial" w:cs="Arial"/>
                <w:color w:val="000000"/>
                <w:sz w:val="20"/>
                <w:szCs w:val="20"/>
                <w:lang w:eastAsia="es-PE"/>
              </w:rPr>
              <w:t>la importancia de</w:t>
            </w:r>
            <w:r>
              <w:rPr>
                <w:rFonts w:ascii="Arial" w:eastAsia="Times New Roman" w:hAnsi="Arial" w:cs="Arial"/>
                <w:color w:val="000000"/>
                <w:sz w:val="20"/>
                <w:szCs w:val="20"/>
                <w:lang w:eastAsia="es-PE"/>
              </w:rPr>
              <w:t xml:space="preserve"> </w:t>
            </w:r>
            <w:r w:rsidRPr="006B5988">
              <w:rPr>
                <w:rFonts w:ascii="Arial" w:eastAsia="Times New Roman" w:hAnsi="Arial" w:cs="Arial"/>
                <w:color w:val="000000"/>
                <w:sz w:val="20"/>
                <w:szCs w:val="20"/>
                <w:lang w:eastAsia="es-PE"/>
              </w:rPr>
              <w:t>l</w:t>
            </w:r>
            <w:r>
              <w:rPr>
                <w:rFonts w:ascii="Arial" w:eastAsia="Times New Roman" w:hAnsi="Arial" w:cs="Arial"/>
                <w:color w:val="000000"/>
                <w:sz w:val="20"/>
                <w:szCs w:val="20"/>
                <w:lang w:eastAsia="es-PE"/>
              </w:rPr>
              <w:t>a fase empírica de la Criminología</w:t>
            </w:r>
          </w:p>
        </w:tc>
      </w:tr>
      <w:tr w:rsidR="00244A09" w:rsidRPr="006B5988" w:rsidTr="00207DD5">
        <w:tc>
          <w:tcPr>
            <w:tcW w:w="271" w:type="pct"/>
          </w:tcPr>
          <w:p w:rsidR="00244A09" w:rsidRPr="006B5988" w:rsidRDefault="00244A09" w:rsidP="00207DD5">
            <w:pPr>
              <w:spacing w:before="160"/>
              <w:rPr>
                <w:rFonts w:ascii="Arial" w:hAnsi="Arial" w:cs="Arial"/>
                <w:sz w:val="20"/>
                <w:szCs w:val="20"/>
              </w:rPr>
            </w:pPr>
            <w:r w:rsidRPr="006B5988">
              <w:rPr>
                <w:rFonts w:ascii="Arial" w:hAnsi="Arial" w:cs="Arial"/>
                <w:sz w:val="20"/>
                <w:szCs w:val="20"/>
              </w:rPr>
              <w:t>3</w:t>
            </w:r>
          </w:p>
        </w:tc>
        <w:tc>
          <w:tcPr>
            <w:tcW w:w="4729" w:type="pct"/>
            <w:vAlign w:val="center"/>
          </w:tcPr>
          <w:p w:rsidR="00244A09" w:rsidRDefault="00244A09" w:rsidP="00207DD5">
            <w:pPr>
              <w:jc w:val="both"/>
              <w:rPr>
                <w:rFonts w:ascii="Arial" w:eastAsia="Times New Roman" w:hAnsi="Arial" w:cs="Arial"/>
                <w:color w:val="000000"/>
                <w:sz w:val="20"/>
                <w:szCs w:val="20"/>
                <w:lang w:eastAsia="es-PE"/>
              </w:rPr>
            </w:pPr>
            <w:r w:rsidRPr="006B5988">
              <w:rPr>
                <w:rFonts w:ascii="Arial" w:eastAsia="Times New Roman" w:hAnsi="Arial" w:cs="Arial"/>
                <w:b/>
                <w:color w:val="000000"/>
                <w:sz w:val="20"/>
                <w:szCs w:val="20"/>
                <w:lang w:eastAsia="es-PE"/>
              </w:rPr>
              <w:t>Identifica</w:t>
            </w:r>
            <w:r w:rsidRPr="006B5988">
              <w:rPr>
                <w:rFonts w:ascii="Arial" w:eastAsia="Times New Roman" w:hAnsi="Arial" w:cs="Arial"/>
                <w:color w:val="000000"/>
                <w:sz w:val="20"/>
                <w:szCs w:val="20"/>
                <w:lang w:eastAsia="es-PE"/>
              </w:rPr>
              <w:t xml:space="preserve"> </w:t>
            </w:r>
            <w:r>
              <w:rPr>
                <w:rFonts w:ascii="Arial" w:eastAsia="Times New Roman" w:hAnsi="Arial" w:cs="Arial"/>
                <w:color w:val="000000"/>
                <w:sz w:val="20"/>
                <w:szCs w:val="20"/>
                <w:lang w:eastAsia="es-PE"/>
              </w:rPr>
              <w:t xml:space="preserve">el aporte de los fisionomistas a </w:t>
            </w:r>
            <w:r w:rsidRPr="006B5988">
              <w:rPr>
                <w:rFonts w:ascii="Arial" w:eastAsia="Times New Roman" w:hAnsi="Arial" w:cs="Arial"/>
                <w:color w:val="000000"/>
                <w:sz w:val="20"/>
                <w:szCs w:val="20"/>
                <w:lang w:eastAsia="es-PE"/>
              </w:rPr>
              <w:t xml:space="preserve">la </w:t>
            </w:r>
            <w:r>
              <w:rPr>
                <w:rFonts w:ascii="Arial" w:eastAsia="Times New Roman" w:hAnsi="Arial" w:cs="Arial"/>
                <w:color w:val="000000"/>
                <w:sz w:val="20"/>
                <w:szCs w:val="20"/>
                <w:lang w:eastAsia="es-PE"/>
              </w:rPr>
              <w:t>Criminología.</w:t>
            </w:r>
          </w:p>
          <w:p w:rsidR="00244A09" w:rsidRPr="006B5988" w:rsidRDefault="00244A09" w:rsidP="00207DD5">
            <w:pPr>
              <w:rPr>
                <w:rFonts w:ascii="Arial" w:eastAsia="Times New Roman" w:hAnsi="Arial" w:cs="Arial"/>
                <w:color w:val="000000"/>
                <w:sz w:val="20"/>
                <w:szCs w:val="20"/>
                <w:lang w:eastAsia="es-PE"/>
              </w:rPr>
            </w:pPr>
          </w:p>
        </w:tc>
      </w:tr>
      <w:tr w:rsidR="00244A09" w:rsidRPr="006B5988" w:rsidTr="00207DD5">
        <w:tc>
          <w:tcPr>
            <w:tcW w:w="271" w:type="pct"/>
          </w:tcPr>
          <w:p w:rsidR="00244A09" w:rsidRPr="006B5988" w:rsidRDefault="00244A09" w:rsidP="00207DD5">
            <w:pPr>
              <w:spacing w:before="160"/>
              <w:rPr>
                <w:rFonts w:ascii="Arial" w:hAnsi="Arial" w:cs="Arial"/>
                <w:sz w:val="20"/>
                <w:szCs w:val="20"/>
              </w:rPr>
            </w:pPr>
            <w:r w:rsidRPr="006B5988">
              <w:rPr>
                <w:rFonts w:ascii="Arial" w:hAnsi="Arial" w:cs="Arial"/>
                <w:sz w:val="20"/>
                <w:szCs w:val="20"/>
              </w:rPr>
              <w:t>4</w:t>
            </w:r>
          </w:p>
        </w:tc>
        <w:tc>
          <w:tcPr>
            <w:tcW w:w="4729" w:type="pct"/>
            <w:vAlign w:val="center"/>
          </w:tcPr>
          <w:p w:rsidR="00244A09" w:rsidRDefault="00244A09" w:rsidP="00207DD5">
            <w:pPr>
              <w:jc w:val="both"/>
              <w:rPr>
                <w:rFonts w:ascii="Arial" w:eastAsia="Times New Roman" w:hAnsi="Arial" w:cs="Arial"/>
                <w:color w:val="000000"/>
                <w:sz w:val="20"/>
                <w:szCs w:val="20"/>
                <w:lang w:eastAsia="es-PE"/>
              </w:rPr>
            </w:pPr>
            <w:r w:rsidRPr="006B5988">
              <w:rPr>
                <w:rFonts w:ascii="Arial" w:eastAsia="Times New Roman" w:hAnsi="Arial" w:cs="Arial"/>
                <w:b/>
                <w:color w:val="000000"/>
                <w:sz w:val="20"/>
                <w:szCs w:val="20"/>
                <w:lang w:eastAsia="es-PE"/>
              </w:rPr>
              <w:t>Analiza</w:t>
            </w:r>
            <w:r w:rsidRPr="006B5988">
              <w:rPr>
                <w:rFonts w:ascii="Arial" w:eastAsia="Times New Roman" w:hAnsi="Arial" w:cs="Arial"/>
                <w:color w:val="000000"/>
                <w:sz w:val="20"/>
                <w:szCs w:val="20"/>
                <w:lang w:eastAsia="es-PE"/>
              </w:rPr>
              <w:t xml:space="preserve"> la importancia de los </w:t>
            </w:r>
            <w:r>
              <w:rPr>
                <w:rFonts w:ascii="Arial" w:eastAsia="Times New Roman" w:hAnsi="Arial" w:cs="Arial"/>
                <w:color w:val="000000"/>
                <w:sz w:val="20"/>
                <w:szCs w:val="20"/>
                <w:lang w:eastAsia="es-PE"/>
              </w:rPr>
              <w:t>aportes de los frenólogos a la Criminología.</w:t>
            </w:r>
          </w:p>
          <w:p w:rsidR="00244A09" w:rsidRPr="006B5988" w:rsidRDefault="00244A09" w:rsidP="00207DD5">
            <w:pPr>
              <w:rPr>
                <w:rFonts w:ascii="Arial" w:eastAsia="Times New Roman" w:hAnsi="Arial" w:cs="Arial"/>
                <w:color w:val="000000"/>
                <w:sz w:val="20"/>
                <w:szCs w:val="20"/>
                <w:lang w:eastAsia="es-PE"/>
              </w:rPr>
            </w:pPr>
          </w:p>
        </w:tc>
      </w:tr>
      <w:tr w:rsidR="00244A09" w:rsidRPr="006B5988" w:rsidTr="00207DD5">
        <w:tc>
          <w:tcPr>
            <w:tcW w:w="271" w:type="pct"/>
          </w:tcPr>
          <w:p w:rsidR="00244A09" w:rsidRPr="006B5988" w:rsidRDefault="00244A09" w:rsidP="00207DD5">
            <w:pPr>
              <w:spacing w:before="160"/>
              <w:rPr>
                <w:rFonts w:ascii="Arial" w:hAnsi="Arial" w:cs="Arial"/>
                <w:sz w:val="20"/>
                <w:szCs w:val="20"/>
              </w:rPr>
            </w:pPr>
            <w:r w:rsidRPr="006B5988">
              <w:rPr>
                <w:rFonts w:ascii="Arial" w:hAnsi="Arial" w:cs="Arial"/>
                <w:sz w:val="20"/>
                <w:szCs w:val="20"/>
              </w:rPr>
              <w:t>5</w:t>
            </w:r>
          </w:p>
        </w:tc>
        <w:tc>
          <w:tcPr>
            <w:tcW w:w="4729" w:type="pct"/>
            <w:vAlign w:val="center"/>
          </w:tcPr>
          <w:p w:rsidR="00244A09" w:rsidRDefault="00244A09" w:rsidP="00207DD5">
            <w:pPr>
              <w:jc w:val="both"/>
              <w:rPr>
                <w:rFonts w:ascii="Arial" w:eastAsia="Times New Roman" w:hAnsi="Arial" w:cs="Arial"/>
                <w:sz w:val="20"/>
                <w:szCs w:val="20"/>
                <w:lang w:eastAsia="es-PE"/>
              </w:rPr>
            </w:pPr>
            <w:r w:rsidRPr="00B50970">
              <w:rPr>
                <w:rFonts w:ascii="Arial" w:eastAsia="Times New Roman" w:hAnsi="Arial" w:cs="Arial"/>
                <w:b/>
                <w:sz w:val="20"/>
                <w:szCs w:val="20"/>
                <w:lang w:eastAsia="es-PE"/>
              </w:rPr>
              <w:t>Explica</w:t>
            </w:r>
            <w:r>
              <w:rPr>
                <w:rFonts w:ascii="Arial" w:eastAsia="Times New Roman" w:hAnsi="Arial" w:cs="Arial"/>
                <w:sz w:val="20"/>
                <w:szCs w:val="20"/>
                <w:lang w:eastAsia="es-PE"/>
              </w:rPr>
              <w:t xml:space="preserve"> la importancia de la dirección antropología criminal.</w:t>
            </w:r>
          </w:p>
          <w:p w:rsidR="00244A09" w:rsidRPr="006B5988" w:rsidRDefault="00244A09" w:rsidP="00207DD5">
            <w:pPr>
              <w:jc w:val="both"/>
              <w:rPr>
                <w:rFonts w:ascii="Arial" w:eastAsia="Times New Roman" w:hAnsi="Arial" w:cs="Arial"/>
                <w:sz w:val="20"/>
                <w:szCs w:val="20"/>
                <w:lang w:eastAsia="es-PE"/>
              </w:rPr>
            </w:pPr>
          </w:p>
        </w:tc>
      </w:tr>
      <w:tr w:rsidR="00244A09" w:rsidRPr="006B5988" w:rsidTr="00207DD5">
        <w:tc>
          <w:tcPr>
            <w:tcW w:w="271" w:type="pct"/>
          </w:tcPr>
          <w:p w:rsidR="00244A09" w:rsidRPr="006B5988" w:rsidRDefault="00244A09" w:rsidP="00207DD5">
            <w:pPr>
              <w:spacing w:before="160"/>
              <w:rPr>
                <w:rFonts w:ascii="Arial" w:hAnsi="Arial" w:cs="Arial"/>
                <w:sz w:val="20"/>
                <w:szCs w:val="20"/>
              </w:rPr>
            </w:pPr>
            <w:r w:rsidRPr="006B5988">
              <w:rPr>
                <w:rFonts w:ascii="Arial" w:hAnsi="Arial" w:cs="Arial"/>
                <w:sz w:val="20"/>
                <w:szCs w:val="20"/>
              </w:rPr>
              <w:t>6</w:t>
            </w:r>
          </w:p>
        </w:tc>
        <w:tc>
          <w:tcPr>
            <w:tcW w:w="4729" w:type="pct"/>
            <w:vAlign w:val="center"/>
          </w:tcPr>
          <w:p w:rsidR="00244A09" w:rsidRPr="006B5988" w:rsidRDefault="00244A09" w:rsidP="00207DD5">
            <w:pPr>
              <w:rPr>
                <w:rFonts w:ascii="Arial" w:eastAsia="Times New Roman" w:hAnsi="Arial" w:cs="Arial"/>
                <w:sz w:val="20"/>
                <w:szCs w:val="20"/>
                <w:lang w:eastAsia="es-PE"/>
              </w:rPr>
            </w:pPr>
            <w:r w:rsidRPr="006B5988">
              <w:rPr>
                <w:rFonts w:ascii="Arial" w:eastAsia="Times New Roman" w:hAnsi="Arial" w:cs="Arial"/>
                <w:b/>
                <w:sz w:val="20"/>
                <w:szCs w:val="20"/>
                <w:lang w:eastAsia="es-PE"/>
              </w:rPr>
              <w:t>Propone</w:t>
            </w:r>
            <w:r w:rsidRPr="006B5988">
              <w:rPr>
                <w:rFonts w:ascii="Arial" w:eastAsia="Times New Roman" w:hAnsi="Arial" w:cs="Arial"/>
                <w:sz w:val="20"/>
                <w:szCs w:val="20"/>
                <w:lang w:eastAsia="es-PE"/>
              </w:rPr>
              <w:t xml:space="preserve"> ejemplos relacionados con el tema</w:t>
            </w:r>
            <w:r>
              <w:rPr>
                <w:rFonts w:ascii="Arial" w:eastAsia="Times New Roman" w:hAnsi="Arial" w:cs="Arial"/>
                <w:sz w:val="20"/>
                <w:szCs w:val="20"/>
                <w:lang w:eastAsia="es-PE"/>
              </w:rPr>
              <w:t>.</w:t>
            </w:r>
          </w:p>
          <w:p w:rsidR="00244A09" w:rsidRPr="006B5988" w:rsidRDefault="00244A09" w:rsidP="00207DD5">
            <w:pPr>
              <w:rPr>
                <w:rFonts w:ascii="Arial" w:eastAsia="Times New Roman" w:hAnsi="Arial" w:cs="Arial"/>
                <w:sz w:val="20"/>
                <w:szCs w:val="20"/>
                <w:lang w:eastAsia="es-PE"/>
              </w:rPr>
            </w:pPr>
          </w:p>
        </w:tc>
      </w:tr>
      <w:tr w:rsidR="00244A09" w:rsidRPr="006B5988" w:rsidTr="00207DD5">
        <w:tc>
          <w:tcPr>
            <w:tcW w:w="271" w:type="pct"/>
          </w:tcPr>
          <w:p w:rsidR="00244A09" w:rsidRPr="006B5988" w:rsidRDefault="00244A09" w:rsidP="00207DD5">
            <w:pPr>
              <w:spacing w:before="160"/>
              <w:rPr>
                <w:rFonts w:ascii="Arial" w:hAnsi="Arial" w:cs="Arial"/>
                <w:sz w:val="20"/>
                <w:szCs w:val="20"/>
              </w:rPr>
            </w:pPr>
            <w:r w:rsidRPr="006B5988">
              <w:rPr>
                <w:rFonts w:ascii="Arial" w:hAnsi="Arial" w:cs="Arial"/>
                <w:sz w:val="20"/>
                <w:szCs w:val="20"/>
              </w:rPr>
              <w:t>7</w:t>
            </w:r>
          </w:p>
        </w:tc>
        <w:tc>
          <w:tcPr>
            <w:tcW w:w="4729" w:type="pct"/>
            <w:vAlign w:val="center"/>
          </w:tcPr>
          <w:p w:rsidR="00244A09" w:rsidRDefault="00244A09" w:rsidP="00207DD5">
            <w:pPr>
              <w:jc w:val="both"/>
              <w:rPr>
                <w:rFonts w:ascii="Arial" w:eastAsia="Times New Roman" w:hAnsi="Arial" w:cs="Arial"/>
                <w:sz w:val="20"/>
                <w:szCs w:val="20"/>
                <w:lang w:eastAsia="es-PE"/>
              </w:rPr>
            </w:pPr>
            <w:r w:rsidRPr="006B5988">
              <w:rPr>
                <w:rFonts w:ascii="Arial" w:eastAsia="Times New Roman" w:hAnsi="Arial" w:cs="Arial"/>
                <w:b/>
                <w:sz w:val="20"/>
                <w:szCs w:val="20"/>
                <w:lang w:eastAsia="es-PE"/>
              </w:rPr>
              <w:t>Debate</w:t>
            </w:r>
            <w:r w:rsidRPr="006B5988">
              <w:rPr>
                <w:rFonts w:ascii="Arial" w:eastAsia="Times New Roman" w:hAnsi="Arial" w:cs="Arial"/>
                <w:sz w:val="20"/>
                <w:szCs w:val="20"/>
                <w:lang w:eastAsia="es-PE"/>
              </w:rPr>
              <w:t xml:space="preserve"> sobre l</w:t>
            </w:r>
            <w:r>
              <w:rPr>
                <w:rFonts w:ascii="Arial" w:eastAsia="Times New Roman" w:hAnsi="Arial" w:cs="Arial"/>
                <w:sz w:val="20"/>
                <w:szCs w:val="20"/>
                <w:lang w:eastAsia="es-PE"/>
              </w:rPr>
              <w:t>a diferencia entre delincuente habitual y delincuente pasional.</w:t>
            </w:r>
          </w:p>
          <w:p w:rsidR="00244A09" w:rsidRPr="006B5988" w:rsidRDefault="00244A09" w:rsidP="00207DD5">
            <w:pPr>
              <w:rPr>
                <w:rFonts w:ascii="Arial" w:eastAsia="Times New Roman" w:hAnsi="Arial" w:cs="Arial"/>
                <w:sz w:val="20"/>
                <w:szCs w:val="20"/>
                <w:lang w:eastAsia="es-PE"/>
              </w:rPr>
            </w:pPr>
          </w:p>
        </w:tc>
      </w:tr>
      <w:tr w:rsidR="00244A09" w:rsidRPr="006B5988" w:rsidTr="00207DD5">
        <w:tc>
          <w:tcPr>
            <w:tcW w:w="271" w:type="pct"/>
          </w:tcPr>
          <w:p w:rsidR="00244A09" w:rsidRPr="006B5988" w:rsidRDefault="00244A09" w:rsidP="00207DD5">
            <w:pPr>
              <w:spacing w:before="160"/>
              <w:rPr>
                <w:rFonts w:ascii="Arial" w:hAnsi="Arial" w:cs="Arial"/>
                <w:sz w:val="20"/>
                <w:szCs w:val="20"/>
              </w:rPr>
            </w:pPr>
            <w:r w:rsidRPr="006B5988">
              <w:rPr>
                <w:rFonts w:ascii="Arial" w:hAnsi="Arial" w:cs="Arial"/>
                <w:sz w:val="20"/>
                <w:szCs w:val="20"/>
              </w:rPr>
              <w:t>8</w:t>
            </w:r>
          </w:p>
        </w:tc>
        <w:tc>
          <w:tcPr>
            <w:tcW w:w="4729" w:type="pct"/>
            <w:vAlign w:val="center"/>
          </w:tcPr>
          <w:p w:rsidR="00244A09" w:rsidRDefault="00244A09" w:rsidP="00207DD5">
            <w:pPr>
              <w:jc w:val="both"/>
              <w:rPr>
                <w:rFonts w:ascii="Arial" w:eastAsia="Times New Roman" w:hAnsi="Arial" w:cs="Arial"/>
                <w:sz w:val="20"/>
                <w:szCs w:val="20"/>
                <w:lang w:eastAsia="es-PE"/>
              </w:rPr>
            </w:pPr>
            <w:r w:rsidRPr="006B5988">
              <w:rPr>
                <w:rFonts w:ascii="Arial" w:eastAsia="Times New Roman" w:hAnsi="Arial" w:cs="Arial"/>
                <w:b/>
                <w:sz w:val="20"/>
                <w:szCs w:val="20"/>
                <w:lang w:eastAsia="es-PE"/>
              </w:rPr>
              <w:t>Elabora</w:t>
            </w:r>
            <w:r w:rsidRPr="006B5988">
              <w:rPr>
                <w:rFonts w:ascii="Arial" w:eastAsia="Times New Roman" w:hAnsi="Arial" w:cs="Arial"/>
                <w:sz w:val="20"/>
                <w:szCs w:val="20"/>
                <w:lang w:eastAsia="es-PE"/>
              </w:rPr>
              <w:t xml:space="preserve"> un díptico con las </w:t>
            </w:r>
            <w:r>
              <w:rPr>
                <w:rFonts w:ascii="Arial" w:eastAsia="Times New Roman" w:hAnsi="Arial" w:cs="Arial"/>
                <w:sz w:val="20"/>
                <w:szCs w:val="20"/>
                <w:lang w:eastAsia="es-PE"/>
              </w:rPr>
              <w:t xml:space="preserve">diferencias entre delincuente nato y ocasional. </w:t>
            </w:r>
          </w:p>
          <w:p w:rsidR="00244A09" w:rsidRPr="006B5988" w:rsidRDefault="00244A09" w:rsidP="00207DD5">
            <w:pPr>
              <w:rPr>
                <w:rFonts w:ascii="Arial" w:eastAsia="Times New Roman" w:hAnsi="Arial" w:cs="Arial"/>
                <w:sz w:val="20"/>
                <w:szCs w:val="20"/>
                <w:lang w:eastAsia="es-PE"/>
              </w:rPr>
            </w:pPr>
            <w:r w:rsidRPr="006B5988">
              <w:rPr>
                <w:rFonts w:ascii="Arial" w:eastAsia="Times New Roman" w:hAnsi="Arial" w:cs="Arial"/>
                <w:sz w:val="20"/>
                <w:szCs w:val="20"/>
                <w:lang w:eastAsia="es-PE"/>
              </w:rPr>
              <w:t xml:space="preserve"> </w:t>
            </w:r>
          </w:p>
        </w:tc>
      </w:tr>
      <w:tr w:rsidR="00244A09" w:rsidRPr="006B5988" w:rsidTr="00207DD5">
        <w:tc>
          <w:tcPr>
            <w:tcW w:w="271" w:type="pct"/>
          </w:tcPr>
          <w:p w:rsidR="00244A09" w:rsidRPr="006B5988" w:rsidRDefault="00244A09" w:rsidP="00207DD5">
            <w:pPr>
              <w:spacing w:before="160"/>
              <w:rPr>
                <w:rFonts w:ascii="Arial" w:hAnsi="Arial" w:cs="Arial"/>
                <w:sz w:val="20"/>
                <w:szCs w:val="20"/>
              </w:rPr>
            </w:pPr>
            <w:r w:rsidRPr="006B5988">
              <w:rPr>
                <w:rFonts w:ascii="Arial" w:hAnsi="Arial" w:cs="Arial"/>
                <w:sz w:val="20"/>
                <w:szCs w:val="20"/>
              </w:rPr>
              <w:t>9</w:t>
            </w:r>
          </w:p>
        </w:tc>
        <w:tc>
          <w:tcPr>
            <w:tcW w:w="4729" w:type="pct"/>
            <w:vAlign w:val="center"/>
          </w:tcPr>
          <w:p w:rsidR="00244A09" w:rsidRDefault="00244A09" w:rsidP="00207DD5">
            <w:pPr>
              <w:jc w:val="both"/>
              <w:rPr>
                <w:rFonts w:ascii="Arial" w:eastAsia="Times New Roman" w:hAnsi="Arial" w:cs="Arial"/>
                <w:sz w:val="20"/>
                <w:szCs w:val="20"/>
                <w:lang w:eastAsia="es-PE"/>
              </w:rPr>
            </w:pPr>
            <w:r w:rsidRPr="009C6229">
              <w:rPr>
                <w:rFonts w:ascii="Arial" w:eastAsia="Times New Roman" w:hAnsi="Arial" w:cs="Arial"/>
                <w:b/>
                <w:sz w:val="20"/>
                <w:szCs w:val="20"/>
                <w:lang w:eastAsia="es-PE"/>
              </w:rPr>
              <w:t xml:space="preserve">Explica </w:t>
            </w:r>
            <w:r>
              <w:rPr>
                <w:rFonts w:ascii="Arial" w:eastAsia="Times New Roman" w:hAnsi="Arial" w:cs="Arial"/>
                <w:sz w:val="20"/>
                <w:szCs w:val="20"/>
                <w:lang w:eastAsia="es-PE"/>
              </w:rPr>
              <w:t>la importancia de la dirección sociológica.</w:t>
            </w:r>
          </w:p>
          <w:p w:rsidR="00244A09" w:rsidRPr="006B5988" w:rsidRDefault="00244A09" w:rsidP="00207DD5">
            <w:pPr>
              <w:jc w:val="both"/>
              <w:rPr>
                <w:rFonts w:ascii="Arial" w:eastAsia="Times New Roman" w:hAnsi="Arial" w:cs="Arial"/>
                <w:color w:val="000000"/>
                <w:sz w:val="20"/>
                <w:szCs w:val="20"/>
                <w:lang w:val="es-ES" w:eastAsia="es-PE"/>
              </w:rPr>
            </w:pPr>
          </w:p>
        </w:tc>
      </w:tr>
      <w:tr w:rsidR="00244A09" w:rsidRPr="006B5988" w:rsidTr="00207DD5">
        <w:tc>
          <w:tcPr>
            <w:tcW w:w="271" w:type="pct"/>
          </w:tcPr>
          <w:p w:rsidR="00244A09" w:rsidRPr="006B5988" w:rsidRDefault="00244A09" w:rsidP="00207DD5">
            <w:pPr>
              <w:spacing w:before="160"/>
              <w:rPr>
                <w:rFonts w:ascii="Arial" w:hAnsi="Arial" w:cs="Arial"/>
                <w:sz w:val="20"/>
                <w:szCs w:val="20"/>
              </w:rPr>
            </w:pPr>
            <w:r w:rsidRPr="006B5988">
              <w:rPr>
                <w:rFonts w:ascii="Arial" w:hAnsi="Arial" w:cs="Arial"/>
                <w:sz w:val="20"/>
                <w:szCs w:val="20"/>
              </w:rPr>
              <w:t>10</w:t>
            </w:r>
          </w:p>
        </w:tc>
        <w:tc>
          <w:tcPr>
            <w:tcW w:w="4729" w:type="pct"/>
            <w:vAlign w:val="center"/>
          </w:tcPr>
          <w:p w:rsidR="00244A09" w:rsidRDefault="00244A09" w:rsidP="00207DD5">
            <w:pPr>
              <w:jc w:val="both"/>
              <w:rPr>
                <w:rFonts w:ascii="Arial" w:eastAsia="Times New Roman" w:hAnsi="Arial" w:cs="Arial"/>
                <w:color w:val="000000"/>
                <w:sz w:val="20"/>
                <w:szCs w:val="20"/>
                <w:lang w:eastAsia="es-PE"/>
              </w:rPr>
            </w:pPr>
            <w:r w:rsidRPr="006B5988">
              <w:rPr>
                <w:rFonts w:ascii="Arial" w:eastAsia="Times New Roman" w:hAnsi="Arial" w:cs="Arial"/>
                <w:b/>
                <w:color w:val="000000"/>
                <w:sz w:val="20"/>
                <w:szCs w:val="20"/>
                <w:lang w:eastAsia="es-PE"/>
              </w:rPr>
              <w:t>Debate</w:t>
            </w:r>
            <w:r w:rsidRPr="006B5988">
              <w:rPr>
                <w:rFonts w:ascii="Arial" w:eastAsia="Times New Roman" w:hAnsi="Arial" w:cs="Arial"/>
                <w:color w:val="000000"/>
                <w:sz w:val="20"/>
                <w:szCs w:val="20"/>
                <w:lang w:eastAsia="es-PE"/>
              </w:rPr>
              <w:t xml:space="preserve"> sobre las consecuencias de la </w:t>
            </w:r>
            <w:r>
              <w:rPr>
                <w:rFonts w:ascii="Arial" w:eastAsia="Times New Roman" w:hAnsi="Arial" w:cs="Arial"/>
                <w:sz w:val="20"/>
                <w:szCs w:val="20"/>
                <w:lang w:eastAsia="es-PE"/>
              </w:rPr>
              <w:t>Teoría de Asociación Diferenc</w:t>
            </w:r>
            <w:r w:rsidRPr="006B5988">
              <w:rPr>
                <w:rFonts w:ascii="Arial" w:eastAsia="Times New Roman" w:hAnsi="Arial" w:cs="Arial"/>
                <w:color w:val="000000"/>
                <w:sz w:val="20"/>
                <w:szCs w:val="20"/>
                <w:lang w:eastAsia="es-PE"/>
              </w:rPr>
              <w:t>ia</w:t>
            </w:r>
            <w:r>
              <w:rPr>
                <w:rFonts w:ascii="Arial" w:eastAsia="Times New Roman" w:hAnsi="Arial" w:cs="Arial"/>
                <w:color w:val="000000"/>
                <w:sz w:val="20"/>
                <w:szCs w:val="20"/>
                <w:lang w:eastAsia="es-PE"/>
              </w:rPr>
              <w:t>l.</w:t>
            </w:r>
          </w:p>
          <w:p w:rsidR="00244A09" w:rsidRPr="006B5988" w:rsidRDefault="00244A09" w:rsidP="00207DD5">
            <w:pPr>
              <w:rPr>
                <w:rFonts w:ascii="Arial" w:eastAsia="Times New Roman" w:hAnsi="Arial" w:cs="Arial"/>
                <w:color w:val="000000"/>
                <w:sz w:val="20"/>
                <w:szCs w:val="20"/>
                <w:lang w:eastAsia="es-PE"/>
              </w:rPr>
            </w:pPr>
          </w:p>
        </w:tc>
      </w:tr>
      <w:tr w:rsidR="00244A09" w:rsidRPr="006B5988" w:rsidTr="00207DD5">
        <w:tc>
          <w:tcPr>
            <w:tcW w:w="271" w:type="pct"/>
          </w:tcPr>
          <w:p w:rsidR="00244A09" w:rsidRPr="006B5988" w:rsidRDefault="00244A09" w:rsidP="00207DD5">
            <w:pPr>
              <w:spacing w:before="160"/>
              <w:rPr>
                <w:rFonts w:ascii="Arial" w:hAnsi="Arial" w:cs="Arial"/>
                <w:sz w:val="20"/>
                <w:szCs w:val="20"/>
              </w:rPr>
            </w:pPr>
            <w:r w:rsidRPr="006B5988">
              <w:rPr>
                <w:rFonts w:ascii="Arial" w:hAnsi="Arial" w:cs="Arial"/>
                <w:sz w:val="20"/>
                <w:szCs w:val="20"/>
              </w:rPr>
              <w:t>11</w:t>
            </w:r>
          </w:p>
        </w:tc>
        <w:tc>
          <w:tcPr>
            <w:tcW w:w="4729" w:type="pct"/>
            <w:vAlign w:val="center"/>
          </w:tcPr>
          <w:p w:rsidR="00244A09" w:rsidRDefault="00244A09" w:rsidP="00207DD5">
            <w:pPr>
              <w:jc w:val="both"/>
              <w:rPr>
                <w:rFonts w:ascii="Arial" w:eastAsia="Times New Roman" w:hAnsi="Arial" w:cs="Arial"/>
                <w:color w:val="000000"/>
                <w:sz w:val="20"/>
                <w:szCs w:val="20"/>
                <w:lang w:eastAsia="es-PE"/>
              </w:rPr>
            </w:pPr>
            <w:r w:rsidRPr="006B5988">
              <w:rPr>
                <w:rFonts w:ascii="Arial" w:eastAsia="Times New Roman" w:hAnsi="Arial" w:cs="Arial"/>
                <w:b/>
                <w:color w:val="000000"/>
                <w:sz w:val="20"/>
                <w:szCs w:val="20"/>
                <w:lang w:eastAsia="es-PE"/>
              </w:rPr>
              <w:t>Elabora</w:t>
            </w:r>
            <w:r w:rsidRPr="006B5988">
              <w:rPr>
                <w:rFonts w:ascii="Arial" w:eastAsia="Times New Roman" w:hAnsi="Arial" w:cs="Arial"/>
                <w:color w:val="000000"/>
                <w:sz w:val="20"/>
                <w:szCs w:val="20"/>
                <w:lang w:eastAsia="es-PE"/>
              </w:rPr>
              <w:t xml:space="preserve"> un cuadro comparativo entre l</w:t>
            </w:r>
            <w:r>
              <w:rPr>
                <w:rFonts w:ascii="Arial" w:eastAsia="Times New Roman" w:hAnsi="Arial" w:cs="Arial"/>
                <w:color w:val="000000"/>
                <w:sz w:val="20"/>
                <w:szCs w:val="20"/>
                <w:lang w:eastAsia="es-PE"/>
              </w:rPr>
              <w:t>a dirección Sociológica y la Psicológica.</w:t>
            </w:r>
          </w:p>
          <w:p w:rsidR="00244A09" w:rsidRPr="006B5988" w:rsidRDefault="00244A09" w:rsidP="00207DD5">
            <w:pPr>
              <w:rPr>
                <w:rFonts w:ascii="Arial" w:eastAsia="Times New Roman" w:hAnsi="Arial" w:cs="Arial"/>
                <w:color w:val="000000"/>
                <w:sz w:val="20"/>
                <w:szCs w:val="20"/>
                <w:lang w:eastAsia="es-PE"/>
              </w:rPr>
            </w:pPr>
          </w:p>
        </w:tc>
      </w:tr>
      <w:tr w:rsidR="00244A09" w:rsidRPr="006B5988" w:rsidTr="00207DD5">
        <w:tc>
          <w:tcPr>
            <w:tcW w:w="271" w:type="pct"/>
          </w:tcPr>
          <w:p w:rsidR="00244A09" w:rsidRPr="006B5988" w:rsidRDefault="00244A09" w:rsidP="00207DD5">
            <w:pPr>
              <w:spacing w:before="160"/>
              <w:rPr>
                <w:rFonts w:ascii="Arial" w:hAnsi="Arial" w:cs="Arial"/>
                <w:sz w:val="20"/>
                <w:szCs w:val="20"/>
              </w:rPr>
            </w:pPr>
            <w:r w:rsidRPr="006B5988">
              <w:rPr>
                <w:rFonts w:ascii="Arial" w:hAnsi="Arial" w:cs="Arial"/>
                <w:sz w:val="20"/>
                <w:szCs w:val="20"/>
              </w:rPr>
              <w:t>12</w:t>
            </w:r>
          </w:p>
        </w:tc>
        <w:tc>
          <w:tcPr>
            <w:tcW w:w="4729" w:type="pct"/>
            <w:vAlign w:val="center"/>
          </w:tcPr>
          <w:p w:rsidR="00244A09" w:rsidRDefault="00244A09" w:rsidP="00207DD5">
            <w:pPr>
              <w:jc w:val="both"/>
              <w:rPr>
                <w:rFonts w:ascii="Arial" w:eastAsia="Times New Roman" w:hAnsi="Arial" w:cs="Arial"/>
                <w:sz w:val="20"/>
                <w:szCs w:val="20"/>
                <w:lang w:eastAsia="es-PE"/>
              </w:rPr>
            </w:pPr>
            <w:r w:rsidRPr="006B5988">
              <w:rPr>
                <w:rFonts w:ascii="Arial" w:eastAsia="Times New Roman" w:hAnsi="Arial" w:cs="Arial"/>
                <w:b/>
                <w:color w:val="000000"/>
                <w:sz w:val="20"/>
                <w:szCs w:val="20"/>
                <w:lang w:eastAsia="es-PE"/>
              </w:rPr>
              <w:t>Propone</w:t>
            </w:r>
            <w:r w:rsidRPr="006B5988">
              <w:rPr>
                <w:rFonts w:ascii="Arial" w:eastAsia="Times New Roman" w:hAnsi="Arial" w:cs="Arial"/>
                <w:color w:val="000000"/>
                <w:sz w:val="20"/>
                <w:szCs w:val="20"/>
                <w:lang w:eastAsia="es-PE"/>
              </w:rPr>
              <w:t xml:space="preserve"> ejemplos sobre los casos de </w:t>
            </w:r>
            <w:r w:rsidRPr="006B5988">
              <w:rPr>
                <w:rFonts w:ascii="Arial" w:eastAsia="Times New Roman" w:hAnsi="Arial" w:cs="Arial"/>
                <w:sz w:val="20"/>
                <w:szCs w:val="20"/>
                <w:lang w:eastAsia="es-PE"/>
              </w:rPr>
              <w:t>P</w:t>
            </w:r>
            <w:r>
              <w:rPr>
                <w:rFonts w:ascii="Arial" w:eastAsia="Times New Roman" w:hAnsi="Arial" w:cs="Arial"/>
                <w:sz w:val="20"/>
                <w:szCs w:val="20"/>
                <w:lang w:eastAsia="es-PE"/>
              </w:rPr>
              <w:t>sicopatología criminal.</w:t>
            </w:r>
          </w:p>
          <w:p w:rsidR="00244A09" w:rsidRPr="006B5988" w:rsidRDefault="00244A09" w:rsidP="00207DD5">
            <w:pPr>
              <w:rPr>
                <w:rFonts w:ascii="Arial" w:eastAsia="Times New Roman" w:hAnsi="Arial" w:cs="Arial"/>
                <w:color w:val="000000"/>
                <w:sz w:val="20"/>
                <w:szCs w:val="20"/>
                <w:lang w:eastAsia="es-PE"/>
              </w:rPr>
            </w:pPr>
          </w:p>
        </w:tc>
      </w:tr>
      <w:tr w:rsidR="00244A09" w:rsidRPr="006B5988" w:rsidTr="00207DD5">
        <w:tc>
          <w:tcPr>
            <w:tcW w:w="271" w:type="pct"/>
          </w:tcPr>
          <w:p w:rsidR="00244A09" w:rsidRPr="006B5988" w:rsidRDefault="00244A09" w:rsidP="00207DD5">
            <w:pPr>
              <w:spacing w:before="160"/>
              <w:rPr>
                <w:rFonts w:ascii="Arial" w:hAnsi="Arial" w:cs="Arial"/>
                <w:sz w:val="20"/>
                <w:szCs w:val="20"/>
              </w:rPr>
            </w:pPr>
            <w:r w:rsidRPr="006B5988">
              <w:rPr>
                <w:rFonts w:ascii="Arial" w:hAnsi="Arial" w:cs="Arial"/>
                <w:sz w:val="20"/>
                <w:szCs w:val="20"/>
              </w:rPr>
              <w:t>13</w:t>
            </w:r>
          </w:p>
        </w:tc>
        <w:tc>
          <w:tcPr>
            <w:tcW w:w="4729" w:type="pct"/>
            <w:vAlign w:val="center"/>
          </w:tcPr>
          <w:p w:rsidR="00244A09" w:rsidRDefault="00244A09" w:rsidP="00207DD5">
            <w:pPr>
              <w:jc w:val="both"/>
              <w:rPr>
                <w:rFonts w:ascii="Arial" w:eastAsia="Times New Roman" w:hAnsi="Arial" w:cs="Arial"/>
                <w:color w:val="000000"/>
                <w:sz w:val="20"/>
                <w:szCs w:val="20"/>
                <w:lang w:val="es-ES" w:eastAsia="es-PE"/>
              </w:rPr>
            </w:pPr>
            <w:r w:rsidRPr="006B5988">
              <w:rPr>
                <w:rFonts w:ascii="Arial" w:eastAsia="Times New Roman" w:hAnsi="Arial" w:cs="Arial"/>
                <w:b/>
                <w:color w:val="000000"/>
                <w:sz w:val="20"/>
                <w:szCs w:val="20"/>
                <w:lang w:val="es-ES" w:eastAsia="es-PE"/>
              </w:rPr>
              <w:t>Elabora</w:t>
            </w:r>
            <w:r w:rsidRPr="006B5988">
              <w:rPr>
                <w:rFonts w:ascii="Arial" w:eastAsia="Times New Roman" w:hAnsi="Arial" w:cs="Arial"/>
                <w:color w:val="000000"/>
                <w:sz w:val="20"/>
                <w:szCs w:val="20"/>
                <w:lang w:val="es-ES" w:eastAsia="es-PE"/>
              </w:rPr>
              <w:t xml:space="preserve"> un mapa mental sobre la </w:t>
            </w:r>
            <w:r>
              <w:rPr>
                <w:rFonts w:ascii="Arial" w:eastAsia="Times New Roman" w:hAnsi="Arial" w:cs="Arial"/>
                <w:sz w:val="20"/>
                <w:szCs w:val="20"/>
                <w:lang w:eastAsia="es-PE"/>
              </w:rPr>
              <w:t>Dirección Biológica</w:t>
            </w:r>
            <w:r>
              <w:rPr>
                <w:rFonts w:ascii="Arial" w:eastAsia="Times New Roman" w:hAnsi="Arial" w:cs="Arial"/>
                <w:color w:val="000000"/>
                <w:sz w:val="20"/>
                <w:szCs w:val="20"/>
                <w:lang w:val="es-ES" w:eastAsia="es-PE"/>
              </w:rPr>
              <w:t>.</w:t>
            </w:r>
          </w:p>
          <w:p w:rsidR="00244A09" w:rsidRPr="006B5988" w:rsidRDefault="00244A09" w:rsidP="00207DD5">
            <w:pPr>
              <w:jc w:val="both"/>
              <w:rPr>
                <w:rFonts w:ascii="Arial" w:eastAsia="Times New Roman" w:hAnsi="Arial" w:cs="Arial"/>
                <w:color w:val="000000"/>
                <w:sz w:val="20"/>
                <w:szCs w:val="20"/>
                <w:lang w:val="es-ES" w:eastAsia="es-PE"/>
              </w:rPr>
            </w:pPr>
          </w:p>
        </w:tc>
      </w:tr>
      <w:tr w:rsidR="00244A09" w:rsidRPr="006B5988" w:rsidTr="00207DD5">
        <w:tc>
          <w:tcPr>
            <w:tcW w:w="271" w:type="pct"/>
          </w:tcPr>
          <w:p w:rsidR="00244A09" w:rsidRPr="006B5988" w:rsidRDefault="00244A09" w:rsidP="00207DD5">
            <w:pPr>
              <w:spacing w:before="160"/>
              <w:rPr>
                <w:rFonts w:ascii="Arial" w:hAnsi="Arial" w:cs="Arial"/>
                <w:sz w:val="20"/>
                <w:szCs w:val="20"/>
              </w:rPr>
            </w:pPr>
            <w:r w:rsidRPr="006B5988">
              <w:rPr>
                <w:rFonts w:ascii="Arial" w:hAnsi="Arial" w:cs="Arial"/>
                <w:sz w:val="20"/>
                <w:szCs w:val="20"/>
              </w:rPr>
              <w:t>14</w:t>
            </w:r>
          </w:p>
        </w:tc>
        <w:tc>
          <w:tcPr>
            <w:tcW w:w="4729" w:type="pct"/>
            <w:vAlign w:val="center"/>
          </w:tcPr>
          <w:p w:rsidR="00244A09" w:rsidRDefault="00244A09" w:rsidP="00207DD5">
            <w:pPr>
              <w:jc w:val="both"/>
              <w:rPr>
                <w:rFonts w:ascii="Arial" w:eastAsia="Times New Roman" w:hAnsi="Arial" w:cs="Arial"/>
                <w:sz w:val="20"/>
                <w:szCs w:val="20"/>
                <w:lang w:eastAsia="es-PE"/>
              </w:rPr>
            </w:pPr>
            <w:r w:rsidRPr="006B5988">
              <w:rPr>
                <w:rFonts w:ascii="Arial" w:eastAsia="Times New Roman" w:hAnsi="Arial" w:cs="Arial"/>
                <w:b/>
                <w:color w:val="000000"/>
                <w:sz w:val="20"/>
                <w:szCs w:val="20"/>
                <w:lang w:eastAsia="es-PE"/>
              </w:rPr>
              <w:t xml:space="preserve">Debate </w:t>
            </w:r>
            <w:r w:rsidRPr="006B5988">
              <w:rPr>
                <w:rFonts w:ascii="Arial" w:eastAsia="Times New Roman" w:hAnsi="Arial" w:cs="Arial"/>
                <w:color w:val="000000"/>
                <w:sz w:val="20"/>
                <w:szCs w:val="20"/>
                <w:lang w:eastAsia="es-PE"/>
              </w:rPr>
              <w:t xml:space="preserve">sobre la importancia de la </w:t>
            </w:r>
            <w:r>
              <w:rPr>
                <w:rFonts w:ascii="Arial" w:eastAsia="Times New Roman" w:hAnsi="Arial" w:cs="Arial"/>
                <w:sz w:val="20"/>
                <w:szCs w:val="20"/>
                <w:lang w:eastAsia="es-PE"/>
              </w:rPr>
              <w:t>Caracterología criminal.</w:t>
            </w:r>
          </w:p>
          <w:p w:rsidR="00244A09" w:rsidRPr="006B5988" w:rsidRDefault="00244A09" w:rsidP="00207DD5">
            <w:pPr>
              <w:rPr>
                <w:rFonts w:ascii="Arial" w:eastAsia="Times New Roman" w:hAnsi="Arial" w:cs="Arial"/>
                <w:color w:val="000000"/>
                <w:sz w:val="20"/>
                <w:szCs w:val="20"/>
                <w:lang w:eastAsia="es-PE"/>
              </w:rPr>
            </w:pPr>
          </w:p>
        </w:tc>
      </w:tr>
      <w:tr w:rsidR="00244A09" w:rsidRPr="006B5988" w:rsidTr="00207DD5">
        <w:tc>
          <w:tcPr>
            <w:tcW w:w="271" w:type="pct"/>
          </w:tcPr>
          <w:p w:rsidR="00244A09" w:rsidRPr="006B5988" w:rsidRDefault="00244A09" w:rsidP="00207DD5">
            <w:pPr>
              <w:spacing w:before="160"/>
              <w:rPr>
                <w:rFonts w:ascii="Arial" w:hAnsi="Arial" w:cs="Arial"/>
                <w:sz w:val="20"/>
                <w:szCs w:val="20"/>
              </w:rPr>
            </w:pPr>
            <w:r w:rsidRPr="006B5988">
              <w:rPr>
                <w:rFonts w:ascii="Arial" w:hAnsi="Arial" w:cs="Arial"/>
                <w:sz w:val="20"/>
                <w:szCs w:val="20"/>
              </w:rPr>
              <w:t>15</w:t>
            </w:r>
          </w:p>
        </w:tc>
        <w:tc>
          <w:tcPr>
            <w:tcW w:w="4729" w:type="pct"/>
            <w:vAlign w:val="center"/>
          </w:tcPr>
          <w:p w:rsidR="00244A09" w:rsidRDefault="00244A09" w:rsidP="00207DD5">
            <w:pPr>
              <w:jc w:val="both"/>
              <w:rPr>
                <w:rFonts w:ascii="Arial" w:eastAsia="Times New Roman" w:hAnsi="Arial" w:cs="Arial"/>
                <w:sz w:val="20"/>
                <w:szCs w:val="20"/>
                <w:lang w:eastAsia="es-PE"/>
              </w:rPr>
            </w:pPr>
            <w:r w:rsidRPr="009C6229">
              <w:rPr>
                <w:rFonts w:ascii="Arial" w:eastAsia="Times New Roman" w:hAnsi="Arial" w:cs="Arial"/>
                <w:b/>
                <w:color w:val="000000"/>
                <w:sz w:val="20"/>
                <w:szCs w:val="20"/>
                <w:lang w:eastAsia="es-PE"/>
              </w:rPr>
              <w:t>Debate</w:t>
            </w:r>
            <w:r w:rsidRPr="006B5988">
              <w:rPr>
                <w:rFonts w:ascii="Arial" w:eastAsia="Times New Roman" w:hAnsi="Arial" w:cs="Arial"/>
                <w:color w:val="000000"/>
                <w:sz w:val="20"/>
                <w:szCs w:val="20"/>
                <w:lang w:eastAsia="es-PE"/>
              </w:rPr>
              <w:t xml:space="preserve"> sobre las consecuencias de la </w:t>
            </w:r>
            <w:r>
              <w:rPr>
                <w:rFonts w:ascii="Arial" w:eastAsia="Times New Roman" w:hAnsi="Arial" w:cs="Arial"/>
                <w:color w:val="000000"/>
                <w:sz w:val="20"/>
                <w:szCs w:val="20"/>
                <w:lang w:eastAsia="es-PE"/>
              </w:rPr>
              <w:t>d</w:t>
            </w:r>
            <w:r>
              <w:rPr>
                <w:rFonts w:ascii="Arial" w:eastAsia="Times New Roman" w:hAnsi="Arial" w:cs="Arial"/>
                <w:sz w:val="20"/>
                <w:szCs w:val="20"/>
                <w:lang w:eastAsia="es-PE"/>
              </w:rPr>
              <w:t>eterminación causal del delito.</w:t>
            </w:r>
          </w:p>
          <w:p w:rsidR="00244A09" w:rsidRPr="006B5988" w:rsidRDefault="00244A09" w:rsidP="00207DD5">
            <w:pP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 </w:t>
            </w:r>
          </w:p>
        </w:tc>
      </w:tr>
      <w:tr w:rsidR="00244A09" w:rsidRPr="006B5988" w:rsidTr="00207DD5">
        <w:tc>
          <w:tcPr>
            <w:tcW w:w="271" w:type="pct"/>
          </w:tcPr>
          <w:p w:rsidR="00244A09" w:rsidRPr="006B5988" w:rsidRDefault="00244A09" w:rsidP="00207DD5">
            <w:pPr>
              <w:spacing w:before="160"/>
              <w:rPr>
                <w:rFonts w:ascii="Arial" w:hAnsi="Arial" w:cs="Arial"/>
                <w:sz w:val="20"/>
                <w:szCs w:val="20"/>
              </w:rPr>
            </w:pPr>
            <w:r w:rsidRPr="006B5988">
              <w:rPr>
                <w:rFonts w:ascii="Arial" w:hAnsi="Arial" w:cs="Arial"/>
                <w:sz w:val="20"/>
                <w:szCs w:val="20"/>
              </w:rPr>
              <w:t>16</w:t>
            </w:r>
          </w:p>
        </w:tc>
        <w:tc>
          <w:tcPr>
            <w:tcW w:w="4729" w:type="pct"/>
            <w:vAlign w:val="center"/>
          </w:tcPr>
          <w:p w:rsidR="00244A09" w:rsidRDefault="00244A09" w:rsidP="00207DD5">
            <w:pPr>
              <w:jc w:val="both"/>
              <w:rPr>
                <w:rFonts w:ascii="Arial" w:eastAsia="Times New Roman" w:hAnsi="Arial" w:cs="Arial"/>
                <w:sz w:val="20"/>
                <w:szCs w:val="20"/>
                <w:lang w:eastAsia="es-PE"/>
              </w:rPr>
            </w:pPr>
            <w:r w:rsidRPr="006A27B3">
              <w:rPr>
                <w:rFonts w:ascii="Arial" w:eastAsia="Times New Roman" w:hAnsi="Arial" w:cs="Arial"/>
                <w:b/>
                <w:color w:val="000000"/>
                <w:sz w:val="20"/>
                <w:szCs w:val="20"/>
                <w:lang w:eastAsia="es-PE"/>
              </w:rPr>
              <w:t>Propone</w:t>
            </w:r>
            <w:r>
              <w:rPr>
                <w:rFonts w:ascii="Arial" w:eastAsia="Times New Roman" w:hAnsi="Arial" w:cs="Arial"/>
                <w:color w:val="000000"/>
                <w:sz w:val="20"/>
                <w:szCs w:val="20"/>
                <w:lang w:eastAsia="es-PE"/>
              </w:rPr>
              <w:t xml:space="preserve"> ejemplos sobre los casos prácticos en que opera la c</w:t>
            </w:r>
            <w:r>
              <w:rPr>
                <w:rFonts w:ascii="Arial" w:eastAsia="Times New Roman" w:hAnsi="Arial" w:cs="Arial"/>
                <w:sz w:val="20"/>
                <w:szCs w:val="20"/>
                <w:lang w:eastAsia="es-PE"/>
              </w:rPr>
              <w:t>ifra negra de la criminalidad.</w:t>
            </w:r>
          </w:p>
          <w:p w:rsidR="00244A09" w:rsidRPr="006B5988" w:rsidRDefault="00244A09" w:rsidP="00207DD5">
            <w:pPr>
              <w:rPr>
                <w:rFonts w:ascii="Arial" w:eastAsia="Times New Roman" w:hAnsi="Arial" w:cs="Arial"/>
                <w:color w:val="000000"/>
                <w:sz w:val="20"/>
                <w:szCs w:val="20"/>
                <w:lang w:eastAsia="es-PE"/>
              </w:rPr>
            </w:pPr>
          </w:p>
        </w:tc>
      </w:tr>
      <w:tr w:rsidR="00244A09" w:rsidRPr="006B5988" w:rsidTr="00207DD5">
        <w:tc>
          <w:tcPr>
            <w:tcW w:w="271" w:type="pct"/>
          </w:tcPr>
          <w:p w:rsidR="00244A09" w:rsidRPr="006B5988" w:rsidRDefault="00244A09" w:rsidP="00207DD5">
            <w:pPr>
              <w:spacing w:before="160"/>
              <w:rPr>
                <w:rFonts w:ascii="Arial" w:hAnsi="Arial" w:cs="Arial"/>
                <w:sz w:val="20"/>
                <w:szCs w:val="20"/>
              </w:rPr>
            </w:pPr>
          </w:p>
        </w:tc>
        <w:tc>
          <w:tcPr>
            <w:tcW w:w="4729" w:type="pct"/>
          </w:tcPr>
          <w:p w:rsidR="00244A09" w:rsidRPr="006B5988" w:rsidRDefault="00244A09" w:rsidP="00207DD5">
            <w:pPr>
              <w:spacing w:before="160"/>
              <w:rPr>
                <w:rFonts w:ascii="Arial" w:hAnsi="Arial" w:cs="Arial"/>
                <w:b/>
                <w:sz w:val="20"/>
                <w:szCs w:val="20"/>
              </w:rPr>
            </w:pPr>
          </w:p>
        </w:tc>
      </w:tr>
      <w:tr w:rsidR="00244A09" w:rsidRPr="006B5988" w:rsidTr="00207DD5">
        <w:tc>
          <w:tcPr>
            <w:tcW w:w="271" w:type="pct"/>
          </w:tcPr>
          <w:p w:rsidR="00244A09" w:rsidRPr="006B5988" w:rsidRDefault="00244A09" w:rsidP="00207DD5">
            <w:pPr>
              <w:spacing w:before="160"/>
              <w:rPr>
                <w:rFonts w:ascii="Arial" w:hAnsi="Arial" w:cs="Arial"/>
                <w:sz w:val="20"/>
                <w:szCs w:val="20"/>
              </w:rPr>
            </w:pPr>
          </w:p>
        </w:tc>
        <w:tc>
          <w:tcPr>
            <w:tcW w:w="4729" w:type="pct"/>
          </w:tcPr>
          <w:p w:rsidR="00244A09" w:rsidRPr="006B5988" w:rsidRDefault="00244A09" w:rsidP="00207DD5">
            <w:pPr>
              <w:spacing w:before="160"/>
              <w:rPr>
                <w:rFonts w:ascii="Arial" w:hAnsi="Arial" w:cs="Arial"/>
                <w:b/>
                <w:sz w:val="20"/>
                <w:szCs w:val="20"/>
              </w:rPr>
            </w:pPr>
          </w:p>
        </w:tc>
      </w:tr>
      <w:tr w:rsidR="00244A09" w:rsidRPr="006B5988" w:rsidTr="00207DD5">
        <w:tc>
          <w:tcPr>
            <w:tcW w:w="271" w:type="pct"/>
          </w:tcPr>
          <w:p w:rsidR="00244A09" w:rsidRPr="006B5988" w:rsidRDefault="00244A09" w:rsidP="00207DD5">
            <w:pPr>
              <w:spacing w:before="160"/>
              <w:rPr>
                <w:rFonts w:ascii="Arial" w:hAnsi="Arial" w:cs="Arial"/>
                <w:sz w:val="20"/>
                <w:szCs w:val="20"/>
              </w:rPr>
            </w:pPr>
          </w:p>
        </w:tc>
        <w:tc>
          <w:tcPr>
            <w:tcW w:w="4729" w:type="pct"/>
          </w:tcPr>
          <w:p w:rsidR="00244A09" w:rsidRPr="006B5988" w:rsidRDefault="00244A09" w:rsidP="00207DD5">
            <w:pPr>
              <w:spacing w:before="160"/>
              <w:rPr>
                <w:rFonts w:ascii="Arial" w:hAnsi="Arial" w:cs="Arial"/>
                <w:b/>
                <w:sz w:val="20"/>
                <w:szCs w:val="20"/>
              </w:rPr>
            </w:pPr>
          </w:p>
        </w:tc>
      </w:tr>
      <w:tr w:rsidR="00244A09" w:rsidRPr="006B5988" w:rsidTr="00207DD5">
        <w:tc>
          <w:tcPr>
            <w:tcW w:w="271" w:type="pct"/>
          </w:tcPr>
          <w:p w:rsidR="00244A09" w:rsidRPr="006B5988" w:rsidRDefault="00244A09" w:rsidP="00207DD5">
            <w:pPr>
              <w:spacing w:before="160"/>
              <w:rPr>
                <w:rFonts w:ascii="Arial" w:hAnsi="Arial" w:cs="Arial"/>
                <w:sz w:val="20"/>
                <w:szCs w:val="20"/>
              </w:rPr>
            </w:pPr>
          </w:p>
        </w:tc>
        <w:tc>
          <w:tcPr>
            <w:tcW w:w="4729" w:type="pct"/>
          </w:tcPr>
          <w:p w:rsidR="00244A09" w:rsidRPr="006B5988" w:rsidRDefault="00244A09" w:rsidP="00207DD5">
            <w:pPr>
              <w:spacing w:before="160"/>
              <w:rPr>
                <w:rFonts w:ascii="Arial" w:hAnsi="Arial" w:cs="Arial"/>
                <w:b/>
                <w:sz w:val="20"/>
                <w:szCs w:val="20"/>
              </w:rPr>
            </w:pPr>
          </w:p>
        </w:tc>
      </w:tr>
    </w:tbl>
    <w:p w:rsidR="00244A09" w:rsidRPr="006B5988" w:rsidRDefault="00244A09" w:rsidP="00244A09">
      <w:pPr>
        <w:pStyle w:val="Prrafodelista"/>
        <w:spacing w:after="0" w:line="240" w:lineRule="auto"/>
        <w:ind w:left="1080"/>
        <w:rPr>
          <w:rFonts w:ascii="Arial" w:eastAsia="Times New Roman" w:hAnsi="Arial" w:cs="Arial"/>
          <w:b/>
          <w:iCs/>
          <w:sz w:val="20"/>
          <w:szCs w:val="20"/>
          <w:lang w:val="es-ES" w:eastAsia="es-ES"/>
        </w:rPr>
      </w:pPr>
    </w:p>
    <w:p w:rsidR="00244A09" w:rsidRPr="006B5988" w:rsidRDefault="00244A09" w:rsidP="00244A09">
      <w:pPr>
        <w:pStyle w:val="Prrafodelista"/>
        <w:spacing w:after="0" w:line="240" w:lineRule="auto"/>
        <w:ind w:left="1080"/>
        <w:rPr>
          <w:rFonts w:ascii="Arial" w:eastAsia="Times New Roman" w:hAnsi="Arial" w:cs="Arial"/>
          <w:b/>
          <w:iCs/>
          <w:sz w:val="20"/>
          <w:szCs w:val="20"/>
          <w:lang w:val="es-ES" w:eastAsia="es-ES"/>
        </w:rPr>
      </w:pPr>
    </w:p>
    <w:p w:rsidR="00244A09" w:rsidRPr="006B5988" w:rsidRDefault="00244A09" w:rsidP="00244A09">
      <w:pPr>
        <w:pStyle w:val="Prrafodelista"/>
        <w:spacing w:after="0" w:line="240" w:lineRule="auto"/>
        <w:ind w:left="1080"/>
        <w:rPr>
          <w:rFonts w:ascii="Arial" w:eastAsia="Times New Roman" w:hAnsi="Arial" w:cs="Arial"/>
          <w:b/>
          <w:iCs/>
          <w:sz w:val="20"/>
          <w:szCs w:val="20"/>
          <w:lang w:val="es-ES" w:eastAsia="es-ES"/>
        </w:rPr>
      </w:pPr>
    </w:p>
    <w:p w:rsidR="00244A09" w:rsidRDefault="00244A09" w:rsidP="00244A09">
      <w:pPr>
        <w:pStyle w:val="Prrafodelista"/>
        <w:spacing w:after="0" w:line="240" w:lineRule="auto"/>
        <w:ind w:left="1080"/>
        <w:rPr>
          <w:rFonts w:ascii="Arial" w:eastAsia="Times New Roman" w:hAnsi="Arial" w:cs="Arial"/>
          <w:b/>
          <w:iCs/>
          <w:sz w:val="20"/>
          <w:szCs w:val="20"/>
          <w:lang w:val="es-ES" w:eastAsia="es-ES"/>
        </w:rPr>
      </w:pPr>
    </w:p>
    <w:p w:rsidR="00244A09" w:rsidRDefault="00244A09" w:rsidP="00244A09">
      <w:pPr>
        <w:pStyle w:val="Prrafodelista"/>
        <w:spacing w:after="0" w:line="240" w:lineRule="auto"/>
        <w:ind w:left="1080"/>
        <w:rPr>
          <w:rFonts w:ascii="Arial" w:eastAsia="Times New Roman" w:hAnsi="Arial" w:cs="Arial"/>
          <w:b/>
          <w:iCs/>
          <w:sz w:val="20"/>
          <w:szCs w:val="20"/>
          <w:lang w:val="es-ES" w:eastAsia="es-ES"/>
        </w:rPr>
      </w:pPr>
    </w:p>
    <w:p w:rsidR="00244A09" w:rsidRPr="006B5988" w:rsidRDefault="00244A09" w:rsidP="00244A09">
      <w:pPr>
        <w:pStyle w:val="Prrafodelista"/>
        <w:spacing w:after="0" w:line="240" w:lineRule="auto"/>
        <w:ind w:left="1080"/>
        <w:rPr>
          <w:rFonts w:ascii="Arial" w:eastAsia="Times New Roman" w:hAnsi="Arial" w:cs="Arial"/>
          <w:b/>
          <w:iCs/>
          <w:sz w:val="20"/>
          <w:szCs w:val="20"/>
          <w:lang w:val="es-ES" w:eastAsia="es-ES"/>
        </w:rPr>
      </w:pPr>
    </w:p>
    <w:p w:rsidR="00244A09" w:rsidRPr="006B5988" w:rsidRDefault="00244A09" w:rsidP="00244A09">
      <w:pPr>
        <w:pStyle w:val="Prrafodelista"/>
        <w:numPr>
          <w:ilvl w:val="0"/>
          <w:numId w:val="32"/>
        </w:numPr>
        <w:spacing w:after="0" w:line="240" w:lineRule="auto"/>
        <w:rPr>
          <w:rFonts w:ascii="Arial" w:eastAsia="Times New Roman" w:hAnsi="Arial" w:cs="Arial"/>
          <w:b/>
          <w:iCs/>
          <w:sz w:val="20"/>
          <w:szCs w:val="20"/>
          <w:lang w:val="es-ES" w:eastAsia="es-ES"/>
        </w:rPr>
      </w:pPr>
      <w:r w:rsidRPr="006B5988">
        <w:rPr>
          <w:rFonts w:ascii="Arial" w:eastAsia="Times New Roman" w:hAnsi="Arial" w:cs="Arial"/>
          <w:b/>
          <w:iCs/>
          <w:sz w:val="20"/>
          <w:szCs w:val="20"/>
          <w:lang w:val="es-ES" w:eastAsia="es-ES"/>
        </w:rPr>
        <w:t>DESARROLLO DE LAS UNIDADES DIDACTICAS</w:t>
      </w:r>
    </w:p>
    <w:p w:rsidR="00244A09" w:rsidRPr="006B5988" w:rsidRDefault="00244A09" w:rsidP="00244A09">
      <w:pPr>
        <w:pStyle w:val="Prrafodelista"/>
        <w:spacing w:after="0" w:line="240" w:lineRule="auto"/>
        <w:ind w:left="1080"/>
        <w:rPr>
          <w:rFonts w:ascii="Arial" w:eastAsia="Times New Roman" w:hAnsi="Arial" w:cs="Arial"/>
          <w:b/>
          <w:iCs/>
          <w:sz w:val="20"/>
          <w:szCs w:val="20"/>
          <w:lang w:val="es-ES" w:eastAsia="es-ES"/>
        </w:rPr>
      </w:pPr>
    </w:p>
    <w:tbl>
      <w:tblPr>
        <w:tblW w:w="10820" w:type="dxa"/>
        <w:tblInd w:w="-1156" w:type="dxa"/>
        <w:tblCellMar>
          <w:left w:w="70" w:type="dxa"/>
          <w:right w:w="70" w:type="dxa"/>
        </w:tblCellMar>
        <w:tblLook w:val="04A0" w:firstRow="1" w:lastRow="0" w:firstColumn="1" w:lastColumn="0" w:noHBand="0" w:noVBand="1"/>
      </w:tblPr>
      <w:tblGrid>
        <w:gridCol w:w="984"/>
        <w:gridCol w:w="2089"/>
        <w:gridCol w:w="402"/>
        <w:gridCol w:w="1657"/>
        <w:gridCol w:w="1656"/>
        <w:gridCol w:w="284"/>
        <w:gridCol w:w="1205"/>
        <w:gridCol w:w="1767"/>
        <w:gridCol w:w="776"/>
      </w:tblGrid>
      <w:tr w:rsidR="00244A09" w:rsidRPr="006B5988" w:rsidTr="00207DD5">
        <w:trPr>
          <w:trHeight w:val="447"/>
        </w:trPr>
        <w:tc>
          <w:tcPr>
            <w:tcW w:w="10820" w:type="dxa"/>
            <w:gridSpan w:val="9"/>
            <w:tcBorders>
              <w:top w:val="single" w:sz="4" w:space="0" w:color="auto"/>
              <w:left w:val="single" w:sz="4" w:space="0" w:color="auto"/>
              <w:bottom w:val="single" w:sz="4" w:space="0" w:color="auto"/>
              <w:right w:val="single" w:sz="4" w:space="0" w:color="auto"/>
            </w:tcBorders>
            <w:shd w:val="clear" w:color="auto" w:fill="auto"/>
            <w:hideMark/>
          </w:tcPr>
          <w:p w:rsidR="00244A09" w:rsidRPr="006B5988" w:rsidRDefault="00244A09" w:rsidP="00207DD5">
            <w:pPr>
              <w:spacing w:after="0" w:line="240" w:lineRule="auto"/>
              <w:jc w:val="both"/>
              <w:rPr>
                <w:rFonts w:ascii="Arial" w:eastAsia="Times New Roman" w:hAnsi="Arial" w:cs="Arial"/>
                <w:b/>
                <w:color w:val="000000"/>
                <w:sz w:val="20"/>
                <w:szCs w:val="20"/>
                <w:lang w:eastAsia="es-PE"/>
              </w:rPr>
            </w:pPr>
          </w:p>
          <w:p w:rsidR="00244A09" w:rsidRPr="006B5988" w:rsidRDefault="00244A09"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b/>
                <w:color w:val="000000"/>
                <w:sz w:val="20"/>
                <w:szCs w:val="20"/>
                <w:lang w:eastAsia="es-PE"/>
              </w:rPr>
              <w:t xml:space="preserve">CAPACIDAD  DE LA UNIDAD DIDÁCTICA I: </w:t>
            </w:r>
            <w:r>
              <w:rPr>
                <w:rFonts w:ascii="Arial" w:eastAsia="Times New Roman" w:hAnsi="Arial" w:cs="Arial"/>
                <w:b/>
                <w:color w:val="000000"/>
                <w:sz w:val="20"/>
                <w:szCs w:val="20"/>
                <w:lang w:eastAsia="es-PE"/>
              </w:rPr>
              <w:t xml:space="preserve">Evolución de la Criminología. </w:t>
            </w:r>
          </w:p>
          <w:p w:rsidR="00244A09" w:rsidRDefault="00244A09" w:rsidP="00207DD5">
            <w:pPr>
              <w:spacing w:after="0" w:line="36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Explica el proceso histórico de</w:t>
            </w:r>
            <w:r>
              <w:rPr>
                <w:rFonts w:ascii="Arial" w:eastAsia="Times New Roman" w:hAnsi="Arial" w:cs="Arial"/>
                <w:color w:val="000000"/>
                <w:sz w:val="20"/>
                <w:szCs w:val="20"/>
                <w:lang w:eastAsia="es-PE"/>
              </w:rPr>
              <w:t xml:space="preserve"> </w:t>
            </w:r>
            <w:r w:rsidRPr="006B5988">
              <w:rPr>
                <w:rFonts w:ascii="Arial" w:eastAsia="Times New Roman" w:hAnsi="Arial" w:cs="Arial"/>
                <w:color w:val="000000"/>
                <w:sz w:val="20"/>
                <w:szCs w:val="20"/>
                <w:lang w:eastAsia="es-PE"/>
              </w:rPr>
              <w:t>l</w:t>
            </w:r>
            <w:r>
              <w:rPr>
                <w:rFonts w:ascii="Arial" w:eastAsia="Times New Roman" w:hAnsi="Arial" w:cs="Arial"/>
                <w:color w:val="000000"/>
                <w:sz w:val="20"/>
                <w:szCs w:val="20"/>
                <w:lang w:eastAsia="es-PE"/>
              </w:rPr>
              <w:t>a Criminología</w:t>
            </w:r>
            <w:r w:rsidRPr="006B5988">
              <w:rPr>
                <w:rFonts w:ascii="Arial" w:eastAsia="Times New Roman" w:hAnsi="Arial" w:cs="Arial"/>
                <w:color w:val="000000"/>
                <w:sz w:val="20"/>
                <w:szCs w:val="20"/>
                <w:lang w:eastAsia="es-PE"/>
              </w:rPr>
              <w:t>.</w:t>
            </w:r>
            <w:r w:rsidRPr="006B5988">
              <w:rPr>
                <w:rFonts w:ascii="Arial" w:hAnsi="Arial" w:cs="Arial"/>
                <w:sz w:val="20"/>
                <w:szCs w:val="20"/>
              </w:rPr>
              <w:t xml:space="preserve"> </w:t>
            </w:r>
            <w:r w:rsidRPr="006B5988">
              <w:rPr>
                <w:rFonts w:ascii="Arial" w:eastAsia="Times New Roman" w:hAnsi="Arial" w:cs="Arial"/>
                <w:color w:val="000000"/>
                <w:sz w:val="20"/>
                <w:szCs w:val="20"/>
                <w:lang w:eastAsia="es-PE"/>
              </w:rPr>
              <w:t xml:space="preserve">Define </w:t>
            </w:r>
            <w:r>
              <w:rPr>
                <w:rFonts w:ascii="Arial" w:eastAsia="Times New Roman" w:hAnsi="Arial" w:cs="Arial"/>
                <w:color w:val="000000"/>
                <w:sz w:val="20"/>
                <w:szCs w:val="20"/>
                <w:lang w:eastAsia="es-PE"/>
              </w:rPr>
              <w:t>el concepto de Criminología. Describe el desarrollo de su fase empírica. A</w:t>
            </w:r>
            <w:r w:rsidRPr="006B5988">
              <w:rPr>
                <w:rFonts w:ascii="Arial" w:eastAsia="Times New Roman" w:hAnsi="Arial" w:cs="Arial"/>
                <w:color w:val="000000"/>
                <w:sz w:val="20"/>
                <w:szCs w:val="20"/>
                <w:lang w:eastAsia="es-PE"/>
              </w:rPr>
              <w:t xml:space="preserve">naliza los </w:t>
            </w:r>
            <w:r>
              <w:rPr>
                <w:rFonts w:ascii="Arial" w:eastAsia="Times New Roman" w:hAnsi="Arial" w:cs="Arial"/>
                <w:color w:val="000000"/>
                <w:sz w:val="20"/>
                <w:szCs w:val="20"/>
                <w:lang w:eastAsia="es-PE"/>
              </w:rPr>
              <w:t>aportes de los fisionomistas y de los frenólogos al desarrollo de la Criminología.</w:t>
            </w:r>
          </w:p>
          <w:p w:rsidR="00244A09" w:rsidRPr="006B5988" w:rsidRDefault="00244A09" w:rsidP="00207DD5">
            <w:pPr>
              <w:spacing w:after="0" w:line="240" w:lineRule="auto"/>
              <w:jc w:val="both"/>
              <w:rPr>
                <w:rFonts w:ascii="Arial" w:eastAsia="Times New Roman" w:hAnsi="Arial" w:cs="Arial"/>
                <w:b/>
                <w:i/>
                <w:color w:val="000000"/>
                <w:sz w:val="20"/>
                <w:szCs w:val="20"/>
                <w:lang w:eastAsia="es-PE"/>
              </w:rPr>
            </w:pPr>
            <w:r>
              <w:rPr>
                <w:rFonts w:ascii="Arial" w:eastAsia="Times New Roman" w:hAnsi="Arial" w:cs="Arial"/>
                <w:color w:val="000000"/>
                <w:sz w:val="20"/>
                <w:szCs w:val="20"/>
                <w:lang w:eastAsia="es-PE"/>
              </w:rPr>
              <w:t xml:space="preserve"> </w:t>
            </w:r>
          </w:p>
        </w:tc>
      </w:tr>
      <w:tr w:rsidR="00244A09" w:rsidRPr="006B5988" w:rsidTr="00207DD5">
        <w:trPr>
          <w:trHeight w:val="511"/>
        </w:trPr>
        <w:tc>
          <w:tcPr>
            <w:tcW w:w="984" w:type="dxa"/>
            <w:vMerge w:val="restart"/>
            <w:tcBorders>
              <w:top w:val="nil"/>
              <w:left w:val="single" w:sz="4" w:space="0" w:color="auto"/>
              <w:bottom w:val="single" w:sz="4" w:space="0" w:color="auto"/>
              <w:right w:val="single" w:sz="4" w:space="0" w:color="auto"/>
            </w:tcBorders>
            <w:shd w:val="clear" w:color="auto" w:fill="auto"/>
            <w:vAlign w:val="center"/>
            <w:hideMark/>
          </w:tcPr>
          <w:p w:rsidR="00244A09" w:rsidRPr="006B5988" w:rsidRDefault="00244A09" w:rsidP="00207DD5">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Semana</w:t>
            </w:r>
          </w:p>
        </w:tc>
        <w:tc>
          <w:tcPr>
            <w:tcW w:w="5804" w:type="dxa"/>
            <w:gridSpan w:val="4"/>
            <w:tcBorders>
              <w:top w:val="single" w:sz="4" w:space="0" w:color="auto"/>
              <w:left w:val="nil"/>
              <w:bottom w:val="single" w:sz="4" w:space="0" w:color="auto"/>
              <w:right w:val="single" w:sz="4" w:space="0" w:color="auto"/>
            </w:tcBorders>
            <w:shd w:val="clear" w:color="auto" w:fill="auto"/>
            <w:vAlign w:val="center"/>
            <w:hideMark/>
          </w:tcPr>
          <w:p w:rsidR="00244A09" w:rsidRPr="006B5988" w:rsidRDefault="00244A09"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 xml:space="preserve">Contenidos </w:t>
            </w:r>
          </w:p>
        </w:tc>
        <w:tc>
          <w:tcPr>
            <w:tcW w:w="148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44A09" w:rsidRPr="006B5988" w:rsidRDefault="00244A09"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Estrategia Didáctica</w:t>
            </w:r>
          </w:p>
        </w:tc>
        <w:tc>
          <w:tcPr>
            <w:tcW w:w="1767" w:type="dxa"/>
            <w:vMerge w:val="restart"/>
            <w:tcBorders>
              <w:top w:val="nil"/>
              <w:left w:val="single" w:sz="4" w:space="0" w:color="auto"/>
              <w:bottom w:val="single" w:sz="4" w:space="0" w:color="auto"/>
              <w:right w:val="single" w:sz="4" w:space="0" w:color="auto"/>
            </w:tcBorders>
            <w:shd w:val="clear" w:color="auto" w:fill="auto"/>
            <w:vAlign w:val="center"/>
            <w:hideMark/>
          </w:tcPr>
          <w:p w:rsidR="00244A09" w:rsidRPr="006B5988" w:rsidRDefault="00244A09"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 xml:space="preserve">Indicadores de logro de la Capacidad </w:t>
            </w:r>
          </w:p>
        </w:tc>
        <w:tc>
          <w:tcPr>
            <w:tcW w:w="776" w:type="dxa"/>
            <w:vMerge w:val="restart"/>
            <w:tcBorders>
              <w:top w:val="nil"/>
              <w:left w:val="single" w:sz="4" w:space="0" w:color="auto"/>
              <w:right w:val="single" w:sz="4" w:space="0" w:color="auto"/>
            </w:tcBorders>
          </w:tcPr>
          <w:p w:rsidR="00244A09" w:rsidRPr="006B5988" w:rsidRDefault="00244A09"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Fecha</w:t>
            </w:r>
          </w:p>
        </w:tc>
      </w:tr>
      <w:tr w:rsidR="00244A09" w:rsidRPr="006B5988" w:rsidTr="00207DD5">
        <w:trPr>
          <w:trHeight w:val="319"/>
        </w:trPr>
        <w:tc>
          <w:tcPr>
            <w:tcW w:w="984" w:type="dxa"/>
            <w:vMerge/>
            <w:tcBorders>
              <w:top w:val="nil"/>
              <w:left w:val="single" w:sz="4" w:space="0" w:color="auto"/>
              <w:bottom w:val="single" w:sz="4" w:space="0" w:color="auto"/>
              <w:right w:val="single" w:sz="4" w:space="0" w:color="auto"/>
            </w:tcBorders>
            <w:vAlign w:val="center"/>
            <w:hideMark/>
          </w:tcPr>
          <w:p w:rsidR="00244A09" w:rsidRPr="006B5988" w:rsidRDefault="00244A09" w:rsidP="00207DD5">
            <w:pPr>
              <w:spacing w:after="0" w:line="240" w:lineRule="auto"/>
              <w:rPr>
                <w:rFonts w:ascii="Arial" w:eastAsia="Times New Roman" w:hAnsi="Arial" w:cs="Arial"/>
                <w:color w:val="000000"/>
                <w:sz w:val="20"/>
                <w:szCs w:val="20"/>
                <w:lang w:eastAsia="es-PE"/>
              </w:rPr>
            </w:pPr>
          </w:p>
        </w:tc>
        <w:tc>
          <w:tcPr>
            <w:tcW w:w="2491" w:type="dxa"/>
            <w:gridSpan w:val="2"/>
            <w:tcBorders>
              <w:top w:val="nil"/>
              <w:left w:val="nil"/>
              <w:bottom w:val="single" w:sz="4" w:space="0" w:color="auto"/>
              <w:right w:val="single" w:sz="4" w:space="0" w:color="auto"/>
            </w:tcBorders>
            <w:shd w:val="clear" w:color="auto" w:fill="auto"/>
            <w:vAlign w:val="center"/>
            <w:hideMark/>
          </w:tcPr>
          <w:p w:rsidR="00244A09" w:rsidRPr="006B5988" w:rsidRDefault="00244A09"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Conceptual</w:t>
            </w:r>
          </w:p>
        </w:tc>
        <w:tc>
          <w:tcPr>
            <w:tcW w:w="1657" w:type="dxa"/>
            <w:tcBorders>
              <w:top w:val="nil"/>
              <w:left w:val="nil"/>
              <w:bottom w:val="single" w:sz="4" w:space="0" w:color="auto"/>
              <w:right w:val="single" w:sz="4" w:space="0" w:color="auto"/>
            </w:tcBorders>
            <w:shd w:val="clear" w:color="auto" w:fill="auto"/>
            <w:vAlign w:val="center"/>
            <w:hideMark/>
          </w:tcPr>
          <w:p w:rsidR="00244A09" w:rsidRPr="006B5988" w:rsidRDefault="00244A09"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Procedimental</w:t>
            </w:r>
          </w:p>
        </w:tc>
        <w:tc>
          <w:tcPr>
            <w:tcW w:w="1656" w:type="dxa"/>
            <w:tcBorders>
              <w:top w:val="nil"/>
              <w:left w:val="nil"/>
              <w:bottom w:val="single" w:sz="4" w:space="0" w:color="auto"/>
              <w:right w:val="single" w:sz="4" w:space="0" w:color="auto"/>
            </w:tcBorders>
            <w:shd w:val="clear" w:color="auto" w:fill="auto"/>
            <w:vAlign w:val="center"/>
            <w:hideMark/>
          </w:tcPr>
          <w:p w:rsidR="00244A09" w:rsidRPr="006B5988" w:rsidRDefault="00244A09"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Actitudinal</w:t>
            </w:r>
          </w:p>
        </w:tc>
        <w:tc>
          <w:tcPr>
            <w:tcW w:w="1489" w:type="dxa"/>
            <w:gridSpan w:val="2"/>
            <w:vMerge/>
            <w:tcBorders>
              <w:top w:val="nil"/>
              <w:left w:val="single" w:sz="4" w:space="0" w:color="auto"/>
              <w:bottom w:val="single" w:sz="4" w:space="0" w:color="auto"/>
              <w:right w:val="single" w:sz="4" w:space="0" w:color="auto"/>
            </w:tcBorders>
            <w:vAlign w:val="center"/>
            <w:hideMark/>
          </w:tcPr>
          <w:p w:rsidR="00244A09" w:rsidRPr="006B5988" w:rsidRDefault="00244A09" w:rsidP="00207DD5">
            <w:pPr>
              <w:spacing w:after="0" w:line="240" w:lineRule="auto"/>
              <w:jc w:val="both"/>
              <w:rPr>
                <w:rFonts w:ascii="Arial" w:eastAsia="Times New Roman" w:hAnsi="Arial" w:cs="Arial"/>
                <w:color w:val="000000"/>
                <w:sz w:val="20"/>
                <w:szCs w:val="20"/>
                <w:lang w:eastAsia="es-PE"/>
              </w:rPr>
            </w:pPr>
          </w:p>
        </w:tc>
        <w:tc>
          <w:tcPr>
            <w:tcW w:w="1767" w:type="dxa"/>
            <w:vMerge/>
            <w:tcBorders>
              <w:top w:val="nil"/>
              <w:left w:val="single" w:sz="4" w:space="0" w:color="auto"/>
              <w:bottom w:val="single" w:sz="4" w:space="0" w:color="auto"/>
              <w:right w:val="single" w:sz="4" w:space="0" w:color="auto"/>
            </w:tcBorders>
            <w:vAlign w:val="center"/>
            <w:hideMark/>
          </w:tcPr>
          <w:p w:rsidR="00244A09" w:rsidRPr="006B5988" w:rsidRDefault="00244A09" w:rsidP="00207DD5">
            <w:pPr>
              <w:spacing w:after="0" w:line="240" w:lineRule="auto"/>
              <w:jc w:val="both"/>
              <w:rPr>
                <w:rFonts w:ascii="Arial" w:eastAsia="Times New Roman" w:hAnsi="Arial" w:cs="Arial"/>
                <w:color w:val="000000"/>
                <w:sz w:val="20"/>
                <w:szCs w:val="20"/>
                <w:lang w:eastAsia="es-PE"/>
              </w:rPr>
            </w:pPr>
          </w:p>
        </w:tc>
        <w:tc>
          <w:tcPr>
            <w:tcW w:w="776" w:type="dxa"/>
            <w:vMerge/>
            <w:tcBorders>
              <w:left w:val="single" w:sz="4" w:space="0" w:color="auto"/>
              <w:bottom w:val="single" w:sz="4" w:space="0" w:color="auto"/>
              <w:right w:val="single" w:sz="4" w:space="0" w:color="auto"/>
            </w:tcBorders>
          </w:tcPr>
          <w:p w:rsidR="00244A09" w:rsidRPr="006B5988" w:rsidRDefault="00244A09" w:rsidP="00207DD5">
            <w:pPr>
              <w:spacing w:after="0" w:line="240" w:lineRule="auto"/>
              <w:jc w:val="both"/>
              <w:rPr>
                <w:rFonts w:ascii="Arial" w:eastAsia="Times New Roman" w:hAnsi="Arial" w:cs="Arial"/>
                <w:color w:val="000000"/>
                <w:sz w:val="20"/>
                <w:szCs w:val="20"/>
                <w:lang w:eastAsia="es-PE"/>
              </w:rPr>
            </w:pPr>
          </w:p>
        </w:tc>
      </w:tr>
      <w:tr w:rsidR="00244A09" w:rsidRPr="006B5988" w:rsidTr="00207DD5">
        <w:trPr>
          <w:trHeight w:val="900"/>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A09" w:rsidRPr="006B5988" w:rsidRDefault="00244A09" w:rsidP="00207DD5">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1</w:t>
            </w:r>
          </w:p>
        </w:tc>
        <w:tc>
          <w:tcPr>
            <w:tcW w:w="2491" w:type="dxa"/>
            <w:gridSpan w:val="2"/>
            <w:tcBorders>
              <w:top w:val="nil"/>
              <w:left w:val="single" w:sz="4" w:space="0" w:color="auto"/>
              <w:bottom w:val="single" w:sz="4" w:space="0" w:color="auto"/>
              <w:right w:val="single" w:sz="4" w:space="0" w:color="auto"/>
            </w:tcBorders>
            <w:shd w:val="clear" w:color="auto" w:fill="auto"/>
            <w:vAlign w:val="center"/>
          </w:tcPr>
          <w:p w:rsidR="00244A09" w:rsidRDefault="00244A09"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Conoce el concepto de </w:t>
            </w:r>
            <w:r>
              <w:rPr>
                <w:rFonts w:ascii="Arial" w:eastAsia="Times New Roman" w:hAnsi="Arial" w:cs="Arial"/>
                <w:color w:val="000000"/>
                <w:sz w:val="20"/>
                <w:szCs w:val="20"/>
                <w:lang w:eastAsia="es-PE"/>
              </w:rPr>
              <w:t>Criminología.</w:t>
            </w:r>
          </w:p>
          <w:p w:rsidR="00244A09" w:rsidRPr="006B5988" w:rsidRDefault="00244A09" w:rsidP="00207DD5">
            <w:pPr>
              <w:spacing w:after="0" w:line="240" w:lineRule="auto"/>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 xml:space="preserve">La Criminología como ciencia. </w:t>
            </w:r>
          </w:p>
        </w:tc>
        <w:tc>
          <w:tcPr>
            <w:tcW w:w="1657" w:type="dxa"/>
            <w:tcBorders>
              <w:top w:val="nil"/>
              <w:left w:val="nil"/>
              <w:bottom w:val="single" w:sz="4" w:space="0" w:color="auto"/>
              <w:right w:val="single" w:sz="4" w:space="0" w:color="auto"/>
            </w:tcBorders>
            <w:shd w:val="clear" w:color="auto" w:fill="auto"/>
            <w:vAlign w:val="center"/>
          </w:tcPr>
          <w:p w:rsidR="00244A09" w:rsidRDefault="00244A09" w:rsidP="00207DD5">
            <w:pPr>
              <w:spacing w:after="0" w:line="240" w:lineRule="auto"/>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Identifica sus elementos esenciales.</w:t>
            </w:r>
          </w:p>
          <w:p w:rsidR="00244A09" w:rsidRDefault="00244A09" w:rsidP="00207DD5">
            <w:pPr>
              <w:spacing w:after="0" w:line="240" w:lineRule="auto"/>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Precisa los fundamentos de la Criminología.</w:t>
            </w:r>
          </w:p>
          <w:p w:rsidR="00244A09" w:rsidRPr="006B5988" w:rsidRDefault="00244A09" w:rsidP="00207DD5">
            <w:pPr>
              <w:spacing w:after="0" w:line="240" w:lineRule="auto"/>
              <w:jc w:val="both"/>
              <w:rPr>
                <w:rFonts w:ascii="Arial" w:eastAsia="Times New Roman" w:hAnsi="Arial" w:cs="Arial"/>
                <w:color w:val="000000"/>
                <w:sz w:val="20"/>
                <w:szCs w:val="20"/>
                <w:lang w:eastAsia="es-PE"/>
              </w:rPr>
            </w:pPr>
          </w:p>
        </w:tc>
        <w:tc>
          <w:tcPr>
            <w:tcW w:w="1656" w:type="dxa"/>
            <w:tcBorders>
              <w:top w:val="nil"/>
              <w:left w:val="nil"/>
              <w:bottom w:val="single" w:sz="4" w:space="0" w:color="auto"/>
              <w:right w:val="single" w:sz="4" w:space="0" w:color="auto"/>
            </w:tcBorders>
            <w:shd w:val="clear" w:color="auto" w:fill="auto"/>
            <w:vAlign w:val="center"/>
          </w:tcPr>
          <w:p w:rsidR="00244A09" w:rsidRDefault="00244A09" w:rsidP="00207DD5">
            <w:pPr>
              <w:spacing w:after="0" w:line="240" w:lineRule="auto"/>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Analiza la Criminología.</w:t>
            </w:r>
          </w:p>
          <w:p w:rsidR="00244A09" w:rsidRDefault="00244A09" w:rsidP="00207DD5">
            <w:pPr>
              <w:spacing w:after="0" w:line="240" w:lineRule="auto"/>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Explica sus características como ciencia.</w:t>
            </w:r>
          </w:p>
          <w:p w:rsidR="00244A09" w:rsidRPr="006B5988" w:rsidRDefault="00244A09" w:rsidP="00207DD5">
            <w:pPr>
              <w:spacing w:after="0" w:line="240" w:lineRule="auto"/>
              <w:jc w:val="both"/>
              <w:rPr>
                <w:rFonts w:ascii="Arial" w:eastAsia="Times New Roman" w:hAnsi="Arial" w:cs="Arial"/>
                <w:color w:val="000000"/>
                <w:sz w:val="20"/>
                <w:szCs w:val="20"/>
                <w:lang w:eastAsia="es-PE"/>
              </w:rPr>
            </w:pPr>
          </w:p>
        </w:tc>
        <w:tc>
          <w:tcPr>
            <w:tcW w:w="1489" w:type="dxa"/>
            <w:gridSpan w:val="2"/>
            <w:tcBorders>
              <w:top w:val="nil"/>
              <w:left w:val="nil"/>
              <w:bottom w:val="single" w:sz="4" w:space="0" w:color="auto"/>
              <w:right w:val="single" w:sz="4" w:space="0" w:color="auto"/>
            </w:tcBorders>
            <w:shd w:val="clear" w:color="auto" w:fill="auto"/>
            <w:vAlign w:val="center"/>
          </w:tcPr>
          <w:p w:rsidR="00244A09" w:rsidRPr="006B5988" w:rsidRDefault="00244A09"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Organizador visual.</w:t>
            </w:r>
          </w:p>
          <w:p w:rsidR="00244A09" w:rsidRPr="006B5988" w:rsidRDefault="00244A09"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Dinámica grupal</w:t>
            </w:r>
          </w:p>
          <w:p w:rsidR="00244A09" w:rsidRPr="006B5988" w:rsidRDefault="00244A09"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Lecturas</w:t>
            </w:r>
          </w:p>
        </w:tc>
        <w:tc>
          <w:tcPr>
            <w:tcW w:w="1767" w:type="dxa"/>
            <w:tcBorders>
              <w:top w:val="nil"/>
              <w:left w:val="nil"/>
              <w:bottom w:val="single" w:sz="4" w:space="0" w:color="auto"/>
              <w:right w:val="single" w:sz="4" w:space="0" w:color="auto"/>
            </w:tcBorders>
            <w:shd w:val="clear" w:color="auto" w:fill="auto"/>
            <w:vAlign w:val="center"/>
          </w:tcPr>
          <w:p w:rsidR="00244A09" w:rsidRPr="006B5988" w:rsidRDefault="00244A09" w:rsidP="00207DD5">
            <w:pPr>
              <w:spacing w:after="0" w:line="240" w:lineRule="auto"/>
              <w:ind w:left="214"/>
              <w:jc w:val="both"/>
              <w:rPr>
                <w:rFonts w:ascii="Arial" w:eastAsia="Times New Roman" w:hAnsi="Arial" w:cs="Arial"/>
                <w:color w:val="000000"/>
                <w:sz w:val="20"/>
                <w:szCs w:val="20"/>
                <w:lang w:val="es-ES" w:eastAsia="es-PE"/>
              </w:rPr>
            </w:pPr>
            <w:r w:rsidRPr="006B5988">
              <w:rPr>
                <w:rFonts w:ascii="Arial" w:eastAsia="Times New Roman" w:hAnsi="Arial" w:cs="Arial"/>
                <w:color w:val="000000"/>
                <w:sz w:val="20"/>
                <w:szCs w:val="20"/>
                <w:lang w:val="es-ES" w:eastAsia="es-PE"/>
              </w:rPr>
              <w:t>Identifica el proceso de formación de</w:t>
            </w:r>
            <w:r>
              <w:rPr>
                <w:rFonts w:ascii="Arial" w:eastAsia="Times New Roman" w:hAnsi="Arial" w:cs="Arial"/>
                <w:color w:val="000000"/>
                <w:sz w:val="20"/>
                <w:szCs w:val="20"/>
                <w:lang w:val="es-ES" w:eastAsia="es-PE"/>
              </w:rPr>
              <w:t xml:space="preserve"> </w:t>
            </w:r>
            <w:r w:rsidRPr="006B5988">
              <w:rPr>
                <w:rFonts w:ascii="Arial" w:eastAsia="Times New Roman" w:hAnsi="Arial" w:cs="Arial"/>
                <w:color w:val="000000"/>
                <w:sz w:val="20"/>
                <w:szCs w:val="20"/>
                <w:lang w:val="es-ES" w:eastAsia="es-PE"/>
              </w:rPr>
              <w:t>l</w:t>
            </w:r>
            <w:r>
              <w:rPr>
                <w:rFonts w:ascii="Arial" w:eastAsia="Times New Roman" w:hAnsi="Arial" w:cs="Arial"/>
                <w:color w:val="000000"/>
                <w:sz w:val="20"/>
                <w:szCs w:val="20"/>
                <w:lang w:val="es-ES" w:eastAsia="es-PE"/>
              </w:rPr>
              <w:t>a</w:t>
            </w:r>
            <w:r w:rsidRPr="006B5988">
              <w:rPr>
                <w:rFonts w:ascii="Arial" w:eastAsia="Times New Roman" w:hAnsi="Arial" w:cs="Arial"/>
                <w:color w:val="000000"/>
                <w:sz w:val="20"/>
                <w:szCs w:val="20"/>
                <w:lang w:val="es-ES" w:eastAsia="es-PE"/>
              </w:rPr>
              <w:t xml:space="preserve"> C</w:t>
            </w:r>
            <w:r>
              <w:rPr>
                <w:rFonts w:ascii="Arial" w:eastAsia="Times New Roman" w:hAnsi="Arial" w:cs="Arial"/>
                <w:color w:val="000000"/>
                <w:sz w:val="20"/>
                <w:szCs w:val="20"/>
                <w:lang w:val="es-ES" w:eastAsia="es-PE"/>
              </w:rPr>
              <w:t>riminología</w:t>
            </w:r>
            <w:r w:rsidRPr="006B5988">
              <w:rPr>
                <w:rFonts w:ascii="Arial" w:eastAsia="Times New Roman" w:hAnsi="Arial" w:cs="Arial"/>
                <w:color w:val="000000"/>
                <w:sz w:val="20"/>
                <w:szCs w:val="20"/>
                <w:lang w:val="es-ES" w:eastAsia="es-PE"/>
              </w:rPr>
              <w:t>.</w:t>
            </w:r>
          </w:p>
        </w:tc>
        <w:tc>
          <w:tcPr>
            <w:tcW w:w="776" w:type="dxa"/>
            <w:tcBorders>
              <w:top w:val="nil"/>
              <w:left w:val="nil"/>
              <w:bottom w:val="single" w:sz="4" w:space="0" w:color="auto"/>
              <w:right w:val="single" w:sz="4" w:space="0" w:color="auto"/>
            </w:tcBorders>
          </w:tcPr>
          <w:p w:rsidR="00244A09" w:rsidRPr="006B5988" w:rsidRDefault="00244A09" w:rsidP="00207DD5">
            <w:pPr>
              <w:spacing w:line="240" w:lineRule="auto"/>
              <w:jc w:val="both"/>
              <w:rPr>
                <w:rFonts w:ascii="Arial" w:hAnsi="Arial" w:cs="Arial"/>
                <w:bCs/>
                <w:sz w:val="20"/>
                <w:szCs w:val="20"/>
              </w:rPr>
            </w:pPr>
            <w:r w:rsidRPr="006B5988">
              <w:rPr>
                <w:rFonts w:ascii="Arial" w:hAnsi="Arial" w:cs="Arial"/>
                <w:bCs/>
                <w:sz w:val="20"/>
                <w:szCs w:val="20"/>
              </w:rPr>
              <w:t>0</w:t>
            </w:r>
            <w:r>
              <w:rPr>
                <w:rFonts w:ascii="Arial" w:hAnsi="Arial" w:cs="Arial"/>
                <w:bCs/>
                <w:sz w:val="20"/>
                <w:szCs w:val="20"/>
              </w:rPr>
              <w:t>5</w:t>
            </w:r>
            <w:r w:rsidRPr="006B5988">
              <w:rPr>
                <w:rFonts w:ascii="Arial" w:hAnsi="Arial" w:cs="Arial"/>
                <w:bCs/>
                <w:sz w:val="20"/>
                <w:szCs w:val="20"/>
              </w:rPr>
              <w:t>-0</w:t>
            </w:r>
            <w:r>
              <w:rPr>
                <w:rFonts w:ascii="Arial" w:hAnsi="Arial" w:cs="Arial"/>
                <w:bCs/>
                <w:sz w:val="20"/>
                <w:szCs w:val="20"/>
              </w:rPr>
              <w:t>4</w:t>
            </w:r>
            <w:r w:rsidRPr="006B5988">
              <w:rPr>
                <w:rFonts w:ascii="Arial" w:hAnsi="Arial" w:cs="Arial"/>
                <w:bCs/>
                <w:sz w:val="20"/>
                <w:szCs w:val="20"/>
              </w:rPr>
              <w:t xml:space="preserve"> </w:t>
            </w:r>
          </w:p>
        </w:tc>
      </w:tr>
      <w:tr w:rsidR="00244A09" w:rsidRPr="006B5988" w:rsidTr="00207DD5">
        <w:trPr>
          <w:trHeight w:val="4281"/>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44A09" w:rsidRPr="006B5988" w:rsidRDefault="00244A09" w:rsidP="00207DD5">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2</w:t>
            </w:r>
          </w:p>
        </w:tc>
        <w:tc>
          <w:tcPr>
            <w:tcW w:w="2491" w:type="dxa"/>
            <w:gridSpan w:val="2"/>
            <w:tcBorders>
              <w:top w:val="single" w:sz="4" w:space="0" w:color="auto"/>
              <w:left w:val="single" w:sz="4" w:space="0" w:color="auto"/>
              <w:bottom w:val="single" w:sz="4" w:space="0" w:color="auto"/>
              <w:right w:val="single" w:sz="4" w:space="0" w:color="auto"/>
            </w:tcBorders>
            <w:vAlign w:val="center"/>
          </w:tcPr>
          <w:p w:rsidR="00244A09" w:rsidRDefault="00244A09"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Describe el </w:t>
            </w:r>
            <w:r>
              <w:rPr>
                <w:rFonts w:ascii="Arial" w:eastAsia="Times New Roman" w:hAnsi="Arial" w:cs="Arial"/>
                <w:color w:val="000000"/>
                <w:sz w:val="20"/>
                <w:szCs w:val="20"/>
                <w:lang w:eastAsia="es-PE"/>
              </w:rPr>
              <w:t>desarrollo de la fase empírica de la Criminología.</w:t>
            </w:r>
          </w:p>
          <w:p w:rsidR="00244A09" w:rsidRPr="006B5988" w:rsidRDefault="00244A09" w:rsidP="00207DD5">
            <w:pPr>
              <w:spacing w:after="0" w:line="240" w:lineRule="auto"/>
              <w:jc w:val="both"/>
              <w:rPr>
                <w:rFonts w:ascii="Arial" w:eastAsia="Times New Roman" w:hAnsi="Arial" w:cs="Arial"/>
                <w:color w:val="000000"/>
                <w:sz w:val="20"/>
                <w:szCs w:val="20"/>
                <w:lang w:eastAsia="es-PE"/>
              </w:rPr>
            </w:pPr>
          </w:p>
        </w:tc>
        <w:tc>
          <w:tcPr>
            <w:tcW w:w="1657" w:type="dxa"/>
            <w:tcBorders>
              <w:top w:val="single" w:sz="4" w:space="0" w:color="auto"/>
              <w:left w:val="nil"/>
              <w:bottom w:val="single" w:sz="4" w:space="0" w:color="auto"/>
              <w:right w:val="single" w:sz="4" w:space="0" w:color="auto"/>
            </w:tcBorders>
            <w:shd w:val="clear" w:color="auto" w:fill="auto"/>
            <w:vAlign w:val="center"/>
          </w:tcPr>
          <w:p w:rsidR="00244A09" w:rsidRDefault="00244A09"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I</w:t>
            </w:r>
            <w:r>
              <w:rPr>
                <w:rFonts w:ascii="Arial" w:eastAsia="Times New Roman" w:hAnsi="Arial" w:cs="Arial"/>
                <w:color w:val="000000"/>
                <w:sz w:val="20"/>
                <w:szCs w:val="20"/>
                <w:lang w:eastAsia="es-PE"/>
              </w:rPr>
              <w:t>dentifica sus rasgos comunes.</w:t>
            </w:r>
          </w:p>
          <w:p w:rsidR="00244A09" w:rsidRPr="006B5988" w:rsidRDefault="00244A09" w:rsidP="00207DD5">
            <w:pPr>
              <w:spacing w:after="0" w:line="240" w:lineRule="auto"/>
              <w:jc w:val="both"/>
              <w:rPr>
                <w:rFonts w:ascii="Arial" w:eastAsia="Times New Roman" w:hAnsi="Arial" w:cs="Arial"/>
                <w:color w:val="000000"/>
                <w:sz w:val="20"/>
                <w:szCs w:val="20"/>
                <w:lang w:eastAsia="es-PE"/>
              </w:rPr>
            </w:pPr>
          </w:p>
        </w:tc>
        <w:tc>
          <w:tcPr>
            <w:tcW w:w="1656" w:type="dxa"/>
            <w:tcBorders>
              <w:top w:val="single" w:sz="4" w:space="0" w:color="auto"/>
              <w:left w:val="nil"/>
              <w:bottom w:val="single" w:sz="4" w:space="0" w:color="auto"/>
              <w:right w:val="single" w:sz="4" w:space="0" w:color="auto"/>
            </w:tcBorders>
            <w:shd w:val="clear" w:color="auto" w:fill="auto"/>
            <w:vAlign w:val="center"/>
          </w:tcPr>
          <w:p w:rsidR="00244A09" w:rsidRDefault="00244A09" w:rsidP="00207DD5">
            <w:pPr>
              <w:spacing w:after="0" w:line="240" w:lineRule="auto"/>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Analiza las diversas posiciones.</w:t>
            </w:r>
          </w:p>
          <w:p w:rsidR="00244A09" w:rsidRPr="006B5988" w:rsidRDefault="00244A09" w:rsidP="00207DD5">
            <w:pPr>
              <w:spacing w:after="0" w:line="240" w:lineRule="auto"/>
              <w:jc w:val="both"/>
              <w:rPr>
                <w:rFonts w:ascii="Arial" w:eastAsia="Times New Roman" w:hAnsi="Arial" w:cs="Arial"/>
                <w:color w:val="000000"/>
                <w:sz w:val="20"/>
                <w:szCs w:val="20"/>
                <w:lang w:eastAsia="es-PE"/>
              </w:rPr>
            </w:pPr>
          </w:p>
        </w:tc>
        <w:tc>
          <w:tcPr>
            <w:tcW w:w="1489" w:type="dxa"/>
            <w:gridSpan w:val="2"/>
            <w:tcBorders>
              <w:top w:val="single" w:sz="4" w:space="0" w:color="auto"/>
              <w:left w:val="nil"/>
              <w:bottom w:val="single" w:sz="4" w:space="0" w:color="auto"/>
              <w:right w:val="single" w:sz="4" w:space="0" w:color="auto"/>
            </w:tcBorders>
            <w:shd w:val="clear" w:color="auto" w:fill="auto"/>
            <w:vAlign w:val="center"/>
          </w:tcPr>
          <w:p w:rsidR="00244A09" w:rsidRPr="006B5988" w:rsidRDefault="00244A09" w:rsidP="00207DD5">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w:t>
            </w:r>
          </w:p>
          <w:p w:rsidR="00244A09" w:rsidRPr="006B5988" w:rsidRDefault="00244A09" w:rsidP="00207DD5">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Discusiones en grupo</w:t>
            </w:r>
          </w:p>
        </w:tc>
        <w:tc>
          <w:tcPr>
            <w:tcW w:w="1767" w:type="dxa"/>
            <w:tcBorders>
              <w:top w:val="single" w:sz="4" w:space="0" w:color="auto"/>
              <w:left w:val="nil"/>
              <w:bottom w:val="single" w:sz="4" w:space="0" w:color="auto"/>
              <w:right w:val="single" w:sz="4" w:space="0" w:color="auto"/>
            </w:tcBorders>
            <w:shd w:val="clear" w:color="auto" w:fill="auto"/>
            <w:vAlign w:val="center"/>
          </w:tcPr>
          <w:p w:rsidR="00244A09" w:rsidRDefault="00244A09"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Explica la importancia de l</w:t>
            </w:r>
            <w:r>
              <w:rPr>
                <w:rFonts w:ascii="Arial" w:eastAsia="Times New Roman" w:hAnsi="Arial" w:cs="Arial"/>
                <w:color w:val="000000"/>
                <w:sz w:val="20"/>
                <w:szCs w:val="20"/>
                <w:lang w:eastAsia="es-PE"/>
              </w:rPr>
              <w:t>a fase empírica de la Criminología.</w:t>
            </w:r>
          </w:p>
          <w:p w:rsidR="00244A09" w:rsidRPr="006B5988" w:rsidRDefault="00244A09" w:rsidP="00207DD5">
            <w:pPr>
              <w:spacing w:after="0" w:line="240" w:lineRule="auto"/>
              <w:jc w:val="both"/>
              <w:rPr>
                <w:rFonts w:ascii="Arial" w:eastAsia="Times New Roman" w:hAnsi="Arial" w:cs="Arial"/>
                <w:color w:val="000000"/>
                <w:sz w:val="20"/>
                <w:szCs w:val="20"/>
                <w:lang w:eastAsia="es-PE"/>
              </w:rPr>
            </w:pPr>
          </w:p>
        </w:tc>
        <w:tc>
          <w:tcPr>
            <w:tcW w:w="776" w:type="dxa"/>
            <w:tcBorders>
              <w:top w:val="single" w:sz="4" w:space="0" w:color="auto"/>
              <w:left w:val="nil"/>
              <w:bottom w:val="single" w:sz="4" w:space="0" w:color="auto"/>
              <w:right w:val="single" w:sz="4" w:space="0" w:color="auto"/>
            </w:tcBorders>
          </w:tcPr>
          <w:p w:rsidR="00244A09" w:rsidRPr="006B5988" w:rsidRDefault="00244A09" w:rsidP="00207DD5">
            <w:pPr>
              <w:spacing w:line="240" w:lineRule="auto"/>
              <w:jc w:val="both"/>
              <w:rPr>
                <w:rFonts w:ascii="Arial" w:hAnsi="Arial" w:cs="Arial"/>
                <w:bCs/>
                <w:sz w:val="20"/>
                <w:szCs w:val="20"/>
                <w:lang w:val="es-ES_tradnl"/>
              </w:rPr>
            </w:pPr>
            <w:r w:rsidRPr="006B5988">
              <w:rPr>
                <w:rFonts w:ascii="Arial" w:hAnsi="Arial" w:cs="Arial"/>
                <w:bCs/>
                <w:sz w:val="20"/>
                <w:szCs w:val="20"/>
              </w:rPr>
              <w:t>1</w:t>
            </w:r>
            <w:r>
              <w:rPr>
                <w:rFonts w:ascii="Arial" w:hAnsi="Arial" w:cs="Arial"/>
                <w:bCs/>
                <w:sz w:val="20"/>
                <w:szCs w:val="20"/>
              </w:rPr>
              <w:t>2</w:t>
            </w:r>
            <w:r w:rsidRPr="006B5988">
              <w:rPr>
                <w:rFonts w:ascii="Arial" w:hAnsi="Arial" w:cs="Arial"/>
                <w:bCs/>
                <w:sz w:val="20"/>
                <w:szCs w:val="20"/>
              </w:rPr>
              <w:t>-0</w:t>
            </w:r>
            <w:r>
              <w:rPr>
                <w:rFonts w:ascii="Arial" w:hAnsi="Arial" w:cs="Arial"/>
                <w:bCs/>
                <w:sz w:val="20"/>
                <w:szCs w:val="20"/>
              </w:rPr>
              <w:t>4</w:t>
            </w:r>
          </w:p>
        </w:tc>
      </w:tr>
      <w:tr w:rsidR="00244A09" w:rsidRPr="006B5988" w:rsidTr="00207DD5">
        <w:trPr>
          <w:trHeight w:val="836"/>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244A09" w:rsidRPr="006B5988" w:rsidRDefault="00244A09" w:rsidP="00207DD5">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3</w:t>
            </w:r>
          </w:p>
        </w:tc>
        <w:tc>
          <w:tcPr>
            <w:tcW w:w="2491" w:type="dxa"/>
            <w:gridSpan w:val="2"/>
            <w:tcBorders>
              <w:top w:val="single" w:sz="4" w:space="0" w:color="auto"/>
              <w:left w:val="single" w:sz="4" w:space="0" w:color="auto"/>
              <w:bottom w:val="single" w:sz="4" w:space="0" w:color="auto"/>
              <w:right w:val="single" w:sz="4" w:space="0" w:color="auto"/>
            </w:tcBorders>
            <w:vAlign w:val="center"/>
          </w:tcPr>
          <w:p w:rsidR="00244A09" w:rsidRDefault="00244A09" w:rsidP="00207DD5">
            <w:pPr>
              <w:spacing w:after="0" w:line="240" w:lineRule="auto"/>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Explica los antecedentes de la Criminología. Jhon Howars. Los fisionomistas.</w:t>
            </w:r>
          </w:p>
          <w:p w:rsidR="00244A09" w:rsidRPr="006B5988" w:rsidRDefault="00244A09" w:rsidP="00207DD5">
            <w:pPr>
              <w:spacing w:after="0" w:line="240" w:lineRule="auto"/>
              <w:jc w:val="both"/>
              <w:rPr>
                <w:rFonts w:ascii="Arial" w:eastAsia="Times New Roman" w:hAnsi="Arial" w:cs="Arial"/>
                <w:color w:val="000000"/>
                <w:sz w:val="20"/>
                <w:szCs w:val="20"/>
                <w:lang w:eastAsia="es-PE"/>
              </w:rPr>
            </w:pPr>
          </w:p>
        </w:tc>
        <w:tc>
          <w:tcPr>
            <w:tcW w:w="1657" w:type="dxa"/>
            <w:tcBorders>
              <w:top w:val="single" w:sz="4" w:space="0" w:color="auto"/>
              <w:left w:val="nil"/>
              <w:bottom w:val="single" w:sz="4" w:space="0" w:color="auto"/>
              <w:right w:val="single" w:sz="4" w:space="0" w:color="auto"/>
            </w:tcBorders>
            <w:shd w:val="clear" w:color="auto" w:fill="auto"/>
            <w:vAlign w:val="center"/>
          </w:tcPr>
          <w:p w:rsidR="00244A09" w:rsidRDefault="00244A09" w:rsidP="00207DD5">
            <w:pPr>
              <w:spacing w:after="0" w:line="240" w:lineRule="auto"/>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Precisa los criterios de algunas teorías  Identifica sus posiciones.</w:t>
            </w:r>
          </w:p>
          <w:p w:rsidR="00244A09" w:rsidRPr="006B5988" w:rsidRDefault="00244A09" w:rsidP="00207DD5">
            <w:pPr>
              <w:spacing w:after="0" w:line="240" w:lineRule="auto"/>
              <w:jc w:val="both"/>
              <w:rPr>
                <w:rFonts w:ascii="Arial" w:eastAsia="Times New Roman" w:hAnsi="Arial" w:cs="Arial"/>
                <w:color w:val="000000"/>
                <w:sz w:val="20"/>
                <w:szCs w:val="20"/>
                <w:lang w:eastAsia="es-PE"/>
              </w:rPr>
            </w:pPr>
          </w:p>
        </w:tc>
        <w:tc>
          <w:tcPr>
            <w:tcW w:w="1656" w:type="dxa"/>
            <w:tcBorders>
              <w:top w:val="single" w:sz="4" w:space="0" w:color="auto"/>
              <w:left w:val="nil"/>
              <w:bottom w:val="single" w:sz="4" w:space="0" w:color="auto"/>
              <w:right w:val="single" w:sz="4" w:space="0" w:color="auto"/>
            </w:tcBorders>
            <w:shd w:val="clear" w:color="auto" w:fill="auto"/>
            <w:vAlign w:val="center"/>
          </w:tcPr>
          <w:p w:rsidR="00244A09" w:rsidRDefault="00244A09" w:rsidP="00207DD5">
            <w:pPr>
              <w:spacing w:after="0" w:line="240" w:lineRule="auto"/>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lastRenderedPageBreak/>
              <w:t>Explica las principales teorías.</w:t>
            </w:r>
          </w:p>
          <w:p w:rsidR="00244A09" w:rsidRPr="006B5988" w:rsidRDefault="00244A09" w:rsidP="00207DD5">
            <w:pPr>
              <w:spacing w:after="0" w:line="240" w:lineRule="auto"/>
              <w:jc w:val="both"/>
              <w:rPr>
                <w:rFonts w:ascii="Arial" w:eastAsia="Times New Roman" w:hAnsi="Arial" w:cs="Arial"/>
                <w:color w:val="000000"/>
                <w:sz w:val="20"/>
                <w:szCs w:val="20"/>
                <w:lang w:eastAsia="es-PE"/>
              </w:rPr>
            </w:pPr>
          </w:p>
        </w:tc>
        <w:tc>
          <w:tcPr>
            <w:tcW w:w="1489" w:type="dxa"/>
            <w:gridSpan w:val="2"/>
            <w:tcBorders>
              <w:top w:val="single" w:sz="4" w:space="0" w:color="auto"/>
              <w:left w:val="nil"/>
              <w:bottom w:val="single" w:sz="4" w:space="0" w:color="auto"/>
              <w:right w:val="single" w:sz="4" w:space="0" w:color="auto"/>
            </w:tcBorders>
            <w:shd w:val="clear" w:color="auto" w:fill="auto"/>
            <w:vAlign w:val="center"/>
          </w:tcPr>
          <w:p w:rsidR="00244A09" w:rsidRPr="006B5988" w:rsidRDefault="00244A09" w:rsidP="00207DD5">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Organizador visual</w:t>
            </w:r>
          </w:p>
          <w:p w:rsidR="00244A09" w:rsidRPr="006B5988" w:rsidRDefault="00244A09" w:rsidP="00207DD5">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Dinámica grupal</w:t>
            </w:r>
          </w:p>
          <w:p w:rsidR="00244A09" w:rsidRPr="006B5988" w:rsidRDefault="00244A09" w:rsidP="00207DD5">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w:t>
            </w:r>
          </w:p>
        </w:tc>
        <w:tc>
          <w:tcPr>
            <w:tcW w:w="1767" w:type="dxa"/>
            <w:tcBorders>
              <w:top w:val="single" w:sz="4" w:space="0" w:color="auto"/>
              <w:left w:val="nil"/>
              <w:bottom w:val="single" w:sz="4" w:space="0" w:color="auto"/>
              <w:right w:val="single" w:sz="4" w:space="0" w:color="auto"/>
            </w:tcBorders>
            <w:shd w:val="clear" w:color="auto" w:fill="auto"/>
            <w:vAlign w:val="center"/>
          </w:tcPr>
          <w:p w:rsidR="00244A09" w:rsidRDefault="00244A09"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Identifica </w:t>
            </w:r>
            <w:r>
              <w:rPr>
                <w:rFonts w:ascii="Arial" w:eastAsia="Times New Roman" w:hAnsi="Arial" w:cs="Arial"/>
                <w:color w:val="000000"/>
                <w:sz w:val="20"/>
                <w:szCs w:val="20"/>
                <w:lang w:eastAsia="es-PE"/>
              </w:rPr>
              <w:t xml:space="preserve">el aporte de los fisionomistas a </w:t>
            </w:r>
            <w:r w:rsidRPr="006B5988">
              <w:rPr>
                <w:rFonts w:ascii="Arial" w:eastAsia="Times New Roman" w:hAnsi="Arial" w:cs="Arial"/>
                <w:color w:val="000000"/>
                <w:sz w:val="20"/>
                <w:szCs w:val="20"/>
                <w:lang w:eastAsia="es-PE"/>
              </w:rPr>
              <w:t xml:space="preserve">la </w:t>
            </w:r>
            <w:r>
              <w:rPr>
                <w:rFonts w:ascii="Arial" w:eastAsia="Times New Roman" w:hAnsi="Arial" w:cs="Arial"/>
                <w:color w:val="000000"/>
                <w:sz w:val="20"/>
                <w:szCs w:val="20"/>
                <w:lang w:eastAsia="es-PE"/>
              </w:rPr>
              <w:t>Criminología.</w:t>
            </w:r>
          </w:p>
          <w:p w:rsidR="00244A09" w:rsidRPr="006B5988" w:rsidRDefault="00244A09" w:rsidP="00207DD5">
            <w:pPr>
              <w:spacing w:after="0" w:line="240" w:lineRule="auto"/>
              <w:jc w:val="both"/>
              <w:rPr>
                <w:rFonts w:ascii="Arial" w:eastAsia="Times New Roman" w:hAnsi="Arial" w:cs="Arial"/>
                <w:color w:val="000000"/>
                <w:sz w:val="20"/>
                <w:szCs w:val="20"/>
                <w:lang w:eastAsia="es-PE"/>
              </w:rPr>
            </w:pPr>
          </w:p>
        </w:tc>
        <w:tc>
          <w:tcPr>
            <w:tcW w:w="776" w:type="dxa"/>
            <w:tcBorders>
              <w:top w:val="single" w:sz="4" w:space="0" w:color="auto"/>
              <w:left w:val="nil"/>
              <w:bottom w:val="single" w:sz="4" w:space="0" w:color="auto"/>
              <w:right w:val="single" w:sz="4" w:space="0" w:color="auto"/>
            </w:tcBorders>
          </w:tcPr>
          <w:p w:rsidR="00244A09" w:rsidRPr="006B5988" w:rsidRDefault="00244A09" w:rsidP="00207DD5">
            <w:pPr>
              <w:spacing w:line="240" w:lineRule="auto"/>
              <w:jc w:val="both"/>
              <w:rPr>
                <w:rFonts w:ascii="Arial" w:hAnsi="Arial" w:cs="Arial"/>
                <w:bCs/>
                <w:sz w:val="20"/>
                <w:szCs w:val="20"/>
              </w:rPr>
            </w:pPr>
            <w:r>
              <w:rPr>
                <w:rFonts w:ascii="Arial" w:hAnsi="Arial" w:cs="Arial"/>
                <w:bCs/>
                <w:sz w:val="20"/>
                <w:szCs w:val="20"/>
              </w:rPr>
              <w:t>19</w:t>
            </w:r>
            <w:r w:rsidRPr="006B5988">
              <w:rPr>
                <w:rFonts w:ascii="Arial" w:hAnsi="Arial" w:cs="Arial"/>
                <w:bCs/>
                <w:sz w:val="20"/>
                <w:szCs w:val="20"/>
              </w:rPr>
              <w:t>-0</w:t>
            </w:r>
            <w:r>
              <w:rPr>
                <w:rFonts w:ascii="Arial" w:hAnsi="Arial" w:cs="Arial"/>
                <w:bCs/>
                <w:sz w:val="20"/>
                <w:szCs w:val="20"/>
              </w:rPr>
              <w:t>4</w:t>
            </w:r>
          </w:p>
        </w:tc>
      </w:tr>
      <w:tr w:rsidR="00244A09" w:rsidRPr="006B5988" w:rsidTr="00207DD5">
        <w:trPr>
          <w:trHeight w:val="1098"/>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244A09" w:rsidRPr="006B5988" w:rsidRDefault="00244A09" w:rsidP="00207DD5">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lastRenderedPageBreak/>
              <w:t>4</w:t>
            </w:r>
          </w:p>
        </w:tc>
        <w:tc>
          <w:tcPr>
            <w:tcW w:w="2491" w:type="dxa"/>
            <w:gridSpan w:val="2"/>
            <w:tcBorders>
              <w:top w:val="single" w:sz="4" w:space="0" w:color="auto"/>
              <w:left w:val="single" w:sz="4" w:space="0" w:color="auto"/>
              <w:bottom w:val="single" w:sz="4" w:space="0" w:color="000000"/>
              <w:right w:val="single" w:sz="4" w:space="0" w:color="auto"/>
            </w:tcBorders>
          </w:tcPr>
          <w:p w:rsidR="00244A09" w:rsidRPr="006B5988" w:rsidRDefault="00244A09" w:rsidP="00207DD5">
            <w:pPr>
              <w:spacing w:after="0" w:line="240" w:lineRule="auto"/>
              <w:jc w:val="both"/>
              <w:rPr>
                <w:rFonts w:ascii="Arial" w:eastAsia="Times New Roman" w:hAnsi="Arial" w:cs="Arial"/>
                <w:sz w:val="20"/>
                <w:szCs w:val="20"/>
                <w:lang w:eastAsia="es-PE"/>
              </w:rPr>
            </w:pPr>
            <w:r w:rsidRPr="006B5988">
              <w:rPr>
                <w:rFonts w:ascii="Arial" w:eastAsia="Times New Roman" w:hAnsi="Arial" w:cs="Arial"/>
                <w:color w:val="000000"/>
                <w:sz w:val="20"/>
                <w:szCs w:val="20"/>
                <w:lang w:eastAsia="es-PE"/>
              </w:rPr>
              <w:t>Explica los fundament</w:t>
            </w:r>
            <w:r>
              <w:rPr>
                <w:rFonts w:ascii="Arial" w:eastAsia="Times New Roman" w:hAnsi="Arial" w:cs="Arial"/>
                <w:color w:val="000000"/>
                <w:sz w:val="20"/>
                <w:szCs w:val="20"/>
                <w:lang w:eastAsia="es-PE"/>
              </w:rPr>
              <w:t>o</w:t>
            </w:r>
            <w:r w:rsidRPr="006B5988">
              <w:rPr>
                <w:rFonts w:ascii="Arial" w:eastAsia="Times New Roman" w:hAnsi="Arial" w:cs="Arial"/>
                <w:color w:val="000000"/>
                <w:sz w:val="20"/>
                <w:szCs w:val="20"/>
                <w:lang w:eastAsia="es-PE"/>
              </w:rPr>
              <w:t>s de l</w:t>
            </w:r>
            <w:r>
              <w:rPr>
                <w:rFonts w:ascii="Arial" w:eastAsia="Times New Roman" w:hAnsi="Arial" w:cs="Arial"/>
                <w:color w:val="000000"/>
                <w:sz w:val="20"/>
                <w:szCs w:val="20"/>
                <w:lang w:eastAsia="es-PE"/>
              </w:rPr>
              <w:t xml:space="preserve">os Frenólogos. </w:t>
            </w:r>
          </w:p>
          <w:p w:rsidR="00244A09" w:rsidRPr="006B5988" w:rsidRDefault="00244A09" w:rsidP="00207DD5">
            <w:pPr>
              <w:spacing w:after="0" w:line="240" w:lineRule="auto"/>
              <w:jc w:val="both"/>
              <w:rPr>
                <w:rFonts w:ascii="Arial" w:eastAsia="Times New Roman" w:hAnsi="Arial" w:cs="Arial"/>
                <w:sz w:val="20"/>
                <w:szCs w:val="20"/>
                <w:lang w:eastAsia="es-PE"/>
              </w:rPr>
            </w:pPr>
          </w:p>
        </w:tc>
        <w:tc>
          <w:tcPr>
            <w:tcW w:w="1657" w:type="dxa"/>
            <w:tcBorders>
              <w:top w:val="single" w:sz="4" w:space="0" w:color="auto"/>
              <w:left w:val="nil"/>
              <w:bottom w:val="single" w:sz="4" w:space="0" w:color="auto"/>
              <w:right w:val="single" w:sz="4" w:space="0" w:color="auto"/>
            </w:tcBorders>
            <w:shd w:val="clear" w:color="auto" w:fill="auto"/>
          </w:tcPr>
          <w:p w:rsidR="00244A09" w:rsidRDefault="00244A09" w:rsidP="00207DD5">
            <w:pPr>
              <w:spacing w:before="100" w:beforeAutospacing="1" w:after="100" w:afterAutospacing="1"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Establece una comparación entre</w:t>
            </w:r>
            <w:r>
              <w:rPr>
                <w:rFonts w:ascii="Arial" w:eastAsia="Times New Roman" w:hAnsi="Arial" w:cs="Arial"/>
                <w:color w:val="000000"/>
                <w:sz w:val="20"/>
                <w:szCs w:val="20"/>
                <w:lang w:eastAsia="es-PE"/>
              </w:rPr>
              <w:t xml:space="preserve"> los fisionomistas y loe frenólogos </w:t>
            </w:r>
            <w:r w:rsidRPr="006B5988">
              <w:rPr>
                <w:rFonts w:ascii="Arial" w:eastAsia="Times New Roman" w:hAnsi="Arial" w:cs="Arial"/>
                <w:color w:val="000000"/>
                <w:sz w:val="20"/>
                <w:szCs w:val="20"/>
                <w:lang w:eastAsia="es-PE"/>
              </w:rPr>
              <w:t xml:space="preserve"> en cuanto a </w:t>
            </w:r>
            <w:r>
              <w:rPr>
                <w:rFonts w:ascii="Arial" w:eastAsia="Times New Roman" w:hAnsi="Arial" w:cs="Arial"/>
                <w:color w:val="000000"/>
                <w:sz w:val="20"/>
                <w:szCs w:val="20"/>
                <w:lang w:eastAsia="es-PE"/>
              </w:rPr>
              <w:t>sus fundamentos.</w:t>
            </w:r>
          </w:p>
          <w:p w:rsidR="00244A09" w:rsidRPr="006B5988" w:rsidRDefault="00244A09" w:rsidP="00207DD5">
            <w:pPr>
              <w:spacing w:before="100" w:beforeAutospacing="1" w:after="100" w:afterAutospacing="1" w:line="240" w:lineRule="auto"/>
              <w:jc w:val="both"/>
              <w:rPr>
                <w:rFonts w:ascii="Arial" w:eastAsia="Times New Roman" w:hAnsi="Arial" w:cs="Arial"/>
                <w:color w:val="000000"/>
                <w:sz w:val="20"/>
                <w:szCs w:val="20"/>
                <w:lang w:eastAsia="es-PE"/>
              </w:rPr>
            </w:pPr>
          </w:p>
        </w:tc>
        <w:tc>
          <w:tcPr>
            <w:tcW w:w="1656" w:type="dxa"/>
            <w:tcBorders>
              <w:top w:val="single" w:sz="4" w:space="0" w:color="auto"/>
              <w:left w:val="nil"/>
              <w:bottom w:val="single" w:sz="4" w:space="0" w:color="auto"/>
              <w:right w:val="single" w:sz="4" w:space="0" w:color="auto"/>
            </w:tcBorders>
            <w:shd w:val="clear" w:color="auto" w:fill="auto"/>
          </w:tcPr>
          <w:p w:rsidR="00244A09" w:rsidRDefault="00244A09" w:rsidP="00207DD5">
            <w:pPr>
              <w:spacing w:before="100" w:beforeAutospacing="1" w:after="100" w:afterAutospacing="1" w:line="240" w:lineRule="auto"/>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Analiza en forma crítica cinco aportes.</w:t>
            </w:r>
          </w:p>
          <w:p w:rsidR="00244A09" w:rsidRPr="006B5988" w:rsidRDefault="00244A09" w:rsidP="00207DD5">
            <w:pPr>
              <w:spacing w:before="100" w:beforeAutospacing="1" w:after="100" w:afterAutospacing="1" w:line="240" w:lineRule="auto"/>
              <w:jc w:val="both"/>
              <w:rPr>
                <w:rFonts w:ascii="Arial" w:eastAsia="Times New Roman" w:hAnsi="Arial" w:cs="Arial"/>
                <w:color w:val="000000"/>
                <w:sz w:val="20"/>
                <w:szCs w:val="20"/>
                <w:lang w:eastAsia="es-PE"/>
              </w:rPr>
            </w:pPr>
          </w:p>
        </w:tc>
        <w:tc>
          <w:tcPr>
            <w:tcW w:w="1489" w:type="dxa"/>
            <w:gridSpan w:val="2"/>
            <w:tcBorders>
              <w:top w:val="single" w:sz="4" w:space="0" w:color="auto"/>
              <w:left w:val="nil"/>
              <w:bottom w:val="single" w:sz="4" w:space="0" w:color="auto"/>
              <w:right w:val="single" w:sz="4" w:space="0" w:color="auto"/>
            </w:tcBorders>
            <w:shd w:val="clear" w:color="auto" w:fill="auto"/>
            <w:vAlign w:val="center"/>
          </w:tcPr>
          <w:p w:rsidR="00244A09" w:rsidRPr="006B5988" w:rsidRDefault="00244A09" w:rsidP="00207DD5">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Dinámica grupal</w:t>
            </w:r>
          </w:p>
          <w:p w:rsidR="00244A09" w:rsidRPr="006B5988" w:rsidRDefault="00244A09" w:rsidP="00207DD5">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w:t>
            </w:r>
          </w:p>
        </w:tc>
        <w:tc>
          <w:tcPr>
            <w:tcW w:w="1767" w:type="dxa"/>
            <w:tcBorders>
              <w:top w:val="single" w:sz="4" w:space="0" w:color="auto"/>
              <w:left w:val="nil"/>
              <w:bottom w:val="single" w:sz="4" w:space="0" w:color="auto"/>
              <w:right w:val="single" w:sz="4" w:space="0" w:color="auto"/>
            </w:tcBorders>
            <w:shd w:val="clear" w:color="auto" w:fill="auto"/>
            <w:vAlign w:val="center"/>
          </w:tcPr>
          <w:p w:rsidR="00244A09" w:rsidRDefault="00244A09"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Analiza la importancia de los </w:t>
            </w:r>
            <w:r>
              <w:rPr>
                <w:rFonts w:ascii="Arial" w:eastAsia="Times New Roman" w:hAnsi="Arial" w:cs="Arial"/>
                <w:color w:val="000000"/>
                <w:sz w:val="20"/>
                <w:szCs w:val="20"/>
                <w:lang w:eastAsia="es-PE"/>
              </w:rPr>
              <w:t>aportes de los frenólogos a la Criminología.</w:t>
            </w:r>
          </w:p>
          <w:p w:rsidR="00244A09" w:rsidRPr="006B5988" w:rsidRDefault="00244A09" w:rsidP="00207DD5">
            <w:pPr>
              <w:spacing w:after="0" w:line="240" w:lineRule="auto"/>
              <w:jc w:val="both"/>
              <w:rPr>
                <w:rFonts w:ascii="Arial" w:eastAsia="Times New Roman" w:hAnsi="Arial" w:cs="Arial"/>
                <w:color w:val="000000"/>
                <w:sz w:val="20"/>
                <w:szCs w:val="20"/>
                <w:lang w:eastAsia="es-PE"/>
              </w:rPr>
            </w:pPr>
          </w:p>
        </w:tc>
        <w:tc>
          <w:tcPr>
            <w:tcW w:w="776" w:type="dxa"/>
            <w:tcBorders>
              <w:top w:val="single" w:sz="4" w:space="0" w:color="auto"/>
              <w:left w:val="nil"/>
              <w:bottom w:val="single" w:sz="4" w:space="0" w:color="auto"/>
              <w:right w:val="single" w:sz="4" w:space="0" w:color="auto"/>
            </w:tcBorders>
          </w:tcPr>
          <w:p w:rsidR="00244A09" w:rsidRPr="006B5988" w:rsidRDefault="00244A09" w:rsidP="00207DD5">
            <w:pPr>
              <w:spacing w:line="240" w:lineRule="auto"/>
              <w:jc w:val="both"/>
              <w:rPr>
                <w:rFonts w:ascii="Arial" w:hAnsi="Arial" w:cs="Arial"/>
                <w:bCs/>
                <w:sz w:val="20"/>
                <w:szCs w:val="20"/>
              </w:rPr>
            </w:pPr>
            <w:r w:rsidRPr="006B5988">
              <w:rPr>
                <w:rFonts w:ascii="Arial" w:hAnsi="Arial" w:cs="Arial"/>
                <w:bCs/>
                <w:sz w:val="20"/>
                <w:szCs w:val="20"/>
              </w:rPr>
              <w:t>2</w:t>
            </w:r>
            <w:r>
              <w:rPr>
                <w:rFonts w:ascii="Arial" w:hAnsi="Arial" w:cs="Arial"/>
                <w:bCs/>
                <w:sz w:val="20"/>
                <w:szCs w:val="20"/>
              </w:rPr>
              <w:t>6</w:t>
            </w:r>
            <w:r w:rsidRPr="006B5988">
              <w:rPr>
                <w:rFonts w:ascii="Arial" w:hAnsi="Arial" w:cs="Arial"/>
                <w:bCs/>
                <w:sz w:val="20"/>
                <w:szCs w:val="20"/>
              </w:rPr>
              <w:t>-0</w:t>
            </w:r>
            <w:r>
              <w:rPr>
                <w:rFonts w:ascii="Arial" w:hAnsi="Arial" w:cs="Arial"/>
                <w:bCs/>
                <w:sz w:val="20"/>
                <w:szCs w:val="20"/>
              </w:rPr>
              <w:t>4</w:t>
            </w:r>
          </w:p>
        </w:tc>
      </w:tr>
      <w:tr w:rsidR="00244A09" w:rsidRPr="006B5988" w:rsidTr="00207DD5">
        <w:trPr>
          <w:trHeight w:val="305"/>
        </w:trPr>
        <w:tc>
          <w:tcPr>
            <w:tcW w:w="10820" w:type="dxa"/>
            <w:gridSpan w:val="9"/>
            <w:tcBorders>
              <w:top w:val="single" w:sz="4" w:space="0" w:color="auto"/>
              <w:left w:val="single" w:sz="4" w:space="0" w:color="auto"/>
              <w:bottom w:val="single" w:sz="4" w:space="0" w:color="auto"/>
              <w:right w:val="single" w:sz="4" w:space="0" w:color="000000"/>
            </w:tcBorders>
            <w:vAlign w:val="center"/>
            <w:hideMark/>
          </w:tcPr>
          <w:p w:rsidR="00244A09" w:rsidRPr="006B5988" w:rsidRDefault="00244A09" w:rsidP="00207DD5">
            <w:pPr>
              <w:spacing w:after="0" w:line="240" w:lineRule="auto"/>
              <w:jc w:val="center"/>
              <w:rPr>
                <w:rFonts w:ascii="Arial" w:eastAsia="Times New Roman" w:hAnsi="Arial" w:cs="Arial"/>
                <w:b/>
                <w:color w:val="000000"/>
                <w:sz w:val="20"/>
                <w:szCs w:val="20"/>
                <w:lang w:eastAsia="es-PE"/>
              </w:rPr>
            </w:pPr>
          </w:p>
          <w:p w:rsidR="00244A09" w:rsidRPr="006B5988" w:rsidRDefault="00244A09" w:rsidP="00207DD5">
            <w:pPr>
              <w:spacing w:after="0" w:line="240" w:lineRule="auto"/>
              <w:jc w:val="center"/>
              <w:rPr>
                <w:rFonts w:ascii="Arial" w:eastAsia="Times New Roman" w:hAnsi="Arial" w:cs="Arial"/>
                <w:b/>
                <w:color w:val="000000"/>
                <w:sz w:val="20"/>
                <w:szCs w:val="20"/>
                <w:lang w:eastAsia="es-PE"/>
              </w:rPr>
            </w:pPr>
          </w:p>
          <w:p w:rsidR="00244A09" w:rsidRPr="006B5988" w:rsidRDefault="00244A09" w:rsidP="00207DD5">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EVALUACIÓN DE LA UNIDAD DIDÁCTICA</w:t>
            </w:r>
          </w:p>
        </w:tc>
      </w:tr>
      <w:tr w:rsidR="00244A09" w:rsidRPr="006B5988" w:rsidTr="00207DD5">
        <w:trPr>
          <w:trHeight w:val="249"/>
        </w:trPr>
        <w:tc>
          <w:tcPr>
            <w:tcW w:w="3073" w:type="dxa"/>
            <w:gridSpan w:val="2"/>
            <w:tcBorders>
              <w:top w:val="single" w:sz="4" w:space="0" w:color="auto"/>
              <w:left w:val="single" w:sz="4" w:space="0" w:color="auto"/>
              <w:bottom w:val="single" w:sz="4" w:space="0" w:color="auto"/>
              <w:right w:val="single" w:sz="4" w:space="0" w:color="auto"/>
            </w:tcBorders>
            <w:vAlign w:val="center"/>
          </w:tcPr>
          <w:p w:rsidR="00244A09" w:rsidRPr="006B5988" w:rsidRDefault="00244A09" w:rsidP="00207DD5">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EVIDENCIA DE CONOCIMIENTOS</w:t>
            </w:r>
          </w:p>
        </w:tc>
        <w:tc>
          <w:tcPr>
            <w:tcW w:w="3999" w:type="dxa"/>
            <w:gridSpan w:val="4"/>
            <w:tcBorders>
              <w:top w:val="single" w:sz="4" w:space="0" w:color="auto"/>
              <w:left w:val="single" w:sz="4" w:space="0" w:color="auto"/>
              <w:bottom w:val="single" w:sz="4" w:space="0" w:color="auto"/>
              <w:right w:val="single" w:sz="4" w:space="0" w:color="auto"/>
            </w:tcBorders>
            <w:shd w:val="clear" w:color="auto" w:fill="auto"/>
          </w:tcPr>
          <w:p w:rsidR="00244A09" w:rsidRPr="006B5988" w:rsidRDefault="00244A09" w:rsidP="00207DD5">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EVIDENCIA DE PRODUCTO</w:t>
            </w:r>
          </w:p>
        </w:tc>
        <w:tc>
          <w:tcPr>
            <w:tcW w:w="3748" w:type="dxa"/>
            <w:gridSpan w:val="3"/>
            <w:tcBorders>
              <w:top w:val="single" w:sz="4" w:space="0" w:color="auto"/>
              <w:left w:val="single" w:sz="4" w:space="0" w:color="auto"/>
              <w:bottom w:val="single" w:sz="4" w:space="0" w:color="auto"/>
              <w:right w:val="single" w:sz="4" w:space="0" w:color="000000"/>
            </w:tcBorders>
            <w:shd w:val="clear" w:color="auto" w:fill="auto"/>
          </w:tcPr>
          <w:p w:rsidR="00244A09" w:rsidRPr="006B5988" w:rsidRDefault="00244A09" w:rsidP="00207DD5">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EVIDENCIA DE DESEMPEÑO</w:t>
            </w:r>
          </w:p>
        </w:tc>
      </w:tr>
      <w:tr w:rsidR="00244A09" w:rsidRPr="006B5988" w:rsidTr="00207DD5">
        <w:trPr>
          <w:trHeight w:val="265"/>
        </w:trPr>
        <w:tc>
          <w:tcPr>
            <w:tcW w:w="3073" w:type="dxa"/>
            <w:gridSpan w:val="2"/>
            <w:tcBorders>
              <w:top w:val="single" w:sz="4" w:space="0" w:color="auto"/>
              <w:left w:val="single" w:sz="4" w:space="0" w:color="auto"/>
              <w:bottom w:val="single" w:sz="4" w:space="0" w:color="auto"/>
              <w:right w:val="single" w:sz="4" w:space="0" w:color="auto"/>
            </w:tcBorders>
            <w:vAlign w:val="center"/>
          </w:tcPr>
          <w:p w:rsidR="00244A09" w:rsidRPr="006B5988" w:rsidRDefault="00244A09" w:rsidP="00207DD5">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Examen escrito</w:t>
            </w:r>
          </w:p>
          <w:p w:rsidR="00244A09" w:rsidRPr="006B5988" w:rsidRDefault="00244A09" w:rsidP="00207DD5">
            <w:pPr>
              <w:spacing w:after="0" w:line="240" w:lineRule="auto"/>
              <w:rPr>
                <w:rFonts w:ascii="Arial" w:eastAsia="Times New Roman" w:hAnsi="Arial" w:cs="Arial"/>
                <w:color w:val="000000"/>
                <w:sz w:val="20"/>
                <w:szCs w:val="20"/>
                <w:lang w:eastAsia="es-PE"/>
              </w:rPr>
            </w:pPr>
          </w:p>
        </w:tc>
        <w:tc>
          <w:tcPr>
            <w:tcW w:w="3999" w:type="dxa"/>
            <w:gridSpan w:val="4"/>
            <w:tcBorders>
              <w:top w:val="single" w:sz="4" w:space="0" w:color="auto"/>
              <w:left w:val="single" w:sz="4" w:space="0" w:color="auto"/>
              <w:bottom w:val="single" w:sz="4" w:space="0" w:color="auto"/>
              <w:right w:val="single" w:sz="4" w:space="0" w:color="auto"/>
            </w:tcBorders>
            <w:shd w:val="clear" w:color="auto" w:fill="auto"/>
          </w:tcPr>
          <w:p w:rsidR="00244A09" w:rsidRPr="006B5988" w:rsidRDefault="00244A09" w:rsidP="00207DD5">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Presentar el proyecto para el Articulo científico </w:t>
            </w:r>
          </w:p>
        </w:tc>
        <w:tc>
          <w:tcPr>
            <w:tcW w:w="3748" w:type="dxa"/>
            <w:gridSpan w:val="3"/>
            <w:tcBorders>
              <w:top w:val="single" w:sz="4" w:space="0" w:color="auto"/>
              <w:left w:val="single" w:sz="4" w:space="0" w:color="auto"/>
              <w:bottom w:val="single" w:sz="4" w:space="0" w:color="auto"/>
              <w:right w:val="single" w:sz="4" w:space="0" w:color="000000"/>
            </w:tcBorders>
            <w:shd w:val="clear" w:color="auto" w:fill="auto"/>
          </w:tcPr>
          <w:p w:rsidR="00244A09" w:rsidRPr="006B5988" w:rsidRDefault="00244A09" w:rsidP="00207DD5">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           Lista de cotejo</w:t>
            </w:r>
          </w:p>
        </w:tc>
      </w:tr>
    </w:tbl>
    <w:p w:rsidR="00244A09" w:rsidRPr="006B5988" w:rsidRDefault="00244A09" w:rsidP="00244A09">
      <w:pPr>
        <w:autoSpaceDE w:val="0"/>
        <w:autoSpaceDN w:val="0"/>
        <w:adjustRightInd w:val="0"/>
        <w:spacing w:after="0" w:line="240" w:lineRule="auto"/>
        <w:ind w:left="-426" w:hanging="141"/>
        <w:rPr>
          <w:rFonts w:ascii="Arial" w:eastAsia="Times New Roman" w:hAnsi="Arial" w:cs="Arial"/>
          <w:iCs/>
          <w:sz w:val="20"/>
          <w:szCs w:val="20"/>
          <w:lang w:val="es-ES" w:eastAsia="es-ES"/>
        </w:rPr>
      </w:pPr>
    </w:p>
    <w:tbl>
      <w:tblPr>
        <w:tblpPr w:leftFromText="141" w:rightFromText="141" w:vertAnchor="text" w:horzAnchor="margin" w:tblpXSpec="center" w:tblpY="309"/>
        <w:tblW w:w="10843" w:type="dxa"/>
        <w:tblLayout w:type="fixed"/>
        <w:tblCellMar>
          <w:left w:w="70" w:type="dxa"/>
          <w:right w:w="70" w:type="dxa"/>
        </w:tblCellMar>
        <w:tblLook w:val="04A0" w:firstRow="1" w:lastRow="0" w:firstColumn="1" w:lastColumn="0" w:noHBand="0" w:noVBand="1"/>
      </w:tblPr>
      <w:tblGrid>
        <w:gridCol w:w="988"/>
        <w:gridCol w:w="2626"/>
        <w:gridCol w:w="72"/>
        <w:gridCol w:w="1696"/>
        <w:gridCol w:w="856"/>
        <w:gridCol w:w="636"/>
        <w:gridCol w:w="1418"/>
        <w:gridCol w:w="1768"/>
        <w:gridCol w:w="783"/>
      </w:tblGrid>
      <w:tr w:rsidR="00244A09" w:rsidRPr="006B5988" w:rsidTr="00207DD5">
        <w:trPr>
          <w:trHeight w:val="447"/>
        </w:trPr>
        <w:tc>
          <w:tcPr>
            <w:tcW w:w="10843" w:type="dxa"/>
            <w:gridSpan w:val="9"/>
            <w:tcBorders>
              <w:top w:val="single" w:sz="4" w:space="0" w:color="auto"/>
              <w:left w:val="single" w:sz="4" w:space="0" w:color="auto"/>
              <w:bottom w:val="single" w:sz="4" w:space="0" w:color="auto"/>
              <w:right w:val="single" w:sz="4" w:space="0" w:color="auto"/>
            </w:tcBorders>
            <w:shd w:val="clear" w:color="auto" w:fill="auto"/>
            <w:hideMark/>
          </w:tcPr>
          <w:p w:rsidR="00244A09" w:rsidRPr="006B5988" w:rsidRDefault="00244A09" w:rsidP="00207DD5">
            <w:pPr>
              <w:spacing w:after="0" w:line="240" w:lineRule="auto"/>
              <w:jc w:val="both"/>
              <w:rPr>
                <w:rFonts w:ascii="Arial" w:eastAsia="Times New Roman" w:hAnsi="Arial" w:cs="Arial"/>
                <w:b/>
                <w:color w:val="000000"/>
                <w:sz w:val="20"/>
                <w:szCs w:val="20"/>
                <w:lang w:eastAsia="es-PE"/>
              </w:rPr>
            </w:pPr>
          </w:p>
          <w:p w:rsidR="00244A09" w:rsidRPr="001E27DE" w:rsidRDefault="00244A09"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CAPACIDAD  DE LA UNIDAD DIDÁCTICA II:</w:t>
            </w:r>
            <w:r>
              <w:rPr>
                <w:rFonts w:ascii="Arial" w:eastAsia="Times New Roman" w:hAnsi="Arial" w:cs="Arial"/>
                <w:sz w:val="20"/>
                <w:szCs w:val="20"/>
                <w:lang w:eastAsia="es-PE"/>
              </w:rPr>
              <w:t xml:space="preserve"> </w:t>
            </w:r>
            <w:r w:rsidRPr="001E27DE">
              <w:rPr>
                <w:rFonts w:ascii="Arial" w:eastAsia="Times New Roman" w:hAnsi="Arial" w:cs="Arial"/>
                <w:b/>
                <w:sz w:val="20"/>
                <w:szCs w:val="20"/>
                <w:lang w:eastAsia="es-PE"/>
              </w:rPr>
              <w:t xml:space="preserve">Dirección antropológica criminal. </w:t>
            </w:r>
          </w:p>
          <w:p w:rsidR="00244A09" w:rsidRDefault="00244A09" w:rsidP="00207DD5">
            <w:pPr>
              <w:spacing w:before="100" w:beforeAutospacing="1" w:after="100" w:afterAutospacing="1" w:line="240" w:lineRule="auto"/>
              <w:ind w:hanging="360"/>
              <w:jc w:val="both"/>
              <w:rPr>
                <w:rFonts w:ascii="Arial" w:eastAsia="Times New Roman" w:hAnsi="Arial" w:cs="Arial"/>
                <w:sz w:val="20"/>
                <w:szCs w:val="20"/>
                <w:lang w:eastAsia="es-PE"/>
              </w:rPr>
            </w:pPr>
            <w:r w:rsidRPr="006B5988">
              <w:rPr>
                <w:rFonts w:ascii="Arial" w:eastAsia="Times New Roman" w:hAnsi="Arial" w:cs="Arial"/>
                <w:color w:val="000000"/>
                <w:sz w:val="20"/>
                <w:szCs w:val="20"/>
                <w:lang w:eastAsia="es-PE"/>
              </w:rPr>
              <w:t xml:space="preserve">En </w:t>
            </w:r>
            <w:r>
              <w:rPr>
                <w:rFonts w:ascii="Arial" w:eastAsia="Times New Roman" w:hAnsi="Arial" w:cs="Arial"/>
                <w:color w:val="000000"/>
                <w:sz w:val="20"/>
                <w:szCs w:val="20"/>
                <w:lang w:eastAsia="es-PE"/>
              </w:rPr>
              <w:t xml:space="preserve">En </w:t>
            </w:r>
            <w:r w:rsidRPr="006B5988">
              <w:rPr>
                <w:rFonts w:ascii="Arial" w:eastAsia="Times New Roman" w:hAnsi="Arial" w:cs="Arial"/>
                <w:color w:val="000000"/>
                <w:sz w:val="20"/>
                <w:szCs w:val="20"/>
                <w:lang w:eastAsia="es-PE"/>
              </w:rPr>
              <w:t>el marco de</w:t>
            </w:r>
            <w:r>
              <w:rPr>
                <w:rFonts w:ascii="Arial" w:eastAsia="Times New Roman" w:hAnsi="Arial" w:cs="Arial"/>
                <w:color w:val="000000"/>
                <w:sz w:val="20"/>
                <w:szCs w:val="20"/>
                <w:lang w:eastAsia="es-PE"/>
              </w:rPr>
              <w:t xml:space="preserve"> </w:t>
            </w:r>
            <w:r w:rsidRPr="006B5988">
              <w:rPr>
                <w:rFonts w:ascii="Arial" w:eastAsia="Times New Roman" w:hAnsi="Arial" w:cs="Arial"/>
                <w:color w:val="000000"/>
                <w:sz w:val="20"/>
                <w:szCs w:val="20"/>
                <w:lang w:eastAsia="es-PE"/>
              </w:rPr>
              <w:t>l</w:t>
            </w:r>
            <w:r>
              <w:rPr>
                <w:rFonts w:ascii="Arial" w:eastAsia="Times New Roman" w:hAnsi="Arial" w:cs="Arial"/>
                <w:color w:val="000000"/>
                <w:sz w:val="20"/>
                <w:szCs w:val="20"/>
                <w:lang w:eastAsia="es-PE"/>
              </w:rPr>
              <w:t>a criminología</w:t>
            </w:r>
            <w:r w:rsidRPr="006B5988">
              <w:rPr>
                <w:rFonts w:ascii="Arial" w:eastAsia="Times New Roman" w:hAnsi="Arial" w:cs="Arial"/>
                <w:color w:val="000000"/>
                <w:sz w:val="20"/>
                <w:szCs w:val="20"/>
                <w:lang w:eastAsia="es-PE"/>
              </w:rPr>
              <w:t>, distingue y define los conceptos de</w:t>
            </w:r>
            <w:r>
              <w:rPr>
                <w:rFonts w:ascii="Arial" w:eastAsia="Times New Roman" w:hAnsi="Arial" w:cs="Arial"/>
                <w:color w:val="000000"/>
                <w:sz w:val="20"/>
                <w:szCs w:val="20"/>
                <w:lang w:eastAsia="es-PE"/>
              </w:rPr>
              <w:t xml:space="preserve"> </w:t>
            </w:r>
            <w:r w:rsidRPr="006B5988">
              <w:rPr>
                <w:rFonts w:ascii="Arial" w:eastAsia="Times New Roman" w:hAnsi="Arial" w:cs="Arial"/>
                <w:color w:val="000000"/>
                <w:sz w:val="20"/>
                <w:szCs w:val="20"/>
                <w:lang w:eastAsia="es-PE"/>
              </w:rPr>
              <w:t>l</w:t>
            </w:r>
            <w:r>
              <w:rPr>
                <w:rFonts w:ascii="Arial" w:eastAsia="Times New Roman" w:hAnsi="Arial" w:cs="Arial"/>
                <w:color w:val="000000"/>
                <w:sz w:val="20"/>
                <w:szCs w:val="20"/>
                <w:lang w:eastAsia="es-PE"/>
              </w:rPr>
              <w:t xml:space="preserve">a </w:t>
            </w:r>
            <w:r w:rsidRPr="006B5988">
              <w:rPr>
                <w:rFonts w:ascii="Arial" w:eastAsia="Times New Roman" w:hAnsi="Arial" w:cs="Arial"/>
                <w:color w:val="000000"/>
                <w:sz w:val="20"/>
                <w:szCs w:val="20"/>
                <w:lang w:eastAsia="es-PE"/>
              </w:rPr>
              <w:t xml:space="preserve"> </w:t>
            </w:r>
            <w:r>
              <w:rPr>
                <w:rFonts w:ascii="Arial" w:eastAsia="Times New Roman" w:hAnsi="Arial" w:cs="Arial"/>
                <w:sz w:val="20"/>
                <w:szCs w:val="20"/>
                <w:lang w:eastAsia="es-PE"/>
              </w:rPr>
              <w:t xml:space="preserve"> dirección antropológica criminal</w:t>
            </w:r>
            <w:r>
              <w:rPr>
                <w:rFonts w:ascii="Arial" w:eastAsia="Times New Roman" w:hAnsi="Arial" w:cs="Arial"/>
                <w:color w:val="000000"/>
                <w:sz w:val="20"/>
                <w:szCs w:val="20"/>
                <w:lang w:eastAsia="es-PE"/>
              </w:rPr>
              <w:t>,</w:t>
            </w:r>
            <w:r w:rsidRPr="006B5988">
              <w:rPr>
                <w:rFonts w:ascii="Arial" w:eastAsia="Times New Roman" w:hAnsi="Arial" w:cs="Arial"/>
                <w:sz w:val="20"/>
                <w:szCs w:val="20"/>
                <w:lang w:eastAsia="es-PE"/>
              </w:rPr>
              <w:t xml:space="preserve"> de</w:t>
            </w:r>
            <w:r>
              <w:rPr>
                <w:rFonts w:ascii="Arial" w:eastAsia="Times New Roman" w:hAnsi="Arial" w:cs="Arial"/>
                <w:sz w:val="20"/>
                <w:szCs w:val="20"/>
                <w:lang w:eastAsia="es-PE"/>
              </w:rPr>
              <w:t>l</w:t>
            </w:r>
            <w:r w:rsidRPr="006B5988">
              <w:rPr>
                <w:rFonts w:ascii="Arial" w:eastAsia="Times New Roman" w:hAnsi="Arial" w:cs="Arial"/>
                <w:sz w:val="20"/>
                <w:szCs w:val="20"/>
                <w:lang w:eastAsia="es-PE"/>
              </w:rPr>
              <w:t xml:space="preserve"> </w:t>
            </w:r>
            <w:r>
              <w:rPr>
                <w:rFonts w:ascii="Arial" w:eastAsia="Times New Roman" w:hAnsi="Arial" w:cs="Arial"/>
                <w:sz w:val="20"/>
                <w:szCs w:val="20"/>
                <w:lang w:eastAsia="es-PE"/>
              </w:rPr>
              <w:t>hombre delincuente, del delincuente habitual y del delincuente pasional, delincuente nato y del delincuente ocasional.</w:t>
            </w:r>
          </w:p>
          <w:p w:rsidR="00244A09" w:rsidRPr="006B5988" w:rsidRDefault="00244A09" w:rsidP="00207DD5">
            <w:pPr>
              <w:spacing w:after="0" w:line="240" w:lineRule="auto"/>
              <w:jc w:val="both"/>
              <w:rPr>
                <w:rFonts w:ascii="Arial" w:eastAsia="Times New Roman" w:hAnsi="Arial" w:cs="Arial"/>
                <w:color w:val="000000"/>
                <w:sz w:val="20"/>
                <w:szCs w:val="20"/>
                <w:lang w:eastAsia="es-PE"/>
              </w:rPr>
            </w:pPr>
          </w:p>
        </w:tc>
      </w:tr>
      <w:tr w:rsidR="00244A09" w:rsidRPr="006B5988" w:rsidTr="00207DD5">
        <w:trPr>
          <w:trHeight w:val="511"/>
        </w:trPr>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244A09" w:rsidRPr="006B5988" w:rsidRDefault="00244A09"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Semana</w:t>
            </w:r>
          </w:p>
        </w:tc>
        <w:tc>
          <w:tcPr>
            <w:tcW w:w="5886" w:type="dxa"/>
            <w:gridSpan w:val="5"/>
            <w:tcBorders>
              <w:top w:val="single" w:sz="4" w:space="0" w:color="auto"/>
              <w:left w:val="nil"/>
              <w:bottom w:val="single" w:sz="4" w:space="0" w:color="auto"/>
              <w:right w:val="single" w:sz="4" w:space="0" w:color="auto"/>
            </w:tcBorders>
            <w:shd w:val="clear" w:color="auto" w:fill="auto"/>
            <w:vAlign w:val="center"/>
            <w:hideMark/>
          </w:tcPr>
          <w:p w:rsidR="00244A09" w:rsidRPr="006B5988" w:rsidRDefault="00244A09"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 xml:space="preserve">Contenidos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44A09" w:rsidRPr="006B5988" w:rsidRDefault="00244A09"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Estrategia Didáctica</w:t>
            </w:r>
          </w:p>
        </w:tc>
        <w:tc>
          <w:tcPr>
            <w:tcW w:w="1768" w:type="dxa"/>
            <w:vMerge w:val="restart"/>
            <w:tcBorders>
              <w:top w:val="nil"/>
              <w:left w:val="single" w:sz="4" w:space="0" w:color="auto"/>
              <w:bottom w:val="single" w:sz="4" w:space="0" w:color="auto"/>
              <w:right w:val="single" w:sz="4" w:space="0" w:color="auto"/>
            </w:tcBorders>
            <w:shd w:val="clear" w:color="auto" w:fill="auto"/>
            <w:vAlign w:val="center"/>
            <w:hideMark/>
          </w:tcPr>
          <w:p w:rsidR="00244A09" w:rsidRPr="006B5988" w:rsidRDefault="00244A09"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 xml:space="preserve">Indicadores de logro de la capacidad </w:t>
            </w:r>
          </w:p>
        </w:tc>
        <w:tc>
          <w:tcPr>
            <w:tcW w:w="783" w:type="dxa"/>
            <w:vMerge w:val="restart"/>
            <w:tcBorders>
              <w:top w:val="nil"/>
              <w:left w:val="single" w:sz="4" w:space="0" w:color="auto"/>
              <w:right w:val="single" w:sz="4" w:space="0" w:color="auto"/>
            </w:tcBorders>
          </w:tcPr>
          <w:p w:rsidR="00244A09" w:rsidRPr="006B5988" w:rsidRDefault="00244A09"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Fecha</w:t>
            </w:r>
          </w:p>
        </w:tc>
      </w:tr>
      <w:tr w:rsidR="00244A09" w:rsidRPr="006B5988" w:rsidTr="00207DD5">
        <w:trPr>
          <w:trHeight w:val="319"/>
        </w:trPr>
        <w:tc>
          <w:tcPr>
            <w:tcW w:w="988" w:type="dxa"/>
            <w:vMerge/>
            <w:tcBorders>
              <w:top w:val="nil"/>
              <w:left w:val="single" w:sz="4" w:space="0" w:color="auto"/>
              <w:bottom w:val="single" w:sz="4" w:space="0" w:color="auto"/>
              <w:right w:val="single" w:sz="4" w:space="0" w:color="auto"/>
            </w:tcBorders>
            <w:vAlign w:val="center"/>
            <w:hideMark/>
          </w:tcPr>
          <w:p w:rsidR="00244A09" w:rsidRPr="006B5988" w:rsidRDefault="00244A09" w:rsidP="00207DD5">
            <w:pPr>
              <w:spacing w:after="0" w:line="240" w:lineRule="auto"/>
              <w:jc w:val="both"/>
              <w:rPr>
                <w:rFonts w:ascii="Arial" w:eastAsia="Times New Roman" w:hAnsi="Arial" w:cs="Arial"/>
                <w:color w:val="000000"/>
                <w:sz w:val="20"/>
                <w:szCs w:val="20"/>
                <w:lang w:eastAsia="es-PE"/>
              </w:rPr>
            </w:pPr>
          </w:p>
        </w:tc>
        <w:tc>
          <w:tcPr>
            <w:tcW w:w="2626" w:type="dxa"/>
            <w:tcBorders>
              <w:top w:val="nil"/>
              <w:left w:val="nil"/>
              <w:bottom w:val="single" w:sz="4" w:space="0" w:color="auto"/>
              <w:right w:val="single" w:sz="4" w:space="0" w:color="auto"/>
            </w:tcBorders>
            <w:shd w:val="clear" w:color="auto" w:fill="auto"/>
            <w:vAlign w:val="center"/>
            <w:hideMark/>
          </w:tcPr>
          <w:p w:rsidR="00244A09" w:rsidRPr="006B5988" w:rsidRDefault="00244A09"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Conceptual</w:t>
            </w:r>
          </w:p>
        </w:tc>
        <w:tc>
          <w:tcPr>
            <w:tcW w:w="1768" w:type="dxa"/>
            <w:gridSpan w:val="2"/>
            <w:tcBorders>
              <w:top w:val="nil"/>
              <w:left w:val="nil"/>
              <w:bottom w:val="single" w:sz="4" w:space="0" w:color="auto"/>
              <w:right w:val="single" w:sz="4" w:space="0" w:color="auto"/>
            </w:tcBorders>
            <w:shd w:val="clear" w:color="auto" w:fill="auto"/>
            <w:vAlign w:val="center"/>
            <w:hideMark/>
          </w:tcPr>
          <w:p w:rsidR="00244A09" w:rsidRPr="006B5988" w:rsidRDefault="00244A09"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Procedimental</w:t>
            </w:r>
          </w:p>
        </w:tc>
        <w:tc>
          <w:tcPr>
            <w:tcW w:w="1492" w:type="dxa"/>
            <w:gridSpan w:val="2"/>
            <w:tcBorders>
              <w:top w:val="nil"/>
              <w:left w:val="nil"/>
              <w:bottom w:val="single" w:sz="4" w:space="0" w:color="auto"/>
              <w:right w:val="single" w:sz="4" w:space="0" w:color="auto"/>
            </w:tcBorders>
            <w:shd w:val="clear" w:color="auto" w:fill="auto"/>
            <w:vAlign w:val="center"/>
            <w:hideMark/>
          </w:tcPr>
          <w:p w:rsidR="00244A09" w:rsidRPr="006B5988" w:rsidRDefault="00244A09"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Actitudinal</w:t>
            </w:r>
          </w:p>
        </w:tc>
        <w:tc>
          <w:tcPr>
            <w:tcW w:w="1418" w:type="dxa"/>
            <w:vMerge/>
            <w:tcBorders>
              <w:top w:val="nil"/>
              <w:left w:val="single" w:sz="4" w:space="0" w:color="auto"/>
              <w:bottom w:val="single" w:sz="4" w:space="0" w:color="auto"/>
              <w:right w:val="single" w:sz="4" w:space="0" w:color="auto"/>
            </w:tcBorders>
            <w:vAlign w:val="center"/>
            <w:hideMark/>
          </w:tcPr>
          <w:p w:rsidR="00244A09" w:rsidRPr="006B5988" w:rsidRDefault="00244A09" w:rsidP="00207DD5">
            <w:pPr>
              <w:spacing w:after="0" w:line="240" w:lineRule="auto"/>
              <w:jc w:val="both"/>
              <w:rPr>
                <w:rFonts w:ascii="Arial" w:eastAsia="Times New Roman" w:hAnsi="Arial" w:cs="Arial"/>
                <w:color w:val="000000"/>
                <w:sz w:val="20"/>
                <w:szCs w:val="20"/>
                <w:lang w:eastAsia="es-PE"/>
              </w:rPr>
            </w:pPr>
          </w:p>
        </w:tc>
        <w:tc>
          <w:tcPr>
            <w:tcW w:w="1768" w:type="dxa"/>
            <w:vMerge/>
            <w:tcBorders>
              <w:top w:val="nil"/>
              <w:left w:val="single" w:sz="4" w:space="0" w:color="auto"/>
              <w:bottom w:val="single" w:sz="4" w:space="0" w:color="auto"/>
              <w:right w:val="single" w:sz="4" w:space="0" w:color="auto"/>
            </w:tcBorders>
            <w:vAlign w:val="center"/>
            <w:hideMark/>
          </w:tcPr>
          <w:p w:rsidR="00244A09" w:rsidRPr="006B5988" w:rsidRDefault="00244A09" w:rsidP="00207DD5">
            <w:pPr>
              <w:spacing w:after="0" w:line="240" w:lineRule="auto"/>
              <w:jc w:val="both"/>
              <w:rPr>
                <w:rFonts w:ascii="Arial" w:eastAsia="Times New Roman" w:hAnsi="Arial" w:cs="Arial"/>
                <w:color w:val="000000"/>
                <w:sz w:val="20"/>
                <w:szCs w:val="20"/>
                <w:lang w:eastAsia="es-PE"/>
              </w:rPr>
            </w:pPr>
          </w:p>
        </w:tc>
        <w:tc>
          <w:tcPr>
            <w:tcW w:w="783" w:type="dxa"/>
            <w:vMerge/>
            <w:tcBorders>
              <w:left w:val="single" w:sz="4" w:space="0" w:color="auto"/>
              <w:bottom w:val="single" w:sz="4" w:space="0" w:color="auto"/>
              <w:right w:val="single" w:sz="4" w:space="0" w:color="auto"/>
            </w:tcBorders>
          </w:tcPr>
          <w:p w:rsidR="00244A09" w:rsidRPr="006B5988" w:rsidRDefault="00244A09" w:rsidP="00207DD5">
            <w:pPr>
              <w:spacing w:after="0" w:line="240" w:lineRule="auto"/>
              <w:jc w:val="both"/>
              <w:rPr>
                <w:rFonts w:ascii="Arial" w:eastAsia="Times New Roman" w:hAnsi="Arial" w:cs="Arial"/>
                <w:color w:val="000000"/>
                <w:sz w:val="20"/>
                <w:szCs w:val="20"/>
                <w:lang w:eastAsia="es-PE"/>
              </w:rPr>
            </w:pPr>
          </w:p>
        </w:tc>
      </w:tr>
      <w:tr w:rsidR="00244A09" w:rsidRPr="006B5988" w:rsidTr="00207DD5">
        <w:trPr>
          <w:trHeight w:val="1636"/>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A09" w:rsidRPr="006B5988" w:rsidRDefault="00244A09"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1</w:t>
            </w:r>
          </w:p>
        </w:tc>
        <w:tc>
          <w:tcPr>
            <w:tcW w:w="2626" w:type="dxa"/>
            <w:tcBorders>
              <w:top w:val="nil"/>
              <w:left w:val="single" w:sz="4" w:space="0" w:color="auto"/>
              <w:bottom w:val="single" w:sz="4" w:space="0" w:color="auto"/>
              <w:right w:val="single" w:sz="4" w:space="0" w:color="auto"/>
            </w:tcBorders>
            <w:shd w:val="clear" w:color="auto" w:fill="auto"/>
          </w:tcPr>
          <w:p w:rsidR="00244A09" w:rsidRDefault="00244A09" w:rsidP="00207DD5">
            <w:pPr>
              <w:spacing w:before="100" w:beforeAutospacing="1" w:after="100" w:afterAutospacing="1"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Analiza l</w:t>
            </w:r>
            <w:r>
              <w:rPr>
                <w:rFonts w:ascii="Arial" w:eastAsia="Times New Roman" w:hAnsi="Arial" w:cs="Arial"/>
                <w:sz w:val="20"/>
                <w:szCs w:val="20"/>
                <w:lang w:eastAsia="es-PE"/>
              </w:rPr>
              <w:t>a dirección antropológica criminal. Características.</w:t>
            </w:r>
          </w:p>
          <w:p w:rsidR="00244A09" w:rsidRPr="006B5988" w:rsidRDefault="00244A09" w:rsidP="00207DD5">
            <w:pPr>
              <w:spacing w:before="100" w:beforeAutospacing="1" w:after="100" w:afterAutospacing="1" w:line="240" w:lineRule="auto"/>
              <w:jc w:val="both"/>
              <w:rPr>
                <w:rFonts w:ascii="Arial" w:eastAsia="Times New Roman" w:hAnsi="Arial" w:cs="Arial"/>
                <w:sz w:val="20"/>
                <w:szCs w:val="20"/>
                <w:lang w:eastAsia="es-PE"/>
              </w:rPr>
            </w:pPr>
          </w:p>
        </w:tc>
        <w:tc>
          <w:tcPr>
            <w:tcW w:w="1768" w:type="dxa"/>
            <w:gridSpan w:val="2"/>
            <w:tcBorders>
              <w:top w:val="nil"/>
              <w:left w:val="nil"/>
              <w:bottom w:val="single" w:sz="4" w:space="0" w:color="auto"/>
              <w:right w:val="single" w:sz="4" w:space="0" w:color="auto"/>
            </w:tcBorders>
            <w:shd w:val="clear" w:color="auto" w:fill="auto"/>
          </w:tcPr>
          <w:p w:rsidR="00244A09" w:rsidRPr="006B5988" w:rsidRDefault="00244A09" w:rsidP="00207DD5">
            <w:pPr>
              <w:spacing w:before="100" w:beforeAutospacing="1" w:after="100" w:afterAutospacing="1" w:line="240" w:lineRule="auto"/>
              <w:jc w:val="both"/>
              <w:rPr>
                <w:rFonts w:ascii="Arial" w:eastAsia="Times New Roman" w:hAnsi="Arial" w:cs="Arial"/>
                <w:sz w:val="20"/>
                <w:szCs w:val="20"/>
                <w:lang w:eastAsia="es-PE"/>
              </w:rPr>
            </w:pPr>
            <w:r>
              <w:rPr>
                <w:rFonts w:ascii="Arial" w:eastAsia="Times New Roman" w:hAnsi="Arial" w:cs="Arial"/>
                <w:sz w:val="20"/>
                <w:szCs w:val="20"/>
                <w:lang w:eastAsia="es-PE"/>
              </w:rPr>
              <w:t xml:space="preserve">Precisa la teoría lombrosiana, análisis y critica. </w:t>
            </w:r>
          </w:p>
        </w:tc>
        <w:tc>
          <w:tcPr>
            <w:tcW w:w="1492" w:type="dxa"/>
            <w:gridSpan w:val="2"/>
            <w:tcBorders>
              <w:top w:val="nil"/>
              <w:left w:val="nil"/>
              <w:bottom w:val="single" w:sz="4" w:space="0" w:color="auto"/>
              <w:right w:val="single" w:sz="4" w:space="0" w:color="auto"/>
            </w:tcBorders>
            <w:shd w:val="clear" w:color="auto" w:fill="auto"/>
          </w:tcPr>
          <w:p w:rsidR="00244A09" w:rsidRDefault="00244A09" w:rsidP="00207DD5">
            <w:pPr>
              <w:spacing w:before="100" w:beforeAutospacing="1" w:after="100" w:afterAutospacing="1" w:line="240" w:lineRule="auto"/>
              <w:jc w:val="both"/>
              <w:rPr>
                <w:rFonts w:ascii="Arial" w:eastAsia="Times New Roman" w:hAnsi="Arial" w:cs="Arial"/>
                <w:sz w:val="20"/>
                <w:szCs w:val="20"/>
                <w:lang w:eastAsia="es-PE"/>
              </w:rPr>
            </w:pPr>
            <w:r>
              <w:rPr>
                <w:rFonts w:ascii="Arial" w:eastAsia="Times New Roman" w:hAnsi="Arial" w:cs="Arial"/>
                <w:sz w:val="20"/>
                <w:szCs w:val="20"/>
                <w:lang w:eastAsia="es-PE"/>
              </w:rPr>
              <w:t>Explica la clasificación de los delincuentes.</w:t>
            </w:r>
          </w:p>
          <w:p w:rsidR="00244A09" w:rsidRPr="006B5988" w:rsidRDefault="00244A09" w:rsidP="00207DD5">
            <w:pPr>
              <w:spacing w:before="100" w:beforeAutospacing="1" w:after="100" w:afterAutospacing="1" w:line="240" w:lineRule="auto"/>
              <w:jc w:val="both"/>
              <w:rPr>
                <w:rFonts w:ascii="Arial" w:eastAsia="Times New Roman" w:hAnsi="Arial" w:cs="Arial"/>
                <w:sz w:val="20"/>
                <w:szCs w:val="20"/>
                <w:lang w:eastAsia="es-PE"/>
              </w:rPr>
            </w:pPr>
          </w:p>
        </w:tc>
        <w:tc>
          <w:tcPr>
            <w:tcW w:w="1418" w:type="dxa"/>
            <w:tcBorders>
              <w:top w:val="nil"/>
              <w:left w:val="nil"/>
              <w:bottom w:val="single" w:sz="4" w:space="0" w:color="auto"/>
              <w:right w:val="single" w:sz="4" w:space="0" w:color="auto"/>
            </w:tcBorders>
            <w:shd w:val="clear" w:color="auto" w:fill="auto"/>
            <w:vAlign w:val="center"/>
          </w:tcPr>
          <w:p w:rsidR="00244A09" w:rsidRPr="006B5988" w:rsidRDefault="00244A09"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Organizador visual</w:t>
            </w:r>
          </w:p>
          <w:p w:rsidR="00244A09" w:rsidRPr="006B5988" w:rsidRDefault="00244A09"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Dinámica grupal</w:t>
            </w:r>
          </w:p>
          <w:p w:rsidR="00244A09" w:rsidRPr="006B5988" w:rsidRDefault="00244A09"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Lecturas</w:t>
            </w:r>
          </w:p>
        </w:tc>
        <w:tc>
          <w:tcPr>
            <w:tcW w:w="1768" w:type="dxa"/>
            <w:tcBorders>
              <w:top w:val="nil"/>
              <w:left w:val="nil"/>
              <w:bottom w:val="single" w:sz="4" w:space="0" w:color="auto"/>
              <w:right w:val="single" w:sz="4" w:space="0" w:color="auto"/>
            </w:tcBorders>
            <w:shd w:val="clear" w:color="auto" w:fill="auto"/>
            <w:vAlign w:val="center"/>
          </w:tcPr>
          <w:p w:rsidR="00244A09" w:rsidRDefault="00244A09" w:rsidP="00207DD5">
            <w:pPr>
              <w:spacing w:after="0" w:line="240" w:lineRule="auto"/>
              <w:jc w:val="both"/>
              <w:rPr>
                <w:rFonts w:ascii="Arial" w:eastAsia="Times New Roman" w:hAnsi="Arial" w:cs="Arial"/>
                <w:sz w:val="20"/>
                <w:szCs w:val="20"/>
                <w:lang w:eastAsia="es-PE"/>
              </w:rPr>
            </w:pPr>
            <w:r>
              <w:rPr>
                <w:rFonts w:ascii="Arial" w:eastAsia="Times New Roman" w:hAnsi="Arial" w:cs="Arial"/>
                <w:sz w:val="20"/>
                <w:szCs w:val="20"/>
                <w:lang w:eastAsia="es-PE"/>
              </w:rPr>
              <w:t>Explica la importancia de la dirección antropología criminal.</w:t>
            </w:r>
          </w:p>
          <w:p w:rsidR="00244A09" w:rsidRPr="006B5988" w:rsidRDefault="00244A09" w:rsidP="00207DD5">
            <w:pPr>
              <w:spacing w:after="0" w:line="240" w:lineRule="auto"/>
              <w:jc w:val="both"/>
              <w:rPr>
                <w:rFonts w:ascii="Arial" w:eastAsia="Times New Roman" w:hAnsi="Arial" w:cs="Arial"/>
                <w:sz w:val="20"/>
                <w:szCs w:val="20"/>
                <w:lang w:eastAsia="es-PE"/>
              </w:rPr>
            </w:pPr>
          </w:p>
        </w:tc>
        <w:tc>
          <w:tcPr>
            <w:tcW w:w="783" w:type="dxa"/>
            <w:tcBorders>
              <w:top w:val="nil"/>
              <w:left w:val="nil"/>
              <w:bottom w:val="single" w:sz="4" w:space="0" w:color="auto"/>
              <w:right w:val="single" w:sz="4" w:space="0" w:color="auto"/>
            </w:tcBorders>
          </w:tcPr>
          <w:p w:rsidR="00244A09" w:rsidRPr="006B5988" w:rsidRDefault="00244A09" w:rsidP="00207DD5">
            <w:pPr>
              <w:spacing w:line="240" w:lineRule="auto"/>
              <w:jc w:val="both"/>
              <w:rPr>
                <w:rFonts w:ascii="Arial" w:hAnsi="Arial" w:cs="Arial"/>
                <w:bCs/>
                <w:sz w:val="20"/>
                <w:szCs w:val="20"/>
                <w:lang w:val="es-ES_tradnl"/>
              </w:rPr>
            </w:pPr>
            <w:r w:rsidRPr="006B5988">
              <w:rPr>
                <w:rFonts w:ascii="Arial" w:hAnsi="Arial" w:cs="Arial"/>
                <w:bCs/>
                <w:sz w:val="20"/>
                <w:szCs w:val="20"/>
              </w:rPr>
              <w:t>0</w:t>
            </w:r>
            <w:r>
              <w:rPr>
                <w:rFonts w:ascii="Arial" w:hAnsi="Arial" w:cs="Arial"/>
                <w:bCs/>
                <w:sz w:val="20"/>
                <w:szCs w:val="20"/>
              </w:rPr>
              <w:t>3</w:t>
            </w:r>
            <w:r w:rsidRPr="006B5988">
              <w:rPr>
                <w:rFonts w:ascii="Arial" w:hAnsi="Arial" w:cs="Arial"/>
                <w:bCs/>
                <w:sz w:val="20"/>
                <w:szCs w:val="20"/>
              </w:rPr>
              <w:t>-0</w:t>
            </w:r>
            <w:r>
              <w:rPr>
                <w:rFonts w:ascii="Arial" w:hAnsi="Arial" w:cs="Arial"/>
                <w:bCs/>
                <w:sz w:val="20"/>
                <w:szCs w:val="20"/>
              </w:rPr>
              <w:t>5</w:t>
            </w:r>
          </w:p>
        </w:tc>
      </w:tr>
      <w:tr w:rsidR="00244A09" w:rsidRPr="006B5988" w:rsidTr="00207DD5">
        <w:trPr>
          <w:trHeight w:val="817"/>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244A09" w:rsidRPr="006B5988" w:rsidRDefault="00244A09"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2</w:t>
            </w:r>
          </w:p>
        </w:tc>
        <w:tc>
          <w:tcPr>
            <w:tcW w:w="2626" w:type="dxa"/>
            <w:tcBorders>
              <w:top w:val="single" w:sz="4" w:space="0" w:color="auto"/>
              <w:left w:val="single" w:sz="4" w:space="0" w:color="auto"/>
              <w:bottom w:val="single" w:sz="4" w:space="0" w:color="auto"/>
              <w:right w:val="single" w:sz="4" w:space="0" w:color="auto"/>
            </w:tcBorders>
          </w:tcPr>
          <w:p w:rsidR="00244A09" w:rsidRDefault="00244A09" w:rsidP="00207DD5">
            <w:pPr>
              <w:spacing w:before="100" w:beforeAutospacing="1" w:after="100" w:afterAutospacing="1" w:line="240" w:lineRule="auto"/>
              <w:ind w:hanging="360"/>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 xml:space="preserve">El </w:t>
            </w:r>
            <w:r>
              <w:rPr>
                <w:rFonts w:ascii="Arial" w:eastAsia="Times New Roman" w:hAnsi="Arial" w:cs="Arial"/>
                <w:sz w:val="20"/>
                <w:szCs w:val="20"/>
                <w:lang w:eastAsia="es-PE"/>
              </w:rPr>
              <w:t xml:space="preserve"> </w:t>
            </w:r>
            <w:r w:rsidRPr="006B5988">
              <w:rPr>
                <w:rFonts w:ascii="Arial" w:eastAsia="Times New Roman" w:hAnsi="Arial" w:cs="Arial"/>
                <w:sz w:val="20"/>
                <w:szCs w:val="20"/>
                <w:lang w:eastAsia="es-PE"/>
              </w:rPr>
              <w:t xml:space="preserve">Identifica </w:t>
            </w:r>
            <w:r>
              <w:rPr>
                <w:rFonts w:ascii="Arial" w:eastAsia="Times New Roman" w:hAnsi="Arial" w:cs="Arial"/>
                <w:sz w:val="20"/>
                <w:szCs w:val="20"/>
                <w:lang w:eastAsia="es-PE"/>
              </w:rPr>
              <w:t>e</w:t>
            </w:r>
            <w:r w:rsidRPr="006B5988">
              <w:rPr>
                <w:rFonts w:ascii="Arial" w:eastAsia="Times New Roman" w:hAnsi="Arial" w:cs="Arial"/>
                <w:sz w:val="20"/>
                <w:szCs w:val="20"/>
                <w:lang w:eastAsia="es-PE"/>
              </w:rPr>
              <w:t>l concepto de</w:t>
            </w:r>
            <w:r>
              <w:rPr>
                <w:rFonts w:ascii="Arial" w:eastAsia="Times New Roman" w:hAnsi="Arial" w:cs="Arial"/>
                <w:sz w:val="20"/>
                <w:szCs w:val="20"/>
                <w:lang w:eastAsia="es-PE"/>
              </w:rPr>
              <w:t>l</w:t>
            </w:r>
            <w:r w:rsidRPr="006B5988">
              <w:rPr>
                <w:rFonts w:ascii="Arial" w:eastAsia="Times New Roman" w:hAnsi="Arial" w:cs="Arial"/>
                <w:sz w:val="20"/>
                <w:szCs w:val="20"/>
                <w:lang w:eastAsia="es-PE"/>
              </w:rPr>
              <w:t xml:space="preserve"> </w:t>
            </w:r>
            <w:r>
              <w:rPr>
                <w:rFonts w:ascii="Arial" w:eastAsia="Times New Roman" w:hAnsi="Arial" w:cs="Arial"/>
                <w:sz w:val="20"/>
                <w:szCs w:val="20"/>
                <w:lang w:eastAsia="es-PE"/>
              </w:rPr>
              <w:t>hombre delincuente.</w:t>
            </w:r>
          </w:p>
          <w:p w:rsidR="00244A09" w:rsidRPr="006B5988" w:rsidRDefault="00244A09" w:rsidP="00207DD5">
            <w:pPr>
              <w:spacing w:before="100" w:beforeAutospacing="1" w:after="100" w:afterAutospacing="1" w:line="240" w:lineRule="auto"/>
              <w:ind w:hanging="360"/>
              <w:jc w:val="both"/>
              <w:rPr>
                <w:rFonts w:ascii="Arial" w:eastAsia="Times New Roman" w:hAnsi="Arial" w:cs="Arial"/>
                <w:sz w:val="20"/>
                <w:szCs w:val="20"/>
                <w:lang w:eastAsia="es-PE"/>
              </w:rPr>
            </w:pPr>
          </w:p>
        </w:tc>
        <w:tc>
          <w:tcPr>
            <w:tcW w:w="1768" w:type="dxa"/>
            <w:gridSpan w:val="2"/>
            <w:tcBorders>
              <w:top w:val="single" w:sz="4" w:space="0" w:color="auto"/>
              <w:left w:val="nil"/>
              <w:bottom w:val="single" w:sz="4" w:space="0" w:color="auto"/>
              <w:right w:val="single" w:sz="4" w:space="0" w:color="auto"/>
            </w:tcBorders>
            <w:shd w:val="clear" w:color="auto" w:fill="auto"/>
          </w:tcPr>
          <w:p w:rsidR="00244A09" w:rsidRPr="006B5988" w:rsidRDefault="00244A09" w:rsidP="00207DD5">
            <w:pPr>
              <w:spacing w:before="100" w:beforeAutospacing="1" w:after="100" w:afterAutospacing="1"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 xml:space="preserve">Elabora conceptos propios sobre </w:t>
            </w:r>
            <w:r>
              <w:rPr>
                <w:rFonts w:ascii="Arial" w:eastAsia="Times New Roman" w:hAnsi="Arial" w:cs="Arial"/>
                <w:sz w:val="20"/>
                <w:szCs w:val="20"/>
                <w:lang w:eastAsia="es-PE"/>
              </w:rPr>
              <w:t xml:space="preserve">el hombre delincuente, identificando su clasificación. </w:t>
            </w:r>
          </w:p>
        </w:tc>
        <w:tc>
          <w:tcPr>
            <w:tcW w:w="1492" w:type="dxa"/>
            <w:gridSpan w:val="2"/>
            <w:tcBorders>
              <w:top w:val="single" w:sz="4" w:space="0" w:color="auto"/>
              <w:left w:val="nil"/>
              <w:bottom w:val="single" w:sz="4" w:space="0" w:color="auto"/>
              <w:right w:val="single" w:sz="4" w:space="0" w:color="auto"/>
            </w:tcBorders>
            <w:shd w:val="clear" w:color="auto" w:fill="auto"/>
          </w:tcPr>
          <w:p w:rsidR="00244A09" w:rsidRDefault="00244A09" w:rsidP="00207DD5">
            <w:pPr>
              <w:spacing w:before="100" w:beforeAutospacing="1" w:after="100" w:afterAutospacing="1" w:line="240" w:lineRule="auto"/>
              <w:jc w:val="both"/>
              <w:rPr>
                <w:rFonts w:ascii="Arial" w:eastAsia="Times New Roman" w:hAnsi="Arial" w:cs="Arial"/>
                <w:sz w:val="20"/>
                <w:szCs w:val="20"/>
                <w:lang w:eastAsia="es-PE"/>
              </w:rPr>
            </w:pPr>
            <w:r>
              <w:rPr>
                <w:rFonts w:ascii="Arial" w:eastAsia="Times New Roman" w:hAnsi="Arial" w:cs="Arial"/>
                <w:sz w:val="20"/>
                <w:szCs w:val="20"/>
                <w:lang w:eastAsia="es-PE"/>
              </w:rPr>
              <w:t xml:space="preserve">Analiza su clasificación. </w:t>
            </w:r>
            <w:r w:rsidRPr="006B5988">
              <w:rPr>
                <w:rFonts w:ascii="Arial" w:eastAsia="Times New Roman" w:hAnsi="Arial" w:cs="Arial"/>
                <w:sz w:val="20"/>
                <w:szCs w:val="20"/>
                <w:lang w:eastAsia="es-PE"/>
              </w:rPr>
              <w:t>Critica</w:t>
            </w:r>
            <w:r>
              <w:rPr>
                <w:rFonts w:ascii="Arial" w:eastAsia="Times New Roman" w:hAnsi="Arial" w:cs="Arial"/>
                <w:sz w:val="20"/>
                <w:szCs w:val="20"/>
                <w:lang w:eastAsia="es-PE"/>
              </w:rPr>
              <w:t xml:space="preserve"> el daño que causa dentro de la sociedad.</w:t>
            </w:r>
          </w:p>
          <w:p w:rsidR="00244A09" w:rsidRPr="006B5988" w:rsidRDefault="00244A09" w:rsidP="00207DD5">
            <w:pPr>
              <w:spacing w:before="100" w:beforeAutospacing="1" w:after="100" w:afterAutospacing="1"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tcPr>
          <w:p w:rsidR="00244A09" w:rsidRPr="006B5988" w:rsidRDefault="00244A09"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w:t>
            </w:r>
          </w:p>
          <w:p w:rsidR="00244A09" w:rsidRPr="006B5988" w:rsidRDefault="00244A09"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Discusiones en grupo</w:t>
            </w:r>
          </w:p>
        </w:tc>
        <w:tc>
          <w:tcPr>
            <w:tcW w:w="1768" w:type="dxa"/>
            <w:tcBorders>
              <w:top w:val="single" w:sz="4" w:space="0" w:color="auto"/>
              <w:left w:val="nil"/>
              <w:bottom w:val="single" w:sz="4" w:space="0" w:color="auto"/>
              <w:right w:val="single" w:sz="4" w:space="0" w:color="auto"/>
            </w:tcBorders>
            <w:shd w:val="clear" w:color="auto" w:fill="auto"/>
            <w:vAlign w:val="center"/>
          </w:tcPr>
          <w:p w:rsidR="00244A09" w:rsidRPr="006B5988" w:rsidRDefault="00244A09" w:rsidP="00207DD5">
            <w:pPr>
              <w:spacing w:after="0"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Propone ejemplos</w:t>
            </w:r>
          </w:p>
          <w:p w:rsidR="00244A09" w:rsidRPr="006B5988" w:rsidRDefault="00244A09" w:rsidP="00207DD5">
            <w:pPr>
              <w:spacing w:after="0"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relacionados con el tema</w:t>
            </w:r>
            <w:r>
              <w:rPr>
                <w:rFonts w:ascii="Arial" w:eastAsia="Times New Roman" w:hAnsi="Arial" w:cs="Arial"/>
                <w:sz w:val="20"/>
                <w:szCs w:val="20"/>
                <w:lang w:eastAsia="es-PE"/>
              </w:rPr>
              <w:t>.</w:t>
            </w:r>
          </w:p>
          <w:p w:rsidR="00244A09" w:rsidRPr="006B5988" w:rsidRDefault="00244A09" w:rsidP="00207DD5">
            <w:pPr>
              <w:spacing w:after="0" w:line="240" w:lineRule="auto"/>
              <w:jc w:val="both"/>
              <w:rPr>
                <w:rFonts w:ascii="Arial" w:eastAsia="Times New Roman" w:hAnsi="Arial" w:cs="Arial"/>
                <w:sz w:val="20"/>
                <w:szCs w:val="20"/>
                <w:lang w:eastAsia="es-PE"/>
              </w:rPr>
            </w:pPr>
          </w:p>
        </w:tc>
        <w:tc>
          <w:tcPr>
            <w:tcW w:w="783" w:type="dxa"/>
            <w:tcBorders>
              <w:top w:val="single" w:sz="4" w:space="0" w:color="auto"/>
              <w:left w:val="nil"/>
              <w:bottom w:val="single" w:sz="4" w:space="0" w:color="auto"/>
              <w:right w:val="single" w:sz="4" w:space="0" w:color="auto"/>
            </w:tcBorders>
          </w:tcPr>
          <w:p w:rsidR="00244A09" w:rsidRPr="006B5988" w:rsidRDefault="00244A09" w:rsidP="00207DD5">
            <w:pPr>
              <w:spacing w:line="240" w:lineRule="auto"/>
              <w:jc w:val="both"/>
              <w:rPr>
                <w:rFonts w:ascii="Arial" w:hAnsi="Arial" w:cs="Arial"/>
                <w:bCs/>
                <w:sz w:val="20"/>
                <w:szCs w:val="20"/>
              </w:rPr>
            </w:pPr>
            <w:r w:rsidRPr="006B5988">
              <w:rPr>
                <w:rFonts w:ascii="Arial" w:hAnsi="Arial" w:cs="Arial"/>
                <w:bCs/>
                <w:sz w:val="20"/>
                <w:szCs w:val="20"/>
              </w:rPr>
              <w:t>1</w:t>
            </w:r>
            <w:r>
              <w:rPr>
                <w:rFonts w:ascii="Arial" w:hAnsi="Arial" w:cs="Arial"/>
                <w:bCs/>
                <w:sz w:val="20"/>
                <w:szCs w:val="20"/>
              </w:rPr>
              <w:t>0</w:t>
            </w:r>
            <w:r w:rsidRPr="006B5988">
              <w:rPr>
                <w:rFonts w:ascii="Arial" w:hAnsi="Arial" w:cs="Arial"/>
                <w:bCs/>
                <w:sz w:val="20"/>
                <w:szCs w:val="20"/>
              </w:rPr>
              <w:t>-0</w:t>
            </w:r>
            <w:r>
              <w:rPr>
                <w:rFonts w:ascii="Arial" w:hAnsi="Arial" w:cs="Arial"/>
                <w:bCs/>
                <w:sz w:val="20"/>
                <w:szCs w:val="20"/>
              </w:rPr>
              <w:t>5</w:t>
            </w:r>
          </w:p>
        </w:tc>
      </w:tr>
      <w:tr w:rsidR="00244A09" w:rsidRPr="006B5988" w:rsidTr="00207DD5">
        <w:trPr>
          <w:trHeight w:val="2294"/>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44A09" w:rsidRPr="006B5988" w:rsidRDefault="00244A09"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3</w:t>
            </w:r>
          </w:p>
        </w:tc>
        <w:tc>
          <w:tcPr>
            <w:tcW w:w="2626" w:type="dxa"/>
            <w:tcBorders>
              <w:top w:val="single" w:sz="4" w:space="0" w:color="auto"/>
              <w:left w:val="single" w:sz="4" w:space="0" w:color="auto"/>
              <w:bottom w:val="single" w:sz="4" w:space="0" w:color="auto"/>
              <w:right w:val="single" w:sz="4" w:space="0" w:color="auto"/>
            </w:tcBorders>
          </w:tcPr>
          <w:p w:rsidR="00244A09" w:rsidRDefault="00244A09" w:rsidP="00207DD5">
            <w:pPr>
              <w:spacing w:before="100" w:beforeAutospacing="1" w:after="100" w:afterAutospacing="1" w:line="240" w:lineRule="auto"/>
              <w:ind w:hanging="360"/>
              <w:jc w:val="both"/>
              <w:rPr>
                <w:rFonts w:ascii="Arial" w:eastAsia="Times New Roman" w:hAnsi="Arial" w:cs="Arial"/>
                <w:sz w:val="20"/>
                <w:szCs w:val="20"/>
                <w:lang w:eastAsia="es-PE"/>
              </w:rPr>
            </w:pPr>
            <w:r>
              <w:rPr>
                <w:rFonts w:ascii="Arial" w:eastAsia="Times New Roman" w:hAnsi="Arial" w:cs="Arial"/>
                <w:sz w:val="20"/>
                <w:szCs w:val="20"/>
                <w:lang w:eastAsia="es-PE"/>
              </w:rPr>
              <w:t>La Conoce el concepto del delincuente habitual y del delincuente pasional.</w:t>
            </w:r>
          </w:p>
          <w:p w:rsidR="00244A09" w:rsidRPr="006B5988" w:rsidRDefault="00244A09" w:rsidP="00207DD5">
            <w:pPr>
              <w:spacing w:before="100" w:beforeAutospacing="1" w:after="100" w:afterAutospacing="1" w:line="240" w:lineRule="auto"/>
              <w:ind w:hanging="360"/>
              <w:jc w:val="both"/>
              <w:rPr>
                <w:rFonts w:ascii="Arial" w:eastAsia="Times New Roman" w:hAnsi="Arial" w:cs="Arial"/>
                <w:sz w:val="20"/>
                <w:szCs w:val="20"/>
                <w:lang w:eastAsia="es-PE"/>
              </w:rPr>
            </w:pPr>
          </w:p>
        </w:tc>
        <w:tc>
          <w:tcPr>
            <w:tcW w:w="1768" w:type="dxa"/>
            <w:gridSpan w:val="2"/>
            <w:tcBorders>
              <w:top w:val="single" w:sz="4" w:space="0" w:color="auto"/>
              <w:left w:val="nil"/>
              <w:bottom w:val="single" w:sz="4" w:space="0" w:color="auto"/>
              <w:right w:val="single" w:sz="4" w:space="0" w:color="auto"/>
            </w:tcBorders>
            <w:shd w:val="clear" w:color="auto" w:fill="auto"/>
          </w:tcPr>
          <w:p w:rsidR="00244A09" w:rsidRDefault="00244A09" w:rsidP="00207DD5">
            <w:pPr>
              <w:spacing w:before="100" w:beforeAutospacing="1" w:after="100" w:afterAutospacing="1" w:line="240" w:lineRule="auto"/>
              <w:jc w:val="both"/>
              <w:rPr>
                <w:rFonts w:ascii="Arial" w:eastAsia="Times New Roman" w:hAnsi="Arial" w:cs="Arial"/>
                <w:sz w:val="20"/>
                <w:szCs w:val="20"/>
                <w:lang w:eastAsia="es-PE"/>
              </w:rPr>
            </w:pPr>
            <w:r>
              <w:rPr>
                <w:rFonts w:ascii="Arial" w:eastAsia="Times New Roman" w:hAnsi="Arial" w:cs="Arial"/>
                <w:sz w:val="20"/>
                <w:szCs w:val="20"/>
                <w:lang w:eastAsia="es-PE"/>
              </w:rPr>
              <w:t>Precisa los fundamentos de cada uno de ellos.</w:t>
            </w:r>
          </w:p>
          <w:p w:rsidR="00244A09" w:rsidRPr="006B5988" w:rsidRDefault="00244A09" w:rsidP="00207DD5">
            <w:pPr>
              <w:spacing w:before="100" w:beforeAutospacing="1" w:after="100" w:afterAutospacing="1" w:line="240" w:lineRule="auto"/>
              <w:jc w:val="both"/>
              <w:rPr>
                <w:rFonts w:ascii="Arial" w:eastAsia="Times New Roman" w:hAnsi="Arial" w:cs="Arial"/>
                <w:sz w:val="20"/>
                <w:szCs w:val="20"/>
                <w:lang w:eastAsia="es-PE"/>
              </w:rPr>
            </w:pPr>
          </w:p>
        </w:tc>
        <w:tc>
          <w:tcPr>
            <w:tcW w:w="1492" w:type="dxa"/>
            <w:gridSpan w:val="2"/>
            <w:tcBorders>
              <w:top w:val="single" w:sz="4" w:space="0" w:color="auto"/>
              <w:left w:val="nil"/>
              <w:bottom w:val="single" w:sz="4" w:space="0" w:color="auto"/>
              <w:right w:val="single" w:sz="4" w:space="0" w:color="auto"/>
            </w:tcBorders>
            <w:shd w:val="clear" w:color="auto" w:fill="auto"/>
          </w:tcPr>
          <w:p w:rsidR="00244A09" w:rsidRDefault="00244A09" w:rsidP="00207DD5">
            <w:pPr>
              <w:spacing w:before="100" w:beforeAutospacing="1" w:after="100" w:afterAutospacing="1"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 xml:space="preserve">Discute </w:t>
            </w:r>
            <w:r>
              <w:rPr>
                <w:rFonts w:ascii="Arial" w:eastAsia="Times New Roman" w:hAnsi="Arial" w:cs="Arial"/>
                <w:sz w:val="20"/>
                <w:szCs w:val="20"/>
                <w:lang w:eastAsia="es-PE"/>
              </w:rPr>
              <w:t>y explica posiciones críticas de cada uno de ellos.</w:t>
            </w:r>
          </w:p>
          <w:p w:rsidR="00244A09" w:rsidRPr="006B5988" w:rsidRDefault="00244A09" w:rsidP="00207DD5">
            <w:pPr>
              <w:spacing w:before="100" w:beforeAutospacing="1" w:after="100" w:afterAutospacing="1" w:line="240" w:lineRule="auto"/>
              <w:jc w:val="both"/>
              <w:rPr>
                <w:rFonts w:ascii="Arial" w:eastAsia="Times New Roman" w:hAnsi="Arial" w:cs="Arial"/>
                <w:sz w:val="20"/>
                <w:szCs w:val="20"/>
                <w:lang w:eastAsia="es-PE"/>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244A09" w:rsidRPr="006B5988" w:rsidRDefault="00244A09"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Organizador visual</w:t>
            </w:r>
          </w:p>
          <w:p w:rsidR="00244A09" w:rsidRPr="006B5988" w:rsidRDefault="00244A09" w:rsidP="00207DD5">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Dinámica grupal</w:t>
            </w:r>
          </w:p>
          <w:p w:rsidR="00244A09" w:rsidRPr="006B5988" w:rsidRDefault="00244A09" w:rsidP="00207DD5">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w:t>
            </w:r>
            <w:r>
              <w:rPr>
                <w:rFonts w:ascii="Arial" w:eastAsia="Times New Roman" w:hAnsi="Arial" w:cs="Arial"/>
                <w:color w:val="000000"/>
                <w:sz w:val="20"/>
                <w:szCs w:val="20"/>
                <w:lang w:eastAsia="es-PE"/>
              </w:rPr>
              <w:t>.</w:t>
            </w:r>
          </w:p>
        </w:tc>
        <w:tc>
          <w:tcPr>
            <w:tcW w:w="1768" w:type="dxa"/>
            <w:tcBorders>
              <w:top w:val="single" w:sz="4" w:space="0" w:color="auto"/>
              <w:left w:val="nil"/>
              <w:bottom w:val="single" w:sz="4" w:space="0" w:color="auto"/>
              <w:right w:val="single" w:sz="4" w:space="0" w:color="auto"/>
            </w:tcBorders>
            <w:shd w:val="clear" w:color="auto" w:fill="auto"/>
            <w:vAlign w:val="center"/>
          </w:tcPr>
          <w:p w:rsidR="00244A09" w:rsidRDefault="00244A09" w:rsidP="00207DD5">
            <w:pPr>
              <w:spacing w:after="0"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Debate sobre l</w:t>
            </w:r>
            <w:r>
              <w:rPr>
                <w:rFonts w:ascii="Arial" w:eastAsia="Times New Roman" w:hAnsi="Arial" w:cs="Arial"/>
                <w:sz w:val="20"/>
                <w:szCs w:val="20"/>
                <w:lang w:eastAsia="es-PE"/>
              </w:rPr>
              <w:t>a diferencia entre delincuente habitual y delincuente pasional.</w:t>
            </w:r>
          </w:p>
          <w:p w:rsidR="00244A09" w:rsidRPr="006B5988" w:rsidRDefault="00244A09" w:rsidP="00207DD5">
            <w:pPr>
              <w:spacing w:after="0"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 xml:space="preserve"> </w:t>
            </w:r>
          </w:p>
          <w:p w:rsidR="00244A09" w:rsidRPr="006B5988" w:rsidRDefault="00244A09" w:rsidP="00207DD5">
            <w:pPr>
              <w:spacing w:after="0" w:line="240" w:lineRule="auto"/>
              <w:jc w:val="both"/>
              <w:rPr>
                <w:rFonts w:ascii="Arial" w:eastAsia="Times New Roman" w:hAnsi="Arial" w:cs="Arial"/>
                <w:sz w:val="20"/>
                <w:szCs w:val="20"/>
                <w:lang w:eastAsia="es-PE"/>
              </w:rPr>
            </w:pPr>
          </w:p>
        </w:tc>
        <w:tc>
          <w:tcPr>
            <w:tcW w:w="783" w:type="dxa"/>
            <w:tcBorders>
              <w:top w:val="single" w:sz="4" w:space="0" w:color="auto"/>
              <w:left w:val="nil"/>
              <w:bottom w:val="single" w:sz="4" w:space="0" w:color="auto"/>
              <w:right w:val="single" w:sz="4" w:space="0" w:color="auto"/>
            </w:tcBorders>
          </w:tcPr>
          <w:p w:rsidR="00244A09" w:rsidRPr="006B5988" w:rsidRDefault="00244A09" w:rsidP="00207DD5">
            <w:pPr>
              <w:spacing w:line="240" w:lineRule="auto"/>
              <w:jc w:val="both"/>
              <w:rPr>
                <w:rFonts w:ascii="Arial" w:hAnsi="Arial" w:cs="Arial"/>
                <w:bCs/>
                <w:sz w:val="20"/>
                <w:szCs w:val="20"/>
              </w:rPr>
            </w:pPr>
            <w:r>
              <w:rPr>
                <w:rFonts w:ascii="Arial" w:hAnsi="Arial" w:cs="Arial"/>
                <w:bCs/>
                <w:sz w:val="20"/>
                <w:szCs w:val="20"/>
              </w:rPr>
              <w:t>17</w:t>
            </w:r>
            <w:r w:rsidRPr="006B5988">
              <w:rPr>
                <w:rFonts w:ascii="Arial" w:hAnsi="Arial" w:cs="Arial"/>
                <w:bCs/>
                <w:sz w:val="20"/>
                <w:szCs w:val="20"/>
              </w:rPr>
              <w:t>-0</w:t>
            </w:r>
            <w:r>
              <w:rPr>
                <w:rFonts w:ascii="Arial" w:hAnsi="Arial" w:cs="Arial"/>
                <w:bCs/>
                <w:sz w:val="20"/>
                <w:szCs w:val="20"/>
              </w:rPr>
              <w:t>5</w:t>
            </w:r>
          </w:p>
        </w:tc>
      </w:tr>
      <w:tr w:rsidR="00244A09" w:rsidRPr="006B5988" w:rsidTr="00207DD5">
        <w:trPr>
          <w:trHeight w:val="1098"/>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44A09" w:rsidRPr="006B5988" w:rsidRDefault="00244A09"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lastRenderedPageBreak/>
              <w:t>4</w:t>
            </w:r>
          </w:p>
        </w:tc>
        <w:tc>
          <w:tcPr>
            <w:tcW w:w="2626" w:type="dxa"/>
            <w:tcBorders>
              <w:top w:val="single" w:sz="4" w:space="0" w:color="auto"/>
              <w:left w:val="single" w:sz="4" w:space="0" w:color="auto"/>
              <w:bottom w:val="single" w:sz="4" w:space="0" w:color="000000"/>
              <w:right w:val="single" w:sz="4" w:space="0" w:color="auto"/>
            </w:tcBorders>
          </w:tcPr>
          <w:p w:rsidR="00244A09" w:rsidRDefault="00244A09" w:rsidP="00207DD5">
            <w:pPr>
              <w:spacing w:before="100" w:beforeAutospacing="1" w:after="100" w:afterAutospacing="1" w:line="240" w:lineRule="auto"/>
              <w:ind w:hanging="360"/>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 xml:space="preserve">1.2.Conoce el </w:t>
            </w:r>
            <w:r>
              <w:rPr>
                <w:rFonts w:ascii="Arial" w:eastAsia="Times New Roman" w:hAnsi="Arial" w:cs="Arial"/>
                <w:sz w:val="20"/>
                <w:szCs w:val="20"/>
                <w:lang w:eastAsia="es-PE"/>
              </w:rPr>
              <w:t xml:space="preserve"> concepto del delincuente nato y del delincuente ocasional. </w:t>
            </w:r>
          </w:p>
          <w:p w:rsidR="00244A09" w:rsidRDefault="00244A09" w:rsidP="00207DD5">
            <w:pPr>
              <w:spacing w:before="100" w:beforeAutospacing="1" w:after="100" w:afterAutospacing="1" w:line="240" w:lineRule="auto"/>
              <w:ind w:hanging="360"/>
              <w:jc w:val="both"/>
              <w:rPr>
                <w:rFonts w:ascii="Arial" w:eastAsia="Times New Roman" w:hAnsi="Arial" w:cs="Arial"/>
                <w:sz w:val="20"/>
                <w:szCs w:val="20"/>
                <w:lang w:eastAsia="es-PE"/>
              </w:rPr>
            </w:pPr>
          </w:p>
          <w:p w:rsidR="00244A09" w:rsidRDefault="00244A09" w:rsidP="00207DD5">
            <w:pPr>
              <w:spacing w:before="100" w:beforeAutospacing="1" w:after="100" w:afterAutospacing="1" w:line="240" w:lineRule="auto"/>
              <w:ind w:hanging="360"/>
              <w:jc w:val="both"/>
              <w:rPr>
                <w:rFonts w:ascii="Arial" w:eastAsia="Times New Roman" w:hAnsi="Arial" w:cs="Arial"/>
                <w:sz w:val="20"/>
                <w:szCs w:val="20"/>
                <w:lang w:eastAsia="es-PE"/>
              </w:rPr>
            </w:pPr>
            <w:r>
              <w:rPr>
                <w:rFonts w:ascii="Arial" w:eastAsia="Times New Roman" w:hAnsi="Arial" w:cs="Arial"/>
                <w:sz w:val="20"/>
                <w:szCs w:val="20"/>
                <w:lang w:eastAsia="es-PE"/>
              </w:rPr>
              <w:t>Vis Visita al Penal de Carquín.</w:t>
            </w:r>
          </w:p>
          <w:p w:rsidR="00244A09" w:rsidRPr="006B5988" w:rsidRDefault="00244A09" w:rsidP="00207DD5">
            <w:pPr>
              <w:spacing w:before="100" w:beforeAutospacing="1" w:after="100" w:afterAutospacing="1" w:line="240" w:lineRule="auto"/>
              <w:ind w:hanging="360"/>
              <w:jc w:val="both"/>
              <w:rPr>
                <w:rFonts w:ascii="Arial" w:eastAsia="Times New Roman" w:hAnsi="Arial" w:cs="Arial"/>
                <w:sz w:val="20"/>
                <w:szCs w:val="20"/>
                <w:lang w:eastAsia="es-PE"/>
              </w:rPr>
            </w:pPr>
          </w:p>
        </w:tc>
        <w:tc>
          <w:tcPr>
            <w:tcW w:w="1768" w:type="dxa"/>
            <w:gridSpan w:val="2"/>
            <w:tcBorders>
              <w:top w:val="single" w:sz="4" w:space="0" w:color="auto"/>
              <w:left w:val="nil"/>
              <w:bottom w:val="single" w:sz="4" w:space="0" w:color="auto"/>
              <w:right w:val="single" w:sz="4" w:space="0" w:color="auto"/>
            </w:tcBorders>
            <w:shd w:val="clear" w:color="auto" w:fill="auto"/>
          </w:tcPr>
          <w:p w:rsidR="00244A09" w:rsidRDefault="00244A09" w:rsidP="00207DD5">
            <w:pPr>
              <w:spacing w:before="100" w:beforeAutospacing="1" w:after="100" w:afterAutospacing="1" w:line="240" w:lineRule="auto"/>
              <w:jc w:val="both"/>
              <w:rPr>
                <w:rFonts w:ascii="Arial" w:eastAsia="Times New Roman" w:hAnsi="Arial" w:cs="Arial"/>
                <w:sz w:val="20"/>
                <w:szCs w:val="20"/>
                <w:lang w:eastAsia="es-PE"/>
              </w:rPr>
            </w:pPr>
            <w:r>
              <w:rPr>
                <w:rFonts w:ascii="Arial" w:eastAsia="Times New Roman" w:hAnsi="Arial" w:cs="Arial"/>
                <w:sz w:val="20"/>
                <w:szCs w:val="20"/>
                <w:lang w:eastAsia="es-PE"/>
              </w:rPr>
              <w:t>Identifica características esenciales de cada uno de ellos.</w:t>
            </w:r>
          </w:p>
          <w:p w:rsidR="00244A09" w:rsidRPr="006B5988" w:rsidRDefault="00244A09" w:rsidP="00207DD5">
            <w:pPr>
              <w:spacing w:before="100" w:beforeAutospacing="1" w:after="100" w:afterAutospacing="1" w:line="240" w:lineRule="auto"/>
              <w:jc w:val="both"/>
              <w:rPr>
                <w:rFonts w:ascii="Arial" w:eastAsia="Times New Roman" w:hAnsi="Arial" w:cs="Arial"/>
                <w:sz w:val="20"/>
                <w:szCs w:val="20"/>
                <w:lang w:eastAsia="es-PE"/>
              </w:rPr>
            </w:pPr>
          </w:p>
        </w:tc>
        <w:tc>
          <w:tcPr>
            <w:tcW w:w="1492" w:type="dxa"/>
            <w:gridSpan w:val="2"/>
            <w:tcBorders>
              <w:top w:val="single" w:sz="4" w:space="0" w:color="auto"/>
              <w:left w:val="nil"/>
              <w:bottom w:val="single" w:sz="4" w:space="0" w:color="auto"/>
              <w:right w:val="single" w:sz="4" w:space="0" w:color="auto"/>
            </w:tcBorders>
            <w:shd w:val="clear" w:color="auto" w:fill="auto"/>
          </w:tcPr>
          <w:p w:rsidR="00244A09" w:rsidRDefault="00244A09" w:rsidP="00207DD5">
            <w:pPr>
              <w:spacing w:before="100" w:beforeAutospacing="1" w:after="100" w:afterAutospacing="1" w:line="240" w:lineRule="auto"/>
              <w:jc w:val="both"/>
              <w:rPr>
                <w:rFonts w:ascii="Arial" w:eastAsia="Times New Roman" w:hAnsi="Arial" w:cs="Arial"/>
                <w:sz w:val="20"/>
                <w:szCs w:val="20"/>
                <w:lang w:eastAsia="es-PE"/>
              </w:rPr>
            </w:pPr>
            <w:r>
              <w:rPr>
                <w:rFonts w:ascii="Arial" w:eastAsia="Times New Roman" w:hAnsi="Arial" w:cs="Arial"/>
                <w:sz w:val="20"/>
                <w:szCs w:val="20"/>
                <w:lang w:eastAsia="es-PE"/>
              </w:rPr>
              <w:t>Analiza la conducta de cada uno de ellos.</w:t>
            </w:r>
          </w:p>
          <w:p w:rsidR="00244A09" w:rsidRPr="006B5988" w:rsidRDefault="00244A09" w:rsidP="00207DD5">
            <w:pPr>
              <w:spacing w:before="100" w:beforeAutospacing="1" w:after="100" w:afterAutospacing="1" w:line="240" w:lineRule="auto"/>
              <w:jc w:val="both"/>
              <w:rPr>
                <w:rFonts w:ascii="Arial" w:eastAsia="Times New Roman" w:hAnsi="Arial" w:cs="Arial"/>
                <w:sz w:val="20"/>
                <w:szCs w:val="20"/>
                <w:lang w:eastAsia="es-PE"/>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244A09" w:rsidRPr="006B5988" w:rsidRDefault="00244A09" w:rsidP="00207DD5">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Dinámica grupal</w:t>
            </w:r>
          </w:p>
          <w:p w:rsidR="00244A09" w:rsidRPr="006B5988" w:rsidRDefault="00244A09" w:rsidP="00207DD5">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w:t>
            </w:r>
          </w:p>
        </w:tc>
        <w:tc>
          <w:tcPr>
            <w:tcW w:w="1768" w:type="dxa"/>
            <w:tcBorders>
              <w:top w:val="single" w:sz="4" w:space="0" w:color="auto"/>
              <w:left w:val="nil"/>
              <w:bottom w:val="single" w:sz="4" w:space="0" w:color="auto"/>
              <w:right w:val="single" w:sz="4" w:space="0" w:color="auto"/>
            </w:tcBorders>
            <w:shd w:val="clear" w:color="auto" w:fill="auto"/>
            <w:vAlign w:val="center"/>
          </w:tcPr>
          <w:p w:rsidR="00244A09" w:rsidRDefault="00244A09" w:rsidP="00207DD5">
            <w:pPr>
              <w:spacing w:after="0"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 xml:space="preserve">Elabora un díptico con las </w:t>
            </w:r>
            <w:r>
              <w:rPr>
                <w:rFonts w:ascii="Arial" w:eastAsia="Times New Roman" w:hAnsi="Arial" w:cs="Arial"/>
                <w:sz w:val="20"/>
                <w:szCs w:val="20"/>
                <w:lang w:eastAsia="es-PE"/>
              </w:rPr>
              <w:t xml:space="preserve">diferencias entre delincuente nato y ocasional. </w:t>
            </w:r>
          </w:p>
          <w:p w:rsidR="00244A09" w:rsidRPr="006B5988" w:rsidRDefault="00244A09"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Visita</w:t>
            </w:r>
            <w:r>
              <w:rPr>
                <w:rFonts w:ascii="Arial" w:eastAsia="Times New Roman" w:hAnsi="Arial" w:cs="Arial"/>
                <w:color w:val="000000"/>
                <w:sz w:val="20"/>
                <w:szCs w:val="20"/>
                <w:lang w:eastAsia="es-PE"/>
              </w:rPr>
              <w:t xml:space="preserve"> e</w:t>
            </w:r>
            <w:r>
              <w:rPr>
                <w:rFonts w:ascii="Arial" w:eastAsia="Times New Roman" w:hAnsi="Arial" w:cs="Arial"/>
                <w:sz w:val="20"/>
                <w:szCs w:val="20"/>
                <w:lang w:eastAsia="es-PE"/>
              </w:rPr>
              <w:t>l Penal de Carquín</w:t>
            </w:r>
            <w:r w:rsidRPr="006B5988">
              <w:rPr>
                <w:rFonts w:ascii="Arial" w:eastAsia="Times New Roman" w:hAnsi="Arial" w:cs="Arial"/>
                <w:color w:val="000000"/>
                <w:sz w:val="20"/>
                <w:szCs w:val="20"/>
                <w:lang w:eastAsia="es-PE"/>
              </w:rPr>
              <w:t xml:space="preserve"> y realiza una entrevista a </w:t>
            </w:r>
            <w:r>
              <w:rPr>
                <w:rFonts w:ascii="Arial" w:eastAsia="Times New Roman" w:hAnsi="Arial" w:cs="Arial"/>
                <w:color w:val="000000"/>
                <w:sz w:val="20"/>
                <w:szCs w:val="20"/>
                <w:lang w:eastAsia="es-PE"/>
              </w:rPr>
              <w:t xml:space="preserve">un interno de </w:t>
            </w:r>
            <w:r w:rsidRPr="006B5988">
              <w:rPr>
                <w:rFonts w:ascii="Arial" w:eastAsia="Times New Roman" w:hAnsi="Arial" w:cs="Arial"/>
                <w:color w:val="000000"/>
                <w:sz w:val="20"/>
                <w:szCs w:val="20"/>
                <w:lang w:eastAsia="es-PE"/>
              </w:rPr>
              <w:t>acuerdo a lo aprendido</w:t>
            </w:r>
            <w:r>
              <w:rPr>
                <w:rFonts w:ascii="Arial" w:eastAsia="Times New Roman" w:hAnsi="Arial" w:cs="Arial"/>
                <w:color w:val="000000"/>
                <w:sz w:val="20"/>
                <w:szCs w:val="20"/>
                <w:lang w:eastAsia="es-PE"/>
              </w:rPr>
              <w:t>.</w:t>
            </w:r>
          </w:p>
          <w:p w:rsidR="00244A09" w:rsidRPr="006B5988" w:rsidRDefault="00244A09" w:rsidP="00207DD5">
            <w:pPr>
              <w:spacing w:after="0" w:line="240" w:lineRule="auto"/>
              <w:jc w:val="both"/>
              <w:rPr>
                <w:rFonts w:ascii="Arial" w:eastAsia="Times New Roman" w:hAnsi="Arial" w:cs="Arial"/>
                <w:sz w:val="20"/>
                <w:szCs w:val="20"/>
                <w:lang w:eastAsia="es-PE"/>
              </w:rPr>
            </w:pPr>
          </w:p>
        </w:tc>
        <w:tc>
          <w:tcPr>
            <w:tcW w:w="783" w:type="dxa"/>
            <w:tcBorders>
              <w:top w:val="single" w:sz="4" w:space="0" w:color="auto"/>
              <w:left w:val="nil"/>
              <w:bottom w:val="single" w:sz="4" w:space="0" w:color="auto"/>
              <w:right w:val="single" w:sz="4" w:space="0" w:color="auto"/>
            </w:tcBorders>
          </w:tcPr>
          <w:p w:rsidR="00244A09" w:rsidRPr="006B5988" w:rsidRDefault="00244A09" w:rsidP="00207DD5">
            <w:pPr>
              <w:spacing w:line="240" w:lineRule="auto"/>
              <w:jc w:val="both"/>
              <w:rPr>
                <w:rFonts w:ascii="Arial" w:hAnsi="Arial" w:cs="Arial"/>
                <w:bCs/>
                <w:sz w:val="20"/>
                <w:szCs w:val="20"/>
              </w:rPr>
            </w:pPr>
            <w:r w:rsidRPr="006B5988">
              <w:rPr>
                <w:rFonts w:ascii="Arial" w:hAnsi="Arial" w:cs="Arial"/>
                <w:bCs/>
                <w:sz w:val="20"/>
                <w:szCs w:val="20"/>
              </w:rPr>
              <w:t>2</w:t>
            </w:r>
            <w:r>
              <w:rPr>
                <w:rFonts w:ascii="Arial" w:hAnsi="Arial" w:cs="Arial"/>
                <w:bCs/>
                <w:sz w:val="20"/>
                <w:szCs w:val="20"/>
              </w:rPr>
              <w:t>4</w:t>
            </w:r>
            <w:r w:rsidRPr="006B5988">
              <w:rPr>
                <w:rFonts w:ascii="Arial" w:hAnsi="Arial" w:cs="Arial"/>
                <w:bCs/>
                <w:sz w:val="20"/>
                <w:szCs w:val="20"/>
              </w:rPr>
              <w:t>-0</w:t>
            </w:r>
            <w:r>
              <w:rPr>
                <w:rFonts w:ascii="Arial" w:hAnsi="Arial" w:cs="Arial"/>
                <w:bCs/>
                <w:sz w:val="20"/>
                <w:szCs w:val="20"/>
              </w:rPr>
              <w:t>5</w:t>
            </w:r>
          </w:p>
        </w:tc>
      </w:tr>
      <w:tr w:rsidR="00244A09" w:rsidRPr="006B5988" w:rsidTr="00207DD5">
        <w:trPr>
          <w:trHeight w:val="305"/>
        </w:trPr>
        <w:tc>
          <w:tcPr>
            <w:tcW w:w="988" w:type="dxa"/>
            <w:vMerge w:val="restart"/>
            <w:tcBorders>
              <w:top w:val="single" w:sz="4" w:space="0" w:color="auto"/>
              <w:left w:val="single" w:sz="4" w:space="0" w:color="auto"/>
              <w:right w:val="single" w:sz="4" w:space="0" w:color="auto"/>
            </w:tcBorders>
            <w:vAlign w:val="center"/>
            <w:hideMark/>
          </w:tcPr>
          <w:p w:rsidR="00244A09" w:rsidRPr="006B5988" w:rsidRDefault="00244A09" w:rsidP="00207DD5">
            <w:pPr>
              <w:spacing w:after="0" w:line="240" w:lineRule="auto"/>
              <w:rPr>
                <w:rFonts w:ascii="Arial" w:eastAsia="Times New Roman" w:hAnsi="Arial" w:cs="Arial"/>
                <w:color w:val="000000"/>
                <w:sz w:val="20"/>
                <w:szCs w:val="20"/>
                <w:lang w:eastAsia="es-PE"/>
              </w:rPr>
            </w:pPr>
          </w:p>
        </w:tc>
        <w:tc>
          <w:tcPr>
            <w:tcW w:w="9855" w:type="dxa"/>
            <w:gridSpan w:val="8"/>
            <w:tcBorders>
              <w:top w:val="single" w:sz="4" w:space="0" w:color="auto"/>
              <w:left w:val="nil"/>
              <w:bottom w:val="single" w:sz="4" w:space="0" w:color="auto"/>
              <w:right w:val="single" w:sz="4" w:space="0" w:color="000000"/>
            </w:tcBorders>
            <w:shd w:val="clear" w:color="auto" w:fill="auto"/>
            <w:hideMark/>
          </w:tcPr>
          <w:p w:rsidR="00244A09" w:rsidRPr="006B5988" w:rsidRDefault="00244A09" w:rsidP="00207DD5">
            <w:pPr>
              <w:spacing w:after="0" w:line="240" w:lineRule="auto"/>
              <w:jc w:val="center"/>
              <w:rPr>
                <w:rFonts w:ascii="Arial" w:eastAsia="Times New Roman" w:hAnsi="Arial" w:cs="Arial"/>
                <w:b/>
                <w:color w:val="000000"/>
                <w:sz w:val="20"/>
                <w:szCs w:val="20"/>
                <w:lang w:eastAsia="es-PE"/>
              </w:rPr>
            </w:pPr>
          </w:p>
          <w:p w:rsidR="00244A09" w:rsidRPr="006B5988" w:rsidRDefault="00244A09" w:rsidP="00207DD5">
            <w:pPr>
              <w:spacing w:after="0" w:line="240" w:lineRule="auto"/>
              <w:jc w:val="center"/>
              <w:rPr>
                <w:rFonts w:ascii="Arial" w:eastAsia="Times New Roman" w:hAnsi="Arial" w:cs="Arial"/>
                <w:b/>
                <w:color w:val="000000"/>
                <w:sz w:val="20"/>
                <w:szCs w:val="20"/>
                <w:lang w:eastAsia="es-PE"/>
              </w:rPr>
            </w:pPr>
          </w:p>
          <w:p w:rsidR="00244A09" w:rsidRPr="006B5988" w:rsidRDefault="00244A09" w:rsidP="00207DD5">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EVALUACIÓN DE LA UNIDAD DIDÁCTICA</w:t>
            </w:r>
          </w:p>
          <w:p w:rsidR="00244A09" w:rsidRPr="006B5988" w:rsidRDefault="00244A09" w:rsidP="00207DD5">
            <w:pPr>
              <w:spacing w:after="0" w:line="240" w:lineRule="auto"/>
              <w:jc w:val="center"/>
              <w:rPr>
                <w:rFonts w:ascii="Arial" w:eastAsia="Times New Roman" w:hAnsi="Arial" w:cs="Arial"/>
                <w:b/>
                <w:color w:val="000000"/>
                <w:sz w:val="20"/>
                <w:szCs w:val="20"/>
                <w:lang w:eastAsia="es-PE"/>
              </w:rPr>
            </w:pPr>
          </w:p>
        </w:tc>
      </w:tr>
      <w:tr w:rsidR="00244A09" w:rsidRPr="006B5988" w:rsidTr="00207DD5">
        <w:trPr>
          <w:trHeight w:val="249"/>
        </w:trPr>
        <w:tc>
          <w:tcPr>
            <w:tcW w:w="988" w:type="dxa"/>
            <w:vMerge/>
            <w:tcBorders>
              <w:left w:val="single" w:sz="4" w:space="0" w:color="auto"/>
              <w:right w:val="single" w:sz="4" w:space="0" w:color="auto"/>
            </w:tcBorders>
            <w:vAlign w:val="center"/>
          </w:tcPr>
          <w:p w:rsidR="00244A09" w:rsidRPr="006B5988" w:rsidRDefault="00244A09" w:rsidP="00207DD5">
            <w:pPr>
              <w:spacing w:after="0" w:line="240" w:lineRule="auto"/>
              <w:rPr>
                <w:rFonts w:ascii="Arial" w:eastAsia="Times New Roman" w:hAnsi="Arial" w:cs="Arial"/>
                <w:color w:val="000000"/>
                <w:sz w:val="20"/>
                <w:szCs w:val="20"/>
                <w:lang w:eastAsia="es-PE"/>
              </w:rPr>
            </w:pPr>
          </w:p>
        </w:tc>
        <w:tc>
          <w:tcPr>
            <w:tcW w:w="2698" w:type="dxa"/>
            <w:gridSpan w:val="2"/>
            <w:tcBorders>
              <w:top w:val="single" w:sz="4" w:space="0" w:color="auto"/>
              <w:left w:val="nil"/>
              <w:bottom w:val="single" w:sz="4" w:space="0" w:color="auto"/>
              <w:right w:val="single" w:sz="4" w:space="0" w:color="auto"/>
            </w:tcBorders>
            <w:shd w:val="clear" w:color="auto" w:fill="auto"/>
          </w:tcPr>
          <w:p w:rsidR="00244A09" w:rsidRPr="006B5988" w:rsidRDefault="00244A09" w:rsidP="00207DD5">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EVIDENCIA DE CONOCIMIENTOS</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244A09" w:rsidRPr="006B5988" w:rsidRDefault="00244A09" w:rsidP="00207DD5">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EVIDENCIA DE PRODUCTO</w:t>
            </w:r>
          </w:p>
        </w:tc>
        <w:tc>
          <w:tcPr>
            <w:tcW w:w="3822" w:type="dxa"/>
            <w:gridSpan w:val="3"/>
            <w:tcBorders>
              <w:top w:val="single" w:sz="4" w:space="0" w:color="auto"/>
              <w:left w:val="single" w:sz="4" w:space="0" w:color="auto"/>
              <w:bottom w:val="single" w:sz="4" w:space="0" w:color="auto"/>
              <w:right w:val="single" w:sz="4" w:space="0" w:color="000000"/>
            </w:tcBorders>
            <w:shd w:val="clear" w:color="auto" w:fill="auto"/>
          </w:tcPr>
          <w:p w:rsidR="00244A09" w:rsidRPr="006B5988" w:rsidRDefault="00244A09" w:rsidP="00207DD5">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EVIDENCIA DE DESEMPEÑO</w:t>
            </w:r>
          </w:p>
        </w:tc>
        <w:tc>
          <w:tcPr>
            <w:tcW w:w="783" w:type="dxa"/>
            <w:tcBorders>
              <w:top w:val="single" w:sz="4" w:space="0" w:color="auto"/>
              <w:left w:val="single" w:sz="4" w:space="0" w:color="auto"/>
              <w:bottom w:val="single" w:sz="4" w:space="0" w:color="auto"/>
              <w:right w:val="single" w:sz="4" w:space="0" w:color="000000"/>
            </w:tcBorders>
          </w:tcPr>
          <w:p w:rsidR="00244A09" w:rsidRPr="006B5988" w:rsidRDefault="00244A09" w:rsidP="00207DD5">
            <w:pPr>
              <w:spacing w:after="0" w:line="240" w:lineRule="auto"/>
              <w:jc w:val="center"/>
              <w:rPr>
                <w:rFonts w:ascii="Arial" w:eastAsia="Times New Roman" w:hAnsi="Arial" w:cs="Arial"/>
                <w:b/>
                <w:color w:val="000000"/>
                <w:sz w:val="20"/>
                <w:szCs w:val="20"/>
                <w:lang w:eastAsia="es-PE"/>
              </w:rPr>
            </w:pPr>
          </w:p>
        </w:tc>
      </w:tr>
      <w:tr w:rsidR="00244A09" w:rsidRPr="006B5988" w:rsidTr="00207DD5">
        <w:trPr>
          <w:trHeight w:val="265"/>
        </w:trPr>
        <w:tc>
          <w:tcPr>
            <w:tcW w:w="988" w:type="dxa"/>
            <w:vMerge/>
            <w:tcBorders>
              <w:left w:val="single" w:sz="4" w:space="0" w:color="auto"/>
              <w:bottom w:val="single" w:sz="4" w:space="0" w:color="000000"/>
              <w:right w:val="single" w:sz="4" w:space="0" w:color="auto"/>
            </w:tcBorders>
            <w:vAlign w:val="center"/>
          </w:tcPr>
          <w:p w:rsidR="00244A09" w:rsidRPr="006B5988" w:rsidRDefault="00244A09" w:rsidP="00207DD5">
            <w:pPr>
              <w:spacing w:after="0" w:line="240" w:lineRule="auto"/>
              <w:rPr>
                <w:rFonts w:ascii="Arial" w:eastAsia="Times New Roman" w:hAnsi="Arial" w:cs="Arial"/>
                <w:color w:val="000000"/>
                <w:sz w:val="20"/>
                <w:szCs w:val="20"/>
                <w:lang w:eastAsia="es-PE"/>
              </w:rPr>
            </w:pPr>
          </w:p>
        </w:tc>
        <w:tc>
          <w:tcPr>
            <w:tcW w:w="2698" w:type="dxa"/>
            <w:gridSpan w:val="2"/>
            <w:tcBorders>
              <w:top w:val="single" w:sz="4" w:space="0" w:color="auto"/>
              <w:left w:val="nil"/>
              <w:bottom w:val="single" w:sz="4" w:space="0" w:color="auto"/>
              <w:right w:val="single" w:sz="4" w:space="0" w:color="auto"/>
            </w:tcBorders>
            <w:shd w:val="clear" w:color="auto" w:fill="auto"/>
          </w:tcPr>
          <w:p w:rsidR="00244A09" w:rsidRPr="006B5988" w:rsidRDefault="00244A09" w:rsidP="00207DD5">
            <w:pPr>
              <w:spacing w:after="0" w:line="240" w:lineRule="auto"/>
              <w:rPr>
                <w:rFonts w:ascii="Arial" w:eastAsia="Times New Roman" w:hAnsi="Arial" w:cs="Arial"/>
                <w:color w:val="000000"/>
                <w:sz w:val="20"/>
                <w:szCs w:val="20"/>
                <w:lang w:eastAsia="es-PE"/>
              </w:rPr>
            </w:pPr>
          </w:p>
          <w:p w:rsidR="00244A09" w:rsidRPr="006B5988" w:rsidRDefault="00244A09" w:rsidP="00207DD5">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Examen escrito</w:t>
            </w:r>
          </w:p>
          <w:p w:rsidR="00244A09" w:rsidRPr="006B5988" w:rsidRDefault="00244A09" w:rsidP="00207DD5">
            <w:pPr>
              <w:spacing w:after="0" w:line="240" w:lineRule="auto"/>
              <w:rPr>
                <w:rFonts w:ascii="Arial" w:eastAsia="Times New Roman" w:hAnsi="Arial" w:cs="Arial"/>
                <w:color w:val="000000"/>
                <w:sz w:val="20"/>
                <w:szCs w:val="20"/>
                <w:lang w:eastAsia="es-PE"/>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244A09" w:rsidRPr="006B5988" w:rsidRDefault="00244A09" w:rsidP="00207DD5">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Presenta el avance de la investigación al 30%, de acuerdo al proyecto</w:t>
            </w:r>
          </w:p>
        </w:tc>
        <w:tc>
          <w:tcPr>
            <w:tcW w:w="3822" w:type="dxa"/>
            <w:gridSpan w:val="3"/>
            <w:tcBorders>
              <w:top w:val="single" w:sz="4" w:space="0" w:color="auto"/>
              <w:left w:val="single" w:sz="4" w:space="0" w:color="auto"/>
              <w:bottom w:val="single" w:sz="4" w:space="0" w:color="auto"/>
              <w:right w:val="single" w:sz="4" w:space="0" w:color="000000"/>
            </w:tcBorders>
            <w:shd w:val="clear" w:color="auto" w:fill="auto"/>
          </w:tcPr>
          <w:p w:rsidR="00244A09" w:rsidRPr="006B5988" w:rsidRDefault="00244A09" w:rsidP="00207DD5">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Rubrica</w:t>
            </w:r>
          </w:p>
        </w:tc>
        <w:tc>
          <w:tcPr>
            <w:tcW w:w="783" w:type="dxa"/>
            <w:tcBorders>
              <w:top w:val="single" w:sz="4" w:space="0" w:color="auto"/>
              <w:left w:val="single" w:sz="4" w:space="0" w:color="auto"/>
              <w:bottom w:val="single" w:sz="4" w:space="0" w:color="auto"/>
              <w:right w:val="single" w:sz="4" w:space="0" w:color="000000"/>
            </w:tcBorders>
          </w:tcPr>
          <w:p w:rsidR="00244A09" w:rsidRPr="006B5988" w:rsidRDefault="00244A09" w:rsidP="00207DD5">
            <w:pPr>
              <w:spacing w:after="0" w:line="240" w:lineRule="auto"/>
              <w:rPr>
                <w:rFonts w:ascii="Arial" w:eastAsia="Times New Roman" w:hAnsi="Arial" w:cs="Arial"/>
                <w:color w:val="000000"/>
                <w:sz w:val="20"/>
                <w:szCs w:val="20"/>
                <w:lang w:eastAsia="es-PE"/>
              </w:rPr>
            </w:pPr>
          </w:p>
        </w:tc>
      </w:tr>
    </w:tbl>
    <w:p w:rsidR="00244A09" w:rsidRPr="006B5988" w:rsidRDefault="00244A09" w:rsidP="00244A09">
      <w:pPr>
        <w:autoSpaceDE w:val="0"/>
        <w:autoSpaceDN w:val="0"/>
        <w:adjustRightInd w:val="0"/>
        <w:spacing w:after="0" w:line="240" w:lineRule="auto"/>
        <w:ind w:left="-426" w:hanging="141"/>
        <w:rPr>
          <w:rFonts w:ascii="Arial" w:eastAsia="Times New Roman" w:hAnsi="Arial" w:cs="Arial"/>
          <w:iCs/>
          <w:sz w:val="20"/>
          <w:szCs w:val="20"/>
          <w:lang w:val="es-ES" w:eastAsia="es-ES"/>
        </w:rPr>
      </w:pPr>
    </w:p>
    <w:tbl>
      <w:tblPr>
        <w:tblW w:w="11199" w:type="dxa"/>
        <w:tblInd w:w="-1343" w:type="dxa"/>
        <w:tblLayout w:type="fixed"/>
        <w:tblCellMar>
          <w:left w:w="70" w:type="dxa"/>
          <w:right w:w="70" w:type="dxa"/>
        </w:tblCellMar>
        <w:tblLook w:val="04A0" w:firstRow="1" w:lastRow="0" w:firstColumn="1" w:lastColumn="0" w:noHBand="0" w:noVBand="1"/>
      </w:tblPr>
      <w:tblGrid>
        <w:gridCol w:w="176"/>
        <w:gridCol w:w="831"/>
        <w:gridCol w:w="461"/>
        <w:gridCol w:w="1876"/>
        <w:gridCol w:w="79"/>
        <w:gridCol w:w="811"/>
        <w:gridCol w:w="846"/>
        <w:gridCol w:w="54"/>
        <w:gridCol w:w="1504"/>
        <w:gridCol w:w="130"/>
        <w:gridCol w:w="149"/>
        <w:gridCol w:w="1563"/>
        <w:gridCol w:w="112"/>
        <w:gridCol w:w="1564"/>
        <w:gridCol w:w="226"/>
        <w:gridCol w:w="682"/>
        <w:gridCol w:w="135"/>
      </w:tblGrid>
      <w:tr w:rsidR="00244A09" w:rsidRPr="006B5988" w:rsidTr="00207DD5">
        <w:trPr>
          <w:gridBefore w:val="1"/>
          <w:gridAfter w:val="1"/>
          <w:wBefore w:w="176" w:type="dxa"/>
          <w:wAfter w:w="135" w:type="dxa"/>
          <w:trHeight w:val="447"/>
        </w:trPr>
        <w:tc>
          <w:tcPr>
            <w:tcW w:w="10888" w:type="dxa"/>
            <w:gridSpan w:val="15"/>
            <w:tcBorders>
              <w:top w:val="single" w:sz="4" w:space="0" w:color="auto"/>
              <w:left w:val="single" w:sz="4" w:space="0" w:color="auto"/>
              <w:bottom w:val="single" w:sz="4" w:space="0" w:color="auto"/>
              <w:right w:val="single" w:sz="4" w:space="0" w:color="auto"/>
            </w:tcBorders>
            <w:shd w:val="clear" w:color="auto" w:fill="auto"/>
            <w:hideMark/>
          </w:tcPr>
          <w:p w:rsidR="00244A09" w:rsidRPr="006B5988" w:rsidRDefault="00244A09" w:rsidP="00207DD5">
            <w:pPr>
              <w:spacing w:after="0" w:line="240" w:lineRule="auto"/>
              <w:jc w:val="both"/>
              <w:rPr>
                <w:rFonts w:ascii="Arial" w:eastAsia="Times New Roman" w:hAnsi="Arial" w:cs="Arial"/>
                <w:b/>
                <w:color w:val="000000"/>
                <w:sz w:val="20"/>
                <w:szCs w:val="20"/>
                <w:lang w:eastAsia="es-PE"/>
              </w:rPr>
            </w:pPr>
          </w:p>
          <w:p w:rsidR="00244A09" w:rsidRDefault="00244A09" w:rsidP="00207DD5">
            <w:pPr>
              <w:spacing w:after="0" w:line="240" w:lineRule="auto"/>
              <w:jc w:val="both"/>
              <w:rPr>
                <w:rFonts w:ascii="Arial" w:hAnsi="Arial" w:cs="Arial"/>
                <w:b/>
                <w:sz w:val="20"/>
                <w:szCs w:val="20"/>
              </w:rPr>
            </w:pPr>
            <w:r w:rsidRPr="006B5988">
              <w:rPr>
                <w:rFonts w:ascii="Arial" w:eastAsia="Times New Roman" w:hAnsi="Arial" w:cs="Arial"/>
                <w:b/>
                <w:color w:val="000000"/>
                <w:sz w:val="20"/>
                <w:szCs w:val="20"/>
                <w:lang w:eastAsia="es-PE"/>
              </w:rPr>
              <w:t>CAPACIDAD DE LA UNIDAD DIDÁCTICA III.</w:t>
            </w:r>
            <w:r w:rsidRPr="006B5988">
              <w:rPr>
                <w:rFonts w:ascii="Arial" w:hAnsi="Arial" w:cs="Arial"/>
                <w:sz w:val="20"/>
                <w:szCs w:val="20"/>
              </w:rPr>
              <w:t xml:space="preserve"> </w:t>
            </w:r>
            <w:r w:rsidRPr="001E27DE">
              <w:rPr>
                <w:rFonts w:ascii="Arial" w:hAnsi="Arial" w:cs="Arial"/>
                <w:b/>
                <w:sz w:val="20"/>
                <w:szCs w:val="20"/>
              </w:rPr>
              <w:t>Direcciones explicativas de la criminología.</w:t>
            </w:r>
          </w:p>
          <w:p w:rsidR="00244A09" w:rsidRPr="001E27DE" w:rsidRDefault="00244A09" w:rsidP="00207DD5">
            <w:pPr>
              <w:spacing w:after="0" w:line="240" w:lineRule="auto"/>
              <w:jc w:val="both"/>
              <w:rPr>
                <w:rFonts w:ascii="Arial" w:eastAsia="Times New Roman" w:hAnsi="Arial" w:cs="Arial"/>
                <w:b/>
                <w:color w:val="000000"/>
                <w:sz w:val="20"/>
                <w:szCs w:val="20"/>
                <w:lang w:eastAsia="es-PE"/>
              </w:rPr>
            </w:pPr>
          </w:p>
          <w:p w:rsidR="00244A09" w:rsidRPr="006B5988" w:rsidRDefault="00244A09" w:rsidP="00207DD5">
            <w:pPr>
              <w:spacing w:after="0" w:line="240" w:lineRule="auto"/>
              <w:jc w:val="both"/>
              <w:rPr>
                <w:rFonts w:ascii="Arial" w:eastAsia="Times New Roman" w:hAnsi="Arial" w:cs="Arial"/>
                <w:b/>
                <w:color w:val="000000"/>
                <w:sz w:val="20"/>
                <w:szCs w:val="20"/>
                <w:lang w:eastAsia="es-PE"/>
              </w:rPr>
            </w:pPr>
          </w:p>
          <w:p w:rsidR="00244A09" w:rsidRDefault="00244A09" w:rsidP="00207DD5">
            <w:pPr>
              <w:spacing w:after="0" w:line="240" w:lineRule="auto"/>
              <w:jc w:val="both"/>
              <w:rPr>
                <w:rFonts w:ascii="Arial" w:eastAsia="Times New Roman" w:hAnsi="Arial" w:cs="Arial"/>
                <w:sz w:val="20"/>
                <w:szCs w:val="20"/>
                <w:lang w:eastAsia="es-PE"/>
              </w:rPr>
            </w:pPr>
            <w:r w:rsidRPr="006B5988">
              <w:rPr>
                <w:rFonts w:ascii="Arial" w:eastAsia="Times New Roman" w:hAnsi="Arial" w:cs="Arial"/>
                <w:color w:val="000000"/>
                <w:sz w:val="20"/>
                <w:szCs w:val="20"/>
                <w:lang w:eastAsia="es-PE"/>
              </w:rPr>
              <w:t>Dentro de la legislación nacional y comparada identifica la institución jurídica de la Ausencia, asimismo la Desaparición. Iden</w:t>
            </w:r>
            <w:r>
              <w:rPr>
                <w:rFonts w:ascii="Arial" w:eastAsia="Times New Roman" w:hAnsi="Arial" w:cs="Arial"/>
                <w:color w:val="000000"/>
                <w:sz w:val="20"/>
                <w:szCs w:val="20"/>
                <w:lang w:eastAsia="es-PE"/>
              </w:rPr>
              <w:t>tifique</w:t>
            </w:r>
            <w:r w:rsidRPr="006B5988">
              <w:rPr>
                <w:rFonts w:ascii="Arial" w:eastAsia="Times New Roman" w:hAnsi="Arial" w:cs="Arial"/>
                <w:color w:val="000000"/>
                <w:sz w:val="20"/>
                <w:szCs w:val="20"/>
                <w:lang w:eastAsia="es-PE"/>
              </w:rPr>
              <w:t xml:space="preserve"> y describ</w:t>
            </w:r>
            <w:r>
              <w:rPr>
                <w:rFonts w:ascii="Arial" w:eastAsia="Times New Roman" w:hAnsi="Arial" w:cs="Arial"/>
                <w:color w:val="000000"/>
                <w:sz w:val="20"/>
                <w:szCs w:val="20"/>
                <w:lang w:eastAsia="es-PE"/>
              </w:rPr>
              <w:t xml:space="preserve">a </w:t>
            </w:r>
            <w:r w:rsidRPr="006B5988">
              <w:rPr>
                <w:rFonts w:ascii="Arial" w:eastAsia="Times New Roman" w:hAnsi="Arial" w:cs="Arial"/>
                <w:sz w:val="20"/>
                <w:szCs w:val="20"/>
                <w:lang w:eastAsia="es-PE"/>
              </w:rPr>
              <w:t xml:space="preserve">la </w:t>
            </w:r>
            <w:r>
              <w:rPr>
                <w:rFonts w:ascii="Arial" w:eastAsia="Times New Roman" w:hAnsi="Arial" w:cs="Arial"/>
                <w:sz w:val="20"/>
                <w:szCs w:val="20"/>
                <w:lang w:eastAsia="es-PE"/>
              </w:rPr>
              <w:t xml:space="preserve">Dirección Sociológica de la criminología, así como la Teoría de Asociación Diferencial. De igual manera explica </w:t>
            </w:r>
            <w:r w:rsidRPr="006B5988">
              <w:rPr>
                <w:rFonts w:ascii="Arial" w:eastAsia="Times New Roman" w:hAnsi="Arial" w:cs="Arial"/>
                <w:sz w:val="20"/>
                <w:szCs w:val="20"/>
                <w:lang w:eastAsia="es-PE"/>
              </w:rPr>
              <w:t xml:space="preserve"> la </w:t>
            </w:r>
            <w:r>
              <w:rPr>
                <w:rFonts w:ascii="Arial" w:eastAsia="Times New Roman" w:hAnsi="Arial" w:cs="Arial"/>
                <w:sz w:val="20"/>
                <w:szCs w:val="20"/>
                <w:lang w:eastAsia="es-PE"/>
              </w:rPr>
              <w:t xml:space="preserve">Dirección Psicológica y la </w:t>
            </w:r>
            <w:r w:rsidRPr="006B5988">
              <w:rPr>
                <w:rFonts w:ascii="Arial" w:eastAsia="Times New Roman" w:hAnsi="Arial" w:cs="Arial"/>
                <w:sz w:val="20"/>
                <w:szCs w:val="20"/>
                <w:lang w:eastAsia="es-PE"/>
              </w:rPr>
              <w:t>P</w:t>
            </w:r>
            <w:r>
              <w:rPr>
                <w:rFonts w:ascii="Arial" w:eastAsia="Times New Roman" w:hAnsi="Arial" w:cs="Arial"/>
                <w:sz w:val="20"/>
                <w:szCs w:val="20"/>
                <w:lang w:eastAsia="es-PE"/>
              </w:rPr>
              <w:t>sicopatología criminal.</w:t>
            </w:r>
          </w:p>
          <w:p w:rsidR="00244A09" w:rsidRDefault="00244A09" w:rsidP="00207DD5">
            <w:pPr>
              <w:spacing w:after="0" w:line="240" w:lineRule="auto"/>
              <w:jc w:val="both"/>
              <w:rPr>
                <w:rFonts w:ascii="Arial" w:eastAsia="Times New Roman" w:hAnsi="Arial" w:cs="Arial"/>
                <w:color w:val="000000"/>
                <w:sz w:val="20"/>
                <w:szCs w:val="20"/>
                <w:lang w:eastAsia="es-PE"/>
              </w:rPr>
            </w:pPr>
          </w:p>
          <w:p w:rsidR="00244A09" w:rsidRDefault="00244A09" w:rsidP="00207DD5">
            <w:pPr>
              <w:spacing w:after="0" w:line="240" w:lineRule="auto"/>
              <w:jc w:val="both"/>
              <w:rPr>
                <w:rFonts w:ascii="Arial" w:eastAsia="Times New Roman" w:hAnsi="Arial" w:cs="Arial"/>
                <w:color w:val="000000"/>
                <w:sz w:val="20"/>
                <w:szCs w:val="20"/>
                <w:lang w:eastAsia="es-PE"/>
              </w:rPr>
            </w:pPr>
          </w:p>
          <w:p w:rsidR="00244A09" w:rsidRPr="006B5988" w:rsidRDefault="00244A09"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 </w:t>
            </w:r>
          </w:p>
        </w:tc>
      </w:tr>
      <w:tr w:rsidR="00244A09" w:rsidRPr="006B5988" w:rsidTr="00207DD5">
        <w:trPr>
          <w:gridBefore w:val="1"/>
          <w:gridAfter w:val="1"/>
          <w:wBefore w:w="176" w:type="dxa"/>
          <w:wAfter w:w="135" w:type="dxa"/>
          <w:trHeight w:val="511"/>
        </w:trPr>
        <w:tc>
          <w:tcPr>
            <w:tcW w:w="12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44A09" w:rsidRPr="006B5988" w:rsidRDefault="00244A09" w:rsidP="00207DD5">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Semana</w:t>
            </w:r>
          </w:p>
        </w:tc>
        <w:tc>
          <w:tcPr>
            <w:tcW w:w="5449" w:type="dxa"/>
            <w:gridSpan w:val="8"/>
            <w:tcBorders>
              <w:top w:val="single" w:sz="4" w:space="0" w:color="auto"/>
              <w:left w:val="nil"/>
              <w:bottom w:val="single" w:sz="4" w:space="0" w:color="auto"/>
              <w:right w:val="single" w:sz="4" w:space="0" w:color="auto"/>
            </w:tcBorders>
            <w:shd w:val="clear" w:color="auto" w:fill="auto"/>
            <w:vAlign w:val="center"/>
            <w:hideMark/>
          </w:tcPr>
          <w:p w:rsidR="00244A09" w:rsidRPr="006B5988" w:rsidRDefault="00244A09"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 xml:space="preserve">Contenidos </w:t>
            </w: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244A09" w:rsidRPr="006B5988" w:rsidRDefault="00244A09"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Estrategia didáctica</w:t>
            </w:r>
          </w:p>
        </w:tc>
        <w:tc>
          <w:tcPr>
            <w:tcW w:w="16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44A09" w:rsidRPr="006B5988" w:rsidRDefault="00244A09"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 xml:space="preserve">Indicadores de logro de la capacidad </w:t>
            </w:r>
          </w:p>
        </w:tc>
        <w:tc>
          <w:tcPr>
            <w:tcW w:w="908" w:type="dxa"/>
            <w:gridSpan w:val="2"/>
            <w:vMerge w:val="restart"/>
            <w:tcBorders>
              <w:top w:val="nil"/>
              <w:left w:val="single" w:sz="4" w:space="0" w:color="auto"/>
              <w:right w:val="single" w:sz="4" w:space="0" w:color="auto"/>
            </w:tcBorders>
          </w:tcPr>
          <w:p w:rsidR="00244A09" w:rsidRPr="006B5988" w:rsidRDefault="00244A09" w:rsidP="00207DD5">
            <w:pPr>
              <w:spacing w:after="0" w:line="240" w:lineRule="auto"/>
              <w:jc w:val="center"/>
              <w:rPr>
                <w:rFonts w:ascii="Arial" w:eastAsia="Times New Roman" w:hAnsi="Arial" w:cs="Arial"/>
                <w:b/>
                <w:color w:val="000000"/>
                <w:sz w:val="20"/>
                <w:szCs w:val="20"/>
                <w:lang w:eastAsia="es-PE"/>
              </w:rPr>
            </w:pPr>
          </w:p>
        </w:tc>
      </w:tr>
      <w:tr w:rsidR="00244A09" w:rsidRPr="006B5988" w:rsidTr="00207DD5">
        <w:trPr>
          <w:gridBefore w:val="1"/>
          <w:gridAfter w:val="1"/>
          <w:wBefore w:w="176" w:type="dxa"/>
          <w:wAfter w:w="135" w:type="dxa"/>
          <w:trHeight w:val="319"/>
        </w:trPr>
        <w:tc>
          <w:tcPr>
            <w:tcW w:w="1292" w:type="dxa"/>
            <w:gridSpan w:val="2"/>
            <w:vMerge/>
            <w:tcBorders>
              <w:top w:val="nil"/>
              <w:left w:val="single" w:sz="4" w:space="0" w:color="auto"/>
              <w:bottom w:val="single" w:sz="4" w:space="0" w:color="auto"/>
              <w:right w:val="single" w:sz="4" w:space="0" w:color="auto"/>
            </w:tcBorders>
            <w:vAlign w:val="center"/>
            <w:hideMark/>
          </w:tcPr>
          <w:p w:rsidR="00244A09" w:rsidRPr="006B5988" w:rsidRDefault="00244A09" w:rsidP="00207DD5">
            <w:pPr>
              <w:spacing w:after="0" w:line="240" w:lineRule="auto"/>
              <w:rPr>
                <w:rFonts w:ascii="Arial" w:eastAsia="Times New Roman" w:hAnsi="Arial" w:cs="Arial"/>
                <w:color w:val="000000"/>
                <w:sz w:val="20"/>
                <w:szCs w:val="20"/>
                <w:lang w:eastAsia="es-PE"/>
              </w:rPr>
            </w:pPr>
          </w:p>
        </w:tc>
        <w:tc>
          <w:tcPr>
            <w:tcW w:w="1955" w:type="dxa"/>
            <w:gridSpan w:val="2"/>
            <w:tcBorders>
              <w:top w:val="nil"/>
              <w:left w:val="nil"/>
              <w:bottom w:val="single" w:sz="4" w:space="0" w:color="auto"/>
              <w:right w:val="single" w:sz="4" w:space="0" w:color="auto"/>
            </w:tcBorders>
            <w:shd w:val="clear" w:color="auto" w:fill="auto"/>
            <w:vAlign w:val="center"/>
            <w:hideMark/>
          </w:tcPr>
          <w:p w:rsidR="00244A09" w:rsidRPr="006B5988" w:rsidRDefault="00244A09"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Conceptual</w:t>
            </w:r>
          </w:p>
        </w:tc>
        <w:tc>
          <w:tcPr>
            <w:tcW w:w="1711" w:type="dxa"/>
            <w:gridSpan w:val="3"/>
            <w:tcBorders>
              <w:top w:val="nil"/>
              <w:left w:val="nil"/>
              <w:bottom w:val="single" w:sz="4" w:space="0" w:color="auto"/>
              <w:right w:val="single" w:sz="4" w:space="0" w:color="auto"/>
            </w:tcBorders>
            <w:shd w:val="clear" w:color="auto" w:fill="auto"/>
            <w:vAlign w:val="center"/>
            <w:hideMark/>
          </w:tcPr>
          <w:p w:rsidR="00244A09" w:rsidRPr="006B5988" w:rsidRDefault="00244A09"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Procedimental</w:t>
            </w:r>
          </w:p>
        </w:tc>
        <w:tc>
          <w:tcPr>
            <w:tcW w:w="1783" w:type="dxa"/>
            <w:gridSpan w:val="3"/>
            <w:tcBorders>
              <w:top w:val="nil"/>
              <w:left w:val="nil"/>
              <w:bottom w:val="single" w:sz="4" w:space="0" w:color="auto"/>
              <w:right w:val="single" w:sz="4" w:space="0" w:color="auto"/>
            </w:tcBorders>
            <w:shd w:val="clear" w:color="auto" w:fill="auto"/>
            <w:vAlign w:val="center"/>
            <w:hideMark/>
          </w:tcPr>
          <w:p w:rsidR="00244A09" w:rsidRPr="006B5988" w:rsidRDefault="00244A09"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Actitudinal</w:t>
            </w:r>
          </w:p>
        </w:tc>
        <w:tc>
          <w:tcPr>
            <w:tcW w:w="1563" w:type="dxa"/>
            <w:vMerge/>
            <w:tcBorders>
              <w:top w:val="nil"/>
              <w:left w:val="single" w:sz="4" w:space="0" w:color="auto"/>
              <w:bottom w:val="single" w:sz="4" w:space="0" w:color="auto"/>
              <w:right w:val="single" w:sz="4" w:space="0" w:color="auto"/>
            </w:tcBorders>
            <w:vAlign w:val="center"/>
            <w:hideMark/>
          </w:tcPr>
          <w:p w:rsidR="00244A09" w:rsidRPr="006B5988" w:rsidRDefault="00244A09" w:rsidP="00207DD5">
            <w:pPr>
              <w:spacing w:after="0" w:line="240" w:lineRule="auto"/>
              <w:jc w:val="both"/>
              <w:rPr>
                <w:rFonts w:ascii="Arial" w:eastAsia="Times New Roman" w:hAnsi="Arial" w:cs="Arial"/>
                <w:color w:val="000000"/>
                <w:sz w:val="20"/>
                <w:szCs w:val="20"/>
                <w:lang w:eastAsia="es-PE"/>
              </w:rPr>
            </w:pPr>
          </w:p>
        </w:tc>
        <w:tc>
          <w:tcPr>
            <w:tcW w:w="1676" w:type="dxa"/>
            <w:gridSpan w:val="2"/>
            <w:vMerge/>
            <w:tcBorders>
              <w:top w:val="nil"/>
              <w:left w:val="single" w:sz="4" w:space="0" w:color="auto"/>
              <w:bottom w:val="single" w:sz="4" w:space="0" w:color="auto"/>
              <w:right w:val="single" w:sz="4" w:space="0" w:color="auto"/>
            </w:tcBorders>
            <w:vAlign w:val="center"/>
            <w:hideMark/>
          </w:tcPr>
          <w:p w:rsidR="00244A09" w:rsidRPr="006B5988" w:rsidRDefault="00244A09" w:rsidP="00207DD5">
            <w:pPr>
              <w:spacing w:after="0" w:line="240" w:lineRule="auto"/>
              <w:jc w:val="both"/>
              <w:rPr>
                <w:rFonts w:ascii="Arial" w:eastAsia="Times New Roman" w:hAnsi="Arial" w:cs="Arial"/>
                <w:color w:val="000000"/>
                <w:sz w:val="20"/>
                <w:szCs w:val="20"/>
                <w:lang w:eastAsia="es-PE"/>
              </w:rPr>
            </w:pPr>
          </w:p>
        </w:tc>
        <w:tc>
          <w:tcPr>
            <w:tcW w:w="908" w:type="dxa"/>
            <w:gridSpan w:val="2"/>
            <w:vMerge/>
            <w:tcBorders>
              <w:left w:val="single" w:sz="4" w:space="0" w:color="auto"/>
              <w:bottom w:val="single" w:sz="4" w:space="0" w:color="auto"/>
              <w:right w:val="single" w:sz="4" w:space="0" w:color="auto"/>
            </w:tcBorders>
          </w:tcPr>
          <w:p w:rsidR="00244A09" w:rsidRPr="006B5988" w:rsidRDefault="00244A09" w:rsidP="00207DD5">
            <w:pPr>
              <w:spacing w:after="0" w:line="240" w:lineRule="auto"/>
              <w:rPr>
                <w:rFonts w:ascii="Arial" w:eastAsia="Times New Roman" w:hAnsi="Arial" w:cs="Arial"/>
                <w:color w:val="000000"/>
                <w:sz w:val="20"/>
                <w:szCs w:val="20"/>
                <w:lang w:eastAsia="es-PE"/>
              </w:rPr>
            </w:pPr>
          </w:p>
        </w:tc>
      </w:tr>
      <w:tr w:rsidR="00244A09" w:rsidRPr="006B5988" w:rsidTr="00207DD5">
        <w:trPr>
          <w:gridBefore w:val="1"/>
          <w:gridAfter w:val="1"/>
          <w:wBefore w:w="176" w:type="dxa"/>
          <w:wAfter w:w="135" w:type="dxa"/>
          <w:trHeight w:val="900"/>
        </w:trPr>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44A09" w:rsidRPr="006B5988" w:rsidRDefault="00244A09" w:rsidP="00207DD5">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1</w:t>
            </w:r>
          </w:p>
        </w:tc>
        <w:tc>
          <w:tcPr>
            <w:tcW w:w="1955" w:type="dxa"/>
            <w:gridSpan w:val="2"/>
            <w:tcBorders>
              <w:top w:val="nil"/>
              <w:left w:val="single" w:sz="4" w:space="0" w:color="auto"/>
              <w:bottom w:val="single" w:sz="4" w:space="0" w:color="auto"/>
              <w:right w:val="single" w:sz="4" w:space="0" w:color="auto"/>
            </w:tcBorders>
            <w:shd w:val="clear" w:color="auto" w:fill="auto"/>
          </w:tcPr>
          <w:p w:rsidR="00244A09" w:rsidRDefault="00244A09" w:rsidP="00207DD5">
            <w:pPr>
              <w:spacing w:before="100" w:beforeAutospacing="1" w:after="100" w:afterAutospacing="1"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Analiza</w:t>
            </w:r>
            <w:r>
              <w:rPr>
                <w:rFonts w:ascii="Arial" w:eastAsia="Times New Roman" w:hAnsi="Arial" w:cs="Arial"/>
                <w:sz w:val="20"/>
                <w:szCs w:val="20"/>
                <w:lang w:eastAsia="es-PE"/>
              </w:rPr>
              <w:t xml:space="preserve"> y explica </w:t>
            </w:r>
            <w:r w:rsidRPr="006B5988">
              <w:rPr>
                <w:rFonts w:ascii="Arial" w:eastAsia="Times New Roman" w:hAnsi="Arial" w:cs="Arial"/>
                <w:sz w:val="20"/>
                <w:szCs w:val="20"/>
                <w:lang w:eastAsia="es-PE"/>
              </w:rPr>
              <w:t xml:space="preserve"> la </w:t>
            </w:r>
            <w:r>
              <w:rPr>
                <w:rFonts w:ascii="Arial" w:eastAsia="Times New Roman" w:hAnsi="Arial" w:cs="Arial"/>
                <w:sz w:val="20"/>
                <w:szCs w:val="20"/>
                <w:lang w:eastAsia="es-PE"/>
              </w:rPr>
              <w:t>Dirección Sociológica.</w:t>
            </w:r>
          </w:p>
          <w:p w:rsidR="00244A09" w:rsidRPr="006B5988" w:rsidRDefault="00244A09" w:rsidP="00207DD5">
            <w:pPr>
              <w:spacing w:before="100" w:beforeAutospacing="1" w:after="100" w:afterAutospacing="1" w:line="240" w:lineRule="auto"/>
              <w:jc w:val="both"/>
              <w:rPr>
                <w:rFonts w:ascii="Arial" w:eastAsia="Times New Roman" w:hAnsi="Arial" w:cs="Arial"/>
                <w:sz w:val="20"/>
                <w:szCs w:val="20"/>
                <w:lang w:eastAsia="es-PE"/>
              </w:rPr>
            </w:pPr>
          </w:p>
        </w:tc>
        <w:tc>
          <w:tcPr>
            <w:tcW w:w="1711" w:type="dxa"/>
            <w:gridSpan w:val="3"/>
            <w:tcBorders>
              <w:top w:val="nil"/>
              <w:left w:val="nil"/>
              <w:bottom w:val="single" w:sz="4" w:space="0" w:color="auto"/>
              <w:right w:val="single" w:sz="4" w:space="0" w:color="auto"/>
            </w:tcBorders>
            <w:shd w:val="clear" w:color="auto" w:fill="auto"/>
          </w:tcPr>
          <w:p w:rsidR="00244A09" w:rsidRDefault="00244A09" w:rsidP="00207DD5">
            <w:pPr>
              <w:spacing w:before="100" w:beforeAutospacing="1" w:after="100" w:afterAutospacing="1" w:line="240" w:lineRule="auto"/>
              <w:jc w:val="both"/>
              <w:rPr>
                <w:rFonts w:ascii="Arial" w:eastAsia="Times New Roman" w:hAnsi="Arial" w:cs="Arial"/>
                <w:sz w:val="20"/>
                <w:szCs w:val="20"/>
                <w:lang w:eastAsia="es-PE"/>
              </w:rPr>
            </w:pPr>
            <w:r>
              <w:rPr>
                <w:rFonts w:ascii="Arial" w:eastAsia="Times New Roman" w:hAnsi="Arial" w:cs="Arial"/>
                <w:sz w:val="20"/>
                <w:szCs w:val="20"/>
                <w:lang w:eastAsia="es-PE"/>
              </w:rPr>
              <w:t>Precisa el aporte de esta escuela.</w:t>
            </w:r>
          </w:p>
          <w:p w:rsidR="00244A09" w:rsidRPr="006B5988" w:rsidRDefault="00244A09" w:rsidP="00207DD5">
            <w:pPr>
              <w:spacing w:before="100" w:beforeAutospacing="1" w:after="100" w:afterAutospacing="1" w:line="240" w:lineRule="auto"/>
              <w:jc w:val="both"/>
              <w:rPr>
                <w:rFonts w:ascii="Arial" w:eastAsia="Times New Roman" w:hAnsi="Arial" w:cs="Arial"/>
                <w:sz w:val="20"/>
                <w:szCs w:val="20"/>
                <w:lang w:eastAsia="es-PE"/>
              </w:rPr>
            </w:pPr>
          </w:p>
        </w:tc>
        <w:tc>
          <w:tcPr>
            <w:tcW w:w="1783" w:type="dxa"/>
            <w:gridSpan w:val="3"/>
            <w:tcBorders>
              <w:top w:val="nil"/>
              <w:left w:val="nil"/>
              <w:bottom w:val="single" w:sz="4" w:space="0" w:color="auto"/>
              <w:right w:val="single" w:sz="4" w:space="0" w:color="auto"/>
            </w:tcBorders>
            <w:shd w:val="clear" w:color="auto" w:fill="auto"/>
          </w:tcPr>
          <w:p w:rsidR="00244A09" w:rsidRPr="006B5988" w:rsidRDefault="00244A09" w:rsidP="00207DD5">
            <w:pPr>
              <w:spacing w:before="100" w:beforeAutospacing="1" w:after="100" w:afterAutospacing="1" w:line="240" w:lineRule="auto"/>
              <w:jc w:val="both"/>
              <w:rPr>
                <w:rFonts w:ascii="Arial" w:eastAsia="Times New Roman" w:hAnsi="Arial" w:cs="Arial"/>
                <w:sz w:val="20"/>
                <w:szCs w:val="20"/>
                <w:lang w:eastAsia="es-PE"/>
              </w:rPr>
            </w:pPr>
            <w:r>
              <w:rPr>
                <w:rFonts w:ascii="Arial" w:eastAsia="Times New Roman" w:hAnsi="Arial" w:cs="Arial"/>
                <w:sz w:val="20"/>
                <w:szCs w:val="20"/>
                <w:lang w:val="es-ES" w:eastAsia="es-PE"/>
              </w:rPr>
              <w:t xml:space="preserve">Explica las características esenciales de esta escuela. </w:t>
            </w:r>
          </w:p>
        </w:tc>
        <w:tc>
          <w:tcPr>
            <w:tcW w:w="1563" w:type="dxa"/>
            <w:tcBorders>
              <w:top w:val="nil"/>
              <w:left w:val="nil"/>
              <w:bottom w:val="single" w:sz="4" w:space="0" w:color="auto"/>
              <w:right w:val="single" w:sz="4" w:space="0" w:color="auto"/>
            </w:tcBorders>
            <w:shd w:val="clear" w:color="auto" w:fill="auto"/>
            <w:vAlign w:val="center"/>
          </w:tcPr>
          <w:p w:rsidR="00244A09" w:rsidRPr="006B5988" w:rsidRDefault="00244A09"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Organizador visual</w:t>
            </w:r>
          </w:p>
          <w:p w:rsidR="00244A09" w:rsidRPr="006B5988" w:rsidRDefault="00244A09"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Dinámica grupal</w:t>
            </w:r>
          </w:p>
          <w:p w:rsidR="00244A09" w:rsidRDefault="00244A09"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Lecturas</w:t>
            </w:r>
            <w:r>
              <w:rPr>
                <w:rFonts w:ascii="Arial" w:eastAsia="Times New Roman" w:hAnsi="Arial" w:cs="Arial"/>
                <w:color w:val="000000"/>
                <w:sz w:val="20"/>
                <w:szCs w:val="20"/>
                <w:lang w:eastAsia="es-PE"/>
              </w:rPr>
              <w:t>.</w:t>
            </w:r>
          </w:p>
          <w:p w:rsidR="00244A09" w:rsidRDefault="00244A09" w:rsidP="00207DD5">
            <w:pPr>
              <w:spacing w:after="0" w:line="240" w:lineRule="auto"/>
              <w:jc w:val="both"/>
              <w:rPr>
                <w:rFonts w:ascii="Arial" w:eastAsia="Times New Roman" w:hAnsi="Arial" w:cs="Arial"/>
                <w:color w:val="000000"/>
                <w:sz w:val="20"/>
                <w:szCs w:val="20"/>
                <w:lang w:eastAsia="es-PE"/>
              </w:rPr>
            </w:pPr>
          </w:p>
          <w:p w:rsidR="00244A09" w:rsidRDefault="00244A09" w:rsidP="00207DD5">
            <w:pPr>
              <w:spacing w:after="0" w:line="240" w:lineRule="auto"/>
              <w:jc w:val="both"/>
              <w:rPr>
                <w:rFonts w:ascii="Arial" w:eastAsia="Times New Roman" w:hAnsi="Arial" w:cs="Arial"/>
                <w:color w:val="000000"/>
                <w:sz w:val="20"/>
                <w:szCs w:val="20"/>
                <w:lang w:eastAsia="es-PE"/>
              </w:rPr>
            </w:pPr>
          </w:p>
          <w:p w:rsidR="00244A09" w:rsidRPr="006B5988" w:rsidRDefault="00244A09" w:rsidP="00207DD5">
            <w:pPr>
              <w:spacing w:after="0" w:line="240" w:lineRule="auto"/>
              <w:jc w:val="both"/>
              <w:rPr>
                <w:rFonts w:ascii="Arial" w:eastAsia="Times New Roman" w:hAnsi="Arial" w:cs="Arial"/>
                <w:color w:val="000000"/>
                <w:sz w:val="20"/>
                <w:szCs w:val="20"/>
                <w:lang w:eastAsia="es-PE"/>
              </w:rPr>
            </w:pPr>
          </w:p>
        </w:tc>
        <w:tc>
          <w:tcPr>
            <w:tcW w:w="1676" w:type="dxa"/>
            <w:gridSpan w:val="2"/>
            <w:tcBorders>
              <w:top w:val="nil"/>
              <w:left w:val="nil"/>
              <w:bottom w:val="single" w:sz="4" w:space="0" w:color="auto"/>
              <w:right w:val="single" w:sz="4" w:space="0" w:color="auto"/>
            </w:tcBorders>
            <w:shd w:val="clear" w:color="auto" w:fill="auto"/>
            <w:vAlign w:val="center"/>
          </w:tcPr>
          <w:p w:rsidR="00244A09" w:rsidRDefault="00244A09" w:rsidP="00207DD5">
            <w:pPr>
              <w:spacing w:after="0" w:line="240" w:lineRule="auto"/>
              <w:jc w:val="both"/>
              <w:rPr>
                <w:rFonts w:ascii="Arial" w:eastAsia="Times New Roman" w:hAnsi="Arial" w:cs="Arial"/>
                <w:sz w:val="20"/>
                <w:szCs w:val="20"/>
                <w:lang w:eastAsia="es-PE"/>
              </w:rPr>
            </w:pPr>
            <w:r>
              <w:rPr>
                <w:rFonts w:ascii="Arial" w:eastAsia="Times New Roman" w:hAnsi="Arial" w:cs="Arial"/>
                <w:sz w:val="20"/>
                <w:szCs w:val="20"/>
                <w:lang w:eastAsia="es-PE"/>
              </w:rPr>
              <w:t>Explica la importancia de la dirección sociológica.</w:t>
            </w:r>
          </w:p>
          <w:p w:rsidR="00244A09" w:rsidRPr="006B5988" w:rsidRDefault="00244A09" w:rsidP="00207DD5">
            <w:pPr>
              <w:spacing w:after="0" w:line="240" w:lineRule="auto"/>
              <w:jc w:val="both"/>
              <w:rPr>
                <w:rFonts w:ascii="Arial" w:eastAsia="Times New Roman" w:hAnsi="Arial" w:cs="Arial"/>
                <w:color w:val="000000"/>
                <w:sz w:val="20"/>
                <w:szCs w:val="20"/>
                <w:lang w:val="es-ES" w:eastAsia="es-PE"/>
              </w:rPr>
            </w:pPr>
          </w:p>
        </w:tc>
        <w:tc>
          <w:tcPr>
            <w:tcW w:w="908" w:type="dxa"/>
            <w:gridSpan w:val="2"/>
            <w:tcBorders>
              <w:top w:val="nil"/>
              <w:left w:val="nil"/>
              <w:bottom w:val="single" w:sz="4" w:space="0" w:color="auto"/>
              <w:right w:val="single" w:sz="4" w:space="0" w:color="auto"/>
            </w:tcBorders>
          </w:tcPr>
          <w:p w:rsidR="00244A09" w:rsidRPr="006B5988" w:rsidRDefault="00244A09" w:rsidP="00207DD5">
            <w:pPr>
              <w:spacing w:line="240" w:lineRule="auto"/>
              <w:jc w:val="center"/>
              <w:rPr>
                <w:rFonts w:ascii="Arial" w:hAnsi="Arial" w:cs="Arial"/>
                <w:bCs/>
                <w:sz w:val="20"/>
                <w:szCs w:val="20"/>
                <w:lang w:val="es-ES_tradnl"/>
              </w:rPr>
            </w:pPr>
            <w:r w:rsidRPr="006B5988">
              <w:rPr>
                <w:rFonts w:ascii="Arial" w:hAnsi="Arial" w:cs="Arial"/>
                <w:bCs/>
                <w:sz w:val="20"/>
                <w:szCs w:val="20"/>
              </w:rPr>
              <w:t>3</w:t>
            </w:r>
            <w:r>
              <w:rPr>
                <w:rFonts w:ascii="Arial" w:hAnsi="Arial" w:cs="Arial"/>
                <w:bCs/>
                <w:sz w:val="20"/>
                <w:szCs w:val="20"/>
              </w:rPr>
              <w:t>1-05</w:t>
            </w:r>
          </w:p>
        </w:tc>
      </w:tr>
      <w:tr w:rsidR="00244A09" w:rsidRPr="006B5988" w:rsidTr="00207DD5">
        <w:trPr>
          <w:gridBefore w:val="1"/>
          <w:gridAfter w:val="1"/>
          <w:wBefore w:w="176" w:type="dxa"/>
          <w:wAfter w:w="135" w:type="dxa"/>
          <w:trHeight w:val="1724"/>
        </w:trPr>
        <w:tc>
          <w:tcPr>
            <w:tcW w:w="1292" w:type="dxa"/>
            <w:gridSpan w:val="2"/>
            <w:tcBorders>
              <w:top w:val="nil"/>
              <w:left w:val="single" w:sz="4" w:space="0" w:color="auto"/>
              <w:bottom w:val="single" w:sz="4" w:space="0" w:color="auto"/>
              <w:right w:val="single" w:sz="4" w:space="0" w:color="auto"/>
            </w:tcBorders>
            <w:shd w:val="clear" w:color="auto" w:fill="auto"/>
            <w:vAlign w:val="center"/>
            <w:hideMark/>
          </w:tcPr>
          <w:p w:rsidR="00244A09" w:rsidRPr="006B5988" w:rsidRDefault="00244A09" w:rsidP="00207DD5">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2</w:t>
            </w:r>
          </w:p>
        </w:tc>
        <w:tc>
          <w:tcPr>
            <w:tcW w:w="1955" w:type="dxa"/>
            <w:gridSpan w:val="2"/>
            <w:tcBorders>
              <w:top w:val="single" w:sz="4" w:space="0" w:color="auto"/>
              <w:left w:val="single" w:sz="4" w:space="0" w:color="auto"/>
              <w:bottom w:val="single" w:sz="4" w:space="0" w:color="auto"/>
              <w:right w:val="single" w:sz="4" w:space="0" w:color="auto"/>
            </w:tcBorders>
            <w:vAlign w:val="center"/>
          </w:tcPr>
          <w:p w:rsidR="00244A09" w:rsidRDefault="00244A09" w:rsidP="00207DD5">
            <w:pPr>
              <w:spacing w:after="0" w:line="240" w:lineRule="auto"/>
              <w:jc w:val="both"/>
              <w:rPr>
                <w:rFonts w:ascii="Arial" w:eastAsia="Times New Roman" w:hAnsi="Arial" w:cs="Arial"/>
                <w:sz w:val="20"/>
                <w:szCs w:val="20"/>
                <w:lang w:eastAsia="es-PE"/>
              </w:rPr>
            </w:pPr>
            <w:r>
              <w:rPr>
                <w:rFonts w:ascii="Arial" w:eastAsia="Times New Roman" w:hAnsi="Arial" w:cs="Arial"/>
                <w:sz w:val="20"/>
                <w:szCs w:val="20"/>
                <w:lang w:eastAsia="es-PE"/>
              </w:rPr>
              <w:t>Explica la Teoría de Asociación Diferencial.</w:t>
            </w:r>
          </w:p>
          <w:p w:rsidR="00244A09" w:rsidRPr="006B5988" w:rsidRDefault="00244A09" w:rsidP="00207DD5">
            <w:pPr>
              <w:spacing w:after="0" w:line="240" w:lineRule="auto"/>
              <w:jc w:val="both"/>
              <w:rPr>
                <w:rFonts w:ascii="Arial" w:eastAsia="Times New Roman" w:hAnsi="Arial" w:cs="Arial"/>
                <w:sz w:val="20"/>
                <w:szCs w:val="20"/>
                <w:lang w:eastAsia="es-PE"/>
              </w:rPr>
            </w:pPr>
          </w:p>
          <w:p w:rsidR="00244A09" w:rsidRPr="006B5988" w:rsidRDefault="00244A09" w:rsidP="00207DD5">
            <w:pPr>
              <w:spacing w:after="0" w:line="240" w:lineRule="auto"/>
              <w:jc w:val="both"/>
              <w:rPr>
                <w:rFonts w:ascii="Arial" w:eastAsia="Times New Roman" w:hAnsi="Arial" w:cs="Arial"/>
                <w:color w:val="000000"/>
                <w:sz w:val="20"/>
                <w:szCs w:val="20"/>
                <w:lang w:eastAsia="es-PE"/>
              </w:rPr>
            </w:pPr>
          </w:p>
        </w:tc>
        <w:tc>
          <w:tcPr>
            <w:tcW w:w="1711" w:type="dxa"/>
            <w:gridSpan w:val="3"/>
            <w:tcBorders>
              <w:top w:val="single" w:sz="4" w:space="0" w:color="auto"/>
              <w:left w:val="nil"/>
              <w:bottom w:val="single" w:sz="4" w:space="0" w:color="auto"/>
              <w:right w:val="single" w:sz="4" w:space="0" w:color="auto"/>
            </w:tcBorders>
            <w:shd w:val="clear" w:color="auto" w:fill="auto"/>
            <w:vAlign w:val="center"/>
          </w:tcPr>
          <w:p w:rsidR="00244A09" w:rsidRDefault="00244A09"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Identifica</w:t>
            </w:r>
            <w:r>
              <w:rPr>
                <w:rFonts w:ascii="Arial" w:eastAsia="Times New Roman" w:hAnsi="Arial" w:cs="Arial"/>
                <w:color w:val="000000"/>
                <w:sz w:val="20"/>
                <w:szCs w:val="20"/>
                <w:lang w:eastAsia="es-PE"/>
              </w:rPr>
              <w:t xml:space="preserve"> a su principal propulsor.</w:t>
            </w:r>
          </w:p>
          <w:p w:rsidR="00244A09" w:rsidRPr="006B5988" w:rsidRDefault="00244A09"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 </w:t>
            </w:r>
          </w:p>
        </w:tc>
        <w:tc>
          <w:tcPr>
            <w:tcW w:w="1783" w:type="dxa"/>
            <w:gridSpan w:val="3"/>
            <w:tcBorders>
              <w:top w:val="single" w:sz="4" w:space="0" w:color="auto"/>
              <w:left w:val="nil"/>
              <w:bottom w:val="single" w:sz="4" w:space="0" w:color="auto"/>
              <w:right w:val="single" w:sz="4" w:space="0" w:color="auto"/>
            </w:tcBorders>
            <w:shd w:val="clear" w:color="auto" w:fill="auto"/>
            <w:vAlign w:val="center"/>
          </w:tcPr>
          <w:p w:rsidR="00244A09" w:rsidRDefault="00244A09"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Discute </w:t>
            </w:r>
            <w:r>
              <w:rPr>
                <w:rFonts w:ascii="Arial" w:eastAsia="Times New Roman" w:hAnsi="Arial" w:cs="Arial"/>
                <w:color w:val="000000"/>
                <w:sz w:val="20"/>
                <w:szCs w:val="20"/>
                <w:lang w:eastAsia="es-PE"/>
              </w:rPr>
              <w:t>y analiza sus diversos aportes.</w:t>
            </w:r>
          </w:p>
          <w:p w:rsidR="00244A09" w:rsidRPr="006B5988" w:rsidRDefault="00244A09" w:rsidP="00207DD5">
            <w:pPr>
              <w:spacing w:after="0" w:line="240" w:lineRule="auto"/>
              <w:jc w:val="both"/>
              <w:rPr>
                <w:rFonts w:ascii="Arial" w:eastAsia="Times New Roman" w:hAnsi="Arial" w:cs="Arial"/>
                <w:color w:val="000000"/>
                <w:sz w:val="20"/>
                <w:szCs w:val="20"/>
                <w:lang w:eastAsia="es-PE"/>
              </w:rPr>
            </w:pPr>
          </w:p>
        </w:tc>
        <w:tc>
          <w:tcPr>
            <w:tcW w:w="1563" w:type="dxa"/>
            <w:tcBorders>
              <w:top w:val="single" w:sz="4" w:space="0" w:color="auto"/>
              <w:left w:val="nil"/>
              <w:bottom w:val="single" w:sz="4" w:space="0" w:color="auto"/>
              <w:right w:val="single" w:sz="4" w:space="0" w:color="auto"/>
            </w:tcBorders>
            <w:shd w:val="clear" w:color="auto" w:fill="auto"/>
            <w:vAlign w:val="center"/>
          </w:tcPr>
          <w:p w:rsidR="00244A09" w:rsidRPr="006B5988" w:rsidRDefault="00244A09" w:rsidP="00207DD5">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w:t>
            </w:r>
          </w:p>
          <w:p w:rsidR="00244A09" w:rsidRDefault="00244A09" w:rsidP="00207DD5">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Visualización de películas sobre el tema</w:t>
            </w:r>
            <w:r>
              <w:rPr>
                <w:rFonts w:ascii="Arial" w:eastAsia="Times New Roman" w:hAnsi="Arial" w:cs="Arial"/>
                <w:color w:val="000000"/>
                <w:sz w:val="20"/>
                <w:szCs w:val="20"/>
                <w:lang w:eastAsia="es-PE"/>
              </w:rPr>
              <w:t>.</w:t>
            </w:r>
          </w:p>
          <w:p w:rsidR="00244A09" w:rsidRPr="006B5988" w:rsidRDefault="00244A09" w:rsidP="00207DD5">
            <w:pPr>
              <w:spacing w:after="0" w:line="240" w:lineRule="auto"/>
              <w:ind w:left="138"/>
              <w:jc w:val="both"/>
              <w:rPr>
                <w:rFonts w:ascii="Arial" w:eastAsia="Times New Roman" w:hAnsi="Arial" w:cs="Arial"/>
                <w:color w:val="000000"/>
                <w:sz w:val="20"/>
                <w:szCs w:val="20"/>
                <w:lang w:eastAsia="es-PE"/>
              </w:rPr>
            </w:pPr>
          </w:p>
        </w:tc>
        <w:tc>
          <w:tcPr>
            <w:tcW w:w="1676" w:type="dxa"/>
            <w:gridSpan w:val="2"/>
            <w:tcBorders>
              <w:top w:val="single" w:sz="4" w:space="0" w:color="auto"/>
              <w:left w:val="nil"/>
              <w:bottom w:val="single" w:sz="4" w:space="0" w:color="auto"/>
              <w:right w:val="single" w:sz="4" w:space="0" w:color="auto"/>
            </w:tcBorders>
            <w:shd w:val="clear" w:color="auto" w:fill="auto"/>
            <w:vAlign w:val="center"/>
          </w:tcPr>
          <w:p w:rsidR="00244A09" w:rsidRDefault="00244A09"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Debate sobre las consecuencias de la </w:t>
            </w:r>
            <w:r>
              <w:rPr>
                <w:rFonts w:ascii="Arial" w:eastAsia="Times New Roman" w:hAnsi="Arial" w:cs="Arial"/>
                <w:sz w:val="20"/>
                <w:szCs w:val="20"/>
                <w:lang w:eastAsia="es-PE"/>
              </w:rPr>
              <w:t>Teoría de Asociación Diferenc</w:t>
            </w:r>
            <w:r w:rsidRPr="006B5988">
              <w:rPr>
                <w:rFonts w:ascii="Arial" w:eastAsia="Times New Roman" w:hAnsi="Arial" w:cs="Arial"/>
                <w:color w:val="000000"/>
                <w:sz w:val="20"/>
                <w:szCs w:val="20"/>
                <w:lang w:eastAsia="es-PE"/>
              </w:rPr>
              <w:t>ia</w:t>
            </w:r>
            <w:r>
              <w:rPr>
                <w:rFonts w:ascii="Arial" w:eastAsia="Times New Roman" w:hAnsi="Arial" w:cs="Arial"/>
                <w:color w:val="000000"/>
                <w:sz w:val="20"/>
                <w:szCs w:val="20"/>
                <w:lang w:eastAsia="es-PE"/>
              </w:rPr>
              <w:t>l.</w:t>
            </w:r>
          </w:p>
          <w:p w:rsidR="00244A09" w:rsidRPr="006B5988" w:rsidRDefault="00244A09" w:rsidP="00207DD5">
            <w:pPr>
              <w:spacing w:after="0" w:line="240" w:lineRule="auto"/>
              <w:jc w:val="both"/>
              <w:rPr>
                <w:rFonts w:ascii="Arial" w:eastAsia="Times New Roman" w:hAnsi="Arial" w:cs="Arial"/>
                <w:color w:val="000000"/>
                <w:sz w:val="20"/>
                <w:szCs w:val="20"/>
                <w:lang w:eastAsia="es-PE"/>
              </w:rPr>
            </w:pPr>
          </w:p>
        </w:tc>
        <w:tc>
          <w:tcPr>
            <w:tcW w:w="908" w:type="dxa"/>
            <w:gridSpan w:val="2"/>
            <w:tcBorders>
              <w:top w:val="single" w:sz="4" w:space="0" w:color="auto"/>
              <w:left w:val="nil"/>
              <w:bottom w:val="single" w:sz="4" w:space="0" w:color="auto"/>
              <w:right w:val="single" w:sz="4" w:space="0" w:color="auto"/>
            </w:tcBorders>
          </w:tcPr>
          <w:p w:rsidR="00244A09" w:rsidRPr="006B5988" w:rsidRDefault="00244A09" w:rsidP="00207DD5">
            <w:pPr>
              <w:spacing w:line="240" w:lineRule="auto"/>
              <w:jc w:val="center"/>
              <w:rPr>
                <w:rFonts w:ascii="Arial" w:hAnsi="Arial" w:cs="Arial"/>
                <w:bCs/>
                <w:sz w:val="20"/>
                <w:szCs w:val="20"/>
              </w:rPr>
            </w:pPr>
            <w:r w:rsidRPr="006B5988">
              <w:rPr>
                <w:rFonts w:ascii="Arial" w:hAnsi="Arial" w:cs="Arial"/>
                <w:bCs/>
                <w:sz w:val="20"/>
                <w:szCs w:val="20"/>
              </w:rPr>
              <w:t>0</w:t>
            </w:r>
            <w:r>
              <w:rPr>
                <w:rFonts w:ascii="Arial" w:hAnsi="Arial" w:cs="Arial"/>
                <w:bCs/>
                <w:sz w:val="20"/>
                <w:szCs w:val="20"/>
              </w:rPr>
              <w:t>7</w:t>
            </w:r>
            <w:r w:rsidRPr="006B5988">
              <w:rPr>
                <w:rFonts w:ascii="Arial" w:hAnsi="Arial" w:cs="Arial"/>
                <w:bCs/>
                <w:sz w:val="20"/>
                <w:szCs w:val="20"/>
              </w:rPr>
              <w:t>-</w:t>
            </w:r>
            <w:r>
              <w:rPr>
                <w:rFonts w:ascii="Arial" w:hAnsi="Arial" w:cs="Arial"/>
                <w:bCs/>
                <w:sz w:val="20"/>
                <w:szCs w:val="20"/>
              </w:rPr>
              <w:t>06</w:t>
            </w:r>
          </w:p>
        </w:tc>
      </w:tr>
      <w:tr w:rsidR="00244A09" w:rsidRPr="006B5988" w:rsidTr="00207DD5">
        <w:trPr>
          <w:gridBefore w:val="1"/>
          <w:gridAfter w:val="1"/>
          <w:wBefore w:w="176" w:type="dxa"/>
          <w:wAfter w:w="135" w:type="dxa"/>
          <w:trHeight w:val="836"/>
        </w:trPr>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4A09" w:rsidRPr="006B5988" w:rsidRDefault="00244A09" w:rsidP="00207DD5">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3</w:t>
            </w:r>
          </w:p>
        </w:tc>
        <w:tc>
          <w:tcPr>
            <w:tcW w:w="1955" w:type="dxa"/>
            <w:gridSpan w:val="2"/>
            <w:tcBorders>
              <w:top w:val="single" w:sz="4" w:space="0" w:color="auto"/>
              <w:left w:val="single" w:sz="4" w:space="0" w:color="auto"/>
              <w:bottom w:val="single" w:sz="4" w:space="0" w:color="auto"/>
              <w:right w:val="single" w:sz="4" w:space="0" w:color="auto"/>
            </w:tcBorders>
            <w:vAlign w:val="center"/>
          </w:tcPr>
          <w:p w:rsidR="00244A09" w:rsidRDefault="00244A09" w:rsidP="00207DD5">
            <w:pPr>
              <w:spacing w:before="100" w:beforeAutospacing="1" w:after="100" w:afterAutospacing="1"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Analiza</w:t>
            </w:r>
            <w:r>
              <w:rPr>
                <w:rFonts w:ascii="Arial" w:eastAsia="Times New Roman" w:hAnsi="Arial" w:cs="Arial"/>
                <w:sz w:val="20"/>
                <w:szCs w:val="20"/>
                <w:lang w:eastAsia="es-PE"/>
              </w:rPr>
              <w:t xml:space="preserve"> y explica </w:t>
            </w:r>
            <w:r w:rsidRPr="006B5988">
              <w:rPr>
                <w:rFonts w:ascii="Arial" w:eastAsia="Times New Roman" w:hAnsi="Arial" w:cs="Arial"/>
                <w:sz w:val="20"/>
                <w:szCs w:val="20"/>
                <w:lang w:eastAsia="es-PE"/>
              </w:rPr>
              <w:t xml:space="preserve"> la </w:t>
            </w:r>
            <w:r>
              <w:rPr>
                <w:rFonts w:ascii="Arial" w:eastAsia="Times New Roman" w:hAnsi="Arial" w:cs="Arial"/>
                <w:sz w:val="20"/>
                <w:szCs w:val="20"/>
                <w:lang w:eastAsia="es-PE"/>
              </w:rPr>
              <w:t>Dirección Psicológica.</w:t>
            </w:r>
          </w:p>
          <w:p w:rsidR="00244A09" w:rsidRPr="006B5988" w:rsidRDefault="00244A09" w:rsidP="00207DD5">
            <w:pPr>
              <w:spacing w:after="0" w:line="240" w:lineRule="auto"/>
              <w:jc w:val="both"/>
              <w:rPr>
                <w:rFonts w:ascii="Arial" w:eastAsia="Times New Roman" w:hAnsi="Arial" w:cs="Arial"/>
                <w:sz w:val="20"/>
                <w:szCs w:val="20"/>
                <w:lang w:eastAsia="es-PE"/>
              </w:rPr>
            </w:pPr>
          </w:p>
        </w:tc>
        <w:tc>
          <w:tcPr>
            <w:tcW w:w="1711" w:type="dxa"/>
            <w:gridSpan w:val="3"/>
            <w:tcBorders>
              <w:top w:val="single" w:sz="4" w:space="0" w:color="auto"/>
              <w:left w:val="nil"/>
              <w:bottom w:val="single" w:sz="4" w:space="0" w:color="auto"/>
              <w:right w:val="single" w:sz="4" w:space="0" w:color="auto"/>
            </w:tcBorders>
            <w:shd w:val="clear" w:color="auto" w:fill="auto"/>
          </w:tcPr>
          <w:p w:rsidR="00244A09" w:rsidRDefault="00244A09" w:rsidP="00207DD5">
            <w:pPr>
              <w:spacing w:after="0" w:line="240" w:lineRule="auto"/>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Precisa fundamentos psicológicos.</w:t>
            </w:r>
          </w:p>
          <w:p w:rsidR="00244A09" w:rsidRPr="006B5988" w:rsidRDefault="00244A09" w:rsidP="00207DD5">
            <w:pPr>
              <w:spacing w:after="0" w:line="240" w:lineRule="auto"/>
              <w:jc w:val="both"/>
              <w:rPr>
                <w:rFonts w:ascii="Arial" w:eastAsia="Times New Roman" w:hAnsi="Arial" w:cs="Arial"/>
                <w:sz w:val="20"/>
                <w:szCs w:val="20"/>
                <w:lang w:eastAsia="es-PE"/>
              </w:rPr>
            </w:pPr>
          </w:p>
        </w:tc>
        <w:tc>
          <w:tcPr>
            <w:tcW w:w="1783" w:type="dxa"/>
            <w:gridSpan w:val="3"/>
            <w:tcBorders>
              <w:top w:val="single" w:sz="4" w:space="0" w:color="auto"/>
              <w:left w:val="nil"/>
              <w:bottom w:val="single" w:sz="4" w:space="0" w:color="auto"/>
              <w:right w:val="single" w:sz="4" w:space="0" w:color="auto"/>
            </w:tcBorders>
            <w:shd w:val="clear" w:color="auto" w:fill="auto"/>
          </w:tcPr>
          <w:p w:rsidR="00244A09" w:rsidRPr="006B5988" w:rsidRDefault="00244A09" w:rsidP="00207DD5">
            <w:pPr>
              <w:spacing w:before="100" w:beforeAutospacing="1" w:after="100" w:afterAutospacing="1"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E</w:t>
            </w:r>
            <w:r>
              <w:rPr>
                <w:rFonts w:ascii="Arial" w:eastAsia="Times New Roman" w:hAnsi="Arial" w:cs="Arial"/>
                <w:color w:val="000000"/>
                <w:sz w:val="20"/>
                <w:szCs w:val="20"/>
                <w:lang w:eastAsia="es-PE"/>
              </w:rPr>
              <w:t xml:space="preserve">xplica y evalúa las </w:t>
            </w:r>
            <w:r w:rsidRPr="006B5988">
              <w:rPr>
                <w:rFonts w:ascii="Arial" w:eastAsia="Times New Roman" w:hAnsi="Arial" w:cs="Arial"/>
                <w:color w:val="000000"/>
                <w:sz w:val="20"/>
                <w:szCs w:val="20"/>
                <w:lang w:eastAsia="es-PE"/>
              </w:rPr>
              <w:t>posiciones doctrinarias al respecto.</w:t>
            </w:r>
          </w:p>
        </w:tc>
        <w:tc>
          <w:tcPr>
            <w:tcW w:w="1563" w:type="dxa"/>
            <w:tcBorders>
              <w:top w:val="single" w:sz="4" w:space="0" w:color="auto"/>
              <w:left w:val="nil"/>
              <w:bottom w:val="single" w:sz="4" w:space="0" w:color="auto"/>
              <w:right w:val="single" w:sz="4" w:space="0" w:color="auto"/>
            </w:tcBorders>
            <w:shd w:val="clear" w:color="auto" w:fill="auto"/>
            <w:vAlign w:val="center"/>
          </w:tcPr>
          <w:p w:rsidR="00244A09" w:rsidRPr="006B5988" w:rsidRDefault="00244A09" w:rsidP="00207DD5">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Organizador visual</w:t>
            </w:r>
          </w:p>
          <w:p w:rsidR="00244A09" w:rsidRPr="006B5988" w:rsidRDefault="00244A09" w:rsidP="00207DD5">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Dinámica grupal</w:t>
            </w:r>
          </w:p>
          <w:p w:rsidR="00244A09" w:rsidRDefault="00244A09" w:rsidP="00207DD5">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w:t>
            </w:r>
          </w:p>
          <w:p w:rsidR="00244A09" w:rsidRPr="006B5988" w:rsidRDefault="00244A09" w:rsidP="00207DD5">
            <w:pPr>
              <w:spacing w:after="0" w:line="240" w:lineRule="auto"/>
              <w:ind w:left="138"/>
              <w:jc w:val="both"/>
              <w:rPr>
                <w:rFonts w:ascii="Arial" w:eastAsia="Times New Roman" w:hAnsi="Arial" w:cs="Arial"/>
                <w:color w:val="000000"/>
                <w:sz w:val="20"/>
                <w:szCs w:val="20"/>
                <w:lang w:eastAsia="es-PE"/>
              </w:rPr>
            </w:pPr>
          </w:p>
        </w:tc>
        <w:tc>
          <w:tcPr>
            <w:tcW w:w="1676" w:type="dxa"/>
            <w:gridSpan w:val="2"/>
            <w:tcBorders>
              <w:top w:val="single" w:sz="4" w:space="0" w:color="auto"/>
              <w:left w:val="nil"/>
              <w:bottom w:val="single" w:sz="4" w:space="0" w:color="auto"/>
              <w:right w:val="single" w:sz="4" w:space="0" w:color="auto"/>
            </w:tcBorders>
            <w:shd w:val="clear" w:color="auto" w:fill="auto"/>
            <w:vAlign w:val="center"/>
          </w:tcPr>
          <w:p w:rsidR="00244A09" w:rsidRDefault="00244A09"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Elabora un cuadro comparativo entre l</w:t>
            </w:r>
            <w:r>
              <w:rPr>
                <w:rFonts w:ascii="Arial" w:eastAsia="Times New Roman" w:hAnsi="Arial" w:cs="Arial"/>
                <w:color w:val="000000"/>
                <w:sz w:val="20"/>
                <w:szCs w:val="20"/>
                <w:lang w:eastAsia="es-PE"/>
              </w:rPr>
              <w:t>a dirección Sociológica y la Psicológica.</w:t>
            </w:r>
          </w:p>
          <w:p w:rsidR="00244A09" w:rsidRDefault="00244A09" w:rsidP="00207DD5">
            <w:pPr>
              <w:spacing w:after="0" w:line="240" w:lineRule="auto"/>
              <w:jc w:val="both"/>
              <w:rPr>
                <w:rFonts w:ascii="Arial" w:eastAsia="Times New Roman" w:hAnsi="Arial" w:cs="Arial"/>
                <w:color w:val="000000"/>
                <w:sz w:val="20"/>
                <w:szCs w:val="20"/>
                <w:lang w:eastAsia="es-PE"/>
              </w:rPr>
            </w:pPr>
          </w:p>
          <w:p w:rsidR="00244A09" w:rsidRDefault="00244A09"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 </w:t>
            </w:r>
          </w:p>
          <w:p w:rsidR="00244A09" w:rsidRPr="006B5988" w:rsidRDefault="00244A09" w:rsidP="00207DD5">
            <w:pPr>
              <w:spacing w:after="0" w:line="240" w:lineRule="auto"/>
              <w:jc w:val="both"/>
              <w:rPr>
                <w:rFonts w:ascii="Arial" w:eastAsia="Times New Roman" w:hAnsi="Arial" w:cs="Arial"/>
                <w:color w:val="000000"/>
                <w:sz w:val="20"/>
                <w:szCs w:val="20"/>
                <w:lang w:eastAsia="es-PE"/>
              </w:rPr>
            </w:pPr>
          </w:p>
        </w:tc>
        <w:tc>
          <w:tcPr>
            <w:tcW w:w="908" w:type="dxa"/>
            <w:gridSpan w:val="2"/>
            <w:tcBorders>
              <w:top w:val="single" w:sz="4" w:space="0" w:color="auto"/>
              <w:left w:val="nil"/>
              <w:bottom w:val="single" w:sz="4" w:space="0" w:color="auto"/>
              <w:right w:val="single" w:sz="4" w:space="0" w:color="auto"/>
            </w:tcBorders>
          </w:tcPr>
          <w:p w:rsidR="00244A09" w:rsidRPr="006B5988" w:rsidRDefault="00244A09" w:rsidP="00207DD5">
            <w:pPr>
              <w:spacing w:line="240" w:lineRule="auto"/>
              <w:jc w:val="center"/>
              <w:rPr>
                <w:rFonts w:ascii="Arial" w:hAnsi="Arial" w:cs="Arial"/>
                <w:bCs/>
                <w:sz w:val="20"/>
                <w:szCs w:val="20"/>
              </w:rPr>
            </w:pPr>
            <w:r w:rsidRPr="006B5988">
              <w:rPr>
                <w:rFonts w:ascii="Arial" w:hAnsi="Arial" w:cs="Arial"/>
                <w:bCs/>
                <w:sz w:val="20"/>
                <w:szCs w:val="20"/>
              </w:rPr>
              <w:t>1</w:t>
            </w:r>
            <w:r>
              <w:rPr>
                <w:rFonts w:ascii="Arial" w:hAnsi="Arial" w:cs="Arial"/>
                <w:bCs/>
                <w:sz w:val="20"/>
                <w:szCs w:val="20"/>
              </w:rPr>
              <w:t>4</w:t>
            </w:r>
            <w:r w:rsidRPr="006B5988">
              <w:rPr>
                <w:rFonts w:ascii="Arial" w:hAnsi="Arial" w:cs="Arial"/>
                <w:bCs/>
                <w:sz w:val="20"/>
                <w:szCs w:val="20"/>
              </w:rPr>
              <w:t>-</w:t>
            </w:r>
            <w:r>
              <w:rPr>
                <w:rFonts w:ascii="Arial" w:hAnsi="Arial" w:cs="Arial"/>
                <w:bCs/>
                <w:sz w:val="20"/>
                <w:szCs w:val="20"/>
              </w:rPr>
              <w:t>06</w:t>
            </w:r>
          </w:p>
        </w:tc>
      </w:tr>
      <w:tr w:rsidR="00244A09" w:rsidRPr="006B5988" w:rsidTr="00207DD5">
        <w:trPr>
          <w:gridBefore w:val="1"/>
          <w:gridAfter w:val="1"/>
          <w:wBefore w:w="176" w:type="dxa"/>
          <w:wAfter w:w="135" w:type="dxa"/>
          <w:trHeight w:val="1098"/>
        </w:trPr>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4A09" w:rsidRPr="006B5988" w:rsidRDefault="00244A09" w:rsidP="00207DD5">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lastRenderedPageBreak/>
              <w:t>4</w:t>
            </w:r>
          </w:p>
        </w:tc>
        <w:tc>
          <w:tcPr>
            <w:tcW w:w="1955" w:type="dxa"/>
            <w:gridSpan w:val="2"/>
            <w:tcBorders>
              <w:top w:val="single" w:sz="4" w:space="0" w:color="auto"/>
              <w:left w:val="single" w:sz="4" w:space="0" w:color="auto"/>
              <w:bottom w:val="single" w:sz="4" w:space="0" w:color="000000"/>
              <w:right w:val="single" w:sz="4" w:space="0" w:color="auto"/>
            </w:tcBorders>
            <w:vAlign w:val="center"/>
          </w:tcPr>
          <w:p w:rsidR="00244A09" w:rsidRDefault="00244A09" w:rsidP="00207DD5">
            <w:pPr>
              <w:spacing w:after="0"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P</w:t>
            </w:r>
            <w:r>
              <w:rPr>
                <w:rFonts w:ascii="Arial" w:eastAsia="Times New Roman" w:hAnsi="Arial" w:cs="Arial"/>
                <w:sz w:val="20"/>
                <w:szCs w:val="20"/>
                <w:lang w:eastAsia="es-PE"/>
              </w:rPr>
              <w:t>sicopatología criminal.</w:t>
            </w:r>
          </w:p>
          <w:p w:rsidR="00244A09" w:rsidRPr="006B5988" w:rsidRDefault="00244A09" w:rsidP="00207DD5">
            <w:pPr>
              <w:spacing w:after="0" w:line="240" w:lineRule="auto"/>
              <w:jc w:val="both"/>
              <w:rPr>
                <w:rFonts w:ascii="Arial" w:eastAsia="Times New Roman" w:hAnsi="Arial" w:cs="Arial"/>
                <w:sz w:val="20"/>
                <w:szCs w:val="20"/>
                <w:lang w:eastAsia="es-PE"/>
              </w:rPr>
            </w:pPr>
          </w:p>
        </w:tc>
        <w:tc>
          <w:tcPr>
            <w:tcW w:w="1711" w:type="dxa"/>
            <w:gridSpan w:val="3"/>
            <w:tcBorders>
              <w:top w:val="single" w:sz="4" w:space="0" w:color="auto"/>
              <w:left w:val="nil"/>
              <w:bottom w:val="single" w:sz="4" w:space="0" w:color="auto"/>
              <w:right w:val="single" w:sz="4" w:space="0" w:color="auto"/>
            </w:tcBorders>
            <w:shd w:val="clear" w:color="auto" w:fill="auto"/>
            <w:vAlign w:val="center"/>
          </w:tcPr>
          <w:p w:rsidR="00244A09" w:rsidRDefault="00244A09"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Identifica </w:t>
            </w:r>
            <w:r>
              <w:rPr>
                <w:rFonts w:ascii="Arial" w:eastAsia="Times New Roman" w:hAnsi="Arial" w:cs="Arial"/>
                <w:color w:val="000000"/>
                <w:sz w:val="20"/>
                <w:szCs w:val="20"/>
                <w:lang w:eastAsia="es-PE"/>
              </w:rPr>
              <w:t>principales enfermedades mentales.</w:t>
            </w:r>
          </w:p>
          <w:p w:rsidR="00244A09" w:rsidRPr="006B5988" w:rsidRDefault="00244A09" w:rsidP="00207DD5">
            <w:pPr>
              <w:spacing w:after="0" w:line="240" w:lineRule="auto"/>
              <w:jc w:val="both"/>
              <w:rPr>
                <w:rFonts w:ascii="Arial" w:eastAsia="Times New Roman" w:hAnsi="Arial" w:cs="Arial"/>
                <w:color w:val="000000"/>
                <w:sz w:val="20"/>
                <w:szCs w:val="20"/>
                <w:lang w:eastAsia="es-PE"/>
              </w:rPr>
            </w:pPr>
          </w:p>
        </w:tc>
        <w:tc>
          <w:tcPr>
            <w:tcW w:w="1783" w:type="dxa"/>
            <w:gridSpan w:val="3"/>
            <w:tcBorders>
              <w:top w:val="single" w:sz="4" w:space="0" w:color="auto"/>
              <w:left w:val="nil"/>
              <w:bottom w:val="single" w:sz="4" w:space="0" w:color="auto"/>
              <w:right w:val="single" w:sz="4" w:space="0" w:color="auto"/>
            </w:tcBorders>
            <w:shd w:val="clear" w:color="auto" w:fill="auto"/>
            <w:vAlign w:val="center"/>
          </w:tcPr>
          <w:p w:rsidR="00244A09" w:rsidRDefault="00244A09" w:rsidP="00207DD5">
            <w:pPr>
              <w:spacing w:after="0" w:line="240" w:lineRule="auto"/>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Analiza trastornos generadores de la actividad delictiva.</w:t>
            </w:r>
          </w:p>
          <w:p w:rsidR="00244A09" w:rsidRPr="006B5988" w:rsidRDefault="00244A09" w:rsidP="00207DD5">
            <w:pPr>
              <w:spacing w:after="0" w:line="240" w:lineRule="auto"/>
              <w:jc w:val="both"/>
              <w:rPr>
                <w:rFonts w:ascii="Arial" w:eastAsia="Times New Roman" w:hAnsi="Arial" w:cs="Arial"/>
                <w:color w:val="000000"/>
                <w:sz w:val="20"/>
                <w:szCs w:val="20"/>
                <w:lang w:eastAsia="es-PE"/>
              </w:rPr>
            </w:pPr>
          </w:p>
        </w:tc>
        <w:tc>
          <w:tcPr>
            <w:tcW w:w="1563" w:type="dxa"/>
            <w:tcBorders>
              <w:top w:val="single" w:sz="4" w:space="0" w:color="auto"/>
              <w:left w:val="nil"/>
              <w:bottom w:val="single" w:sz="4" w:space="0" w:color="auto"/>
              <w:right w:val="single" w:sz="4" w:space="0" w:color="auto"/>
            </w:tcBorders>
            <w:shd w:val="clear" w:color="auto" w:fill="auto"/>
            <w:vAlign w:val="center"/>
          </w:tcPr>
          <w:p w:rsidR="00244A09" w:rsidRDefault="00244A09" w:rsidP="00207DD5">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Visualización de una película</w:t>
            </w:r>
            <w:r>
              <w:rPr>
                <w:rFonts w:ascii="Arial" w:eastAsia="Times New Roman" w:hAnsi="Arial" w:cs="Arial"/>
                <w:color w:val="000000"/>
                <w:sz w:val="20"/>
                <w:szCs w:val="20"/>
                <w:lang w:eastAsia="es-PE"/>
              </w:rPr>
              <w:t>.</w:t>
            </w:r>
          </w:p>
          <w:p w:rsidR="00244A09" w:rsidRDefault="00244A09" w:rsidP="00207DD5">
            <w:pPr>
              <w:spacing w:after="0" w:line="240" w:lineRule="auto"/>
              <w:ind w:left="138"/>
              <w:jc w:val="both"/>
              <w:rPr>
                <w:rFonts w:ascii="Arial" w:eastAsia="Times New Roman" w:hAnsi="Arial" w:cs="Arial"/>
                <w:color w:val="000000"/>
                <w:sz w:val="20"/>
                <w:szCs w:val="20"/>
                <w:lang w:eastAsia="es-PE"/>
              </w:rPr>
            </w:pPr>
          </w:p>
          <w:p w:rsidR="00244A09" w:rsidRPr="006B5988" w:rsidRDefault="00244A09" w:rsidP="00207DD5">
            <w:pPr>
              <w:spacing w:after="0" w:line="240" w:lineRule="auto"/>
              <w:ind w:left="138"/>
              <w:jc w:val="both"/>
              <w:rPr>
                <w:rFonts w:ascii="Arial" w:eastAsia="Times New Roman" w:hAnsi="Arial" w:cs="Arial"/>
                <w:color w:val="000000"/>
                <w:sz w:val="20"/>
                <w:szCs w:val="20"/>
                <w:lang w:eastAsia="es-PE"/>
              </w:rPr>
            </w:pPr>
          </w:p>
        </w:tc>
        <w:tc>
          <w:tcPr>
            <w:tcW w:w="1676" w:type="dxa"/>
            <w:gridSpan w:val="2"/>
            <w:tcBorders>
              <w:top w:val="single" w:sz="4" w:space="0" w:color="auto"/>
              <w:left w:val="nil"/>
              <w:bottom w:val="single" w:sz="4" w:space="0" w:color="auto"/>
              <w:right w:val="single" w:sz="4" w:space="0" w:color="auto"/>
            </w:tcBorders>
            <w:shd w:val="clear" w:color="auto" w:fill="auto"/>
            <w:vAlign w:val="center"/>
          </w:tcPr>
          <w:p w:rsidR="00244A09" w:rsidRDefault="00244A09" w:rsidP="00207DD5">
            <w:pPr>
              <w:spacing w:after="0" w:line="240" w:lineRule="auto"/>
              <w:jc w:val="both"/>
              <w:rPr>
                <w:rFonts w:ascii="Arial" w:eastAsia="Times New Roman" w:hAnsi="Arial" w:cs="Arial"/>
                <w:sz w:val="20"/>
                <w:szCs w:val="20"/>
                <w:lang w:eastAsia="es-PE"/>
              </w:rPr>
            </w:pPr>
            <w:r w:rsidRPr="006B5988">
              <w:rPr>
                <w:rFonts w:ascii="Arial" w:eastAsia="Times New Roman" w:hAnsi="Arial" w:cs="Arial"/>
                <w:color w:val="000000"/>
                <w:sz w:val="20"/>
                <w:szCs w:val="20"/>
                <w:lang w:eastAsia="es-PE"/>
              </w:rPr>
              <w:t xml:space="preserve">Propone ejemplos sobre los casos de </w:t>
            </w:r>
            <w:r w:rsidRPr="006B5988">
              <w:rPr>
                <w:rFonts w:ascii="Arial" w:eastAsia="Times New Roman" w:hAnsi="Arial" w:cs="Arial"/>
                <w:sz w:val="20"/>
                <w:szCs w:val="20"/>
                <w:lang w:eastAsia="es-PE"/>
              </w:rPr>
              <w:t>P</w:t>
            </w:r>
            <w:r>
              <w:rPr>
                <w:rFonts w:ascii="Arial" w:eastAsia="Times New Roman" w:hAnsi="Arial" w:cs="Arial"/>
                <w:sz w:val="20"/>
                <w:szCs w:val="20"/>
                <w:lang w:eastAsia="es-PE"/>
              </w:rPr>
              <w:t>sicopatología criminal.</w:t>
            </w:r>
          </w:p>
          <w:p w:rsidR="00244A09" w:rsidRDefault="00244A09" w:rsidP="00207DD5">
            <w:pPr>
              <w:spacing w:after="0" w:line="240" w:lineRule="auto"/>
              <w:jc w:val="both"/>
              <w:rPr>
                <w:rFonts w:ascii="Arial" w:eastAsia="Times New Roman" w:hAnsi="Arial" w:cs="Arial"/>
                <w:color w:val="000000"/>
                <w:sz w:val="20"/>
                <w:szCs w:val="20"/>
                <w:lang w:eastAsia="es-PE"/>
              </w:rPr>
            </w:pPr>
          </w:p>
          <w:p w:rsidR="00244A09" w:rsidRPr="006B5988" w:rsidRDefault="00244A09" w:rsidP="00207DD5">
            <w:pPr>
              <w:spacing w:after="0" w:line="240" w:lineRule="auto"/>
              <w:jc w:val="both"/>
              <w:rPr>
                <w:rFonts w:ascii="Arial" w:eastAsia="Times New Roman" w:hAnsi="Arial" w:cs="Arial"/>
                <w:color w:val="000000"/>
                <w:sz w:val="20"/>
                <w:szCs w:val="20"/>
                <w:lang w:eastAsia="es-PE"/>
              </w:rPr>
            </w:pPr>
          </w:p>
        </w:tc>
        <w:tc>
          <w:tcPr>
            <w:tcW w:w="908" w:type="dxa"/>
            <w:gridSpan w:val="2"/>
            <w:tcBorders>
              <w:top w:val="single" w:sz="4" w:space="0" w:color="auto"/>
              <w:left w:val="nil"/>
              <w:bottom w:val="single" w:sz="4" w:space="0" w:color="auto"/>
              <w:right w:val="single" w:sz="4" w:space="0" w:color="auto"/>
            </w:tcBorders>
          </w:tcPr>
          <w:p w:rsidR="00244A09" w:rsidRPr="006B5988" w:rsidRDefault="00244A09" w:rsidP="00207DD5">
            <w:pPr>
              <w:spacing w:line="240" w:lineRule="auto"/>
              <w:jc w:val="center"/>
              <w:rPr>
                <w:rFonts w:ascii="Arial" w:hAnsi="Arial" w:cs="Arial"/>
                <w:bCs/>
                <w:sz w:val="20"/>
                <w:szCs w:val="20"/>
              </w:rPr>
            </w:pPr>
            <w:r w:rsidRPr="006B5988">
              <w:rPr>
                <w:rFonts w:ascii="Arial" w:hAnsi="Arial" w:cs="Arial"/>
                <w:bCs/>
                <w:sz w:val="20"/>
                <w:szCs w:val="20"/>
              </w:rPr>
              <w:t>2</w:t>
            </w:r>
            <w:r>
              <w:rPr>
                <w:rFonts w:ascii="Arial" w:hAnsi="Arial" w:cs="Arial"/>
                <w:bCs/>
                <w:sz w:val="20"/>
                <w:szCs w:val="20"/>
              </w:rPr>
              <w:t>1</w:t>
            </w:r>
            <w:r w:rsidRPr="006B5988">
              <w:rPr>
                <w:rFonts w:ascii="Arial" w:hAnsi="Arial" w:cs="Arial"/>
                <w:bCs/>
                <w:sz w:val="20"/>
                <w:szCs w:val="20"/>
              </w:rPr>
              <w:t>-</w:t>
            </w:r>
            <w:r>
              <w:rPr>
                <w:rFonts w:ascii="Arial" w:hAnsi="Arial" w:cs="Arial"/>
                <w:bCs/>
                <w:sz w:val="20"/>
                <w:szCs w:val="20"/>
              </w:rPr>
              <w:t>06</w:t>
            </w:r>
          </w:p>
        </w:tc>
      </w:tr>
      <w:tr w:rsidR="00244A09" w:rsidRPr="006B5988" w:rsidTr="00207DD5">
        <w:trPr>
          <w:gridBefore w:val="1"/>
          <w:gridAfter w:val="1"/>
          <w:wBefore w:w="176" w:type="dxa"/>
          <w:wAfter w:w="135" w:type="dxa"/>
          <w:trHeight w:val="305"/>
        </w:trPr>
        <w:tc>
          <w:tcPr>
            <w:tcW w:w="1292" w:type="dxa"/>
            <w:gridSpan w:val="2"/>
            <w:vMerge w:val="restart"/>
            <w:tcBorders>
              <w:top w:val="single" w:sz="4" w:space="0" w:color="auto"/>
              <w:left w:val="single" w:sz="4" w:space="0" w:color="auto"/>
              <w:right w:val="single" w:sz="4" w:space="0" w:color="auto"/>
            </w:tcBorders>
            <w:vAlign w:val="center"/>
            <w:hideMark/>
          </w:tcPr>
          <w:p w:rsidR="00244A09" w:rsidRPr="006B5988" w:rsidRDefault="00244A09" w:rsidP="00207DD5">
            <w:pPr>
              <w:spacing w:after="0" w:line="240" w:lineRule="auto"/>
              <w:rPr>
                <w:rFonts w:ascii="Arial" w:eastAsia="Times New Roman" w:hAnsi="Arial" w:cs="Arial"/>
                <w:color w:val="000000"/>
                <w:sz w:val="20"/>
                <w:szCs w:val="20"/>
                <w:lang w:eastAsia="es-PE"/>
              </w:rPr>
            </w:pPr>
          </w:p>
        </w:tc>
        <w:tc>
          <w:tcPr>
            <w:tcW w:w="8688" w:type="dxa"/>
            <w:gridSpan w:val="11"/>
            <w:tcBorders>
              <w:top w:val="single" w:sz="4" w:space="0" w:color="auto"/>
              <w:left w:val="nil"/>
              <w:bottom w:val="single" w:sz="4" w:space="0" w:color="auto"/>
              <w:right w:val="single" w:sz="4" w:space="0" w:color="000000"/>
            </w:tcBorders>
            <w:shd w:val="clear" w:color="auto" w:fill="auto"/>
            <w:hideMark/>
          </w:tcPr>
          <w:p w:rsidR="00244A09" w:rsidRPr="006B5988" w:rsidRDefault="00244A09" w:rsidP="00207DD5">
            <w:pPr>
              <w:spacing w:after="0" w:line="240" w:lineRule="auto"/>
              <w:jc w:val="both"/>
              <w:rPr>
                <w:rFonts w:ascii="Arial" w:eastAsia="Times New Roman" w:hAnsi="Arial" w:cs="Arial"/>
                <w:b/>
                <w:color w:val="000000"/>
                <w:sz w:val="20"/>
                <w:szCs w:val="20"/>
                <w:lang w:eastAsia="es-PE"/>
              </w:rPr>
            </w:pPr>
          </w:p>
          <w:p w:rsidR="00244A09" w:rsidRDefault="00244A09"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 xml:space="preserve">                                      </w:t>
            </w:r>
          </w:p>
          <w:p w:rsidR="00244A09" w:rsidRPr="006B5988" w:rsidRDefault="00244A09"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EVALUACIÓN DE LA UNIDAD DIDÁCTICA</w:t>
            </w:r>
          </w:p>
          <w:p w:rsidR="00244A09" w:rsidRPr="006B5988" w:rsidRDefault="00244A09" w:rsidP="00207DD5">
            <w:pPr>
              <w:spacing w:after="0" w:line="240" w:lineRule="auto"/>
              <w:jc w:val="both"/>
              <w:rPr>
                <w:rFonts w:ascii="Arial" w:eastAsia="Times New Roman" w:hAnsi="Arial" w:cs="Arial"/>
                <w:b/>
                <w:color w:val="000000"/>
                <w:sz w:val="20"/>
                <w:szCs w:val="20"/>
                <w:lang w:eastAsia="es-PE"/>
              </w:rPr>
            </w:pPr>
          </w:p>
        </w:tc>
        <w:tc>
          <w:tcPr>
            <w:tcW w:w="908" w:type="dxa"/>
            <w:gridSpan w:val="2"/>
            <w:tcBorders>
              <w:top w:val="single" w:sz="4" w:space="0" w:color="auto"/>
              <w:left w:val="nil"/>
              <w:bottom w:val="single" w:sz="4" w:space="0" w:color="auto"/>
              <w:right w:val="single" w:sz="4" w:space="0" w:color="000000"/>
            </w:tcBorders>
          </w:tcPr>
          <w:p w:rsidR="00244A09" w:rsidRPr="006B5988" w:rsidRDefault="00244A09" w:rsidP="00207DD5">
            <w:pPr>
              <w:spacing w:after="0" w:line="240" w:lineRule="auto"/>
              <w:jc w:val="center"/>
              <w:rPr>
                <w:rFonts w:ascii="Arial" w:eastAsia="Times New Roman" w:hAnsi="Arial" w:cs="Arial"/>
                <w:b/>
                <w:color w:val="000000"/>
                <w:sz w:val="20"/>
                <w:szCs w:val="20"/>
                <w:lang w:eastAsia="es-PE"/>
              </w:rPr>
            </w:pPr>
          </w:p>
        </w:tc>
      </w:tr>
      <w:tr w:rsidR="00244A09" w:rsidRPr="006B5988" w:rsidTr="00207DD5">
        <w:trPr>
          <w:gridBefore w:val="1"/>
          <w:gridAfter w:val="1"/>
          <w:wBefore w:w="176" w:type="dxa"/>
          <w:wAfter w:w="135" w:type="dxa"/>
          <w:trHeight w:val="249"/>
        </w:trPr>
        <w:tc>
          <w:tcPr>
            <w:tcW w:w="1292" w:type="dxa"/>
            <w:gridSpan w:val="2"/>
            <w:vMerge/>
            <w:tcBorders>
              <w:left w:val="single" w:sz="4" w:space="0" w:color="auto"/>
              <w:right w:val="single" w:sz="4" w:space="0" w:color="auto"/>
            </w:tcBorders>
            <w:vAlign w:val="center"/>
          </w:tcPr>
          <w:p w:rsidR="00244A09" w:rsidRPr="006B5988" w:rsidRDefault="00244A09" w:rsidP="00207DD5">
            <w:pPr>
              <w:spacing w:after="0" w:line="240" w:lineRule="auto"/>
              <w:rPr>
                <w:rFonts w:ascii="Arial" w:eastAsia="Times New Roman" w:hAnsi="Arial" w:cs="Arial"/>
                <w:color w:val="000000"/>
                <w:sz w:val="20"/>
                <w:szCs w:val="20"/>
                <w:lang w:eastAsia="es-PE"/>
              </w:rPr>
            </w:pPr>
          </w:p>
        </w:tc>
        <w:tc>
          <w:tcPr>
            <w:tcW w:w="1876" w:type="dxa"/>
            <w:tcBorders>
              <w:top w:val="single" w:sz="4" w:space="0" w:color="auto"/>
              <w:left w:val="nil"/>
              <w:bottom w:val="single" w:sz="4" w:space="0" w:color="auto"/>
              <w:right w:val="single" w:sz="4" w:space="0" w:color="auto"/>
            </w:tcBorders>
            <w:shd w:val="clear" w:color="auto" w:fill="auto"/>
          </w:tcPr>
          <w:p w:rsidR="00244A09" w:rsidRPr="006B5988" w:rsidRDefault="00244A09"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EVIDENCIA DE CONOCIMIENTO</w:t>
            </w:r>
          </w:p>
        </w:tc>
        <w:tc>
          <w:tcPr>
            <w:tcW w:w="3294" w:type="dxa"/>
            <w:gridSpan w:val="5"/>
            <w:tcBorders>
              <w:top w:val="single" w:sz="4" w:space="0" w:color="auto"/>
              <w:left w:val="single" w:sz="4" w:space="0" w:color="auto"/>
              <w:bottom w:val="single" w:sz="4" w:space="0" w:color="auto"/>
              <w:right w:val="single" w:sz="4" w:space="0" w:color="auto"/>
            </w:tcBorders>
            <w:shd w:val="clear" w:color="auto" w:fill="auto"/>
          </w:tcPr>
          <w:p w:rsidR="00244A09" w:rsidRPr="006B5988" w:rsidRDefault="00244A09"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EVIDENCIA DE PRODUCTO</w:t>
            </w:r>
          </w:p>
        </w:tc>
        <w:tc>
          <w:tcPr>
            <w:tcW w:w="3518" w:type="dxa"/>
            <w:gridSpan w:val="5"/>
            <w:tcBorders>
              <w:top w:val="single" w:sz="4" w:space="0" w:color="auto"/>
              <w:left w:val="single" w:sz="4" w:space="0" w:color="auto"/>
              <w:bottom w:val="single" w:sz="4" w:space="0" w:color="auto"/>
              <w:right w:val="single" w:sz="4" w:space="0" w:color="000000"/>
            </w:tcBorders>
            <w:shd w:val="clear" w:color="auto" w:fill="auto"/>
          </w:tcPr>
          <w:p w:rsidR="00244A09" w:rsidRPr="006B5988" w:rsidRDefault="00244A09"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EVIDENCIA DE DESEMPEÑO</w:t>
            </w:r>
          </w:p>
        </w:tc>
        <w:tc>
          <w:tcPr>
            <w:tcW w:w="908" w:type="dxa"/>
            <w:gridSpan w:val="2"/>
            <w:tcBorders>
              <w:top w:val="single" w:sz="4" w:space="0" w:color="auto"/>
              <w:left w:val="single" w:sz="4" w:space="0" w:color="auto"/>
              <w:bottom w:val="single" w:sz="4" w:space="0" w:color="auto"/>
              <w:right w:val="single" w:sz="4" w:space="0" w:color="000000"/>
            </w:tcBorders>
          </w:tcPr>
          <w:p w:rsidR="00244A09" w:rsidRPr="006B5988" w:rsidRDefault="00244A09" w:rsidP="00207DD5">
            <w:pPr>
              <w:spacing w:after="0" w:line="240" w:lineRule="auto"/>
              <w:jc w:val="center"/>
              <w:rPr>
                <w:rFonts w:ascii="Arial" w:eastAsia="Times New Roman" w:hAnsi="Arial" w:cs="Arial"/>
                <w:b/>
                <w:color w:val="000000"/>
                <w:sz w:val="20"/>
                <w:szCs w:val="20"/>
                <w:lang w:eastAsia="es-PE"/>
              </w:rPr>
            </w:pPr>
          </w:p>
        </w:tc>
      </w:tr>
      <w:tr w:rsidR="00244A09" w:rsidRPr="006B5988" w:rsidTr="00207DD5">
        <w:trPr>
          <w:gridBefore w:val="1"/>
          <w:gridAfter w:val="1"/>
          <w:wBefore w:w="176" w:type="dxa"/>
          <w:wAfter w:w="135" w:type="dxa"/>
          <w:trHeight w:val="265"/>
        </w:trPr>
        <w:tc>
          <w:tcPr>
            <w:tcW w:w="1292" w:type="dxa"/>
            <w:gridSpan w:val="2"/>
            <w:vMerge/>
            <w:tcBorders>
              <w:left w:val="single" w:sz="4" w:space="0" w:color="auto"/>
              <w:bottom w:val="single" w:sz="4" w:space="0" w:color="000000"/>
              <w:right w:val="single" w:sz="4" w:space="0" w:color="auto"/>
            </w:tcBorders>
            <w:vAlign w:val="center"/>
          </w:tcPr>
          <w:p w:rsidR="00244A09" w:rsidRPr="006B5988" w:rsidRDefault="00244A09" w:rsidP="00207DD5">
            <w:pPr>
              <w:spacing w:after="0" w:line="240" w:lineRule="auto"/>
              <w:rPr>
                <w:rFonts w:ascii="Arial" w:eastAsia="Times New Roman" w:hAnsi="Arial" w:cs="Arial"/>
                <w:color w:val="000000"/>
                <w:sz w:val="20"/>
                <w:szCs w:val="20"/>
                <w:lang w:eastAsia="es-PE"/>
              </w:rPr>
            </w:pPr>
          </w:p>
        </w:tc>
        <w:tc>
          <w:tcPr>
            <w:tcW w:w="1876" w:type="dxa"/>
            <w:tcBorders>
              <w:top w:val="single" w:sz="4" w:space="0" w:color="auto"/>
              <w:left w:val="nil"/>
              <w:bottom w:val="single" w:sz="4" w:space="0" w:color="auto"/>
              <w:right w:val="single" w:sz="4" w:space="0" w:color="auto"/>
            </w:tcBorders>
            <w:shd w:val="clear" w:color="auto" w:fill="auto"/>
          </w:tcPr>
          <w:p w:rsidR="00244A09" w:rsidRPr="006B5988" w:rsidRDefault="00244A09" w:rsidP="00207DD5">
            <w:pPr>
              <w:spacing w:after="0" w:line="240" w:lineRule="auto"/>
              <w:jc w:val="both"/>
              <w:rPr>
                <w:rFonts w:ascii="Arial" w:eastAsia="Times New Roman" w:hAnsi="Arial" w:cs="Arial"/>
                <w:color w:val="000000"/>
                <w:sz w:val="20"/>
                <w:szCs w:val="20"/>
                <w:lang w:eastAsia="es-PE"/>
              </w:rPr>
            </w:pPr>
          </w:p>
          <w:p w:rsidR="00244A09" w:rsidRPr="006B5988" w:rsidRDefault="00244A09"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Examen</w:t>
            </w:r>
          </w:p>
          <w:p w:rsidR="00244A09" w:rsidRPr="006B5988" w:rsidRDefault="00244A09" w:rsidP="00207DD5">
            <w:pPr>
              <w:spacing w:after="0" w:line="240" w:lineRule="auto"/>
              <w:jc w:val="both"/>
              <w:rPr>
                <w:rFonts w:ascii="Arial" w:eastAsia="Times New Roman" w:hAnsi="Arial" w:cs="Arial"/>
                <w:color w:val="000000"/>
                <w:sz w:val="20"/>
                <w:szCs w:val="20"/>
                <w:lang w:eastAsia="es-PE"/>
              </w:rPr>
            </w:pPr>
          </w:p>
        </w:tc>
        <w:tc>
          <w:tcPr>
            <w:tcW w:w="3294" w:type="dxa"/>
            <w:gridSpan w:val="5"/>
            <w:tcBorders>
              <w:top w:val="single" w:sz="4" w:space="0" w:color="auto"/>
              <w:left w:val="single" w:sz="4" w:space="0" w:color="auto"/>
              <w:bottom w:val="single" w:sz="4" w:space="0" w:color="auto"/>
              <w:right w:val="single" w:sz="4" w:space="0" w:color="auto"/>
            </w:tcBorders>
            <w:shd w:val="clear" w:color="auto" w:fill="auto"/>
          </w:tcPr>
          <w:p w:rsidR="00244A09" w:rsidRDefault="00244A09" w:rsidP="00207DD5">
            <w:pPr>
              <w:spacing w:after="0" w:line="240" w:lineRule="auto"/>
              <w:rPr>
                <w:rFonts w:ascii="Arial" w:eastAsia="Times New Roman" w:hAnsi="Arial" w:cs="Arial"/>
                <w:color w:val="000000"/>
                <w:sz w:val="20"/>
                <w:szCs w:val="20"/>
                <w:lang w:eastAsia="es-PE"/>
              </w:rPr>
            </w:pPr>
          </w:p>
          <w:p w:rsidR="00244A09" w:rsidRDefault="00244A09" w:rsidP="00207DD5">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Presenta el avance de la investigación</w:t>
            </w:r>
            <w:r>
              <w:rPr>
                <w:rFonts w:ascii="Arial" w:eastAsia="Times New Roman" w:hAnsi="Arial" w:cs="Arial"/>
                <w:color w:val="000000"/>
                <w:sz w:val="20"/>
                <w:szCs w:val="20"/>
                <w:lang w:eastAsia="es-PE"/>
              </w:rPr>
              <w:t xml:space="preserve"> al 70%, de acuerdo al proyecto.</w:t>
            </w:r>
          </w:p>
          <w:p w:rsidR="00244A09" w:rsidRDefault="00244A09" w:rsidP="00207DD5">
            <w:pPr>
              <w:spacing w:after="0" w:line="240" w:lineRule="auto"/>
              <w:rPr>
                <w:rFonts w:ascii="Arial" w:eastAsia="Times New Roman" w:hAnsi="Arial" w:cs="Arial"/>
                <w:color w:val="000000"/>
                <w:sz w:val="20"/>
                <w:szCs w:val="20"/>
                <w:lang w:eastAsia="es-PE"/>
              </w:rPr>
            </w:pPr>
          </w:p>
          <w:p w:rsidR="00244A09" w:rsidRDefault="00244A09" w:rsidP="00207DD5">
            <w:pPr>
              <w:spacing w:after="0" w:line="240" w:lineRule="auto"/>
              <w:rPr>
                <w:rFonts w:ascii="Arial" w:eastAsia="Times New Roman" w:hAnsi="Arial" w:cs="Arial"/>
                <w:color w:val="000000"/>
                <w:sz w:val="20"/>
                <w:szCs w:val="20"/>
                <w:lang w:eastAsia="es-PE"/>
              </w:rPr>
            </w:pPr>
          </w:p>
          <w:p w:rsidR="00244A09" w:rsidRDefault="00244A09" w:rsidP="00207DD5">
            <w:pPr>
              <w:spacing w:after="0" w:line="240" w:lineRule="auto"/>
              <w:rPr>
                <w:rFonts w:ascii="Arial" w:eastAsia="Times New Roman" w:hAnsi="Arial" w:cs="Arial"/>
                <w:color w:val="000000"/>
                <w:sz w:val="20"/>
                <w:szCs w:val="20"/>
                <w:lang w:eastAsia="es-PE"/>
              </w:rPr>
            </w:pPr>
          </w:p>
          <w:p w:rsidR="00244A09" w:rsidRPr="006B5988" w:rsidRDefault="00244A09" w:rsidP="00207DD5">
            <w:pPr>
              <w:spacing w:after="0" w:line="240" w:lineRule="auto"/>
              <w:rPr>
                <w:rFonts w:ascii="Arial" w:eastAsia="Times New Roman" w:hAnsi="Arial" w:cs="Arial"/>
                <w:color w:val="000000"/>
                <w:sz w:val="20"/>
                <w:szCs w:val="20"/>
                <w:lang w:eastAsia="es-PE"/>
              </w:rPr>
            </w:pPr>
          </w:p>
        </w:tc>
        <w:tc>
          <w:tcPr>
            <w:tcW w:w="3518" w:type="dxa"/>
            <w:gridSpan w:val="5"/>
            <w:tcBorders>
              <w:top w:val="single" w:sz="4" w:space="0" w:color="auto"/>
              <w:left w:val="single" w:sz="4" w:space="0" w:color="auto"/>
              <w:bottom w:val="single" w:sz="4" w:space="0" w:color="auto"/>
              <w:right w:val="single" w:sz="4" w:space="0" w:color="000000"/>
            </w:tcBorders>
            <w:shd w:val="clear" w:color="auto" w:fill="auto"/>
          </w:tcPr>
          <w:p w:rsidR="00244A09" w:rsidRPr="006B5988" w:rsidRDefault="00244A09"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Lista de Cotejo</w:t>
            </w:r>
          </w:p>
        </w:tc>
        <w:tc>
          <w:tcPr>
            <w:tcW w:w="908" w:type="dxa"/>
            <w:gridSpan w:val="2"/>
            <w:tcBorders>
              <w:top w:val="single" w:sz="4" w:space="0" w:color="auto"/>
              <w:left w:val="single" w:sz="4" w:space="0" w:color="auto"/>
              <w:bottom w:val="single" w:sz="4" w:space="0" w:color="auto"/>
              <w:right w:val="single" w:sz="4" w:space="0" w:color="000000"/>
            </w:tcBorders>
          </w:tcPr>
          <w:p w:rsidR="00244A09" w:rsidRPr="006B5988" w:rsidRDefault="00244A09" w:rsidP="00207DD5">
            <w:pPr>
              <w:spacing w:after="0" w:line="240" w:lineRule="auto"/>
              <w:rPr>
                <w:rFonts w:ascii="Arial" w:eastAsia="Times New Roman" w:hAnsi="Arial" w:cs="Arial"/>
                <w:color w:val="000000"/>
                <w:sz w:val="20"/>
                <w:szCs w:val="20"/>
                <w:lang w:eastAsia="es-PE"/>
              </w:rPr>
            </w:pPr>
          </w:p>
        </w:tc>
      </w:tr>
      <w:tr w:rsidR="00244A09" w:rsidRPr="006B5988" w:rsidTr="00207DD5">
        <w:trPr>
          <w:trHeight w:val="444"/>
        </w:trPr>
        <w:tc>
          <w:tcPr>
            <w:tcW w:w="11199" w:type="dxa"/>
            <w:gridSpan w:val="17"/>
            <w:tcBorders>
              <w:top w:val="single" w:sz="4" w:space="0" w:color="auto"/>
              <w:left w:val="single" w:sz="4" w:space="0" w:color="auto"/>
              <w:bottom w:val="single" w:sz="4" w:space="0" w:color="auto"/>
              <w:right w:val="single" w:sz="4" w:space="0" w:color="auto"/>
            </w:tcBorders>
            <w:shd w:val="clear" w:color="auto" w:fill="auto"/>
            <w:hideMark/>
          </w:tcPr>
          <w:p w:rsidR="00244A09" w:rsidRPr="006B5988" w:rsidRDefault="00244A09" w:rsidP="00207DD5">
            <w:pPr>
              <w:spacing w:after="0" w:line="240" w:lineRule="auto"/>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 xml:space="preserve">                                  </w:t>
            </w:r>
          </w:p>
          <w:p w:rsidR="00244A09" w:rsidRPr="006B5988" w:rsidRDefault="00244A09" w:rsidP="00207DD5">
            <w:pPr>
              <w:spacing w:after="0" w:line="240" w:lineRule="auto"/>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 xml:space="preserve"> CAPACIDAD  DE LA UNIDAD DIDÁCTICA IV :</w:t>
            </w:r>
            <w:r w:rsidRPr="006B5988">
              <w:rPr>
                <w:rFonts w:ascii="Arial" w:hAnsi="Arial" w:cs="Arial"/>
                <w:sz w:val="20"/>
                <w:szCs w:val="20"/>
              </w:rPr>
              <w:t xml:space="preserve"> </w:t>
            </w:r>
            <w:r w:rsidRPr="006B5988">
              <w:rPr>
                <w:rFonts w:ascii="Arial" w:eastAsia="Times New Roman" w:hAnsi="Arial" w:cs="Arial"/>
                <w:b/>
                <w:color w:val="000000"/>
                <w:sz w:val="20"/>
                <w:szCs w:val="20"/>
                <w:lang w:eastAsia="es-PE"/>
              </w:rPr>
              <w:t>Personas Jurídicas</w:t>
            </w:r>
          </w:p>
          <w:p w:rsidR="00244A09" w:rsidRPr="006B5988" w:rsidRDefault="00244A09" w:rsidP="00207DD5">
            <w:pPr>
              <w:spacing w:after="0" w:line="240" w:lineRule="auto"/>
              <w:rPr>
                <w:rFonts w:ascii="Arial" w:eastAsia="Times New Roman" w:hAnsi="Arial" w:cs="Arial"/>
                <w:b/>
                <w:color w:val="000000"/>
                <w:sz w:val="20"/>
                <w:szCs w:val="20"/>
                <w:lang w:eastAsia="es-PE"/>
              </w:rPr>
            </w:pPr>
          </w:p>
          <w:p w:rsidR="00244A09" w:rsidRPr="006B5988" w:rsidRDefault="00244A09"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En marco del Código Civil, Identifica  y selecciona el concepto de personas jurídicas, organización y responsabilidades en sus diversas vertientes como la asociación, fundación y comité las personas jurídicas de derecho civil no inscritas y comunidades campesinas y nativas, sobre la base de conocimientos teóricos y normativos desarrollados.</w:t>
            </w:r>
          </w:p>
          <w:p w:rsidR="00244A09" w:rsidRPr="006B5988" w:rsidRDefault="00244A09" w:rsidP="00207DD5">
            <w:pPr>
              <w:spacing w:after="0" w:line="240" w:lineRule="auto"/>
              <w:jc w:val="both"/>
              <w:rPr>
                <w:rFonts w:ascii="Arial" w:eastAsia="Times New Roman" w:hAnsi="Arial" w:cs="Arial"/>
                <w:i/>
                <w:color w:val="000000"/>
                <w:sz w:val="20"/>
                <w:szCs w:val="20"/>
                <w:lang w:eastAsia="es-PE"/>
              </w:rPr>
            </w:pPr>
          </w:p>
        </w:tc>
      </w:tr>
      <w:tr w:rsidR="00244A09" w:rsidRPr="006B5988" w:rsidTr="00207DD5">
        <w:trPr>
          <w:trHeight w:val="508"/>
        </w:trPr>
        <w:tc>
          <w:tcPr>
            <w:tcW w:w="100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44A09" w:rsidRPr="006B5988" w:rsidRDefault="00244A09" w:rsidP="00207DD5">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Semana</w:t>
            </w:r>
          </w:p>
        </w:tc>
        <w:tc>
          <w:tcPr>
            <w:tcW w:w="5761" w:type="dxa"/>
            <w:gridSpan w:val="8"/>
            <w:tcBorders>
              <w:top w:val="single" w:sz="4" w:space="0" w:color="auto"/>
              <w:left w:val="nil"/>
              <w:bottom w:val="single" w:sz="4" w:space="0" w:color="auto"/>
              <w:right w:val="single" w:sz="4" w:space="0" w:color="auto"/>
            </w:tcBorders>
            <w:shd w:val="clear" w:color="auto" w:fill="auto"/>
            <w:vAlign w:val="center"/>
            <w:hideMark/>
          </w:tcPr>
          <w:p w:rsidR="00244A09" w:rsidRPr="006B5988" w:rsidRDefault="00244A09" w:rsidP="00207DD5">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 xml:space="preserve">Contenidos </w:t>
            </w:r>
          </w:p>
        </w:tc>
        <w:tc>
          <w:tcPr>
            <w:tcW w:w="182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244A09" w:rsidRPr="006B5988" w:rsidRDefault="00244A09" w:rsidP="00207DD5">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Estrategia didáctica</w:t>
            </w:r>
          </w:p>
        </w:tc>
        <w:tc>
          <w:tcPr>
            <w:tcW w:w="179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44A09" w:rsidRPr="006B5988" w:rsidRDefault="00244A09" w:rsidP="00207DD5">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 xml:space="preserve">Indicadores de logro de la capacidad </w:t>
            </w:r>
          </w:p>
        </w:tc>
        <w:tc>
          <w:tcPr>
            <w:tcW w:w="817" w:type="dxa"/>
            <w:gridSpan w:val="2"/>
            <w:vMerge w:val="restart"/>
            <w:tcBorders>
              <w:top w:val="nil"/>
              <w:left w:val="single" w:sz="4" w:space="0" w:color="auto"/>
              <w:right w:val="single" w:sz="4" w:space="0" w:color="auto"/>
            </w:tcBorders>
          </w:tcPr>
          <w:p w:rsidR="00244A09" w:rsidRPr="006B5988" w:rsidRDefault="00244A09" w:rsidP="00207DD5">
            <w:pPr>
              <w:spacing w:after="0" w:line="240" w:lineRule="auto"/>
              <w:jc w:val="center"/>
              <w:rPr>
                <w:rFonts w:ascii="Arial" w:eastAsia="Times New Roman" w:hAnsi="Arial" w:cs="Arial"/>
                <w:b/>
                <w:color w:val="000000"/>
                <w:sz w:val="20"/>
                <w:szCs w:val="20"/>
                <w:lang w:eastAsia="es-PE"/>
              </w:rPr>
            </w:pPr>
          </w:p>
        </w:tc>
      </w:tr>
      <w:tr w:rsidR="00244A09" w:rsidRPr="006B5988" w:rsidTr="00207DD5">
        <w:trPr>
          <w:trHeight w:val="317"/>
        </w:trPr>
        <w:tc>
          <w:tcPr>
            <w:tcW w:w="1007" w:type="dxa"/>
            <w:gridSpan w:val="2"/>
            <w:vMerge/>
            <w:tcBorders>
              <w:top w:val="nil"/>
              <w:left w:val="single" w:sz="4" w:space="0" w:color="auto"/>
              <w:bottom w:val="single" w:sz="4" w:space="0" w:color="auto"/>
              <w:right w:val="single" w:sz="4" w:space="0" w:color="auto"/>
            </w:tcBorders>
            <w:vAlign w:val="center"/>
            <w:hideMark/>
          </w:tcPr>
          <w:p w:rsidR="00244A09" w:rsidRPr="006B5988" w:rsidRDefault="00244A09" w:rsidP="00207DD5">
            <w:pPr>
              <w:spacing w:after="0" w:line="240" w:lineRule="auto"/>
              <w:rPr>
                <w:rFonts w:ascii="Arial" w:eastAsia="Times New Roman" w:hAnsi="Arial" w:cs="Arial"/>
                <w:color w:val="000000"/>
                <w:sz w:val="20"/>
                <w:szCs w:val="20"/>
                <w:lang w:eastAsia="es-PE"/>
              </w:rPr>
            </w:pPr>
          </w:p>
        </w:tc>
        <w:tc>
          <w:tcPr>
            <w:tcW w:w="2416" w:type="dxa"/>
            <w:gridSpan w:val="3"/>
            <w:tcBorders>
              <w:top w:val="nil"/>
              <w:left w:val="nil"/>
              <w:bottom w:val="single" w:sz="4" w:space="0" w:color="auto"/>
              <w:right w:val="single" w:sz="4" w:space="0" w:color="auto"/>
            </w:tcBorders>
            <w:shd w:val="clear" w:color="auto" w:fill="auto"/>
            <w:vAlign w:val="center"/>
            <w:hideMark/>
          </w:tcPr>
          <w:p w:rsidR="00244A09" w:rsidRPr="006B5988" w:rsidRDefault="00244A09" w:rsidP="00207DD5">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Conceptual</w:t>
            </w:r>
          </w:p>
        </w:tc>
        <w:tc>
          <w:tcPr>
            <w:tcW w:w="1657" w:type="dxa"/>
            <w:gridSpan w:val="2"/>
            <w:tcBorders>
              <w:top w:val="nil"/>
              <w:left w:val="nil"/>
              <w:bottom w:val="single" w:sz="4" w:space="0" w:color="auto"/>
              <w:right w:val="single" w:sz="4" w:space="0" w:color="auto"/>
            </w:tcBorders>
            <w:shd w:val="clear" w:color="auto" w:fill="auto"/>
            <w:vAlign w:val="center"/>
            <w:hideMark/>
          </w:tcPr>
          <w:p w:rsidR="00244A09" w:rsidRPr="006B5988" w:rsidRDefault="00244A09" w:rsidP="00207DD5">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Procedimental</w:t>
            </w:r>
          </w:p>
        </w:tc>
        <w:tc>
          <w:tcPr>
            <w:tcW w:w="1688" w:type="dxa"/>
            <w:gridSpan w:val="3"/>
            <w:tcBorders>
              <w:top w:val="nil"/>
              <w:left w:val="nil"/>
              <w:bottom w:val="single" w:sz="4" w:space="0" w:color="auto"/>
              <w:right w:val="single" w:sz="4" w:space="0" w:color="auto"/>
            </w:tcBorders>
            <w:shd w:val="clear" w:color="auto" w:fill="auto"/>
            <w:vAlign w:val="center"/>
            <w:hideMark/>
          </w:tcPr>
          <w:p w:rsidR="00244A09" w:rsidRPr="006B5988" w:rsidRDefault="00244A09" w:rsidP="00207DD5">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Actitudinal</w:t>
            </w:r>
          </w:p>
        </w:tc>
        <w:tc>
          <w:tcPr>
            <w:tcW w:w="1824" w:type="dxa"/>
            <w:gridSpan w:val="3"/>
            <w:vMerge/>
            <w:tcBorders>
              <w:top w:val="nil"/>
              <w:left w:val="single" w:sz="4" w:space="0" w:color="auto"/>
              <w:bottom w:val="single" w:sz="4" w:space="0" w:color="auto"/>
              <w:right w:val="single" w:sz="4" w:space="0" w:color="auto"/>
            </w:tcBorders>
            <w:vAlign w:val="center"/>
            <w:hideMark/>
          </w:tcPr>
          <w:p w:rsidR="00244A09" w:rsidRPr="006B5988" w:rsidRDefault="00244A09" w:rsidP="00207DD5">
            <w:pPr>
              <w:spacing w:after="0" w:line="240" w:lineRule="auto"/>
              <w:rPr>
                <w:rFonts w:ascii="Arial" w:eastAsia="Times New Roman" w:hAnsi="Arial" w:cs="Arial"/>
                <w:color w:val="000000"/>
                <w:sz w:val="20"/>
                <w:szCs w:val="20"/>
                <w:lang w:eastAsia="es-PE"/>
              </w:rPr>
            </w:pPr>
          </w:p>
        </w:tc>
        <w:tc>
          <w:tcPr>
            <w:tcW w:w="1790" w:type="dxa"/>
            <w:gridSpan w:val="2"/>
            <w:vMerge/>
            <w:tcBorders>
              <w:top w:val="nil"/>
              <w:left w:val="single" w:sz="4" w:space="0" w:color="auto"/>
              <w:bottom w:val="single" w:sz="4" w:space="0" w:color="auto"/>
              <w:right w:val="single" w:sz="4" w:space="0" w:color="auto"/>
            </w:tcBorders>
            <w:vAlign w:val="center"/>
            <w:hideMark/>
          </w:tcPr>
          <w:p w:rsidR="00244A09" w:rsidRPr="006B5988" w:rsidRDefault="00244A09" w:rsidP="00207DD5">
            <w:pPr>
              <w:spacing w:after="0" w:line="240" w:lineRule="auto"/>
              <w:rPr>
                <w:rFonts w:ascii="Arial" w:eastAsia="Times New Roman" w:hAnsi="Arial" w:cs="Arial"/>
                <w:color w:val="000000"/>
                <w:sz w:val="20"/>
                <w:szCs w:val="20"/>
                <w:lang w:eastAsia="es-PE"/>
              </w:rPr>
            </w:pPr>
          </w:p>
        </w:tc>
        <w:tc>
          <w:tcPr>
            <w:tcW w:w="817" w:type="dxa"/>
            <w:gridSpan w:val="2"/>
            <w:vMerge/>
            <w:tcBorders>
              <w:left w:val="single" w:sz="4" w:space="0" w:color="auto"/>
              <w:bottom w:val="single" w:sz="4" w:space="0" w:color="auto"/>
              <w:right w:val="single" w:sz="4" w:space="0" w:color="auto"/>
            </w:tcBorders>
          </w:tcPr>
          <w:p w:rsidR="00244A09" w:rsidRPr="006B5988" w:rsidRDefault="00244A09" w:rsidP="00207DD5">
            <w:pPr>
              <w:spacing w:after="0" w:line="240" w:lineRule="auto"/>
              <w:rPr>
                <w:rFonts w:ascii="Arial" w:eastAsia="Times New Roman" w:hAnsi="Arial" w:cs="Arial"/>
                <w:color w:val="000000"/>
                <w:sz w:val="20"/>
                <w:szCs w:val="20"/>
                <w:lang w:eastAsia="es-PE"/>
              </w:rPr>
            </w:pPr>
          </w:p>
        </w:tc>
      </w:tr>
      <w:tr w:rsidR="00244A09" w:rsidRPr="006B5988" w:rsidTr="00207DD5">
        <w:trPr>
          <w:trHeight w:val="1724"/>
        </w:trPr>
        <w:tc>
          <w:tcPr>
            <w:tcW w:w="10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44A09" w:rsidRPr="006B5988" w:rsidRDefault="00244A09" w:rsidP="00207DD5">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1</w:t>
            </w:r>
          </w:p>
        </w:tc>
        <w:tc>
          <w:tcPr>
            <w:tcW w:w="2416" w:type="dxa"/>
            <w:gridSpan w:val="3"/>
            <w:tcBorders>
              <w:top w:val="nil"/>
              <w:left w:val="single" w:sz="4" w:space="0" w:color="auto"/>
              <w:bottom w:val="single" w:sz="4" w:space="0" w:color="auto"/>
              <w:right w:val="single" w:sz="4" w:space="0" w:color="auto"/>
            </w:tcBorders>
            <w:shd w:val="clear" w:color="auto" w:fill="auto"/>
          </w:tcPr>
          <w:p w:rsidR="00244A09" w:rsidRDefault="00244A09" w:rsidP="00207DD5">
            <w:pPr>
              <w:spacing w:before="100" w:beforeAutospacing="1" w:after="100" w:afterAutospacing="1" w:line="240" w:lineRule="auto"/>
              <w:jc w:val="both"/>
              <w:rPr>
                <w:rFonts w:ascii="Arial" w:eastAsia="Times New Roman" w:hAnsi="Arial" w:cs="Arial"/>
                <w:sz w:val="20"/>
                <w:szCs w:val="20"/>
                <w:lang w:eastAsia="es-PE"/>
              </w:rPr>
            </w:pPr>
            <w:r>
              <w:rPr>
                <w:rFonts w:ascii="Arial" w:eastAsia="Times New Roman" w:hAnsi="Arial" w:cs="Arial"/>
                <w:sz w:val="20"/>
                <w:szCs w:val="20"/>
                <w:lang w:eastAsia="es-PE"/>
              </w:rPr>
              <w:t>Dirección Biológica.</w:t>
            </w:r>
          </w:p>
          <w:p w:rsidR="00244A09" w:rsidRPr="006B5988" w:rsidRDefault="00244A09" w:rsidP="00207DD5">
            <w:pPr>
              <w:spacing w:before="100" w:beforeAutospacing="1" w:after="100" w:afterAutospacing="1"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w:t>
            </w:r>
          </w:p>
          <w:p w:rsidR="00244A09" w:rsidRPr="006B5988" w:rsidRDefault="00244A09" w:rsidP="00207DD5">
            <w:pPr>
              <w:spacing w:before="100" w:beforeAutospacing="1" w:after="100" w:afterAutospacing="1" w:line="240" w:lineRule="auto"/>
              <w:jc w:val="both"/>
              <w:rPr>
                <w:rFonts w:ascii="Arial" w:eastAsia="Times New Roman" w:hAnsi="Arial" w:cs="Arial"/>
                <w:sz w:val="20"/>
                <w:szCs w:val="20"/>
                <w:lang w:eastAsia="es-PE"/>
              </w:rPr>
            </w:pPr>
          </w:p>
        </w:tc>
        <w:tc>
          <w:tcPr>
            <w:tcW w:w="1657" w:type="dxa"/>
            <w:gridSpan w:val="2"/>
            <w:tcBorders>
              <w:top w:val="nil"/>
              <w:left w:val="nil"/>
              <w:bottom w:val="single" w:sz="4" w:space="0" w:color="auto"/>
              <w:right w:val="single" w:sz="4" w:space="0" w:color="auto"/>
            </w:tcBorders>
            <w:shd w:val="clear" w:color="auto" w:fill="auto"/>
          </w:tcPr>
          <w:p w:rsidR="00244A09" w:rsidRDefault="00244A09" w:rsidP="00207DD5">
            <w:pPr>
              <w:spacing w:before="100" w:beforeAutospacing="1" w:after="100" w:afterAutospacing="1"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Identifica l</w:t>
            </w:r>
            <w:r>
              <w:rPr>
                <w:rFonts w:ascii="Arial" w:eastAsia="Times New Roman" w:hAnsi="Arial" w:cs="Arial"/>
                <w:sz w:val="20"/>
                <w:szCs w:val="20"/>
                <w:lang w:eastAsia="es-PE"/>
              </w:rPr>
              <w:t>os principales fundamentos.</w:t>
            </w:r>
          </w:p>
          <w:p w:rsidR="00244A09" w:rsidRPr="006B5988" w:rsidRDefault="00244A09" w:rsidP="00207DD5">
            <w:pPr>
              <w:spacing w:before="100" w:beforeAutospacing="1" w:after="100" w:afterAutospacing="1" w:line="240" w:lineRule="auto"/>
              <w:jc w:val="both"/>
              <w:rPr>
                <w:rFonts w:ascii="Arial" w:eastAsia="Times New Roman" w:hAnsi="Arial" w:cs="Arial"/>
                <w:sz w:val="20"/>
                <w:szCs w:val="20"/>
                <w:lang w:eastAsia="es-PE"/>
              </w:rPr>
            </w:pPr>
          </w:p>
        </w:tc>
        <w:tc>
          <w:tcPr>
            <w:tcW w:w="1688" w:type="dxa"/>
            <w:gridSpan w:val="3"/>
            <w:tcBorders>
              <w:top w:val="nil"/>
              <w:left w:val="nil"/>
              <w:bottom w:val="single" w:sz="4" w:space="0" w:color="auto"/>
              <w:right w:val="single" w:sz="4" w:space="0" w:color="auto"/>
            </w:tcBorders>
            <w:shd w:val="clear" w:color="auto" w:fill="auto"/>
          </w:tcPr>
          <w:p w:rsidR="00244A09" w:rsidRPr="006B5988" w:rsidRDefault="00244A09" w:rsidP="00207DD5">
            <w:pPr>
              <w:spacing w:before="100" w:beforeAutospacing="1" w:after="100" w:afterAutospacing="1" w:line="240" w:lineRule="auto"/>
              <w:jc w:val="both"/>
              <w:rPr>
                <w:rFonts w:ascii="Arial" w:eastAsia="Times New Roman" w:hAnsi="Arial" w:cs="Arial"/>
                <w:sz w:val="20"/>
                <w:szCs w:val="20"/>
                <w:lang w:eastAsia="es-PE"/>
              </w:rPr>
            </w:pPr>
            <w:r>
              <w:rPr>
                <w:rFonts w:ascii="Arial" w:eastAsia="Times New Roman" w:hAnsi="Arial" w:cs="Arial"/>
                <w:sz w:val="20"/>
                <w:szCs w:val="20"/>
                <w:lang w:eastAsia="es-PE"/>
              </w:rPr>
              <w:t xml:space="preserve">Explica posiciones críticas. </w:t>
            </w:r>
          </w:p>
        </w:tc>
        <w:tc>
          <w:tcPr>
            <w:tcW w:w="1824" w:type="dxa"/>
            <w:gridSpan w:val="3"/>
            <w:tcBorders>
              <w:top w:val="nil"/>
              <w:left w:val="nil"/>
              <w:bottom w:val="single" w:sz="4" w:space="0" w:color="auto"/>
              <w:right w:val="single" w:sz="4" w:space="0" w:color="auto"/>
            </w:tcBorders>
            <w:shd w:val="clear" w:color="auto" w:fill="auto"/>
            <w:vAlign w:val="center"/>
          </w:tcPr>
          <w:p w:rsidR="00244A09" w:rsidRPr="006B5988" w:rsidRDefault="00244A09"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Organizador visual</w:t>
            </w:r>
          </w:p>
          <w:p w:rsidR="00244A09" w:rsidRPr="006B5988" w:rsidRDefault="00244A09"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Dinámica grupal</w:t>
            </w:r>
          </w:p>
          <w:p w:rsidR="00244A09" w:rsidRPr="006B5988" w:rsidRDefault="00244A09"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Lecturas</w:t>
            </w:r>
          </w:p>
        </w:tc>
        <w:tc>
          <w:tcPr>
            <w:tcW w:w="1790" w:type="dxa"/>
            <w:gridSpan w:val="2"/>
            <w:tcBorders>
              <w:top w:val="nil"/>
              <w:left w:val="nil"/>
              <w:bottom w:val="single" w:sz="4" w:space="0" w:color="auto"/>
              <w:right w:val="single" w:sz="4" w:space="0" w:color="auto"/>
            </w:tcBorders>
            <w:shd w:val="clear" w:color="auto" w:fill="auto"/>
            <w:vAlign w:val="center"/>
          </w:tcPr>
          <w:p w:rsidR="00244A09" w:rsidRDefault="00244A09" w:rsidP="00207DD5">
            <w:pPr>
              <w:spacing w:after="0" w:line="240" w:lineRule="auto"/>
              <w:ind w:left="214"/>
              <w:jc w:val="both"/>
              <w:rPr>
                <w:rFonts w:ascii="Arial" w:eastAsia="Times New Roman" w:hAnsi="Arial" w:cs="Arial"/>
                <w:color w:val="000000"/>
                <w:sz w:val="20"/>
                <w:szCs w:val="20"/>
                <w:lang w:val="es-ES" w:eastAsia="es-PE"/>
              </w:rPr>
            </w:pPr>
            <w:r w:rsidRPr="006B5988">
              <w:rPr>
                <w:rFonts w:ascii="Arial" w:eastAsia="Times New Roman" w:hAnsi="Arial" w:cs="Arial"/>
                <w:color w:val="000000"/>
                <w:sz w:val="20"/>
                <w:szCs w:val="20"/>
                <w:lang w:val="es-ES" w:eastAsia="es-PE"/>
              </w:rPr>
              <w:t>Elabora un mapa mental sobre</w:t>
            </w:r>
            <w:r>
              <w:rPr>
                <w:rFonts w:ascii="Arial" w:eastAsia="Times New Roman" w:hAnsi="Arial" w:cs="Arial"/>
                <w:color w:val="000000"/>
                <w:sz w:val="20"/>
                <w:szCs w:val="20"/>
                <w:lang w:val="es-ES" w:eastAsia="es-PE"/>
              </w:rPr>
              <w:t xml:space="preserve"> </w:t>
            </w:r>
            <w:r w:rsidRPr="006B5988">
              <w:rPr>
                <w:rFonts w:ascii="Arial" w:eastAsia="Times New Roman" w:hAnsi="Arial" w:cs="Arial"/>
                <w:color w:val="000000"/>
                <w:sz w:val="20"/>
                <w:szCs w:val="20"/>
                <w:lang w:val="es-ES" w:eastAsia="es-PE"/>
              </w:rPr>
              <w:t xml:space="preserve"> la </w:t>
            </w:r>
            <w:r>
              <w:rPr>
                <w:rFonts w:ascii="Arial" w:eastAsia="Times New Roman" w:hAnsi="Arial" w:cs="Arial"/>
                <w:sz w:val="20"/>
                <w:szCs w:val="20"/>
                <w:lang w:eastAsia="es-PE"/>
              </w:rPr>
              <w:t>Dirección Biológica</w:t>
            </w:r>
            <w:r>
              <w:rPr>
                <w:rFonts w:ascii="Arial" w:eastAsia="Times New Roman" w:hAnsi="Arial" w:cs="Arial"/>
                <w:color w:val="000000"/>
                <w:sz w:val="20"/>
                <w:szCs w:val="20"/>
                <w:lang w:val="es-ES" w:eastAsia="es-PE"/>
              </w:rPr>
              <w:t>.</w:t>
            </w:r>
          </w:p>
          <w:p w:rsidR="00244A09" w:rsidRDefault="00244A09" w:rsidP="00207DD5">
            <w:pPr>
              <w:spacing w:after="0" w:line="240" w:lineRule="auto"/>
              <w:ind w:left="214"/>
              <w:jc w:val="both"/>
              <w:rPr>
                <w:rFonts w:ascii="Arial" w:eastAsia="Times New Roman" w:hAnsi="Arial" w:cs="Arial"/>
                <w:color w:val="000000"/>
                <w:sz w:val="20"/>
                <w:szCs w:val="20"/>
                <w:lang w:val="es-ES" w:eastAsia="es-PE"/>
              </w:rPr>
            </w:pPr>
          </w:p>
          <w:p w:rsidR="00244A09" w:rsidRPr="006B5988" w:rsidRDefault="00244A09" w:rsidP="00207DD5">
            <w:pPr>
              <w:spacing w:after="0" w:line="240" w:lineRule="auto"/>
              <w:ind w:left="214"/>
              <w:jc w:val="both"/>
              <w:rPr>
                <w:rFonts w:ascii="Arial" w:eastAsia="Times New Roman" w:hAnsi="Arial" w:cs="Arial"/>
                <w:color w:val="000000"/>
                <w:sz w:val="20"/>
                <w:szCs w:val="20"/>
                <w:lang w:val="es-ES" w:eastAsia="es-PE"/>
              </w:rPr>
            </w:pPr>
          </w:p>
        </w:tc>
        <w:tc>
          <w:tcPr>
            <w:tcW w:w="817" w:type="dxa"/>
            <w:gridSpan w:val="2"/>
            <w:tcBorders>
              <w:top w:val="nil"/>
              <w:left w:val="nil"/>
              <w:bottom w:val="single" w:sz="4" w:space="0" w:color="auto"/>
              <w:right w:val="single" w:sz="4" w:space="0" w:color="auto"/>
            </w:tcBorders>
          </w:tcPr>
          <w:p w:rsidR="00244A09" w:rsidRPr="006B5988" w:rsidRDefault="00244A09" w:rsidP="00207DD5">
            <w:pPr>
              <w:spacing w:line="240" w:lineRule="auto"/>
              <w:jc w:val="center"/>
              <w:rPr>
                <w:rFonts w:ascii="Arial" w:hAnsi="Arial" w:cs="Arial"/>
                <w:bCs/>
                <w:sz w:val="20"/>
                <w:szCs w:val="20"/>
              </w:rPr>
            </w:pPr>
            <w:r>
              <w:rPr>
                <w:rFonts w:ascii="Arial" w:hAnsi="Arial" w:cs="Arial"/>
                <w:bCs/>
                <w:sz w:val="20"/>
                <w:szCs w:val="20"/>
              </w:rPr>
              <w:t>28</w:t>
            </w:r>
            <w:r w:rsidRPr="006B5988">
              <w:rPr>
                <w:rFonts w:ascii="Arial" w:hAnsi="Arial" w:cs="Arial"/>
                <w:bCs/>
                <w:sz w:val="20"/>
                <w:szCs w:val="20"/>
              </w:rPr>
              <w:t>-</w:t>
            </w:r>
            <w:r>
              <w:rPr>
                <w:rFonts w:ascii="Arial" w:hAnsi="Arial" w:cs="Arial"/>
                <w:bCs/>
                <w:sz w:val="20"/>
                <w:szCs w:val="20"/>
              </w:rPr>
              <w:t>06</w:t>
            </w:r>
          </w:p>
        </w:tc>
      </w:tr>
      <w:tr w:rsidR="00244A09" w:rsidRPr="006B5988" w:rsidTr="00207DD5">
        <w:trPr>
          <w:trHeight w:val="812"/>
        </w:trPr>
        <w:tc>
          <w:tcPr>
            <w:tcW w:w="1007" w:type="dxa"/>
            <w:gridSpan w:val="2"/>
            <w:tcBorders>
              <w:top w:val="nil"/>
              <w:left w:val="single" w:sz="4" w:space="0" w:color="auto"/>
              <w:bottom w:val="single" w:sz="4" w:space="0" w:color="auto"/>
              <w:right w:val="single" w:sz="4" w:space="0" w:color="auto"/>
            </w:tcBorders>
            <w:shd w:val="clear" w:color="auto" w:fill="auto"/>
            <w:vAlign w:val="center"/>
            <w:hideMark/>
          </w:tcPr>
          <w:p w:rsidR="00244A09" w:rsidRPr="006B5988" w:rsidRDefault="00244A09" w:rsidP="00207DD5">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2</w:t>
            </w:r>
          </w:p>
        </w:tc>
        <w:tc>
          <w:tcPr>
            <w:tcW w:w="2416" w:type="dxa"/>
            <w:gridSpan w:val="3"/>
            <w:tcBorders>
              <w:top w:val="single" w:sz="4" w:space="0" w:color="auto"/>
              <w:left w:val="single" w:sz="4" w:space="0" w:color="auto"/>
              <w:bottom w:val="single" w:sz="4" w:space="0" w:color="auto"/>
              <w:right w:val="single" w:sz="4" w:space="0" w:color="auto"/>
            </w:tcBorders>
            <w:vAlign w:val="center"/>
          </w:tcPr>
          <w:p w:rsidR="00244A09" w:rsidRDefault="00244A09" w:rsidP="00207DD5">
            <w:pPr>
              <w:spacing w:after="0" w:line="240" w:lineRule="auto"/>
              <w:jc w:val="both"/>
              <w:rPr>
                <w:rFonts w:ascii="Arial" w:eastAsia="Times New Roman" w:hAnsi="Arial" w:cs="Arial"/>
                <w:sz w:val="20"/>
                <w:szCs w:val="20"/>
                <w:lang w:eastAsia="es-PE"/>
              </w:rPr>
            </w:pPr>
            <w:r>
              <w:rPr>
                <w:rFonts w:ascii="Arial" w:eastAsia="Times New Roman" w:hAnsi="Arial" w:cs="Arial"/>
                <w:sz w:val="20"/>
                <w:szCs w:val="20"/>
                <w:lang w:eastAsia="es-PE"/>
              </w:rPr>
              <w:t>Caracterología criminal.</w:t>
            </w:r>
          </w:p>
          <w:p w:rsidR="00244A09" w:rsidRPr="006B5988" w:rsidRDefault="00244A09" w:rsidP="00207DD5">
            <w:pPr>
              <w:spacing w:after="0" w:line="240" w:lineRule="auto"/>
              <w:jc w:val="both"/>
              <w:rPr>
                <w:rFonts w:ascii="Arial" w:eastAsia="Times New Roman" w:hAnsi="Arial" w:cs="Arial"/>
                <w:color w:val="000000"/>
                <w:sz w:val="20"/>
                <w:szCs w:val="20"/>
                <w:lang w:eastAsia="es-PE"/>
              </w:rPr>
            </w:pPr>
          </w:p>
        </w:tc>
        <w:tc>
          <w:tcPr>
            <w:tcW w:w="1657" w:type="dxa"/>
            <w:gridSpan w:val="2"/>
            <w:tcBorders>
              <w:top w:val="single" w:sz="4" w:space="0" w:color="auto"/>
              <w:left w:val="nil"/>
              <w:bottom w:val="single" w:sz="4" w:space="0" w:color="auto"/>
              <w:right w:val="single" w:sz="4" w:space="0" w:color="auto"/>
            </w:tcBorders>
            <w:shd w:val="clear" w:color="auto" w:fill="auto"/>
            <w:vAlign w:val="center"/>
          </w:tcPr>
          <w:p w:rsidR="00244A09" w:rsidRDefault="00244A09" w:rsidP="00207DD5">
            <w:pPr>
              <w:spacing w:after="0" w:line="240" w:lineRule="auto"/>
              <w:jc w:val="both"/>
              <w:rPr>
                <w:rFonts w:ascii="Arial" w:eastAsia="Times New Roman" w:hAnsi="Arial" w:cs="Arial"/>
                <w:sz w:val="20"/>
                <w:szCs w:val="20"/>
                <w:lang w:eastAsia="es-PE"/>
              </w:rPr>
            </w:pPr>
            <w:r>
              <w:rPr>
                <w:rFonts w:ascii="Arial" w:eastAsia="Times New Roman" w:hAnsi="Arial" w:cs="Arial"/>
                <w:sz w:val="20"/>
                <w:szCs w:val="20"/>
                <w:lang w:eastAsia="es-PE"/>
              </w:rPr>
              <w:t>Identifica posición de las diferentes escuelas.</w:t>
            </w:r>
          </w:p>
          <w:p w:rsidR="00244A09" w:rsidRPr="006B5988" w:rsidRDefault="00244A09" w:rsidP="00207DD5">
            <w:pPr>
              <w:spacing w:after="0" w:line="240" w:lineRule="auto"/>
              <w:jc w:val="both"/>
              <w:rPr>
                <w:rFonts w:ascii="Arial" w:eastAsia="Times New Roman" w:hAnsi="Arial" w:cs="Arial"/>
                <w:sz w:val="20"/>
                <w:szCs w:val="20"/>
                <w:lang w:eastAsia="es-PE"/>
              </w:rPr>
            </w:pPr>
          </w:p>
        </w:tc>
        <w:tc>
          <w:tcPr>
            <w:tcW w:w="1688" w:type="dxa"/>
            <w:gridSpan w:val="3"/>
            <w:tcBorders>
              <w:top w:val="single" w:sz="4" w:space="0" w:color="auto"/>
              <w:left w:val="nil"/>
              <w:bottom w:val="single" w:sz="4" w:space="0" w:color="auto"/>
              <w:right w:val="single" w:sz="4" w:space="0" w:color="auto"/>
            </w:tcBorders>
            <w:shd w:val="clear" w:color="auto" w:fill="auto"/>
            <w:vAlign w:val="center"/>
          </w:tcPr>
          <w:p w:rsidR="00244A09" w:rsidRDefault="00244A09" w:rsidP="00207DD5">
            <w:pPr>
              <w:spacing w:after="0" w:line="240" w:lineRule="auto"/>
              <w:jc w:val="both"/>
              <w:rPr>
                <w:rFonts w:ascii="Arial" w:eastAsia="Times New Roman" w:hAnsi="Arial" w:cs="Arial"/>
                <w:sz w:val="20"/>
                <w:szCs w:val="20"/>
                <w:lang w:eastAsia="es-PE"/>
              </w:rPr>
            </w:pPr>
            <w:r>
              <w:rPr>
                <w:rFonts w:ascii="Arial" w:eastAsia="Times New Roman" w:hAnsi="Arial" w:cs="Arial"/>
                <w:sz w:val="20"/>
                <w:szCs w:val="20"/>
                <w:lang w:eastAsia="es-PE"/>
              </w:rPr>
              <w:t>Analiza con ejemplos la caracterología.</w:t>
            </w:r>
          </w:p>
          <w:p w:rsidR="00244A09" w:rsidRPr="006B5988" w:rsidRDefault="00244A09" w:rsidP="00207DD5">
            <w:pPr>
              <w:spacing w:after="0" w:line="240" w:lineRule="auto"/>
              <w:jc w:val="both"/>
              <w:rPr>
                <w:rFonts w:ascii="Arial" w:eastAsia="Times New Roman" w:hAnsi="Arial" w:cs="Arial"/>
                <w:sz w:val="20"/>
                <w:szCs w:val="20"/>
                <w:lang w:eastAsia="es-PE"/>
              </w:rPr>
            </w:pPr>
          </w:p>
        </w:tc>
        <w:tc>
          <w:tcPr>
            <w:tcW w:w="1824" w:type="dxa"/>
            <w:gridSpan w:val="3"/>
            <w:tcBorders>
              <w:top w:val="single" w:sz="4" w:space="0" w:color="auto"/>
              <w:left w:val="nil"/>
              <w:bottom w:val="single" w:sz="4" w:space="0" w:color="auto"/>
              <w:right w:val="single" w:sz="4" w:space="0" w:color="auto"/>
            </w:tcBorders>
            <w:shd w:val="clear" w:color="auto" w:fill="auto"/>
            <w:vAlign w:val="center"/>
          </w:tcPr>
          <w:p w:rsidR="00244A09" w:rsidRPr="006B5988" w:rsidRDefault="00244A09" w:rsidP="00207DD5">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w:t>
            </w:r>
          </w:p>
          <w:p w:rsidR="00244A09" w:rsidRPr="006B5988" w:rsidRDefault="00244A09" w:rsidP="00207DD5">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Discusiones en grupo</w:t>
            </w:r>
          </w:p>
        </w:tc>
        <w:tc>
          <w:tcPr>
            <w:tcW w:w="1790" w:type="dxa"/>
            <w:gridSpan w:val="2"/>
            <w:tcBorders>
              <w:top w:val="single" w:sz="4" w:space="0" w:color="auto"/>
              <w:left w:val="nil"/>
              <w:bottom w:val="single" w:sz="4" w:space="0" w:color="auto"/>
              <w:right w:val="single" w:sz="4" w:space="0" w:color="auto"/>
            </w:tcBorders>
            <w:shd w:val="clear" w:color="auto" w:fill="auto"/>
            <w:vAlign w:val="center"/>
          </w:tcPr>
          <w:p w:rsidR="00244A09" w:rsidRDefault="00244A09" w:rsidP="00207DD5">
            <w:pPr>
              <w:spacing w:after="0" w:line="240" w:lineRule="auto"/>
              <w:jc w:val="both"/>
              <w:rPr>
                <w:rFonts w:ascii="Arial" w:eastAsia="Times New Roman" w:hAnsi="Arial" w:cs="Arial"/>
                <w:sz w:val="20"/>
                <w:szCs w:val="20"/>
                <w:lang w:eastAsia="es-PE"/>
              </w:rPr>
            </w:pPr>
            <w:r w:rsidRPr="006B5988">
              <w:rPr>
                <w:rFonts w:ascii="Arial" w:eastAsia="Times New Roman" w:hAnsi="Arial" w:cs="Arial"/>
                <w:color w:val="000000"/>
                <w:sz w:val="20"/>
                <w:szCs w:val="20"/>
                <w:lang w:eastAsia="es-PE"/>
              </w:rPr>
              <w:t xml:space="preserve">Debate sobre la importancia de la </w:t>
            </w:r>
            <w:r>
              <w:rPr>
                <w:rFonts w:ascii="Arial" w:eastAsia="Times New Roman" w:hAnsi="Arial" w:cs="Arial"/>
                <w:sz w:val="20"/>
                <w:szCs w:val="20"/>
                <w:lang w:eastAsia="es-PE"/>
              </w:rPr>
              <w:t>Caracterología criminal.</w:t>
            </w:r>
          </w:p>
          <w:p w:rsidR="00244A09" w:rsidRDefault="00244A09" w:rsidP="00207DD5">
            <w:pPr>
              <w:spacing w:after="0" w:line="240" w:lineRule="auto"/>
              <w:jc w:val="both"/>
              <w:rPr>
                <w:rFonts w:ascii="Arial" w:eastAsia="Times New Roman" w:hAnsi="Arial" w:cs="Arial"/>
                <w:sz w:val="20"/>
                <w:szCs w:val="20"/>
                <w:lang w:eastAsia="es-PE"/>
              </w:rPr>
            </w:pPr>
          </w:p>
          <w:p w:rsidR="00244A09" w:rsidRDefault="00244A09" w:rsidP="00207DD5">
            <w:pPr>
              <w:spacing w:after="0" w:line="240" w:lineRule="auto"/>
              <w:jc w:val="both"/>
              <w:rPr>
                <w:rFonts w:ascii="Arial" w:eastAsia="Times New Roman" w:hAnsi="Arial" w:cs="Arial"/>
                <w:sz w:val="20"/>
                <w:szCs w:val="20"/>
                <w:lang w:eastAsia="es-PE"/>
              </w:rPr>
            </w:pPr>
          </w:p>
          <w:p w:rsidR="00244A09" w:rsidRPr="006B5988" w:rsidRDefault="00244A09" w:rsidP="00207DD5">
            <w:pPr>
              <w:spacing w:after="0" w:line="240" w:lineRule="auto"/>
              <w:jc w:val="both"/>
              <w:rPr>
                <w:rFonts w:ascii="Arial" w:eastAsia="Times New Roman" w:hAnsi="Arial" w:cs="Arial"/>
                <w:color w:val="000000"/>
                <w:sz w:val="20"/>
                <w:szCs w:val="20"/>
                <w:lang w:eastAsia="es-PE"/>
              </w:rPr>
            </w:pPr>
          </w:p>
        </w:tc>
        <w:tc>
          <w:tcPr>
            <w:tcW w:w="817" w:type="dxa"/>
            <w:gridSpan w:val="2"/>
            <w:tcBorders>
              <w:top w:val="single" w:sz="4" w:space="0" w:color="auto"/>
              <w:left w:val="nil"/>
              <w:bottom w:val="single" w:sz="4" w:space="0" w:color="auto"/>
              <w:right w:val="single" w:sz="4" w:space="0" w:color="auto"/>
            </w:tcBorders>
          </w:tcPr>
          <w:p w:rsidR="00244A09" w:rsidRPr="006B5988" w:rsidRDefault="00244A09" w:rsidP="00207DD5">
            <w:pPr>
              <w:spacing w:line="240" w:lineRule="auto"/>
              <w:jc w:val="center"/>
              <w:rPr>
                <w:rFonts w:ascii="Arial" w:hAnsi="Arial" w:cs="Arial"/>
                <w:bCs/>
                <w:sz w:val="20"/>
                <w:szCs w:val="20"/>
                <w:lang w:val="es-ES_tradnl"/>
              </w:rPr>
            </w:pPr>
            <w:r w:rsidRPr="006B5988">
              <w:rPr>
                <w:rFonts w:ascii="Arial" w:hAnsi="Arial" w:cs="Arial"/>
                <w:bCs/>
                <w:sz w:val="20"/>
                <w:szCs w:val="20"/>
              </w:rPr>
              <w:t>0</w:t>
            </w:r>
            <w:r>
              <w:rPr>
                <w:rFonts w:ascii="Arial" w:hAnsi="Arial" w:cs="Arial"/>
                <w:bCs/>
                <w:sz w:val="20"/>
                <w:szCs w:val="20"/>
              </w:rPr>
              <w:t>5</w:t>
            </w:r>
            <w:r w:rsidRPr="006B5988">
              <w:rPr>
                <w:rFonts w:ascii="Arial" w:hAnsi="Arial" w:cs="Arial"/>
                <w:bCs/>
                <w:sz w:val="20"/>
                <w:szCs w:val="20"/>
              </w:rPr>
              <w:t>-</w:t>
            </w:r>
            <w:r>
              <w:rPr>
                <w:rFonts w:ascii="Arial" w:hAnsi="Arial" w:cs="Arial"/>
                <w:bCs/>
                <w:sz w:val="20"/>
                <w:szCs w:val="20"/>
              </w:rPr>
              <w:t>07</w:t>
            </w:r>
          </w:p>
        </w:tc>
      </w:tr>
      <w:tr w:rsidR="00244A09" w:rsidRPr="006B5988" w:rsidTr="00207DD5">
        <w:trPr>
          <w:trHeight w:val="831"/>
        </w:trPr>
        <w:tc>
          <w:tcPr>
            <w:tcW w:w="10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4A09" w:rsidRPr="006B5988" w:rsidRDefault="00244A09" w:rsidP="00207DD5">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3</w:t>
            </w:r>
          </w:p>
        </w:tc>
        <w:tc>
          <w:tcPr>
            <w:tcW w:w="2416" w:type="dxa"/>
            <w:gridSpan w:val="3"/>
            <w:tcBorders>
              <w:top w:val="single" w:sz="4" w:space="0" w:color="auto"/>
              <w:left w:val="single" w:sz="4" w:space="0" w:color="auto"/>
              <w:bottom w:val="single" w:sz="4" w:space="0" w:color="auto"/>
              <w:right w:val="single" w:sz="4" w:space="0" w:color="auto"/>
            </w:tcBorders>
            <w:vAlign w:val="center"/>
          </w:tcPr>
          <w:p w:rsidR="00244A09" w:rsidRDefault="00244A09" w:rsidP="00207DD5">
            <w:pPr>
              <w:spacing w:after="0" w:line="240" w:lineRule="auto"/>
              <w:jc w:val="both"/>
              <w:rPr>
                <w:rFonts w:ascii="Arial" w:eastAsia="Times New Roman" w:hAnsi="Arial" w:cs="Arial"/>
                <w:sz w:val="20"/>
                <w:szCs w:val="20"/>
                <w:lang w:eastAsia="es-PE"/>
              </w:rPr>
            </w:pPr>
            <w:r>
              <w:rPr>
                <w:rFonts w:ascii="Arial" w:eastAsia="Times New Roman" w:hAnsi="Arial" w:cs="Arial"/>
                <w:sz w:val="20"/>
                <w:szCs w:val="20"/>
                <w:lang w:eastAsia="es-PE"/>
              </w:rPr>
              <w:t>Determinación causal del delito.</w:t>
            </w:r>
          </w:p>
          <w:p w:rsidR="00244A09" w:rsidRPr="006B5988" w:rsidRDefault="00244A09" w:rsidP="00207DD5">
            <w:pPr>
              <w:spacing w:after="0" w:line="240" w:lineRule="auto"/>
              <w:jc w:val="both"/>
              <w:rPr>
                <w:rFonts w:ascii="Arial" w:eastAsia="Times New Roman" w:hAnsi="Arial" w:cs="Arial"/>
                <w:color w:val="000000"/>
                <w:sz w:val="20"/>
                <w:szCs w:val="20"/>
                <w:lang w:eastAsia="es-PE"/>
              </w:rPr>
            </w:pPr>
          </w:p>
        </w:tc>
        <w:tc>
          <w:tcPr>
            <w:tcW w:w="1657" w:type="dxa"/>
            <w:gridSpan w:val="2"/>
            <w:tcBorders>
              <w:top w:val="single" w:sz="4" w:space="0" w:color="auto"/>
              <w:left w:val="nil"/>
              <w:bottom w:val="single" w:sz="4" w:space="0" w:color="auto"/>
              <w:right w:val="single" w:sz="4" w:space="0" w:color="auto"/>
            </w:tcBorders>
            <w:shd w:val="clear" w:color="auto" w:fill="auto"/>
            <w:vAlign w:val="center"/>
          </w:tcPr>
          <w:p w:rsidR="00244A09" w:rsidRDefault="00244A09" w:rsidP="00207DD5">
            <w:pPr>
              <w:spacing w:after="0" w:line="240" w:lineRule="auto"/>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Precisa la causalidad del delito y la criminalidad.</w:t>
            </w:r>
          </w:p>
          <w:p w:rsidR="00244A09" w:rsidRPr="006B5988" w:rsidRDefault="00244A09" w:rsidP="00207DD5">
            <w:pPr>
              <w:spacing w:after="0" w:line="240" w:lineRule="auto"/>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 xml:space="preserve"> </w:t>
            </w:r>
          </w:p>
        </w:tc>
        <w:tc>
          <w:tcPr>
            <w:tcW w:w="1688" w:type="dxa"/>
            <w:gridSpan w:val="3"/>
            <w:tcBorders>
              <w:top w:val="single" w:sz="4" w:space="0" w:color="auto"/>
              <w:left w:val="nil"/>
              <w:bottom w:val="single" w:sz="4" w:space="0" w:color="auto"/>
              <w:right w:val="single" w:sz="4" w:space="0" w:color="auto"/>
            </w:tcBorders>
            <w:shd w:val="clear" w:color="auto" w:fill="auto"/>
            <w:vAlign w:val="center"/>
          </w:tcPr>
          <w:p w:rsidR="00244A09" w:rsidRDefault="00244A09" w:rsidP="00207DD5">
            <w:pPr>
              <w:spacing w:after="0" w:line="240" w:lineRule="auto"/>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Explica Su prevención y tratamiento.</w:t>
            </w:r>
          </w:p>
          <w:p w:rsidR="00244A09" w:rsidRPr="006B5988" w:rsidRDefault="00244A09" w:rsidP="00207DD5">
            <w:pPr>
              <w:spacing w:after="0" w:line="240" w:lineRule="auto"/>
              <w:jc w:val="both"/>
              <w:rPr>
                <w:rFonts w:ascii="Arial" w:eastAsia="Times New Roman" w:hAnsi="Arial" w:cs="Arial"/>
                <w:color w:val="000000"/>
                <w:sz w:val="20"/>
                <w:szCs w:val="20"/>
                <w:lang w:eastAsia="es-PE"/>
              </w:rPr>
            </w:pPr>
          </w:p>
        </w:tc>
        <w:tc>
          <w:tcPr>
            <w:tcW w:w="1824" w:type="dxa"/>
            <w:gridSpan w:val="3"/>
            <w:tcBorders>
              <w:top w:val="single" w:sz="4" w:space="0" w:color="auto"/>
              <w:left w:val="nil"/>
              <w:bottom w:val="single" w:sz="4" w:space="0" w:color="auto"/>
              <w:right w:val="single" w:sz="4" w:space="0" w:color="auto"/>
            </w:tcBorders>
            <w:shd w:val="clear" w:color="auto" w:fill="auto"/>
            <w:vAlign w:val="center"/>
          </w:tcPr>
          <w:p w:rsidR="00244A09" w:rsidRPr="006B5988" w:rsidRDefault="00244A09" w:rsidP="00207DD5">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Organizador visual</w:t>
            </w:r>
          </w:p>
          <w:p w:rsidR="00244A09" w:rsidRPr="006B5988" w:rsidRDefault="00244A09" w:rsidP="00207DD5">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Dinámica grupal</w:t>
            </w:r>
          </w:p>
          <w:p w:rsidR="00244A09" w:rsidRPr="006B5988" w:rsidRDefault="00244A09" w:rsidP="00207DD5">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w:t>
            </w:r>
          </w:p>
        </w:tc>
        <w:tc>
          <w:tcPr>
            <w:tcW w:w="1790" w:type="dxa"/>
            <w:gridSpan w:val="2"/>
            <w:tcBorders>
              <w:top w:val="single" w:sz="4" w:space="0" w:color="auto"/>
              <w:left w:val="nil"/>
              <w:bottom w:val="single" w:sz="4" w:space="0" w:color="auto"/>
              <w:right w:val="single" w:sz="4" w:space="0" w:color="auto"/>
            </w:tcBorders>
            <w:shd w:val="clear" w:color="auto" w:fill="auto"/>
            <w:vAlign w:val="center"/>
          </w:tcPr>
          <w:p w:rsidR="00244A09" w:rsidRDefault="00244A09" w:rsidP="00207DD5">
            <w:pPr>
              <w:spacing w:after="0" w:line="240" w:lineRule="auto"/>
              <w:jc w:val="both"/>
              <w:rPr>
                <w:rFonts w:ascii="Arial" w:eastAsia="Times New Roman" w:hAnsi="Arial" w:cs="Arial"/>
                <w:sz w:val="20"/>
                <w:szCs w:val="20"/>
                <w:lang w:eastAsia="es-PE"/>
              </w:rPr>
            </w:pPr>
            <w:r w:rsidRPr="006B5988">
              <w:rPr>
                <w:rFonts w:ascii="Arial" w:eastAsia="Times New Roman" w:hAnsi="Arial" w:cs="Arial"/>
                <w:color w:val="000000"/>
                <w:sz w:val="20"/>
                <w:szCs w:val="20"/>
                <w:lang w:eastAsia="es-PE"/>
              </w:rPr>
              <w:t xml:space="preserve">Debate sobre las consecuencias de la </w:t>
            </w:r>
            <w:r>
              <w:rPr>
                <w:rFonts w:ascii="Arial" w:eastAsia="Times New Roman" w:hAnsi="Arial" w:cs="Arial"/>
                <w:color w:val="000000"/>
                <w:sz w:val="20"/>
                <w:szCs w:val="20"/>
                <w:lang w:eastAsia="es-PE"/>
              </w:rPr>
              <w:t>d</w:t>
            </w:r>
            <w:r>
              <w:rPr>
                <w:rFonts w:ascii="Arial" w:eastAsia="Times New Roman" w:hAnsi="Arial" w:cs="Arial"/>
                <w:sz w:val="20"/>
                <w:szCs w:val="20"/>
                <w:lang w:eastAsia="es-PE"/>
              </w:rPr>
              <w:t>eterminación causal del delito.</w:t>
            </w:r>
          </w:p>
          <w:p w:rsidR="00244A09" w:rsidRDefault="00244A09" w:rsidP="00207DD5">
            <w:pPr>
              <w:spacing w:after="0" w:line="240" w:lineRule="auto"/>
              <w:jc w:val="both"/>
              <w:rPr>
                <w:rFonts w:ascii="Arial" w:eastAsia="Times New Roman" w:hAnsi="Arial" w:cs="Arial"/>
                <w:sz w:val="20"/>
                <w:szCs w:val="20"/>
                <w:lang w:eastAsia="es-PE"/>
              </w:rPr>
            </w:pPr>
          </w:p>
          <w:p w:rsidR="00244A09" w:rsidRDefault="00244A09" w:rsidP="00207DD5">
            <w:pPr>
              <w:spacing w:after="0" w:line="240" w:lineRule="auto"/>
              <w:jc w:val="both"/>
              <w:rPr>
                <w:rFonts w:ascii="Arial" w:eastAsia="Times New Roman" w:hAnsi="Arial" w:cs="Arial"/>
                <w:sz w:val="20"/>
                <w:szCs w:val="20"/>
                <w:lang w:eastAsia="es-PE"/>
              </w:rPr>
            </w:pPr>
          </w:p>
          <w:p w:rsidR="00244A09" w:rsidRPr="006B5988" w:rsidRDefault="00244A09" w:rsidP="00207DD5">
            <w:pPr>
              <w:spacing w:after="0" w:line="240" w:lineRule="auto"/>
              <w:jc w:val="both"/>
              <w:rPr>
                <w:rFonts w:ascii="Arial" w:eastAsia="Times New Roman" w:hAnsi="Arial" w:cs="Arial"/>
                <w:color w:val="000000"/>
                <w:sz w:val="20"/>
                <w:szCs w:val="20"/>
                <w:lang w:eastAsia="es-PE"/>
              </w:rPr>
            </w:pPr>
          </w:p>
          <w:p w:rsidR="00244A09" w:rsidRPr="006B5988" w:rsidRDefault="00244A09" w:rsidP="00207DD5">
            <w:pPr>
              <w:spacing w:after="0" w:line="240" w:lineRule="auto"/>
              <w:jc w:val="both"/>
              <w:rPr>
                <w:rFonts w:ascii="Arial" w:eastAsia="Times New Roman" w:hAnsi="Arial" w:cs="Arial"/>
                <w:color w:val="000000"/>
                <w:sz w:val="20"/>
                <w:szCs w:val="20"/>
                <w:lang w:eastAsia="es-PE"/>
              </w:rPr>
            </w:pPr>
          </w:p>
        </w:tc>
        <w:tc>
          <w:tcPr>
            <w:tcW w:w="817" w:type="dxa"/>
            <w:gridSpan w:val="2"/>
            <w:tcBorders>
              <w:top w:val="single" w:sz="4" w:space="0" w:color="auto"/>
              <w:left w:val="nil"/>
              <w:bottom w:val="single" w:sz="4" w:space="0" w:color="auto"/>
              <w:right w:val="single" w:sz="4" w:space="0" w:color="auto"/>
            </w:tcBorders>
          </w:tcPr>
          <w:p w:rsidR="00244A09" w:rsidRPr="006B5988" w:rsidRDefault="00244A09" w:rsidP="00207DD5">
            <w:pPr>
              <w:spacing w:line="240" w:lineRule="auto"/>
              <w:jc w:val="center"/>
              <w:rPr>
                <w:rFonts w:ascii="Arial" w:hAnsi="Arial" w:cs="Arial"/>
                <w:bCs/>
                <w:sz w:val="20"/>
                <w:szCs w:val="20"/>
              </w:rPr>
            </w:pPr>
            <w:r w:rsidRPr="006B5988">
              <w:rPr>
                <w:rFonts w:ascii="Arial" w:hAnsi="Arial" w:cs="Arial"/>
                <w:bCs/>
                <w:sz w:val="20"/>
                <w:szCs w:val="20"/>
              </w:rPr>
              <w:t>1</w:t>
            </w:r>
            <w:r>
              <w:rPr>
                <w:rFonts w:ascii="Arial" w:hAnsi="Arial" w:cs="Arial"/>
                <w:bCs/>
                <w:sz w:val="20"/>
                <w:szCs w:val="20"/>
              </w:rPr>
              <w:t>2</w:t>
            </w:r>
            <w:r w:rsidRPr="006B5988">
              <w:rPr>
                <w:rFonts w:ascii="Arial" w:hAnsi="Arial" w:cs="Arial"/>
                <w:bCs/>
                <w:sz w:val="20"/>
                <w:szCs w:val="20"/>
              </w:rPr>
              <w:t>-</w:t>
            </w:r>
            <w:r>
              <w:rPr>
                <w:rFonts w:ascii="Arial" w:hAnsi="Arial" w:cs="Arial"/>
                <w:bCs/>
                <w:sz w:val="20"/>
                <w:szCs w:val="20"/>
              </w:rPr>
              <w:t>07</w:t>
            </w:r>
          </w:p>
        </w:tc>
      </w:tr>
      <w:tr w:rsidR="00244A09" w:rsidRPr="006B5988" w:rsidTr="00207DD5">
        <w:trPr>
          <w:trHeight w:val="1092"/>
        </w:trPr>
        <w:tc>
          <w:tcPr>
            <w:tcW w:w="10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4A09" w:rsidRPr="006B5988" w:rsidRDefault="00244A09" w:rsidP="00207DD5">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4</w:t>
            </w:r>
          </w:p>
        </w:tc>
        <w:tc>
          <w:tcPr>
            <w:tcW w:w="2416" w:type="dxa"/>
            <w:gridSpan w:val="3"/>
            <w:tcBorders>
              <w:top w:val="single" w:sz="4" w:space="0" w:color="auto"/>
              <w:left w:val="single" w:sz="4" w:space="0" w:color="auto"/>
              <w:bottom w:val="single" w:sz="4" w:space="0" w:color="000000"/>
              <w:right w:val="single" w:sz="4" w:space="0" w:color="auto"/>
            </w:tcBorders>
            <w:vAlign w:val="center"/>
          </w:tcPr>
          <w:p w:rsidR="00244A09" w:rsidRDefault="00244A09" w:rsidP="00207DD5">
            <w:pPr>
              <w:spacing w:after="0" w:line="240" w:lineRule="auto"/>
              <w:jc w:val="both"/>
              <w:rPr>
                <w:rFonts w:ascii="Arial" w:eastAsia="Times New Roman" w:hAnsi="Arial" w:cs="Arial"/>
                <w:sz w:val="20"/>
                <w:szCs w:val="20"/>
                <w:lang w:eastAsia="es-PE"/>
              </w:rPr>
            </w:pPr>
            <w:r>
              <w:rPr>
                <w:rFonts w:ascii="Arial" w:eastAsia="Times New Roman" w:hAnsi="Arial" w:cs="Arial"/>
                <w:sz w:val="20"/>
                <w:szCs w:val="20"/>
                <w:lang w:eastAsia="es-PE"/>
              </w:rPr>
              <w:t>Cifra negra de la criminalidad.</w:t>
            </w:r>
          </w:p>
          <w:p w:rsidR="00244A09" w:rsidRPr="006B5988" w:rsidRDefault="00244A09" w:rsidP="00207DD5">
            <w:pPr>
              <w:spacing w:after="0" w:line="240" w:lineRule="auto"/>
              <w:jc w:val="both"/>
              <w:rPr>
                <w:rFonts w:ascii="Arial" w:eastAsia="Times New Roman" w:hAnsi="Arial" w:cs="Arial"/>
                <w:color w:val="000000"/>
                <w:sz w:val="20"/>
                <w:szCs w:val="20"/>
                <w:lang w:eastAsia="es-PE"/>
              </w:rPr>
            </w:pPr>
          </w:p>
        </w:tc>
        <w:tc>
          <w:tcPr>
            <w:tcW w:w="1657" w:type="dxa"/>
            <w:gridSpan w:val="2"/>
            <w:tcBorders>
              <w:top w:val="single" w:sz="4" w:space="0" w:color="auto"/>
              <w:left w:val="nil"/>
              <w:bottom w:val="single" w:sz="4" w:space="0" w:color="auto"/>
              <w:right w:val="single" w:sz="4" w:space="0" w:color="auto"/>
            </w:tcBorders>
            <w:shd w:val="clear" w:color="auto" w:fill="auto"/>
            <w:vAlign w:val="center"/>
          </w:tcPr>
          <w:p w:rsidR="00244A09" w:rsidRDefault="00244A09"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Identifica  la</w:t>
            </w:r>
            <w:r>
              <w:rPr>
                <w:rFonts w:ascii="Arial" w:eastAsia="Times New Roman" w:hAnsi="Arial" w:cs="Arial"/>
                <w:color w:val="000000"/>
                <w:sz w:val="20"/>
                <w:szCs w:val="20"/>
                <w:lang w:eastAsia="es-PE"/>
              </w:rPr>
              <w:t xml:space="preserve"> criminalidad, conocida o aparente, oculta real o efectiva.</w:t>
            </w:r>
          </w:p>
          <w:p w:rsidR="00244A09" w:rsidRPr="006B5988" w:rsidRDefault="00244A09"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 </w:t>
            </w:r>
          </w:p>
        </w:tc>
        <w:tc>
          <w:tcPr>
            <w:tcW w:w="1688" w:type="dxa"/>
            <w:gridSpan w:val="3"/>
            <w:tcBorders>
              <w:top w:val="single" w:sz="4" w:space="0" w:color="auto"/>
              <w:left w:val="nil"/>
              <w:bottom w:val="single" w:sz="4" w:space="0" w:color="auto"/>
              <w:right w:val="single" w:sz="4" w:space="0" w:color="auto"/>
            </w:tcBorders>
            <w:shd w:val="clear" w:color="auto" w:fill="auto"/>
            <w:vAlign w:val="center"/>
          </w:tcPr>
          <w:p w:rsidR="00244A09" w:rsidRDefault="00244A09" w:rsidP="00207DD5">
            <w:pPr>
              <w:spacing w:after="0" w:line="240" w:lineRule="auto"/>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Analiza fundamentos de la cifra negra.</w:t>
            </w:r>
          </w:p>
          <w:p w:rsidR="00244A09" w:rsidRPr="006B5988" w:rsidRDefault="00244A09" w:rsidP="00207DD5">
            <w:pPr>
              <w:spacing w:after="0" w:line="240" w:lineRule="auto"/>
              <w:jc w:val="both"/>
              <w:rPr>
                <w:rFonts w:ascii="Arial" w:eastAsia="Times New Roman" w:hAnsi="Arial" w:cs="Arial"/>
                <w:color w:val="000000"/>
                <w:sz w:val="20"/>
                <w:szCs w:val="20"/>
                <w:lang w:eastAsia="es-PE"/>
              </w:rPr>
            </w:pPr>
          </w:p>
        </w:tc>
        <w:tc>
          <w:tcPr>
            <w:tcW w:w="1824" w:type="dxa"/>
            <w:gridSpan w:val="3"/>
            <w:tcBorders>
              <w:top w:val="single" w:sz="4" w:space="0" w:color="auto"/>
              <w:left w:val="nil"/>
              <w:bottom w:val="single" w:sz="4" w:space="0" w:color="auto"/>
              <w:right w:val="single" w:sz="4" w:space="0" w:color="auto"/>
            </w:tcBorders>
            <w:shd w:val="clear" w:color="auto" w:fill="auto"/>
            <w:vAlign w:val="center"/>
          </w:tcPr>
          <w:p w:rsidR="00244A09" w:rsidRPr="006B5988" w:rsidRDefault="00244A09" w:rsidP="00207DD5">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Dinámica grupal</w:t>
            </w:r>
          </w:p>
          <w:p w:rsidR="00244A09" w:rsidRPr="006B5988" w:rsidRDefault="00244A09" w:rsidP="00207DD5">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w:t>
            </w:r>
          </w:p>
        </w:tc>
        <w:tc>
          <w:tcPr>
            <w:tcW w:w="1790" w:type="dxa"/>
            <w:gridSpan w:val="2"/>
            <w:tcBorders>
              <w:top w:val="single" w:sz="4" w:space="0" w:color="auto"/>
              <w:left w:val="nil"/>
              <w:bottom w:val="single" w:sz="4" w:space="0" w:color="auto"/>
              <w:right w:val="single" w:sz="4" w:space="0" w:color="auto"/>
            </w:tcBorders>
            <w:shd w:val="clear" w:color="auto" w:fill="auto"/>
            <w:vAlign w:val="center"/>
          </w:tcPr>
          <w:p w:rsidR="00244A09" w:rsidRDefault="00244A09" w:rsidP="00207DD5">
            <w:pPr>
              <w:spacing w:after="0" w:line="240" w:lineRule="auto"/>
              <w:jc w:val="both"/>
              <w:rPr>
                <w:rFonts w:ascii="Arial" w:eastAsia="Times New Roman" w:hAnsi="Arial" w:cs="Arial"/>
                <w:sz w:val="20"/>
                <w:szCs w:val="20"/>
                <w:lang w:eastAsia="es-PE"/>
              </w:rPr>
            </w:pPr>
            <w:r w:rsidRPr="006B5988">
              <w:rPr>
                <w:rFonts w:ascii="Arial" w:eastAsia="Times New Roman" w:hAnsi="Arial" w:cs="Arial"/>
                <w:color w:val="000000"/>
                <w:sz w:val="20"/>
                <w:szCs w:val="20"/>
                <w:lang w:eastAsia="es-PE"/>
              </w:rPr>
              <w:t>Prop</w:t>
            </w:r>
            <w:r>
              <w:rPr>
                <w:rFonts w:ascii="Arial" w:eastAsia="Times New Roman" w:hAnsi="Arial" w:cs="Arial"/>
                <w:color w:val="000000"/>
                <w:sz w:val="20"/>
                <w:szCs w:val="20"/>
                <w:lang w:eastAsia="es-PE"/>
              </w:rPr>
              <w:t>one ejemplos sobre los casos prácticos en que opera la c</w:t>
            </w:r>
            <w:r>
              <w:rPr>
                <w:rFonts w:ascii="Arial" w:eastAsia="Times New Roman" w:hAnsi="Arial" w:cs="Arial"/>
                <w:sz w:val="20"/>
                <w:szCs w:val="20"/>
                <w:lang w:eastAsia="es-PE"/>
              </w:rPr>
              <w:t>ifra negra de la criminalidad.</w:t>
            </w:r>
          </w:p>
          <w:p w:rsidR="00244A09" w:rsidRPr="006B5988" w:rsidRDefault="00244A09" w:rsidP="00207DD5">
            <w:pPr>
              <w:spacing w:after="0" w:line="240" w:lineRule="auto"/>
              <w:jc w:val="both"/>
              <w:rPr>
                <w:rFonts w:ascii="Arial" w:eastAsia="Times New Roman" w:hAnsi="Arial" w:cs="Arial"/>
                <w:color w:val="000000"/>
                <w:sz w:val="20"/>
                <w:szCs w:val="20"/>
                <w:lang w:eastAsia="es-PE"/>
              </w:rPr>
            </w:pPr>
          </w:p>
          <w:p w:rsidR="00244A09" w:rsidRPr="006B5988" w:rsidRDefault="00244A09" w:rsidP="00207DD5">
            <w:pPr>
              <w:spacing w:after="0" w:line="240" w:lineRule="auto"/>
              <w:jc w:val="both"/>
              <w:rPr>
                <w:rFonts w:ascii="Arial" w:eastAsia="Times New Roman" w:hAnsi="Arial" w:cs="Arial"/>
                <w:color w:val="000000"/>
                <w:sz w:val="20"/>
                <w:szCs w:val="20"/>
                <w:lang w:eastAsia="es-PE"/>
              </w:rPr>
            </w:pPr>
          </w:p>
        </w:tc>
        <w:tc>
          <w:tcPr>
            <w:tcW w:w="817" w:type="dxa"/>
            <w:gridSpan w:val="2"/>
            <w:tcBorders>
              <w:top w:val="single" w:sz="4" w:space="0" w:color="auto"/>
              <w:left w:val="nil"/>
              <w:bottom w:val="single" w:sz="4" w:space="0" w:color="auto"/>
              <w:right w:val="single" w:sz="4" w:space="0" w:color="auto"/>
            </w:tcBorders>
          </w:tcPr>
          <w:p w:rsidR="00244A09" w:rsidRPr="006B5988" w:rsidRDefault="00244A09" w:rsidP="00207DD5">
            <w:pPr>
              <w:spacing w:line="240" w:lineRule="auto"/>
              <w:jc w:val="center"/>
              <w:rPr>
                <w:rFonts w:ascii="Arial" w:hAnsi="Arial" w:cs="Arial"/>
                <w:bCs/>
                <w:sz w:val="20"/>
                <w:szCs w:val="20"/>
              </w:rPr>
            </w:pPr>
            <w:r>
              <w:rPr>
                <w:rFonts w:ascii="Arial" w:hAnsi="Arial" w:cs="Arial"/>
                <w:bCs/>
                <w:sz w:val="20"/>
                <w:szCs w:val="20"/>
              </w:rPr>
              <w:lastRenderedPageBreak/>
              <w:t>19</w:t>
            </w:r>
            <w:r w:rsidRPr="006B5988">
              <w:rPr>
                <w:rFonts w:ascii="Arial" w:hAnsi="Arial" w:cs="Arial"/>
                <w:bCs/>
                <w:sz w:val="20"/>
                <w:szCs w:val="20"/>
              </w:rPr>
              <w:t>-</w:t>
            </w:r>
            <w:r>
              <w:rPr>
                <w:rFonts w:ascii="Arial" w:hAnsi="Arial" w:cs="Arial"/>
                <w:bCs/>
                <w:sz w:val="20"/>
                <w:szCs w:val="20"/>
              </w:rPr>
              <w:t>07</w:t>
            </w:r>
          </w:p>
        </w:tc>
      </w:tr>
      <w:tr w:rsidR="00244A09" w:rsidRPr="006B5988" w:rsidTr="00207DD5">
        <w:trPr>
          <w:trHeight w:val="303"/>
        </w:trPr>
        <w:tc>
          <w:tcPr>
            <w:tcW w:w="1007" w:type="dxa"/>
            <w:gridSpan w:val="2"/>
            <w:vMerge w:val="restart"/>
            <w:tcBorders>
              <w:top w:val="single" w:sz="4" w:space="0" w:color="auto"/>
              <w:left w:val="single" w:sz="4" w:space="0" w:color="auto"/>
              <w:right w:val="single" w:sz="4" w:space="0" w:color="auto"/>
            </w:tcBorders>
            <w:vAlign w:val="center"/>
            <w:hideMark/>
          </w:tcPr>
          <w:p w:rsidR="00244A09" w:rsidRPr="006B5988" w:rsidRDefault="00244A09" w:rsidP="00207DD5">
            <w:pPr>
              <w:spacing w:after="0" w:line="240" w:lineRule="auto"/>
              <w:rPr>
                <w:rFonts w:ascii="Arial" w:eastAsia="Times New Roman" w:hAnsi="Arial" w:cs="Arial"/>
                <w:color w:val="000000"/>
                <w:sz w:val="20"/>
                <w:szCs w:val="20"/>
                <w:lang w:eastAsia="es-PE"/>
              </w:rPr>
            </w:pPr>
          </w:p>
        </w:tc>
        <w:tc>
          <w:tcPr>
            <w:tcW w:w="9375" w:type="dxa"/>
            <w:gridSpan w:val="13"/>
            <w:tcBorders>
              <w:top w:val="single" w:sz="4" w:space="0" w:color="auto"/>
              <w:left w:val="nil"/>
              <w:bottom w:val="single" w:sz="4" w:space="0" w:color="auto"/>
              <w:right w:val="single" w:sz="4" w:space="0" w:color="000000"/>
            </w:tcBorders>
            <w:shd w:val="clear" w:color="auto" w:fill="auto"/>
            <w:hideMark/>
          </w:tcPr>
          <w:p w:rsidR="00244A09" w:rsidRPr="006B5988" w:rsidRDefault="00244A09" w:rsidP="00207DD5">
            <w:pPr>
              <w:spacing w:after="0" w:line="240" w:lineRule="auto"/>
              <w:jc w:val="both"/>
              <w:rPr>
                <w:rFonts w:ascii="Arial" w:eastAsia="Times New Roman" w:hAnsi="Arial" w:cs="Arial"/>
                <w:b/>
                <w:color w:val="000000"/>
                <w:sz w:val="20"/>
                <w:szCs w:val="20"/>
                <w:lang w:eastAsia="es-PE"/>
              </w:rPr>
            </w:pPr>
          </w:p>
          <w:p w:rsidR="00244A09" w:rsidRPr="006B5988" w:rsidRDefault="00244A09"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 xml:space="preserve">                                                 EVALUACIÓN DE LA UNIDAD DIDÁCTICA</w:t>
            </w:r>
          </w:p>
          <w:p w:rsidR="00244A09" w:rsidRPr="006B5988" w:rsidRDefault="00244A09" w:rsidP="00207DD5">
            <w:pPr>
              <w:spacing w:after="0" w:line="240" w:lineRule="auto"/>
              <w:jc w:val="both"/>
              <w:rPr>
                <w:rFonts w:ascii="Arial" w:eastAsia="Times New Roman" w:hAnsi="Arial" w:cs="Arial"/>
                <w:b/>
                <w:color w:val="000000"/>
                <w:sz w:val="20"/>
                <w:szCs w:val="20"/>
                <w:lang w:eastAsia="es-PE"/>
              </w:rPr>
            </w:pPr>
          </w:p>
        </w:tc>
        <w:tc>
          <w:tcPr>
            <w:tcW w:w="817" w:type="dxa"/>
            <w:gridSpan w:val="2"/>
            <w:tcBorders>
              <w:top w:val="single" w:sz="4" w:space="0" w:color="auto"/>
              <w:left w:val="nil"/>
              <w:bottom w:val="single" w:sz="4" w:space="0" w:color="auto"/>
              <w:right w:val="single" w:sz="4" w:space="0" w:color="000000"/>
            </w:tcBorders>
          </w:tcPr>
          <w:p w:rsidR="00244A09" w:rsidRPr="006B5988" w:rsidRDefault="00244A09" w:rsidP="00207DD5">
            <w:pPr>
              <w:spacing w:after="0" w:line="240" w:lineRule="auto"/>
              <w:jc w:val="center"/>
              <w:rPr>
                <w:rFonts w:ascii="Arial" w:eastAsia="Times New Roman" w:hAnsi="Arial" w:cs="Arial"/>
                <w:b/>
                <w:color w:val="000000"/>
                <w:sz w:val="20"/>
                <w:szCs w:val="20"/>
                <w:lang w:eastAsia="es-PE"/>
              </w:rPr>
            </w:pPr>
          </w:p>
        </w:tc>
      </w:tr>
      <w:tr w:rsidR="00244A09" w:rsidRPr="006B5988" w:rsidTr="00207DD5">
        <w:trPr>
          <w:trHeight w:val="247"/>
        </w:trPr>
        <w:tc>
          <w:tcPr>
            <w:tcW w:w="1007" w:type="dxa"/>
            <w:gridSpan w:val="2"/>
            <w:vMerge/>
            <w:tcBorders>
              <w:left w:val="single" w:sz="4" w:space="0" w:color="auto"/>
              <w:right w:val="single" w:sz="4" w:space="0" w:color="auto"/>
            </w:tcBorders>
            <w:vAlign w:val="center"/>
          </w:tcPr>
          <w:p w:rsidR="00244A09" w:rsidRPr="006B5988" w:rsidRDefault="00244A09" w:rsidP="00207DD5">
            <w:pPr>
              <w:spacing w:after="0" w:line="240" w:lineRule="auto"/>
              <w:rPr>
                <w:rFonts w:ascii="Arial" w:eastAsia="Times New Roman" w:hAnsi="Arial" w:cs="Arial"/>
                <w:color w:val="000000"/>
                <w:sz w:val="20"/>
                <w:szCs w:val="20"/>
                <w:lang w:eastAsia="es-PE"/>
              </w:rPr>
            </w:pPr>
          </w:p>
        </w:tc>
        <w:tc>
          <w:tcPr>
            <w:tcW w:w="3227" w:type="dxa"/>
            <w:gridSpan w:val="4"/>
            <w:tcBorders>
              <w:top w:val="single" w:sz="4" w:space="0" w:color="auto"/>
              <w:left w:val="nil"/>
              <w:bottom w:val="single" w:sz="4" w:space="0" w:color="auto"/>
              <w:right w:val="single" w:sz="4" w:space="0" w:color="auto"/>
            </w:tcBorders>
            <w:shd w:val="clear" w:color="auto" w:fill="auto"/>
          </w:tcPr>
          <w:p w:rsidR="00244A09" w:rsidRPr="006B5988" w:rsidRDefault="00244A09"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EVIDENCIA DE CONOCIMIENTOS</w:t>
            </w:r>
          </w:p>
        </w:tc>
        <w:tc>
          <w:tcPr>
            <w:tcW w:w="2534" w:type="dxa"/>
            <w:gridSpan w:val="4"/>
            <w:tcBorders>
              <w:top w:val="single" w:sz="4" w:space="0" w:color="auto"/>
              <w:left w:val="single" w:sz="4" w:space="0" w:color="auto"/>
              <w:bottom w:val="single" w:sz="4" w:space="0" w:color="auto"/>
              <w:right w:val="single" w:sz="4" w:space="0" w:color="auto"/>
            </w:tcBorders>
            <w:shd w:val="clear" w:color="auto" w:fill="auto"/>
          </w:tcPr>
          <w:p w:rsidR="00244A09" w:rsidRPr="006B5988" w:rsidRDefault="00244A09"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EVIDENCIA DE PRODUCTO</w:t>
            </w:r>
          </w:p>
        </w:tc>
        <w:tc>
          <w:tcPr>
            <w:tcW w:w="3614" w:type="dxa"/>
            <w:gridSpan w:val="5"/>
            <w:tcBorders>
              <w:top w:val="single" w:sz="4" w:space="0" w:color="auto"/>
              <w:left w:val="single" w:sz="4" w:space="0" w:color="auto"/>
              <w:bottom w:val="single" w:sz="4" w:space="0" w:color="auto"/>
              <w:right w:val="single" w:sz="4" w:space="0" w:color="000000"/>
            </w:tcBorders>
            <w:shd w:val="clear" w:color="auto" w:fill="auto"/>
          </w:tcPr>
          <w:p w:rsidR="00244A09" w:rsidRPr="006B5988" w:rsidRDefault="00244A09"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EVIDENCIA DE DESEMPEÑO</w:t>
            </w:r>
          </w:p>
        </w:tc>
        <w:tc>
          <w:tcPr>
            <w:tcW w:w="817" w:type="dxa"/>
            <w:gridSpan w:val="2"/>
            <w:tcBorders>
              <w:top w:val="single" w:sz="4" w:space="0" w:color="auto"/>
              <w:left w:val="single" w:sz="4" w:space="0" w:color="auto"/>
              <w:bottom w:val="single" w:sz="4" w:space="0" w:color="auto"/>
              <w:right w:val="single" w:sz="4" w:space="0" w:color="000000"/>
            </w:tcBorders>
          </w:tcPr>
          <w:p w:rsidR="00244A09" w:rsidRPr="006B5988" w:rsidRDefault="00244A09" w:rsidP="00207DD5">
            <w:pPr>
              <w:spacing w:after="0" w:line="240" w:lineRule="auto"/>
              <w:jc w:val="center"/>
              <w:rPr>
                <w:rFonts w:ascii="Arial" w:eastAsia="Times New Roman" w:hAnsi="Arial" w:cs="Arial"/>
                <w:b/>
                <w:color w:val="000000"/>
                <w:sz w:val="20"/>
                <w:szCs w:val="20"/>
                <w:lang w:eastAsia="es-PE"/>
              </w:rPr>
            </w:pPr>
          </w:p>
        </w:tc>
      </w:tr>
      <w:tr w:rsidR="00244A09" w:rsidRPr="006B5988" w:rsidTr="00207DD5">
        <w:trPr>
          <w:trHeight w:val="263"/>
        </w:trPr>
        <w:tc>
          <w:tcPr>
            <w:tcW w:w="1007" w:type="dxa"/>
            <w:gridSpan w:val="2"/>
            <w:vMerge/>
            <w:tcBorders>
              <w:left w:val="single" w:sz="4" w:space="0" w:color="auto"/>
              <w:bottom w:val="single" w:sz="4" w:space="0" w:color="000000"/>
              <w:right w:val="single" w:sz="4" w:space="0" w:color="auto"/>
            </w:tcBorders>
            <w:vAlign w:val="center"/>
          </w:tcPr>
          <w:p w:rsidR="00244A09" w:rsidRPr="006B5988" w:rsidRDefault="00244A09" w:rsidP="00207DD5">
            <w:pPr>
              <w:spacing w:after="0" w:line="240" w:lineRule="auto"/>
              <w:rPr>
                <w:rFonts w:ascii="Arial" w:eastAsia="Times New Roman" w:hAnsi="Arial" w:cs="Arial"/>
                <w:color w:val="000000"/>
                <w:sz w:val="20"/>
                <w:szCs w:val="20"/>
                <w:lang w:eastAsia="es-PE"/>
              </w:rPr>
            </w:pPr>
          </w:p>
        </w:tc>
        <w:tc>
          <w:tcPr>
            <w:tcW w:w="3227" w:type="dxa"/>
            <w:gridSpan w:val="4"/>
            <w:tcBorders>
              <w:top w:val="single" w:sz="4" w:space="0" w:color="auto"/>
              <w:left w:val="nil"/>
              <w:bottom w:val="single" w:sz="4" w:space="0" w:color="auto"/>
              <w:right w:val="single" w:sz="4" w:space="0" w:color="auto"/>
            </w:tcBorders>
            <w:shd w:val="clear" w:color="auto" w:fill="auto"/>
          </w:tcPr>
          <w:p w:rsidR="00244A09" w:rsidRPr="006B5988" w:rsidRDefault="00244A09" w:rsidP="00207DD5">
            <w:pPr>
              <w:spacing w:after="0" w:line="240" w:lineRule="auto"/>
              <w:jc w:val="both"/>
              <w:rPr>
                <w:rFonts w:ascii="Arial" w:eastAsia="Times New Roman" w:hAnsi="Arial" w:cs="Arial"/>
                <w:color w:val="000000"/>
                <w:sz w:val="20"/>
                <w:szCs w:val="20"/>
                <w:lang w:eastAsia="es-PE"/>
              </w:rPr>
            </w:pPr>
          </w:p>
          <w:p w:rsidR="00244A09" w:rsidRPr="006B5988" w:rsidRDefault="00244A09"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Examen </w:t>
            </w:r>
          </w:p>
          <w:p w:rsidR="00244A09" w:rsidRPr="006B5988" w:rsidRDefault="00244A09" w:rsidP="00207DD5">
            <w:pPr>
              <w:spacing w:after="0" w:line="240" w:lineRule="auto"/>
              <w:jc w:val="both"/>
              <w:rPr>
                <w:rFonts w:ascii="Arial" w:eastAsia="Times New Roman" w:hAnsi="Arial" w:cs="Arial"/>
                <w:color w:val="000000"/>
                <w:sz w:val="20"/>
                <w:szCs w:val="20"/>
                <w:lang w:eastAsia="es-PE"/>
              </w:rPr>
            </w:pPr>
          </w:p>
        </w:tc>
        <w:tc>
          <w:tcPr>
            <w:tcW w:w="2534" w:type="dxa"/>
            <w:gridSpan w:val="4"/>
            <w:tcBorders>
              <w:top w:val="single" w:sz="4" w:space="0" w:color="auto"/>
              <w:left w:val="single" w:sz="4" w:space="0" w:color="auto"/>
              <w:bottom w:val="single" w:sz="4" w:space="0" w:color="auto"/>
              <w:right w:val="single" w:sz="4" w:space="0" w:color="auto"/>
            </w:tcBorders>
            <w:shd w:val="clear" w:color="auto" w:fill="auto"/>
          </w:tcPr>
          <w:p w:rsidR="00244A09" w:rsidRPr="006B5988" w:rsidRDefault="00244A09"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Presentación y exposición del  articulo al 100%</w:t>
            </w:r>
          </w:p>
        </w:tc>
        <w:tc>
          <w:tcPr>
            <w:tcW w:w="3614" w:type="dxa"/>
            <w:gridSpan w:val="5"/>
            <w:tcBorders>
              <w:top w:val="single" w:sz="4" w:space="0" w:color="auto"/>
              <w:left w:val="single" w:sz="4" w:space="0" w:color="auto"/>
              <w:bottom w:val="single" w:sz="4" w:space="0" w:color="auto"/>
              <w:right w:val="single" w:sz="4" w:space="0" w:color="000000"/>
            </w:tcBorders>
            <w:shd w:val="clear" w:color="auto" w:fill="auto"/>
          </w:tcPr>
          <w:p w:rsidR="00244A09" w:rsidRPr="006B5988" w:rsidRDefault="00244A09"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Rubrica</w:t>
            </w:r>
          </w:p>
        </w:tc>
        <w:tc>
          <w:tcPr>
            <w:tcW w:w="817" w:type="dxa"/>
            <w:gridSpan w:val="2"/>
            <w:tcBorders>
              <w:top w:val="single" w:sz="4" w:space="0" w:color="auto"/>
              <w:left w:val="single" w:sz="4" w:space="0" w:color="auto"/>
              <w:bottom w:val="single" w:sz="4" w:space="0" w:color="auto"/>
              <w:right w:val="single" w:sz="4" w:space="0" w:color="000000"/>
            </w:tcBorders>
          </w:tcPr>
          <w:p w:rsidR="00244A09" w:rsidRPr="006B5988" w:rsidRDefault="00244A09" w:rsidP="00207DD5">
            <w:pPr>
              <w:spacing w:after="0" w:line="240" w:lineRule="auto"/>
              <w:rPr>
                <w:rFonts w:ascii="Arial" w:eastAsia="Times New Roman" w:hAnsi="Arial" w:cs="Arial"/>
                <w:color w:val="000000"/>
                <w:sz w:val="20"/>
                <w:szCs w:val="20"/>
                <w:lang w:eastAsia="es-PE"/>
              </w:rPr>
            </w:pPr>
          </w:p>
        </w:tc>
      </w:tr>
    </w:tbl>
    <w:p w:rsidR="00244A09" w:rsidRDefault="00244A09" w:rsidP="00244A09">
      <w:pPr>
        <w:pStyle w:val="Prrafodelista"/>
        <w:ind w:left="1080"/>
        <w:rPr>
          <w:rFonts w:ascii="Arial" w:hAnsi="Arial" w:cs="Arial"/>
          <w:b/>
          <w:sz w:val="20"/>
          <w:szCs w:val="20"/>
        </w:rPr>
      </w:pPr>
    </w:p>
    <w:p w:rsidR="00244A09" w:rsidRDefault="00244A09" w:rsidP="00244A09">
      <w:pPr>
        <w:pStyle w:val="Prrafodelista"/>
        <w:ind w:left="1080"/>
        <w:rPr>
          <w:rFonts w:ascii="Arial" w:hAnsi="Arial" w:cs="Arial"/>
          <w:b/>
          <w:sz w:val="20"/>
          <w:szCs w:val="20"/>
        </w:rPr>
      </w:pPr>
    </w:p>
    <w:p w:rsidR="00244A09" w:rsidRDefault="00244A09" w:rsidP="00244A09">
      <w:pPr>
        <w:pStyle w:val="Prrafodelista"/>
        <w:ind w:left="1080"/>
        <w:rPr>
          <w:rFonts w:ascii="Arial" w:hAnsi="Arial" w:cs="Arial"/>
          <w:b/>
          <w:sz w:val="20"/>
          <w:szCs w:val="20"/>
        </w:rPr>
      </w:pPr>
    </w:p>
    <w:p w:rsidR="00244A09" w:rsidRPr="006B5988" w:rsidRDefault="00244A09" w:rsidP="00244A09">
      <w:pPr>
        <w:pStyle w:val="Prrafodelista"/>
        <w:numPr>
          <w:ilvl w:val="0"/>
          <w:numId w:val="32"/>
        </w:numPr>
        <w:rPr>
          <w:rFonts w:ascii="Arial" w:hAnsi="Arial" w:cs="Arial"/>
          <w:b/>
          <w:sz w:val="20"/>
          <w:szCs w:val="20"/>
        </w:rPr>
      </w:pPr>
      <w:r w:rsidRPr="006B5988">
        <w:rPr>
          <w:rFonts w:ascii="Arial" w:hAnsi="Arial" w:cs="Arial"/>
          <w:b/>
          <w:sz w:val="20"/>
          <w:szCs w:val="20"/>
        </w:rPr>
        <w:t>MATERIALES EDUCATIVOS Y OTROS RECURSOS DIDÁCTICOS</w:t>
      </w:r>
    </w:p>
    <w:p w:rsidR="00244A09" w:rsidRPr="006B5988" w:rsidRDefault="00244A09" w:rsidP="00244A09">
      <w:pPr>
        <w:pStyle w:val="Prrafodelista"/>
        <w:ind w:left="1080"/>
        <w:rPr>
          <w:rFonts w:ascii="Arial" w:hAnsi="Arial" w:cs="Arial"/>
          <w:b/>
          <w:sz w:val="20"/>
          <w:szCs w:val="20"/>
        </w:rPr>
      </w:pPr>
    </w:p>
    <w:p w:rsidR="00244A09" w:rsidRPr="006B5988" w:rsidRDefault="00244A09" w:rsidP="00244A09">
      <w:pPr>
        <w:pStyle w:val="Prrafodelista"/>
        <w:ind w:left="1146"/>
        <w:rPr>
          <w:rFonts w:ascii="Arial" w:hAnsi="Arial" w:cs="Arial"/>
          <w:b/>
          <w:sz w:val="20"/>
          <w:szCs w:val="20"/>
        </w:rPr>
      </w:pPr>
      <w:r w:rsidRPr="006B5988">
        <w:rPr>
          <w:rFonts w:ascii="Arial" w:hAnsi="Arial" w:cs="Arial"/>
          <w:b/>
          <w:sz w:val="20"/>
          <w:szCs w:val="20"/>
        </w:rPr>
        <w:t>MEDIOS ESCRITOS:</w:t>
      </w:r>
    </w:p>
    <w:p w:rsidR="00244A09" w:rsidRPr="006B5988" w:rsidRDefault="00244A09" w:rsidP="00244A09">
      <w:pPr>
        <w:pStyle w:val="Prrafodelista"/>
        <w:numPr>
          <w:ilvl w:val="1"/>
          <w:numId w:val="19"/>
        </w:numPr>
        <w:rPr>
          <w:rFonts w:ascii="Arial" w:hAnsi="Arial" w:cs="Arial"/>
          <w:b/>
          <w:sz w:val="20"/>
          <w:szCs w:val="20"/>
        </w:rPr>
      </w:pPr>
      <w:r w:rsidRPr="006B5988">
        <w:rPr>
          <w:rFonts w:ascii="Arial" w:hAnsi="Arial" w:cs="Arial"/>
          <w:sz w:val="20"/>
          <w:szCs w:val="20"/>
        </w:rPr>
        <w:t>Materiales convencionales: separatas, guías de prácticas y pizarra.</w:t>
      </w:r>
    </w:p>
    <w:p w:rsidR="00244A09" w:rsidRPr="006B5988" w:rsidRDefault="00244A09" w:rsidP="00244A09">
      <w:pPr>
        <w:ind w:left="1146"/>
        <w:rPr>
          <w:rFonts w:ascii="Arial" w:hAnsi="Arial" w:cs="Arial"/>
          <w:b/>
          <w:sz w:val="20"/>
          <w:szCs w:val="20"/>
        </w:rPr>
      </w:pPr>
      <w:r w:rsidRPr="006B5988">
        <w:rPr>
          <w:rFonts w:ascii="Arial" w:hAnsi="Arial" w:cs="Arial"/>
          <w:b/>
          <w:sz w:val="20"/>
          <w:szCs w:val="20"/>
        </w:rPr>
        <w:t>MEDIOS VISUALES Y ELECTRÓNICOS:</w:t>
      </w:r>
    </w:p>
    <w:p w:rsidR="00244A09" w:rsidRPr="006B5988" w:rsidRDefault="00244A09" w:rsidP="00244A09">
      <w:pPr>
        <w:pStyle w:val="Prrafodelista"/>
        <w:numPr>
          <w:ilvl w:val="1"/>
          <w:numId w:val="19"/>
        </w:numPr>
        <w:rPr>
          <w:rFonts w:ascii="Arial" w:hAnsi="Arial" w:cs="Arial"/>
          <w:b/>
          <w:sz w:val="20"/>
          <w:szCs w:val="20"/>
        </w:rPr>
      </w:pPr>
      <w:r w:rsidRPr="006B5988">
        <w:rPr>
          <w:rFonts w:ascii="Arial" w:hAnsi="Arial" w:cs="Arial"/>
          <w:sz w:val="20"/>
          <w:szCs w:val="20"/>
        </w:rPr>
        <w:t>Materiales audiovisuales</w:t>
      </w:r>
    </w:p>
    <w:p w:rsidR="00244A09" w:rsidRPr="006B5988" w:rsidRDefault="00244A09" w:rsidP="00244A09">
      <w:pPr>
        <w:ind w:left="1146"/>
        <w:rPr>
          <w:rFonts w:ascii="Arial" w:hAnsi="Arial" w:cs="Arial"/>
          <w:b/>
          <w:sz w:val="20"/>
          <w:szCs w:val="20"/>
        </w:rPr>
      </w:pPr>
      <w:r w:rsidRPr="006B5988">
        <w:rPr>
          <w:rFonts w:ascii="Arial" w:hAnsi="Arial" w:cs="Arial"/>
          <w:b/>
          <w:sz w:val="20"/>
          <w:szCs w:val="20"/>
        </w:rPr>
        <w:t>MEDIOS INFORMATICOS</w:t>
      </w:r>
    </w:p>
    <w:p w:rsidR="00244A09" w:rsidRPr="006B5988" w:rsidRDefault="00244A09" w:rsidP="00244A09">
      <w:pPr>
        <w:pStyle w:val="Prrafodelista"/>
        <w:numPr>
          <w:ilvl w:val="1"/>
          <w:numId w:val="19"/>
        </w:numPr>
        <w:rPr>
          <w:rFonts w:ascii="Arial" w:hAnsi="Arial" w:cs="Arial"/>
          <w:sz w:val="20"/>
          <w:szCs w:val="20"/>
        </w:rPr>
      </w:pPr>
      <w:r w:rsidRPr="006B5988">
        <w:rPr>
          <w:rFonts w:ascii="Arial" w:hAnsi="Arial" w:cs="Arial"/>
          <w:sz w:val="20"/>
          <w:szCs w:val="20"/>
        </w:rPr>
        <w:t>Laptop con conexión a internet</w:t>
      </w:r>
    </w:p>
    <w:p w:rsidR="00244A09" w:rsidRPr="006B5988" w:rsidRDefault="00244A09" w:rsidP="00244A09">
      <w:pPr>
        <w:pStyle w:val="Prrafodelista"/>
        <w:numPr>
          <w:ilvl w:val="1"/>
          <w:numId w:val="19"/>
        </w:numPr>
        <w:rPr>
          <w:rFonts w:ascii="Arial" w:hAnsi="Arial" w:cs="Arial"/>
          <w:sz w:val="20"/>
          <w:szCs w:val="20"/>
        </w:rPr>
      </w:pPr>
      <w:r w:rsidRPr="006B5988">
        <w:rPr>
          <w:rFonts w:ascii="Arial" w:hAnsi="Arial" w:cs="Arial"/>
          <w:sz w:val="20"/>
          <w:szCs w:val="20"/>
        </w:rPr>
        <w:t>Programas informáticos (CD u on line) educativos.</w:t>
      </w:r>
    </w:p>
    <w:p w:rsidR="00244A09" w:rsidRPr="006B5988" w:rsidRDefault="00244A09" w:rsidP="00244A09">
      <w:pPr>
        <w:pStyle w:val="Prrafodelista"/>
        <w:numPr>
          <w:ilvl w:val="1"/>
          <w:numId w:val="19"/>
        </w:numPr>
        <w:rPr>
          <w:rFonts w:ascii="Arial" w:hAnsi="Arial" w:cs="Arial"/>
          <w:sz w:val="20"/>
          <w:szCs w:val="20"/>
        </w:rPr>
      </w:pPr>
      <w:r w:rsidRPr="006B5988">
        <w:rPr>
          <w:rFonts w:ascii="Arial" w:hAnsi="Arial" w:cs="Arial"/>
          <w:sz w:val="20"/>
          <w:szCs w:val="20"/>
        </w:rPr>
        <w:t>Presentaciones multimedia, animaciones y simulaciones interactivas</w:t>
      </w:r>
    </w:p>
    <w:p w:rsidR="00244A09" w:rsidRPr="006B5988" w:rsidRDefault="00244A09" w:rsidP="00244A09">
      <w:pPr>
        <w:pStyle w:val="Prrafodelista"/>
        <w:numPr>
          <w:ilvl w:val="1"/>
          <w:numId w:val="19"/>
        </w:numPr>
        <w:rPr>
          <w:rFonts w:ascii="Arial" w:hAnsi="Arial" w:cs="Arial"/>
          <w:sz w:val="20"/>
          <w:szCs w:val="20"/>
        </w:rPr>
      </w:pPr>
      <w:r w:rsidRPr="006B5988">
        <w:rPr>
          <w:rFonts w:ascii="Arial" w:hAnsi="Arial" w:cs="Arial"/>
          <w:sz w:val="20"/>
          <w:szCs w:val="20"/>
        </w:rPr>
        <w:t>Servicios telemáticos: sitios web, correo electrónico, chat, foros</w:t>
      </w:r>
    </w:p>
    <w:p w:rsidR="00244A09" w:rsidRPr="006B5988" w:rsidRDefault="00244A09" w:rsidP="00244A09">
      <w:pPr>
        <w:pStyle w:val="Prrafodelista"/>
        <w:numPr>
          <w:ilvl w:val="1"/>
          <w:numId w:val="19"/>
        </w:numPr>
        <w:rPr>
          <w:rFonts w:ascii="Arial" w:hAnsi="Arial" w:cs="Arial"/>
          <w:b/>
          <w:sz w:val="20"/>
          <w:szCs w:val="20"/>
        </w:rPr>
      </w:pPr>
      <w:r w:rsidRPr="006B5988">
        <w:rPr>
          <w:rFonts w:ascii="Arial" w:hAnsi="Arial" w:cs="Arial"/>
          <w:sz w:val="20"/>
          <w:szCs w:val="20"/>
        </w:rPr>
        <w:t>Uso de plataformas informáticas con fines educativos.</w:t>
      </w:r>
    </w:p>
    <w:p w:rsidR="00244A09" w:rsidRPr="006B5988" w:rsidRDefault="00244A09" w:rsidP="00244A09">
      <w:pPr>
        <w:pStyle w:val="Prrafodelista"/>
        <w:ind w:left="1506"/>
        <w:rPr>
          <w:rFonts w:ascii="Arial" w:hAnsi="Arial" w:cs="Arial"/>
          <w:b/>
          <w:sz w:val="20"/>
          <w:szCs w:val="20"/>
        </w:rPr>
      </w:pPr>
    </w:p>
    <w:p w:rsidR="00244A09" w:rsidRPr="006B5988" w:rsidRDefault="00244A09" w:rsidP="00244A09">
      <w:pPr>
        <w:pStyle w:val="Prrafodelista"/>
        <w:ind w:left="1506"/>
        <w:rPr>
          <w:rFonts w:ascii="Arial" w:hAnsi="Arial" w:cs="Arial"/>
          <w:b/>
          <w:sz w:val="20"/>
          <w:szCs w:val="20"/>
        </w:rPr>
      </w:pPr>
    </w:p>
    <w:p w:rsidR="00244A09" w:rsidRPr="006B5988" w:rsidRDefault="00244A09" w:rsidP="00244A09">
      <w:pPr>
        <w:pStyle w:val="Prrafodelista"/>
        <w:numPr>
          <w:ilvl w:val="0"/>
          <w:numId w:val="32"/>
        </w:numPr>
        <w:rPr>
          <w:rFonts w:ascii="Arial" w:hAnsi="Arial" w:cs="Arial"/>
          <w:b/>
          <w:sz w:val="20"/>
          <w:szCs w:val="20"/>
        </w:rPr>
      </w:pPr>
      <w:r w:rsidRPr="006B5988">
        <w:rPr>
          <w:rFonts w:ascii="Arial" w:hAnsi="Arial" w:cs="Arial"/>
          <w:b/>
          <w:sz w:val="20"/>
          <w:szCs w:val="20"/>
        </w:rPr>
        <w:t>EVALUACIÓN</w:t>
      </w:r>
    </w:p>
    <w:p w:rsidR="00244A09" w:rsidRPr="006B5988" w:rsidRDefault="00244A09" w:rsidP="00244A09">
      <w:pPr>
        <w:pStyle w:val="Prrafodelista"/>
        <w:ind w:left="1080"/>
        <w:rPr>
          <w:rFonts w:ascii="Arial" w:hAnsi="Arial" w:cs="Arial"/>
          <w:iCs/>
          <w:color w:val="000000" w:themeColor="text1"/>
          <w:sz w:val="20"/>
          <w:szCs w:val="20"/>
        </w:rPr>
      </w:pPr>
      <w:r w:rsidRPr="006B5988">
        <w:rPr>
          <w:rFonts w:ascii="Arial" w:hAnsi="Arial" w:cs="Arial"/>
          <w:iCs/>
          <w:color w:val="000000" w:themeColor="text1"/>
          <w:sz w:val="20"/>
          <w:szCs w:val="20"/>
        </w:rPr>
        <w:t>La evaluación es inherente al proceso de enseñanza aprendizaje y será continua y permanente.  Los criterios de evaluación son de desempeño, de producto y de conocimiento.</w:t>
      </w:r>
    </w:p>
    <w:p w:rsidR="00244A09" w:rsidRPr="006B5988" w:rsidRDefault="00244A09" w:rsidP="00244A09">
      <w:pPr>
        <w:ind w:left="1146"/>
        <w:rPr>
          <w:rFonts w:ascii="Arial" w:hAnsi="Arial" w:cs="Arial"/>
          <w:b/>
          <w:sz w:val="20"/>
          <w:szCs w:val="20"/>
        </w:rPr>
      </w:pPr>
      <w:r w:rsidRPr="006B5988">
        <w:rPr>
          <w:rFonts w:ascii="Arial" w:hAnsi="Arial" w:cs="Arial"/>
          <w:b/>
          <w:sz w:val="20"/>
          <w:szCs w:val="20"/>
        </w:rPr>
        <w:t>EVIDENCIAS DE CONOCIMIENTO</w:t>
      </w:r>
    </w:p>
    <w:p w:rsidR="00244A09" w:rsidRPr="006B5988" w:rsidRDefault="00244A09" w:rsidP="00244A09">
      <w:pPr>
        <w:autoSpaceDE w:val="0"/>
        <w:autoSpaceDN w:val="0"/>
        <w:adjustRightInd w:val="0"/>
        <w:spacing w:after="0"/>
        <w:ind w:left="1146"/>
        <w:jc w:val="both"/>
        <w:rPr>
          <w:rFonts w:ascii="Arial" w:hAnsi="Arial" w:cs="Arial"/>
          <w:iCs/>
          <w:color w:val="000000" w:themeColor="text1"/>
          <w:sz w:val="20"/>
          <w:szCs w:val="20"/>
        </w:rPr>
      </w:pPr>
      <w:r w:rsidRPr="006B5988">
        <w:rPr>
          <w:rFonts w:ascii="Arial" w:hAnsi="Arial" w:cs="Arial"/>
          <w:iCs/>
          <w:color w:val="000000" w:themeColor="text1"/>
          <w:sz w:val="20"/>
          <w:szCs w:val="20"/>
        </w:rPr>
        <w:t>Se proyectan en dos direcciones: analítico y autoevaluación. En cuanto al primer caso, medir la competencia a nivel interpretativo, argumentativo y propositivo, para ello debemos ver cómo identifica (describe, ejemplifica, relaciona, reconoce, explica, etc.); y la forma en que argumenta (plantea una afirmación, describe las refutaciones en contra de dicha afirmación, expone sus argumentos contra las refutaciones y arriba a conclusiones para corroborar la afirmación inicial) y la forma en que propone a través de establecer estrategias, valoraciones, generalizaciones, formulación de hipótesis, respuesta a situaciones, etc.</w:t>
      </w:r>
    </w:p>
    <w:p w:rsidR="00244A09" w:rsidRPr="006B5988" w:rsidRDefault="00244A09" w:rsidP="00244A09">
      <w:pPr>
        <w:autoSpaceDE w:val="0"/>
        <w:autoSpaceDN w:val="0"/>
        <w:adjustRightInd w:val="0"/>
        <w:spacing w:after="0"/>
        <w:ind w:left="1146"/>
        <w:jc w:val="both"/>
        <w:rPr>
          <w:rFonts w:ascii="Arial" w:hAnsi="Arial" w:cs="Arial"/>
          <w:iCs/>
          <w:color w:val="000000" w:themeColor="text1"/>
          <w:sz w:val="20"/>
          <w:szCs w:val="20"/>
        </w:rPr>
      </w:pPr>
      <w:r w:rsidRPr="006B5988">
        <w:rPr>
          <w:rFonts w:ascii="Arial" w:hAnsi="Arial" w:cs="Arial"/>
          <w:iCs/>
          <w:color w:val="000000" w:themeColor="text1"/>
          <w:sz w:val="20"/>
          <w:szCs w:val="20"/>
        </w:rPr>
        <w:t>En cuanto a la autoevaluación permite que el estudiante evidencie sus fracasos y sus éxitos, su autorregulación.</w:t>
      </w:r>
    </w:p>
    <w:p w:rsidR="00244A09" w:rsidRPr="006B5988" w:rsidRDefault="00244A09" w:rsidP="00244A09">
      <w:pPr>
        <w:autoSpaceDE w:val="0"/>
        <w:autoSpaceDN w:val="0"/>
        <w:adjustRightInd w:val="0"/>
        <w:spacing w:after="0"/>
        <w:ind w:left="1146"/>
        <w:jc w:val="both"/>
        <w:rPr>
          <w:rFonts w:ascii="Arial" w:hAnsi="Arial" w:cs="Arial"/>
          <w:iCs/>
          <w:color w:val="000000" w:themeColor="text1"/>
          <w:sz w:val="20"/>
          <w:szCs w:val="20"/>
        </w:rPr>
      </w:pPr>
      <w:r w:rsidRPr="006B5988">
        <w:rPr>
          <w:rFonts w:ascii="Arial" w:hAnsi="Arial" w:cs="Arial"/>
          <w:iCs/>
          <w:color w:val="000000" w:themeColor="text1"/>
          <w:sz w:val="20"/>
          <w:szCs w:val="20"/>
        </w:rPr>
        <w:t>Las evaluaciones de este nivel serán de respuestas simples, opción dicotómica, opción múltiple, de correlación, preguntas calculadas, percepción y valoración de videos, entre otros.</w:t>
      </w:r>
      <w:r>
        <w:rPr>
          <w:rFonts w:ascii="Arial" w:hAnsi="Arial" w:cs="Arial"/>
          <w:iCs/>
          <w:color w:val="000000" w:themeColor="text1"/>
          <w:sz w:val="20"/>
          <w:szCs w:val="20"/>
        </w:rPr>
        <w:t xml:space="preserve">  </w:t>
      </w:r>
    </w:p>
    <w:p w:rsidR="00244A09" w:rsidRPr="006B5988" w:rsidRDefault="00244A09" w:rsidP="00244A09">
      <w:pPr>
        <w:autoSpaceDE w:val="0"/>
        <w:autoSpaceDN w:val="0"/>
        <w:adjustRightInd w:val="0"/>
        <w:spacing w:after="0"/>
        <w:ind w:left="426"/>
        <w:jc w:val="both"/>
        <w:rPr>
          <w:rFonts w:ascii="Arial" w:hAnsi="Arial" w:cs="Arial"/>
          <w:iCs/>
          <w:color w:val="000000" w:themeColor="text1"/>
          <w:sz w:val="20"/>
          <w:szCs w:val="20"/>
        </w:rPr>
      </w:pPr>
    </w:p>
    <w:p w:rsidR="00244A09" w:rsidRPr="006B5988" w:rsidRDefault="00244A09" w:rsidP="00244A09">
      <w:pPr>
        <w:ind w:left="1146"/>
        <w:rPr>
          <w:rFonts w:ascii="Arial" w:hAnsi="Arial" w:cs="Arial"/>
          <w:b/>
          <w:sz w:val="20"/>
          <w:szCs w:val="20"/>
        </w:rPr>
      </w:pPr>
      <w:r w:rsidRPr="006B5988">
        <w:rPr>
          <w:rFonts w:ascii="Arial" w:hAnsi="Arial" w:cs="Arial"/>
          <w:b/>
          <w:sz w:val="20"/>
          <w:szCs w:val="20"/>
        </w:rPr>
        <w:t>EVIDENCIA DE DESEMPEÑO</w:t>
      </w:r>
    </w:p>
    <w:p w:rsidR="00244A09" w:rsidRPr="006B5988" w:rsidRDefault="00244A09" w:rsidP="00244A09">
      <w:pPr>
        <w:autoSpaceDE w:val="0"/>
        <w:autoSpaceDN w:val="0"/>
        <w:adjustRightInd w:val="0"/>
        <w:spacing w:after="0"/>
        <w:ind w:left="1146"/>
        <w:jc w:val="both"/>
        <w:rPr>
          <w:rFonts w:ascii="Arial" w:hAnsi="Arial" w:cs="Arial"/>
          <w:iCs/>
          <w:color w:val="000000" w:themeColor="text1"/>
          <w:sz w:val="20"/>
          <w:szCs w:val="20"/>
        </w:rPr>
      </w:pPr>
      <w:r w:rsidRPr="006B5988">
        <w:rPr>
          <w:rFonts w:ascii="Arial" w:hAnsi="Arial" w:cs="Arial"/>
          <w:iCs/>
          <w:color w:val="000000" w:themeColor="text1"/>
          <w:sz w:val="20"/>
          <w:szCs w:val="20"/>
        </w:rPr>
        <w:t xml:space="preserve">Son pruebas en torno al manejo que el alumno hace de procedimientos y técnicas para realizar un actividad o resolver un problema. Esta evidencia pone en acción </w:t>
      </w:r>
      <w:r w:rsidRPr="006B5988">
        <w:rPr>
          <w:rFonts w:ascii="Arial" w:hAnsi="Arial" w:cs="Arial"/>
          <w:iCs/>
          <w:color w:val="000000" w:themeColor="text1"/>
          <w:sz w:val="20"/>
          <w:szCs w:val="20"/>
        </w:rPr>
        <w:lastRenderedPageBreak/>
        <w:t>recursos cognitivos, recursos procedimentales y recursos afectivos; todo ello en una integración que evidencia un saber hacer reflexivo; en tanto, se puede verbalizar lo que se hace, fundamentar teóricamente la práctica y evidenciar un pensamiento estratégico, dado en la observación en torno a cómo se actúa en situaciones impredecibles.</w:t>
      </w:r>
    </w:p>
    <w:p w:rsidR="00244A09" w:rsidRPr="006B5988" w:rsidRDefault="00244A09" w:rsidP="00244A09">
      <w:pPr>
        <w:autoSpaceDE w:val="0"/>
        <w:autoSpaceDN w:val="0"/>
        <w:adjustRightInd w:val="0"/>
        <w:spacing w:after="0"/>
        <w:ind w:left="1146"/>
        <w:jc w:val="both"/>
        <w:rPr>
          <w:rFonts w:ascii="Arial" w:hAnsi="Arial" w:cs="Arial"/>
          <w:iCs/>
          <w:color w:val="000000" w:themeColor="text1"/>
          <w:sz w:val="20"/>
          <w:szCs w:val="20"/>
        </w:rPr>
      </w:pPr>
      <w:r w:rsidRPr="006B5988">
        <w:rPr>
          <w:rFonts w:ascii="Arial" w:hAnsi="Arial" w:cs="Arial"/>
          <w:iCs/>
          <w:color w:val="000000" w:themeColor="text1"/>
          <w:sz w:val="20"/>
          <w:szCs w:val="20"/>
        </w:rPr>
        <w:t>La evaluación de desempeño se evalúa ponderando cómo el estudiante aplica los procedimientos y técnicas en el diseño del trabajo y su desarrollo sistemático.</w:t>
      </w:r>
    </w:p>
    <w:p w:rsidR="00244A09" w:rsidRPr="006B5988" w:rsidRDefault="00244A09" w:rsidP="00244A09">
      <w:pPr>
        <w:ind w:left="1146"/>
        <w:rPr>
          <w:rFonts w:ascii="Arial" w:hAnsi="Arial" w:cs="Arial"/>
          <w:b/>
          <w:sz w:val="20"/>
          <w:szCs w:val="20"/>
        </w:rPr>
      </w:pPr>
    </w:p>
    <w:p w:rsidR="00244A09" w:rsidRPr="006B5988" w:rsidRDefault="00244A09" w:rsidP="00244A09">
      <w:pPr>
        <w:ind w:left="1146"/>
        <w:rPr>
          <w:rFonts w:ascii="Arial" w:hAnsi="Arial" w:cs="Arial"/>
          <w:b/>
          <w:sz w:val="20"/>
          <w:szCs w:val="20"/>
        </w:rPr>
      </w:pPr>
      <w:r w:rsidRPr="006B5988">
        <w:rPr>
          <w:rFonts w:ascii="Arial" w:hAnsi="Arial" w:cs="Arial"/>
          <w:b/>
          <w:sz w:val="20"/>
          <w:szCs w:val="20"/>
        </w:rPr>
        <w:t>EVIDENCIA DE PRODUCTO</w:t>
      </w:r>
    </w:p>
    <w:p w:rsidR="00244A09" w:rsidRPr="006B5988" w:rsidRDefault="00244A09" w:rsidP="00244A09">
      <w:pPr>
        <w:autoSpaceDE w:val="0"/>
        <w:autoSpaceDN w:val="0"/>
        <w:adjustRightInd w:val="0"/>
        <w:spacing w:after="0"/>
        <w:ind w:left="1146"/>
        <w:jc w:val="both"/>
        <w:rPr>
          <w:rFonts w:ascii="Arial" w:hAnsi="Arial" w:cs="Arial"/>
          <w:iCs/>
          <w:color w:val="000000" w:themeColor="text1"/>
          <w:sz w:val="20"/>
          <w:szCs w:val="20"/>
        </w:rPr>
      </w:pPr>
      <w:r w:rsidRPr="006B5988">
        <w:rPr>
          <w:rFonts w:ascii="Arial" w:hAnsi="Arial" w:cs="Arial"/>
          <w:iCs/>
          <w:color w:val="000000" w:themeColor="text1"/>
          <w:sz w:val="20"/>
          <w:szCs w:val="20"/>
        </w:rPr>
        <w:t>Están implicadas en las finalidades de la competencia, por tanto no es simplemente la entrega del producto, sino que tiene que ver con el campo de acción y los requerimientos del contexto de aplicación.</w:t>
      </w:r>
    </w:p>
    <w:p w:rsidR="00244A09" w:rsidRPr="006B5988" w:rsidRDefault="00244A09" w:rsidP="00244A09">
      <w:pPr>
        <w:autoSpaceDE w:val="0"/>
        <w:autoSpaceDN w:val="0"/>
        <w:adjustRightInd w:val="0"/>
        <w:spacing w:after="0"/>
        <w:ind w:left="1146"/>
        <w:jc w:val="both"/>
        <w:rPr>
          <w:rFonts w:ascii="Arial" w:hAnsi="Arial" w:cs="Arial"/>
          <w:iCs/>
          <w:color w:val="000000" w:themeColor="text1"/>
          <w:sz w:val="20"/>
          <w:szCs w:val="20"/>
        </w:rPr>
      </w:pPr>
      <w:r w:rsidRPr="006B5988">
        <w:rPr>
          <w:rFonts w:ascii="Arial" w:hAnsi="Arial" w:cs="Arial"/>
          <w:iCs/>
          <w:color w:val="000000" w:themeColor="text1"/>
          <w:sz w:val="20"/>
          <w:szCs w:val="20"/>
        </w:rPr>
        <w:t>La evaluación de producto se evidencia en la entrega oportuna de sus trabajos parciales de cada mes y el producto final.</w:t>
      </w:r>
    </w:p>
    <w:p w:rsidR="00244A09" w:rsidRPr="006B5988" w:rsidRDefault="00244A09" w:rsidP="00244A09">
      <w:pPr>
        <w:autoSpaceDE w:val="0"/>
        <w:autoSpaceDN w:val="0"/>
        <w:adjustRightInd w:val="0"/>
        <w:spacing w:after="0"/>
        <w:ind w:left="1146"/>
        <w:jc w:val="both"/>
        <w:rPr>
          <w:rFonts w:ascii="Arial" w:hAnsi="Arial" w:cs="Arial"/>
          <w:iCs/>
          <w:color w:val="000000" w:themeColor="text1"/>
          <w:sz w:val="20"/>
          <w:szCs w:val="20"/>
        </w:rPr>
      </w:pPr>
      <w:r w:rsidRPr="006B5988">
        <w:rPr>
          <w:rFonts w:ascii="Arial" w:hAnsi="Arial" w:cs="Arial"/>
          <w:iCs/>
          <w:color w:val="000000" w:themeColor="text1"/>
          <w:sz w:val="20"/>
          <w:szCs w:val="20"/>
        </w:rPr>
        <w:t xml:space="preserve">Además se tendrá en cuenta la asistencia como componente del desempeño, el 30% de inasistencia inhabilita el derecho a la evaluación. </w:t>
      </w:r>
    </w:p>
    <w:p w:rsidR="00244A09" w:rsidRPr="006B5988" w:rsidRDefault="00244A09" w:rsidP="00244A09">
      <w:pPr>
        <w:ind w:left="426"/>
        <w:jc w:val="both"/>
        <w:rPr>
          <w:rFonts w:ascii="Arial" w:hAnsi="Arial" w:cs="Arial"/>
          <w:b/>
          <w:sz w:val="20"/>
          <w:szCs w:val="20"/>
        </w:rPr>
      </w:pPr>
    </w:p>
    <w:p w:rsidR="00244A09" w:rsidRPr="006B5988" w:rsidRDefault="00244A09" w:rsidP="00244A09">
      <w:pPr>
        <w:autoSpaceDE w:val="0"/>
        <w:autoSpaceDN w:val="0"/>
        <w:adjustRightInd w:val="0"/>
        <w:spacing w:after="0" w:line="240" w:lineRule="auto"/>
        <w:ind w:left="1146"/>
        <w:jc w:val="both"/>
        <w:rPr>
          <w:rFonts w:ascii="Arial" w:eastAsia="Times New Roman" w:hAnsi="Arial" w:cs="Arial"/>
          <w:iCs/>
          <w:sz w:val="20"/>
          <w:szCs w:val="20"/>
          <w:lang w:val="es-ES" w:eastAsia="es-ES"/>
        </w:rPr>
      </w:pPr>
      <w:r w:rsidRPr="006B5988">
        <w:rPr>
          <w:rFonts w:ascii="Arial" w:eastAsia="Times New Roman" w:hAnsi="Arial" w:cs="Arial"/>
          <w:iCs/>
          <w:sz w:val="20"/>
          <w:szCs w:val="20"/>
          <w:lang w:val="es-ES" w:eastAsia="es-ES"/>
        </w:rPr>
        <w:t>El sistema de evaluación es integral, permanente, cualitativo y cuantitativo, (vigesimal) de  00 a 20, nota aprobatoria mínima 11 once. De conformidad con el Cap. X, Art. 127 del actual Reglamento Académico.</w:t>
      </w:r>
    </w:p>
    <w:p w:rsidR="00244A09" w:rsidRPr="006B5988" w:rsidRDefault="00244A09" w:rsidP="00244A09">
      <w:pPr>
        <w:autoSpaceDE w:val="0"/>
        <w:autoSpaceDN w:val="0"/>
        <w:adjustRightInd w:val="0"/>
        <w:spacing w:after="0" w:line="240" w:lineRule="auto"/>
        <w:ind w:left="1146"/>
        <w:jc w:val="both"/>
        <w:rPr>
          <w:rFonts w:ascii="Arial" w:eastAsia="Times New Roman" w:hAnsi="Arial" w:cs="Arial"/>
          <w:iCs/>
          <w:sz w:val="20"/>
          <w:szCs w:val="20"/>
          <w:lang w:val="es-ES" w:eastAsia="es-ES"/>
        </w:rPr>
      </w:pPr>
    </w:p>
    <w:p w:rsidR="00244A09" w:rsidRPr="006B5988" w:rsidRDefault="00244A09" w:rsidP="00244A09">
      <w:pPr>
        <w:spacing w:after="0" w:line="240" w:lineRule="auto"/>
        <w:ind w:left="1146"/>
        <w:jc w:val="both"/>
        <w:rPr>
          <w:rFonts w:ascii="Arial" w:eastAsia="Times New Roman" w:hAnsi="Arial" w:cs="Arial"/>
          <w:iCs/>
          <w:sz w:val="20"/>
          <w:szCs w:val="20"/>
          <w:lang w:val="es-ES" w:eastAsia="es-ES"/>
        </w:rPr>
      </w:pPr>
      <w:r w:rsidRPr="006B5988">
        <w:rPr>
          <w:rFonts w:ascii="Arial" w:eastAsia="Times New Roman" w:hAnsi="Arial" w:cs="Arial"/>
          <w:iCs/>
          <w:sz w:val="20"/>
          <w:szCs w:val="20"/>
          <w:lang w:val="es-ES" w:eastAsia="es-ES"/>
        </w:rPr>
        <w:t>La evaluación para los currículos por competencias, será de cuatro módulos de competencias profesionales (artículo 58° del Estatuto vigente). Y se dará de la siguiente manera:</w:t>
      </w:r>
    </w:p>
    <w:p w:rsidR="00244A09" w:rsidRPr="006B5988" w:rsidRDefault="00244A09" w:rsidP="00244A09">
      <w:pPr>
        <w:spacing w:after="0" w:line="240" w:lineRule="auto"/>
        <w:ind w:left="1146"/>
        <w:jc w:val="both"/>
        <w:rPr>
          <w:rFonts w:ascii="Arial" w:eastAsia="Times New Roman" w:hAnsi="Arial" w:cs="Arial"/>
          <w:iCs/>
          <w:sz w:val="20"/>
          <w:szCs w:val="20"/>
          <w:lang w:val="es-ES" w:eastAsia="es-ES"/>
        </w:rPr>
      </w:pPr>
    </w:p>
    <w:tbl>
      <w:tblPr>
        <w:tblpPr w:leftFromText="141" w:rightFromText="141" w:vertAnchor="text" w:horzAnchor="margin" w:tblpXSpec="right"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2018"/>
        <w:gridCol w:w="2126"/>
      </w:tblGrid>
      <w:tr w:rsidR="00244A09" w:rsidRPr="006B5988" w:rsidTr="00207DD5">
        <w:trPr>
          <w:trHeight w:val="551"/>
        </w:trPr>
        <w:tc>
          <w:tcPr>
            <w:tcW w:w="3222" w:type="dxa"/>
            <w:shd w:val="clear" w:color="auto" w:fill="auto"/>
          </w:tcPr>
          <w:p w:rsidR="00244A09" w:rsidRPr="006B5988" w:rsidRDefault="00244A09" w:rsidP="00207DD5">
            <w:pPr>
              <w:spacing w:after="0" w:line="240" w:lineRule="auto"/>
              <w:ind w:left="1134"/>
              <w:rPr>
                <w:rFonts w:ascii="Arial" w:hAnsi="Arial" w:cs="Arial"/>
                <w:sz w:val="20"/>
                <w:szCs w:val="20"/>
                <w:lang w:val="es-ES"/>
              </w:rPr>
            </w:pPr>
            <w:r w:rsidRPr="006B5988">
              <w:rPr>
                <w:rFonts w:ascii="Arial" w:hAnsi="Arial" w:cs="Arial"/>
                <w:sz w:val="20"/>
                <w:szCs w:val="20"/>
                <w:lang w:val="es-ES"/>
              </w:rPr>
              <w:t>VARIABLE</w:t>
            </w:r>
          </w:p>
        </w:tc>
        <w:tc>
          <w:tcPr>
            <w:tcW w:w="2018" w:type="dxa"/>
            <w:shd w:val="clear" w:color="auto" w:fill="auto"/>
          </w:tcPr>
          <w:p w:rsidR="00244A09" w:rsidRPr="006B5988" w:rsidRDefault="00244A09" w:rsidP="00207DD5">
            <w:pPr>
              <w:spacing w:after="0" w:line="240" w:lineRule="auto"/>
              <w:rPr>
                <w:rFonts w:ascii="Arial" w:hAnsi="Arial" w:cs="Arial"/>
                <w:sz w:val="20"/>
                <w:szCs w:val="20"/>
                <w:lang w:val="es-ES"/>
              </w:rPr>
            </w:pPr>
            <w:r w:rsidRPr="006B5988">
              <w:rPr>
                <w:rFonts w:ascii="Arial" w:hAnsi="Arial" w:cs="Arial"/>
                <w:sz w:val="20"/>
                <w:szCs w:val="20"/>
                <w:lang w:val="es-ES"/>
              </w:rPr>
              <w:t>PONDERACION</w:t>
            </w:r>
          </w:p>
        </w:tc>
        <w:tc>
          <w:tcPr>
            <w:tcW w:w="2126" w:type="dxa"/>
            <w:shd w:val="clear" w:color="auto" w:fill="auto"/>
          </w:tcPr>
          <w:p w:rsidR="00244A09" w:rsidRPr="006B5988" w:rsidRDefault="00244A09" w:rsidP="00207DD5">
            <w:pPr>
              <w:spacing w:after="0" w:line="240" w:lineRule="auto"/>
              <w:rPr>
                <w:rFonts w:ascii="Arial" w:hAnsi="Arial" w:cs="Arial"/>
                <w:sz w:val="20"/>
                <w:szCs w:val="20"/>
                <w:lang w:val="es-ES"/>
              </w:rPr>
            </w:pPr>
            <w:r w:rsidRPr="006B5988">
              <w:rPr>
                <w:rFonts w:ascii="Arial" w:hAnsi="Arial" w:cs="Arial"/>
                <w:sz w:val="20"/>
                <w:szCs w:val="20"/>
                <w:lang w:val="es-ES"/>
              </w:rPr>
              <w:t>UNIDAD DIDACTICA</w:t>
            </w:r>
          </w:p>
        </w:tc>
      </w:tr>
      <w:tr w:rsidR="00244A09" w:rsidRPr="006B5988" w:rsidTr="00207DD5">
        <w:trPr>
          <w:trHeight w:val="262"/>
        </w:trPr>
        <w:tc>
          <w:tcPr>
            <w:tcW w:w="3222" w:type="dxa"/>
            <w:shd w:val="clear" w:color="auto" w:fill="auto"/>
          </w:tcPr>
          <w:p w:rsidR="00244A09" w:rsidRPr="006B5988" w:rsidRDefault="00244A09" w:rsidP="00207DD5">
            <w:pPr>
              <w:spacing w:after="0" w:line="240" w:lineRule="auto"/>
              <w:ind w:left="1134"/>
              <w:rPr>
                <w:rFonts w:ascii="Arial" w:hAnsi="Arial" w:cs="Arial"/>
                <w:sz w:val="20"/>
                <w:szCs w:val="20"/>
                <w:lang w:val="es-ES"/>
              </w:rPr>
            </w:pPr>
            <w:r w:rsidRPr="006B5988">
              <w:rPr>
                <w:rFonts w:ascii="Arial" w:hAnsi="Arial" w:cs="Arial"/>
                <w:sz w:val="20"/>
                <w:szCs w:val="20"/>
                <w:lang w:val="es-ES"/>
              </w:rPr>
              <w:t>Evaluación de Conocimiento</w:t>
            </w:r>
          </w:p>
        </w:tc>
        <w:tc>
          <w:tcPr>
            <w:tcW w:w="2018" w:type="dxa"/>
            <w:shd w:val="clear" w:color="auto" w:fill="auto"/>
          </w:tcPr>
          <w:p w:rsidR="00244A09" w:rsidRPr="006B5988" w:rsidRDefault="00244A09" w:rsidP="00207DD5">
            <w:pPr>
              <w:spacing w:after="0" w:line="240" w:lineRule="auto"/>
              <w:ind w:left="1134"/>
              <w:rPr>
                <w:rFonts w:ascii="Arial" w:hAnsi="Arial" w:cs="Arial"/>
                <w:sz w:val="20"/>
                <w:szCs w:val="20"/>
                <w:lang w:val="es-ES"/>
              </w:rPr>
            </w:pPr>
            <w:r w:rsidRPr="006B5988">
              <w:rPr>
                <w:rFonts w:ascii="Arial" w:hAnsi="Arial" w:cs="Arial"/>
                <w:sz w:val="20"/>
                <w:szCs w:val="20"/>
                <w:lang w:val="es-ES"/>
              </w:rPr>
              <w:t>30%</w:t>
            </w:r>
          </w:p>
        </w:tc>
        <w:tc>
          <w:tcPr>
            <w:tcW w:w="2126" w:type="dxa"/>
            <w:vMerge w:val="restart"/>
            <w:shd w:val="clear" w:color="auto" w:fill="auto"/>
          </w:tcPr>
          <w:p w:rsidR="00244A09" w:rsidRPr="006B5988" w:rsidRDefault="00244A09" w:rsidP="00207DD5">
            <w:pPr>
              <w:spacing w:after="0" w:line="240" w:lineRule="auto"/>
              <w:jc w:val="center"/>
              <w:rPr>
                <w:rFonts w:ascii="Arial" w:hAnsi="Arial" w:cs="Arial"/>
                <w:sz w:val="20"/>
                <w:szCs w:val="20"/>
                <w:lang w:val="es-ES"/>
              </w:rPr>
            </w:pPr>
            <w:r w:rsidRPr="006B5988">
              <w:rPr>
                <w:rFonts w:ascii="Arial" w:hAnsi="Arial" w:cs="Arial"/>
                <w:sz w:val="20"/>
                <w:szCs w:val="20"/>
                <w:lang w:val="es-ES"/>
              </w:rPr>
              <w:t>El ciclo académico comprende 4 módulos</w:t>
            </w:r>
          </w:p>
        </w:tc>
      </w:tr>
      <w:tr w:rsidR="00244A09" w:rsidRPr="006B5988" w:rsidTr="00207DD5">
        <w:tc>
          <w:tcPr>
            <w:tcW w:w="3222" w:type="dxa"/>
            <w:shd w:val="clear" w:color="auto" w:fill="auto"/>
          </w:tcPr>
          <w:p w:rsidR="00244A09" w:rsidRPr="006B5988" w:rsidRDefault="00244A09" w:rsidP="00207DD5">
            <w:pPr>
              <w:spacing w:after="0" w:line="240" w:lineRule="auto"/>
              <w:ind w:left="1134"/>
              <w:rPr>
                <w:rFonts w:ascii="Arial" w:hAnsi="Arial" w:cs="Arial"/>
                <w:sz w:val="20"/>
                <w:szCs w:val="20"/>
                <w:lang w:val="es-ES"/>
              </w:rPr>
            </w:pPr>
            <w:r w:rsidRPr="006B5988">
              <w:rPr>
                <w:rFonts w:ascii="Arial" w:hAnsi="Arial" w:cs="Arial"/>
                <w:sz w:val="20"/>
                <w:szCs w:val="20"/>
                <w:lang w:val="es-ES"/>
              </w:rPr>
              <w:t>Evaluación de</w:t>
            </w:r>
            <w:r w:rsidRPr="006B5988">
              <w:rPr>
                <w:rFonts w:ascii="Arial" w:hAnsi="Arial" w:cs="Arial"/>
                <w:sz w:val="20"/>
                <w:szCs w:val="20"/>
              </w:rPr>
              <w:t xml:space="preserve"> </w:t>
            </w:r>
            <w:r w:rsidRPr="006B5988">
              <w:rPr>
                <w:rFonts w:ascii="Arial" w:hAnsi="Arial" w:cs="Arial"/>
                <w:sz w:val="20"/>
                <w:szCs w:val="20"/>
                <w:lang w:val="es-ES"/>
              </w:rPr>
              <w:t>Producto</w:t>
            </w:r>
          </w:p>
        </w:tc>
        <w:tc>
          <w:tcPr>
            <w:tcW w:w="2018" w:type="dxa"/>
            <w:shd w:val="clear" w:color="auto" w:fill="auto"/>
          </w:tcPr>
          <w:p w:rsidR="00244A09" w:rsidRPr="006B5988" w:rsidRDefault="00244A09" w:rsidP="00207DD5">
            <w:pPr>
              <w:spacing w:after="0" w:line="240" w:lineRule="auto"/>
              <w:ind w:left="1134"/>
              <w:rPr>
                <w:rFonts w:ascii="Arial" w:hAnsi="Arial" w:cs="Arial"/>
                <w:sz w:val="20"/>
                <w:szCs w:val="20"/>
                <w:lang w:val="es-ES"/>
              </w:rPr>
            </w:pPr>
            <w:r w:rsidRPr="006B5988">
              <w:rPr>
                <w:rFonts w:ascii="Arial" w:hAnsi="Arial" w:cs="Arial"/>
                <w:sz w:val="20"/>
                <w:szCs w:val="20"/>
                <w:lang w:val="es-ES"/>
              </w:rPr>
              <w:t>35%</w:t>
            </w:r>
          </w:p>
        </w:tc>
        <w:tc>
          <w:tcPr>
            <w:tcW w:w="2126" w:type="dxa"/>
            <w:vMerge/>
            <w:shd w:val="clear" w:color="auto" w:fill="auto"/>
          </w:tcPr>
          <w:p w:rsidR="00244A09" w:rsidRPr="006B5988" w:rsidRDefault="00244A09" w:rsidP="00207DD5">
            <w:pPr>
              <w:spacing w:after="0" w:line="240" w:lineRule="auto"/>
              <w:ind w:left="1134"/>
              <w:rPr>
                <w:rFonts w:ascii="Arial" w:hAnsi="Arial" w:cs="Arial"/>
                <w:sz w:val="20"/>
                <w:szCs w:val="20"/>
                <w:lang w:val="es-ES"/>
              </w:rPr>
            </w:pPr>
          </w:p>
        </w:tc>
      </w:tr>
      <w:tr w:rsidR="00244A09" w:rsidRPr="006B5988" w:rsidTr="00207DD5">
        <w:tc>
          <w:tcPr>
            <w:tcW w:w="3222" w:type="dxa"/>
            <w:shd w:val="clear" w:color="auto" w:fill="auto"/>
          </w:tcPr>
          <w:p w:rsidR="00244A09" w:rsidRPr="006B5988" w:rsidRDefault="00244A09" w:rsidP="00207DD5">
            <w:pPr>
              <w:spacing w:after="0" w:line="240" w:lineRule="auto"/>
              <w:ind w:left="1134"/>
              <w:rPr>
                <w:rFonts w:ascii="Arial" w:hAnsi="Arial" w:cs="Arial"/>
                <w:sz w:val="20"/>
                <w:szCs w:val="20"/>
                <w:lang w:val="es-ES"/>
              </w:rPr>
            </w:pPr>
            <w:r w:rsidRPr="006B5988">
              <w:rPr>
                <w:rFonts w:ascii="Arial" w:hAnsi="Arial" w:cs="Arial"/>
                <w:sz w:val="20"/>
                <w:szCs w:val="20"/>
                <w:lang w:val="es-ES"/>
              </w:rPr>
              <w:t>Evaluación de Desempeño</w:t>
            </w:r>
          </w:p>
        </w:tc>
        <w:tc>
          <w:tcPr>
            <w:tcW w:w="2018" w:type="dxa"/>
            <w:shd w:val="clear" w:color="auto" w:fill="auto"/>
          </w:tcPr>
          <w:p w:rsidR="00244A09" w:rsidRPr="006B5988" w:rsidRDefault="00244A09" w:rsidP="00207DD5">
            <w:pPr>
              <w:spacing w:after="0" w:line="240" w:lineRule="auto"/>
              <w:ind w:left="1134"/>
              <w:rPr>
                <w:rFonts w:ascii="Arial" w:hAnsi="Arial" w:cs="Arial"/>
                <w:sz w:val="20"/>
                <w:szCs w:val="20"/>
                <w:lang w:val="es-ES"/>
              </w:rPr>
            </w:pPr>
            <w:r w:rsidRPr="006B5988">
              <w:rPr>
                <w:rFonts w:ascii="Arial" w:hAnsi="Arial" w:cs="Arial"/>
                <w:sz w:val="20"/>
                <w:szCs w:val="20"/>
                <w:lang w:val="es-ES"/>
              </w:rPr>
              <w:t>35%</w:t>
            </w:r>
          </w:p>
        </w:tc>
        <w:tc>
          <w:tcPr>
            <w:tcW w:w="2126" w:type="dxa"/>
            <w:vMerge/>
            <w:shd w:val="clear" w:color="auto" w:fill="auto"/>
          </w:tcPr>
          <w:p w:rsidR="00244A09" w:rsidRPr="006B5988" w:rsidRDefault="00244A09" w:rsidP="00207DD5">
            <w:pPr>
              <w:spacing w:after="0" w:line="240" w:lineRule="auto"/>
              <w:ind w:left="1134"/>
              <w:rPr>
                <w:rFonts w:ascii="Arial" w:hAnsi="Arial" w:cs="Arial"/>
                <w:sz w:val="20"/>
                <w:szCs w:val="20"/>
                <w:lang w:val="es-ES"/>
              </w:rPr>
            </w:pPr>
          </w:p>
        </w:tc>
      </w:tr>
    </w:tbl>
    <w:p w:rsidR="00244A09" w:rsidRPr="006B5988" w:rsidRDefault="00244A09" w:rsidP="00244A09">
      <w:pPr>
        <w:pStyle w:val="Prrafodelista"/>
        <w:spacing w:after="0" w:line="240" w:lineRule="auto"/>
        <w:ind w:left="5071"/>
        <w:rPr>
          <w:rFonts w:ascii="Arial" w:hAnsi="Arial" w:cs="Arial"/>
          <w:sz w:val="20"/>
          <w:szCs w:val="20"/>
          <w:lang w:val="es-ES"/>
        </w:rPr>
      </w:pPr>
    </w:p>
    <w:p w:rsidR="00244A09" w:rsidRPr="006B5988" w:rsidRDefault="00244A09" w:rsidP="00244A09">
      <w:pPr>
        <w:pStyle w:val="Prrafodelista"/>
        <w:autoSpaceDE w:val="0"/>
        <w:autoSpaceDN w:val="0"/>
        <w:adjustRightInd w:val="0"/>
        <w:spacing w:after="0" w:line="240" w:lineRule="auto"/>
        <w:ind w:left="5071"/>
        <w:jc w:val="both"/>
        <w:rPr>
          <w:rFonts w:ascii="Arial" w:hAnsi="Arial" w:cs="Arial"/>
          <w:sz w:val="20"/>
          <w:szCs w:val="20"/>
          <w:lang w:val="es-ES"/>
        </w:rPr>
      </w:pPr>
    </w:p>
    <w:p w:rsidR="00244A09" w:rsidRPr="006B5988" w:rsidRDefault="00244A09" w:rsidP="00244A09">
      <w:pPr>
        <w:autoSpaceDE w:val="0"/>
        <w:autoSpaceDN w:val="0"/>
        <w:adjustRightInd w:val="0"/>
        <w:spacing w:after="0" w:line="240" w:lineRule="auto"/>
        <w:ind w:left="1008"/>
        <w:jc w:val="both"/>
        <w:rPr>
          <w:rFonts w:ascii="Arial" w:hAnsi="Arial" w:cs="Arial"/>
          <w:sz w:val="20"/>
          <w:szCs w:val="20"/>
          <w:lang w:val="es-ES"/>
        </w:rPr>
      </w:pPr>
    </w:p>
    <w:p w:rsidR="00244A09" w:rsidRPr="006B5988" w:rsidRDefault="00244A09" w:rsidP="00244A09">
      <w:pPr>
        <w:autoSpaceDE w:val="0"/>
        <w:autoSpaceDN w:val="0"/>
        <w:adjustRightInd w:val="0"/>
        <w:spacing w:after="0" w:line="240" w:lineRule="auto"/>
        <w:ind w:left="1008"/>
        <w:jc w:val="both"/>
        <w:rPr>
          <w:rFonts w:ascii="Arial" w:hAnsi="Arial" w:cs="Arial"/>
          <w:sz w:val="20"/>
          <w:szCs w:val="20"/>
          <w:lang w:val="es-ES"/>
        </w:rPr>
      </w:pPr>
    </w:p>
    <w:p w:rsidR="00244A09" w:rsidRPr="006B5988" w:rsidRDefault="00244A09" w:rsidP="00244A09">
      <w:pPr>
        <w:autoSpaceDE w:val="0"/>
        <w:autoSpaceDN w:val="0"/>
        <w:adjustRightInd w:val="0"/>
        <w:spacing w:after="0" w:line="240" w:lineRule="auto"/>
        <w:ind w:left="1008"/>
        <w:jc w:val="both"/>
        <w:rPr>
          <w:rFonts w:ascii="Arial" w:hAnsi="Arial" w:cs="Arial"/>
          <w:sz w:val="20"/>
          <w:szCs w:val="20"/>
          <w:lang w:val="es-ES"/>
        </w:rPr>
      </w:pPr>
    </w:p>
    <w:p w:rsidR="00244A09" w:rsidRPr="006B5988" w:rsidRDefault="00244A09" w:rsidP="00244A09">
      <w:pPr>
        <w:autoSpaceDE w:val="0"/>
        <w:autoSpaceDN w:val="0"/>
        <w:adjustRightInd w:val="0"/>
        <w:spacing w:after="0" w:line="240" w:lineRule="auto"/>
        <w:ind w:left="1008"/>
        <w:jc w:val="both"/>
        <w:rPr>
          <w:rFonts w:ascii="Arial" w:hAnsi="Arial" w:cs="Arial"/>
          <w:sz w:val="20"/>
          <w:szCs w:val="20"/>
          <w:lang w:val="es-ES"/>
        </w:rPr>
      </w:pPr>
    </w:p>
    <w:p w:rsidR="00244A09" w:rsidRPr="006B5988" w:rsidRDefault="00244A09" w:rsidP="00244A09">
      <w:pPr>
        <w:autoSpaceDE w:val="0"/>
        <w:autoSpaceDN w:val="0"/>
        <w:adjustRightInd w:val="0"/>
        <w:spacing w:after="0" w:line="240" w:lineRule="auto"/>
        <w:ind w:left="1008"/>
        <w:jc w:val="both"/>
        <w:rPr>
          <w:rFonts w:ascii="Arial" w:hAnsi="Arial" w:cs="Arial"/>
          <w:sz w:val="20"/>
          <w:szCs w:val="20"/>
          <w:lang w:val="es-ES"/>
        </w:rPr>
      </w:pPr>
    </w:p>
    <w:p w:rsidR="00244A09" w:rsidRPr="006B5988" w:rsidRDefault="00244A09" w:rsidP="00244A09">
      <w:pPr>
        <w:autoSpaceDE w:val="0"/>
        <w:autoSpaceDN w:val="0"/>
        <w:adjustRightInd w:val="0"/>
        <w:spacing w:after="0" w:line="240" w:lineRule="auto"/>
        <w:ind w:left="1008"/>
        <w:jc w:val="both"/>
        <w:rPr>
          <w:rFonts w:ascii="Arial" w:hAnsi="Arial" w:cs="Arial"/>
          <w:sz w:val="20"/>
          <w:szCs w:val="20"/>
          <w:lang w:val="es-ES"/>
        </w:rPr>
      </w:pPr>
    </w:p>
    <w:p w:rsidR="00244A09" w:rsidRPr="006B5988" w:rsidRDefault="00244A09" w:rsidP="00244A09">
      <w:pPr>
        <w:autoSpaceDE w:val="0"/>
        <w:autoSpaceDN w:val="0"/>
        <w:adjustRightInd w:val="0"/>
        <w:spacing w:after="0" w:line="240" w:lineRule="auto"/>
        <w:ind w:left="1008"/>
        <w:jc w:val="both"/>
        <w:rPr>
          <w:rFonts w:ascii="Arial" w:hAnsi="Arial" w:cs="Arial"/>
          <w:sz w:val="20"/>
          <w:szCs w:val="20"/>
          <w:lang w:val="es-ES"/>
        </w:rPr>
      </w:pPr>
    </w:p>
    <w:p w:rsidR="00244A09" w:rsidRPr="006B5988" w:rsidRDefault="00244A09" w:rsidP="00244A09">
      <w:pPr>
        <w:autoSpaceDE w:val="0"/>
        <w:autoSpaceDN w:val="0"/>
        <w:adjustRightInd w:val="0"/>
        <w:spacing w:after="0" w:line="240" w:lineRule="auto"/>
        <w:ind w:left="1008"/>
        <w:jc w:val="both"/>
        <w:rPr>
          <w:rFonts w:ascii="Arial" w:hAnsi="Arial" w:cs="Arial"/>
          <w:sz w:val="20"/>
          <w:szCs w:val="20"/>
          <w:lang w:val="es-ES"/>
        </w:rPr>
      </w:pPr>
    </w:p>
    <w:p w:rsidR="00244A09" w:rsidRPr="006B5988" w:rsidRDefault="00244A09" w:rsidP="00244A09">
      <w:pPr>
        <w:autoSpaceDE w:val="0"/>
        <w:autoSpaceDN w:val="0"/>
        <w:adjustRightInd w:val="0"/>
        <w:spacing w:after="0" w:line="240" w:lineRule="auto"/>
        <w:ind w:left="1008"/>
        <w:jc w:val="both"/>
        <w:rPr>
          <w:rFonts w:ascii="Arial" w:hAnsi="Arial" w:cs="Arial"/>
          <w:sz w:val="20"/>
          <w:szCs w:val="20"/>
          <w:lang w:val="es-ES"/>
        </w:rPr>
      </w:pPr>
    </w:p>
    <w:p w:rsidR="00244A09" w:rsidRPr="006B5988" w:rsidRDefault="00244A09" w:rsidP="00244A09">
      <w:pPr>
        <w:autoSpaceDE w:val="0"/>
        <w:autoSpaceDN w:val="0"/>
        <w:adjustRightInd w:val="0"/>
        <w:spacing w:after="0" w:line="240" w:lineRule="auto"/>
        <w:ind w:left="1008"/>
        <w:jc w:val="both"/>
        <w:rPr>
          <w:rFonts w:ascii="Arial" w:hAnsi="Arial" w:cs="Arial"/>
          <w:sz w:val="20"/>
          <w:szCs w:val="20"/>
          <w:lang w:val="es-ES"/>
        </w:rPr>
      </w:pPr>
      <w:r w:rsidRPr="006B5988">
        <w:rPr>
          <w:rFonts w:ascii="Arial" w:hAnsi="Arial" w:cs="Arial"/>
          <w:sz w:val="20"/>
          <w:szCs w:val="20"/>
          <w:lang w:val="es-ES"/>
        </w:rPr>
        <w:t>Siendo el promedio final (PF), el promedio simple de los promedios      ponderados de cada módulo (PM1, PM2, PM3, PM4); calculado de la siguiente manera:</w:t>
      </w:r>
    </w:p>
    <w:p w:rsidR="00244A09" w:rsidRPr="006B5988" w:rsidRDefault="00244A09" w:rsidP="00244A09">
      <w:pPr>
        <w:pStyle w:val="Prrafodelista"/>
        <w:autoSpaceDE w:val="0"/>
        <w:autoSpaceDN w:val="0"/>
        <w:adjustRightInd w:val="0"/>
        <w:spacing w:after="0" w:line="240" w:lineRule="auto"/>
        <w:ind w:left="5071"/>
        <w:jc w:val="both"/>
        <w:rPr>
          <w:rFonts w:ascii="Arial" w:hAnsi="Arial" w:cs="Arial"/>
          <w:sz w:val="20"/>
          <w:szCs w:val="20"/>
          <w:lang w:val="es-ES"/>
        </w:rPr>
      </w:pPr>
    </w:p>
    <w:p w:rsidR="00244A09" w:rsidRPr="006B5988" w:rsidRDefault="00244A09" w:rsidP="00244A09">
      <w:pPr>
        <w:autoSpaceDE w:val="0"/>
        <w:autoSpaceDN w:val="0"/>
        <w:adjustRightInd w:val="0"/>
        <w:spacing w:after="0" w:line="240" w:lineRule="auto"/>
        <w:ind w:left="4711"/>
        <w:jc w:val="both"/>
        <w:rPr>
          <w:rFonts w:ascii="Arial" w:eastAsia="Times New Roman" w:hAnsi="Arial" w:cs="Arial"/>
          <w:iCs/>
          <w:sz w:val="20"/>
          <w:szCs w:val="20"/>
          <w:lang w:val="es-ES" w:eastAsia="es-ES"/>
        </w:rPr>
      </w:pPr>
    </w:p>
    <w:p w:rsidR="00244A09" w:rsidRPr="006B5988" w:rsidRDefault="00244A09" w:rsidP="00244A09">
      <w:pPr>
        <w:autoSpaceDE w:val="0"/>
        <w:autoSpaceDN w:val="0"/>
        <w:adjustRightInd w:val="0"/>
        <w:spacing w:after="0" w:line="240" w:lineRule="auto"/>
        <w:jc w:val="both"/>
        <w:rPr>
          <w:rFonts w:ascii="Arial" w:eastAsia="Times New Roman" w:hAnsi="Arial" w:cs="Arial"/>
          <w:sz w:val="20"/>
          <w:szCs w:val="20"/>
          <w:lang w:val="en-US" w:eastAsia="es-ES"/>
        </w:rPr>
      </w:pPr>
      <w:r w:rsidRPr="006B5988">
        <w:rPr>
          <w:rFonts w:ascii="Arial" w:eastAsia="Times New Roman" w:hAnsi="Arial" w:cs="Arial"/>
          <w:sz w:val="20"/>
          <w:szCs w:val="20"/>
          <w:lang w:val="es-ES" w:eastAsia="es-ES"/>
        </w:rPr>
        <w:t xml:space="preserve"> </w:t>
      </w:r>
      <w:r w:rsidRPr="006B5988">
        <w:rPr>
          <w:rFonts w:ascii="Arial" w:eastAsia="Times New Roman" w:hAnsi="Arial" w:cs="Arial"/>
          <w:sz w:val="20"/>
          <w:szCs w:val="20"/>
          <w:lang w:val="es-ES" w:eastAsia="es-ES"/>
        </w:rPr>
        <w:tab/>
      </w:r>
      <w:r w:rsidRPr="006B5988">
        <w:rPr>
          <w:rFonts w:ascii="Arial" w:eastAsia="Times New Roman" w:hAnsi="Arial" w:cs="Arial"/>
          <w:sz w:val="20"/>
          <w:szCs w:val="20"/>
          <w:lang w:val="es-ES" w:eastAsia="es-ES"/>
        </w:rPr>
        <w:tab/>
      </w:r>
      <w:r w:rsidRPr="006B5988">
        <w:rPr>
          <w:rFonts w:ascii="Arial" w:eastAsia="Times New Roman" w:hAnsi="Arial" w:cs="Arial"/>
          <w:sz w:val="20"/>
          <w:szCs w:val="20"/>
          <w:lang w:val="es-ES" w:eastAsia="es-ES"/>
        </w:rPr>
        <w:tab/>
      </w:r>
      <w:r w:rsidRPr="006B5988">
        <w:rPr>
          <w:rFonts w:ascii="Arial" w:eastAsia="Times New Roman" w:hAnsi="Arial" w:cs="Arial"/>
          <w:sz w:val="20"/>
          <w:szCs w:val="20"/>
          <w:lang w:val="en-US" w:eastAsia="es-ES"/>
        </w:rPr>
        <w:t>PM1 + PM2 + PM3 + PM4</w:t>
      </w:r>
    </w:p>
    <w:p w:rsidR="00244A09" w:rsidRPr="006B5988" w:rsidRDefault="00244A09" w:rsidP="00244A09">
      <w:pPr>
        <w:autoSpaceDE w:val="0"/>
        <w:autoSpaceDN w:val="0"/>
        <w:adjustRightInd w:val="0"/>
        <w:spacing w:after="0" w:line="240" w:lineRule="auto"/>
        <w:ind w:left="708" w:firstLine="708"/>
        <w:jc w:val="both"/>
        <w:rPr>
          <w:rFonts w:ascii="Arial" w:eastAsia="Times New Roman" w:hAnsi="Arial" w:cs="Arial"/>
          <w:sz w:val="20"/>
          <w:szCs w:val="20"/>
          <w:lang w:val="en-US" w:eastAsia="es-ES"/>
        </w:rPr>
      </w:pPr>
      <w:r w:rsidRPr="006B5988">
        <w:rPr>
          <w:rFonts w:ascii="Arial" w:eastAsia="Times New Roman" w:hAnsi="Arial" w:cs="Arial"/>
          <w:sz w:val="20"/>
          <w:szCs w:val="20"/>
          <w:lang w:val="en-US" w:eastAsia="es-ES"/>
        </w:rPr>
        <w:t>PE=</w:t>
      </w:r>
      <w:r w:rsidRPr="006B5988">
        <w:rPr>
          <w:rFonts w:ascii="Arial" w:eastAsia="Times New Roman" w:hAnsi="Arial" w:cs="Arial"/>
          <w:sz w:val="20"/>
          <w:szCs w:val="20"/>
          <w:lang w:val="en-US" w:eastAsia="es-ES"/>
        </w:rPr>
        <w:tab/>
        <w:t>______________________</w:t>
      </w:r>
    </w:p>
    <w:p w:rsidR="00244A09" w:rsidRPr="006B5988" w:rsidRDefault="00244A09" w:rsidP="00244A09">
      <w:pPr>
        <w:autoSpaceDE w:val="0"/>
        <w:autoSpaceDN w:val="0"/>
        <w:adjustRightInd w:val="0"/>
        <w:spacing w:after="0" w:line="240"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n-US" w:eastAsia="es-ES"/>
        </w:rPr>
        <w:t xml:space="preserve">                                </w:t>
      </w:r>
      <w:r w:rsidRPr="006B5988">
        <w:rPr>
          <w:rFonts w:ascii="Arial" w:eastAsia="Times New Roman" w:hAnsi="Arial" w:cs="Arial"/>
          <w:sz w:val="20"/>
          <w:szCs w:val="20"/>
          <w:lang w:val="en-US" w:eastAsia="es-ES"/>
        </w:rPr>
        <w:tab/>
        <w:t xml:space="preserve">      </w:t>
      </w:r>
      <w:r w:rsidRPr="006B5988">
        <w:rPr>
          <w:rFonts w:ascii="Arial" w:eastAsia="Times New Roman" w:hAnsi="Arial" w:cs="Arial"/>
          <w:sz w:val="20"/>
          <w:szCs w:val="20"/>
          <w:lang w:val="en-US" w:eastAsia="es-ES"/>
        </w:rPr>
        <w:tab/>
        <w:t xml:space="preserve">       </w:t>
      </w:r>
      <w:r w:rsidRPr="006B5988">
        <w:rPr>
          <w:rFonts w:ascii="Arial" w:eastAsia="Times New Roman" w:hAnsi="Arial" w:cs="Arial"/>
          <w:sz w:val="20"/>
          <w:szCs w:val="20"/>
          <w:lang w:val="es-ES" w:eastAsia="es-ES"/>
        </w:rPr>
        <w:t>4</w:t>
      </w:r>
    </w:p>
    <w:p w:rsidR="00244A09" w:rsidRPr="006B5988" w:rsidRDefault="00244A09" w:rsidP="00244A09">
      <w:pPr>
        <w:autoSpaceDE w:val="0"/>
        <w:autoSpaceDN w:val="0"/>
        <w:adjustRightInd w:val="0"/>
        <w:spacing w:after="0" w:line="240" w:lineRule="auto"/>
        <w:jc w:val="both"/>
        <w:rPr>
          <w:rFonts w:ascii="Arial" w:hAnsi="Arial" w:cs="Arial"/>
          <w:b/>
          <w:sz w:val="20"/>
          <w:szCs w:val="20"/>
        </w:rPr>
      </w:pPr>
    </w:p>
    <w:p w:rsidR="00244A09" w:rsidRPr="006B5988" w:rsidRDefault="00244A09" w:rsidP="00244A09">
      <w:pPr>
        <w:pStyle w:val="Prrafodelista"/>
        <w:ind w:left="426"/>
        <w:rPr>
          <w:rFonts w:ascii="Arial" w:hAnsi="Arial" w:cs="Arial"/>
          <w:b/>
          <w:sz w:val="20"/>
          <w:szCs w:val="20"/>
        </w:rPr>
      </w:pPr>
    </w:p>
    <w:p w:rsidR="00244A09" w:rsidRPr="006B5988" w:rsidRDefault="00244A09" w:rsidP="00244A09">
      <w:pPr>
        <w:pStyle w:val="Prrafodelista"/>
        <w:numPr>
          <w:ilvl w:val="0"/>
          <w:numId w:val="32"/>
        </w:numPr>
        <w:ind w:left="426"/>
        <w:rPr>
          <w:rFonts w:ascii="Arial" w:hAnsi="Arial" w:cs="Arial"/>
          <w:b/>
          <w:sz w:val="20"/>
          <w:szCs w:val="20"/>
        </w:rPr>
      </w:pPr>
      <w:r w:rsidRPr="006B5988">
        <w:rPr>
          <w:rFonts w:ascii="Arial" w:hAnsi="Arial" w:cs="Arial"/>
          <w:b/>
          <w:sz w:val="20"/>
          <w:szCs w:val="20"/>
        </w:rPr>
        <w:t>BIBLIOGRAFÍA Y REFERENCIAS WEB</w:t>
      </w:r>
    </w:p>
    <w:p w:rsidR="00244A09" w:rsidRPr="006B5988" w:rsidRDefault="00244A09" w:rsidP="00244A09">
      <w:pPr>
        <w:pStyle w:val="Prrafodelista"/>
        <w:ind w:left="426"/>
        <w:rPr>
          <w:rFonts w:ascii="Arial" w:hAnsi="Arial" w:cs="Arial"/>
          <w:b/>
          <w:sz w:val="20"/>
          <w:szCs w:val="20"/>
        </w:rPr>
      </w:pPr>
    </w:p>
    <w:p w:rsidR="00244A09" w:rsidRPr="006B5988" w:rsidRDefault="00244A09" w:rsidP="00244A09">
      <w:pPr>
        <w:pStyle w:val="Prrafodelista"/>
        <w:ind w:left="426"/>
        <w:rPr>
          <w:rFonts w:ascii="Arial" w:hAnsi="Arial" w:cs="Arial"/>
          <w:b/>
          <w:sz w:val="20"/>
          <w:szCs w:val="20"/>
        </w:rPr>
      </w:pPr>
      <w:r w:rsidRPr="006B5988">
        <w:rPr>
          <w:rFonts w:ascii="Arial" w:hAnsi="Arial" w:cs="Arial"/>
          <w:b/>
          <w:sz w:val="20"/>
          <w:szCs w:val="20"/>
        </w:rPr>
        <w:t>UNIDAD DIDÁCTICA I:</w:t>
      </w:r>
    </w:p>
    <w:p w:rsidR="00244A09" w:rsidRPr="006B5988" w:rsidRDefault="00244A09" w:rsidP="00244A09">
      <w:pPr>
        <w:pStyle w:val="Prrafodelista"/>
        <w:spacing w:line="276" w:lineRule="auto"/>
        <w:ind w:left="426"/>
        <w:rPr>
          <w:rFonts w:ascii="Arial" w:hAnsi="Arial" w:cs="Arial"/>
          <w:b/>
          <w:sz w:val="20"/>
          <w:szCs w:val="20"/>
        </w:rPr>
      </w:pPr>
    </w:p>
    <w:p w:rsidR="00244A09" w:rsidRDefault="00244A09" w:rsidP="00244A09">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ESPINOZA </w:t>
      </w:r>
      <w:r>
        <w:rPr>
          <w:rFonts w:ascii="Arial" w:eastAsia="Times New Roman" w:hAnsi="Arial" w:cs="Arial"/>
          <w:sz w:val="20"/>
          <w:szCs w:val="20"/>
          <w:lang w:val="es-ES" w:eastAsia="es-ES"/>
        </w:rPr>
        <w:t>VASQUEZ, Manuel</w:t>
      </w:r>
      <w:r w:rsidRPr="006B5988">
        <w:rPr>
          <w:rFonts w:ascii="Arial" w:eastAsia="Times New Roman" w:hAnsi="Arial" w:cs="Arial"/>
          <w:sz w:val="20"/>
          <w:szCs w:val="20"/>
          <w:lang w:val="es-ES" w:eastAsia="es-ES"/>
        </w:rPr>
        <w:t xml:space="preserve">. </w:t>
      </w:r>
      <w:r>
        <w:rPr>
          <w:rFonts w:ascii="Arial" w:eastAsia="Times New Roman" w:hAnsi="Arial" w:cs="Arial"/>
          <w:sz w:val="20"/>
          <w:szCs w:val="20"/>
          <w:lang w:val="es-ES" w:eastAsia="es-ES"/>
        </w:rPr>
        <w:t>“</w:t>
      </w:r>
      <w:r>
        <w:rPr>
          <w:rFonts w:ascii="Arial" w:eastAsia="Times New Roman" w:hAnsi="Arial" w:cs="Arial"/>
          <w:i/>
          <w:sz w:val="20"/>
          <w:szCs w:val="20"/>
          <w:lang w:val="es-ES" w:eastAsia="es-ES"/>
        </w:rPr>
        <w:t>Criminología”,</w:t>
      </w:r>
      <w:r w:rsidRPr="006B5988">
        <w:rPr>
          <w:rFonts w:ascii="Arial" w:eastAsia="Times New Roman" w:hAnsi="Arial" w:cs="Arial"/>
          <w:sz w:val="20"/>
          <w:szCs w:val="20"/>
          <w:lang w:val="es-ES" w:eastAsia="es-ES"/>
        </w:rPr>
        <w:t xml:space="preserve"> </w:t>
      </w:r>
      <w:r>
        <w:rPr>
          <w:rFonts w:ascii="Arial" w:eastAsia="Times New Roman" w:hAnsi="Arial" w:cs="Arial"/>
          <w:sz w:val="20"/>
          <w:szCs w:val="20"/>
          <w:lang w:val="es-ES" w:eastAsia="es-ES"/>
        </w:rPr>
        <w:t>Trujillo 1977.</w:t>
      </w:r>
    </w:p>
    <w:p w:rsidR="00244A09" w:rsidRDefault="00244A09" w:rsidP="00244A09">
      <w:pPr>
        <w:numPr>
          <w:ilvl w:val="0"/>
          <w:numId w:val="20"/>
        </w:numPr>
        <w:spacing w:after="0" w:line="276" w:lineRule="auto"/>
        <w:jc w:val="both"/>
        <w:rPr>
          <w:rFonts w:ascii="Arial" w:eastAsia="Times New Roman" w:hAnsi="Arial" w:cs="Arial"/>
          <w:sz w:val="20"/>
          <w:szCs w:val="20"/>
          <w:lang w:val="es-ES" w:eastAsia="es-ES"/>
        </w:rPr>
      </w:pPr>
      <w:r w:rsidRPr="00693BD6">
        <w:rPr>
          <w:rFonts w:ascii="Arial" w:eastAsia="Times New Roman" w:hAnsi="Arial" w:cs="Arial"/>
          <w:sz w:val="20"/>
          <w:szCs w:val="20"/>
          <w:lang w:val="es-ES" w:eastAsia="es-ES"/>
        </w:rPr>
        <w:t>MIMBELA DE LOS SANTOS. “</w:t>
      </w:r>
      <w:r w:rsidRPr="00693BD6">
        <w:rPr>
          <w:rFonts w:ascii="Arial" w:eastAsia="Times New Roman" w:hAnsi="Arial" w:cs="Arial"/>
          <w:i/>
          <w:sz w:val="20"/>
          <w:szCs w:val="20"/>
          <w:lang w:val="es-ES" w:eastAsia="es-ES"/>
        </w:rPr>
        <w:t>Criminolog</w:t>
      </w:r>
      <w:r>
        <w:rPr>
          <w:rFonts w:ascii="Arial" w:eastAsia="Times New Roman" w:hAnsi="Arial" w:cs="Arial"/>
          <w:i/>
          <w:sz w:val="20"/>
          <w:szCs w:val="20"/>
          <w:lang w:val="es-ES" w:eastAsia="es-ES"/>
        </w:rPr>
        <w:t>í</w:t>
      </w:r>
      <w:r w:rsidRPr="00693BD6">
        <w:rPr>
          <w:rFonts w:ascii="Arial" w:eastAsia="Times New Roman" w:hAnsi="Arial" w:cs="Arial"/>
          <w:i/>
          <w:sz w:val="20"/>
          <w:szCs w:val="20"/>
          <w:lang w:val="es-ES" w:eastAsia="es-ES"/>
        </w:rPr>
        <w:t>a”,</w:t>
      </w:r>
      <w:r w:rsidRPr="00693BD6">
        <w:rPr>
          <w:rFonts w:ascii="Arial" w:eastAsia="Times New Roman" w:hAnsi="Arial" w:cs="Arial"/>
          <w:sz w:val="20"/>
          <w:szCs w:val="20"/>
          <w:lang w:val="es-ES" w:eastAsia="es-ES"/>
        </w:rPr>
        <w:t xml:space="preserve"> UNMSM., Lima, 1996. </w:t>
      </w:r>
    </w:p>
    <w:p w:rsidR="00244A09" w:rsidRPr="00693BD6" w:rsidRDefault="00244A09" w:rsidP="00244A09">
      <w:pPr>
        <w:numPr>
          <w:ilvl w:val="0"/>
          <w:numId w:val="20"/>
        </w:numPr>
        <w:spacing w:after="0" w:line="276" w:lineRule="auto"/>
        <w:jc w:val="both"/>
        <w:rPr>
          <w:rFonts w:ascii="Arial" w:eastAsia="Times New Roman" w:hAnsi="Arial" w:cs="Arial"/>
          <w:sz w:val="20"/>
          <w:szCs w:val="20"/>
          <w:lang w:val="es-ES" w:eastAsia="es-ES"/>
        </w:rPr>
      </w:pPr>
      <w:r w:rsidRPr="00693BD6">
        <w:rPr>
          <w:rFonts w:ascii="Arial" w:eastAsia="Times New Roman" w:hAnsi="Arial" w:cs="Arial"/>
          <w:sz w:val="20"/>
          <w:szCs w:val="20"/>
          <w:lang w:val="es-ES" w:eastAsia="es-ES"/>
        </w:rPr>
        <w:t>OLIVERA DIAZ, Guillermo, “</w:t>
      </w:r>
      <w:r>
        <w:rPr>
          <w:rFonts w:ascii="Arial" w:eastAsia="Times New Roman" w:hAnsi="Arial" w:cs="Arial"/>
          <w:i/>
          <w:sz w:val="20"/>
          <w:szCs w:val="20"/>
          <w:lang w:val="es-ES" w:eastAsia="es-ES"/>
        </w:rPr>
        <w:t>Criminologí</w:t>
      </w:r>
      <w:r w:rsidRPr="00693BD6">
        <w:rPr>
          <w:rFonts w:ascii="Arial" w:eastAsia="Times New Roman" w:hAnsi="Arial" w:cs="Arial"/>
          <w:i/>
          <w:sz w:val="20"/>
          <w:szCs w:val="20"/>
          <w:lang w:val="es-ES" w:eastAsia="es-ES"/>
        </w:rPr>
        <w:t>a Peruana”,</w:t>
      </w:r>
      <w:r w:rsidRPr="00693BD6">
        <w:rPr>
          <w:rFonts w:ascii="Arial" w:eastAsia="Times New Roman" w:hAnsi="Arial" w:cs="Arial"/>
          <w:sz w:val="20"/>
          <w:szCs w:val="20"/>
          <w:lang w:val="es-ES" w:eastAsia="es-ES"/>
        </w:rPr>
        <w:t xml:space="preserve"> 2da. Edi</w:t>
      </w:r>
      <w:r>
        <w:rPr>
          <w:rFonts w:ascii="Arial" w:eastAsia="Times New Roman" w:hAnsi="Arial" w:cs="Arial"/>
          <w:sz w:val="20"/>
          <w:szCs w:val="20"/>
          <w:lang w:val="es-ES" w:eastAsia="es-ES"/>
        </w:rPr>
        <w:t>ció</w:t>
      </w:r>
      <w:r w:rsidRPr="00693BD6">
        <w:rPr>
          <w:rFonts w:ascii="Arial" w:eastAsia="Times New Roman" w:hAnsi="Arial" w:cs="Arial"/>
          <w:sz w:val="20"/>
          <w:szCs w:val="20"/>
          <w:lang w:val="es-ES" w:eastAsia="es-ES"/>
        </w:rPr>
        <w:t>n. Lima, 19</w:t>
      </w:r>
      <w:r>
        <w:rPr>
          <w:rFonts w:ascii="Arial" w:eastAsia="Times New Roman" w:hAnsi="Arial" w:cs="Arial"/>
          <w:sz w:val="20"/>
          <w:szCs w:val="20"/>
          <w:lang w:val="es-ES" w:eastAsia="es-ES"/>
        </w:rPr>
        <w:t>78</w:t>
      </w:r>
      <w:r w:rsidRPr="00693BD6">
        <w:rPr>
          <w:rFonts w:ascii="Arial" w:eastAsia="Times New Roman" w:hAnsi="Arial" w:cs="Arial"/>
          <w:sz w:val="20"/>
          <w:szCs w:val="20"/>
          <w:lang w:val="es-ES" w:eastAsia="es-ES"/>
        </w:rPr>
        <w:t>.</w:t>
      </w:r>
    </w:p>
    <w:p w:rsidR="00244A09" w:rsidRDefault="00244A09" w:rsidP="00244A09">
      <w:pPr>
        <w:numPr>
          <w:ilvl w:val="0"/>
          <w:numId w:val="20"/>
        </w:numPr>
        <w:spacing w:after="0" w:line="276"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ORELLANO W., Octavio</w:t>
      </w:r>
      <w:r w:rsidRPr="006B5988">
        <w:rPr>
          <w:rFonts w:ascii="Arial" w:eastAsia="Times New Roman" w:hAnsi="Arial" w:cs="Arial"/>
          <w:sz w:val="20"/>
          <w:szCs w:val="20"/>
          <w:lang w:val="es-ES" w:eastAsia="es-ES"/>
        </w:rPr>
        <w:t xml:space="preserve">. </w:t>
      </w:r>
      <w:r w:rsidRPr="00693BD6">
        <w:rPr>
          <w:rFonts w:ascii="Arial" w:eastAsia="Times New Roman" w:hAnsi="Arial" w:cs="Arial"/>
          <w:sz w:val="20"/>
          <w:szCs w:val="20"/>
          <w:lang w:val="es-ES" w:eastAsia="es-ES"/>
        </w:rPr>
        <w:t>“</w:t>
      </w:r>
      <w:r>
        <w:rPr>
          <w:rFonts w:ascii="Arial" w:eastAsia="Times New Roman" w:hAnsi="Arial" w:cs="Arial"/>
          <w:i/>
          <w:sz w:val="20"/>
          <w:szCs w:val="20"/>
          <w:lang w:val="es-ES" w:eastAsia="es-ES"/>
        </w:rPr>
        <w:t>Manual de C</w:t>
      </w:r>
      <w:r w:rsidRPr="00693BD6">
        <w:rPr>
          <w:rFonts w:ascii="Arial" w:eastAsia="Times New Roman" w:hAnsi="Arial" w:cs="Arial"/>
          <w:i/>
          <w:sz w:val="20"/>
          <w:szCs w:val="20"/>
          <w:lang w:val="es-ES" w:eastAsia="es-ES"/>
        </w:rPr>
        <w:t>riminolog</w:t>
      </w:r>
      <w:r>
        <w:rPr>
          <w:rFonts w:ascii="Arial" w:eastAsia="Times New Roman" w:hAnsi="Arial" w:cs="Arial"/>
          <w:i/>
          <w:sz w:val="20"/>
          <w:szCs w:val="20"/>
          <w:lang w:val="es-ES" w:eastAsia="es-ES"/>
        </w:rPr>
        <w:t>í</w:t>
      </w:r>
      <w:r w:rsidRPr="00693BD6">
        <w:rPr>
          <w:rFonts w:ascii="Arial" w:eastAsia="Times New Roman" w:hAnsi="Arial" w:cs="Arial"/>
          <w:i/>
          <w:sz w:val="20"/>
          <w:szCs w:val="20"/>
          <w:lang w:val="es-ES" w:eastAsia="es-ES"/>
        </w:rPr>
        <w:t>a”,</w:t>
      </w:r>
      <w:r w:rsidRPr="00693BD6">
        <w:rPr>
          <w:rFonts w:ascii="Arial" w:eastAsia="Times New Roman" w:hAnsi="Arial" w:cs="Arial"/>
          <w:sz w:val="20"/>
          <w:szCs w:val="20"/>
          <w:lang w:val="es-ES" w:eastAsia="es-ES"/>
        </w:rPr>
        <w:t xml:space="preserve"> Lima, 199</w:t>
      </w:r>
      <w:r>
        <w:rPr>
          <w:rFonts w:ascii="Arial" w:eastAsia="Times New Roman" w:hAnsi="Arial" w:cs="Arial"/>
          <w:sz w:val="20"/>
          <w:szCs w:val="20"/>
          <w:lang w:val="es-ES" w:eastAsia="es-ES"/>
        </w:rPr>
        <w:t>8.</w:t>
      </w:r>
    </w:p>
    <w:p w:rsidR="00244A09" w:rsidRPr="006B5988" w:rsidRDefault="00244A09" w:rsidP="00244A09">
      <w:pPr>
        <w:numPr>
          <w:ilvl w:val="0"/>
          <w:numId w:val="20"/>
        </w:numPr>
        <w:spacing w:after="0" w:line="276"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PEÑA CABRERA, Raúl, “</w:t>
      </w:r>
      <w:r>
        <w:rPr>
          <w:rFonts w:ascii="Arial" w:eastAsia="Times New Roman" w:hAnsi="Arial" w:cs="Arial"/>
          <w:i/>
          <w:sz w:val="20"/>
          <w:szCs w:val="20"/>
          <w:lang w:val="es-ES" w:eastAsia="es-ES"/>
        </w:rPr>
        <w:t>Debate Penal</w:t>
      </w:r>
      <w:r w:rsidRPr="006B5988">
        <w:rPr>
          <w:rFonts w:ascii="Arial" w:eastAsia="Times New Roman" w:hAnsi="Arial" w:cs="Arial"/>
          <w:i/>
          <w:sz w:val="20"/>
          <w:szCs w:val="20"/>
          <w:lang w:val="es-ES" w:eastAsia="es-ES"/>
        </w:rPr>
        <w:t>.</w:t>
      </w:r>
      <w:r w:rsidRPr="006B5988">
        <w:rPr>
          <w:rFonts w:ascii="Arial" w:eastAsia="Times New Roman" w:hAnsi="Arial" w:cs="Arial"/>
          <w:sz w:val="20"/>
          <w:szCs w:val="20"/>
          <w:lang w:val="es-ES" w:eastAsia="es-ES"/>
        </w:rPr>
        <w:t xml:space="preserve"> Ediciones jurídicas, Lima</w:t>
      </w:r>
      <w:r>
        <w:rPr>
          <w:rFonts w:ascii="Arial" w:eastAsia="Times New Roman" w:hAnsi="Arial" w:cs="Arial"/>
          <w:sz w:val="20"/>
          <w:szCs w:val="20"/>
          <w:lang w:val="es-ES" w:eastAsia="es-ES"/>
        </w:rPr>
        <w:t>, 1998</w:t>
      </w:r>
      <w:r w:rsidRPr="006B5988">
        <w:rPr>
          <w:rFonts w:ascii="Arial" w:eastAsia="Times New Roman" w:hAnsi="Arial" w:cs="Arial"/>
          <w:sz w:val="20"/>
          <w:szCs w:val="20"/>
          <w:lang w:val="es-ES" w:eastAsia="es-ES"/>
        </w:rPr>
        <w:t xml:space="preserve">. </w:t>
      </w:r>
    </w:p>
    <w:p w:rsidR="00244A09" w:rsidRDefault="00244A09" w:rsidP="00244A09">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R</w:t>
      </w:r>
      <w:r>
        <w:rPr>
          <w:rFonts w:ascii="Arial" w:eastAsia="Times New Roman" w:hAnsi="Arial" w:cs="Arial"/>
          <w:sz w:val="20"/>
          <w:szCs w:val="20"/>
          <w:lang w:val="es-ES" w:eastAsia="es-ES"/>
        </w:rPr>
        <w:t>A</w:t>
      </w:r>
      <w:r w:rsidRPr="006B5988">
        <w:rPr>
          <w:rFonts w:ascii="Arial" w:eastAsia="Times New Roman" w:hAnsi="Arial" w:cs="Arial"/>
          <w:sz w:val="20"/>
          <w:szCs w:val="20"/>
          <w:lang w:val="es-ES" w:eastAsia="es-ES"/>
        </w:rPr>
        <w:t>U</w:t>
      </w:r>
      <w:r>
        <w:rPr>
          <w:rFonts w:ascii="Arial" w:eastAsia="Times New Roman" w:hAnsi="Arial" w:cs="Arial"/>
          <w:sz w:val="20"/>
          <w:szCs w:val="20"/>
          <w:lang w:val="es-ES" w:eastAsia="es-ES"/>
        </w:rPr>
        <w:t xml:space="preserve">L ZAFFARONI, Eugenio, </w:t>
      </w:r>
      <w:r w:rsidRPr="00693BD6">
        <w:rPr>
          <w:rFonts w:ascii="Arial" w:eastAsia="Times New Roman" w:hAnsi="Arial" w:cs="Arial"/>
          <w:sz w:val="20"/>
          <w:szCs w:val="20"/>
          <w:lang w:val="es-ES" w:eastAsia="es-ES"/>
        </w:rPr>
        <w:t>“</w:t>
      </w:r>
      <w:r w:rsidRPr="00693BD6">
        <w:rPr>
          <w:rFonts w:ascii="Arial" w:eastAsia="Times New Roman" w:hAnsi="Arial" w:cs="Arial"/>
          <w:i/>
          <w:sz w:val="20"/>
          <w:szCs w:val="20"/>
          <w:lang w:val="es-ES" w:eastAsia="es-ES"/>
        </w:rPr>
        <w:t>Criminolog</w:t>
      </w:r>
      <w:r>
        <w:rPr>
          <w:rFonts w:ascii="Arial" w:eastAsia="Times New Roman" w:hAnsi="Arial" w:cs="Arial"/>
          <w:i/>
          <w:sz w:val="20"/>
          <w:szCs w:val="20"/>
          <w:lang w:val="es-ES" w:eastAsia="es-ES"/>
        </w:rPr>
        <w:t>í</w:t>
      </w:r>
      <w:r w:rsidRPr="00693BD6">
        <w:rPr>
          <w:rFonts w:ascii="Arial" w:eastAsia="Times New Roman" w:hAnsi="Arial" w:cs="Arial"/>
          <w:i/>
          <w:sz w:val="20"/>
          <w:szCs w:val="20"/>
          <w:lang w:val="es-ES" w:eastAsia="es-ES"/>
        </w:rPr>
        <w:t>a”,</w:t>
      </w:r>
      <w:r w:rsidRPr="00693BD6">
        <w:rPr>
          <w:rFonts w:ascii="Arial" w:eastAsia="Times New Roman" w:hAnsi="Arial" w:cs="Arial"/>
          <w:sz w:val="20"/>
          <w:szCs w:val="20"/>
          <w:lang w:val="es-ES" w:eastAsia="es-ES"/>
        </w:rPr>
        <w:t xml:space="preserve"> </w:t>
      </w:r>
      <w:r>
        <w:rPr>
          <w:rFonts w:ascii="Arial" w:eastAsia="Times New Roman" w:hAnsi="Arial" w:cs="Arial"/>
          <w:sz w:val="20"/>
          <w:szCs w:val="20"/>
          <w:lang w:val="es-ES" w:eastAsia="es-ES"/>
        </w:rPr>
        <w:t xml:space="preserve">Argentina </w:t>
      </w:r>
      <w:r w:rsidRPr="00693BD6">
        <w:rPr>
          <w:rFonts w:ascii="Arial" w:eastAsia="Times New Roman" w:hAnsi="Arial" w:cs="Arial"/>
          <w:sz w:val="20"/>
          <w:szCs w:val="20"/>
          <w:lang w:val="es-ES" w:eastAsia="es-ES"/>
        </w:rPr>
        <w:t>199</w:t>
      </w:r>
      <w:r>
        <w:rPr>
          <w:rFonts w:ascii="Arial" w:eastAsia="Times New Roman" w:hAnsi="Arial" w:cs="Arial"/>
          <w:sz w:val="20"/>
          <w:szCs w:val="20"/>
          <w:lang w:val="es-ES" w:eastAsia="es-ES"/>
        </w:rPr>
        <w:t>7</w:t>
      </w:r>
      <w:r w:rsidRPr="00693BD6">
        <w:rPr>
          <w:rFonts w:ascii="Arial" w:eastAsia="Times New Roman" w:hAnsi="Arial" w:cs="Arial"/>
          <w:sz w:val="20"/>
          <w:szCs w:val="20"/>
          <w:lang w:val="es-ES" w:eastAsia="es-ES"/>
        </w:rPr>
        <w:t xml:space="preserve">. </w:t>
      </w:r>
    </w:p>
    <w:p w:rsidR="00244A09" w:rsidRDefault="00244A09" w:rsidP="00244A09">
      <w:pPr>
        <w:numPr>
          <w:ilvl w:val="0"/>
          <w:numId w:val="20"/>
        </w:numPr>
        <w:spacing w:after="0" w:line="276"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SOLIS ESPINOZA, Alejandro, </w:t>
      </w:r>
      <w:r w:rsidRPr="00693BD6">
        <w:rPr>
          <w:rFonts w:ascii="Arial" w:eastAsia="Times New Roman" w:hAnsi="Arial" w:cs="Arial"/>
          <w:sz w:val="20"/>
          <w:szCs w:val="20"/>
          <w:lang w:val="es-ES" w:eastAsia="es-ES"/>
        </w:rPr>
        <w:t>“</w:t>
      </w:r>
      <w:r w:rsidRPr="00693BD6">
        <w:rPr>
          <w:rFonts w:ascii="Arial" w:eastAsia="Times New Roman" w:hAnsi="Arial" w:cs="Arial"/>
          <w:i/>
          <w:sz w:val="20"/>
          <w:szCs w:val="20"/>
          <w:lang w:val="es-ES" w:eastAsia="es-ES"/>
        </w:rPr>
        <w:t>Criminolog</w:t>
      </w:r>
      <w:r>
        <w:rPr>
          <w:rFonts w:ascii="Arial" w:eastAsia="Times New Roman" w:hAnsi="Arial" w:cs="Arial"/>
          <w:i/>
          <w:sz w:val="20"/>
          <w:szCs w:val="20"/>
          <w:lang w:val="es-ES" w:eastAsia="es-ES"/>
        </w:rPr>
        <w:t>í</w:t>
      </w:r>
      <w:r w:rsidRPr="00693BD6">
        <w:rPr>
          <w:rFonts w:ascii="Arial" w:eastAsia="Times New Roman" w:hAnsi="Arial" w:cs="Arial"/>
          <w:i/>
          <w:sz w:val="20"/>
          <w:szCs w:val="20"/>
          <w:lang w:val="es-ES" w:eastAsia="es-ES"/>
        </w:rPr>
        <w:t>a</w:t>
      </w:r>
      <w:r>
        <w:rPr>
          <w:rFonts w:ascii="Arial" w:eastAsia="Times New Roman" w:hAnsi="Arial" w:cs="Arial"/>
          <w:i/>
          <w:sz w:val="20"/>
          <w:szCs w:val="20"/>
          <w:lang w:val="es-ES" w:eastAsia="es-ES"/>
        </w:rPr>
        <w:t xml:space="preserve"> Contemporánea</w:t>
      </w:r>
      <w:r w:rsidRPr="00693BD6">
        <w:rPr>
          <w:rFonts w:ascii="Arial" w:eastAsia="Times New Roman" w:hAnsi="Arial" w:cs="Arial"/>
          <w:i/>
          <w:sz w:val="20"/>
          <w:szCs w:val="20"/>
          <w:lang w:val="es-ES" w:eastAsia="es-ES"/>
        </w:rPr>
        <w:t>”,</w:t>
      </w:r>
      <w:r w:rsidRPr="00693BD6">
        <w:rPr>
          <w:rFonts w:ascii="Arial" w:eastAsia="Times New Roman" w:hAnsi="Arial" w:cs="Arial"/>
          <w:sz w:val="20"/>
          <w:szCs w:val="20"/>
          <w:lang w:val="es-ES" w:eastAsia="es-ES"/>
        </w:rPr>
        <w:t xml:space="preserve"> Lima, 199</w:t>
      </w:r>
      <w:r>
        <w:rPr>
          <w:rFonts w:ascii="Arial" w:eastAsia="Times New Roman" w:hAnsi="Arial" w:cs="Arial"/>
          <w:sz w:val="20"/>
          <w:szCs w:val="20"/>
          <w:lang w:val="es-ES" w:eastAsia="es-ES"/>
        </w:rPr>
        <w:t>8</w:t>
      </w:r>
      <w:r w:rsidRPr="00693BD6">
        <w:rPr>
          <w:rFonts w:ascii="Arial" w:eastAsia="Times New Roman" w:hAnsi="Arial" w:cs="Arial"/>
          <w:sz w:val="20"/>
          <w:szCs w:val="20"/>
          <w:lang w:val="es-ES" w:eastAsia="es-ES"/>
        </w:rPr>
        <w:t xml:space="preserve">. </w:t>
      </w:r>
    </w:p>
    <w:p w:rsidR="00244A09" w:rsidRPr="00693BD6" w:rsidRDefault="00244A09" w:rsidP="00244A09">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V</w:t>
      </w:r>
      <w:r>
        <w:rPr>
          <w:rFonts w:ascii="Arial" w:eastAsia="Times New Roman" w:hAnsi="Arial" w:cs="Arial"/>
          <w:sz w:val="20"/>
          <w:szCs w:val="20"/>
          <w:lang w:val="es-ES" w:eastAsia="es-ES"/>
        </w:rPr>
        <w:t xml:space="preserve">ON HENTIG, HANS </w:t>
      </w:r>
      <w:r w:rsidRPr="00693BD6">
        <w:rPr>
          <w:rFonts w:ascii="Arial" w:eastAsia="Times New Roman" w:hAnsi="Arial" w:cs="Arial"/>
          <w:sz w:val="20"/>
          <w:szCs w:val="20"/>
          <w:lang w:val="es-ES" w:eastAsia="es-ES"/>
        </w:rPr>
        <w:t>“</w:t>
      </w:r>
      <w:r w:rsidRPr="00693BD6">
        <w:rPr>
          <w:rFonts w:ascii="Arial" w:eastAsia="Times New Roman" w:hAnsi="Arial" w:cs="Arial"/>
          <w:i/>
          <w:sz w:val="20"/>
          <w:szCs w:val="20"/>
          <w:lang w:val="es-ES" w:eastAsia="es-ES"/>
        </w:rPr>
        <w:t>Criminolog</w:t>
      </w:r>
      <w:r>
        <w:rPr>
          <w:rFonts w:ascii="Arial" w:eastAsia="Times New Roman" w:hAnsi="Arial" w:cs="Arial"/>
          <w:i/>
          <w:sz w:val="20"/>
          <w:szCs w:val="20"/>
          <w:lang w:val="es-ES" w:eastAsia="es-ES"/>
        </w:rPr>
        <w:t>í</w:t>
      </w:r>
      <w:r w:rsidRPr="00693BD6">
        <w:rPr>
          <w:rFonts w:ascii="Arial" w:eastAsia="Times New Roman" w:hAnsi="Arial" w:cs="Arial"/>
          <w:i/>
          <w:sz w:val="20"/>
          <w:szCs w:val="20"/>
          <w:lang w:val="es-ES" w:eastAsia="es-ES"/>
        </w:rPr>
        <w:t>a”,</w:t>
      </w:r>
      <w:r w:rsidRPr="00693BD6">
        <w:rPr>
          <w:rFonts w:ascii="Arial" w:eastAsia="Times New Roman" w:hAnsi="Arial" w:cs="Arial"/>
          <w:sz w:val="20"/>
          <w:szCs w:val="20"/>
          <w:lang w:val="es-ES" w:eastAsia="es-ES"/>
        </w:rPr>
        <w:t xml:space="preserve"> </w:t>
      </w:r>
      <w:r>
        <w:rPr>
          <w:rFonts w:ascii="Arial" w:eastAsia="Times New Roman" w:hAnsi="Arial" w:cs="Arial"/>
          <w:sz w:val="20"/>
          <w:szCs w:val="20"/>
          <w:lang w:val="es-ES" w:eastAsia="es-ES"/>
        </w:rPr>
        <w:t>1era</w:t>
      </w:r>
      <w:r w:rsidRPr="00693BD6">
        <w:rPr>
          <w:rFonts w:ascii="Arial" w:eastAsia="Times New Roman" w:hAnsi="Arial" w:cs="Arial"/>
          <w:sz w:val="20"/>
          <w:szCs w:val="20"/>
          <w:lang w:val="es-ES" w:eastAsia="es-ES"/>
        </w:rPr>
        <w:t>. Edi</w:t>
      </w:r>
      <w:r>
        <w:rPr>
          <w:rFonts w:ascii="Arial" w:eastAsia="Times New Roman" w:hAnsi="Arial" w:cs="Arial"/>
          <w:sz w:val="20"/>
          <w:szCs w:val="20"/>
          <w:lang w:val="es-ES" w:eastAsia="es-ES"/>
        </w:rPr>
        <w:t>ció</w:t>
      </w:r>
      <w:r w:rsidRPr="00693BD6">
        <w:rPr>
          <w:rFonts w:ascii="Arial" w:eastAsia="Times New Roman" w:hAnsi="Arial" w:cs="Arial"/>
          <w:sz w:val="20"/>
          <w:szCs w:val="20"/>
          <w:lang w:val="es-ES" w:eastAsia="es-ES"/>
        </w:rPr>
        <w:t xml:space="preserve">n. </w:t>
      </w:r>
      <w:r>
        <w:rPr>
          <w:rFonts w:ascii="Arial" w:eastAsia="Times New Roman" w:hAnsi="Arial" w:cs="Arial"/>
          <w:sz w:val="20"/>
          <w:szCs w:val="20"/>
          <w:lang w:val="es-ES" w:eastAsia="es-ES"/>
        </w:rPr>
        <w:t xml:space="preserve">Kansas City, </w:t>
      </w:r>
      <w:r w:rsidRPr="00693BD6">
        <w:rPr>
          <w:rFonts w:ascii="Arial" w:eastAsia="Times New Roman" w:hAnsi="Arial" w:cs="Arial"/>
          <w:sz w:val="20"/>
          <w:szCs w:val="20"/>
          <w:lang w:val="es-ES" w:eastAsia="es-ES"/>
        </w:rPr>
        <w:t>19</w:t>
      </w:r>
      <w:r>
        <w:rPr>
          <w:rFonts w:ascii="Arial" w:eastAsia="Times New Roman" w:hAnsi="Arial" w:cs="Arial"/>
          <w:sz w:val="20"/>
          <w:szCs w:val="20"/>
          <w:lang w:val="es-ES" w:eastAsia="es-ES"/>
        </w:rPr>
        <w:t>97</w:t>
      </w:r>
      <w:r w:rsidRPr="00693BD6">
        <w:rPr>
          <w:rFonts w:ascii="Arial" w:eastAsia="Times New Roman" w:hAnsi="Arial" w:cs="Arial"/>
          <w:sz w:val="20"/>
          <w:szCs w:val="20"/>
          <w:lang w:val="es-ES" w:eastAsia="es-ES"/>
        </w:rPr>
        <w:t>.</w:t>
      </w:r>
    </w:p>
    <w:p w:rsidR="00244A09" w:rsidRPr="006B5988" w:rsidRDefault="00244A09" w:rsidP="00244A09">
      <w:pPr>
        <w:spacing w:after="0" w:line="276" w:lineRule="auto"/>
        <w:ind w:left="720"/>
        <w:jc w:val="both"/>
        <w:rPr>
          <w:rFonts w:ascii="Arial" w:eastAsia="Times New Roman" w:hAnsi="Arial" w:cs="Arial"/>
          <w:sz w:val="20"/>
          <w:szCs w:val="20"/>
          <w:lang w:val="es-ES" w:eastAsia="es-ES"/>
        </w:rPr>
      </w:pPr>
    </w:p>
    <w:p w:rsidR="00244A09" w:rsidRPr="006B5988" w:rsidRDefault="00244A09" w:rsidP="00244A09">
      <w:pPr>
        <w:spacing w:after="0" w:line="276" w:lineRule="auto"/>
        <w:ind w:left="720"/>
        <w:jc w:val="both"/>
        <w:rPr>
          <w:rFonts w:ascii="Arial" w:eastAsia="Times New Roman" w:hAnsi="Arial" w:cs="Arial"/>
          <w:sz w:val="20"/>
          <w:szCs w:val="20"/>
          <w:lang w:val="es-ES" w:eastAsia="es-ES"/>
        </w:rPr>
      </w:pPr>
    </w:p>
    <w:p w:rsidR="00244A09" w:rsidRPr="006B5988" w:rsidRDefault="00244A09" w:rsidP="00244A09">
      <w:pPr>
        <w:pStyle w:val="Prrafodelista"/>
        <w:spacing w:line="276" w:lineRule="auto"/>
        <w:ind w:left="426"/>
        <w:rPr>
          <w:rFonts w:ascii="Arial" w:hAnsi="Arial" w:cs="Arial"/>
          <w:b/>
          <w:sz w:val="20"/>
          <w:szCs w:val="20"/>
        </w:rPr>
      </w:pPr>
      <w:r w:rsidRPr="006B5988">
        <w:rPr>
          <w:rFonts w:ascii="Arial" w:hAnsi="Arial" w:cs="Arial"/>
          <w:b/>
          <w:sz w:val="20"/>
          <w:szCs w:val="20"/>
        </w:rPr>
        <w:t>UNIDAD DIDÁCTICA II:</w:t>
      </w:r>
    </w:p>
    <w:p w:rsidR="00244A09" w:rsidRPr="006B5988" w:rsidRDefault="00244A09" w:rsidP="00244A09">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ALVARADO YANAC, Juan. </w:t>
      </w:r>
      <w:r w:rsidRPr="006B5988">
        <w:rPr>
          <w:rFonts w:ascii="Arial" w:eastAsia="Times New Roman" w:hAnsi="Arial" w:cs="Arial"/>
          <w:i/>
          <w:sz w:val="20"/>
          <w:szCs w:val="20"/>
          <w:lang w:val="es-ES" w:eastAsia="es-ES"/>
        </w:rPr>
        <w:t xml:space="preserve">Código Civil. </w:t>
      </w:r>
      <w:r w:rsidRPr="006B5988">
        <w:rPr>
          <w:rFonts w:ascii="Arial" w:eastAsia="Times New Roman" w:hAnsi="Arial" w:cs="Arial"/>
          <w:sz w:val="20"/>
          <w:szCs w:val="20"/>
          <w:lang w:val="es-ES" w:eastAsia="es-ES"/>
        </w:rPr>
        <w:t>Editorial Grijley, 17ª edición 2002, Lima-Perú, 2014.</w:t>
      </w:r>
    </w:p>
    <w:p w:rsidR="00244A09" w:rsidRPr="006B5988" w:rsidRDefault="00244A09" w:rsidP="00244A09">
      <w:pPr>
        <w:pStyle w:val="Prrafodelista"/>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BALSA CADENAS, María. </w:t>
      </w:r>
      <w:r w:rsidRPr="006B5988">
        <w:rPr>
          <w:rFonts w:ascii="Arial" w:eastAsia="Times New Roman" w:hAnsi="Arial" w:cs="Arial"/>
          <w:bCs/>
          <w:i/>
          <w:iCs/>
          <w:sz w:val="20"/>
          <w:szCs w:val="20"/>
          <w:lang w:val="es-ES" w:eastAsia="es-ES"/>
        </w:rPr>
        <w:t xml:space="preserve">Algunas Cuestiones Sobre el Derecho a la Propia Imagen. </w:t>
      </w:r>
      <w:r w:rsidRPr="006B5988">
        <w:rPr>
          <w:rFonts w:ascii="Arial" w:eastAsia="Times New Roman" w:hAnsi="Arial" w:cs="Arial"/>
          <w:sz w:val="20"/>
          <w:szCs w:val="20"/>
          <w:lang w:val="es-ES" w:eastAsia="es-ES"/>
        </w:rPr>
        <w:t>Volumen 1, Editorial FCU, primera edición, España, 2001, pp.222</w:t>
      </w:r>
    </w:p>
    <w:p w:rsidR="00244A09" w:rsidRPr="006B5988" w:rsidRDefault="00244A09" w:rsidP="00244A09">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JURISTA EDITORES E.I.R.L. </w:t>
      </w:r>
      <w:r w:rsidRPr="006B5988">
        <w:rPr>
          <w:rFonts w:ascii="Arial" w:eastAsia="Times New Roman" w:hAnsi="Arial" w:cs="Arial"/>
          <w:i/>
          <w:sz w:val="20"/>
          <w:szCs w:val="20"/>
          <w:lang w:val="es-ES" w:eastAsia="es-ES"/>
        </w:rPr>
        <w:t>Código Civil</w:t>
      </w:r>
      <w:r w:rsidRPr="006B5988">
        <w:rPr>
          <w:rFonts w:ascii="Arial" w:eastAsia="Times New Roman" w:hAnsi="Arial" w:cs="Arial"/>
          <w:sz w:val="20"/>
          <w:szCs w:val="20"/>
          <w:lang w:val="es-ES" w:eastAsia="es-ES"/>
        </w:rPr>
        <w:t>. Lima-Perú, edición actualizada 2017.</w:t>
      </w:r>
    </w:p>
    <w:p w:rsidR="00244A09" w:rsidRPr="006B5988" w:rsidRDefault="00244A09" w:rsidP="00244A09">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LEÓN BARANDIARÁN, José. </w:t>
      </w:r>
      <w:r w:rsidRPr="006B5988">
        <w:rPr>
          <w:rFonts w:ascii="Arial" w:eastAsia="Times New Roman" w:hAnsi="Arial" w:cs="Arial"/>
          <w:i/>
          <w:sz w:val="20"/>
          <w:szCs w:val="20"/>
          <w:lang w:val="es-ES" w:eastAsia="es-ES"/>
        </w:rPr>
        <w:t>Tratado de Derecho Civil. Título Preliminar, Derecho de Personas</w:t>
      </w:r>
      <w:r w:rsidRPr="006B5988">
        <w:rPr>
          <w:rFonts w:ascii="Arial" w:eastAsia="Times New Roman" w:hAnsi="Arial" w:cs="Arial"/>
          <w:sz w:val="20"/>
          <w:szCs w:val="20"/>
          <w:lang w:val="es-ES" w:eastAsia="es-ES"/>
        </w:rPr>
        <w:t>. T.I. Lima. Edit. WG E.I.R.L.</w:t>
      </w:r>
    </w:p>
    <w:p w:rsidR="00244A09" w:rsidRPr="006B5988" w:rsidRDefault="00244A09" w:rsidP="00244A09">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RUBIO CORREA, Marcial. </w:t>
      </w:r>
      <w:r w:rsidRPr="006B5988">
        <w:rPr>
          <w:rFonts w:ascii="Arial" w:eastAsia="Times New Roman" w:hAnsi="Arial" w:cs="Arial"/>
          <w:i/>
          <w:sz w:val="20"/>
          <w:szCs w:val="20"/>
          <w:lang w:val="es-ES" w:eastAsia="es-ES"/>
        </w:rPr>
        <w:t xml:space="preserve">Derecho de las Personas. </w:t>
      </w:r>
      <w:r w:rsidRPr="006B5988">
        <w:rPr>
          <w:rFonts w:ascii="Arial" w:eastAsia="Times New Roman" w:hAnsi="Arial" w:cs="Arial"/>
          <w:sz w:val="20"/>
          <w:szCs w:val="20"/>
          <w:lang w:val="es-ES" w:eastAsia="es-ES"/>
        </w:rPr>
        <w:t>Editorial Tecnos, Madrid-España, 1996, pp.210</w:t>
      </w:r>
    </w:p>
    <w:p w:rsidR="00244A09" w:rsidRPr="006B5988" w:rsidRDefault="00244A09" w:rsidP="00244A09">
      <w:pPr>
        <w:pStyle w:val="Prrafodelista"/>
        <w:spacing w:line="276" w:lineRule="auto"/>
        <w:ind w:left="426"/>
        <w:rPr>
          <w:rFonts w:ascii="Arial" w:hAnsi="Arial" w:cs="Arial"/>
          <w:b/>
          <w:sz w:val="20"/>
          <w:szCs w:val="20"/>
          <w:lang w:val="es-ES"/>
        </w:rPr>
      </w:pPr>
    </w:p>
    <w:p w:rsidR="00244A09" w:rsidRPr="006B5988" w:rsidRDefault="00244A09" w:rsidP="00244A09">
      <w:pPr>
        <w:pStyle w:val="Prrafodelista"/>
        <w:spacing w:line="276" w:lineRule="auto"/>
        <w:ind w:left="426"/>
        <w:rPr>
          <w:rFonts w:ascii="Arial" w:hAnsi="Arial" w:cs="Arial"/>
          <w:b/>
          <w:sz w:val="20"/>
          <w:szCs w:val="20"/>
        </w:rPr>
      </w:pPr>
    </w:p>
    <w:p w:rsidR="00244A09" w:rsidRPr="006B5988" w:rsidRDefault="00244A09" w:rsidP="00244A09">
      <w:pPr>
        <w:pStyle w:val="Prrafodelista"/>
        <w:spacing w:line="276" w:lineRule="auto"/>
        <w:ind w:left="426"/>
        <w:rPr>
          <w:rFonts w:ascii="Arial" w:hAnsi="Arial" w:cs="Arial"/>
          <w:b/>
          <w:sz w:val="20"/>
          <w:szCs w:val="20"/>
        </w:rPr>
      </w:pPr>
      <w:r w:rsidRPr="006B5988">
        <w:rPr>
          <w:rFonts w:ascii="Arial" w:hAnsi="Arial" w:cs="Arial"/>
          <w:b/>
          <w:sz w:val="20"/>
          <w:szCs w:val="20"/>
        </w:rPr>
        <w:t>UNIDAD DIDÁCTICA III:</w:t>
      </w:r>
    </w:p>
    <w:p w:rsidR="00244A09" w:rsidRPr="006B5988" w:rsidRDefault="00244A09" w:rsidP="00244A09">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BERNALES BALLESTEROS, Enrique, </w:t>
      </w:r>
      <w:r w:rsidRPr="006B5988">
        <w:rPr>
          <w:rFonts w:ascii="Arial" w:eastAsia="Times New Roman" w:hAnsi="Arial" w:cs="Arial"/>
          <w:i/>
          <w:sz w:val="20"/>
          <w:szCs w:val="20"/>
          <w:lang w:val="es-ES" w:eastAsia="es-ES"/>
        </w:rPr>
        <w:t>Constitución Política del Perú 1993, veinte años después</w:t>
      </w:r>
      <w:r w:rsidRPr="006B5988">
        <w:rPr>
          <w:rFonts w:ascii="Arial" w:eastAsia="Times New Roman" w:hAnsi="Arial" w:cs="Arial"/>
          <w:sz w:val="20"/>
          <w:szCs w:val="20"/>
          <w:lang w:val="es-ES" w:eastAsia="es-ES"/>
        </w:rPr>
        <w:t>, Editorial IDEMSA, Sexta edición, Lima-Perú, 2012.</w:t>
      </w:r>
    </w:p>
    <w:p w:rsidR="00244A09" w:rsidRPr="006B5988" w:rsidRDefault="00244A09" w:rsidP="00244A09">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CESTAU, Saúl. </w:t>
      </w:r>
      <w:r w:rsidRPr="006B5988">
        <w:rPr>
          <w:rFonts w:ascii="Arial" w:eastAsia="Times New Roman" w:hAnsi="Arial" w:cs="Arial"/>
          <w:bCs/>
          <w:i/>
          <w:iCs/>
          <w:sz w:val="20"/>
          <w:szCs w:val="20"/>
          <w:lang w:val="es-ES" w:eastAsia="es-ES"/>
        </w:rPr>
        <w:t xml:space="preserve">Personas. </w:t>
      </w:r>
      <w:r w:rsidRPr="006B5988">
        <w:rPr>
          <w:rFonts w:ascii="Arial" w:eastAsia="Times New Roman" w:hAnsi="Arial" w:cs="Arial"/>
          <w:sz w:val="20"/>
          <w:szCs w:val="20"/>
          <w:lang w:val="es-ES" w:eastAsia="es-ES"/>
        </w:rPr>
        <w:t>Volumen 3, Editorial FCU, primera edición, España, 1999, pp.186</w:t>
      </w:r>
    </w:p>
    <w:p w:rsidR="00244A09" w:rsidRPr="006B5988" w:rsidRDefault="00244A09" w:rsidP="00244A09">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COLIN, Ambroise y Henry, CAPITANT. </w:t>
      </w:r>
      <w:r w:rsidRPr="006B5988">
        <w:rPr>
          <w:rFonts w:ascii="Arial" w:eastAsia="Times New Roman" w:hAnsi="Arial" w:cs="Arial"/>
          <w:i/>
          <w:sz w:val="20"/>
          <w:szCs w:val="20"/>
          <w:lang w:val="es-ES" w:eastAsia="es-ES"/>
        </w:rPr>
        <w:t xml:space="preserve">Derecho Civil. Introducción, personas, estado civil, incapaces. </w:t>
      </w:r>
      <w:r w:rsidRPr="006B5988">
        <w:rPr>
          <w:rFonts w:ascii="Arial" w:eastAsia="Times New Roman" w:hAnsi="Arial" w:cs="Arial"/>
          <w:sz w:val="20"/>
          <w:szCs w:val="20"/>
          <w:lang w:val="es-ES" w:eastAsia="es-ES"/>
        </w:rPr>
        <w:t>Editorial Jurídica Universitaria, primera edición, México, 2003, pp.484</w:t>
      </w:r>
    </w:p>
    <w:p w:rsidR="00244A09" w:rsidRPr="006B5988" w:rsidRDefault="00244A09" w:rsidP="00244A09">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COUTO, Ricardo. </w:t>
      </w:r>
      <w:r w:rsidRPr="006B5988">
        <w:rPr>
          <w:rFonts w:ascii="Arial" w:eastAsia="Times New Roman" w:hAnsi="Arial" w:cs="Arial"/>
          <w:bCs/>
          <w:i/>
          <w:iCs/>
          <w:sz w:val="20"/>
          <w:szCs w:val="20"/>
          <w:lang w:val="es-ES" w:eastAsia="es-ES"/>
        </w:rPr>
        <w:t>Derecho Civil. Personas</w:t>
      </w:r>
      <w:r w:rsidRPr="006B5988">
        <w:rPr>
          <w:rFonts w:ascii="Arial" w:eastAsia="Times New Roman" w:hAnsi="Arial" w:cs="Arial"/>
          <w:sz w:val="20"/>
          <w:szCs w:val="20"/>
          <w:lang w:val="es-ES" w:eastAsia="es-ES"/>
        </w:rPr>
        <w:t>. Volumen 3, Editorial Jurídica Universitaria, México, 2002, pp.590</w:t>
      </w:r>
    </w:p>
    <w:p w:rsidR="00244A09" w:rsidRPr="006B5988" w:rsidRDefault="00244A09" w:rsidP="00244A09">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Revista del Foro, edición Nº 1-2005, Colegio de Abogados de Lima, pp.83</w:t>
      </w:r>
    </w:p>
    <w:p w:rsidR="00244A09" w:rsidRPr="006B5988" w:rsidRDefault="00244A09" w:rsidP="00244A09">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Revista del Foro, edición Nº 2-2004, Colegio de Abogados de Lima.pp.267</w:t>
      </w:r>
    </w:p>
    <w:p w:rsidR="00244A09" w:rsidRPr="006B5988" w:rsidRDefault="00244A09" w:rsidP="00244A09">
      <w:pPr>
        <w:pStyle w:val="Prrafodelista"/>
        <w:spacing w:line="276" w:lineRule="auto"/>
        <w:ind w:left="426"/>
        <w:rPr>
          <w:rFonts w:ascii="Arial" w:hAnsi="Arial" w:cs="Arial"/>
          <w:b/>
          <w:sz w:val="20"/>
          <w:szCs w:val="20"/>
          <w:lang w:val="es-ES"/>
        </w:rPr>
      </w:pPr>
    </w:p>
    <w:p w:rsidR="00244A09" w:rsidRPr="006B5988" w:rsidRDefault="00244A09" w:rsidP="00244A09">
      <w:pPr>
        <w:pStyle w:val="Prrafodelista"/>
        <w:spacing w:line="276" w:lineRule="auto"/>
        <w:ind w:left="426"/>
        <w:rPr>
          <w:rFonts w:ascii="Arial" w:hAnsi="Arial" w:cs="Arial"/>
          <w:b/>
          <w:sz w:val="20"/>
          <w:szCs w:val="20"/>
        </w:rPr>
      </w:pPr>
    </w:p>
    <w:p w:rsidR="00244A09" w:rsidRPr="006B5988" w:rsidRDefault="00244A09" w:rsidP="00244A09">
      <w:pPr>
        <w:pStyle w:val="Prrafodelista"/>
        <w:spacing w:line="276" w:lineRule="auto"/>
        <w:ind w:left="426"/>
        <w:rPr>
          <w:rFonts w:ascii="Arial" w:hAnsi="Arial" w:cs="Arial"/>
          <w:b/>
          <w:sz w:val="20"/>
          <w:szCs w:val="20"/>
        </w:rPr>
      </w:pPr>
      <w:r w:rsidRPr="006B5988">
        <w:rPr>
          <w:rFonts w:ascii="Arial" w:hAnsi="Arial" w:cs="Arial"/>
          <w:b/>
          <w:sz w:val="20"/>
          <w:szCs w:val="20"/>
        </w:rPr>
        <w:t>UNIDAD DIDÁCTICA IV:</w:t>
      </w:r>
    </w:p>
    <w:p w:rsidR="00244A09" w:rsidRPr="006B5988" w:rsidRDefault="00244A09" w:rsidP="00244A09">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FERRARA, Francesco. </w:t>
      </w:r>
      <w:r w:rsidRPr="006B5988">
        <w:rPr>
          <w:rFonts w:ascii="Arial" w:eastAsia="Times New Roman" w:hAnsi="Arial" w:cs="Arial"/>
          <w:bCs/>
          <w:i/>
          <w:iCs/>
          <w:sz w:val="20"/>
          <w:szCs w:val="20"/>
          <w:lang w:val="es-ES" w:eastAsia="es-ES"/>
        </w:rPr>
        <w:t>Teoría de las Personas Jurídicas</w:t>
      </w:r>
      <w:r w:rsidRPr="006B5988">
        <w:rPr>
          <w:rFonts w:ascii="Arial" w:eastAsia="Times New Roman" w:hAnsi="Arial" w:cs="Arial"/>
          <w:sz w:val="20"/>
          <w:szCs w:val="20"/>
          <w:lang w:val="es-ES" w:eastAsia="es-ES"/>
        </w:rPr>
        <w:t>. Volumen 4,  Editorial Jurídica Universitaria, México, 2002, pp.503</w:t>
      </w:r>
    </w:p>
    <w:p w:rsidR="00244A09" w:rsidRPr="006B5988" w:rsidRDefault="00244A09" w:rsidP="00244A09">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RUBIO CORREA, Marcial. </w:t>
      </w:r>
      <w:r w:rsidRPr="006B5988">
        <w:rPr>
          <w:rFonts w:ascii="Arial" w:eastAsia="Times New Roman" w:hAnsi="Arial" w:cs="Arial"/>
          <w:i/>
          <w:sz w:val="20"/>
          <w:szCs w:val="20"/>
          <w:lang w:val="es-ES" w:eastAsia="es-ES"/>
        </w:rPr>
        <w:t xml:space="preserve">Derecho de las Personas. </w:t>
      </w:r>
      <w:r w:rsidRPr="006B5988">
        <w:rPr>
          <w:rFonts w:ascii="Arial" w:eastAsia="Times New Roman" w:hAnsi="Arial" w:cs="Arial"/>
          <w:sz w:val="20"/>
          <w:szCs w:val="20"/>
          <w:lang w:val="es-ES" w:eastAsia="es-ES"/>
        </w:rPr>
        <w:t>Editorial Tecnos, Madrid-España, 1996, pp.210</w:t>
      </w:r>
    </w:p>
    <w:p w:rsidR="00244A09" w:rsidRPr="006B5988" w:rsidRDefault="00244A09" w:rsidP="00244A09">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VÁSQUEZ RÍOS, Alberto. </w:t>
      </w:r>
      <w:r w:rsidRPr="006B5988">
        <w:rPr>
          <w:rFonts w:ascii="Arial" w:eastAsia="Times New Roman" w:hAnsi="Arial" w:cs="Arial"/>
          <w:bCs/>
          <w:i/>
          <w:iCs/>
          <w:sz w:val="20"/>
          <w:szCs w:val="20"/>
          <w:lang w:val="es-ES" w:eastAsia="es-ES"/>
        </w:rPr>
        <w:t xml:space="preserve">Derecho de las Personas. </w:t>
      </w:r>
      <w:r w:rsidRPr="006B5988">
        <w:rPr>
          <w:rFonts w:ascii="Arial" w:eastAsia="Times New Roman" w:hAnsi="Arial" w:cs="Arial"/>
          <w:sz w:val="20"/>
          <w:szCs w:val="20"/>
          <w:lang w:val="es-ES" w:eastAsia="es-ES"/>
        </w:rPr>
        <w:t xml:space="preserve">Tomo I, Editorial San Marcos, segunda edición, Lima-Perú, 2005, pp.293 </w:t>
      </w:r>
      <w:r w:rsidRPr="006B5988">
        <w:rPr>
          <w:rFonts w:ascii="Arial" w:eastAsia="Times New Roman" w:hAnsi="Arial" w:cs="Arial"/>
          <w:sz w:val="20"/>
          <w:szCs w:val="20"/>
          <w:lang w:val="es-ES" w:eastAsia="es-ES"/>
        </w:rPr>
        <w:tab/>
      </w:r>
      <w:r w:rsidRPr="006B5988">
        <w:rPr>
          <w:rFonts w:ascii="Arial" w:eastAsia="Times New Roman" w:hAnsi="Arial" w:cs="Arial"/>
          <w:sz w:val="20"/>
          <w:szCs w:val="20"/>
          <w:lang w:val="es-ES" w:eastAsia="es-ES"/>
        </w:rPr>
        <w:tab/>
      </w:r>
      <w:r w:rsidRPr="006B5988">
        <w:rPr>
          <w:rFonts w:ascii="Arial" w:eastAsia="Times New Roman" w:hAnsi="Arial" w:cs="Arial"/>
          <w:sz w:val="20"/>
          <w:szCs w:val="20"/>
          <w:lang w:val="es-ES" w:eastAsia="es-ES"/>
        </w:rPr>
        <w:tab/>
        <w:t xml:space="preserve">         </w:t>
      </w:r>
    </w:p>
    <w:p w:rsidR="00244A09" w:rsidRPr="006B5988" w:rsidRDefault="00244A09" w:rsidP="00244A09">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BERNALES BALLESTEROS, Enrique, </w:t>
      </w:r>
      <w:r w:rsidRPr="006B5988">
        <w:rPr>
          <w:rFonts w:ascii="Arial" w:eastAsia="Times New Roman" w:hAnsi="Arial" w:cs="Arial"/>
          <w:i/>
          <w:sz w:val="20"/>
          <w:szCs w:val="20"/>
          <w:lang w:val="es-ES" w:eastAsia="es-ES"/>
        </w:rPr>
        <w:t>Constitución Política del Perú 1993, veinte años después</w:t>
      </w:r>
      <w:r w:rsidRPr="006B5988">
        <w:rPr>
          <w:rFonts w:ascii="Arial" w:eastAsia="Times New Roman" w:hAnsi="Arial" w:cs="Arial"/>
          <w:sz w:val="20"/>
          <w:szCs w:val="20"/>
          <w:lang w:val="es-ES" w:eastAsia="es-ES"/>
        </w:rPr>
        <w:t>, Editorial IDEMSA, Sexta edición, Lima-Perú, 2012.</w:t>
      </w:r>
    </w:p>
    <w:p w:rsidR="00244A09" w:rsidRPr="006B5988" w:rsidRDefault="00244A09" w:rsidP="00244A09">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RIVERA ORE, Jesús. </w:t>
      </w:r>
      <w:r w:rsidRPr="006B5988">
        <w:rPr>
          <w:rFonts w:ascii="Arial" w:eastAsia="Times New Roman" w:hAnsi="Arial" w:cs="Arial"/>
          <w:i/>
          <w:sz w:val="20"/>
          <w:szCs w:val="20"/>
          <w:lang w:val="es-ES" w:eastAsia="es-ES"/>
        </w:rPr>
        <w:t>Introducción al Derecho.</w:t>
      </w:r>
      <w:r w:rsidRPr="006B5988">
        <w:rPr>
          <w:rFonts w:ascii="Arial" w:eastAsia="Times New Roman" w:hAnsi="Arial" w:cs="Arial"/>
          <w:sz w:val="20"/>
          <w:szCs w:val="20"/>
          <w:lang w:val="es-ES" w:eastAsia="es-ES"/>
        </w:rPr>
        <w:t xml:space="preserve"> Ediciones jurídicas, Lima-Perú, 2004. </w:t>
      </w:r>
    </w:p>
    <w:p w:rsidR="00244A09" w:rsidRPr="006B5988" w:rsidRDefault="00244A09" w:rsidP="00244A09">
      <w:pPr>
        <w:pStyle w:val="Prrafodelista"/>
        <w:ind w:left="426"/>
        <w:rPr>
          <w:rFonts w:ascii="Arial" w:hAnsi="Arial" w:cs="Arial"/>
          <w:b/>
          <w:sz w:val="20"/>
          <w:szCs w:val="20"/>
        </w:rPr>
      </w:pPr>
    </w:p>
    <w:p w:rsidR="00244A09" w:rsidRPr="006B5988" w:rsidRDefault="00244A09" w:rsidP="00244A09">
      <w:pPr>
        <w:pStyle w:val="Prrafodelista"/>
        <w:ind w:left="426"/>
        <w:rPr>
          <w:rFonts w:ascii="Arial" w:hAnsi="Arial" w:cs="Arial"/>
          <w:b/>
          <w:sz w:val="20"/>
          <w:szCs w:val="20"/>
        </w:rPr>
      </w:pPr>
    </w:p>
    <w:p w:rsidR="00244A09" w:rsidRPr="006B5988" w:rsidRDefault="00244A09" w:rsidP="00244A09">
      <w:pPr>
        <w:pStyle w:val="Prrafodelista"/>
        <w:ind w:left="426"/>
        <w:rPr>
          <w:rFonts w:ascii="Arial" w:hAnsi="Arial" w:cs="Arial"/>
          <w:b/>
          <w:sz w:val="20"/>
          <w:szCs w:val="20"/>
        </w:rPr>
      </w:pPr>
    </w:p>
    <w:p w:rsidR="00244A09" w:rsidRPr="006B5988" w:rsidRDefault="00244A09" w:rsidP="00244A09">
      <w:pPr>
        <w:pStyle w:val="Prrafodelista"/>
        <w:ind w:left="426"/>
        <w:rPr>
          <w:rFonts w:ascii="Arial" w:hAnsi="Arial" w:cs="Arial"/>
          <w:b/>
          <w:sz w:val="20"/>
          <w:szCs w:val="20"/>
        </w:rPr>
      </w:pPr>
    </w:p>
    <w:p w:rsidR="00244A09" w:rsidRPr="006B5988" w:rsidRDefault="00244A09" w:rsidP="00244A09">
      <w:pPr>
        <w:rPr>
          <w:rFonts w:ascii="Arial" w:hAnsi="Arial" w:cs="Arial"/>
          <w:b/>
          <w:sz w:val="20"/>
          <w:szCs w:val="20"/>
        </w:rPr>
        <w:sectPr w:rsidR="00244A09" w:rsidRPr="006B5988" w:rsidSect="00E902A3">
          <w:pgSz w:w="11906" w:h="16838"/>
          <w:pgMar w:top="1417" w:right="1701" w:bottom="1417" w:left="1701" w:header="708" w:footer="708" w:gutter="0"/>
          <w:cols w:space="708"/>
          <w:docGrid w:linePitch="360"/>
        </w:sectPr>
      </w:pPr>
    </w:p>
    <w:p w:rsidR="00244A09" w:rsidRPr="006B5988" w:rsidRDefault="00244A09" w:rsidP="00244A09">
      <w:pPr>
        <w:pStyle w:val="Prrafodelista"/>
        <w:ind w:left="426"/>
        <w:rPr>
          <w:rFonts w:ascii="Arial" w:hAnsi="Arial" w:cs="Arial"/>
          <w:b/>
          <w:sz w:val="20"/>
          <w:szCs w:val="20"/>
        </w:rPr>
      </w:pPr>
      <w:r w:rsidRPr="006B5988">
        <w:rPr>
          <w:rFonts w:ascii="Arial" w:hAnsi="Arial" w:cs="Arial"/>
          <w:b/>
          <w:sz w:val="20"/>
          <w:szCs w:val="20"/>
        </w:rPr>
        <w:lastRenderedPageBreak/>
        <w:t>PROBLEMAS QUE EL ESTUDIANTE RESOLVERA AL FINALIZAR EL CURSO</w:t>
      </w:r>
    </w:p>
    <w:p w:rsidR="00244A09" w:rsidRPr="006B5988" w:rsidRDefault="00244A09" w:rsidP="00244A09">
      <w:pPr>
        <w:pStyle w:val="Prrafodelista"/>
        <w:ind w:left="426"/>
        <w:rPr>
          <w:rFonts w:ascii="Arial" w:hAnsi="Arial" w:cs="Arial"/>
          <w:b/>
          <w:sz w:val="20"/>
          <w:szCs w:val="20"/>
        </w:rPr>
      </w:pPr>
    </w:p>
    <w:tbl>
      <w:tblPr>
        <w:tblStyle w:val="Tablaconcuadrcula"/>
        <w:tblW w:w="14003" w:type="dxa"/>
        <w:tblInd w:w="-5" w:type="dxa"/>
        <w:tblLook w:val="04A0" w:firstRow="1" w:lastRow="0" w:firstColumn="1" w:lastColumn="0" w:noHBand="0" w:noVBand="1"/>
      </w:tblPr>
      <w:tblGrid>
        <w:gridCol w:w="4395"/>
        <w:gridCol w:w="3969"/>
        <w:gridCol w:w="5639"/>
      </w:tblGrid>
      <w:tr w:rsidR="00244A09" w:rsidRPr="006B5988" w:rsidTr="00207DD5">
        <w:trPr>
          <w:trHeight w:val="312"/>
        </w:trPr>
        <w:tc>
          <w:tcPr>
            <w:tcW w:w="4395" w:type="dxa"/>
          </w:tcPr>
          <w:p w:rsidR="00244A09" w:rsidRPr="006B5988" w:rsidRDefault="00244A09" w:rsidP="00207DD5">
            <w:pPr>
              <w:pStyle w:val="Prrafodelista"/>
              <w:spacing w:before="400" w:after="400"/>
              <w:ind w:left="0"/>
              <w:contextualSpacing w:val="0"/>
              <w:jc w:val="center"/>
              <w:rPr>
                <w:rFonts w:ascii="Arial" w:hAnsi="Arial" w:cs="Arial"/>
                <w:b/>
                <w:sz w:val="20"/>
                <w:szCs w:val="20"/>
              </w:rPr>
            </w:pPr>
            <w:r w:rsidRPr="006B5988">
              <w:rPr>
                <w:rFonts w:ascii="Arial" w:hAnsi="Arial" w:cs="Arial"/>
                <w:b/>
                <w:sz w:val="20"/>
                <w:szCs w:val="20"/>
              </w:rPr>
              <w:t>MAGNITUD CAUSAL DEL PROBLEMA</w:t>
            </w:r>
          </w:p>
        </w:tc>
        <w:tc>
          <w:tcPr>
            <w:tcW w:w="3969" w:type="dxa"/>
          </w:tcPr>
          <w:p w:rsidR="00244A09" w:rsidRPr="006B5988" w:rsidRDefault="00244A09" w:rsidP="00207DD5">
            <w:pPr>
              <w:pStyle w:val="Prrafodelista"/>
              <w:spacing w:before="400" w:after="400"/>
              <w:ind w:left="0"/>
              <w:contextualSpacing w:val="0"/>
              <w:jc w:val="center"/>
              <w:rPr>
                <w:rFonts w:ascii="Arial" w:hAnsi="Arial" w:cs="Arial"/>
                <w:b/>
                <w:sz w:val="20"/>
                <w:szCs w:val="20"/>
              </w:rPr>
            </w:pPr>
            <w:r w:rsidRPr="006B5988">
              <w:rPr>
                <w:rFonts w:ascii="Arial" w:hAnsi="Arial" w:cs="Arial"/>
                <w:b/>
                <w:sz w:val="20"/>
                <w:szCs w:val="20"/>
              </w:rPr>
              <w:t>ACCIÓN MÉTRICA DE VINCULACIÓN</w:t>
            </w:r>
          </w:p>
        </w:tc>
        <w:tc>
          <w:tcPr>
            <w:tcW w:w="5639" w:type="dxa"/>
          </w:tcPr>
          <w:p w:rsidR="00244A09" w:rsidRPr="006B5988" w:rsidRDefault="00244A09" w:rsidP="00207DD5">
            <w:pPr>
              <w:pStyle w:val="Prrafodelista"/>
              <w:spacing w:before="400" w:after="400"/>
              <w:ind w:left="0"/>
              <w:contextualSpacing w:val="0"/>
              <w:jc w:val="center"/>
              <w:rPr>
                <w:rFonts w:ascii="Arial" w:hAnsi="Arial" w:cs="Arial"/>
                <w:b/>
                <w:sz w:val="20"/>
                <w:szCs w:val="20"/>
              </w:rPr>
            </w:pPr>
            <w:r w:rsidRPr="006B5988">
              <w:rPr>
                <w:rFonts w:ascii="Arial" w:hAnsi="Arial" w:cs="Arial"/>
                <w:b/>
                <w:sz w:val="20"/>
                <w:szCs w:val="20"/>
              </w:rPr>
              <w:t>CONSECUENCIA MÉTRICA VINCULANTE DE LA ACCIÓN</w:t>
            </w:r>
          </w:p>
        </w:tc>
      </w:tr>
      <w:tr w:rsidR="00244A09" w:rsidRPr="006B5988" w:rsidTr="00207DD5">
        <w:trPr>
          <w:trHeight w:val="295"/>
        </w:trPr>
        <w:tc>
          <w:tcPr>
            <w:tcW w:w="4395" w:type="dxa"/>
          </w:tcPr>
          <w:p w:rsidR="00244A09" w:rsidRPr="006B5988" w:rsidRDefault="00244A09" w:rsidP="00207DD5">
            <w:pPr>
              <w:ind w:left="714" w:hanging="357"/>
              <w:jc w:val="both"/>
              <w:rPr>
                <w:rFonts w:ascii="Arial" w:hAnsi="Arial" w:cs="Arial"/>
                <w:b/>
                <w:sz w:val="20"/>
                <w:szCs w:val="20"/>
              </w:rPr>
            </w:pPr>
            <w:r w:rsidRPr="006B5988">
              <w:rPr>
                <w:rFonts w:ascii="Arial" w:hAnsi="Arial" w:cs="Arial"/>
                <w:color w:val="000000" w:themeColor="text1"/>
                <w:sz w:val="20"/>
                <w:szCs w:val="20"/>
              </w:rPr>
              <w:t>1.- Por qué la Sociología es una ciencia. Presentan los principales diseños de investigación sociológica, adoptando una de ellas, diseña una investigación sobre un problema social local.</w:t>
            </w:r>
          </w:p>
        </w:tc>
        <w:tc>
          <w:tcPr>
            <w:tcW w:w="3969" w:type="dxa"/>
          </w:tcPr>
          <w:p w:rsidR="00244A09" w:rsidRPr="006B5988" w:rsidRDefault="00244A09" w:rsidP="00207DD5">
            <w:pPr>
              <w:pStyle w:val="Prrafodelista"/>
              <w:spacing w:before="400" w:after="400"/>
              <w:ind w:left="0"/>
              <w:contextualSpacing w:val="0"/>
              <w:rPr>
                <w:rFonts w:ascii="Arial" w:hAnsi="Arial" w:cs="Arial"/>
                <w:b/>
                <w:sz w:val="20"/>
                <w:szCs w:val="20"/>
              </w:rPr>
            </w:pPr>
          </w:p>
        </w:tc>
        <w:tc>
          <w:tcPr>
            <w:tcW w:w="5639" w:type="dxa"/>
          </w:tcPr>
          <w:p w:rsidR="00244A09" w:rsidRPr="006B5988" w:rsidRDefault="00244A09" w:rsidP="00207DD5">
            <w:pPr>
              <w:pStyle w:val="Prrafodelista"/>
              <w:spacing w:before="400" w:after="400"/>
              <w:ind w:left="0"/>
              <w:contextualSpacing w:val="0"/>
              <w:rPr>
                <w:rFonts w:ascii="Arial" w:hAnsi="Arial" w:cs="Arial"/>
                <w:b/>
                <w:sz w:val="20"/>
                <w:szCs w:val="20"/>
              </w:rPr>
            </w:pPr>
          </w:p>
        </w:tc>
      </w:tr>
      <w:tr w:rsidR="00244A09" w:rsidRPr="006B5988" w:rsidTr="00207DD5">
        <w:trPr>
          <w:trHeight w:val="312"/>
        </w:trPr>
        <w:tc>
          <w:tcPr>
            <w:tcW w:w="4395" w:type="dxa"/>
          </w:tcPr>
          <w:p w:rsidR="00244A09" w:rsidRPr="006B5988" w:rsidRDefault="00244A09" w:rsidP="00207DD5">
            <w:pPr>
              <w:ind w:left="714" w:hanging="357"/>
              <w:jc w:val="both"/>
              <w:rPr>
                <w:rFonts w:ascii="Arial" w:hAnsi="Arial" w:cs="Arial"/>
                <w:b/>
                <w:sz w:val="20"/>
                <w:szCs w:val="20"/>
              </w:rPr>
            </w:pPr>
            <w:r w:rsidRPr="006B5988">
              <w:rPr>
                <w:rFonts w:ascii="Arial" w:hAnsi="Arial" w:cs="Arial"/>
                <w:color w:val="000000" w:themeColor="text1"/>
                <w:sz w:val="20"/>
                <w:szCs w:val="20"/>
              </w:rPr>
              <w:t>2.- Considerando los diferentes componentes poblacionales en el distrito conurbado de Huacho, hacer un inventario de las diferentes culturas que coexisten, identificando aspectos, variación, relativismo cultural y etnocentrismo.</w:t>
            </w:r>
          </w:p>
        </w:tc>
        <w:tc>
          <w:tcPr>
            <w:tcW w:w="3969" w:type="dxa"/>
          </w:tcPr>
          <w:p w:rsidR="00244A09" w:rsidRPr="006B5988" w:rsidRDefault="00244A09" w:rsidP="00207DD5">
            <w:pPr>
              <w:pStyle w:val="Prrafodelista"/>
              <w:spacing w:before="400" w:after="400"/>
              <w:ind w:left="0"/>
              <w:contextualSpacing w:val="0"/>
              <w:rPr>
                <w:rFonts w:ascii="Arial" w:hAnsi="Arial" w:cs="Arial"/>
                <w:b/>
                <w:sz w:val="20"/>
                <w:szCs w:val="20"/>
              </w:rPr>
            </w:pPr>
          </w:p>
        </w:tc>
        <w:tc>
          <w:tcPr>
            <w:tcW w:w="5639" w:type="dxa"/>
          </w:tcPr>
          <w:p w:rsidR="00244A09" w:rsidRPr="006B5988" w:rsidRDefault="00244A09" w:rsidP="00207DD5">
            <w:pPr>
              <w:pStyle w:val="Prrafodelista"/>
              <w:spacing w:before="400" w:after="400"/>
              <w:ind w:left="0"/>
              <w:contextualSpacing w:val="0"/>
              <w:rPr>
                <w:rFonts w:ascii="Arial" w:hAnsi="Arial" w:cs="Arial"/>
                <w:b/>
                <w:sz w:val="20"/>
                <w:szCs w:val="20"/>
              </w:rPr>
            </w:pPr>
          </w:p>
        </w:tc>
      </w:tr>
      <w:tr w:rsidR="00244A09" w:rsidRPr="006B5988" w:rsidTr="00207DD5">
        <w:trPr>
          <w:trHeight w:val="312"/>
        </w:trPr>
        <w:tc>
          <w:tcPr>
            <w:tcW w:w="4395" w:type="dxa"/>
          </w:tcPr>
          <w:p w:rsidR="00244A09" w:rsidRPr="006B5988" w:rsidRDefault="00244A09" w:rsidP="00244A09">
            <w:pPr>
              <w:numPr>
                <w:ilvl w:val="0"/>
                <w:numId w:val="22"/>
              </w:numPr>
              <w:spacing w:after="0" w:line="276" w:lineRule="auto"/>
              <w:jc w:val="both"/>
              <w:rPr>
                <w:rFonts w:ascii="Arial" w:hAnsi="Arial" w:cs="Arial"/>
                <w:b/>
                <w:sz w:val="20"/>
                <w:szCs w:val="20"/>
              </w:rPr>
            </w:pPr>
            <w:r w:rsidRPr="006B5988">
              <w:rPr>
                <w:rFonts w:ascii="Arial" w:hAnsi="Arial" w:cs="Arial"/>
                <w:color w:val="000000" w:themeColor="text1"/>
                <w:sz w:val="20"/>
                <w:szCs w:val="20"/>
              </w:rPr>
              <w:t>Investigar para responder sobre las diferentes organizaciones sociales en el distrito conurbado, fundamentalmente sobre el carácter ideológico y político de los sindicatos.</w:t>
            </w:r>
          </w:p>
        </w:tc>
        <w:tc>
          <w:tcPr>
            <w:tcW w:w="3969" w:type="dxa"/>
          </w:tcPr>
          <w:p w:rsidR="00244A09" w:rsidRPr="006B5988" w:rsidRDefault="00244A09" w:rsidP="00207DD5">
            <w:pPr>
              <w:pStyle w:val="Prrafodelista"/>
              <w:spacing w:before="400" w:after="400"/>
              <w:ind w:left="0"/>
              <w:contextualSpacing w:val="0"/>
              <w:rPr>
                <w:rFonts w:ascii="Arial" w:hAnsi="Arial" w:cs="Arial"/>
                <w:b/>
                <w:sz w:val="20"/>
                <w:szCs w:val="20"/>
              </w:rPr>
            </w:pPr>
          </w:p>
        </w:tc>
        <w:tc>
          <w:tcPr>
            <w:tcW w:w="5639" w:type="dxa"/>
          </w:tcPr>
          <w:p w:rsidR="00244A09" w:rsidRPr="006B5988" w:rsidRDefault="00244A09" w:rsidP="00207DD5">
            <w:pPr>
              <w:pStyle w:val="Prrafodelista"/>
              <w:spacing w:before="400" w:after="400"/>
              <w:ind w:left="0"/>
              <w:contextualSpacing w:val="0"/>
              <w:rPr>
                <w:rFonts w:ascii="Arial" w:hAnsi="Arial" w:cs="Arial"/>
                <w:b/>
                <w:sz w:val="20"/>
                <w:szCs w:val="20"/>
              </w:rPr>
            </w:pPr>
          </w:p>
        </w:tc>
      </w:tr>
      <w:tr w:rsidR="00244A09" w:rsidRPr="006B5988" w:rsidTr="00207DD5">
        <w:trPr>
          <w:trHeight w:val="1216"/>
        </w:trPr>
        <w:tc>
          <w:tcPr>
            <w:tcW w:w="4395" w:type="dxa"/>
          </w:tcPr>
          <w:p w:rsidR="00244A09" w:rsidRPr="006B5988" w:rsidRDefault="00244A09" w:rsidP="00244A09">
            <w:pPr>
              <w:numPr>
                <w:ilvl w:val="0"/>
                <w:numId w:val="22"/>
              </w:numPr>
              <w:spacing w:after="0" w:line="276" w:lineRule="auto"/>
              <w:jc w:val="both"/>
              <w:rPr>
                <w:rFonts w:ascii="Arial" w:hAnsi="Arial" w:cs="Arial"/>
                <w:b/>
                <w:sz w:val="20"/>
                <w:szCs w:val="20"/>
              </w:rPr>
            </w:pPr>
            <w:r w:rsidRPr="006B5988">
              <w:rPr>
                <w:rFonts w:ascii="Arial" w:hAnsi="Arial" w:cs="Arial"/>
                <w:color w:val="000000" w:themeColor="text1"/>
                <w:sz w:val="20"/>
                <w:szCs w:val="20"/>
              </w:rPr>
              <w:t>En relación al cambio social, por qué de la resistencia a los cambios en las organizaciones sociales, analiza casuísticas con libre albedrío.</w:t>
            </w:r>
          </w:p>
        </w:tc>
        <w:tc>
          <w:tcPr>
            <w:tcW w:w="3969" w:type="dxa"/>
          </w:tcPr>
          <w:p w:rsidR="00244A09" w:rsidRPr="006B5988" w:rsidRDefault="00244A09" w:rsidP="00207DD5">
            <w:pPr>
              <w:pStyle w:val="Prrafodelista"/>
              <w:spacing w:before="400" w:after="400"/>
              <w:ind w:left="0"/>
              <w:contextualSpacing w:val="0"/>
              <w:rPr>
                <w:rFonts w:ascii="Arial" w:hAnsi="Arial" w:cs="Arial"/>
                <w:b/>
                <w:sz w:val="20"/>
                <w:szCs w:val="20"/>
              </w:rPr>
            </w:pPr>
          </w:p>
        </w:tc>
        <w:tc>
          <w:tcPr>
            <w:tcW w:w="5639" w:type="dxa"/>
          </w:tcPr>
          <w:p w:rsidR="00244A09" w:rsidRPr="006B5988" w:rsidRDefault="00244A09" w:rsidP="00207DD5">
            <w:pPr>
              <w:pStyle w:val="Prrafodelista"/>
              <w:spacing w:before="400" w:after="400"/>
              <w:ind w:left="0"/>
              <w:contextualSpacing w:val="0"/>
              <w:rPr>
                <w:rFonts w:ascii="Arial" w:hAnsi="Arial" w:cs="Arial"/>
                <w:b/>
                <w:sz w:val="20"/>
                <w:szCs w:val="20"/>
              </w:rPr>
            </w:pPr>
          </w:p>
        </w:tc>
      </w:tr>
    </w:tbl>
    <w:p w:rsidR="00244A09" w:rsidRPr="006B5988" w:rsidRDefault="00244A09" w:rsidP="00244A09">
      <w:pPr>
        <w:pStyle w:val="Prrafodelista"/>
        <w:ind w:left="426"/>
        <w:rPr>
          <w:rFonts w:ascii="Arial" w:hAnsi="Arial" w:cs="Arial"/>
          <w:b/>
          <w:sz w:val="20"/>
          <w:szCs w:val="20"/>
        </w:rPr>
      </w:pPr>
    </w:p>
    <w:p w:rsidR="00244A09" w:rsidRPr="006B5988" w:rsidRDefault="00244A09" w:rsidP="00244A09">
      <w:pPr>
        <w:spacing w:after="0"/>
        <w:jc w:val="both"/>
        <w:rPr>
          <w:rFonts w:ascii="Arial" w:hAnsi="Arial" w:cs="Arial"/>
          <w:b/>
          <w:iCs/>
          <w:color w:val="000000" w:themeColor="text1"/>
          <w:sz w:val="20"/>
          <w:szCs w:val="20"/>
        </w:rPr>
      </w:pPr>
      <w:r w:rsidRPr="006B5988">
        <w:rPr>
          <w:rFonts w:ascii="Arial" w:eastAsia="Times New Roman" w:hAnsi="Arial" w:cs="Arial"/>
          <w:sz w:val="20"/>
          <w:szCs w:val="20"/>
          <w:lang w:val="es-ES" w:eastAsia="es-ES"/>
        </w:rPr>
        <w:tab/>
      </w:r>
      <w:r w:rsidRPr="006B5988">
        <w:rPr>
          <w:rFonts w:ascii="Arial" w:eastAsia="Times New Roman" w:hAnsi="Arial" w:cs="Arial"/>
          <w:sz w:val="20"/>
          <w:szCs w:val="20"/>
          <w:lang w:val="es-ES" w:eastAsia="es-ES"/>
        </w:rPr>
        <w:tab/>
      </w:r>
      <w:r w:rsidRPr="006B5988">
        <w:rPr>
          <w:rFonts w:ascii="Arial" w:eastAsia="Times New Roman" w:hAnsi="Arial" w:cs="Arial"/>
          <w:sz w:val="20"/>
          <w:szCs w:val="20"/>
          <w:lang w:val="es-ES" w:eastAsia="es-ES"/>
        </w:rPr>
        <w:tab/>
      </w:r>
      <w:r w:rsidRPr="006B5988">
        <w:rPr>
          <w:rFonts w:ascii="Arial" w:eastAsia="Times New Roman" w:hAnsi="Arial" w:cs="Arial"/>
          <w:sz w:val="20"/>
          <w:szCs w:val="20"/>
          <w:lang w:val="es-ES" w:eastAsia="es-ES"/>
        </w:rPr>
        <w:tab/>
      </w:r>
      <w:r w:rsidRPr="006B5988">
        <w:rPr>
          <w:rFonts w:ascii="Arial" w:eastAsia="Times New Roman" w:hAnsi="Arial" w:cs="Arial"/>
          <w:sz w:val="20"/>
          <w:szCs w:val="20"/>
          <w:lang w:val="es-ES" w:eastAsia="es-ES"/>
        </w:rPr>
        <w:tab/>
      </w:r>
      <w:r w:rsidRPr="006B5988">
        <w:rPr>
          <w:rFonts w:ascii="Arial" w:eastAsia="Times New Roman" w:hAnsi="Arial" w:cs="Arial"/>
          <w:sz w:val="20"/>
          <w:szCs w:val="20"/>
          <w:lang w:val="es-ES" w:eastAsia="es-ES"/>
        </w:rPr>
        <w:tab/>
      </w:r>
      <w:r w:rsidRPr="006B5988">
        <w:rPr>
          <w:rFonts w:ascii="Arial" w:hAnsi="Arial" w:cs="Arial"/>
          <w:b/>
          <w:iCs/>
          <w:color w:val="000000" w:themeColor="text1"/>
          <w:sz w:val="20"/>
          <w:szCs w:val="20"/>
        </w:rPr>
        <w:tab/>
        <w:t xml:space="preserve">SUMILLA Y DESCRIPCIÓN DEL CURSO </w:t>
      </w:r>
    </w:p>
    <w:p w:rsidR="00244A09" w:rsidRPr="006B5988" w:rsidRDefault="00244A09" w:rsidP="00244A09">
      <w:pPr>
        <w:spacing w:after="0"/>
        <w:ind w:left="426"/>
        <w:jc w:val="both"/>
        <w:rPr>
          <w:rFonts w:ascii="Arial" w:hAnsi="Arial" w:cs="Arial"/>
          <w:b/>
          <w:iCs/>
          <w:color w:val="000000" w:themeColor="text1"/>
          <w:sz w:val="20"/>
          <w:szCs w:val="20"/>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9"/>
        <w:gridCol w:w="7092"/>
      </w:tblGrid>
      <w:tr w:rsidR="00244A09" w:rsidRPr="006B5988" w:rsidTr="00207DD5">
        <w:trPr>
          <w:trHeight w:val="730"/>
        </w:trPr>
        <w:tc>
          <w:tcPr>
            <w:tcW w:w="1839" w:type="dxa"/>
            <w:tcBorders>
              <w:top w:val="single" w:sz="4" w:space="0" w:color="000000"/>
              <w:left w:val="single" w:sz="4" w:space="0" w:color="000000"/>
              <w:bottom w:val="single" w:sz="4" w:space="0" w:color="000000"/>
              <w:right w:val="single" w:sz="4" w:space="0" w:color="000000"/>
            </w:tcBorders>
            <w:hideMark/>
          </w:tcPr>
          <w:p w:rsidR="00244A09" w:rsidRPr="006B5988" w:rsidRDefault="00244A09" w:rsidP="00207DD5">
            <w:pPr>
              <w:rPr>
                <w:rFonts w:ascii="Arial" w:hAnsi="Arial" w:cs="Arial"/>
                <w:b/>
                <w:color w:val="000000" w:themeColor="text1"/>
                <w:sz w:val="20"/>
                <w:szCs w:val="20"/>
              </w:rPr>
            </w:pPr>
            <w:r w:rsidRPr="006B5988">
              <w:rPr>
                <w:rFonts w:ascii="Arial" w:hAnsi="Arial" w:cs="Arial"/>
                <w:b/>
                <w:color w:val="000000" w:themeColor="text1"/>
                <w:sz w:val="20"/>
                <w:szCs w:val="20"/>
              </w:rPr>
              <w:t>IDENTIFICACIÓN</w:t>
            </w:r>
          </w:p>
        </w:tc>
        <w:tc>
          <w:tcPr>
            <w:tcW w:w="7092" w:type="dxa"/>
            <w:tcBorders>
              <w:top w:val="single" w:sz="4" w:space="0" w:color="000000"/>
              <w:left w:val="single" w:sz="4" w:space="0" w:color="000000"/>
              <w:bottom w:val="single" w:sz="4" w:space="0" w:color="000000"/>
              <w:right w:val="single" w:sz="4" w:space="0" w:color="000000"/>
            </w:tcBorders>
            <w:hideMark/>
          </w:tcPr>
          <w:p w:rsidR="00244A09" w:rsidRPr="006B5988" w:rsidRDefault="00244A09" w:rsidP="00207DD5">
            <w:pPr>
              <w:rPr>
                <w:rFonts w:ascii="Arial" w:hAnsi="Arial" w:cs="Arial"/>
                <w:color w:val="000000" w:themeColor="text1"/>
                <w:sz w:val="20"/>
                <w:szCs w:val="20"/>
              </w:rPr>
            </w:pPr>
            <w:r w:rsidRPr="006B5988">
              <w:rPr>
                <w:rFonts w:ascii="Arial" w:hAnsi="Arial" w:cs="Arial"/>
                <w:color w:val="000000" w:themeColor="text1"/>
                <w:sz w:val="20"/>
                <w:szCs w:val="20"/>
              </w:rPr>
              <w:t>Pertenece al área de Formación Profesional Básica. Es de carácter teórico-práctico, dividido en cuatro módulos didácticos.</w:t>
            </w:r>
          </w:p>
        </w:tc>
      </w:tr>
      <w:tr w:rsidR="00244A09" w:rsidRPr="006B5988" w:rsidTr="00207DD5">
        <w:trPr>
          <w:trHeight w:val="1237"/>
        </w:trPr>
        <w:tc>
          <w:tcPr>
            <w:tcW w:w="1839" w:type="dxa"/>
            <w:tcBorders>
              <w:top w:val="single" w:sz="4" w:space="0" w:color="000000"/>
              <w:left w:val="single" w:sz="4" w:space="0" w:color="000000"/>
              <w:bottom w:val="single" w:sz="4" w:space="0" w:color="000000"/>
              <w:right w:val="single" w:sz="4" w:space="0" w:color="000000"/>
            </w:tcBorders>
            <w:hideMark/>
          </w:tcPr>
          <w:p w:rsidR="00244A09" w:rsidRPr="006B5988" w:rsidRDefault="00244A09" w:rsidP="00207DD5">
            <w:pPr>
              <w:jc w:val="center"/>
              <w:rPr>
                <w:rFonts w:ascii="Arial" w:hAnsi="Arial" w:cs="Arial"/>
                <w:b/>
                <w:color w:val="000000" w:themeColor="text1"/>
                <w:sz w:val="20"/>
                <w:szCs w:val="20"/>
              </w:rPr>
            </w:pPr>
            <w:r w:rsidRPr="006B5988">
              <w:rPr>
                <w:rFonts w:ascii="Arial" w:hAnsi="Arial" w:cs="Arial"/>
                <w:b/>
                <w:color w:val="000000" w:themeColor="text1"/>
                <w:sz w:val="20"/>
                <w:szCs w:val="20"/>
              </w:rPr>
              <w:t>COMPETENCIAS</w:t>
            </w:r>
          </w:p>
        </w:tc>
        <w:tc>
          <w:tcPr>
            <w:tcW w:w="7092" w:type="dxa"/>
            <w:tcBorders>
              <w:top w:val="single" w:sz="4" w:space="0" w:color="000000"/>
              <w:left w:val="single" w:sz="4" w:space="0" w:color="000000"/>
              <w:bottom w:val="single" w:sz="4" w:space="0" w:color="000000"/>
              <w:right w:val="single" w:sz="4" w:space="0" w:color="000000"/>
            </w:tcBorders>
            <w:hideMark/>
          </w:tcPr>
          <w:p w:rsidR="00244A09" w:rsidRPr="006B5988" w:rsidRDefault="00244A09" w:rsidP="00207DD5">
            <w:pPr>
              <w:tabs>
                <w:tab w:val="left" w:pos="567"/>
              </w:tabs>
              <w:jc w:val="both"/>
              <w:rPr>
                <w:rFonts w:ascii="Arial" w:hAnsi="Arial" w:cs="Arial"/>
                <w:color w:val="000000" w:themeColor="text1"/>
                <w:sz w:val="20"/>
                <w:szCs w:val="20"/>
              </w:rPr>
            </w:pPr>
            <w:r w:rsidRPr="006B5988">
              <w:rPr>
                <w:rFonts w:ascii="Arial" w:hAnsi="Arial" w:cs="Arial"/>
                <w:color w:val="000000" w:themeColor="text1"/>
                <w:sz w:val="20"/>
                <w:szCs w:val="20"/>
              </w:rPr>
              <w:t>Su propósito es</w:t>
            </w:r>
            <w:r w:rsidRPr="006B5988">
              <w:rPr>
                <w:rFonts w:ascii="Arial" w:hAnsi="Arial" w:cs="Arial"/>
                <w:b/>
                <w:color w:val="000000" w:themeColor="text1"/>
                <w:sz w:val="20"/>
                <w:szCs w:val="20"/>
              </w:rPr>
              <w:t xml:space="preserve"> explicar </w:t>
            </w:r>
            <w:r w:rsidRPr="006B5988">
              <w:rPr>
                <w:rFonts w:ascii="Arial" w:hAnsi="Arial" w:cs="Arial"/>
                <w:color w:val="000000" w:themeColor="text1"/>
                <w:sz w:val="20"/>
                <w:szCs w:val="20"/>
              </w:rPr>
              <w:t>los principales temas de la Sociología en la perspectiva de sus paradigmas fundamentales,</w:t>
            </w:r>
            <w:r w:rsidRPr="006B5988">
              <w:rPr>
                <w:rFonts w:ascii="Arial" w:hAnsi="Arial" w:cs="Arial"/>
                <w:b/>
                <w:color w:val="000000" w:themeColor="text1"/>
                <w:sz w:val="20"/>
                <w:szCs w:val="20"/>
              </w:rPr>
              <w:t xml:space="preserve"> identificar</w:t>
            </w:r>
            <w:r w:rsidRPr="006B5988">
              <w:rPr>
                <w:rFonts w:ascii="Arial" w:hAnsi="Arial" w:cs="Arial"/>
                <w:color w:val="000000" w:themeColor="text1"/>
                <w:sz w:val="20"/>
                <w:szCs w:val="20"/>
              </w:rPr>
              <w:t xml:space="preserve"> los procesos sociales en contextos específicos, con la finalidad de </w:t>
            </w:r>
            <w:r w:rsidRPr="006B5988">
              <w:rPr>
                <w:rFonts w:ascii="Arial" w:hAnsi="Arial" w:cs="Arial"/>
                <w:b/>
                <w:color w:val="000000" w:themeColor="text1"/>
                <w:sz w:val="20"/>
                <w:szCs w:val="20"/>
              </w:rPr>
              <w:t>debatir</w:t>
            </w:r>
            <w:r w:rsidRPr="006B5988">
              <w:rPr>
                <w:rFonts w:ascii="Arial" w:hAnsi="Arial" w:cs="Arial"/>
                <w:color w:val="000000" w:themeColor="text1"/>
                <w:sz w:val="20"/>
                <w:szCs w:val="20"/>
              </w:rPr>
              <w:t xml:space="preserve"> con propiedad científica la terminología conceptual y categorial de la carrera. </w:t>
            </w:r>
          </w:p>
        </w:tc>
      </w:tr>
      <w:tr w:rsidR="00244A09" w:rsidRPr="006B5988" w:rsidTr="00207DD5">
        <w:trPr>
          <w:trHeight w:val="4251"/>
        </w:trPr>
        <w:tc>
          <w:tcPr>
            <w:tcW w:w="1839" w:type="dxa"/>
            <w:tcBorders>
              <w:top w:val="single" w:sz="4" w:space="0" w:color="000000"/>
              <w:left w:val="single" w:sz="4" w:space="0" w:color="000000"/>
              <w:bottom w:val="single" w:sz="4" w:space="0" w:color="000000"/>
              <w:right w:val="single" w:sz="4" w:space="0" w:color="000000"/>
            </w:tcBorders>
          </w:tcPr>
          <w:p w:rsidR="00244A09" w:rsidRPr="006B5988" w:rsidRDefault="00244A09" w:rsidP="00207DD5">
            <w:pPr>
              <w:rPr>
                <w:rFonts w:ascii="Arial" w:hAnsi="Arial" w:cs="Arial"/>
                <w:b/>
                <w:color w:val="000000" w:themeColor="text1"/>
                <w:sz w:val="20"/>
                <w:szCs w:val="20"/>
              </w:rPr>
            </w:pPr>
          </w:p>
          <w:p w:rsidR="00244A09" w:rsidRPr="006B5988" w:rsidRDefault="00244A09" w:rsidP="00207DD5">
            <w:pPr>
              <w:rPr>
                <w:rFonts w:ascii="Arial" w:hAnsi="Arial" w:cs="Arial"/>
                <w:b/>
                <w:color w:val="000000" w:themeColor="text1"/>
                <w:sz w:val="20"/>
                <w:szCs w:val="20"/>
              </w:rPr>
            </w:pPr>
          </w:p>
          <w:p w:rsidR="00244A09" w:rsidRPr="006B5988" w:rsidRDefault="00244A09" w:rsidP="00207DD5">
            <w:pPr>
              <w:jc w:val="center"/>
              <w:rPr>
                <w:rFonts w:ascii="Arial" w:hAnsi="Arial" w:cs="Arial"/>
                <w:b/>
                <w:color w:val="000000" w:themeColor="text1"/>
                <w:sz w:val="20"/>
                <w:szCs w:val="20"/>
              </w:rPr>
            </w:pPr>
            <w:r w:rsidRPr="006B5988">
              <w:rPr>
                <w:rFonts w:ascii="Arial" w:hAnsi="Arial" w:cs="Arial"/>
                <w:b/>
                <w:color w:val="000000" w:themeColor="text1"/>
                <w:sz w:val="20"/>
                <w:szCs w:val="20"/>
              </w:rPr>
              <w:t>CONTENIDO</w:t>
            </w:r>
          </w:p>
          <w:p w:rsidR="00244A09" w:rsidRPr="006B5988" w:rsidRDefault="00244A09" w:rsidP="00207DD5">
            <w:pPr>
              <w:jc w:val="center"/>
              <w:rPr>
                <w:rFonts w:ascii="Arial" w:hAnsi="Arial" w:cs="Arial"/>
                <w:b/>
                <w:color w:val="000000" w:themeColor="text1"/>
                <w:sz w:val="20"/>
                <w:szCs w:val="20"/>
              </w:rPr>
            </w:pPr>
          </w:p>
        </w:tc>
        <w:tc>
          <w:tcPr>
            <w:tcW w:w="7092" w:type="dxa"/>
            <w:tcBorders>
              <w:top w:val="single" w:sz="4" w:space="0" w:color="000000"/>
              <w:left w:val="single" w:sz="4" w:space="0" w:color="000000"/>
              <w:bottom w:val="single" w:sz="4" w:space="0" w:color="000000"/>
              <w:right w:val="single" w:sz="4" w:space="0" w:color="000000"/>
            </w:tcBorders>
            <w:hideMark/>
          </w:tcPr>
          <w:p w:rsidR="00244A09" w:rsidRPr="006B5988" w:rsidRDefault="00244A09" w:rsidP="00207DD5">
            <w:pPr>
              <w:tabs>
                <w:tab w:val="left" w:pos="567"/>
              </w:tabs>
              <w:jc w:val="both"/>
              <w:rPr>
                <w:rFonts w:ascii="Arial" w:hAnsi="Arial" w:cs="Arial"/>
                <w:color w:val="000000" w:themeColor="text1"/>
                <w:sz w:val="20"/>
                <w:szCs w:val="20"/>
              </w:rPr>
            </w:pPr>
            <w:r w:rsidRPr="006B5988">
              <w:rPr>
                <w:rFonts w:ascii="Arial" w:hAnsi="Arial" w:cs="Arial"/>
                <w:color w:val="000000" w:themeColor="text1"/>
                <w:sz w:val="20"/>
                <w:szCs w:val="20"/>
              </w:rPr>
              <w:t>I.Fundamentos básicos y origen de la sociología: La sociología y ámbito de actuación, percepciones sociológicas, imaginación sociológica, sentido común y perspectiva sociológica, la sociología como ciencia, la sociología y las ciencias sociales, origen de la sociología, principales teorías y autores claves.</w:t>
            </w:r>
          </w:p>
          <w:p w:rsidR="00244A09" w:rsidRPr="006B5988" w:rsidRDefault="00244A09" w:rsidP="00207DD5">
            <w:pPr>
              <w:tabs>
                <w:tab w:val="left" w:pos="567"/>
              </w:tabs>
              <w:jc w:val="both"/>
              <w:rPr>
                <w:rFonts w:ascii="Arial" w:hAnsi="Arial" w:cs="Arial"/>
                <w:color w:val="000000" w:themeColor="text1"/>
                <w:sz w:val="20"/>
                <w:szCs w:val="20"/>
              </w:rPr>
            </w:pPr>
            <w:r w:rsidRPr="006B5988">
              <w:rPr>
                <w:rFonts w:ascii="Arial" w:hAnsi="Arial" w:cs="Arial"/>
                <w:color w:val="000000" w:themeColor="text1"/>
                <w:sz w:val="20"/>
                <w:szCs w:val="20"/>
              </w:rPr>
              <w:t>II.Sociedad, cultura y personalidad: sociedad y cultura, enfoques teóricos e ideológicos, cambio social desde los paradigmas sociológicos, personalidad y procesos de socialización.</w:t>
            </w:r>
          </w:p>
          <w:p w:rsidR="00244A09" w:rsidRPr="006B5988" w:rsidRDefault="00244A09" w:rsidP="00207DD5">
            <w:pPr>
              <w:tabs>
                <w:tab w:val="left" w:pos="567"/>
              </w:tabs>
              <w:jc w:val="both"/>
              <w:rPr>
                <w:rFonts w:ascii="Arial" w:hAnsi="Arial" w:cs="Arial"/>
                <w:color w:val="000000" w:themeColor="text1"/>
                <w:sz w:val="20"/>
                <w:szCs w:val="20"/>
              </w:rPr>
            </w:pPr>
            <w:r w:rsidRPr="006B5988">
              <w:rPr>
                <w:rFonts w:ascii="Arial" w:hAnsi="Arial" w:cs="Arial"/>
                <w:color w:val="000000" w:themeColor="text1"/>
                <w:sz w:val="20"/>
                <w:szCs w:val="20"/>
              </w:rPr>
              <w:t>III.Estructura e integración: estatus y rol, construcción social de la realidad, grupos sociales, organizaciones y burocracia; control social, delito y desviación desde los paradigmas sociológicos.</w:t>
            </w:r>
          </w:p>
          <w:p w:rsidR="00244A09" w:rsidRPr="006B5988" w:rsidRDefault="00244A09" w:rsidP="00207DD5">
            <w:pPr>
              <w:tabs>
                <w:tab w:val="left" w:pos="567"/>
              </w:tabs>
              <w:jc w:val="both"/>
              <w:rPr>
                <w:rFonts w:ascii="Arial" w:hAnsi="Arial" w:cs="Arial"/>
                <w:color w:val="000000" w:themeColor="text1"/>
                <w:sz w:val="20"/>
                <w:szCs w:val="20"/>
              </w:rPr>
            </w:pPr>
            <w:r w:rsidRPr="006B5988">
              <w:rPr>
                <w:rFonts w:ascii="Arial" w:hAnsi="Arial" w:cs="Arial"/>
                <w:color w:val="000000" w:themeColor="text1"/>
                <w:sz w:val="20"/>
                <w:szCs w:val="20"/>
              </w:rPr>
              <w:t>IV.Sociología especializada: desigualdad, cambio social y modernidad, estratificación social, sociología especializada de la educación, religión, comunicación y género.</w:t>
            </w:r>
          </w:p>
        </w:tc>
      </w:tr>
      <w:tr w:rsidR="00244A09" w:rsidRPr="006B5988" w:rsidTr="00207DD5">
        <w:tc>
          <w:tcPr>
            <w:tcW w:w="1839" w:type="dxa"/>
            <w:tcBorders>
              <w:top w:val="single" w:sz="4" w:space="0" w:color="000000"/>
              <w:left w:val="single" w:sz="4" w:space="0" w:color="000000"/>
              <w:bottom w:val="single" w:sz="4" w:space="0" w:color="000000"/>
              <w:right w:val="single" w:sz="4" w:space="0" w:color="000000"/>
            </w:tcBorders>
          </w:tcPr>
          <w:p w:rsidR="00244A09" w:rsidRPr="006B5988" w:rsidRDefault="00244A09" w:rsidP="00207DD5">
            <w:pPr>
              <w:jc w:val="center"/>
              <w:rPr>
                <w:rFonts w:ascii="Arial" w:hAnsi="Arial" w:cs="Arial"/>
                <w:b/>
                <w:color w:val="000000" w:themeColor="text1"/>
                <w:sz w:val="20"/>
                <w:szCs w:val="20"/>
              </w:rPr>
            </w:pPr>
          </w:p>
          <w:p w:rsidR="00244A09" w:rsidRPr="006B5988" w:rsidRDefault="00244A09" w:rsidP="00207DD5">
            <w:pPr>
              <w:jc w:val="center"/>
              <w:rPr>
                <w:rFonts w:ascii="Arial" w:hAnsi="Arial" w:cs="Arial"/>
                <w:b/>
                <w:color w:val="000000" w:themeColor="text1"/>
                <w:sz w:val="20"/>
                <w:szCs w:val="20"/>
              </w:rPr>
            </w:pPr>
            <w:r w:rsidRPr="006B5988">
              <w:rPr>
                <w:rFonts w:ascii="Arial" w:hAnsi="Arial" w:cs="Arial"/>
                <w:b/>
                <w:color w:val="000000" w:themeColor="text1"/>
                <w:sz w:val="20"/>
                <w:szCs w:val="20"/>
              </w:rPr>
              <w:t>PRODUCTO</w:t>
            </w:r>
          </w:p>
        </w:tc>
        <w:tc>
          <w:tcPr>
            <w:tcW w:w="7092" w:type="dxa"/>
            <w:tcBorders>
              <w:top w:val="single" w:sz="4" w:space="0" w:color="000000"/>
              <w:left w:val="single" w:sz="4" w:space="0" w:color="000000"/>
              <w:bottom w:val="single" w:sz="4" w:space="0" w:color="000000"/>
              <w:right w:val="single" w:sz="4" w:space="0" w:color="000000"/>
            </w:tcBorders>
            <w:hideMark/>
          </w:tcPr>
          <w:p w:rsidR="00244A09" w:rsidRPr="006B5988" w:rsidRDefault="00244A09" w:rsidP="00207DD5">
            <w:pPr>
              <w:tabs>
                <w:tab w:val="left" w:pos="567"/>
              </w:tabs>
              <w:jc w:val="both"/>
              <w:rPr>
                <w:rFonts w:ascii="Arial" w:hAnsi="Arial" w:cs="Arial"/>
                <w:color w:val="000000" w:themeColor="text1"/>
                <w:sz w:val="20"/>
                <w:szCs w:val="20"/>
              </w:rPr>
            </w:pPr>
            <w:r w:rsidRPr="006B5988">
              <w:rPr>
                <w:rFonts w:ascii="Arial" w:hAnsi="Arial" w:cs="Arial"/>
                <w:color w:val="000000" w:themeColor="text1"/>
                <w:sz w:val="20"/>
                <w:szCs w:val="20"/>
              </w:rPr>
              <w:t>Se culmina con el análisis de una sociología especializada interpretada a través de los paradigmas del orden, conflicto y acción; las teorías respectivas, enfoques y sustento filosófico.</w:t>
            </w:r>
          </w:p>
        </w:tc>
      </w:tr>
    </w:tbl>
    <w:p w:rsidR="00244A09" w:rsidRPr="006B5988" w:rsidRDefault="00244A09" w:rsidP="00244A09">
      <w:pPr>
        <w:spacing w:after="0"/>
        <w:ind w:left="360"/>
        <w:jc w:val="both"/>
        <w:rPr>
          <w:rFonts w:ascii="Arial" w:eastAsia="Times New Roman" w:hAnsi="Arial" w:cs="Arial"/>
          <w:b/>
          <w:iCs/>
          <w:color w:val="000000" w:themeColor="text1"/>
          <w:sz w:val="20"/>
          <w:szCs w:val="20"/>
          <w:lang w:val="es-ES" w:eastAsia="es-ES"/>
        </w:rPr>
      </w:pPr>
    </w:p>
    <w:p w:rsidR="00244A09" w:rsidRPr="006B5988" w:rsidRDefault="00244A09" w:rsidP="00244A09">
      <w:pPr>
        <w:spacing w:after="0"/>
        <w:ind w:left="360"/>
        <w:jc w:val="both"/>
        <w:rPr>
          <w:rFonts w:ascii="Arial" w:hAnsi="Arial" w:cs="Arial"/>
          <w:b/>
          <w:iCs/>
          <w:color w:val="000000" w:themeColor="text1"/>
          <w:sz w:val="20"/>
          <w:szCs w:val="20"/>
        </w:rPr>
      </w:pPr>
    </w:p>
    <w:p w:rsidR="00244A09" w:rsidRPr="006B5988" w:rsidRDefault="00244A09" w:rsidP="00244A09">
      <w:pPr>
        <w:spacing w:after="0"/>
        <w:jc w:val="both"/>
        <w:rPr>
          <w:rFonts w:ascii="Arial" w:hAnsi="Arial" w:cs="Arial"/>
          <w:b/>
          <w:iCs/>
          <w:color w:val="000000" w:themeColor="text1"/>
          <w:sz w:val="20"/>
          <w:szCs w:val="20"/>
        </w:rPr>
      </w:pPr>
      <w:r w:rsidRPr="006B5988">
        <w:rPr>
          <w:rFonts w:ascii="Arial" w:hAnsi="Arial" w:cs="Arial"/>
          <w:b/>
          <w:iCs/>
          <w:color w:val="000000" w:themeColor="text1"/>
          <w:sz w:val="20"/>
          <w:szCs w:val="20"/>
        </w:rPr>
        <w:t>III. CAPACIDADES AL FINALIZAR EL CURSO</w:t>
      </w:r>
    </w:p>
    <w:p w:rsidR="00244A09" w:rsidRPr="006B5988" w:rsidRDefault="00244A09" w:rsidP="00244A09">
      <w:pPr>
        <w:spacing w:after="0"/>
        <w:jc w:val="both"/>
        <w:rPr>
          <w:rFonts w:ascii="Arial" w:hAnsi="Arial" w:cs="Arial"/>
          <w:b/>
          <w:iCs/>
          <w:color w:val="000000" w:themeColor="text1"/>
          <w:sz w:val="20"/>
          <w:szCs w:val="20"/>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4"/>
        <w:gridCol w:w="2975"/>
        <w:gridCol w:w="1417"/>
      </w:tblGrid>
      <w:tr w:rsidR="00244A09" w:rsidRPr="006B5988" w:rsidTr="00207DD5">
        <w:trPr>
          <w:trHeight w:val="1007"/>
        </w:trPr>
        <w:tc>
          <w:tcPr>
            <w:tcW w:w="709" w:type="dxa"/>
            <w:tcBorders>
              <w:top w:val="single" w:sz="4" w:space="0" w:color="auto"/>
              <w:left w:val="single" w:sz="4" w:space="0" w:color="auto"/>
              <w:bottom w:val="single" w:sz="4" w:space="0" w:color="auto"/>
              <w:right w:val="single" w:sz="4" w:space="0" w:color="auto"/>
            </w:tcBorders>
            <w:shd w:val="clear" w:color="auto" w:fill="A6A6A6"/>
          </w:tcPr>
          <w:p w:rsidR="00244A09" w:rsidRPr="006B5988" w:rsidRDefault="00244A09" w:rsidP="00207DD5">
            <w:pPr>
              <w:spacing w:after="0"/>
              <w:ind w:left="567" w:right="-500" w:firstLine="425"/>
              <w:jc w:val="center"/>
              <w:rPr>
                <w:rFonts w:ascii="Arial" w:hAnsi="Arial" w:cs="Arial"/>
                <w:b/>
                <w:iCs/>
                <w:color w:val="000000" w:themeColor="text1"/>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244A09" w:rsidRPr="006B5988" w:rsidRDefault="00244A09" w:rsidP="00207DD5">
            <w:pPr>
              <w:spacing w:after="0"/>
              <w:jc w:val="center"/>
              <w:rPr>
                <w:rFonts w:ascii="Arial" w:hAnsi="Arial" w:cs="Arial"/>
                <w:b/>
                <w:iCs/>
                <w:color w:val="000000" w:themeColor="text1"/>
                <w:sz w:val="20"/>
                <w:szCs w:val="20"/>
              </w:rPr>
            </w:pPr>
            <w:r w:rsidRPr="006B5988">
              <w:rPr>
                <w:rFonts w:ascii="Arial" w:hAnsi="Arial" w:cs="Arial"/>
                <w:b/>
                <w:iCs/>
                <w:color w:val="000000" w:themeColor="text1"/>
                <w:sz w:val="20"/>
                <w:szCs w:val="20"/>
              </w:rPr>
              <w:t>CAPACIDAD DE LA UNIDAD DIDACTICA</w:t>
            </w:r>
          </w:p>
        </w:tc>
        <w:tc>
          <w:tcPr>
            <w:tcW w:w="2977" w:type="dxa"/>
            <w:tcBorders>
              <w:top w:val="single" w:sz="4" w:space="0" w:color="auto"/>
              <w:left w:val="single" w:sz="4" w:space="0" w:color="auto"/>
              <w:bottom w:val="single" w:sz="4" w:space="0" w:color="auto"/>
              <w:right w:val="single" w:sz="4" w:space="0" w:color="auto"/>
            </w:tcBorders>
            <w:vAlign w:val="center"/>
            <w:hideMark/>
          </w:tcPr>
          <w:p w:rsidR="00244A09" w:rsidRPr="006B5988" w:rsidRDefault="00244A09" w:rsidP="00207DD5">
            <w:pPr>
              <w:spacing w:after="0"/>
              <w:jc w:val="center"/>
              <w:rPr>
                <w:rFonts w:ascii="Arial" w:hAnsi="Arial" w:cs="Arial"/>
                <w:b/>
                <w:iCs/>
                <w:color w:val="000000" w:themeColor="text1"/>
                <w:sz w:val="20"/>
                <w:szCs w:val="20"/>
              </w:rPr>
            </w:pPr>
            <w:r w:rsidRPr="006B5988">
              <w:rPr>
                <w:rFonts w:ascii="Arial" w:hAnsi="Arial" w:cs="Arial"/>
                <w:b/>
                <w:iCs/>
                <w:color w:val="000000" w:themeColor="text1"/>
                <w:sz w:val="20"/>
                <w:szCs w:val="20"/>
              </w:rPr>
              <w:t>NOMBRE DE LA UNIDAD DIDACTICA</w:t>
            </w:r>
          </w:p>
        </w:tc>
        <w:tc>
          <w:tcPr>
            <w:tcW w:w="1418" w:type="dxa"/>
            <w:tcBorders>
              <w:top w:val="single" w:sz="4" w:space="0" w:color="auto"/>
              <w:left w:val="single" w:sz="4" w:space="0" w:color="auto"/>
              <w:bottom w:val="single" w:sz="4" w:space="0" w:color="auto"/>
              <w:right w:val="single" w:sz="4" w:space="0" w:color="auto"/>
            </w:tcBorders>
          </w:tcPr>
          <w:p w:rsidR="00244A09" w:rsidRPr="006B5988" w:rsidRDefault="00244A09" w:rsidP="00207DD5">
            <w:pPr>
              <w:spacing w:after="0"/>
              <w:jc w:val="center"/>
              <w:rPr>
                <w:rFonts w:ascii="Arial" w:hAnsi="Arial" w:cs="Arial"/>
                <w:b/>
                <w:iCs/>
                <w:color w:val="000000" w:themeColor="text1"/>
                <w:sz w:val="20"/>
                <w:szCs w:val="20"/>
              </w:rPr>
            </w:pPr>
          </w:p>
          <w:p w:rsidR="00244A09" w:rsidRPr="006B5988" w:rsidRDefault="00244A09" w:rsidP="00207DD5">
            <w:pPr>
              <w:spacing w:after="0"/>
              <w:jc w:val="center"/>
              <w:rPr>
                <w:rFonts w:ascii="Arial" w:hAnsi="Arial" w:cs="Arial"/>
                <w:b/>
                <w:iCs/>
                <w:color w:val="000000" w:themeColor="text1"/>
                <w:sz w:val="20"/>
                <w:szCs w:val="20"/>
              </w:rPr>
            </w:pPr>
            <w:r w:rsidRPr="006B5988">
              <w:rPr>
                <w:rFonts w:ascii="Arial" w:hAnsi="Arial" w:cs="Arial"/>
                <w:b/>
                <w:iCs/>
                <w:color w:val="000000" w:themeColor="text1"/>
                <w:sz w:val="20"/>
                <w:szCs w:val="20"/>
              </w:rPr>
              <w:t xml:space="preserve">SEMANAS </w:t>
            </w:r>
          </w:p>
        </w:tc>
      </w:tr>
      <w:tr w:rsidR="00244A09" w:rsidRPr="006B5988" w:rsidTr="00207DD5">
        <w:trPr>
          <w:cantSplit/>
          <w:trHeight w:val="1536"/>
        </w:trPr>
        <w:tc>
          <w:tcPr>
            <w:tcW w:w="709" w:type="dxa"/>
            <w:tcBorders>
              <w:top w:val="single" w:sz="4" w:space="0" w:color="auto"/>
              <w:left w:val="single" w:sz="4" w:space="0" w:color="auto"/>
              <w:bottom w:val="single" w:sz="4" w:space="0" w:color="auto"/>
              <w:right w:val="single" w:sz="4" w:space="0" w:color="auto"/>
            </w:tcBorders>
            <w:shd w:val="clear" w:color="auto" w:fill="A6A6A6"/>
            <w:textDirection w:val="btLr"/>
            <w:vAlign w:val="center"/>
            <w:hideMark/>
          </w:tcPr>
          <w:p w:rsidR="00244A09" w:rsidRPr="006B5988" w:rsidRDefault="00244A09" w:rsidP="00207DD5">
            <w:pPr>
              <w:spacing w:after="0"/>
              <w:ind w:left="113" w:right="113"/>
              <w:jc w:val="center"/>
              <w:rPr>
                <w:rFonts w:ascii="Arial" w:hAnsi="Arial" w:cs="Arial"/>
                <w:b/>
                <w:iCs/>
                <w:color w:val="000000" w:themeColor="text1"/>
                <w:sz w:val="20"/>
                <w:szCs w:val="20"/>
              </w:rPr>
            </w:pPr>
            <w:r w:rsidRPr="006B5988">
              <w:rPr>
                <w:rFonts w:ascii="Arial" w:hAnsi="Arial" w:cs="Arial"/>
                <w:b/>
                <w:iCs/>
                <w:color w:val="000000" w:themeColor="text1"/>
                <w:sz w:val="20"/>
                <w:szCs w:val="20"/>
              </w:rPr>
              <w:t xml:space="preserve">UNIDAD </w:t>
            </w:r>
          </w:p>
          <w:p w:rsidR="00244A09" w:rsidRPr="006B5988" w:rsidRDefault="00244A09" w:rsidP="00207DD5">
            <w:pPr>
              <w:spacing w:after="0"/>
              <w:ind w:left="113" w:right="113"/>
              <w:jc w:val="center"/>
              <w:rPr>
                <w:rFonts w:ascii="Arial" w:hAnsi="Arial" w:cs="Arial"/>
                <w:b/>
                <w:iCs/>
                <w:color w:val="000000" w:themeColor="text1"/>
                <w:sz w:val="20"/>
                <w:szCs w:val="20"/>
              </w:rPr>
            </w:pPr>
            <w:r w:rsidRPr="006B5988">
              <w:rPr>
                <w:rFonts w:ascii="Arial" w:hAnsi="Arial" w:cs="Arial"/>
                <w:b/>
                <w:iCs/>
                <w:color w:val="000000" w:themeColor="text1"/>
                <w:sz w:val="20"/>
                <w:szCs w:val="20"/>
              </w:rPr>
              <w:t>I</w:t>
            </w:r>
          </w:p>
        </w:tc>
        <w:tc>
          <w:tcPr>
            <w:tcW w:w="3827" w:type="dxa"/>
            <w:tcBorders>
              <w:top w:val="single" w:sz="4" w:space="0" w:color="auto"/>
              <w:left w:val="single" w:sz="4" w:space="0" w:color="auto"/>
              <w:bottom w:val="single" w:sz="4" w:space="0" w:color="auto"/>
              <w:right w:val="single" w:sz="4" w:space="0" w:color="auto"/>
            </w:tcBorders>
            <w:vAlign w:val="center"/>
            <w:hideMark/>
          </w:tcPr>
          <w:p w:rsidR="00244A09" w:rsidRPr="006B5988" w:rsidRDefault="00244A09" w:rsidP="00207DD5">
            <w:pPr>
              <w:jc w:val="both"/>
              <w:rPr>
                <w:rFonts w:ascii="Arial" w:hAnsi="Arial" w:cs="Arial"/>
                <w:color w:val="000000" w:themeColor="text1"/>
                <w:sz w:val="20"/>
                <w:szCs w:val="20"/>
              </w:rPr>
            </w:pPr>
            <w:r w:rsidRPr="006B5988">
              <w:rPr>
                <w:rFonts w:ascii="Arial" w:hAnsi="Arial" w:cs="Arial"/>
                <w:color w:val="000000" w:themeColor="text1"/>
                <w:sz w:val="20"/>
                <w:szCs w:val="20"/>
              </w:rPr>
              <w:t xml:space="preserve">En el marco de la evolución de las sociedades universales explican los fundamentos básicos de la sociología, así como sus percepciones, su relación con el sentido común, su ubicación en las ciencias sociales. Origen y representantes. </w:t>
            </w:r>
          </w:p>
        </w:tc>
        <w:tc>
          <w:tcPr>
            <w:tcW w:w="2977" w:type="dxa"/>
            <w:tcBorders>
              <w:top w:val="single" w:sz="4" w:space="0" w:color="auto"/>
              <w:left w:val="single" w:sz="4" w:space="0" w:color="auto"/>
              <w:bottom w:val="single" w:sz="4" w:space="0" w:color="auto"/>
              <w:right w:val="single" w:sz="4" w:space="0" w:color="auto"/>
            </w:tcBorders>
            <w:vAlign w:val="center"/>
            <w:hideMark/>
          </w:tcPr>
          <w:p w:rsidR="00244A09" w:rsidRPr="006B5988" w:rsidRDefault="00244A09" w:rsidP="00207DD5">
            <w:pPr>
              <w:jc w:val="both"/>
              <w:rPr>
                <w:rFonts w:ascii="Arial" w:hAnsi="Arial" w:cs="Arial"/>
                <w:color w:val="000000" w:themeColor="text1"/>
                <w:sz w:val="20"/>
                <w:szCs w:val="20"/>
              </w:rPr>
            </w:pPr>
            <w:r w:rsidRPr="006B5988">
              <w:rPr>
                <w:rFonts w:ascii="Arial" w:hAnsi="Arial" w:cs="Arial"/>
                <w:color w:val="000000" w:themeColor="text1"/>
                <w:sz w:val="20"/>
                <w:szCs w:val="20"/>
              </w:rPr>
              <w:t>FUNDAMENTOS BÁSICOS Y ORIGEN DE LA SOCIOLOGÍA.</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4A09" w:rsidRPr="006B5988" w:rsidRDefault="00244A09" w:rsidP="00207DD5">
            <w:pPr>
              <w:spacing w:after="0"/>
              <w:jc w:val="center"/>
              <w:rPr>
                <w:rFonts w:ascii="Arial" w:hAnsi="Arial" w:cs="Arial"/>
                <w:b/>
                <w:iCs/>
                <w:color w:val="000000" w:themeColor="text1"/>
                <w:sz w:val="20"/>
                <w:szCs w:val="20"/>
              </w:rPr>
            </w:pPr>
            <w:r w:rsidRPr="006B5988">
              <w:rPr>
                <w:rFonts w:ascii="Arial" w:hAnsi="Arial" w:cs="Arial"/>
                <w:b/>
                <w:iCs/>
                <w:color w:val="000000" w:themeColor="text1"/>
                <w:sz w:val="20"/>
                <w:szCs w:val="20"/>
              </w:rPr>
              <w:t xml:space="preserve">1-2  3-4 </w:t>
            </w:r>
          </w:p>
        </w:tc>
      </w:tr>
      <w:tr w:rsidR="00244A09" w:rsidRPr="006B5988" w:rsidTr="00207DD5">
        <w:trPr>
          <w:cantSplit/>
          <w:trHeight w:val="1406"/>
        </w:trPr>
        <w:tc>
          <w:tcPr>
            <w:tcW w:w="709" w:type="dxa"/>
            <w:tcBorders>
              <w:top w:val="single" w:sz="4" w:space="0" w:color="auto"/>
              <w:left w:val="single" w:sz="4" w:space="0" w:color="auto"/>
              <w:bottom w:val="single" w:sz="4" w:space="0" w:color="auto"/>
              <w:right w:val="single" w:sz="4" w:space="0" w:color="auto"/>
            </w:tcBorders>
            <w:shd w:val="clear" w:color="auto" w:fill="A6A6A6"/>
            <w:textDirection w:val="btLr"/>
            <w:vAlign w:val="center"/>
            <w:hideMark/>
          </w:tcPr>
          <w:p w:rsidR="00244A09" w:rsidRPr="006B5988" w:rsidRDefault="00244A09" w:rsidP="00207DD5">
            <w:pPr>
              <w:spacing w:after="0"/>
              <w:ind w:left="113" w:right="113"/>
              <w:jc w:val="center"/>
              <w:rPr>
                <w:rFonts w:ascii="Arial" w:hAnsi="Arial" w:cs="Arial"/>
                <w:b/>
                <w:iCs/>
                <w:color w:val="000000" w:themeColor="text1"/>
                <w:sz w:val="20"/>
                <w:szCs w:val="20"/>
              </w:rPr>
            </w:pPr>
            <w:r w:rsidRPr="006B5988">
              <w:rPr>
                <w:rFonts w:ascii="Arial" w:hAnsi="Arial" w:cs="Arial"/>
                <w:b/>
                <w:iCs/>
                <w:color w:val="000000" w:themeColor="text1"/>
                <w:sz w:val="20"/>
                <w:szCs w:val="20"/>
              </w:rPr>
              <w:t>UNIDAD</w:t>
            </w:r>
          </w:p>
          <w:p w:rsidR="00244A09" w:rsidRPr="006B5988" w:rsidRDefault="00244A09" w:rsidP="00207DD5">
            <w:pPr>
              <w:spacing w:after="0"/>
              <w:ind w:left="113" w:right="113"/>
              <w:jc w:val="center"/>
              <w:rPr>
                <w:rFonts w:ascii="Arial" w:hAnsi="Arial" w:cs="Arial"/>
                <w:b/>
                <w:iCs/>
                <w:color w:val="000000" w:themeColor="text1"/>
                <w:sz w:val="20"/>
                <w:szCs w:val="20"/>
              </w:rPr>
            </w:pPr>
            <w:r w:rsidRPr="006B5988">
              <w:rPr>
                <w:rFonts w:ascii="Arial" w:hAnsi="Arial" w:cs="Arial"/>
                <w:b/>
                <w:iCs/>
                <w:color w:val="000000" w:themeColor="text1"/>
                <w:sz w:val="20"/>
                <w:szCs w:val="20"/>
              </w:rPr>
              <w:t>II</w:t>
            </w:r>
          </w:p>
        </w:tc>
        <w:tc>
          <w:tcPr>
            <w:tcW w:w="3827" w:type="dxa"/>
            <w:tcBorders>
              <w:top w:val="single" w:sz="4" w:space="0" w:color="auto"/>
              <w:left w:val="single" w:sz="4" w:space="0" w:color="auto"/>
              <w:bottom w:val="single" w:sz="4" w:space="0" w:color="auto"/>
              <w:right w:val="single" w:sz="4" w:space="0" w:color="auto"/>
            </w:tcBorders>
            <w:vAlign w:val="center"/>
            <w:hideMark/>
          </w:tcPr>
          <w:p w:rsidR="00244A09" w:rsidRPr="006B5988" w:rsidRDefault="00244A09" w:rsidP="00207DD5">
            <w:pPr>
              <w:jc w:val="both"/>
              <w:rPr>
                <w:rFonts w:ascii="Arial" w:hAnsi="Arial" w:cs="Arial"/>
                <w:color w:val="000000" w:themeColor="text1"/>
                <w:sz w:val="20"/>
                <w:szCs w:val="20"/>
              </w:rPr>
            </w:pPr>
            <w:r w:rsidRPr="006B5988">
              <w:rPr>
                <w:rFonts w:ascii="Arial" w:hAnsi="Arial" w:cs="Arial"/>
                <w:color w:val="000000" w:themeColor="text1"/>
                <w:sz w:val="20"/>
                <w:szCs w:val="20"/>
              </w:rPr>
              <w:t>Considerando Las características de las sociedades discuten sobre los conceptos de la sociedad, cultura, personalidad y procesos de socialización.</w:t>
            </w:r>
          </w:p>
        </w:tc>
        <w:tc>
          <w:tcPr>
            <w:tcW w:w="2977" w:type="dxa"/>
            <w:tcBorders>
              <w:top w:val="single" w:sz="4" w:space="0" w:color="auto"/>
              <w:left w:val="single" w:sz="4" w:space="0" w:color="auto"/>
              <w:bottom w:val="single" w:sz="4" w:space="0" w:color="auto"/>
              <w:right w:val="single" w:sz="4" w:space="0" w:color="auto"/>
            </w:tcBorders>
            <w:vAlign w:val="center"/>
          </w:tcPr>
          <w:p w:rsidR="00244A09" w:rsidRPr="006B5988" w:rsidRDefault="00244A09" w:rsidP="00207DD5">
            <w:pPr>
              <w:jc w:val="both"/>
              <w:rPr>
                <w:rFonts w:ascii="Arial" w:hAnsi="Arial" w:cs="Arial"/>
                <w:color w:val="000000" w:themeColor="text1"/>
                <w:sz w:val="20"/>
                <w:szCs w:val="20"/>
              </w:rPr>
            </w:pPr>
            <w:r w:rsidRPr="006B5988">
              <w:rPr>
                <w:rFonts w:ascii="Arial" w:hAnsi="Arial" w:cs="Arial"/>
                <w:color w:val="000000" w:themeColor="text1"/>
                <w:sz w:val="20"/>
                <w:szCs w:val="20"/>
              </w:rPr>
              <w:t xml:space="preserve">SOCIEDAD, CULTURA Y </w:t>
            </w:r>
          </w:p>
          <w:p w:rsidR="00244A09" w:rsidRPr="006B5988" w:rsidRDefault="00244A09" w:rsidP="00207DD5">
            <w:pPr>
              <w:jc w:val="both"/>
              <w:rPr>
                <w:rFonts w:ascii="Arial" w:hAnsi="Arial" w:cs="Arial"/>
                <w:color w:val="000000" w:themeColor="text1"/>
                <w:sz w:val="20"/>
                <w:szCs w:val="20"/>
              </w:rPr>
            </w:pPr>
            <w:r w:rsidRPr="006B5988">
              <w:rPr>
                <w:rFonts w:ascii="Arial" w:hAnsi="Arial" w:cs="Arial"/>
                <w:color w:val="000000" w:themeColor="text1"/>
                <w:sz w:val="20"/>
                <w:szCs w:val="20"/>
              </w:rPr>
              <w:t>PERSONALIDAD.</w:t>
            </w:r>
          </w:p>
          <w:p w:rsidR="00244A09" w:rsidRPr="006B5988" w:rsidRDefault="00244A09" w:rsidP="00207DD5">
            <w:pPr>
              <w:jc w:val="both"/>
              <w:rPr>
                <w:rFonts w:ascii="Arial" w:hAnsi="Arial" w:cs="Arial"/>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44A09" w:rsidRPr="006B5988" w:rsidRDefault="00244A09" w:rsidP="00207DD5">
            <w:pPr>
              <w:spacing w:after="0"/>
              <w:jc w:val="center"/>
              <w:rPr>
                <w:rFonts w:ascii="Arial" w:hAnsi="Arial" w:cs="Arial"/>
                <w:b/>
                <w:iCs/>
                <w:color w:val="000000" w:themeColor="text1"/>
                <w:sz w:val="20"/>
                <w:szCs w:val="20"/>
              </w:rPr>
            </w:pPr>
            <w:r w:rsidRPr="006B5988">
              <w:rPr>
                <w:rFonts w:ascii="Arial" w:hAnsi="Arial" w:cs="Arial"/>
                <w:b/>
                <w:iCs/>
                <w:color w:val="000000" w:themeColor="text1"/>
                <w:sz w:val="20"/>
                <w:szCs w:val="20"/>
              </w:rPr>
              <w:t>5-6</w:t>
            </w:r>
          </w:p>
          <w:p w:rsidR="00244A09" w:rsidRPr="006B5988" w:rsidRDefault="00244A09" w:rsidP="00207DD5">
            <w:pPr>
              <w:spacing w:after="0"/>
              <w:jc w:val="center"/>
              <w:rPr>
                <w:rFonts w:ascii="Arial" w:hAnsi="Arial" w:cs="Arial"/>
                <w:b/>
                <w:iCs/>
                <w:color w:val="000000" w:themeColor="text1"/>
                <w:sz w:val="20"/>
                <w:szCs w:val="20"/>
              </w:rPr>
            </w:pPr>
            <w:r w:rsidRPr="006B5988">
              <w:rPr>
                <w:rFonts w:ascii="Arial" w:hAnsi="Arial" w:cs="Arial"/>
                <w:b/>
                <w:iCs/>
                <w:color w:val="000000" w:themeColor="text1"/>
                <w:sz w:val="20"/>
                <w:szCs w:val="20"/>
              </w:rPr>
              <w:t>7-8</w:t>
            </w:r>
          </w:p>
        </w:tc>
      </w:tr>
      <w:tr w:rsidR="00244A09" w:rsidRPr="006B5988" w:rsidTr="00207DD5">
        <w:trPr>
          <w:cantSplit/>
          <w:trHeight w:val="1562"/>
        </w:trPr>
        <w:tc>
          <w:tcPr>
            <w:tcW w:w="709" w:type="dxa"/>
            <w:tcBorders>
              <w:top w:val="single" w:sz="4" w:space="0" w:color="auto"/>
              <w:left w:val="single" w:sz="4" w:space="0" w:color="auto"/>
              <w:bottom w:val="single" w:sz="4" w:space="0" w:color="auto"/>
              <w:right w:val="single" w:sz="4" w:space="0" w:color="auto"/>
            </w:tcBorders>
            <w:shd w:val="clear" w:color="auto" w:fill="A6A6A6"/>
            <w:textDirection w:val="btLr"/>
            <w:vAlign w:val="center"/>
            <w:hideMark/>
          </w:tcPr>
          <w:p w:rsidR="00244A09" w:rsidRPr="006B5988" w:rsidRDefault="00244A09" w:rsidP="00207DD5">
            <w:pPr>
              <w:spacing w:after="0"/>
              <w:ind w:left="113" w:right="113"/>
              <w:jc w:val="center"/>
              <w:rPr>
                <w:rFonts w:ascii="Arial" w:hAnsi="Arial" w:cs="Arial"/>
                <w:b/>
                <w:iCs/>
                <w:color w:val="000000" w:themeColor="text1"/>
                <w:sz w:val="20"/>
                <w:szCs w:val="20"/>
              </w:rPr>
            </w:pPr>
            <w:r w:rsidRPr="006B5988">
              <w:rPr>
                <w:rFonts w:ascii="Arial" w:hAnsi="Arial" w:cs="Arial"/>
                <w:b/>
                <w:iCs/>
                <w:color w:val="000000" w:themeColor="text1"/>
                <w:sz w:val="20"/>
                <w:szCs w:val="20"/>
              </w:rPr>
              <w:t>UNIDAD</w:t>
            </w:r>
          </w:p>
          <w:p w:rsidR="00244A09" w:rsidRPr="006B5988" w:rsidRDefault="00244A09" w:rsidP="00207DD5">
            <w:pPr>
              <w:spacing w:after="0"/>
              <w:ind w:left="113" w:right="113"/>
              <w:jc w:val="center"/>
              <w:rPr>
                <w:rFonts w:ascii="Arial" w:hAnsi="Arial" w:cs="Arial"/>
                <w:b/>
                <w:iCs/>
                <w:color w:val="000000" w:themeColor="text1"/>
                <w:sz w:val="20"/>
                <w:szCs w:val="20"/>
              </w:rPr>
            </w:pPr>
            <w:r w:rsidRPr="006B5988">
              <w:rPr>
                <w:rFonts w:ascii="Arial" w:hAnsi="Arial" w:cs="Arial"/>
                <w:b/>
                <w:iCs/>
                <w:color w:val="000000" w:themeColor="text1"/>
                <w:sz w:val="20"/>
                <w:szCs w:val="20"/>
              </w:rPr>
              <w:t>III</w:t>
            </w:r>
          </w:p>
        </w:tc>
        <w:tc>
          <w:tcPr>
            <w:tcW w:w="3827" w:type="dxa"/>
            <w:tcBorders>
              <w:top w:val="single" w:sz="4" w:space="0" w:color="auto"/>
              <w:left w:val="single" w:sz="4" w:space="0" w:color="auto"/>
              <w:bottom w:val="single" w:sz="4" w:space="0" w:color="auto"/>
              <w:right w:val="single" w:sz="4" w:space="0" w:color="auto"/>
            </w:tcBorders>
            <w:vAlign w:val="center"/>
            <w:hideMark/>
          </w:tcPr>
          <w:p w:rsidR="00244A09" w:rsidRPr="006B5988" w:rsidRDefault="00244A09" w:rsidP="00207DD5">
            <w:pPr>
              <w:jc w:val="both"/>
              <w:rPr>
                <w:rFonts w:ascii="Arial" w:hAnsi="Arial" w:cs="Arial"/>
                <w:color w:val="000000" w:themeColor="text1"/>
                <w:sz w:val="20"/>
                <w:szCs w:val="20"/>
              </w:rPr>
            </w:pPr>
            <w:r w:rsidRPr="006B5988">
              <w:rPr>
                <w:rFonts w:ascii="Arial" w:hAnsi="Arial" w:cs="Arial"/>
                <w:color w:val="000000" w:themeColor="text1"/>
                <w:sz w:val="20"/>
                <w:szCs w:val="20"/>
              </w:rPr>
              <w:t>En el contexto de las comunidades humanas del entorno,</w:t>
            </w:r>
            <w:r w:rsidRPr="006B5988">
              <w:rPr>
                <w:rFonts w:ascii="Arial" w:hAnsi="Arial" w:cs="Arial"/>
                <w:b/>
                <w:color w:val="000000" w:themeColor="text1"/>
                <w:sz w:val="20"/>
                <w:szCs w:val="20"/>
              </w:rPr>
              <w:t xml:space="preserve"> valora</w:t>
            </w:r>
            <w:r w:rsidRPr="006B5988">
              <w:rPr>
                <w:rFonts w:ascii="Arial" w:hAnsi="Arial" w:cs="Arial"/>
                <w:color w:val="000000" w:themeColor="text1"/>
                <w:sz w:val="20"/>
                <w:szCs w:val="20"/>
              </w:rPr>
              <w:t xml:space="preserve"> la cultura e integración. Dispositivos y organizadores del orden social.</w:t>
            </w:r>
          </w:p>
        </w:tc>
        <w:tc>
          <w:tcPr>
            <w:tcW w:w="2977" w:type="dxa"/>
            <w:tcBorders>
              <w:top w:val="single" w:sz="4" w:space="0" w:color="auto"/>
              <w:left w:val="single" w:sz="4" w:space="0" w:color="auto"/>
              <w:bottom w:val="single" w:sz="4" w:space="0" w:color="auto"/>
              <w:right w:val="single" w:sz="4" w:space="0" w:color="auto"/>
            </w:tcBorders>
            <w:vAlign w:val="center"/>
            <w:hideMark/>
          </w:tcPr>
          <w:p w:rsidR="00244A09" w:rsidRPr="006B5988" w:rsidRDefault="00244A09" w:rsidP="00207DD5">
            <w:pPr>
              <w:jc w:val="both"/>
              <w:rPr>
                <w:rFonts w:ascii="Arial" w:hAnsi="Arial" w:cs="Arial"/>
                <w:color w:val="000000" w:themeColor="text1"/>
                <w:sz w:val="20"/>
                <w:szCs w:val="20"/>
              </w:rPr>
            </w:pPr>
            <w:r w:rsidRPr="006B5988">
              <w:rPr>
                <w:rFonts w:ascii="Arial" w:hAnsi="Arial" w:cs="Arial"/>
                <w:color w:val="000000" w:themeColor="text1"/>
                <w:sz w:val="20"/>
                <w:szCs w:val="20"/>
              </w:rPr>
              <w:t>ESTRUCTURA E INTEGRACIÓN SOCIAL.</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4A09" w:rsidRPr="006B5988" w:rsidRDefault="00244A09" w:rsidP="00207DD5">
            <w:pPr>
              <w:spacing w:after="0"/>
              <w:jc w:val="center"/>
              <w:rPr>
                <w:rFonts w:ascii="Arial" w:hAnsi="Arial" w:cs="Arial"/>
                <w:b/>
                <w:iCs/>
                <w:color w:val="000000" w:themeColor="text1"/>
                <w:sz w:val="20"/>
                <w:szCs w:val="20"/>
              </w:rPr>
            </w:pPr>
            <w:r w:rsidRPr="006B5988">
              <w:rPr>
                <w:rFonts w:ascii="Arial" w:hAnsi="Arial" w:cs="Arial"/>
                <w:b/>
                <w:iCs/>
                <w:color w:val="000000" w:themeColor="text1"/>
                <w:sz w:val="20"/>
                <w:szCs w:val="20"/>
              </w:rPr>
              <w:t>9-10</w:t>
            </w:r>
          </w:p>
          <w:p w:rsidR="00244A09" w:rsidRPr="006B5988" w:rsidRDefault="00244A09" w:rsidP="00207DD5">
            <w:pPr>
              <w:spacing w:after="0"/>
              <w:jc w:val="center"/>
              <w:rPr>
                <w:rFonts w:ascii="Arial" w:hAnsi="Arial" w:cs="Arial"/>
                <w:b/>
                <w:iCs/>
                <w:color w:val="000000" w:themeColor="text1"/>
                <w:sz w:val="20"/>
                <w:szCs w:val="20"/>
              </w:rPr>
            </w:pPr>
            <w:r w:rsidRPr="006B5988">
              <w:rPr>
                <w:rFonts w:ascii="Arial" w:hAnsi="Arial" w:cs="Arial"/>
                <w:b/>
                <w:iCs/>
                <w:color w:val="000000" w:themeColor="text1"/>
                <w:sz w:val="20"/>
                <w:szCs w:val="20"/>
              </w:rPr>
              <w:t>11-12</w:t>
            </w:r>
          </w:p>
        </w:tc>
      </w:tr>
      <w:tr w:rsidR="00244A09" w:rsidRPr="006B5988" w:rsidTr="00207DD5">
        <w:trPr>
          <w:cantSplit/>
          <w:trHeight w:val="1632"/>
        </w:trPr>
        <w:tc>
          <w:tcPr>
            <w:tcW w:w="709" w:type="dxa"/>
            <w:tcBorders>
              <w:top w:val="single" w:sz="4" w:space="0" w:color="auto"/>
              <w:left w:val="single" w:sz="4" w:space="0" w:color="auto"/>
              <w:bottom w:val="single" w:sz="4" w:space="0" w:color="auto"/>
              <w:right w:val="single" w:sz="4" w:space="0" w:color="auto"/>
            </w:tcBorders>
            <w:shd w:val="clear" w:color="auto" w:fill="A6A6A6"/>
            <w:textDirection w:val="btLr"/>
            <w:vAlign w:val="center"/>
            <w:hideMark/>
          </w:tcPr>
          <w:p w:rsidR="00244A09" w:rsidRPr="006B5988" w:rsidRDefault="00244A09" w:rsidP="00207DD5">
            <w:pPr>
              <w:spacing w:after="0"/>
              <w:ind w:left="113" w:right="113"/>
              <w:jc w:val="center"/>
              <w:rPr>
                <w:rFonts w:ascii="Arial" w:hAnsi="Arial" w:cs="Arial"/>
                <w:b/>
                <w:iCs/>
                <w:color w:val="000000" w:themeColor="text1"/>
                <w:sz w:val="20"/>
                <w:szCs w:val="20"/>
              </w:rPr>
            </w:pPr>
            <w:r w:rsidRPr="006B5988">
              <w:rPr>
                <w:rFonts w:ascii="Arial" w:hAnsi="Arial" w:cs="Arial"/>
                <w:b/>
                <w:iCs/>
                <w:color w:val="000000" w:themeColor="text1"/>
                <w:sz w:val="20"/>
                <w:szCs w:val="20"/>
              </w:rPr>
              <w:t>UNIDAD</w:t>
            </w:r>
          </w:p>
          <w:p w:rsidR="00244A09" w:rsidRPr="006B5988" w:rsidRDefault="00244A09" w:rsidP="00207DD5">
            <w:pPr>
              <w:spacing w:after="0"/>
              <w:ind w:left="113" w:right="113"/>
              <w:jc w:val="center"/>
              <w:rPr>
                <w:rFonts w:ascii="Arial" w:hAnsi="Arial" w:cs="Arial"/>
                <w:b/>
                <w:iCs/>
                <w:color w:val="000000" w:themeColor="text1"/>
                <w:sz w:val="20"/>
                <w:szCs w:val="20"/>
              </w:rPr>
            </w:pPr>
            <w:r w:rsidRPr="006B5988">
              <w:rPr>
                <w:rFonts w:ascii="Arial" w:hAnsi="Arial" w:cs="Arial"/>
                <w:b/>
                <w:iCs/>
                <w:color w:val="000000" w:themeColor="text1"/>
                <w:sz w:val="20"/>
                <w:szCs w:val="20"/>
              </w:rPr>
              <w:t>IV</w:t>
            </w:r>
          </w:p>
        </w:tc>
        <w:tc>
          <w:tcPr>
            <w:tcW w:w="3827" w:type="dxa"/>
            <w:tcBorders>
              <w:top w:val="single" w:sz="4" w:space="0" w:color="auto"/>
              <w:left w:val="single" w:sz="4" w:space="0" w:color="auto"/>
              <w:bottom w:val="single" w:sz="4" w:space="0" w:color="auto"/>
              <w:right w:val="single" w:sz="4" w:space="0" w:color="auto"/>
            </w:tcBorders>
            <w:vAlign w:val="center"/>
            <w:hideMark/>
          </w:tcPr>
          <w:p w:rsidR="00244A09" w:rsidRPr="006B5988" w:rsidRDefault="00244A09" w:rsidP="00207DD5">
            <w:pPr>
              <w:jc w:val="both"/>
              <w:rPr>
                <w:rFonts w:ascii="Arial" w:hAnsi="Arial" w:cs="Arial"/>
                <w:color w:val="000000" w:themeColor="text1"/>
                <w:sz w:val="20"/>
                <w:szCs w:val="20"/>
              </w:rPr>
            </w:pPr>
            <w:r w:rsidRPr="006B5988">
              <w:rPr>
                <w:rFonts w:ascii="Arial" w:hAnsi="Arial" w:cs="Arial"/>
                <w:color w:val="000000" w:themeColor="text1"/>
                <w:sz w:val="20"/>
                <w:szCs w:val="20"/>
              </w:rPr>
              <w:t>Tomando como referencia los cambios que se operan en el mundo actual,</w:t>
            </w:r>
            <w:r w:rsidRPr="006B5988">
              <w:rPr>
                <w:rFonts w:ascii="Arial" w:hAnsi="Arial" w:cs="Arial"/>
                <w:b/>
                <w:color w:val="000000" w:themeColor="text1"/>
                <w:sz w:val="20"/>
                <w:szCs w:val="20"/>
              </w:rPr>
              <w:t xml:space="preserve"> revisa</w:t>
            </w:r>
            <w:r w:rsidRPr="006B5988">
              <w:rPr>
                <w:rFonts w:ascii="Arial" w:hAnsi="Arial" w:cs="Arial"/>
                <w:color w:val="000000" w:themeColor="text1"/>
                <w:sz w:val="20"/>
                <w:szCs w:val="20"/>
              </w:rPr>
              <w:t xml:space="preserve"> temas sobre la sociología especializada.</w:t>
            </w:r>
          </w:p>
        </w:tc>
        <w:tc>
          <w:tcPr>
            <w:tcW w:w="2977" w:type="dxa"/>
            <w:tcBorders>
              <w:top w:val="single" w:sz="4" w:space="0" w:color="auto"/>
              <w:left w:val="single" w:sz="4" w:space="0" w:color="auto"/>
              <w:bottom w:val="single" w:sz="4" w:space="0" w:color="auto"/>
              <w:right w:val="single" w:sz="4" w:space="0" w:color="auto"/>
            </w:tcBorders>
            <w:vAlign w:val="center"/>
            <w:hideMark/>
          </w:tcPr>
          <w:p w:rsidR="00244A09" w:rsidRPr="006B5988" w:rsidRDefault="00244A09" w:rsidP="00207DD5">
            <w:pPr>
              <w:jc w:val="both"/>
              <w:rPr>
                <w:rFonts w:ascii="Arial" w:hAnsi="Arial" w:cs="Arial"/>
                <w:color w:val="000000" w:themeColor="text1"/>
                <w:sz w:val="20"/>
                <w:szCs w:val="20"/>
              </w:rPr>
            </w:pPr>
            <w:r w:rsidRPr="006B5988">
              <w:rPr>
                <w:rFonts w:ascii="Arial" w:hAnsi="Arial" w:cs="Arial"/>
                <w:color w:val="000000" w:themeColor="text1"/>
                <w:sz w:val="20"/>
                <w:szCs w:val="20"/>
              </w:rPr>
              <w:t xml:space="preserve">SOCIOLOGÍA ESPECIALIZADA.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4A09" w:rsidRPr="006B5988" w:rsidRDefault="00244A09" w:rsidP="00207DD5">
            <w:pPr>
              <w:spacing w:after="0"/>
              <w:jc w:val="center"/>
              <w:rPr>
                <w:rFonts w:ascii="Arial" w:hAnsi="Arial" w:cs="Arial"/>
                <w:b/>
                <w:iCs/>
                <w:color w:val="000000" w:themeColor="text1"/>
                <w:sz w:val="20"/>
                <w:szCs w:val="20"/>
              </w:rPr>
            </w:pPr>
            <w:r w:rsidRPr="006B5988">
              <w:rPr>
                <w:rFonts w:ascii="Arial" w:hAnsi="Arial" w:cs="Arial"/>
                <w:b/>
                <w:iCs/>
                <w:color w:val="000000" w:themeColor="text1"/>
                <w:sz w:val="20"/>
                <w:szCs w:val="20"/>
              </w:rPr>
              <w:t>13</w:t>
            </w:r>
          </w:p>
          <w:p w:rsidR="00244A09" w:rsidRPr="006B5988" w:rsidRDefault="00244A09" w:rsidP="00207DD5">
            <w:pPr>
              <w:spacing w:after="0"/>
              <w:jc w:val="center"/>
              <w:rPr>
                <w:rFonts w:ascii="Arial" w:hAnsi="Arial" w:cs="Arial"/>
                <w:b/>
                <w:iCs/>
                <w:color w:val="000000" w:themeColor="text1"/>
                <w:sz w:val="20"/>
                <w:szCs w:val="20"/>
              </w:rPr>
            </w:pPr>
            <w:r w:rsidRPr="006B5988">
              <w:rPr>
                <w:rFonts w:ascii="Arial" w:hAnsi="Arial" w:cs="Arial"/>
                <w:b/>
                <w:iCs/>
                <w:color w:val="000000" w:themeColor="text1"/>
                <w:sz w:val="20"/>
                <w:szCs w:val="20"/>
              </w:rPr>
              <w:t>14</w:t>
            </w:r>
          </w:p>
          <w:p w:rsidR="00244A09" w:rsidRPr="006B5988" w:rsidRDefault="00244A09" w:rsidP="00207DD5">
            <w:pPr>
              <w:spacing w:after="0"/>
              <w:jc w:val="center"/>
              <w:rPr>
                <w:rFonts w:ascii="Arial" w:hAnsi="Arial" w:cs="Arial"/>
                <w:b/>
                <w:iCs/>
                <w:color w:val="000000" w:themeColor="text1"/>
                <w:sz w:val="20"/>
                <w:szCs w:val="20"/>
              </w:rPr>
            </w:pPr>
            <w:r w:rsidRPr="006B5988">
              <w:rPr>
                <w:rFonts w:ascii="Arial" w:hAnsi="Arial" w:cs="Arial"/>
                <w:b/>
                <w:iCs/>
                <w:color w:val="000000" w:themeColor="text1"/>
                <w:sz w:val="20"/>
                <w:szCs w:val="20"/>
              </w:rPr>
              <w:t>15</w:t>
            </w:r>
          </w:p>
          <w:p w:rsidR="00244A09" w:rsidRPr="006B5988" w:rsidRDefault="00244A09" w:rsidP="00207DD5">
            <w:pPr>
              <w:spacing w:after="0"/>
              <w:jc w:val="center"/>
              <w:rPr>
                <w:rFonts w:ascii="Arial" w:hAnsi="Arial" w:cs="Arial"/>
                <w:b/>
                <w:iCs/>
                <w:color w:val="000000" w:themeColor="text1"/>
                <w:sz w:val="20"/>
                <w:szCs w:val="20"/>
              </w:rPr>
            </w:pPr>
            <w:r w:rsidRPr="006B5988">
              <w:rPr>
                <w:rFonts w:ascii="Arial" w:hAnsi="Arial" w:cs="Arial"/>
                <w:b/>
                <w:iCs/>
                <w:color w:val="000000" w:themeColor="text1"/>
                <w:sz w:val="20"/>
                <w:szCs w:val="20"/>
              </w:rPr>
              <w:t>16</w:t>
            </w:r>
          </w:p>
        </w:tc>
      </w:tr>
    </w:tbl>
    <w:p w:rsidR="00244A09" w:rsidRPr="006B5988" w:rsidRDefault="00244A09" w:rsidP="00244A09">
      <w:pPr>
        <w:spacing w:after="0"/>
        <w:jc w:val="both"/>
        <w:rPr>
          <w:rFonts w:ascii="Arial" w:eastAsia="Times New Roman" w:hAnsi="Arial" w:cs="Arial"/>
          <w:b/>
          <w:iCs/>
          <w:color w:val="000000" w:themeColor="text1"/>
          <w:sz w:val="20"/>
          <w:szCs w:val="20"/>
          <w:lang w:val="es-ES" w:eastAsia="es-ES"/>
        </w:rPr>
      </w:pPr>
    </w:p>
    <w:p w:rsidR="00244A09" w:rsidRPr="006B5988" w:rsidRDefault="00244A09" w:rsidP="00244A09">
      <w:pPr>
        <w:spacing w:after="0"/>
        <w:jc w:val="both"/>
        <w:rPr>
          <w:rFonts w:ascii="Arial" w:hAnsi="Arial" w:cs="Arial"/>
          <w:b/>
          <w:iCs/>
          <w:color w:val="000000" w:themeColor="text1"/>
          <w:sz w:val="20"/>
          <w:szCs w:val="20"/>
        </w:rPr>
      </w:pPr>
    </w:p>
    <w:p w:rsidR="00244A09" w:rsidRPr="006B5988" w:rsidRDefault="00244A09" w:rsidP="00244A09">
      <w:pPr>
        <w:spacing w:after="0"/>
        <w:jc w:val="both"/>
        <w:rPr>
          <w:rFonts w:ascii="Arial" w:hAnsi="Arial" w:cs="Arial"/>
          <w:b/>
          <w:iCs/>
          <w:color w:val="000000" w:themeColor="text1"/>
          <w:sz w:val="20"/>
          <w:szCs w:val="20"/>
        </w:rPr>
      </w:pPr>
    </w:p>
    <w:p w:rsidR="00244A09" w:rsidRPr="006B5988" w:rsidRDefault="00244A09" w:rsidP="00244A09">
      <w:pPr>
        <w:spacing w:after="0"/>
        <w:jc w:val="both"/>
        <w:rPr>
          <w:rFonts w:ascii="Arial" w:hAnsi="Arial" w:cs="Arial"/>
          <w:b/>
          <w:iCs/>
          <w:color w:val="000000" w:themeColor="text1"/>
          <w:sz w:val="20"/>
          <w:szCs w:val="20"/>
        </w:rPr>
      </w:pPr>
      <w:r w:rsidRPr="006B5988">
        <w:rPr>
          <w:rFonts w:ascii="Arial" w:hAnsi="Arial" w:cs="Arial"/>
          <w:b/>
          <w:iCs/>
          <w:color w:val="000000" w:themeColor="text1"/>
          <w:sz w:val="20"/>
          <w:szCs w:val="20"/>
        </w:rPr>
        <w:lastRenderedPageBreak/>
        <w:t>IV. INDICADORES DE CAPACIDADES AL FINALIZAR EL CURSO</w:t>
      </w:r>
    </w:p>
    <w:tbl>
      <w:tblPr>
        <w:tblpPr w:leftFromText="141" w:rightFromText="141" w:bottomFromText="200" w:vertAnchor="text" w:horzAnchor="margin" w:tblpY="453"/>
        <w:tblOverlap w:val="neve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336"/>
      </w:tblGrid>
      <w:tr w:rsidR="00244A09" w:rsidRPr="006B5988" w:rsidTr="00207DD5">
        <w:trPr>
          <w:trHeight w:val="604"/>
        </w:trPr>
        <w:tc>
          <w:tcPr>
            <w:tcW w:w="709" w:type="dxa"/>
            <w:tcBorders>
              <w:top w:val="single" w:sz="4" w:space="0" w:color="auto"/>
              <w:left w:val="single" w:sz="4" w:space="0" w:color="auto"/>
              <w:bottom w:val="single" w:sz="4" w:space="0" w:color="auto"/>
              <w:right w:val="single" w:sz="4" w:space="0" w:color="auto"/>
            </w:tcBorders>
            <w:hideMark/>
          </w:tcPr>
          <w:p w:rsidR="00244A09" w:rsidRPr="006B5988" w:rsidRDefault="00244A09" w:rsidP="00207DD5">
            <w:pPr>
              <w:spacing w:before="240" w:after="0"/>
              <w:jc w:val="center"/>
              <w:rPr>
                <w:rFonts w:ascii="Arial" w:hAnsi="Arial" w:cs="Arial"/>
                <w:iCs/>
                <w:color w:val="000000" w:themeColor="text1"/>
                <w:sz w:val="20"/>
                <w:szCs w:val="20"/>
              </w:rPr>
            </w:pPr>
            <w:r w:rsidRPr="006B5988">
              <w:rPr>
                <w:rFonts w:ascii="Arial" w:hAnsi="Arial" w:cs="Arial"/>
                <w:iCs/>
                <w:color w:val="000000" w:themeColor="text1"/>
                <w:sz w:val="20"/>
                <w:szCs w:val="20"/>
              </w:rPr>
              <w:t>1</w:t>
            </w:r>
          </w:p>
        </w:tc>
        <w:tc>
          <w:tcPr>
            <w:tcW w:w="8330" w:type="dxa"/>
            <w:tcBorders>
              <w:top w:val="single" w:sz="4" w:space="0" w:color="auto"/>
              <w:left w:val="single" w:sz="4" w:space="0" w:color="auto"/>
              <w:bottom w:val="single" w:sz="4" w:space="0" w:color="auto"/>
              <w:right w:val="single" w:sz="4" w:space="0" w:color="auto"/>
            </w:tcBorders>
            <w:hideMark/>
          </w:tcPr>
          <w:p w:rsidR="00244A09" w:rsidRPr="006B5988" w:rsidRDefault="00244A09" w:rsidP="00207DD5">
            <w:pPr>
              <w:spacing w:before="240" w:after="0"/>
              <w:jc w:val="both"/>
              <w:rPr>
                <w:rFonts w:ascii="Arial" w:hAnsi="Arial" w:cs="Arial"/>
                <w:iCs/>
                <w:color w:val="000000" w:themeColor="text1"/>
                <w:sz w:val="20"/>
                <w:szCs w:val="20"/>
              </w:rPr>
            </w:pPr>
            <w:r w:rsidRPr="006B5988">
              <w:rPr>
                <w:rFonts w:ascii="Arial" w:hAnsi="Arial" w:cs="Arial"/>
                <w:b/>
                <w:iCs/>
                <w:color w:val="000000" w:themeColor="text1"/>
                <w:sz w:val="20"/>
                <w:szCs w:val="20"/>
              </w:rPr>
              <w:t xml:space="preserve">Distinguir </w:t>
            </w:r>
            <w:r w:rsidRPr="006B5988">
              <w:rPr>
                <w:rFonts w:ascii="Arial" w:hAnsi="Arial" w:cs="Arial"/>
                <w:iCs/>
                <w:color w:val="000000" w:themeColor="text1"/>
                <w:sz w:val="20"/>
                <w:szCs w:val="20"/>
              </w:rPr>
              <w:t>la perspectiva de análisis e interpretación de la sociología a partir de la perspectiva individual y social del alumno.</w:t>
            </w:r>
          </w:p>
        </w:tc>
      </w:tr>
      <w:tr w:rsidR="00244A09" w:rsidRPr="006B5988" w:rsidTr="00207DD5">
        <w:trPr>
          <w:trHeight w:val="598"/>
        </w:trPr>
        <w:tc>
          <w:tcPr>
            <w:tcW w:w="709" w:type="dxa"/>
            <w:tcBorders>
              <w:top w:val="single" w:sz="4" w:space="0" w:color="auto"/>
              <w:left w:val="single" w:sz="4" w:space="0" w:color="auto"/>
              <w:bottom w:val="single" w:sz="4" w:space="0" w:color="auto"/>
              <w:right w:val="single" w:sz="4" w:space="0" w:color="auto"/>
            </w:tcBorders>
            <w:hideMark/>
          </w:tcPr>
          <w:p w:rsidR="00244A09" w:rsidRPr="006B5988" w:rsidRDefault="00244A09" w:rsidP="00207DD5">
            <w:pPr>
              <w:spacing w:before="240" w:after="0"/>
              <w:jc w:val="center"/>
              <w:rPr>
                <w:rFonts w:ascii="Arial" w:hAnsi="Arial" w:cs="Arial"/>
                <w:iCs/>
                <w:color w:val="000000" w:themeColor="text1"/>
                <w:sz w:val="20"/>
                <w:szCs w:val="20"/>
              </w:rPr>
            </w:pPr>
            <w:r w:rsidRPr="006B5988">
              <w:rPr>
                <w:rFonts w:ascii="Arial" w:hAnsi="Arial" w:cs="Arial"/>
                <w:iCs/>
                <w:color w:val="000000" w:themeColor="text1"/>
                <w:sz w:val="20"/>
                <w:szCs w:val="20"/>
              </w:rPr>
              <w:t>2</w:t>
            </w:r>
          </w:p>
        </w:tc>
        <w:tc>
          <w:tcPr>
            <w:tcW w:w="8330" w:type="dxa"/>
            <w:tcBorders>
              <w:top w:val="single" w:sz="4" w:space="0" w:color="auto"/>
              <w:left w:val="single" w:sz="4" w:space="0" w:color="auto"/>
              <w:bottom w:val="single" w:sz="4" w:space="0" w:color="auto"/>
              <w:right w:val="single" w:sz="4" w:space="0" w:color="auto"/>
            </w:tcBorders>
            <w:hideMark/>
          </w:tcPr>
          <w:p w:rsidR="00244A09" w:rsidRPr="006B5988" w:rsidRDefault="00244A09" w:rsidP="00207DD5">
            <w:pPr>
              <w:spacing w:before="240" w:after="0"/>
              <w:jc w:val="both"/>
              <w:rPr>
                <w:rFonts w:ascii="Arial" w:hAnsi="Arial" w:cs="Arial"/>
                <w:iCs/>
                <w:color w:val="000000" w:themeColor="text1"/>
                <w:sz w:val="20"/>
                <w:szCs w:val="20"/>
              </w:rPr>
            </w:pPr>
            <w:r w:rsidRPr="006B5988">
              <w:rPr>
                <w:rFonts w:ascii="Arial" w:hAnsi="Arial" w:cs="Arial"/>
                <w:b/>
                <w:iCs/>
                <w:color w:val="000000" w:themeColor="text1"/>
                <w:sz w:val="20"/>
                <w:szCs w:val="20"/>
              </w:rPr>
              <w:t>Definir</w:t>
            </w:r>
            <w:r w:rsidRPr="006B5988">
              <w:rPr>
                <w:rFonts w:ascii="Arial" w:hAnsi="Arial" w:cs="Arial"/>
                <w:iCs/>
                <w:color w:val="000000" w:themeColor="text1"/>
                <w:sz w:val="20"/>
                <w:szCs w:val="20"/>
              </w:rPr>
              <w:t xml:space="preserve"> comprensivamente la imaginación sociológica, el sentido común y la perspectiva sociológica a partir de sus propias experiencias constitutivas.</w:t>
            </w:r>
          </w:p>
        </w:tc>
      </w:tr>
      <w:tr w:rsidR="00244A09" w:rsidRPr="006B5988" w:rsidTr="00207DD5">
        <w:trPr>
          <w:trHeight w:val="607"/>
        </w:trPr>
        <w:tc>
          <w:tcPr>
            <w:tcW w:w="709" w:type="dxa"/>
            <w:tcBorders>
              <w:top w:val="single" w:sz="4" w:space="0" w:color="auto"/>
              <w:left w:val="single" w:sz="4" w:space="0" w:color="auto"/>
              <w:bottom w:val="single" w:sz="4" w:space="0" w:color="auto"/>
              <w:right w:val="single" w:sz="4" w:space="0" w:color="auto"/>
            </w:tcBorders>
            <w:hideMark/>
          </w:tcPr>
          <w:p w:rsidR="00244A09" w:rsidRPr="006B5988" w:rsidRDefault="00244A09" w:rsidP="00207DD5">
            <w:pPr>
              <w:spacing w:before="240" w:after="0"/>
              <w:jc w:val="center"/>
              <w:rPr>
                <w:rFonts w:ascii="Arial" w:hAnsi="Arial" w:cs="Arial"/>
                <w:iCs/>
                <w:color w:val="000000" w:themeColor="text1"/>
                <w:sz w:val="20"/>
                <w:szCs w:val="20"/>
              </w:rPr>
            </w:pPr>
            <w:r w:rsidRPr="006B5988">
              <w:rPr>
                <w:rFonts w:ascii="Arial" w:hAnsi="Arial" w:cs="Arial"/>
                <w:iCs/>
                <w:color w:val="000000" w:themeColor="text1"/>
                <w:sz w:val="20"/>
                <w:szCs w:val="20"/>
              </w:rPr>
              <w:t>3</w:t>
            </w:r>
          </w:p>
        </w:tc>
        <w:tc>
          <w:tcPr>
            <w:tcW w:w="8330" w:type="dxa"/>
            <w:tcBorders>
              <w:top w:val="single" w:sz="4" w:space="0" w:color="auto"/>
              <w:left w:val="single" w:sz="4" w:space="0" w:color="auto"/>
              <w:bottom w:val="single" w:sz="4" w:space="0" w:color="auto"/>
              <w:right w:val="single" w:sz="4" w:space="0" w:color="auto"/>
            </w:tcBorders>
            <w:hideMark/>
          </w:tcPr>
          <w:p w:rsidR="00244A09" w:rsidRPr="006B5988" w:rsidRDefault="00244A09" w:rsidP="00207DD5">
            <w:pPr>
              <w:spacing w:before="240" w:after="0"/>
              <w:jc w:val="both"/>
              <w:rPr>
                <w:rFonts w:ascii="Arial" w:hAnsi="Arial" w:cs="Arial"/>
                <w:iCs/>
                <w:color w:val="000000" w:themeColor="text1"/>
                <w:sz w:val="20"/>
                <w:szCs w:val="20"/>
              </w:rPr>
            </w:pPr>
            <w:r w:rsidRPr="006B5988">
              <w:rPr>
                <w:rFonts w:ascii="Arial" w:hAnsi="Arial" w:cs="Arial"/>
                <w:b/>
                <w:iCs/>
                <w:color w:val="000000" w:themeColor="text1"/>
                <w:sz w:val="20"/>
                <w:szCs w:val="20"/>
              </w:rPr>
              <w:t>Detallar</w:t>
            </w:r>
            <w:r w:rsidRPr="006B5988">
              <w:rPr>
                <w:rFonts w:ascii="Arial" w:hAnsi="Arial" w:cs="Arial"/>
                <w:iCs/>
                <w:color w:val="000000" w:themeColor="text1"/>
                <w:sz w:val="20"/>
                <w:szCs w:val="20"/>
              </w:rPr>
              <w:t xml:space="preserve"> la relación recíproca entre la sociología y las otras ciencias sociales, reconocimiento sus ámbitos.</w:t>
            </w:r>
          </w:p>
        </w:tc>
      </w:tr>
      <w:tr w:rsidR="00244A09" w:rsidRPr="006B5988" w:rsidTr="00207DD5">
        <w:trPr>
          <w:trHeight w:val="918"/>
        </w:trPr>
        <w:tc>
          <w:tcPr>
            <w:tcW w:w="709" w:type="dxa"/>
            <w:tcBorders>
              <w:top w:val="single" w:sz="4" w:space="0" w:color="auto"/>
              <w:left w:val="single" w:sz="4" w:space="0" w:color="auto"/>
              <w:bottom w:val="single" w:sz="4" w:space="0" w:color="auto"/>
              <w:right w:val="single" w:sz="4" w:space="0" w:color="auto"/>
            </w:tcBorders>
            <w:hideMark/>
          </w:tcPr>
          <w:p w:rsidR="00244A09" w:rsidRPr="006B5988" w:rsidRDefault="00244A09" w:rsidP="00207DD5">
            <w:pPr>
              <w:spacing w:before="240" w:after="0"/>
              <w:jc w:val="center"/>
              <w:rPr>
                <w:rFonts w:ascii="Arial" w:hAnsi="Arial" w:cs="Arial"/>
                <w:iCs/>
                <w:color w:val="000000" w:themeColor="text1"/>
                <w:sz w:val="20"/>
                <w:szCs w:val="20"/>
              </w:rPr>
            </w:pPr>
            <w:r w:rsidRPr="006B5988">
              <w:rPr>
                <w:rFonts w:ascii="Arial" w:hAnsi="Arial" w:cs="Arial"/>
                <w:iCs/>
                <w:color w:val="000000" w:themeColor="text1"/>
                <w:sz w:val="20"/>
                <w:szCs w:val="20"/>
              </w:rPr>
              <w:t>4</w:t>
            </w:r>
          </w:p>
        </w:tc>
        <w:tc>
          <w:tcPr>
            <w:tcW w:w="8330" w:type="dxa"/>
            <w:tcBorders>
              <w:top w:val="single" w:sz="4" w:space="0" w:color="auto"/>
              <w:left w:val="single" w:sz="4" w:space="0" w:color="auto"/>
              <w:bottom w:val="single" w:sz="4" w:space="0" w:color="auto"/>
              <w:right w:val="single" w:sz="4" w:space="0" w:color="auto"/>
            </w:tcBorders>
            <w:hideMark/>
          </w:tcPr>
          <w:p w:rsidR="00244A09" w:rsidRPr="006B5988" w:rsidRDefault="00244A09" w:rsidP="00207DD5">
            <w:pPr>
              <w:spacing w:before="240" w:after="0"/>
              <w:jc w:val="both"/>
              <w:rPr>
                <w:rFonts w:ascii="Arial" w:hAnsi="Arial" w:cs="Arial"/>
                <w:iCs/>
                <w:color w:val="000000" w:themeColor="text1"/>
                <w:sz w:val="20"/>
                <w:szCs w:val="20"/>
              </w:rPr>
            </w:pPr>
            <w:r w:rsidRPr="006B5988">
              <w:rPr>
                <w:rFonts w:ascii="Arial" w:hAnsi="Arial" w:cs="Arial"/>
                <w:b/>
                <w:iCs/>
                <w:color w:val="000000" w:themeColor="text1"/>
                <w:sz w:val="20"/>
                <w:szCs w:val="20"/>
              </w:rPr>
              <w:t>Precisar</w:t>
            </w:r>
            <w:r w:rsidRPr="006B5988">
              <w:rPr>
                <w:rFonts w:ascii="Arial" w:hAnsi="Arial" w:cs="Arial"/>
                <w:iCs/>
                <w:color w:val="000000" w:themeColor="text1"/>
                <w:sz w:val="20"/>
                <w:szCs w:val="20"/>
              </w:rPr>
              <w:t xml:space="preserve"> los fenómenos sociales que impelen el surgimiento del pensamiento sociológico, reconociendo el contexto socio histórico del siglo XVIII.</w:t>
            </w:r>
          </w:p>
        </w:tc>
      </w:tr>
      <w:tr w:rsidR="00244A09" w:rsidRPr="006B5988" w:rsidTr="00207DD5">
        <w:trPr>
          <w:trHeight w:val="592"/>
        </w:trPr>
        <w:tc>
          <w:tcPr>
            <w:tcW w:w="709" w:type="dxa"/>
            <w:tcBorders>
              <w:top w:val="single" w:sz="4" w:space="0" w:color="auto"/>
              <w:left w:val="single" w:sz="4" w:space="0" w:color="auto"/>
              <w:bottom w:val="single" w:sz="4" w:space="0" w:color="auto"/>
              <w:right w:val="single" w:sz="4" w:space="0" w:color="auto"/>
            </w:tcBorders>
            <w:hideMark/>
          </w:tcPr>
          <w:p w:rsidR="00244A09" w:rsidRPr="006B5988" w:rsidRDefault="00244A09" w:rsidP="00207DD5">
            <w:pPr>
              <w:spacing w:before="240" w:after="0"/>
              <w:jc w:val="center"/>
              <w:rPr>
                <w:rFonts w:ascii="Arial" w:hAnsi="Arial" w:cs="Arial"/>
                <w:iCs/>
                <w:color w:val="000000" w:themeColor="text1"/>
                <w:sz w:val="20"/>
                <w:szCs w:val="20"/>
              </w:rPr>
            </w:pPr>
            <w:r w:rsidRPr="006B5988">
              <w:rPr>
                <w:rFonts w:ascii="Arial" w:hAnsi="Arial" w:cs="Arial"/>
                <w:iCs/>
                <w:color w:val="000000" w:themeColor="text1"/>
                <w:sz w:val="20"/>
                <w:szCs w:val="20"/>
              </w:rPr>
              <w:t>5</w:t>
            </w:r>
          </w:p>
        </w:tc>
        <w:tc>
          <w:tcPr>
            <w:tcW w:w="8330" w:type="dxa"/>
            <w:tcBorders>
              <w:top w:val="single" w:sz="4" w:space="0" w:color="auto"/>
              <w:left w:val="single" w:sz="4" w:space="0" w:color="auto"/>
              <w:bottom w:val="single" w:sz="4" w:space="0" w:color="auto"/>
              <w:right w:val="single" w:sz="4" w:space="0" w:color="auto"/>
            </w:tcBorders>
            <w:hideMark/>
          </w:tcPr>
          <w:p w:rsidR="00244A09" w:rsidRPr="006B5988" w:rsidRDefault="00244A09" w:rsidP="00207DD5">
            <w:pPr>
              <w:spacing w:before="240" w:after="0"/>
              <w:jc w:val="both"/>
              <w:rPr>
                <w:rFonts w:ascii="Arial" w:hAnsi="Arial" w:cs="Arial"/>
                <w:iCs/>
                <w:color w:val="000000" w:themeColor="text1"/>
                <w:sz w:val="20"/>
                <w:szCs w:val="20"/>
              </w:rPr>
            </w:pPr>
            <w:r w:rsidRPr="006B5988">
              <w:rPr>
                <w:rFonts w:ascii="Arial" w:hAnsi="Arial" w:cs="Arial"/>
                <w:b/>
                <w:iCs/>
                <w:color w:val="000000" w:themeColor="text1"/>
                <w:sz w:val="20"/>
                <w:szCs w:val="20"/>
                <w:lang w:eastAsia="es-PE"/>
              </w:rPr>
              <w:t xml:space="preserve">Identifica y explica </w:t>
            </w:r>
            <w:r w:rsidRPr="006B5988">
              <w:rPr>
                <w:rFonts w:ascii="Arial" w:hAnsi="Arial" w:cs="Arial"/>
                <w:iCs/>
                <w:color w:val="000000" w:themeColor="text1"/>
                <w:sz w:val="20"/>
                <w:szCs w:val="20"/>
                <w:lang w:eastAsia="es-PE"/>
              </w:rPr>
              <w:t>qué es lo que mantiene unida las sociedades y qué papel cumplen las culturas en el desarrollo de las sociedades, manteniendo una posición crítica y asumiendo un paradigma sociológica,</w:t>
            </w:r>
          </w:p>
        </w:tc>
      </w:tr>
      <w:tr w:rsidR="00244A09" w:rsidRPr="006B5988" w:rsidTr="00207DD5">
        <w:trPr>
          <w:trHeight w:val="616"/>
        </w:trPr>
        <w:tc>
          <w:tcPr>
            <w:tcW w:w="709" w:type="dxa"/>
            <w:tcBorders>
              <w:top w:val="single" w:sz="4" w:space="0" w:color="auto"/>
              <w:left w:val="single" w:sz="4" w:space="0" w:color="auto"/>
              <w:bottom w:val="single" w:sz="4" w:space="0" w:color="auto"/>
              <w:right w:val="single" w:sz="4" w:space="0" w:color="auto"/>
            </w:tcBorders>
            <w:hideMark/>
          </w:tcPr>
          <w:p w:rsidR="00244A09" w:rsidRPr="006B5988" w:rsidRDefault="00244A09" w:rsidP="00207DD5">
            <w:pPr>
              <w:spacing w:before="240" w:after="0"/>
              <w:jc w:val="center"/>
              <w:rPr>
                <w:rFonts w:ascii="Arial" w:hAnsi="Arial" w:cs="Arial"/>
                <w:iCs/>
                <w:color w:val="000000" w:themeColor="text1"/>
                <w:sz w:val="20"/>
                <w:szCs w:val="20"/>
              </w:rPr>
            </w:pPr>
            <w:r w:rsidRPr="006B5988">
              <w:rPr>
                <w:rFonts w:ascii="Arial" w:hAnsi="Arial" w:cs="Arial"/>
                <w:iCs/>
                <w:color w:val="000000" w:themeColor="text1"/>
                <w:sz w:val="20"/>
                <w:szCs w:val="20"/>
              </w:rPr>
              <w:t>6</w:t>
            </w:r>
          </w:p>
        </w:tc>
        <w:tc>
          <w:tcPr>
            <w:tcW w:w="8330" w:type="dxa"/>
            <w:tcBorders>
              <w:top w:val="single" w:sz="4" w:space="0" w:color="auto"/>
              <w:left w:val="single" w:sz="4" w:space="0" w:color="auto"/>
              <w:bottom w:val="single" w:sz="4" w:space="0" w:color="auto"/>
              <w:right w:val="single" w:sz="4" w:space="0" w:color="auto"/>
            </w:tcBorders>
            <w:hideMark/>
          </w:tcPr>
          <w:p w:rsidR="00244A09" w:rsidRPr="006B5988" w:rsidRDefault="00244A09" w:rsidP="00207DD5">
            <w:pPr>
              <w:spacing w:before="240" w:after="0"/>
              <w:jc w:val="both"/>
              <w:rPr>
                <w:rFonts w:ascii="Arial" w:hAnsi="Arial" w:cs="Arial"/>
                <w:b/>
                <w:iCs/>
                <w:color w:val="000000" w:themeColor="text1"/>
                <w:sz w:val="20"/>
                <w:szCs w:val="20"/>
              </w:rPr>
            </w:pPr>
            <w:r w:rsidRPr="006B5988">
              <w:rPr>
                <w:rFonts w:ascii="Arial" w:hAnsi="Arial" w:cs="Arial"/>
                <w:b/>
                <w:iCs/>
                <w:color w:val="000000" w:themeColor="text1"/>
                <w:sz w:val="20"/>
                <w:szCs w:val="20"/>
                <w:lang w:eastAsia="es-PE"/>
              </w:rPr>
              <w:t>Categorizar</w:t>
            </w:r>
            <w:r w:rsidRPr="006B5988">
              <w:rPr>
                <w:rFonts w:ascii="Arial" w:hAnsi="Arial" w:cs="Arial"/>
                <w:iCs/>
                <w:color w:val="000000" w:themeColor="text1"/>
                <w:sz w:val="20"/>
                <w:szCs w:val="20"/>
                <w:lang w:eastAsia="es-PE"/>
              </w:rPr>
              <w:t xml:space="preserve"> los paradigmas fundamentales de la sociología con respecto al cambio social, asumiendo plena conciencia sobre el desarrollo de la sociedad.</w:t>
            </w:r>
          </w:p>
        </w:tc>
      </w:tr>
      <w:tr w:rsidR="00244A09" w:rsidRPr="006B5988" w:rsidTr="00207DD5">
        <w:trPr>
          <w:trHeight w:val="594"/>
        </w:trPr>
        <w:tc>
          <w:tcPr>
            <w:tcW w:w="709" w:type="dxa"/>
            <w:tcBorders>
              <w:top w:val="single" w:sz="4" w:space="0" w:color="auto"/>
              <w:left w:val="single" w:sz="4" w:space="0" w:color="auto"/>
              <w:bottom w:val="single" w:sz="4" w:space="0" w:color="auto"/>
              <w:right w:val="single" w:sz="4" w:space="0" w:color="auto"/>
            </w:tcBorders>
            <w:hideMark/>
          </w:tcPr>
          <w:p w:rsidR="00244A09" w:rsidRPr="006B5988" w:rsidRDefault="00244A09" w:rsidP="00207DD5">
            <w:pPr>
              <w:spacing w:before="240" w:after="0"/>
              <w:jc w:val="center"/>
              <w:rPr>
                <w:rFonts w:ascii="Arial" w:hAnsi="Arial" w:cs="Arial"/>
                <w:iCs/>
                <w:color w:val="000000" w:themeColor="text1"/>
                <w:sz w:val="20"/>
                <w:szCs w:val="20"/>
              </w:rPr>
            </w:pPr>
            <w:r w:rsidRPr="006B5988">
              <w:rPr>
                <w:rFonts w:ascii="Arial" w:hAnsi="Arial" w:cs="Arial"/>
                <w:iCs/>
                <w:color w:val="000000" w:themeColor="text1"/>
                <w:sz w:val="20"/>
                <w:szCs w:val="20"/>
              </w:rPr>
              <w:t>7</w:t>
            </w:r>
          </w:p>
        </w:tc>
        <w:tc>
          <w:tcPr>
            <w:tcW w:w="8330" w:type="dxa"/>
            <w:tcBorders>
              <w:top w:val="single" w:sz="4" w:space="0" w:color="auto"/>
              <w:left w:val="single" w:sz="4" w:space="0" w:color="auto"/>
              <w:bottom w:val="single" w:sz="4" w:space="0" w:color="auto"/>
              <w:right w:val="single" w:sz="4" w:space="0" w:color="auto"/>
            </w:tcBorders>
            <w:hideMark/>
          </w:tcPr>
          <w:p w:rsidR="00244A09" w:rsidRPr="006B5988" w:rsidRDefault="00244A09" w:rsidP="00207DD5">
            <w:pPr>
              <w:spacing w:before="240" w:after="0"/>
              <w:jc w:val="both"/>
              <w:rPr>
                <w:rFonts w:ascii="Arial" w:hAnsi="Arial" w:cs="Arial"/>
                <w:iCs/>
                <w:color w:val="000000" w:themeColor="text1"/>
                <w:sz w:val="20"/>
                <w:szCs w:val="20"/>
              </w:rPr>
            </w:pPr>
            <w:r w:rsidRPr="006B5988">
              <w:rPr>
                <w:rFonts w:ascii="Arial" w:hAnsi="Arial" w:cs="Arial"/>
                <w:color w:val="000000" w:themeColor="text1"/>
                <w:sz w:val="20"/>
                <w:szCs w:val="20"/>
                <w:lang w:eastAsia="es-PE"/>
              </w:rPr>
              <w:t>I</w:t>
            </w:r>
            <w:r w:rsidRPr="006B5988">
              <w:rPr>
                <w:rFonts w:ascii="Arial" w:hAnsi="Arial" w:cs="Arial"/>
                <w:b/>
                <w:color w:val="000000" w:themeColor="text1"/>
                <w:sz w:val="20"/>
                <w:szCs w:val="20"/>
                <w:lang w:eastAsia="es-PE"/>
              </w:rPr>
              <w:t>dentifica</w:t>
            </w:r>
            <w:r w:rsidRPr="006B5988">
              <w:rPr>
                <w:rFonts w:ascii="Arial" w:hAnsi="Arial" w:cs="Arial"/>
                <w:color w:val="000000" w:themeColor="text1"/>
                <w:sz w:val="20"/>
                <w:szCs w:val="20"/>
                <w:lang w:eastAsia="es-PE"/>
              </w:rPr>
              <w:t xml:space="preserve">r los elementos constituyentes de la personalidad, del proceso y agencias de socialización, reconociendo y valorando dichos elementos. </w:t>
            </w:r>
          </w:p>
        </w:tc>
      </w:tr>
      <w:tr w:rsidR="00244A09" w:rsidRPr="006B5988" w:rsidTr="00207DD5">
        <w:trPr>
          <w:trHeight w:val="594"/>
        </w:trPr>
        <w:tc>
          <w:tcPr>
            <w:tcW w:w="709" w:type="dxa"/>
            <w:tcBorders>
              <w:top w:val="single" w:sz="4" w:space="0" w:color="auto"/>
              <w:left w:val="single" w:sz="4" w:space="0" w:color="auto"/>
              <w:bottom w:val="single" w:sz="4" w:space="0" w:color="auto"/>
              <w:right w:val="single" w:sz="4" w:space="0" w:color="auto"/>
            </w:tcBorders>
            <w:hideMark/>
          </w:tcPr>
          <w:p w:rsidR="00244A09" w:rsidRPr="006B5988" w:rsidRDefault="00244A09" w:rsidP="00207DD5">
            <w:pPr>
              <w:spacing w:before="240" w:after="0"/>
              <w:jc w:val="center"/>
              <w:rPr>
                <w:rFonts w:ascii="Arial" w:hAnsi="Arial" w:cs="Arial"/>
                <w:iCs/>
                <w:color w:val="000000" w:themeColor="text1"/>
                <w:sz w:val="20"/>
                <w:szCs w:val="20"/>
              </w:rPr>
            </w:pPr>
            <w:r w:rsidRPr="006B5988">
              <w:rPr>
                <w:rFonts w:ascii="Arial" w:hAnsi="Arial" w:cs="Arial"/>
                <w:iCs/>
                <w:color w:val="000000" w:themeColor="text1"/>
                <w:sz w:val="20"/>
                <w:szCs w:val="20"/>
              </w:rPr>
              <w:t>8</w:t>
            </w:r>
          </w:p>
        </w:tc>
        <w:tc>
          <w:tcPr>
            <w:tcW w:w="8330" w:type="dxa"/>
            <w:tcBorders>
              <w:top w:val="single" w:sz="4" w:space="0" w:color="auto"/>
              <w:left w:val="single" w:sz="4" w:space="0" w:color="auto"/>
              <w:bottom w:val="single" w:sz="4" w:space="0" w:color="auto"/>
              <w:right w:val="single" w:sz="4" w:space="0" w:color="auto"/>
            </w:tcBorders>
            <w:hideMark/>
          </w:tcPr>
          <w:p w:rsidR="00244A09" w:rsidRPr="006B5988" w:rsidRDefault="00244A09" w:rsidP="00207DD5">
            <w:pPr>
              <w:spacing w:before="240" w:after="0"/>
              <w:jc w:val="both"/>
              <w:rPr>
                <w:rFonts w:ascii="Arial" w:hAnsi="Arial" w:cs="Arial"/>
                <w:iCs/>
                <w:color w:val="000000" w:themeColor="text1"/>
                <w:sz w:val="20"/>
                <w:szCs w:val="20"/>
              </w:rPr>
            </w:pPr>
            <w:r w:rsidRPr="006B5988">
              <w:rPr>
                <w:rFonts w:ascii="Arial" w:hAnsi="Arial" w:cs="Arial"/>
                <w:b/>
                <w:iCs/>
                <w:color w:val="000000" w:themeColor="text1"/>
                <w:sz w:val="20"/>
                <w:szCs w:val="20"/>
                <w:lang w:eastAsia="es-PE"/>
              </w:rPr>
              <w:t xml:space="preserve">Debatir </w:t>
            </w:r>
            <w:r w:rsidRPr="006B5988">
              <w:rPr>
                <w:rFonts w:ascii="Arial" w:hAnsi="Arial" w:cs="Arial"/>
                <w:iCs/>
                <w:color w:val="000000" w:themeColor="text1"/>
                <w:sz w:val="20"/>
                <w:szCs w:val="20"/>
                <w:lang w:eastAsia="es-PE"/>
              </w:rPr>
              <w:t>asumiendo defensa de un paradigma sobre el proceso de socialización, distinguiendo estructuras y explicando fenómenos sociales del entorno.</w:t>
            </w:r>
          </w:p>
        </w:tc>
      </w:tr>
      <w:tr w:rsidR="00244A09" w:rsidRPr="006B5988" w:rsidTr="00207DD5">
        <w:trPr>
          <w:trHeight w:val="594"/>
        </w:trPr>
        <w:tc>
          <w:tcPr>
            <w:tcW w:w="709" w:type="dxa"/>
            <w:tcBorders>
              <w:top w:val="single" w:sz="4" w:space="0" w:color="auto"/>
              <w:left w:val="single" w:sz="4" w:space="0" w:color="auto"/>
              <w:bottom w:val="single" w:sz="4" w:space="0" w:color="auto"/>
              <w:right w:val="single" w:sz="4" w:space="0" w:color="auto"/>
            </w:tcBorders>
            <w:hideMark/>
          </w:tcPr>
          <w:p w:rsidR="00244A09" w:rsidRPr="006B5988" w:rsidRDefault="00244A09" w:rsidP="00207DD5">
            <w:pPr>
              <w:spacing w:before="240" w:after="0"/>
              <w:jc w:val="center"/>
              <w:rPr>
                <w:rFonts w:ascii="Arial" w:hAnsi="Arial" w:cs="Arial"/>
                <w:iCs/>
                <w:color w:val="000000" w:themeColor="text1"/>
                <w:sz w:val="20"/>
                <w:szCs w:val="20"/>
              </w:rPr>
            </w:pPr>
            <w:r w:rsidRPr="006B5988">
              <w:rPr>
                <w:rFonts w:ascii="Arial" w:hAnsi="Arial" w:cs="Arial"/>
                <w:iCs/>
                <w:color w:val="000000" w:themeColor="text1"/>
                <w:sz w:val="20"/>
                <w:szCs w:val="20"/>
              </w:rPr>
              <w:t>9</w:t>
            </w:r>
          </w:p>
        </w:tc>
        <w:tc>
          <w:tcPr>
            <w:tcW w:w="8330" w:type="dxa"/>
            <w:tcBorders>
              <w:top w:val="single" w:sz="4" w:space="0" w:color="auto"/>
              <w:left w:val="single" w:sz="4" w:space="0" w:color="auto"/>
              <w:bottom w:val="single" w:sz="4" w:space="0" w:color="auto"/>
              <w:right w:val="single" w:sz="4" w:space="0" w:color="auto"/>
            </w:tcBorders>
            <w:hideMark/>
          </w:tcPr>
          <w:p w:rsidR="00244A09" w:rsidRPr="006B5988" w:rsidRDefault="00244A09" w:rsidP="00207DD5">
            <w:pPr>
              <w:spacing w:before="240" w:after="0"/>
              <w:jc w:val="both"/>
              <w:rPr>
                <w:rFonts w:ascii="Arial" w:hAnsi="Arial" w:cs="Arial"/>
                <w:iCs/>
                <w:color w:val="000000" w:themeColor="text1"/>
                <w:sz w:val="20"/>
                <w:szCs w:val="20"/>
              </w:rPr>
            </w:pPr>
            <w:r w:rsidRPr="006B5988">
              <w:rPr>
                <w:rFonts w:ascii="Arial" w:hAnsi="Arial" w:cs="Arial"/>
                <w:b/>
                <w:iCs/>
                <w:color w:val="000000" w:themeColor="text1"/>
                <w:sz w:val="20"/>
                <w:szCs w:val="20"/>
                <w:lang w:eastAsia="es-PE"/>
              </w:rPr>
              <w:t>Revisa</w:t>
            </w:r>
            <w:r w:rsidRPr="006B5988">
              <w:rPr>
                <w:rFonts w:ascii="Arial" w:hAnsi="Arial" w:cs="Arial"/>
                <w:iCs/>
                <w:color w:val="000000" w:themeColor="text1"/>
                <w:sz w:val="20"/>
                <w:szCs w:val="20"/>
                <w:lang w:eastAsia="es-PE"/>
              </w:rPr>
              <w:t>r el concepto de estructura e integración social a partir de las actividades diarias que ejecutan los hombres y del propio alumno.</w:t>
            </w:r>
          </w:p>
        </w:tc>
      </w:tr>
      <w:tr w:rsidR="00244A09" w:rsidRPr="006B5988" w:rsidTr="00207DD5">
        <w:trPr>
          <w:trHeight w:val="604"/>
        </w:trPr>
        <w:tc>
          <w:tcPr>
            <w:tcW w:w="709" w:type="dxa"/>
            <w:tcBorders>
              <w:top w:val="single" w:sz="4" w:space="0" w:color="auto"/>
              <w:left w:val="single" w:sz="4" w:space="0" w:color="auto"/>
              <w:bottom w:val="single" w:sz="4" w:space="0" w:color="auto"/>
              <w:right w:val="single" w:sz="4" w:space="0" w:color="auto"/>
            </w:tcBorders>
            <w:hideMark/>
          </w:tcPr>
          <w:p w:rsidR="00244A09" w:rsidRPr="006B5988" w:rsidRDefault="00244A09" w:rsidP="00207DD5">
            <w:pPr>
              <w:spacing w:before="240" w:after="0"/>
              <w:jc w:val="center"/>
              <w:rPr>
                <w:rFonts w:ascii="Arial" w:hAnsi="Arial" w:cs="Arial"/>
                <w:iCs/>
                <w:color w:val="000000" w:themeColor="text1"/>
                <w:sz w:val="20"/>
                <w:szCs w:val="20"/>
              </w:rPr>
            </w:pPr>
            <w:r w:rsidRPr="006B5988">
              <w:rPr>
                <w:rFonts w:ascii="Arial" w:hAnsi="Arial" w:cs="Arial"/>
                <w:iCs/>
                <w:color w:val="000000" w:themeColor="text1"/>
                <w:sz w:val="20"/>
                <w:szCs w:val="20"/>
              </w:rPr>
              <w:t>10</w:t>
            </w:r>
          </w:p>
        </w:tc>
        <w:tc>
          <w:tcPr>
            <w:tcW w:w="8330" w:type="dxa"/>
            <w:tcBorders>
              <w:top w:val="single" w:sz="4" w:space="0" w:color="auto"/>
              <w:left w:val="single" w:sz="4" w:space="0" w:color="auto"/>
              <w:bottom w:val="single" w:sz="4" w:space="0" w:color="auto"/>
              <w:right w:val="single" w:sz="4" w:space="0" w:color="auto"/>
            </w:tcBorders>
            <w:hideMark/>
          </w:tcPr>
          <w:p w:rsidR="00244A09" w:rsidRPr="006B5988" w:rsidRDefault="00244A09" w:rsidP="00207DD5">
            <w:pPr>
              <w:spacing w:before="240" w:after="0"/>
              <w:jc w:val="both"/>
              <w:rPr>
                <w:rFonts w:ascii="Arial" w:hAnsi="Arial" w:cs="Arial"/>
                <w:iCs/>
                <w:color w:val="000000" w:themeColor="text1"/>
                <w:sz w:val="20"/>
                <w:szCs w:val="20"/>
              </w:rPr>
            </w:pPr>
            <w:r w:rsidRPr="006B5988">
              <w:rPr>
                <w:rFonts w:ascii="Arial" w:hAnsi="Arial" w:cs="Arial"/>
                <w:b/>
                <w:iCs/>
                <w:color w:val="000000" w:themeColor="text1"/>
                <w:sz w:val="20"/>
                <w:szCs w:val="20"/>
                <w:lang w:eastAsia="es-PE"/>
              </w:rPr>
              <w:t xml:space="preserve">Explicar que la </w:t>
            </w:r>
            <w:r w:rsidRPr="006B5988">
              <w:rPr>
                <w:rFonts w:ascii="Arial" w:hAnsi="Arial" w:cs="Arial"/>
                <w:iCs/>
                <w:color w:val="000000" w:themeColor="text1"/>
                <w:sz w:val="20"/>
                <w:szCs w:val="20"/>
                <w:lang w:eastAsia="es-PE"/>
              </w:rPr>
              <w:t>realidad social y sus estructuras se construyen en la interacción diaria de los hombres, analizando los diferentes sectores de la sociedad como estructuras.</w:t>
            </w:r>
          </w:p>
        </w:tc>
      </w:tr>
      <w:tr w:rsidR="00244A09" w:rsidRPr="006B5988" w:rsidTr="00207DD5">
        <w:trPr>
          <w:trHeight w:val="612"/>
        </w:trPr>
        <w:tc>
          <w:tcPr>
            <w:tcW w:w="709" w:type="dxa"/>
            <w:tcBorders>
              <w:top w:val="single" w:sz="4" w:space="0" w:color="auto"/>
              <w:left w:val="single" w:sz="4" w:space="0" w:color="auto"/>
              <w:bottom w:val="single" w:sz="4" w:space="0" w:color="auto"/>
              <w:right w:val="single" w:sz="4" w:space="0" w:color="auto"/>
            </w:tcBorders>
            <w:hideMark/>
          </w:tcPr>
          <w:p w:rsidR="00244A09" w:rsidRPr="006B5988" w:rsidRDefault="00244A09" w:rsidP="00207DD5">
            <w:pPr>
              <w:spacing w:before="240" w:after="0"/>
              <w:jc w:val="center"/>
              <w:rPr>
                <w:rFonts w:ascii="Arial" w:hAnsi="Arial" w:cs="Arial"/>
                <w:iCs/>
                <w:color w:val="000000" w:themeColor="text1"/>
                <w:sz w:val="20"/>
                <w:szCs w:val="20"/>
              </w:rPr>
            </w:pPr>
            <w:r w:rsidRPr="006B5988">
              <w:rPr>
                <w:rFonts w:ascii="Arial" w:hAnsi="Arial" w:cs="Arial"/>
                <w:iCs/>
                <w:color w:val="000000" w:themeColor="text1"/>
                <w:sz w:val="20"/>
                <w:szCs w:val="20"/>
              </w:rPr>
              <w:t>11</w:t>
            </w:r>
          </w:p>
        </w:tc>
        <w:tc>
          <w:tcPr>
            <w:tcW w:w="8330" w:type="dxa"/>
            <w:tcBorders>
              <w:top w:val="single" w:sz="4" w:space="0" w:color="auto"/>
              <w:left w:val="single" w:sz="4" w:space="0" w:color="auto"/>
              <w:bottom w:val="single" w:sz="4" w:space="0" w:color="auto"/>
              <w:right w:val="single" w:sz="4" w:space="0" w:color="auto"/>
            </w:tcBorders>
            <w:hideMark/>
          </w:tcPr>
          <w:p w:rsidR="00244A09" w:rsidRPr="006B5988" w:rsidRDefault="00244A09" w:rsidP="00207DD5">
            <w:pPr>
              <w:spacing w:before="240" w:after="0"/>
              <w:jc w:val="both"/>
              <w:rPr>
                <w:rFonts w:ascii="Arial" w:hAnsi="Arial" w:cs="Arial"/>
                <w:iCs/>
                <w:color w:val="000000" w:themeColor="text1"/>
                <w:sz w:val="20"/>
                <w:szCs w:val="20"/>
              </w:rPr>
            </w:pPr>
            <w:r w:rsidRPr="006B5988">
              <w:rPr>
                <w:rFonts w:ascii="Arial" w:hAnsi="Arial" w:cs="Arial"/>
                <w:b/>
                <w:iCs/>
                <w:color w:val="000000" w:themeColor="text1"/>
                <w:sz w:val="20"/>
                <w:szCs w:val="20"/>
                <w:lang w:eastAsia="es-PE"/>
              </w:rPr>
              <w:t xml:space="preserve">Reconocer conceptual </w:t>
            </w:r>
            <w:r w:rsidRPr="006B5988">
              <w:rPr>
                <w:rFonts w:ascii="Arial" w:hAnsi="Arial" w:cs="Arial"/>
                <w:iCs/>
                <w:color w:val="000000" w:themeColor="text1"/>
                <w:sz w:val="20"/>
                <w:szCs w:val="20"/>
                <w:lang w:eastAsia="es-PE"/>
              </w:rPr>
              <w:t>y casuísticamente que son grupos y organizaciones sociales y el papel de ellas en las sociedades actuales, distinguiendo las organizaciones de su medio social.</w:t>
            </w:r>
          </w:p>
        </w:tc>
      </w:tr>
      <w:tr w:rsidR="00244A09" w:rsidRPr="006B5988" w:rsidTr="00207DD5">
        <w:trPr>
          <w:trHeight w:val="616"/>
        </w:trPr>
        <w:tc>
          <w:tcPr>
            <w:tcW w:w="709" w:type="dxa"/>
            <w:tcBorders>
              <w:top w:val="single" w:sz="4" w:space="0" w:color="auto"/>
              <w:left w:val="single" w:sz="4" w:space="0" w:color="auto"/>
              <w:bottom w:val="single" w:sz="4" w:space="0" w:color="auto"/>
              <w:right w:val="single" w:sz="4" w:space="0" w:color="auto"/>
            </w:tcBorders>
            <w:hideMark/>
          </w:tcPr>
          <w:p w:rsidR="00244A09" w:rsidRPr="006B5988" w:rsidRDefault="00244A09" w:rsidP="00207DD5">
            <w:pPr>
              <w:spacing w:before="240" w:after="0"/>
              <w:jc w:val="center"/>
              <w:rPr>
                <w:rFonts w:ascii="Arial" w:hAnsi="Arial" w:cs="Arial"/>
                <w:iCs/>
                <w:color w:val="000000" w:themeColor="text1"/>
                <w:sz w:val="20"/>
                <w:szCs w:val="20"/>
              </w:rPr>
            </w:pPr>
            <w:r w:rsidRPr="006B5988">
              <w:rPr>
                <w:rFonts w:ascii="Arial" w:hAnsi="Arial" w:cs="Arial"/>
                <w:iCs/>
                <w:color w:val="000000" w:themeColor="text1"/>
                <w:sz w:val="20"/>
                <w:szCs w:val="20"/>
              </w:rPr>
              <w:t>12</w:t>
            </w:r>
          </w:p>
        </w:tc>
        <w:tc>
          <w:tcPr>
            <w:tcW w:w="8330" w:type="dxa"/>
            <w:tcBorders>
              <w:top w:val="single" w:sz="4" w:space="0" w:color="auto"/>
              <w:left w:val="single" w:sz="4" w:space="0" w:color="auto"/>
              <w:bottom w:val="single" w:sz="4" w:space="0" w:color="auto"/>
              <w:right w:val="single" w:sz="4" w:space="0" w:color="auto"/>
            </w:tcBorders>
            <w:hideMark/>
          </w:tcPr>
          <w:p w:rsidR="00244A09" w:rsidRPr="006B5988" w:rsidRDefault="00244A09" w:rsidP="00207DD5">
            <w:pPr>
              <w:spacing w:before="240" w:after="0"/>
              <w:jc w:val="both"/>
              <w:rPr>
                <w:rFonts w:ascii="Arial" w:hAnsi="Arial" w:cs="Arial"/>
                <w:iCs/>
                <w:color w:val="000000" w:themeColor="text1"/>
                <w:sz w:val="20"/>
                <w:szCs w:val="20"/>
              </w:rPr>
            </w:pPr>
            <w:r w:rsidRPr="006B5988">
              <w:rPr>
                <w:rFonts w:ascii="Arial" w:hAnsi="Arial" w:cs="Arial"/>
                <w:b/>
                <w:iCs/>
                <w:color w:val="000000" w:themeColor="text1"/>
                <w:sz w:val="20"/>
                <w:szCs w:val="20"/>
                <w:lang w:eastAsia="es-PE"/>
              </w:rPr>
              <w:t xml:space="preserve">Discutir </w:t>
            </w:r>
            <w:r w:rsidRPr="006B5988">
              <w:rPr>
                <w:rFonts w:ascii="Arial" w:hAnsi="Arial" w:cs="Arial"/>
                <w:iCs/>
                <w:color w:val="000000" w:themeColor="text1"/>
                <w:sz w:val="20"/>
                <w:szCs w:val="20"/>
                <w:lang w:eastAsia="es-PE"/>
              </w:rPr>
              <w:t>sobre el control social, el delito y la desviación, encuadrados en los diferentes paradigmas de interpretación sociológica, asumiendo una posición propia a la luz de una teoría sociológica.</w:t>
            </w:r>
          </w:p>
        </w:tc>
      </w:tr>
      <w:tr w:rsidR="00244A09" w:rsidRPr="006B5988" w:rsidTr="00207DD5">
        <w:trPr>
          <w:trHeight w:val="594"/>
        </w:trPr>
        <w:tc>
          <w:tcPr>
            <w:tcW w:w="709" w:type="dxa"/>
            <w:tcBorders>
              <w:top w:val="single" w:sz="4" w:space="0" w:color="auto"/>
              <w:left w:val="single" w:sz="4" w:space="0" w:color="auto"/>
              <w:bottom w:val="single" w:sz="4" w:space="0" w:color="auto"/>
              <w:right w:val="single" w:sz="4" w:space="0" w:color="auto"/>
            </w:tcBorders>
            <w:hideMark/>
          </w:tcPr>
          <w:p w:rsidR="00244A09" w:rsidRPr="006B5988" w:rsidRDefault="00244A09" w:rsidP="00207DD5">
            <w:pPr>
              <w:spacing w:before="240" w:after="0"/>
              <w:jc w:val="center"/>
              <w:rPr>
                <w:rFonts w:ascii="Arial" w:hAnsi="Arial" w:cs="Arial"/>
                <w:iCs/>
                <w:color w:val="000000" w:themeColor="text1"/>
                <w:sz w:val="20"/>
                <w:szCs w:val="20"/>
              </w:rPr>
            </w:pPr>
            <w:r w:rsidRPr="006B5988">
              <w:rPr>
                <w:rFonts w:ascii="Arial" w:hAnsi="Arial" w:cs="Arial"/>
                <w:iCs/>
                <w:color w:val="000000" w:themeColor="text1"/>
                <w:sz w:val="20"/>
                <w:szCs w:val="20"/>
              </w:rPr>
              <w:t>13</w:t>
            </w:r>
          </w:p>
        </w:tc>
        <w:tc>
          <w:tcPr>
            <w:tcW w:w="8330" w:type="dxa"/>
            <w:tcBorders>
              <w:top w:val="single" w:sz="4" w:space="0" w:color="auto"/>
              <w:left w:val="single" w:sz="4" w:space="0" w:color="auto"/>
              <w:bottom w:val="single" w:sz="4" w:space="0" w:color="auto"/>
              <w:right w:val="single" w:sz="4" w:space="0" w:color="auto"/>
            </w:tcBorders>
            <w:hideMark/>
          </w:tcPr>
          <w:p w:rsidR="00244A09" w:rsidRPr="006B5988" w:rsidRDefault="00244A09" w:rsidP="00207DD5">
            <w:pPr>
              <w:spacing w:before="240" w:after="0"/>
              <w:jc w:val="both"/>
              <w:rPr>
                <w:rFonts w:ascii="Arial" w:hAnsi="Arial" w:cs="Arial"/>
                <w:b/>
                <w:iCs/>
                <w:color w:val="000000" w:themeColor="text1"/>
                <w:sz w:val="20"/>
                <w:szCs w:val="20"/>
              </w:rPr>
            </w:pPr>
            <w:r w:rsidRPr="006B5988">
              <w:rPr>
                <w:rFonts w:ascii="Arial" w:hAnsi="Arial" w:cs="Arial"/>
                <w:b/>
                <w:iCs/>
                <w:color w:val="000000" w:themeColor="text1"/>
                <w:sz w:val="20"/>
                <w:szCs w:val="20"/>
                <w:lang w:eastAsia="es-PE"/>
              </w:rPr>
              <w:t xml:space="preserve">Reconocer </w:t>
            </w:r>
            <w:r w:rsidRPr="006B5988">
              <w:rPr>
                <w:rFonts w:ascii="Arial" w:hAnsi="Arial" w:cs="Arial"/>
                <w:iCs/>
                <w:color w:val="000000" w:themeColor="text1"/>
                <w:sz w:val="20"/>
                <w:szCs w:val="20"/>
                <w:lang w:eastAsia="es-PE"/>
              </w:rPr>
              <w:t>conceptualmente y con exposición de casos sobre la estratificación social defendiendo la construcción teórica de un paradigma.</w:t>
            </w:r>
          </w:p>
        </w:tc>
      </w:tr>
      <w:tr w:rsidR="00244A09" w:rsidRPr="006B5988" w:rsidTr="00207DD5">
        <w:trPr>
          <w:trHeight w:val="604"/>
        </w:trPr>
        <w:tc>
          <w:tcPr>
            <w:tcW w:w="709" w:type="dxa"/>
            <w:tcBorders>
              <w:top w:val="single" w:sz="4" w:space="0" w:color="auto"/>
              <w:left w:val="single" w:sz="4" w:space="0" w:color="auto"/>
              <w:bottom w:val="single" w:sz="4" w:space="0" w:color="auto"/>
              <w:right w:val="single" w:sz="4" w:space="0" w:color="auto"/>
            </w:tcBorders>
            <w:hideMark/>
          </w:tcPr>
          <w:p w:rsidR="00244A09" w:rsidRPr="006B5988" w:rsidRDefault="00244A09" w:rsidP="00207DD5">
            <w:pPr>
              <w:spacing w:before="240" w:after="0"/>
              <w:jc w:val="center"/>
              <w:rPr>
                <w:rFonts w:ascii="Arial" w:hAnsi="Arial" w:cs="Arial"/>
                <w:iCs/>
                <w:color w:val="000000" w:themeColor="text1"/>
                <w:sz w:val="20"/>
                <w:szCs w:val="20"/>
              </w:rPr>
            </w:pPr>
            <w:r w:rsidRPr="006B5988">
              <w:rPr>
                <w:rFonts w:ascii="Arial" w:hAnsi="Arial" w:cs="Arial"/>
                <w:iCs/>
                <w:color w:val="000000" w:themeColor="text1"/>
                <w:sz w:val="20"/>
                <w:szCs w:val="20"/>
              </w:rPr>
              <w:t>14</w:t>
            </w:r>
          </w:p>
        </w:tc>
        <w:tc>
          <w:tcPr>
            <w:tcW w:w="8330" w:type="dxa"/>
            <w:tcBorders>
              <w:top w:val="single" w:sz="4" w:space="0" w:color="auto"/>
              <w:left w:val="single" w:sz="4" w:space="0" w:color="auto"/>
              <w:bottom w:val="single" w:sz="4" w:space="0" w:color="auto"/>
              <w:right w:val="single" w:sz="4" w:space="0" w:color="auto"/>
            </w:tcBorders>
            <w:hideMark/>
          </w:tcPr>
          <w:p w:rsidR="00244A09" w:rsidRPr="006B5988" w:rsidRDefault="00244A09" w:rsidP="00207DD5">
            <w:pPr>
              <w:spacing w:before="240" w:after="0"/>
              <w:jc w:val="both"/>
              <w:rPr>
                <w:rFonts w:ascii="Arial" w:hAnsi="Arial" w:cs="Arial"/>
                <w:iCs/>
                <w:color w:val="000000" w:themeColor="text1"/>
                <w:sz w:val="20"/>
                <w:szCs w:val="20"/>
              </w:rPr>
            </w:pPr>
            <w:r w:rsidRPr="006B5988">
              <w:rPr>
                <w:rFonts w:ascii="Arial" w:hAnsi="Arial" w:cs="Arial"/>
                <w:b/>
                <w:color w:val="000000" w:themeColor="text1"/>
                <w:sz w:val="20"/>
                <w:szCs w:val="20"/>
                <w:lang w:eastAsia="es-PE"/>
              </w:rPr>
              <w:t>Identificar</w:t>
            </w:r>
            <w:r w:rsidRPr="006B5988">
              <w:rPr>
                <w:rFonts w:ascii="Arial" w:hAnsi="Arial" w:cs="Arial"/>
                <w:color w:val="000000" w:themeColor="text1"/>
                <w:sz w:val="20"/>
                <w:szCs w:val="20"/>
                <w:lang w:eastAsia="es-PE"/>
              </w:rPr>
              <w:t xml:space="preserve"> los fundamentos del orden educativo en el Perú considerando la realidad actual, sus antecedentes y perspectiva futura.</w:t>
            </w:r>
          </w:p>
        </w:tc>
      </w:tr>
      <w:tr w:rsidR="00244A09" w:rsidRPr="006B5988" w:rsidTr="00207DD5">
        <w:trPr>
          <w:trHeight w:val="604"/>
        </w:trPr>
        <w:tc>
          <w:tcPr>
            <w:tcW w:w="709" w:type="dxa"/>
            <w:tcBorders>
              <w:top w:val="single" w:sz="4" w:space="0" w:color="auto"/>
              <w:left w:val="single" w:sz="4" w:space="0" w:color="auto"/>
              <w:bottom w:val="single" w:sz="4" w:space="0" w:color="auto"/>
              <w:right w:val="single" w:sz="4" w:space="0" w:color="auto"/>
            </w:tcBorders>
            <w:hideMark/>
          </w:tcPr>
          <w:p w:rsidR="00244A09" w:rsidRPr="006B5988" w:rsidRDefault="00244A09" w:rsidP="00207DD5">
            <w:pPr>
              <w:spacing w:before="240" w:after="0"/>
              <w:jc w:val="center"/>
              <w:rPr>
                <w:rFonts w:ascii="Arial" w:hAnsi="Arial" w:cs="Arial"/>
                <w:iCs/>
                <w:color w:val="000000" w:themeColor="text1"/>
                <w:sz w:val="20"/>
                <w:szCs w:val="20"/>
              </w:rPr>
            </w:pPr>
            <w:r w:rsidRPr="006B5988">
              <w:rPr>
                <w:rFonts w:ascii="Arial" w:hAnsi="Arial" w:cs="Arial"/>
                <w:iCs/>
                <w:color w:val="000000" w:themeColor="text1"/>
                <w:sz w:val="20"/>
                <w:szCs w:val="20"/>
              </w:rPr>
              <w:t>15</w:t>
            </w:r>
          </w:p>
        </w:tc>
        <w:tc>
          <w:tcPr>
            <w:tcW w:w="8330" w:type="dxa"/>
            <w:tcBorders>
              <w:top w:val="single" w:sz="4" w:space="0" w:color="auto"/>
              <w:left w:val="single" w:sz="4" w:space="0" w:color="auto"/>
              <w:bottom w:val="single" w:sz="4" w:space="0" w:color="auto"/>
              <w:right w:val="single" w:sz="4" w:space="0" w:color="auto"/>
            </w:tcBorders>
            <w:hideMark/>
          </w:tcPr>
          <w:p w:rsidR="00244A09" w:rsidRPr="006B5988" w:rsidRDefault="00244A09" w:rsidP="00207DD5">
            <w:pPr>
              <w:spacing w:before="240" w:after="0"/>
              <w:jc w:val="both"/>
              <w:rPr>
                <w:rFonts w:ascii="Arial" w:hAnsi="Arial" w:cs="Arial"/>
                <w:iCs/>
                <w:color w:val="000000" w:themeColor="text1"/>
                <w:sz w:val="20"/>
                <w:szCs w:val="20"/>
              </w:rPr>
            </w:pPr>
            <w:r w:rsidRPr="006B5988">
              <w:rPr>
                <w:rFonts w:ascii="Arial" w:hAnsi="Arial" w:cs="Arial"/>
                <w:b/>
                <w:iCs/>
                <w:color w:val="000000" w:themeColor="text1"/>
                <w:sz w:val="20"/>
                <w:szCs w:val="20"/>
                <w:lang w:eastAsia="es-PE"/>
              </w:rPr>
              <w:t>Discutir</w:t>
            </w:r>
            <w:r w:rsidRPr="006B5988">
              <w:rPr>
                <w:rFonts w:ascii="Arial" w:hAnsi="Arial" w:cs="Arial"/>
                <w:iCs/>
                <w:color w:val="000000" w:themeColor="text1"/>
                <w:sz w:val="20"/>
                <w:szCs w:val="20"/>
                <w:lang w:eastAsia="es-PE"/>
              </w:rPr>
              <w:t xml:space="preserve"> las diferentes posiciones de la religión, las sectas y el fundamentalismo religioso, considerando posiciones sobre el futuro de la sociedad</w:t>
            </w:r>
          </w:p>
        </w:tc>
      </w:tr>
      <w:tr w:rsidR="00244A09" w:rsidRPr="006B5988" w:rsidTr="00207DD5">
        <w:trPr>
          <w:trHeight w:val="604"/>
        </w:trPr>
        <w:tc>
          <w:tcPr>
            <w:tcW w:w="709" w:type="dxa"/>
            <w:tcBorders>
              <w:top w:val="single" w:sz="4" w:space="0" w:color="auto"/>
              <w:left w:val="single" w:sz="4" w:space="0" w:color="auto"/>
              <w:bottom w:val="single" w:sz="4" w:space="0" w:color="auto"/>
              <w:right w:val="single" w:sz="4" w:space="0" w:color="auto"/>
            </w:tcBorders>
            <w:hideMark/>
          </w:tcPr>
          <w:p w:rsidR="00244A09" w:rsidRPr="006B5988" w:rsidRDefault="00244A09" w:rsidP="00207DD5">
            <w:pPr>
              <w:spacing w:before="240" w:after="0"/>
              <w:jc w:val="center"/>
              <w:rPr>
                <w:rFonts w:ascii="Arial" w:hAnsi="Arial" w:cs="Arial"/>
                <w:iCs/>
                <w:color w:val="000000" w:themeColor="text1"/>
                <w:sz w:val="20"/>
                <w:szCs w:val="20"/>
              </w:rPr>
            </w:pPr>
            <w:r w:rsidRPr="006B5988">
              <w:rPr>
                <w:rFonts w:ascii="Arial" w:hAnsi="Arial" w:cs="Arial"/>
                <w:iCs/>
                <w:color w:val="000000" w:themeColor="text1"/>
                <w:sz w:val="20"/>
                <w:szCs w:val="20"/>
              </w:rPr>
              <w:t>16</w:t>
            </w:r>
          </w:p>
        </w:tc>
        <w:tc>
          <w:tcPr>
            <w:tcW w:w="8330" w:type="dxa"/>
            <w:tcBorders>
              <w:top w:val="single" w:sz="4" w:space="0" w:color="auto"/>
              <w:left w:val="single" w:sz="4" w:space="0" w:color="auto"/>
              <w:bottom w:val="single" w:sz="4" w:space="0" w:color="auto"/>
              <w:right w:val="single" w:sz="4" w:space="0" w:color="auto"/>
            </w:tcBorders>
            <w:hideMark/>
          </w:tcPr>
          <w:p w:rsidR="00244A09" w:rsidRPr="006B5988" w:rsidRDefault="00244A09" w:rsidP="00207DD5">
            <w:pPr>
              <w:spacing w:before="240" w:after="0"/>
              <w:jc w:val="both"/>
              <w:rPr>
                <w:rFonts w:ascii="Arial" w:hAnsi="Arial" w:cs="Arial"/>
                <w:iCs/>
                <w:color w:val="000000" w:themeColor="text1"/>
                <w:sz w:val="20"/>
                <w:szCs w:val="20"/>
              </w:rPr>
            </w:pPr>
            <w:r w:rsidRPr="006B5988">
              <w:rPr>
                <w:rFonts w:ascii="Arial" w:hAnsi="Arial" w:cs="Arial"/>
                <w:b/>
                <w:iCs/>
                <w:color w:val="000000" w:themeColor="text1"/>
                <w:sz w:val="20"/>
                <w:szCs w:val="20"/>
                <w:lang w:eastAsia="es-PE"/>
              </w:rPr>
              <w:t xml:space="preserve">Desarrollar e interpretar </w:t>
            </w:r>
            <w:r w:rsidRPr="006B5988">
              <w:rPr>
                <w:rFonts w:ascii="Arial" w:hAnsi="Arial" w:cs="Arial"/>
                <w:iCs/>
                <w:color w:val="000000" w:themeColor="text1"/>
                <w:sz w:val="20"/>
                <w:szCs w:val="20"/>
                <w:lang w:eastAsia="es-PE"/>
              </w:rPr>
              <w:t>las implicancias de la sociología del género y de la comunicación. A partir de las perspectivas teóricas sociológicas.</w:t>
            </w:r>
          </w:p>
        </w:tc>
      </w:tr>
    </w:tbl>
    <w:p w:rsidR="00244A09" w:rsidRPr="006B5988" w:rsidRDefault="00244A09" w:rsidP="00244A09">
      <w:pPr>
        <w:spacing w:after="0"/>
        <w:rPr>
          <w:rFonts w:ascii="Arial" w:hAnsi="Arial" w:cs="Arial"/>
          <w:b/>
          <w:iCs/>
          <w:color w:val="000000" w:themeColor="text1"/>
          <w:sz w:val="20"/>
          <w:szCs w:val="20"/>
        </w:rPr>
        <w:sectPr w:rsidR="00244A09" w:rsidRPr="006B5988">
          <w:pgSz w:w="11906" w:h="16838"/>
          <w:pgMar w:top="1134" w:right="1701" w:bottom="1134" w:left="1560" w:header="284" w:footer="709" w:gutter="0"/>
          <w:pgNumType w:start="100"/>
          <w:cols w:space="720"/>
        </w:sectPr>
      </w:pPr>
    </w:p>
    <w:p w:rsidR="00244A09" w:rsidRPr="006B5988" w:rsidRDefault="00244A09" w:rsidP="00244A09">
      <w:pPr>
        <w:spacing w:after="0"/>
        <w:rPr>
          <w:rFonts w:ascii="Arial" w:eastAsia="Times New Roman" w:hAnsi="Arial" w:cs="Arial"/>
          <w:iCs/>
          <w:color w:val="000000" w:themeColor="text1"/>
          <w:sz w:val="20"/>
          <w:szCs w:val="20"/>
          <w:lang w:val="es-ES" w:eastAsia="es-ES"/>
        </w:rPr>
      </w:pPr>
      <w:r w:rsidRPr="006B5988">
        <w:rPr>
          <w:rFonts w:ascii="Arial" w:hAnsi="Arial" w:cs="Arial"/>
          <w:b/>
          <w:iCs/>
          <w:color w:val="000000" w:themeColor="text1"/>
          <w:sz w:val="20"/>
          <w:szCs w:val="20"/>
        </w:rPr>
        <w:lastRenderedPageBreak/>
        <w:t>V.- DESARROLLO DE LAS UNIDADES DIDACTICAS:</w:t>
      </w:r>
    </w:p>
    <w:tbl>
      <w:tblPr>
        <w:tblpPr w:leftFromText="141" w:rightFromText="141" w:bottomFromText="200" w:vertAnchor="text" w:horzAnchor="margin" w:tblpXSpec="center" w:tblpY="267"/>
        <w:tblW w:w="15521" w:type="dxa"/>
        <w:tblCellMar>
          <w:left w:w="70" w:type="dxa"/>
          <w:right w:w="70" w:type="dxa"/>
        </w:tblCellMar>
        <w:tblLook w:val="04A0" w:firstRow="1" w:lastRow="0" w:firstColumn="1" w:lastColumn="0" w:noHBand="0" w:noVBand="1"/>
      </w:tblPr>
      <w:tblGrid>
        <w:gridCol w:w="567"/>
        <w:gridCol w:w="886"/>
        <w:gridCol w:w="3884"/>
        <w:gridCol w:w="558"/>
        <w:gridCol w:w="1848"/>
        <w:gridCol w:w="2405"/>
        <w:gridCol w:w="598"/>
        <w:gridCol w:w="878"/>
        <w:gridCol w:w="3897"/>
      </w:tblGrid>
      <w:tr w:rsidR="00244A09" w:rsidRPr="006B5988" w:rsidTr="00207DD5">
        <w:trPr>
          <w:trHeight w:val="447"/>
        </w:trPr>
        <w:tc>
          <w:tcPr>
            <w:tcW w:w="567" w:type="dxa"/>
            <w:vMerge w:val="restart"/>
            <w:tcBorders>
              <w:top w:val="single" w:sz="4" w:space="0" w:color="auto"/>
              <w:left w:val="single" w:sz="4" w:space="0" w:color="auto"/>
              <w:bottom w:val="nil"/>
              <w:right w:val="single" w:sz="4" w:space="0" w:color="auto"/>
            </w:tcBorders>
            <w:textDirection w:val="btLr"/>
            <w:vAlign w:val="center"/>
          </w:tcPr>
          <w:p w:rsidR="00244A09" w:rsidRPr="006B5988" w:rsidRDefault="00244A09" w:rsidP="00207DD5">
            <w:pPr>
              <w:spacing w:after="0"/>
              <w:rPr>
                <w:rFonts w:ascii="Arial" w:hAnsi="Arial" w:cs="Arial"/>
                <w:b/>
                <w:color w:val="000000" w:themeColor="text1"/>
                <w:sz w:val="20"/>
                <w:szCs w:val="20"/>
                <w:lang w:eastAsia="es-PE"/>
              </w:rPr>
            </w:pPr>
          </w:p>
        </w:tc>
        <w:tc>
          <w:tcPr>
            <w:tcW w:w="14954" w:type="dxa"/>
            <w:gridSpan w:val="8"/>
            <w:tcBorders>
              <w:top w:val="single" w:sz="4" w:space="0" w:color="auto"/>
              <w:left w:val="nil"/>
              <w:bottom w:val="nil"/>
              <w:right w:val="single" w:sz="4" w:space="0" w:color="000000"/>
            </w:tcBorders>
          </w:tcPr>
          <w:p w:rsidR="00244A09" w:rsidRPr="006B5988" w:rsidRDefault="00244A09" w:rsidP="00207DD5">
            <w:pPr>
              <w:spacing w:after="0"/>
              <w:rPr>
                <w:rFonts w:ascii="Arial" w:hAnsi="Arial" w:cs="Arial"/>
                <w:color w:val="000000" w:themeColor="text1"/>
                <w:sz w:val="20"/>
                <w:szCs w:val="20"/>
                <w:lang w:eastAsia="es-PE"/>
              </w:rPr>
            </w:pPr>
          </w:p>
          <w:p w:rsidR="00244A09" w:rsidRPr="006B5988" w:rsidRDefault="00244A09" w:rsidP="00207DD5">
            <w:pPr>
              <w:spacing w:after="0"/>
              <w:rPr>
                <w:rFonts w:ascii="Arial" w:hAnsi="Arial" w:cs="Arial"/>
                <w:color w:val="000000" w:themeColor="text1"/>
                <w:sz w:val="20"/>
                <w:szCs w:val="20"/>
                <w:lang w:eastAsia="es-PE"/>
              </w:rPr>
            </w:pPr>
          </w:p>
          <w:p w:rsidR="00244A09" w:rsidRPr="006B5988" w:rsidRDefault="00244A09" w:rsidP="00207DD5">
            <w:pPr>
              <w:spacing w:after="0"/>
              <w:rPr>
                <w:rFonts w:ascii="Arial" w:hAnsi="Arial" w:cs="Arial"/>
                <w:color w:val="000000" w:themeColor="text1"/>
                <w:sz w:val="20"/>
                <w:szCs w:val="20"/>
                <w:lang w:eastAsia="es-PE"/>
              </w:rPr>
            </w:pPr>
            <w:r w:rsidRPr="006B5988">
              <w:rPr>
                <w:rFonts w:ascii="Arial" w:hAnsi="Arial" w:cs="Arial"/>
                <w:b/>
                <w:color w:val="000000" w:themeColor="text1"/>
                <w:sz w:val="20"/>
                <w:szCs w:val="20"/>
                <w:lang w:eastAsia="es-PE"/>
              </w:rPr>
              <w:t>CAPACIDAD DE LA UNIDAD DIDÁCTICA I:</w:t>
            </w:r>
            <w:r w:rsidRPr="006B5988">
              <w:rPr>
                <w:rFonts w:ascii="Arial" w:hAnsi="Arial" w:cs="Arial"/>
                <w:color w:val="000000" w:themeColor="text1"/>
                <w:sz w:val="20"/>
                <w:szCs w:val="20"/>
                <w:lang w:eastAsia="es-PE"/>
              </w:rPr>
              <w:t xml:space="preserve"> En el marco de las sociedades universales y su evolución </w:t>
            </w:r>
            <w:r w:rsidRPr="006B5988">
              <w:rPr>
                <w:rFonts w:ascii="Arial" w:hAnsi="Arial" w:cs="Arial"/>
                <w:b/>
                <w:color w:val="000000" w:themeColor="text1"/>
                <w:sz w:val="20"/>
                <w:szCs w:val="20"/>
                <w:lang w:eastAsia="es-PE"/>
              </w:rPr>
              <w:t>explica</w:t>
            </w:r>
            <w:r w:rsidRPr="006B5988">
              <w:rPr>
                <w:rFonts w:ascii="Arial" w:hAnsi="Arial" w:cs="Arial"/>
                <w:color w:val="000000" w:themeColor="text1"/>
                <w:sz w:val="20"/>
                <w:szCs w:val="20"/>
                <w:lang w:eastAsia="es-PE"/>
              </w:rPr>
              <w:t xml:space="preserve"> los fundamentos básicos de la sociología como sus percepciones, su relación con el sentido común, su ubicación en las ciencias sociales. Origen de la sociología y sus representantes.</w:t>
            </w:r>
          </w:p>
        </w:tc>
      </w:tr>
      <w:tr w:rsidR="00244A09" w:rsidRPr="006B5988" w:rsidTr="00207DD5">
        <w:trPr>
          <w:trHeight w:val="90"/>
        </w:trPr>
        <w:tc>
          <w:tcPr>
            <w:tcW w:w="0" w:type="auto"/>
            <w:vMerge/>
            <w:tcBorders>
              <w:top w:val="single" w:sz="4" w:space="0" w:color="auto"/>
              <w:left w:val="single" w:sz="4" w:space="0" w:color="auto"/>
              <w:bottom w:val="nil"/>
              <w:right w:val="single" w:sz="4" w:space="0" w:color="auto"/>
            </w:tcBorders>
            <w:vAlign w:val="center"/>
            <w:hideMark/>
          </w:tcPr>
          <w:p w:rsidR="00244A09" w:rsidRPr="006B5988" w:rsidRDefault="00244A09" w:rsidP="00207DD5">
            <w:pPr>
              <w:spacing w:after="0"/>
              <w:rPr>
                <w:rFonts w:ascii="Arial" w:eastAsia="Times New Roman" w:hAnsi="Arial" w:cs="Arial"/>
                <w:b/>
                <w:color w:val="000000" w:themeColor="text1"/>
                <w:sz w:val="20"/>
                <w:szCs w:val="20"/>
                <w:lang w:eastAsia="es-PE"/>
              </w:rPr>
            </w:pPr>
          </w:p>
        </w:tc>
        <w:tc>
          <w:tcPr>
            <w:tcW w:w="14954" w:type="dxa"/>
            <w:gridSpan w:val="8"/>
            <w:tcBorders>
              <w:top w:val="nil"/>
              <w:left w:val="nil"/>
              <w:bottom w:val="single" w:sz="4" w:space="0" w:color="auto"/>
              <w:right w:val="single" w:sz="4" w:space="0" w:color="000000"/>
            </w:tcBorders>
            <w:hideMark/>
          </w:tcPr>
          <w:p w:rsidR="00244A09" w:rsidRPr="006B5988" w:rsidRDefault="00244A09" w:rsidP="00207DD5">
            <w:pPr>
              <w:rPr>
                <w:rFonts w:ascii="Arial" w:hAnsi="Arial" w:cs="Arial"/>
                <w:color w:val="000000" w:themeColor="text1"/>
                <w:sz w:val="20"/>
                <w:szCs w:val="20"/>
                <w:lang w:eastAsia="es-PE"/>
              </w:rPr>
            </w:pPr>
          </w:p>
        </w:tc>
      </w:tr>
      <w:tr w:rsidR="00244A09" w:rsidRPr="006B5988" w:rsidTr="00207DD5">
        <w:trPr>
          <w:trHeight w:val="511"/>
        </w:trPr>
        <w:tc>
          <w:tcPr>
            <w:tcW w:w="0" w:type="auto"/>
            <w:vMerge/>
            <w:tcBorders>
              <w:top w:val="single" w:sz="4" w:space="0" w:color="auto"/>
              <w:left w:val="single" w:sz="4" w:space="0" w:color="auto"/>
              <w:bottom w:val="nil"/>
              <w:right w:val="single" w:sz="4" w:space="0" w:color="auto"/>
            </w:tcBorders>
            <w:vAlign w:val="center"/>
            <w:hideMark/>
          </w:tcPr>
          <w:p w:rsidR="00244A09" w:rsidRPr="006B5988" w:rsidRDefault="00244A09" w:rsidP="00207DD5">
            <w:pPr>
              <w:spacing w:after="0"/>
              <w:rPr>
                <w:rFonts w:ascii="Arial" w:eastAsia="Times New Roman" w:hAnsi="Arial" w:cs="Arial"/>
                <w:b/>
                <w:color w:val="000000" w:themeColor="text1"/>
                <w:sz w:val="20"/>
                <w:szCs w:val="20"/>
                <w:lang w:eastAsia="es-PE"/>
              </w:rPr>
            </w:pPr>
          </w:p>
        </w:tc>
        <w:tc>
          <w:tcPr>
            <w:tcW w:w="853" w:type="dxa"/>
            <w:vMerge w:val="restart"/>
            <w:tcBorders>
              <w:top w:val="nil"/>
              <w:left w:val="single" w:sz="4" w:space="0" w:color="auto"/>
              <w:bottom w:val="single" w:sz="4" w:space="0" w:color="auto"/>
              <w:right w:val="single" w:sz="4" w:space="0" w:color="auto"/>
            </w:tcBorders>
            <w:vAlign w:val="center"/>
            <w:hideMark/>
          </w:tcPr>
          <w:p w:rsidR="00244A09" w:rsidRPr="006B5988" w:rsidRDefault="00244A09" w:rsidP="00207DD5">
            <w:pPr>
              <w:spacing w:after="0"/>
              <w:jc w:val="center"/>
              <w:rPr>
                <w:rFonts w:ascii="Arial" w:eastAsia="Times New Roman" w:hAnsi="Arial" w:cs="Arial"/>
                <w:color w:val="000000" w:themeColor="text1"/>
                <w:sz w:val="20"/>
                <w:szCs w:val="20"/>
                <w:lang w:eastAsia="es-PE"/>
              </w:rPr>
            </w:pPr>
            <w:r w:rsidRPr="006B5988">
              <w:rPr>
                <w:rFonts w:ascii="Arial" w:hAnsi="Arial" w:cs="Arial"/>
                <w:color w:val="000000" w:themeColor="text1"/>
                <w:sz w:val="20"/>
                <w:szCs w:val="20"/>
                <w:lang w:eastAsia="es-PE"/>
              </w:rPr>
              <w:t>Semana</w:t>
            </w:r>
          </w:p>
        </w:tc>
        <w:tc>
          <w:tcPr>
            <w:tcW w:w="8716" w:type="dxa"/>
            <w:gridSpan w:val="4"/>
            <w:tcBorders>
              <w:top w:val="single" w:sz="4" w:space="0" w:color="auto"/>
              <w:left w:val="nil"/>
              <w:bottom w:val="single" w:sz="4" w:space="0" w:color="auto"/>
              <w:right w:val="single" w:sz="4" w:space="0" w:color="auto"/>
            </w:tcBorders>
            <w:vAlign w:val="center"/>
            <w:hideMark/>
          </w:tcPr>
          <w:p w:rsidR="00244A09" w:rsidRPr="006B5988" w:rsidRDefault="00244A09" w:rsidP="00207DD5">
            <w:pPr>
              <w:spacing w:after="0"/>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 xml:space="preserve">Contenidos </w:t>
            </w:r>
          </w:p>
        </w:tc>
        <w:tc>
          <w:tcPr>
            <w:tcW w:w="1477" w:type="dxa"/>
            <w:gridSpan w:val="2"/>
            <w:vMerge w:val="restart"/>
            <w:tcBorders>
              <w:top w:val="nil"/>
              <w:left w:val="single" w:sz="4" w:space="0" w:color="auto"/>
              <w:bottom w:val="single" w:sz="4" w:space="0" w:color="auto"/>
              <w:right w:val="single" w:sz="4" w:space="0" w:color="auto"/>
            </w:tcBorders>
            <w:vAlign w:val="center"/>
            <w:hideMark/>
          </w:tcPr>
          <w:p w:rsidR="00244A09" w:rsidRPr="006B5988" w:rsidRDefault="00244A09" w:rsidP="00207DD5">
            <w:pPr>
              <w:spacing w:after="0"/>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Estrategia didáctica</w:t>
            </w:r>
          </w:p>
        </w:tc>
        <w:tc>
          <w:tcPr>
            <w:tcW w:w="3908" w:type="dxa"/>
            <w:vMerge w:val="restart"/>
            <w:tcBorders>
              <w:top w:val="nil"/>
              <w:left w:val="single" w:sz="4" w:space="0" w:color="auto"/>
              <w:bottom w:val="single" w:sz="4" w:space="0" w:color="auto"/>
              <w:right w:val="single" w:sz="4" w:space="0" w:color="auto"/>
            </w:tcBorders>
            <w:vAlign w:val="center"/>
            <w:hideMark/>
          </w:tcPr>
          <w:p w:rsidR="00244A09" w:rsidRPr="006B5988" w:rsidRDefault="00244A09" w:rsidP="00207DD5">
            <w:pPr>
              <w:spacing w:after="0"/>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 xml:space="preserve">Indicadores de logro de la capacidad </w:t>
            </w:r>
          </w:p>
        </w:tc>
      </w:tr>
      <w:tr w:rsidR="00244A09" w:rsidRPr="006B5988" w:rsidTr="00207DD5">
        <w:trPr>
          <w:trHeight w:val="319"/>
        </w:trPr>
        <w:tc>
          <w:tcPr>
            <w:tcW w:w="0" w:type="auto"/>
            <w:vMerge/>
            <w:tcBorders>
              <w:top w:val="single" w:sz="4" w:space="0" w:color="auto"/>
              <w:left w:val="single" w:sz="4" w:space="0" w:color="auto"/>
              <w:bottom w:val="nil"/>
              <w:right w:val="single" w:sz="4" w:space="0" w:color="auto"/>
            </w:tcBorders>
            <w:vAlign w:val="center"/>
            <w:hideMark/>
          </w:tcPr>
          <w:p w:rsidR="00244A09" w:rsidRPr="006B5988" w:rsidRDefault="00244A09" w:rsidP="00207DD5">
            <w:pPr>
              <w:spacing w:after="0"/>
              <w:rPr>
                <w:rFonts w:ascii="Arial" w:eastAsia="Times New Roman" w:hAnsi="Arial" w:cs="Arial"/>
                <w:b/>
                <w:color w:val="000000" w:themeColor="text1"/>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rsidR="00244A09" w:rsidRPr="006B5988" w:rsidRDefault="00244A09" w:rsidP="00207DD5">
            <w:pPr>
              <w:spacing w:after="0"/>
              <w:rPr>
                <w:rFonts w:ascii="Arial" w:eastAsia="Times New Roman" w:hAnsi="Arial" w:cs="Arial"/>
                <w:color w:val="000000" w:themeColor="text1"/>
                <w:sz w:val="20"/>
                <w:szCs w:val="20"/>
                <w:lang w:eastAsia="es-PE"/>
              </w:rPr>
            </w:pPr>
          </w:p>
        </w:tc>
        <w:tc>
          <w:tcPr>
            <w:tcW w:w="3893" w:type="dxa"/>
            <w:tcBorders>
              <w:top w:val="nil"/>
              <w:left w:val="nil"/>
              <w:bottom w:val="single" w:sz="4" w:space="0" w:color="auto"/>
              <w:right w:val="single" w:sz="4" w:space="0" w:color="auto"/>
            </w:tcBorders>
            <w:vAlign w:val="center"/>
            <w:hideMark/>
          </w:tcPr>
          <w:p w:rsidR="00244A09" w:rsidRPr="006B5988" w:rsidRDefault="00244A09" w:rsidP="00207DD5">
            <w:pPr>
              <w:spacing w:after="0"/>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Conceptual</w:t>
            </w:r>
          </w:p>
        </w:tc>
        <w:tc>
          <w:tcPr>
            <w:tcW w:w="2412" w:type="dxa"/>
            <w:gridSpan w:val="2"/>
            <w:tcBorders>
              <w:top w:val="nil"/>
              <w:left w:val="nil"/>
              <w:bottom w:val="single" w:sz="4" w:space="0" w:color="auto"/>
              <w:right w:val="single" w:sz="4" w:space="0" w:color="auto"/>
            </w:tcBorders>
            <w:vAlign w:val="center"/>
            <w:hideMark/>
          </w:tcPr>
          <w:p w:rsidR="00244A09" w:rsidRPr="006B5988" w:rsidRDefault="00244A09" w:rsidP="00207DD5">
            <w:pPr>
              <w:spacing w:after="0"/>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Procedimental</w:t>
            </w:r>
          </w:p>
        </w:tc>
        <w:tc>
          <w:tcPr>
            <w:tcW w:w="2411" w:type="dxa"/>
            <w:tcBorders>
              <w:top w:val="nil"/>
              <w:left w:val="nil"/>
              <w:bottom w:val="single" w:sz="4" w:space="0" w:color="auto"/>
              <w:right w:val="single" w:sz="4" w:space="0" w:color="auto"/>
            </w:tcBorders>
            <w:vAlign w:val="center"/>
            <w:hideMark/>
          </w:tcPr>
          <w:p w:rsidR="00244A09" w:rsidRPr="006B5988" w:rsidRDefault="00244A09" w:rsidP="00207DD5">
            <w:pPr>
              <w:spacing w:after="0"/>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Actitudinal</w:t>
            </w:r>
          </w:p>
        </w:tc>
        <w:tc>
          <w:tcPr>
            <w:tcW w:w="0" w:type="auto"/>
            <w:gridSpan w:val="2"/>
            <w:vMerge/>
            <w:tcBorders>
              <w:top w:val="nil"/>
              <w:left w:val="nil"/>
              <w:bottom w:val="single" w:sz="4" w:space="0" w:color="auto"/>
              <w:right w:val="single" w:sz="4" w:space="0" w:color="auto"/>
            </w:tcBorders>
            <w:vAlign w:val="center"/>
            <w:hideMark/>
          </w:tcPr>
          <w:p w:rsidR="00244A09" w:rsidRPr="006B5988" w:rsidRDefault="00244A09" w:rsidP="00207DD5">
            <w:pPr>
              <w:spacing w:after="0"/>
              <w:rPr>
                <w:rFonts w:ascii="Arial" w:eastAsia="Times New Roman" w:hAnsi="Arial" w:cs="Arial"/>
                <w:color w:val="000000" w:themeColor="text1"/>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rsidR="00244A09" w:rsidRPr="006B5988" w:rsidRDefault="00244A09" w:rsidP="00207DD5">
            <w:pPr>
              <w:spacing w:after="0"/>
              <w:rPr>
                <w:rFonts w:ascii="Arial" w:eastAsia="Times New Roman" w:hAnsi="Arial" w:cs="Arial"/>
                <w:color w:val="000000" w:themeColor="text1"/>
                <w:sz w:val="20"/>
                <w:szCs w:val="20"/>
                <w:lang w:eastAsia="es-PE"/>
              </w:rPr>
            </w:pPr>
          </w:p>
        </w:tc>
      </w:tr>
      <w:tr w:rsidR="00244A09" w:rsidRPr="006B5988" w:rsidTr="00207DD5">
        <w:trPr>
          <w:trHeight w:val="900"/>
        </w:trPr>
        <w:tc>
          <w:tcPr>
            <w:tcW w:w="0" w:type="auto"/>
            <w:vMerge/>
            <w:tcBorders>
              <w:top w:val="single" w:sz="4" w:space="0" w:color="auto"/>
              <w:left w:val="single" w:sz="4" w:space="0" w:color="auto"/>
              <w:bottom w:val="nil"/>
              <w:right w:val="single" w:sz="4" w:space="0" w:color="auto"/>
            </w:tcBorders>
            <w:vAlign w:val="center"/>
            <w:hideMark/>
          </w:tcPr>
          <w:p w:rsidR="00244A09" w:rsidRPr="006B5988" w:rsidRDefault="00244A09" w:rsidP="00207DD5">
            <w:pPr>
              <w:spacing w:after="0"/>
              <w:rPr>
                <w:rFonts w:ascii="Arial" w:eastAsia="Times New Roman" w:hAnsi="Arial" w:cs="Arial"/>
                <w:b/>
                <w:color w:val="000000" w:themeColor="text1"/>
                <w:sz w:val="20"/>
                <w:szCs w:val="20"/>
                <w:lang w:eastAsia="es-PE"/>
              </w:rPr>
            </w:pPr>
          </w:p>
        </w:tc>
        <w:tc>
          <w:tcPr>
            <w:tcW w:w="853" w:type="dxa"/>
            <w:tcBorders>
              <w:top w:val="nil"/>
              <w:left w:val="nil"/>
              <w:bottom w:val="single" w:sz="4" w:space="0" w:color="auto"/>
              <w:right w:val="single" w:sz="4" w:space="0" w:color="auto"/>
            </w:tcBorders>
            <w:vAlign w:val="center"/>
            <w:hideMark/>
          </w:tcPr>
          <w:p w:rsidR="00244A09" w:rsidRPr="006B5988" w:rsidRDefault="00244A09" w:rsidP="00207DD5">
            <w:pPr>
              <w:spacing w:after="0"/>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1</w:t>
            </w:r>
          </w:p>
        </w:tc>
        <w:tc>
          <w:tcPr>
            <w:tcW w:w="3893" w:type="dxa"/>
            <w:tcBorders>
              <w:top w:val="nil"/>
              <w:left w:val="single" w:sz="4" w:space="0" w:color="auto"/>
              <w:bottom w:val="single" w:sz="4" w:space="0" w:color="auto"/>
              <w:right w:val="single" w:sz="4" w:space="0" w:color="auto"/>
            </w:tcBorders>
            <w:vAlign w:val="center"/>
            <w:hideMark/>
          </w:tcPr>
          <w:p w:rsidR="00244A09" w:rsidRPr="006B5988" w:rsidRDefault="00244A09" w:rsidP="00207DD5">
            <w:pPr>
              <w:numPr>
                <w:ilvl w:val="0"/>
                <w:numId w:val="26"/>
              </w:numPr>
              <w:spacing w:after="0" w:line="276"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La sociología y ámbito de actuación.</w:t>
            </w:r>
          </w:p>
          <w:p w:rsidR="00244A09" w:rsidRPr="006B5988" w:rsidRDefault="00244A09" w:rsidP="00207DD5">
            <w:pPr>
              <w:numPr>
                <w:ilvl w:val="0"/>
                <w:numId w:val="26"/>
              </w:numPr>
              <w:spacing w:after="0" w:line="276"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Percepciones sociológicas</w:t>
            </w:r>
          </w:p>
        </w:tc>
        <w:tc>
          <w:tcPr>
            <w:tcW w:w="2412" w:type="dxa"/>
            <w:gridSpan w:val="2"/>
            <w:tcBorders>
              <w:top w:val="nil"/>
              <w:left w:val="nil"/>
              <w:bottom w:val="single" w:sz="4" w:space="0" w:color="auto"/>
              <w:right w:val="single" w:sz="4" w:space="0" w:color="auto"/>
            </w:tcBorders>
            <w:vAlign w:val="center"/>
            <w:hideMark/>
          </w:tcPr>
          <w:p w:rsidR="00244A09" w:rsidRPr="006B5988" w:rsidRDefault="00244A09" w:rsidP="00207DD5">
            <w:pPr>
              <w:spacing w:after="0"/>
              <w:rPr>
                <w:rFonts w:ascii="Arial" w:hAnsi="Arial" w:cs="Arial"/>
                <w:color w:val="000000" w:themeColor="text1"/>
                <w:sz w:val="20"/>
                <w:szCs w:val="20"/>
                <w:lang w:eastAsia="es-PE"/>
              </w:rPr>
            </w:pPr>
            <w:r w:rsidRPr="006B5988">
              <w:rPr>
                <w:rFonts w:ascii="Arial" w:hAnsi="Arial" w:cs="Arial"/>
                <w:b/>
                <w:color w:val="000000" w:themeColor="text1"/>
                <w:sz w:val="20"/>
                <w:szCs w:val="20"/>
                <w:lang w:eastAsia="es-PE"/>
              </w:rPr>
              <w:t xml:space="preserve"> Define y examina</w:t>
            </w:r>
            <w:r w:rsidRPr="006B5988">
              <w:rPr>
                <w:rFonts w:ascii="Arial" w:hAnsi="Arial" w:cs="Arial"/>
                <w:color w:val="000000" w:themeColor="text1"/>
                <w:sz w:val="20"/>
                <w:szCs w:val="20"/>
                <w:lang w:eastAsia="es-PE"/>
              </w:rPr>
              <w:t xml:space="preserve"> la sociología, su ámbito y las percepciones sociológicas.</w:t>
            </w:r>
          </w:p>
        </w:tc>
        <w:tc>
          <w:tcPr>
            <w:tcW w:w="2411" w:type="dxa"/>
            <w:tcBorders>
              <w:top w:val="nil"/>
              <w:left w:val="nil"/>
              <w:bottom w:val="single" w:sz="4" w:space="0" w:color="auto"/>
              <w:right w:val="single" w:sz="4" w:space="0" w:color="auto"/>
            </w:tcBorders>
            <w:vAlign w:val="center"/>
            <w:hideMark/>
          </w:tcPr>
          <w:p w:rsidR="00244A09" w:rsidRPr="006B5988" w:rsidRDefault="00244A09" w:rsidP="00207DD5">
            <w:pPr>
              <w:spacing w:after="0"/>
              <w:rPr>
                <w:rFonts w:ascii="Arial" w:hAnsi="Arial" w:cs="Arial"/>
                <w:color w:val="000000" w:themeColor="text1"/>
                <w:sz w:val="20"/>
                <w:szCs w:val="20"/>
                <w:lang w:eastAsia="es-PE"/>
              </w:rPr>
            </w:pPr>
            <w:r w:rsidRPr="006B5988">
              <w:rPr>
                <w:rFonts w:ascii="Arial" w:hAnsi="Arial" w:cs="Arial"/>
                <w:b/>
                <w:color w:val="000000" w:themeColor="text1"/>
                <w:sz w:val="20"/>
                <w:szCs w:val="20"/>
                <w:lang w:eastAsia="es-PE"/>
              </w:rPr>
              <w:t xml:space="preserve">Revisa </w:t>
            </w:r>
            <w:r w:rsidRPr="006B5988">
              <w:rPr>
                <w:rFonts w:ascii="Arial" w:hAnsi="Arial" w:cs="Arial"/>
                <w:color w:val="000000" w:themeColor="text1"/>
                <w:sz w:val="20"/>
                <w:szCs w:val="20"/>
                <w:lang w:eastAsia="es-PE"/>
              </w:rPr>
              <w:t>los ámbitos de la sociología y las diferentes percepciones de la vida social.</w:t>
            </w:r>
          </w:p>
        </w:tc>
        <w:tc>
          <w:tcPr>
            <w:tcW w:w="1477" w:type="dxa"/>
            <w:gridSpan w:val="2"/>
            <w:tcBorders>
              <w:top w:val="nil"/>
              <w:left w:val="nil"/>
              <w:bottom w:val="single" w:sz="4" w:space="0" w:color="auto"/>
              <w:right w:val="single" w:sz="4" w:space="0" w:color="auto"/>
            </w:tcBorders>
            <w:vAlign w:val="center"/>
            <w:hideMark/>
          </w:tcPr>
          <w:p w:rsidR="00244A09" w:rsidRPr="006B5988" w:rsidRDefault="00244A09" w:rsidP="00207DD5">
            <w:pPr>
              <w:spacing w:after="0"/>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Exposición con inicio motivacional</w:t>
            </w:r>
          </w:p>
        </w:tc>
        <w:tc>
          <w:tcPr>
            <w:tcW w:w="3908" w:type="dxa"/>
            <w:tcBorders>
              <w:top w:val="nil"/>
              <w:left w:val="nil"/>
              <w:bottom w:val="single" w:sz="4" w:space="0" w:color="auto"/>
              <w:right w:val="single" w:sz="4" w:space="0" w:color="auto"/>
            </w:tcBorders>
            <w:vAlign w:val="center"/>
            <w:hideMark/>
          </w:tcPr>
          <w:p w:rsidR="00244A09" w:rsidRPr="006B5988" w:rsidRDefault="00244A09" w:rsidP="00207DD5">
            <w:pPr>
              <w:spacing w:after="0"/>
              <w:jc w:val="both"/>
              <w:rPr>
                <w:rFonts w:ascii="Arial" w:hAnsi="Arial" w:cs="Arial"/>
                <w:color w:val="000000" w:themeColor="text1"/>
                <w:sz w:val="20"/>
                <w:szCs w:val="20"/>
                <w:lang w:eastAsia="es-PE"/>
              </w:rPr>
            </w:pPr>
            <w:r w:rsidRPr="006B5988">
              <w:rPr>
                <w:rFonts w:ascii="Arial" w:hAnsi="Arial" w:cs="Arial"/>
                <w:b/>
                <w:iCs/>
                <w:color w:val="000000" w:themeColor="text1"/>
                <w:sz w:val="20"/>
                <w:szCs w:val="20"/>
                <w:lang w:eastAsia="es-PE"/>
              </w:rPr>
              <w:t xml:space="preserve">Distinguir </w:t>
            </w:r>
            <w:r w:rsidRPr="006B5988">
              <w:rPr>
                <w:rFonts w:ascii="Arial" w:hAnsi="Arial" w:cs="Arial"/>
                <w:iCs/>
                <w:color w:val="000000" w:themeColor="text1"/>
                <w:sz w:val="20"/>
                <w:szCs w:val="20"/>
                <w:lang w:eastAsia="es-PE"/>
              </w:rPr>
              <w:t>la perspectiva de análisis e interpretación de la sociología a partir de la perspectiva individual y social del alumno.</w:t>
            </w:r>
          </w:p>
        </w:tc>
      </w:tr>
      <w:tr w:rsidR="00244A09" w:rsidRPr="006B5988" w:rsidTr="00207DD5">
        <w:trPr>
          <w:trHeight w:val="817"/>
        </w:trPr>
        <w:tc>
          <w:tcPr>
            <w:tcW w:w="567" w:type="dxa"/>
            <w:vMerge w:val="restart"/>
            <w:tcBorders>
              <w:top w:val="nil"/>
              <w:left w:val="single" w:sz="4" w:space="0" w:color="auto"/>
              <w:bottom w:val="nil"/>
              <w:right w:val="single" w:sz="4" w:space="0" w:color="auto"/>
            </w:tcBorders>
            <w:textDirection w:val="btLr"/>
            <w:vAlign w:val="center"/>
            <w:hideMark/>
          </w:tcPr>
          <w:p w:rsidR="00244A09" w:rsidRPr="006B5988" w:rsidRDefault="00244A09" w:rsidP="00207DD5">
            <w:pPr>
              <w:spacing w:after="0"/>
              <w:jc w:val="center"/>
              <w:rPr>
                <w:rFonts w:ascii="Arial" w:hAnsi="Arial" w:cs="Arial"/>
                <w:b/>
                <w:color w:val="000000" w:themeColor="text1"/>
                <w:sz w:val="20"/>
                <w:szCs w:val="20"/>
                <w:lang w:eastAsia="es-PE"/>
              </w:rPr>
            </w:pPr>
            <w:r w:rsidRPr="006B5988">
              <w:rPr>
                <w:rFonts w:ascii="Arial" w:hAnsi="Arial" w:cs="Arial"/>
                <w:b/>
                <w:color w:val="000000" w:themeColor="text1"/>
                <w:sz w:val="20"/>
                <w:szCs w:val="20"/>
                <w:lang w:eastAsia="es-PE"/>
              </w:rPr>
              <w:t>Fundamentos Básicos de la sociología.</w:t>
            </w:r>
          </w:p>
        </w:tc>
        <w:tc>
          <w:tcPr>
            <w:tcW w:w="853" w:type="dxa"/>
            <w:tcBorders>
              <w:top w:val="nil"/>
              <w:left w:val="single" w:sz="4" w:space="0" w:color="auto"/>
              <w:bottom w:val="single" w:sz="4" w:space="0" w:color="auto"/>
              <w:right w:val="single" w:sz="4" w:space="0" w:color="auto"/>
            </w:tcBorders>
            <w:vAlign w:val="center"/>
            <w:hideMark/>
          </w:tcPr>
          <w:p w:rsidR="00244A09" w:rsidRPr="006B5988" w:rsidRDefault="00244A09" w:rsidP="00207DD5">
            <w:pPr>
              <w:spacing w:after="0"/>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2</w:t>
            </w:r>
          </w:p>
        </w:tc>
        <w:tc>
          <w:tcPr>
            <w:tcW w:w="3893" w:type="dxa"/>
            <w:tcBorders>
              <w:top w:val="single" w:sz="4" w:space="0" w:color="auto"/>
              <w:left w:val="single" w:sz="4" w:space="0" w:color="auto"/>
              <w:bottom w:val="single" w:sz="4" w:space="0" w:color="auto"/>
              <w:right w:val="single" w:sz="4" w:space="0" w:color="auto"/>
            </w:tcBorders>
            <w:vAlign w:val="center"/>
            <w:hideMark/>
          </w:tcPr>
          <w:p w:rsidR="00244A09" w:rsidRPr="006B5988" w:rsidRDefault="00244A09" w:rsidP="00207DD5">
            <w:pPr>
              <w:numPr>
                <w:ilvl w:val="0"/>
                <w:numId w:val="26"/>
              </w:numPr>
              <w:spacing w:after="0" w:line="276"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Imaginación sociológica</w:t>
            </w:r>
          </w:p>
          <w:p w:rsidR="00244A09" w:rsidRPr="006B5988" w:rsidRDefault="00244A09" w:rsidP="00207DD5">
            <w:pPr>
              <w:numPr>
                <w:ilvl w:val="0"/>
                <w:numId w:val="26"/>
              </w:numPr>
              <w:spacing w:after="0" w:line="276"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Sentido común y perspectiva sociológica.</w:t>
            </w:r>
          </w:p>
        </w:tc>
        <w:tc>
          <w:tcPr>
            <w:tcW w:w="2412" w:type="dxa"/>
            <w:gridSpan w:val="2"/>
            <w:tcBorders>
              <w:top w:val="single" w:sz="4" w:space="0" w:color="auto"/>
              <w:left w:val="nil"/>
              <w:bottom w:val="single" w:sz="4" w:space="0" w:color="auto"/>
              <w:right w:val="single" w:sz="4" w:space="0" w:color="auto"/>
            </w:tcBorders>
            <w:vAlign w:val="center"/>
            <w:hideMark/>
          </w:tcPr>
          <w:p w:rsidR="00244A09" w:rsidRPr="006B5988" w:rsidRDefault="00244A09" w:rsidP="00207DD5">
            <w:pPr>
              <w:spacing w:after="0"/>
              <w:rPr>
                <w:rFonts w:ascii="Arial" w:hAnsi="Arial" w:cs="Arial"/>
                <w:b/>
                <w:color w:val="000000" w:themeColor="text1"/>
                <w:sz w:val="20"/>
                <w:szCs w:val="20"/>
                <w:lang w:eastAsia="es-PE"/>
              </w:rPr>
            </w:pPr>
            <w:r w:rsidRPr="006B5988">
              <w:rPr>
                <w:rFonts w:ascii="Arial" w:hAnsi="Arial" w:cs="Arial"/>
                <w:color w:val="000000" w:themeColor="text1"/>
                <w:sz w:val="20"/>
                <w:szCs w:val="20"/>
                <w:lang w:eastAsia="es-PE"/>
              </w:rPr>
              <w:t>Examina la imaginación sociológica, el sentido común y la perspectiva sociológica.</w:t>
            </w:r>
          </w:p>
        </w:tc>
        <w:tc>
          <w:tcPr>
            <w:tcW w:w="2411" w:type="dxa"/>
            <w:tcBorders>
              <w:top w:val="single" w:sz="4" w:space="0" w:color="auto"/>
              <w:left w:val="nil"/>
              <w:bottom w:val="single" w:sz="4" w:space="0" w:color="auto"/>
              <w:right w:val="single" w:sz="4" w:space="0" w:color="auto"/>
            </w:tcBorders>
            <w:vAlign w:val="center"/>
            <w:hideMark/>
          </w:tcPr>
          <w:p w:rsidR="00244A09" w:rsidRPr="006B5988" w:rsidRDefault="00244A09" w:rsidP="00207DD5">
            <w:pPr>
              <w:spacing w:after="0"/>
              <w:rPr>
                <w:rFonts w:ascii="Arial" w:hAnsi="Arial" w:cs="Arial"/>
                <w:color w:val="000000" w:themeColor="text1"/>
                <w:sz w:val="20"/>
                <w:szCs w:val="20"/>
                <w:lang w:eastAsia="es-PE"/>
              </w:rPr>
            </w:pPr>
            <w:r w:rsidRPr="006B5988">
              <w:rPr>
                <w:rFonts w:ascii="Arial" w:hAnsi="Arial" w:cs="Arial"/>
                <w:b/>
                <w:color w:val="000000" w:themeColor="text1"/>
                <w:sz w:val="20"/>
                <w:szCs w:val="20"/>
                <w:lang w:eastAsia="es-PE"/>
              </w:rPr>
              <w:t>Efectúa</w:t>
            </w:r>
            <w:r w:rsidRPr="006B5988">
              <w:rPr>
                <w:rFonts w:ascii="Arial" w:hAnsi="Arial" w:cs="Arial"/>
                <w:color w:val="000000" w:themeColor="text1"/>
                <w:sz w:val="20"/>
                <w:szCs w:val="20"/>
                <w:lang w:eastAsia="es-PE"/>
              </w:rPr>
              <w:t xml:space="preserve"> tareas de investigación sobre la perspectiva sociológica.</w:t>
            </w:r>
          </w:p>
        </w:tc>
        <w:tc>
          <w:tcPr>
            <w:tcW w:w="1477" w:type="dxa"/>
            <w:gridSpan w:val="2"/>
            <w:tcBorders>
              <w:top w:val="single" w:sz="4" w:space="0" w:color="auto"/>
              <w:left w:val="nil"/>
              <w:bottom w:val="single" w:sz="4" w:space="0" w:color="auto"/>
              <w:right w:val="single" w:sz="4" w:space="0" w:color="auto"/>
            </w:tcBorders>
            <w:vAlign w:val="center"/>
            <w:hideMark/>
          </w:tcPr>
          <w:p w:rsidR="00244A09" w:rsidRPr="006B5988" w:rsidRDefault="00244A09" w:rsidP="00207DD5">
            <w:pPr>
              <w:spacing w:after="0"/>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Participación activa sobre el tema</w:t>
            </w:r>
          </w:p>
        </w:tc>
        <w:tc>
          <w:tcPr>
            <w:tcW w:w="3908" w:type="dxa"/>
            <w:tcBorders>
              <w:top w:val="single" w:sz="4" w:space="0" w:color="auto"/>
              <w:left w:val="nil"/>
              <w:bottom w:val="single" w:sz="4" w:space="0" w:color="auto"/>
              <w:right w:val="single" w:sz="4" w:space="0" w:color="auto"/>
            </w:tcBorders>
            <w:vAlign w:val="center"/>
            <w:hideMark/>
          </w:tcPr>
          <w:p w:rsidR="00244A09" w:rsidRPr="006B5988" w:rsidRDefault="00244A09" w:rsidP="00207DD5">
            <w:pPr>
              <w:spacing w:after="0"/>
              <w:rPr>
                <w:rFonts w:ascii="Arial" w:hAnsi="Arial" w:cs="Arial"/>
                <w:color w:val="000000" w:themeColor="text1"/>
                <w:sz w:val="20"/>
                <w:szCs w:val="20"/>
                <w:lang w:eastAsia="es-PE"/>
              </w:rPr>
            </w:pPr>
            <w:r w:rsidRPr="006B5988">
              <w:rPr>
                <w:rFonts w:ascii="Arial" w:hAnsi="Arial" w:cs="Arial"/>
                <w:b/>
                <w:iCs/>
                <w:color w:val="000000" w:themeColor="text1"/>
                <w:sz w:val="20"/>
                <w:szCs w:val="20"/>
                <w:lang w:eastAsia="es-PE"/>
              </w:rPr>
              <w:t>Distinguir</w:t>
            </w:r>
            <w:r w:rsidRPr="006B5988">
              <w:rPr>
                <w:rFonts w:ascii="Arial" w:hAnsi="Arial" w:cs="Arial"/>
                <w:iCs/>
                <w:color w:val="000000" w:themeColor="text1"/>
                <w:sz w:val="20"/>
                <w:szCs w:val="20"/>
                <w:lang w:eastAsia="es-PE"/>
              </w:rPr>
              <w:t xml:space="preserve"> comprensivamente la imaginación sociológica, el sentido común y la perspectiva sociológica a partir de sus propias experiencias constitutivas.</w:t>
            </w:r>
          </w:p>
        </w:tc>
      </w:tr>
      <w:tr w:rsidR="00244A09" w:rsidRPr="006B5988" w:rsidTr="00207DD5">
        <w:trPr>
          <w:trHeight w:val="836"/>
        </w:trPr>
        <w:tc>
          <w:tcPr>
            <w:tcW w:w="0" w:type="auto"/>
            <w:vMerge/>
            <w:tcBorders>
              <w:top w:val="nil"/>
              <w:left w:val="single" w:sz="4" w:space="0" w:color="auto"/>
              <w:bottom w:val="nil"/>
              <w:right w:val="single" w:sz="4" w:space="0" w:color="auto"/>
            </w:tcBorders>
            <w:vAlign w:val="center"/>
            <w:hideMark/>
          </w:tcPr>
          <w:p w:rsidR="00244A09" w:rsidRPr="006B5988" w:rsidRDefault="00244A09" w:rsidP="00207DD5">
            <w:pPr>
              <w:spacing w:after="0"/>
              <w:rPr>
                <w:rFonts w:ascii="Arial" w:eastAsia="Times New Roman" w:hAnsi="Arial" w:cs="Arial"/>
                <w:b/>
                <w:color w:val="000000" w:themeColor="text1"/>
                <w:sz w:val="20"/>
                <w:szCs w:val="20"/>
                <w:lang w:eastAsia="es-PE"/>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244A09" w:rsidRPr="006B5988" w:rsidRDefault="00244A09" w:rsidP="00207DD5">
            <w:pPr>
              <w:spacing w:after="0"/>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3</w:t>
            </w:r>
          </w:p>
        </w:tc>
        <w:tc>
          <w:tcPr>
            <w:tcW w:w="3893" w:type="dxa"/>
            <w:tcBorders>
              <w:top w:val="single" w:sz="4" w:space="0" w:color="auto"/>
              <w:left w:val="single" w:sz="4" w:space="0" w:color="auto"/>
              <w:bottom w:val="single" w:sz="4" w:space="0" w:color="auto"/>
              <w:right w:val="single" w:sz="4" w:space="0" w:color="auto"/>
            </w:tcBorders>
            <w:vAlign w:val="center"/>
            <w:hideMark/>
          </w:tcPr>
          <w:p w:rsidR="00244A09" w:rsidRPr="006B5988" w:rsidRDefault="00244A09" w:rsidP="00207DD5">
            <w:pPr>
              <w:numPr>
                <w:ilvl w:val="0"/>
                <w:numId w:val="26"/>
              </w:numPr>
              <w:spacing w:after="0" w:line="276"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La sociología como ciencia</w:t>
            </w:r>
          </w:p>
          <w:p w:rsidR="00244A09" w:rsidRPr="006B5988" w:rsidRDefault="00244A09" w:rsidP="00207DD5">
            <w:pPr>
              <w:numPr>
                <w:ilvl w:val="0"/>
                <w:numId w:val="26"/>
              </w:numPr>
              <w:spacing w:after="0" w:line="276"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La sociología y las ciencias sociales.</w:t>
            </w:r>
          </w:p>
        </w:tc>
        <w:tc>
          <w:tcPr>
            <w:tcW w:w="2412" w:type="dxa"/>
            <w:gridSpan w:val="2"/>
            <w:tcBorders>
              <w:top w:val="single" w:sz="4" w:space="0" w:color="auto"/>
              <w:left w:val="nil"/>
              <w:bottom w:val="single" w:sz="4" w:space="0" w:color="auto"/>
              <w:right w:val="single" w:sz="4" w:space="0" w:color="auto"/>
            </w:tcBorders>
            <w:vAlign w:val="center"/>
            <w:hideMark/>
          </w:tcPr>
          <w:p w:rsidR="00244A09" w:rsidRPr="006B5988" w:rsidRDefault="00244A09" w:rsidP="00207DD5">
            <w:pPr>
              <w:spacing w:after="0"/>
              <w:rPr>
                <w:rFonts w:ascii="Arial" w:hAnsi="Arial" w:cs="Arial"/>
                <w:color w:val="000000" w:themeColor="text1"/>
                <w:sz w:val="20"/>
                <w:szCs w:val="20"/>
                <w:lang w:eastAsia="es-PE"/>
              </w:rPr>
            </w:pPr>
            <w:r w:rsidRPr="006B5988">
              <w:rPr>
                <w:rFonts w:ascii="Arial" w:hAnsi="Arial" w:cs="Arial"/>
                <w:b/>
                <w:color w:val="000000" w:themeColor="text1"/>
                <w:sz w:val="20"/>
                <w:szCs w:val="20"/>
                <w:lang w:eastAsia="es-PE"/>
              </w:rPr>
              <w:t>Capta</w:t>
            </w:r>
            <w:r w:rsidRPr="006B5988">
              <w:rPr>
                <w:rFonts w:ascii="Arial" w:hAnsi="Arial" w:cs="Arial"/>
                <w:color w:val="000000" w:themeColor="text1"/>
                <w:sz w:val="20"/>
                <w:szCs w:val="20"/>
                <w:lang w:eastAsia="es-PE"/>
              </w:rPr>
              <w:t xml:space="preserve"> la sociología como ciencia diferenciando de las otras ciencias sociales.</w:t>
            </w:r>
          </w:p>
        </w:tc>
        <w:tc>
          <w:tcPr>
            <w:tcW w:w="2411" w:type="dxa"/>
            <w:tcBorders>
              <w:top w:val="single" w:sz="4" w:space="0" w:color="auto"/>
              <w:left w:val="nil"/>
              <w:bottom w:val="single" w:sz="4" w:space="0" w:color="auto"/>
              <w:right w:val="single" w:sz="4" w:space="0" w:color="auto"/>
            </w:tcBorders>
            <w:vAlign w:val="center"/>
            <w:hideMark/>
          </w:tcPr>
          <w:p w:rsidR="00244A09" w:rsidRPr="006B5988" w:rsidRDefault="00244A09" w:rsidP="00207DD5">
            <w:pPr>
              <w:spacing w:after="0"/>
              <w:rPr>
                <w:rFonts w:ascii="Arial" w:hAnsi="Arial" w:cs="Arial"/>
                <w:color w:val="000000" w:themeColor="text1"/>
                <w:sz w:val="20"/>
                <w:szCs w:val="20"/>
                <w:lang w:eastAsia="es-PE"/>
              </w:rPr>
            </w:pPr>
            <w:r w:rsidRPr="006B5988">
              <w:rPr>
                <w:rFonts w:ascii="Arial" w:hAnsi="Arial" w:cs="Arial"/>
                <w:b/>
                <w:color w:val="000000" w:themeColor="text1"/>
                <w:sz w:val="20"/>
                <w:szCs w:val="20"/>
                <w:lang w:eastAsia="es-PE"/>
              </w:rPr>
              <w:t>Resuelve</w:t>
            </w:r>
            <w:r w:rsidRPr="006B5988">
              <w:rPr>
                <w:rFonts w:ascii="Arial" w:hAnsi="Arial" w:cs="Arial"/>
                <w:color w:val="000000" w:themeColor="text1"/>
                <w:sz w:val="20"/>
                <w:szCs w:val="20"/>
                <w:lang w:eastAsia="es-PE"/>
              </w:rPr>
              <w:t xml:space="preserve"> interrogantes sobre la sociología como ciencia y demás ciencias sociales.</w:t>
            </w:r>
          </w:p>
        </w:tc>
        <w:tc>
          <w:tcPr>
            <w:tcW w:w="1477" w:type="dxa"/>
            <w:gridSpan w:val="2"/>
            <w:tcBorders>
              <w:top w:val="single" w:sz="4" w:space="0" w:color="auto"/>
              <w:left w:val="nil"/>
              <w:bottom w:val="single" w:sz="4" w:space="0" w:color="auto"/>
              <w:right w:val="single" w:sz="4" w:space="0" w:color="auto"/>
            </w:tcBorders>
            <w:vAlign w:val="center"/>
            <w:hideMark/>
          </w:tcPr>
          <w:p w:rsidR="00244A09" w:rsidRPr="006B5988" w:rsidRDefault="00244A09" w:rsidP="00207DD5">
            <w:pPr>
              <w:spacing w:after="0"/>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Taller de interpretación temática.</w:t>
            </w:r>
          </w:p>
        </w:tc>
        <w:tc>
          <w:tcPr>
            <w:tcW w:w="3908" w:type="dxa"/>
            <w:tcBorders>
              <w:top w:val="single" w:sz="4" w:space="0" w:color="auto"/>
              <w:left w:val="nil"/>
              <w:bottom w:val="single" w:sz="4" w:space="0" w:color="auto"/>
              <w:right w:val="single" w:sz="4" w:space="0" w:color="auto"/>
            </w:tcBorders>
            <w:vAlign w:val="center"/>
            <w:hideMark/>
          </w:tcPr>
          <w:p w:rsidR="00244A09" w:rsidRPr="006B5988" w:rsidRDefault="00244A09" w:rsidP="00207DD5">
            <w:pPr>
              <w:spacing w:after="0"/>
              <w:rPr>
                <w:rFonts w:ascii="Arial" w:hAnsi="Arial" w:cs="Arial"/>
                <w:color w:val="000000" w:themeColor="text1"/>
                <w:sz w:val="20"/>
                <w:szCs w:val="20"/>
                <w:lang w:eastAsia="es-PE"/>
              </w:rPr>
            </w:pPr>
            <w:r w:rsidRPr="006B5988">
              <w:rPr>
                <w:rFonts w:ascii="Arial" w:hAnsi="Arial" w:cs="Arial"/>
                <w:color w:val="000000" w:themeColor="text1"/>
                <w:sz w:val="20"/>
                <w:szCs w:val="20"/>
              </w:rPr>
              <w:t xml:space="preserve"> </w:t>
            </w:r>
            <w:r w:rsidRPr="006B5988">
              <w:rPr>
                <w:rFonts w:ascii="Arial" w:hAnsi="Arial" w:cs="Arial"/>
                <w:b/>
                <w:iCs/>
                <w:color w:val="000000" w:themeColor="text1"/>
                <w:sz w:val="20"/>
                <w:szCs w:val="20"/>
              </w:rPr>
              <w:t xml:space="preserve"> Detallar</w:t>
            </w:r>
            <w:r w:rsidRPr="006B5988">
              <w:rPr>
                <w:rFonts w:ascii="Arial" w:hAnsi="Arial" w:cs="Arial"/>
                <w:iCs/>
                <w:color w:val="000000" w:themeColor="text1"/>
                <w:sz w:val="20"/>
                <w:szCs w:val="20"/>
              </w:rPr>
              <w:t xml:space="preserve"> la relación recíproca entre la sociología y las otras ciencias sociales, reconociendo sus ámbitos.</w:t>
            </w:r>
          </w:p>
        </w:tc>
      </w:tr>
      <w:tr w:rsidR="00244A09" w:rsidRPr="006B5988" w:rsidTr="00207DD5">
        <w:trPr>
          <w:trHeight w:val="1098"/>
        </w:trPr>
        <w:tc>
          <w:tcPr>
            <w:tcW w:w="0" w:type="auto"/>
            <w:vMerge/>
            <w:tcBorders>
              <w:top w:val="nil"/>
              <w:left w:val="single" w:sz="4" w:space="0" w:color="auto"/>
              <w:bottom w:val="nil"/>
              <w:right w:val="single" w:sz="4" w:space="0" w:color="auto"/>
            </w:tcBorders>
            <w:vAlign w:val="center"/>
            <w:hideMark/>
          </w:tcPr>
          <w:p w:rsidR="00244A09" w:rsidRPr="006B5988" w:rsidRDefault="00244A09" w:rsidP="00207DD5">
            <w:pPr>
              <w:spacing w:after="0"/>
              <w:rPr>
                <w:rFonts w:ascii="Arial" w:eastAsia="Times New Roman" w:hAnsi="Arial" w:cs="Arial"/>
                <w:b/>
                <w:color w:val="000000" w:themeColor="text1"/>
                <w:sz w:val="20"/>
                <w:szCs w:val="20"/>
                <w:lang w:eastAsia="es-PE"/>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244A09" w:rsidRPr="006B5988" w:rsidRDefault="00244A09" w:rsidP="00207DD5">
            <w:pPr>
              <w:spacing w:after="0"/>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4</w:t>
            </w:r>
          </w:p>
        </w:tc>
        <w:tc>
          <w:tcPr>
            <w:tcW w:w="3893" w:type="dxa"/>
            <w:tcBorders>
              <w:top w:val="single" w:sz="4" w:space="0" w:color="auto"/>
              <w:left w:val="single" w:sz="4" w:space="0" w:color="auto"/>
              <w:bottom w:val="single" w:sz="4" w:space="0" w:color="000000"/>
              <w:right w:val="single" w:sz="4" w:space="0" w:color="auto"/>
            </w:tcBorders>
            <w:vAlign w:val="center"/>
          </w:tcPr>
          <w:p w:rsidR="00244A09" w:rsidRPr="006B5988" w:rsidRDefault="00244A09" w:rsidP="00207DD5">
            <w:pPr>
              <w:numPr>
                <w:ilvl w:val="0"/>
                <w:numId w:val="26"/>
              </w:numPr>
              <w:spacing w:after="0" w:line="276"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Origen de la sociología</w:t>
            </w:r>
          </w:p>
          <w:p w:rsidR="00244A09" w:rsidRPr="006B5988" w:rsidRDefault="00244A09" w:rsidP="00207DD5">
            <w:pPr>
              <w:numPr>
                <w:ilvl w:val="0"/>
                <w:numId w:val="26"/>
              </w:numPr>
              <w:spacing w:after="0" w:line="276"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Principales líneas teóricas de la sociología</w:t>
            </w:r>
          </w:p>
          <w:p w:rsidR="00244A09" w:rsidRPr="006B5988" w:rsidRDefault="00244A09" w:rsidP="00207DD5">
            <w:pPr>
              <w:numPr>
                <w:ilvl w:val="0"/>
                <w:numId w:val="26"/>
              </w:numPr>
              <w:spacing w:after="0" w:line="276"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Autores claves</w:t>
            </w:r>
          </w:p>
          <w:p w:rsidR="00244A09" w:rsidRPr="006B5988" w:rsidRDefault="00244A09" w:rsidP="00207DD5">
            <w:pPr>
              <w:spacing w:after="0"/>
              <w:rPr>
                <w:rFonts w:ascii="Arial" w:hAnsi="Arial" w:cs="Arial"/>
                <w:color w:val="000000" w:themeColor="text1"/>
                <w:sz w:val="20"/>
                <w:szCs w:val="20"/>
                <w:lang w:eastAsia="es-PE"/>
              </w:rPr>
            </w:pPr>
          </w:p>
          <w:p w:rsidR="00244A09" w:rsidRPr="006B5988" w:rsidRDefault="00244A09" w:rsidP="00207DD5">
            <w:pPr>
              <w:spacing w:after="0"/>
              <w:rPr>
                <w:rFonts w:ascii="Arial" w:hAnsi="Arial" w:cs="Arial"/>
                <w:color w:val="000000" w:themeColor="text1"/>
                <w:sz w:val="20"/>
                <w:szCs w:val="20"/>
                <w:lang w:eastAsia="es-PE"/>
              </w:rPr>
            </w:pPr>
          </w:p>
        </w:tc>
        <w:tc>
          <w:tcPr>
            <w:tcW w:w="2412" w:type="dxa"/>
            <w:gridSpan w:val="2"/>
            <w:tcBorders>
              <w:top w:val="single" w:sz="4" w:space="0" w:color="auto"/>
              <w:left w:val="nil"/>
              <w:bottom w:val="single" w:sz="4" w:space="0" w:color="auto"/>
              <w:right w:val="single" w:sz="4" w:space="0" w:color="auto"/>
            </w:tcBorders>
            <w:vAlign w:val="center"/>
            <w:hideMark/>
          </w:tcPr>
          <w:p w:rsidR="00244A09" w:rsidRPr="006B5988" w:rsidRDefault="00244A09" w:rsidP="00207DD5">
            <w:pPr>
              <w:spacing w:after="0"/>
              <w:rPr>
                <w:rFonts w:ascii="Arial" w:hAnsi="Arial" w:cs="Arial"/>
                <w:color w:val="000000" w:themeColor="text1"/>
                <w:sz w:val="20"/>
                <w:szCs w:val="20"/>
                <w:lang w:eastAsia="es-PE"/>
              </w:rPr>
            </w:pPr>
            <w:r w:rsidRPr="006B5988">
              <w:rPr>
                <w:rFonts w:ascii="Arial" w:hAnsi="Arial" w:cs="Arial"/>
                <w:b/>
                <w:color w:val="000000" w:themeColor="text1"/>
                <w:sz w:val="20"/>
                <w:szCs w:val="20"/>
                <w:lang w:eastAsia="es-PE"/>
              </w:rPr>
              <w:t xml:space="preserve">Identifica </w:t>
            </w:r>
            <w:r w:rsidRPr="006B5988">
              <w:rPr>
                <w:rFonts w:ascii="Arial" w:hAnsi="Arial" w:cs="Arial"/>
                <w:color w:val="000000" w:themeColor="text1"/>
                <w:sz w:val="20"/>
                <w:szCs w:val="20"/>
                <w:lang w:eastAsia="es-PE"/>
              </w:rPr>
              <w:t>el contexto social del surgimiento de la sociología y autores claves.</w:t>
            </w:r>
          </w:p>
        </w:tc>
        <w:tc>
          <w:tcPr>
            <w:tcW w:w="2411" w:type="dxa"/>
            <w:tcBorders>
              <w:top w:val="single" w:sz="4" w:space="0" w:color="auto"/>
              <w:left w:val="nil"/>
              <w:bottom w:val="single" w:sz="4" w:space="0" w:color="auto"/>
              <w:right w:val="single" w:sz="4" w:space="0" w:color="auto"/>
            </w:tcBorders>
            <w:vAlign w:val="center"/>
            <w:hideMark/>
          </w:tcPr>
          <w:p w:rsidR="00244A09" w:rsidRPr="006B5988" w:rsidRDefault="00244A09" w:rsidP="00207DD5">
            <w:pPr>
              <w:spacing w:after="0"/>
              <w:rPr>
                <w:rFonts w:ascii="Arial" w:hAnsi="Arial" w:cs="Arial"/>
                <w:color w:val="000000" w:themeColor="text1"/>
                <w:sz w:val="20"/>
                <w:szCs w:val="20"/>
                <w:lang w:eastAsia="es-PE"/>
              </w:rPr>
            </w:pPr>
            <w:r w:rsidRPr="006B5988">
              <w:rPr>
                <w:rFonts w:ascii="Arial" w:hAnsi="Arial" w:cs="Arial"/>
                <w:b/>
                <w:color w:val="000000" w:themeColor="text1"/>
                <w:sz w:val="20"/>
                <w:szCs w:val="20"/>
                <w:lang w:eastAsia="es-PE"/>
              </w:rPr>
              <w:t xml:space="preserve">Resuelve </w:t>
            </w:r>
            <w:r w:rsidRPr="006B5988">
              <w:rPr>
                <w:rFonts w:ascii="Arial" w:hAnsi="Arial" w:cs="Arial"/>
                <w:color w:val="000000" w:themeColor="text1"/>
                <w:sz w:val="20"/>
                <w:szCs w:val="20"/>
                <w:lang w:eastAsia="es-PE"/>
              </w:rPr>
              <w:t>interrogantes sobre los problemas sociales del siglo XIX, XX y XXI</w:t>
            </w:r>
          </w:p>
        </w:tc>
        <w:tc>
          <w:tcPr>
            <w:tcW w:w="1477" w:type="dxa"/>
            <w:gridSpan w:val="2"/>
            <w:tcBorders>
              <w:top w:val="nil"/>
              <w:left w:val="nil"/>
              <w:bottom w:val="single" w:sz="4" w:space="0" w:color="auto"/>
              <w:right w:val="single" w:sz="4" w:space="0" w:color="auto"/>
            </w:tcBorders>
            <w:vAlign w:val="center"/>
            <w:hideMark/>
          </w:tcPr>
          <w:p w:rsidR="00244A09" w:rsidRPr="006B5988" w:rsidRDefault="00244A09" w:rsidP="00207DD5">
            <w:pPr>
              <w:spacing w:after="0"/>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Exposición de videos sobre el tema</w:t>
            </w:r>
          </w:p>
        </w:tc>
        <w:tc>
          <w:tcPr>
            <w:tcW w:w="3908" w:type="dxa"/>
            <w:tcBorders>
              <w:top w:val="single" w:sz="4" w:space="0" w:color="auto"/>
              <w:left w:val="nil"/>
              <w:bottom w:val="single" w:sz="4" w:space="0" w:color="auto"/>
              <w:right w:val="single" w:sz="4" w:space="0" w:color="auto"/>
            </w:tcBorders>
            <w:vAlign w:val="center"/>
            <w:hideMark/>
          </w:tcPr>
          <w:p w:rsidR="00244A09" w:rsidRPr="006B5988" w:rsidRDefault="00244A09" w:rsidP="00207DD5">
            <w:pPr>
              <w:spacing w:after="0"/>
              <w:rPr>
                <w:rFonts w:ascii="Arial" w:hAnsi="Arial" w:cs="Arial"/>
                <w:color w:val="000000" w:themeColor="text1"/>
                <w:sz w:val="20"/>
                <w:szCs w:val="20"/>
                <w:lang w:eastAsia="es-PE"/>
              </w:rPr>
            </w:pPr>
            <w:r w:rsidRPr="006B5988">
              <w:rPr>
                <w:rFonts w:ascii="Arial" w:hAnsi="Arial" w:cs="Arial"/>
                <w:b/>
                <w:iCs/>
                <w:color w:val="000000" w:themeColor="text1"/>
                <w:sz w:val="20"/>
                <w:szCs w:val="20"/>
                <w:lang w:eastAsia="es-PE"/>
              </w:rPr>
              <w:t>Precisar</w:t>
            </w:r>
            <w:r w:rsidRPr="006B5988">
              <w:rPr>
                <w:rFonts w:ascii="Arial" w:hAnsi="Arial" w:cs="Arial"/>
                <w:iCs/>
                <w:color w:val="000000" w:themeColor="text1"/>
                <w:sz w:val="20"/>
                <w:szCs w:val="20"/>
                <w:lang w:eastAsia="es-PE"/>
              </w:rPr>
              <w:t xml:space="preserve"> los fenómenos sociales que impele el surgimiento del pensamiento sociológico, reconociendo el contexto socio histórico del siglo XVIII.</w:t>
            </w:r>
          </w:p>
        </w:tc>
      </w:tr>
      <w:tr w:rsidR="00244A09" w:rsidRPr="006B5988" w:rsidTr="00207DD5">
        <w:trPr>
          <w:trHeight w:val="305"/>
        </w:trPr>
        <w:tc>
          <w:tcPr>
            <w:tcW w:w="567" w:type="dxa"/>
            <w:vMerge w:val="restart"/>
            <w:tcBorders>
              <w:top w:val="nil"/>
              <w:left w:val="single" w:sz="4" w:space="0" w:color="auto"/>
              <w:bottom w:val="single" w:sz="4" w:space="0" w:color="auto"/>
              <w:right w:val="single" w:sz="4" w:space="0" w:color="auto"/>
            </w:tcBorders>
            <w:textDirection w:val="btLr"/>
            <w:vAlign w:val="center"/>
            <w:hideMark/>
          </w:tcPr>
          <w:p w:rsidR="00244A09" w:rsidRPr="006B5988" w:rsidRDefault="00244A09" w:rsidP="00207DD5">
            <w:pPr>
              <w:spacing w:after="0"/>
              <w:jc w:val="center"/>
              <w:rPr>
                <w:rFonts w:ascii="Arial" w:hAnsi="Arial" w:cs="Arial"/>
                <w:b/>
                <w:color w:val="000000" w:themeColor="text1"/>
                <w:sz w:val="20"/>
                <w:szCs w:val="20"/>
                <w:lang w:eastAsia="es-PE"/>
              </w:rPr>
            </w:pPr>
            <w:r w:rsidRPr="006B5988">
              <w:rPr>
                <w:rFonts w:ascii="Arial" w:hAnsi="Arial" w:cs="Arial"/>
                <w:b/>
                <w:color w:val="000000" w:themeColor="text1"/>
                <w:sz w:val="20"/>
                <w:szCs w:val="20"/>
                <w:lang w:eastAsia="es-PE"/>
              </w:rPr>
              <w:t>Unidad Didáctica I :</w:t>
            </w:r>
          </w:p>
        </w:tc>
        <w:tc>
          <w:tcPr>
            <w:tcW w:w="853" w:type="dxa"/>
            <w:vMerge w:val="restart"/>
            <w:tcBorders>
              <w:top w:val="single" w:sz="4" w:space="0" w:color="auto"/>
              <w:left w:val="single" w:sz="4" w:space="0" w:color="auto"/>
              <w:bottom w:val="single" w:sz="4" w:space="0" w:color="000000"/>
              <w:right w:val="single" w:sz="4" w:space="0" w:color="auto"/>
            </w:tcBorders>
            <w:vAlign w:val="center"/>
            <w:hideMark/>
          </w:tcPr>
          <w:p w:rsidR="00244A09" w:rsidRPr="006B5988" w:rsidRDefault="00244A09" w:rsidP="00207DD5">
            <w:pPr>
              <w:rPr>
                <w:rFonts w:ascii="Arial" w:hAnsi="Arial" w:cs="Arial"/>
                <w:b/>
                <w:color w:val="000000" w:themeColor="text1"/>
                <w:sz w:val="20"/>
                <w:szCs w:val="20"/>
                <w:lang w:eastAsia="es-PE"/>
              </w:rPr>
            </w:pPr>
          </w:p>
        </w:tc>
        <w:tc>
          <w:tcPr>
            <w:tcW w:w="14101" w:type="dxa"/>
            <w:gridSpan w:val="7"/>
            <w:tcBorders>
              <w:top w:val="single" w:sz="4" w:space="0" w:color="auto"/>
              <w:left w:val="nil"/>
              <w:bottom w:val="single" w:sz="4" w:space="0" w:color="auto"/>
              <w:right w:val="single" w:sz="4" w:space="0" w:color="000000"/>
            </w:tcBorders>
            <w:hideMark/>
          </w:tcPr>
          <w:p w:rsidR="00244A09" w:rsidRPr="006B5988" w:rsidRDefault="00244A09" w:rsidP="00207DD5">
            <w:pPr>
              <w:spacing w:after="0"/>
              <w:jc w:val="center"/>
              <w:rPr>
                <w:rFonts w:ascii="Arial" w:eastAsia="Times New Roman" w:hAnsi="Arial" w:cs="Arial"/>
                <w:b/>
                <w:color w:val="000000" w:themeColor="text1"/>
                <w:sz w:val="20"/>
                <w:szCs w:val="20"/>
                <w:lang w:eastAsia="es-PE"/>
              </w:rPr>
            </w:pPr>
            <w:r w:rsidRPr="006B5988">
              <w:rPr>
                <w:rFonts w:ascii="Arial" w:hAnsi="Arial" w:cs="Arial"/>
                <w:b/>
                <w:color w:val="000000" w:themeColor="text1"/>
                <w:sz w:val="20"/>
                <w:szCs w:val="20"/>
                <w:lang w:eastAsia="es-PE"/>
              </w:rPr>
              <w:t>EVALUACIÓN DE LA UNIDAD DIDÁCTICA</w:t>
            </w:r>
          </w:p>
        </w:tc>
      </w:tr>
      <w:tr w:rsidR="00244A09" w:rsidRPr="006B5988" w:rsidTr="00207DD5">
        <w:trPr>
          <w:trHeight w:val="249"/>
        </w:trPr>
        <w:tc>
          <w:tcPr>
            <w:tcW w:w="0" w:type="auto"/>
            <w:vMerge/>
            <w:tcBorders>
              <w:top w:val="nil"/>
              <w:left w:val="single" w:sz="4" w:space="0" w:color="auto"/>
              <w:bottom w:val="single" w:sz="4" w:space="0" w:color="auto"/>
              <w:right w:val="single" w:sz="4" w:space="0" w:color="auto"/>
            </w:tcBorders>
            <w:vAlign w:val="center"/>
            <w:hideMark/>
          </w:tcPr>
          <w:p w:rsidR="00244A09" w:rsidRPr="006B5988" w:rsidRDefault="00244A09" w:rsidP="00207DD5">
            <w:pPr>
              <w:spacing w:after="0"/>
              <w:rPr>
                <w:rFonts w:ascii="Arial" w:eastAsia="Times New Roman" w:hAnsi="Arial" w:cs="Arial"/>
                <w:b/>
                <w:color w:val="000000" w:themeColor="text1"/>
                <w:sz w:val="20"/>
                <w:szCs w:val="20"/>
                <w:lang w:eastAsia="es-PE"/>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44A09" w:rsidRPr="006B5988" w:rsidRDefault="00244A09" w:rsidP="00207DD5">
            <w:pPr>
              <w:spacing w:after="0"/>
              <w:rPr>
                <w:rFonts w:ascii="Arial" w:eastAsia="Times New Roman" w:hAnsi="Arial" w:cs="Arial"/>
                <w:b/>
                <w:color w:val="000000" w:themeColor="text1"/>
                <w:sz w:val="20"/>
                <w:szCs w:val="20"/>
                <w:lang w:eastAsia="es-PE"/>
              </w:rPr>
            </w:pPr>
          </w:p>
        </w:tc>
        <w:tc>
          <w:tcPr>
            <w:tcW w:w="4452" w:type="dxa"/>
            <w:gridSpan w:val="2"/>
            <w:tcBorders>
              <w:top w:val="single" w:sz="4" w:space="0" w:color="auto"/>
              <w:left w:val="nil"/>
              <w:bottom w:val="single" w:sz="4" w:space="0" w:color="auto"/>
              <w:right w:val="single" w:sz="4" w:space="0" w:color="auto"/>
            </w:tcBorders>
            <w:hideMark/>
          </w:tcPr>
          <w:p w:rsidR="00244A09" w:rsidRPr="006B5988" w:rsidRDefault="00244A09" w:rsidP="00207DD5">
            <w:pPr>
              <w:spacing w:after="0"/>
              <w:jc w:val="center"/>
              <w:rPr>
                <w:rFonts w:ascii="Arial" w:hAnsi="Arial" w:cs="Arial"/>
                <w:b/>
                <w:color w:val="000000" w:themeColor="text1"/>
                <w:sz w:val="20"/>
                <w:szCs w:val="20"/>
                <w:lang w:eastAsia="es-PE"/>
              </w:rPr>
            </w:pPr>
            <w:r w:rsidRPr="006B5988">
              <w:rPr>
                <w:rFonts w:ascii="Arial" w:hAnsi="Arial" w:cs="Arial"/>
                <w:b/>
                <w:color w:val="000000" w:themeColor="text1"/>
                <w:sz w:val="20"/>
                <w:szCs w:val="20"/>
                <w:lang w:eastAsia="es-PE"/>
              </w:rPr>
              <w:t>EVIDENCIA DE CONOCIMIENTOS</w:t>
            </w:r>
          </w:p>
        </w:tc>
        <w:tc>
          <w:tcPr>
            <w:tcW w:w="4862" w:type="dxa"/>
            <w:gridSpan w:val="3"/>
            <w:tcBorders>
              <w:top w:val="single" w:sz="4" w:space="0" w:color="auto"/>
              <w:left w:val="single" w:sz="4" w:space="0" w:color="auto"/>
              <w:bottom w:val="single" w:sz="4" w:space="0" w:color="auto"/>
              <w:right w:val="single" w:sz="4" w:space="0" w:color="auto"/>
            </w:tcBorders>
            <w:hideMark/>
          </w:tcPr>
          <w:p w:rsidR="00244A09" w:rsidRPr="006B5988" w:rsidRDefault="00244A09" w:rsidP="00207DD5">
            <w:pPr>
              <w:spacing w:after="0"/>
              <w:jc w:val="center"/>
              <w:rPr>
                <w:rFonts w:ascii="Arial" w:hAnsi="Arial" w:cs="Arial"/>
                <w:b/>
                <w:color w:val="000000" w:themeColor="text1"/>
                <w:sz w:val="20"/>
                <w:szCs w:val="20"/>
                <w:lang w:eastAsia="es-PE"/>
              </w:rPr>
            </w:pPr>
            <w:r w:rsidRPr="006B5988">
              <w:rPr>
                <w:rFonts w:ascii="Arial" w:hAnsi="Arial" w:cs="Arial"/>
                <w:b/>
                <w:color w:val="000000" w:themeColor="text1"/>
                <w:sz w:val="20"/>
                <w:szCs w:val="20"/>
                <w:lang w:eastAsia="es-PE"/>
              </w:rPr>
              <w:t>EVIDENCIA DE PRODUCTO</w:t>
            </w:r>
          </w:p>
        </w:tc>
        <w:tc>
          <w:tcPr>
            <w:tcW w:w="4787" w:type="dxa"/>
            <w:gridSpan w:val="2"/>
            <w:tcBorders>
              <w:top w:val="single" w:sz="4" w:space="0" w:color="auto"/>
              <w:left w:val="single" w:sz="4" w:space="0" w:color="auto"/>
              <w:bottom w:val="single" w:sz="4" w:space="0" w:color="auto"/>
              <w:right w:val="single" w:sz="4" w:space="0" w:color="000000"/>
            </w:tcBorders>
            <w:hideMark/>
          </w:tcPr>
          <w:p w:rsidR="00244A09" w:rsidRPr="006B5988" w:rsidRDefault="00244A09" w:rsidP="00207DD5">
            <w:pPr>
              <w:spacing w:after="0"/>
              <w:jc w:val="center"/>
              <w:rPr>
                <w:rFonts w:ascii="Arial" w:hAnsi="Arial" w:cs="Arial"/>
                <w:b/>
                <w:color w:val="000000" w:themeColor="text1"/>
                <w:sz w:val="20"/>
                <w:szCs w:val="20"/>
                <w:lang w:eastAsia="es-PE"/>
              </w:rPr>
            </w:pPr>
            <w:r w:rsidRPr="006B5988">
              <w:rPr>
                <w:rFonts w:ascii="Arial" w:hAnsi="Arial" w:cs="Arial"/>
                <w:b/>
                <w:color w:val="000000" w:themeColor="text1"/>
                <w:sz w:val="20"/>
                <w:szCs w:val="20"/>
                <w:lang w:eastAsia="es-PE"/>
              </w:rPr>
              <w:t>EVIDENCIA DE DESEMPEÑO</w:t>
            </w:r>
          </w:p>
        </w:tc>
      </w:tr>
      <w:tr w:rsidR="00244A09" w:rsidRPr="006B5988" w:rsidTr="00207DD5">
        <w:trPr>
          <w:trHeight w:val="265"/>
        </w:trPr>
        <w:tc>
          <w:tcPr>
            <w:tcW w:w="0" w:type="auto"/>
            <w:vMerge/>
            <w:tcBorders>
              <w:top w:val="nil"/>
              <w:left w:val="single" w:sz="4" w:space="0" w:color="auto"/>
              <w:bottom w:val="single" w:sz="4" w:space="0" w:color="auto"/>
              <w:right w:val="single" w:sz="4" w:space="0" w:color="auto"/>
            </w:tcBorders>
            <w:vAlign w:val="center"/>
            <w:hideMark/>
          </w:tcPr>
          <w:p w:rsidR="00244A09" w:rsidRPr="006B5988" w:rsidRDefault="00244A09" w:rsidP="00207DD5">
            <w:pPr>
              <w:spacing w:after="0"/>
              <w:rPr>
                <w:rFonts w:ascii="Arial" w:eastAsia="Times New Roman" w:hAnsi="Arial" w:cs="Arial"/>
                <w:b/>
                <w:color w:val="000000" w:themeColor="text1"/>
                <w:sz w:val="20"/>
                <w:szCs w:val="20"/>
                <w:lang w:eastAsia="es-PE"/>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44A09" w:rsidRPr="006B5988" w:rsidRDefault="00244A09" w:rsidP="00207DD5">
            <w:pPr>
              <w:spacing w:after="0"/>
              <w:rPr>
                <w:rFonts w:ascii="Arial" w:eastAsia="Times New Roman" w:hAnsi="Arial" w:cs="Arial"/>
                <w:b/>
                <w:color w:val="000000" w:themeColor="text1"/>
                <w:sz w:val="20"/>
                <w:szCs w:val="20"/>
                <w:lang w:eastAsia="es-PE"/>
              </w:rPr>
            </w:pPr>
          </w:p>
        </w:tc>
        <w:tc>
          <w:tcPr>
            <w:tcW w:w="4452" w:type="dxa"/>
            <w:gridSpan w:val="2"/>
            <w:tcBorders>
              <w:top w:val="single" w:sz="4" w:space="0" w:color="auto"/>
              <w:left w:val="nil"/>
              <w:bottom w:val="single" w:sz="4" w:space="0" w:color="auto"/>
              <w:right w:val="single" w:sz="4" w:space="0" w:color="auto"/>
            </w:tcBorders>
          </w:tcPr>
          <w:p w:rsidR="00244A09" w:rsidRPr="006B5988" w:rsidRDefault="00244A09" w:rsidP="00207DD5">
            <w:pPr>
              <w:spacing w:after="0"/>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Evaluación escrita y oral de la Unidad Didáctica.</w:t>
            </w:r>
          </w:p>
          <w:p w:rsidR="00244A09" w:rsidRPr="006B5988" w:rsidRDefault="00244A09" w:rsidP="00207DD5">
            <w:pPr>
              <w:spacing w:after="0"/>
              <w:rPr>
                <w:rFonts w:ascii="Arial" w:hAnsi="Arial" w:cs="Arial"/>
                <w:color w:val="000000" w:themeColor="text1"/>
                <w:sz w:val="20"/>
                <w:szCs w:val="20"/>
                <w:lang w:eastAsia="es-PE"/>
              </w:rPr>
            </w:pPr>
          </w:p>
          <w:p w:rsidR="00244A09" w:rsidRPr="006B5988" w:rsidRDefault="00244A09" w:rsidP="00207DD5">
            <w:pPr>
              <w:spacing w:after="0"/>
              <w:rPr>
                <w:rFonts w:ascii="Arial" w:hAnsi="Arial" w:cs="Arial"/>
                <w:color w:val="000000" w:themeColor="text1"/>
                <w:sz w:val="20"/>
                <w:szCs w:val="20"/>
                <w:lang w:eastAsia="es-PE"/>
              </w:rPr>
            </w:pPr>
          </w:p>
        </w:tc>
        <w:tc>
          <w:tcPr>
            <w:tcW w:w="4862" w:type="dxa"/>
            <w:gridSpan w:val="3"/>
            <w:tcBorders>
              <w:top w:val="single" w:sz="4" w:space="0" w:color="auto"/>
              <w:left w:val="single" w:sz="4" w:space="0" w:color="auto"/>
              <w:bottom w:val="single" w:sz="4" w:space="0" w:color="auto"/>
              <w:right w:val="single" w:sz="4" w:space="0" w:color="auto"/>
            </w:tcBorders>
            <w:hideMark/>
          </w:tcPr>
          <w:p w:rsidR="00244A09" w:rsidRPr="006B5988" w:rsidRDefault="00244A09" w:rsidP="00207DD5">
            <w:pPr>
              <w:spacing w:after="0"/>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Presenta un plan de trabajo en equipo y evaluación sobre el avance mensual.</w:t>
            </w:r>
          </w:p>
        </w:tc>
        <w:tc>
          <w:tcPr>
            <w:tcW w:w="4787" w:type="dxa"/>
            <w:gridSpan w:val="2"/>
            <w:tcBorders>
              <w:top w:val="single" w:sz="4" w:space="0" w:color="auto"/>
              <w:left w:val="single" w:sz="4" w:space="0" w:color="auto"/>
              <w:bottom w:val="single" w:sz="4" w:space="0" w:color="auto"/>
              <w:right w:val="single" w:sz="4" w:space="0" w:color="000000"/>
            </w:tcBorders>
            <w:hideMark/>
          </w:tcPr>
          <w:p w:rsidR="00244A09" w:rsidRPr="006B5988" w:rsidRDefault="00244A09" w:rsidP="00207DD5">
            <w:pPr>
              <w:spacing w:after="0"/>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Participación activa en clase y en la organización del trabajo.</w:t>
            </w:r>
          </w:p>
        </w:tc>
      </w:tr>
    </w:tbl>
    <w:p w:rsidR="00244A09" w:rsidRPr="006B5988" w:rsidRDefault="00244A09" w:rsidP="00244A09">
      <w:pPr>
        <w:autoSpaceDE w:val="0"/>
        <w:autoSpaceDN w:val="0"/>
        <w:adjustRightInd w:val="0"/>
        <w:spacing w:after="0"/>
        <w:ind w:left="-426" w:hanging="141"/>
        <w:rPr>
          <w:rFonts w:ascii="Arial" w:eastAsia="Times New Roman" w:hAnsi="Arial" w:cs="Arial"/>
          <w:iCs/>
          <w:color w:val="000000" w:themeColor="text1"/>
          <w:sz w:val="20"/>
          <w:szCs w:val="20"/>
          <w:lang w:val="es-ES" w:eastAsia="es-ES"/>
        </w:rPr>
      </w:pPr>
    </w:p>
    <w:p w:rsidR="00244A09" w:rsidRPr="006B5988" w:rsidRDefault="00244A09" w:rsidP="00244A09">
      <w:pPr>
        <w:autoSpaceDE w:val="0"/>
        <w:autoSpaceDN w:val="0"/>
        <w:adjustRightInd w:val="0"/>
        <w:spacing w:after="0"/>
        <w:ind w:left="-426" w:hanging="141"/>
        <w:rPr>
          <w:rFonts w:ascii="Arial" w:hAnsi="Arial" w:cs="Arial"/>
          <w:iCs/>
          <w:color w:val="000000" w:themeColor="text1"/>
          <w:sz w:val="20"/>
          <w:szCs w:val="20"/>
        </w:rPr>
      </w:pPr>
    </w:p>
    <w:p w:rsidR="00244A09" w:rsidRPr="006B5988" w:rsidRDefault="00244A09" w:rsidP="00244A09">
      <w:pPr>
        <w:autoSpaceDE w:val="0"/>
        <w:autoSpaceDN w:val="0"/>
        <w:adjustRightInd w:val="0"/>
        <w:spacing w:after="0"/>
        <w:ind w:left="-426" w:hanging="141"/>
        <w:rPr>
          <w:rFonts w:ascii="Arial" w:hAnsi="Arial" w:cs="Arial"/>
          <w:iCs/>
          <w:color w:val="000000" w:themeColor="text1"/>
          <w:sz w:val="20"/>
          <w:szCs w:val="20"/>
        </w:rPr>
      </w:pPr>
    </w:p>
    <w:p w:rsidR="00244A09" w:rsidRPr="006B5988" w:rsidRDefault="00244A09" w:rsidP="00244A09">
      <w:pPr>
        <w:autoSpaceDE w:val="0"/>
        <w:autoSpaceDN w:val="0"/>
        <w:adjustRightInd w:val="0"/>
        <w:spacing w:after="0"/>
        <w:ind w:left="-426" w:hanging="141"/>
        <w:rPr>
          <w:rFonts w:ascii="Arial" w:hAnsi="Arial" w:cs="Arial"/>
          <w:iCs/>
          <w:color w:val="000000" w:themeColor="text1"/>
          <w:sz w:val="20"/>
          <w:szCs w:val="20"/>
        </w:rPr>
      </w:pPr>
    </w:p>
    <w:p w:rsidR="00244A09" w:rsidRPr="006B5988" w:rsidRDefault="00244A09" w:rsidP="00244A09">
      <w:pPr>
        <w:autoSpaceDE w:val="0"/>
        <w:autoSpaceDN w:val="0"/>
        <w:adjustRightInd w:val="0"/>
        <w:spacing w:after="0"/>
        <w:ind w:left="-426" w:hanging="141"/>
        <w:rPr>
          <w:rFonts w:ascii="Arial" w:hAnsi="Arial" w:cs="Arial"/>
          <w:iCs/>
          <w:color w:val="000000" w:themeColor="text1"/>
          <w:sz w:val="20"/>
          <w:szCs w:val="20"/>
        </w:rPr>
      </w:pPr>
    </w:p>
    <w:p w:rsidR="00244A09" w:rsidRPr="006B5988" w:rsidRDefault="00244A09" w:rsidP="00244A09">
      <w:pPr>
        <w:autoSpaceDE w:val="0"/>
        <w:autoSpaceDN w:val="0"/>
        <w:adjustRightInd w:val="0"/>
        <w:spacing w:after="0"/>
        <w:ind w:left="-426" w:hanging="141"/>
        <w:rPr>
          <w:rFonts w:ascii="Arial" w:hAnsi="Arial" w:cs="Arial"/>
          <w:iCs/>
          <w:color w:val="000000" w:themeColor="text1"/>
          <w:sz w:val="20"/>
          <w:szCs w:val="20"/>
        </w:rPr>
      </w:pPr>
    </w:p>
    <w:p w:rsidR="00244A09" w:rsidRPr="006B5988" w:rsidRDefault="00244A09" w:rsidP="00244A09">
      <w:pPr>
        <w:autoSpaceDE w:val="0"/>
        <w:autoSpaceDN w:val="0"/>
        <w:adjustRightInd w:val="0"/>
        <w:spacing w:after="0"/>
        <w:ind w:left="-426" w:hanging="141"/>
        <w:rPr>
          <w:rFonts w:ascii="Arial" w:hAnsi="Arial" w:cs="Arial"/>
          <w:iCs/>
          <w:color w:val="000000" w:themeColor="text1"/>
          <w:sz w:val="20"/>
          <w:szCs w:val="20"/>
        </w:rPr>
      </w:pPr>
    </w:p>
    <w:p w:rsidR="00244A09" w:rsidRPr="006B5988" w:rsidRDefault="00244A09" w:rsidP="00244A09">
      <w:pPr>
        <w:autoSpaceDE w:val="0"/>
        <w:autoSpaceDN w:val="0"/>
        <w:adjustRightInd w:val="0"/>
        <w:spacing w:after="0"/>
        <w:ind w:left="-426" w:hanging="141"/>
        <w:rPr>
          <w:rFonts w:ascii="Arial" w:hAnsi="Arial" w:cs="Arial"/>
          <w:iCs/>
          <w:color w:val="000000" w:themeColor="text1"/>
          <w:sz w:val="20"/>
          <w:szCs w:val="20"/>
        </w:rPr>
      </w:pPr>
    </w:p>
    <w:p w:rsidR="00244A09" w:rsidRPr="006B5988" w:rsidRDefault="00244A09" w:rsidP="00244A09">
      <w:pPr>
        <w:autoSpaceDE w:val="0"/>
        <w:autoSpaceDN w:val="0"/>
        <w:adjustRightInd w:val="0"/>
        <w:spacing w:after="0"/>
        <w:ind w:left="-426" w:hanging="141"/>
        <w:rPr>
          <w:rFonts w:ascii="Arial" w:hAnsi="Arial" w:cs="Arial"/>
          <w:iCs/>
          <w:color w:val="000000" w:themeColor="text1"/>
          <w:sz w:val="20"/>
          <w:szCs w:val="20"/>
        </w:rPr>
      </w:pPr>
    </w:p>
    <w:p w:rsidR="00244A09" w:rsidRPr="006B5988" w:rsidRDefault="00244A09" w:rsidP="00244A09">
      <w:pPr>
        <w:autoSpaceDE w:val="0"/>
        <w:autoSpaceDN w:val="0"/>
        <w:adjustRightInd w:val="0"/>
        <w:spacing w:after="0"/>
        <w:rPr>
          <w:rFonts w:ascii="Arial" w:hAnsi="Arial" w:cs="Arial"/>
          <w:iCs/>
          <w:color w:val="000000" w:themeColor="text1"/>
          <w:sz w:val="20"/>
          <w:szCs w:val="20"/>
        </w:rPr>
      </w:pPr>
    </w:p>
    <w:p w:rsidR="00244A09" w:rsidRPr="006B5988" w:rsidRDefault="00244A09" w:rsidP="00244A09">
      <w:pPr>
        <w:spacing w:after="0"/>
        <w:rPr>
          <w:rFonts w:ascii="Arial" w:hAnsi="Arial" w:cs="Arial"/>
          <w:vanish/>
          <w:color w:val="000000" w:themeColor="text1"/>
          <w:sz w:val="20"/>
          <w:szCs w:val="20"/>
        </w:rPr>
      </w:pPr>
    </w:p>
    <w:p w:rsidR="00244A09" w:rsidRPr="006B5988" w:rsidRDefault="00244A09" w:rsidP="00244A09">
      <w:pPr>
        <w:autoSpaceDE w:val="0"/>
        <w:autoSpaceDN w:val="0"/>
        <w:adjustRightInd w:val="0"/>
        <w:spacing w:after="0"/>
        <w:rPr>
          <w:rFonts w:ascii="Arial" w:hAnsi="Arial" w:cs="Arial"/>
          <w:iCs/>
          <w:color w:val="000000" w:themeColor="text1"/>
          <w:sz w:val="20"/>
          <w:szCs w:val="20"/>
        </w:rPr>
      </w:pPr>
    </w:p>
    <w:tbl>
      <w:tblPr>
        <w:tblpPr w:leftFromText="141" w:rightFromText="141" w:bottomFromText="200" w:vertAnchor="text" w:horzAnchor="margin" w:tblpXSpec="center" w:tblpY="133"/>
        <w:tblW w:w="15257" w:type="dxa"/>
        <w:tblCellMar>
          <w:left w:w="70" w:type="dxa"/>
          <w:right w:w="70" w:type="dxa"/>
        </w:tblCellMar>
        <w:tblLook w:val="04A0" w:firstRow="1" w:lastRow="0" w:firstColumn="1" w:lastColumn="0" w:noHBand="0" w:noVBand="1"/>
      </w:tblPr>
      <w:tblGrid>
        <w:gridCol w:w="915"/>
        <w:gridCol w:w="919"/>
        <w:gridCol w:w="3398"/>
        <w:gridCol w:w="582"/>
        <w:gridCol w:w="1928"/>
        <w:gridCol w:w="2510"/>
        <w:gridCol w:w="621"/>
        <w:gridCol w:w="916"/>
        <w:gridCol w:w="3468"/>
      </w:tblGrid>
      <w:tr w:rsidR="00244A09" w:rsidRPr="006B5988" w:rsidTr="00207DD5">
        <w:trPr>
          <w:trHeight w:val="546"/>
        </w:trPr>
        <w:tc>
          <w:tcPr>
            <w:tcW w:w="915" w:type="dxa"/>
            <w:vMerge w:val="restart"/>
            <w:tcBorders>
              <w:top w:val="single" w:sz="4" w:space="0" w:color="auto"/>
              <w:left w:val="single" w:sz="4" w:space="0" w:color="auto"/>
              <w:bottom w:val="nil"/>
              <w:right w:val="single" w:sz="4" w:space="0" w:color="auto"/>
            </w:tcBorders>
            <w:textDirection w:val="btLr"/>
            <w:vAlign w:val="center"/>
          </w:tcPr>
          <w:p w:rsidR="00244A09" w:rsidRPr="006B5988" w:rsidRDefault="00244A09" w:rsidP="00207DD5">
            <w:pPr>
              <w:spacing w:after="0" w:line="240" w:lineRule="auto"/>
              <w:rPr>
                <w:rFonts w:ascii="Arial" w:hAnsi="Arial" w:cs="Arial"/>
                <w:b/>
                <w:color w:val="000000" w:themeColor="text1"/>
                <w:sz w:val="20"/>
                <w:szCs w:val="20"/>
                <w:lang w:eastAsia="es-PE"/>
              </w:rPr>
            </w:pPr>
          </w:p>
        </w:tc>
        <w:tc>
          <w:tcPr>
            <w:tcW w:w="14342" w:type="dxa"/>
            <w:gridSpan w:val="8"/>
            <w:tcBorders>
              <w:top w:val="single" w:sz="4" w:space="0" w:color="auto"/>
              <w:left w:val="nil"/>
              <w:bottom w:val="nil"/>
              <w:right w:val="single" w:sz="4" w:space="0" w:color="000000"/>
            </w:tcBorders>
          </w:tcPr>
          <w:p w:rsidR="00244A09" w:rsidRPr="006B5988" w:rsidRDefault="00244A09" w:rsidP="00207DD5">
            <w:pPr>
              <w:spacing w:after="0" w:line="240" w:lineRule="auto"/>
              <w:rPr>
                <w:rFonts w:ascii="Arial" w:hAnsi="Arial" w:cs="Arial"/>
                <w:b/>
                <w:color w:val="000000" w:themeColor="text1"/>
                <w:sz w:val="20"/>
                <w:szCs w:val="20"/>
                <w:lang w:eastAsia="es-PE"/>
              </w:rPr>
            </w:pPr>
          </w:p>
          <w:p w:rsidR="00244A09" w:rsidRPr="006B5988" w:rsidRDefault="00244A09" w:rsidP="00207DD5">
            <w:pPr>
              <w:spacing w:after="0" w:line="240" w:lineRule="auto"/>
              <w:rPr>
                <w:rFonts w:ascii="Arial" w:hAnsi="Arial" w:cs="Arial"/>
                <w:color w:val="000000" w:themeColor="text1"/>
                <w:sz w:val="20"/>
                <w:szCs w:val="20"/>
                <w:lang w:eastAsia="es-PE"/>
              </w:rPr>
            </w:pPr>
            <w:r w:rsidRPr="006B5988">
              <w:rPr>
                <w:rFonts w:ascii="Arial" w:hAnsi="Arial" w:cs="Arial"/>
                <w:b/>
                <w:color w:val="000000" w:themeColor="text1"/>
                <w:sz w:val="20"/>
                <w:szCs w:val="20"/>
                <w:lang w:eastAsia="es-PE"/>
              </w:rPr>
              <w:t>CAPACIDAD DE LA UNIDAD DIDÁCTICA II:</w:t>
            </w:r>
            <w:r w:rsidRPr="006B5988">
              <w:rPr>
                <w:rFonts w:ascii="Arial" w:hAnsi="Arial" w:cs="Arial"/>
                <w:color w:val="000000" w:themeColor="text1"/>
                <w:sz w:val="20"/>
                <w:szCs w:val="20"/>
                <w:lang w:eastAsia="es-PE"/>
              </w:rPr>
              <w:t xml:space="preserve"> Considerando Las características de la sociedad discute sobre los conceptos de sociedad, cultura, personalidad y procesos de socialización reconociendo sus mutuas implicancias.</w:t>
            </w:r>
          </w:p>
        </w:tc>
      </w:tr>
      <w:tr w:rsidR="00244A09" w:rsidRPr="006B5988" w:rsidTr="00207DD5">
        <w:trPr>
          <w:trHeight w:val="85"/>
        </w:trPr>
        <w:tc>
          <w:tcPr>
            <w:tcW w:w="0" w:type="auto"/>
            <w:vMerge/>
            <w:tcBorders>
              <w:top w:val="single" w:sz="4" w:space="0" w:color="auto"/>
              <w:left w:val="single" w:sz="4" w:space="0" w:color="auto"/>
              <w:bottom w:val="nil"/>
              <w:right w:val="single" w:sz="4" w:space="0" w:color="auto"/>
            </w:tcBorders>
            <w:vAlign w:val="center"/>
            <w:hideMark/>
          </w:tcPr>
          <w:p w:rsidR="00244A09" w:rsidRPr="006B5988" w:rsidRDefault="00244A09" w:rsidP="00207DD5">
            <w:pPr>
              <w:spacing w:after="0"/>
              <w:rPr>
                <w:rFonts w:ascii="Arial" w:eastAsia="Times New Roman" w:hAnsi="Arial" w:cs="Arial"/>
                <w:b/>
                <w:color w:val="000000" w:themeColor="text1"/>
                <w:sz w:val="20"/>
                <w:szCs w:val="20"/>
                <w:lang w:eastAsia="es-PE"/>
              </w:rPr>
            </w:pPr>
          </w:p>
        </w:tc>
        <w:tc>
          <w:tcPr>
            <w:tcW w:w="14342" w:type="dxa"/>
            <w:gridSpan w:val="8"/>
            <w:tcBorders>
              <w:top w:val="nil"/>
              <w:left w:val="nil"/>
              <w:bottom w:val="single" w:sz="4" w:space="0" w:color="auto"/>
              <w:right w:val="single" w:sz="4" w:space="0" w:color="000000"/>
            </w:tcBorders>
            <w:hideMark/>
          </w:tcPr>
          <w:p w:rsidR="00244A09" w:rsidRPr="006B5988" w:rsidRDefault="00244A09" w:rsidP="00207DD5">
            <w:pPr>
              <w:rPr>
                <w:rFonts w:ascii="Arial" w:hAnsi="Arial" w:cs="Arial"/>
                <w:color w:val="000000" w:themeColor="text1"/>
                <w:sz w:val="20"/>
                <w:szCs w:val="20"/>
                <w:lang w:eastAsia="es-PE"/>
              </w:rPr>
            </w:pPr>
          </w:p>
        </w:tc>
      </w:tr>
      <w:tr w:rsidR="00244A09" w:rsidRPr="006B5988" w:rsidTr="00207DD5">
        <w:trPr>
          <w:trHeight w:val="625"/>
        </w:trPr>
        <w:tc>
          <w:tcPr>
            <w:tcW w:w="0" w:type="auto"/>
            <w:vMerge/>
            <w:tcBorders>
              <w:top w:val="single" w:sz="4" w:space="0" w:color="auto"/>
              <w:left w:val="single" w:sz="4" w:space="0" w:color="auto"/>
              <w:bottom w:val="nil"/>
              <w:right w:val="single" w:sz="4" w:space="0" w:color="auto"/>
            </w:tcBorders>
            <w:vAlign w:val="center"/>
            <w:hideMark/>
          </w:tcPr>
          <w:p w:rsidR="00244A09" w:rsidRPr="006B5988" w:rsidRDefault="00244A09" w:rsidP="00207DD5">
            <w:pPr>
              <w:spacing w:after="0"/>
              <w:rPr>
                <w:rFonts w:ascii="Arial" w:eastAsia="Times New Roman" w:hAnsi="Arial" w:cs="Arial"/>
                <w:b/>
                <w:color w:val="000000" w:themeColor="text1"/>
                <w:sz w:val="20"/>
                <w:szCs w:val="20"/>
                <w:lang w:eastAsia="es-PE"/>
              </w:rPr>
            </w:pPr>
          </w:p>
        </w:tc>
        <w:tc>
          <w:tcPr>
            <w:tcW w:w="919" w:type="dxa"/>
            <w:vMerge w:val="restart"/>
            <w:tcBorders>
              <w:top w:val="nil"/>
              <w:left w:val="single" w:sz="4" w:space="0" w:color="auto"/>
              <w:bottom w:val="single" w:sz="4" w:space="0" w:color="auto"/>
              <w:right w:val="single" w:sz="4" w:space="0" w:color="auto"/>
            </w:tcBorders>
            <w:vAlign w:val="center"/>
            <w:hideMark/>
          </w:tcPr>
          <w:p w:rsidR="00244A09" w:rsidRPr="006B5988" w:rsidRDefault="00244A09" w:rsidP="00207DD5">
            <w:pPr>
              <w:spacing w:after="0" w:line="240" w:lineRule="auto"/>
              <w:jc w:val="center"/>
              <w:rPr>
                <w:rFonts w:ascii="Arial" w:eastAsia="Times New Roman" w:hAnsi="Arial" w:cs="Arial"/>
                <w:color w:val="000000" w:themeColor="text1"/>
                <w:sz w:val="20"/>
                <w:szCs w:val="20"/>
                <w:lang w:eastAsia="es-PE"/>
              </w:rPr>
            </w:pPr>
            <w:r w:rsidRPr="006B5988">
              <w:rPr>
                <w:rFonts w:ascii="Arial" w:hAnsi="Arial" w:cs="Arial"/>
                <w:color w:val="000000" w:themeColor="text1"/>
                <w:sz w:val="20"/>
                <w:szCs w:val="20"/>
                <w:lang w:eastAsia="es-PE"/>
              </w:rPr>
              <w:t>Semana</w:t>
            </w:r>
          </w:p>
        </w:tc>
        <w:tc>
          <w:tcPr>
            <w:tcW w:w="8418" w:type="dxa"/>
            <w:gridSpan w:val="4"/>
            <w:tcBorders>
              <w:top w:val="single" w:sz="4" w:space="0" w:color="auto"/>
              <w:left w:val="nil"/>
              <w:bottom w:val="single" w:sz="4" w:space="0" w:color="auto"/>
              <w:right w:val="single" w:sz="4" w:space="0" w:color="auto"/>
            </w:tcBorders>
            <w:vAlign w:val="center"/>
            <w:hideMark/>
          </w:tcPr>
          <w:p w:rsidR="00244A09" w:rsidRPr="006B5988" w:rsidRDefault="00244A09" w:rsidP="00207DD5">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 xml:space="preserve">Contenidos </w:t>
            </w:r>
          </w:p>
        </w:tc>
        <w:tc>
          <w:tcPr>
            <w:tcW w:w="1537" w:type="dxa"/>
            <w:gridSpan w:val="2"/>
            <w:vMerge w:val="restart"/>
            <w:tcBorders>
              <w:top w:val="nil"/>
              <w:left w:val="single" w:sz="4" w:space="0" w:color="auto"/>
              <w:bottom w:val="single" w:sz="4" w:space="0" w:color="auto"/>
              <w:right w:val="single" w:sz="4" w:space="0" w:color="auto"/>
            </w:tcBorders>
            <w:vAlign w:val="center"/>
            <w:hideMark/>
          </w:tcPr>
          <w:p w:rsidR="00244A09" w:rsidRPr="006B5988" w:rsidRDefault="00244A09" w:rsidP="00207DD5">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Estrategia didáctica</w:t>
            </w:r>
          </w:p>
        </w:tc>
        <w:tc>
          <w:tcPr>
            <w:tcW w:w="3468" w:type="dxa"/>
            <w:vMerge w:val="restart"/>
            <w:tcBorders>
              <w:top w:val="nil"/>
              <w:left w:val="single" w:sz="4" w:space="0" w:color="auto"/>
              <w:bottom w:val="single" w:sz="4" w:space="0" w:color="auto"/>
              <w:right w:val="single" w:sz="4" w:space="0" w:color="auto"/>
            </w:tcBorders>
            <w:vAlign w:val="center"/>
            <w:hideMark/>
          </w:tcPr>
          <w:p w:rsidR="00244A09" w:rsidRPr="006B5988" w:rsidRDefault="00244A09" w:rsidP="00207DD5">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 xml:space="preserve">Indicadores de logro de la capacidad </w:t>
            </w:r>
          </w:p>
        </w:tc>
      </w:tr>
      <w:tr w:rsidR="00244A09" w:rsidRPr="006B5988" w:rsidTr="00207DD5">
        <w:trPr>
          <w:trHeight w:val="390"/>
        </w:trPr>
        <w:tc>
          <w:tcPr>
            <w:tcW w:w="0" w:type="auto"/>
            <w:vMerge/>
            <w:tcBorders>
              <w:top w:val="single" w:sz="4" w:space="0" w:color="auto"/>
              <w:left w:val="single" w:sz="4" w:space="0" w:color="auto"/>
              <w:bottom w:val="nil"/>
              <w:right w:val="single" w:sz="4" w:space="0" w:color="auto"/>
            </w:tcBorders>
            <w:vAlign w:val="center"/>
            <w:hideMark/>
          </w:tcPr>
          <w:p w:rsidR="00244A09" w:rsidRPr="006B5988" w:rsidRDefault="00244A09" w:rsidP="00207DD5">
            <w:pPr>
              <w:spacing w:after="0"/>
              <w:rPr>
                <w:rFonts w:ascii="Arial" w:eastAsia="Times New Roman" w:hAnsi="Arial" w:cs="Arial"/>
                <w:b/>
                <w:color w:val="000000" w:themeColor="text1"/>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rsidR="00244A09" w:rsidRPr="006B5988" w:rsidRDefault="00244A09" w:rsidP="00207DD5">
            <w:pPr>
              <w:spacing w:after="0"/>
              <w:rPr>
                <w:rFonts w:ascii="Arial" w:eastAsia="Times New Roman" w:hAnsi="Arial" w:cs="Arial"/>
                <w:color w:val="000000" w:themeColor="text1"/>
                <w:sz w:val="20"/>
                <w:szCs w:val="20"/>
                <w:lang w:eastAsia="es-PE"/>
              </w:rPr>
            </w:pPr>
          </w:p>
        </w:tc>
        <w:tc>
          <w:tcPr>
            <w:tcW w:w="3398" w:type="dxa"/>
            <w:tcBorders>
              <w:top w:val="nil"/>
              <w:left w:val="nil"/>
              <w:bottom w:val="single" w:sz="4" w:space="0" w:color="auto"/>
              <w:right w:val="single" w:sz="4" w:space="0" w:color="auto"/>
            </w:tcBorders>
            <w:vAlign w:val="center"/>
            <w:hideMark/>
          </w:tcPr>
          <w:p w:rsidR="00244A09" w:rsidRPr="006B5988" w:rsidRDefault="00244A09" w:rsidP="00207DD5">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Conceptual</w:t>
            </w:r>
          </w:p>
        </w:tc>
        <w:tc>
          <w:tcPr>
            <w:tcW w:w="2510" w:type="dxa"/>
            <w:gridSpan w:val="2"/>
            <w:tcBorders>
              <w:top w:val="nil"/>
              <w:left w:val="nil"/>
              <w:bottom w:val="single" w:sz="4" w:space="0" w:color="auto"/>
              <w:right w:val="single" w:sz="4" w:space="0" w:color="auto"/>
            </w:tcBorders>
            <w:vAlign w:val="center"/>
            <w:hideMark/>
          </w:tcPr>
          <w:p w:rsidR="00244A09" w:rsidRPr="006B5988" w:rsidRDefault="00244A09" w:rsidP="00207DD5">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Procedimental</w:t>
            </w:r>
          </w:p>
        </w:tc>
        <w:tc>
          <w:tcPr>
            <w:tcW w:w="2510" w:type="dxa"/>
            <w:tcBorders>
              <w:top w:val="nil"/>
              <w:left w:val="nil"/>
              <w:bottom w:val="single" w:sz="4" w:space="0" w:color="auto"/>
              <w:right w:val="single" w:sz="4" w:space="0" w:color="auto"/>
            </w:tcBorders>
            <w:vAlign w:val="center"/>
            <w:hideMark/>
          </w:tcPr>
          <w:p w:rsidR="00244A09" w:rsidRPr="006B5988" w:rsidRDefault="00244A09" w:rsidP="00207DD5">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Actitudinal</w:t>
            </w:r>
          </w:p>
        </w:tc>
        <w:tc>
          <w:tcPr>
            <w:tcW w:w="0" w:type="auto"/>
            <w:gridSpan w:val="2"/>
            <w:vMerge/>
            <w:tcBorders>
              <w:top w:val="nil"/>
              <w:left w:val="nil"/>
              <w:bottom w:val="single" w:sz="4" w:space="0" w:color="auto"/>
              <w:right w:val="single" w:sz="4" w:space="0" w:color="auto"/>
            </w:tcBorders>
            <w:vAlign w:val="center"/>
            <w:hideMark/>
          </w:tcPr>
          <w:p w:rsidR="00244A09" w:rsidRPr="006B5988" w:rsidRDefault="00244A09" w:rsidP="00207DD5">
            <w:pPr>
              <w:spacing w:after="0"/>
              <w:rPr>
                <w:rFonts w:ascii="Arial" w:eastAsia="Times New Roman" w:hAnsi="Arial" w:cs="Arial"/>
                <w:color w:val="000000" w:themeColor="text1"/>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rsidR="00244A09" w:rsidRPr="006B5988" w:rsidRDefault="00244A09" w:rsidP="00207DD5">
            <w:pPr>
              <w:spacing w:after="0"/>
              <w:rPr>
                <w:rFonts w:ascii="Arial" w:eastAsia="Times New Roman" w:hAnsi="Arial" w:cs="Arial"/>
                <w:color w:val="000000" w:themeColor="text1"/>
                <w:sz w:val="20"/>
                <w:szCs w:val="20"/>
                <w:lang w:eastAsia="es-PE"/>
              </w:rPr>
            </w:pPr>
          </w:p>
        </w:tc>
      </w:tr>
      <w:tr w:rsidR="00244A09" w:rsidRPr="006B5988" w:rsidTr="00207DD5">
        <w:trPr>
          <w:trHeight w:val="1101"/>
        </w:trPr>
        <w:tc>
          <w:tcPr>
            <w:tcW w:w="0" w:type="auto"/>
            <w:vMerge/>
            <w:tcBorders>
              <w:top w:val="single" w:sz="4" w:space="0" w:color="auto"/>
              <w:left w:val="single" w:sz="4" w:space="0" w:color="auto"/>
              <w:bottom w:val="nil"/>
              <w:right w:val="single" w:sz="4" w:space="0" w:color="auto"/>
            </w:tcBorders>
            <w:vAlign w:val="center"/>
            <w:hideMark/>
          </w:tcPr>
          <w:p w:rsidR="00244A09" w:rsidRPr="006B5988" w:rsidRDefault="00244A09" w:rsidP="00207DD5">
            <w:pPr>
              <w:spacing w:after="0"/>
              <w:rPr>
                <w:rFonts w:ascii="Arial" w:eastAsia="Times New Roman" w:hAnsi="Arial" w:cs="Arial"/>
                <w:b/>
                <w:color w:val="000000" w:themeColor="text1"/>
                <w:sz w:val="20"/>
                <w:szCs w:val="20"/>
                <w:lang w:eastAsia="es-PE"/>
              </w:rPr>
            </w:pPr>
          </w:p>
        </w:tc>
        <w:tc>
          <w:tcPr>
            <w:tcW w:w="919" w:type="dxa"/>
            <w:tcBorders>
              <w:top w:val="nil"/>
              <w:left w:val="nil"/>
              <w:bottom w:val="single" w:sz="4" w:space="0" w:color="auto"/>
              <w:right w:val="single" w:sz="4" w:space="0" w:color="auto"/>
            </w:tcBorders>
            <w:vAlign w:val="center"/>
            <w:hideMark/>
          </w:tcPr>
          <w:p w:rsidR="00244A09" w:rsidRPr="006B5988" w:rsidRDefault="00244A09" w:rsidP="00207DD5">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5</w:t>
            </w:r>
          </w:p>
        </w:tc>
        <w:tc>
          <w:tcPr>
            <w:tcW w:w="3398" w:type="dxa"/>
            <w:tcBorders>
              <w:top w:val="nil"/>
              <w:left w:val="single" w:sz="4" w:space="0" w:color="auto"/>
              <w:bottom w:val="single" w:sz="4" w:space="0" w:color="auto"/>
              <w:right w:val="single" w:sz="4" w:space="0" w:color="auto"/>
            </w:tcBorders>
            <w:vAlign w:val="center"/>
            <w:hideMark/>
          </w:tcPr>
          <w:p w:rsidR="00244A09" w:rsidRPr="006B5988" w:rsidRDefault="00244A09" w:rsidP="00207DD5">
            <w:pPr>
              <w:numPr>
                <w:ilvl w:val="0"/>
                <w:numId w:val="27"/>
              </w:num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Sociedad y cultura</w:t>
            </w:r>
          </w:p>
          <w:p w:rsidR="00244A09" w:rsidRPr="006B5988" w:rsidRDefault="00244A09" w:rsidP="00207DD5">
            <w:pPr>
              <w:numPr>
                <w:ilvl w:val="0"/>
                <w:numId w:val="27"/>
              </w:num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La sociedad enfoques teóricos e ideológicos.</w:t>
            </w:r>
          </w:p>
          <w:p w:rsidR="00244A09" w:rsidRPr="006B5988" w:rsidRDefault="00244A09" w:rsidP="00207DD5">
            <w:pPr>
              <w:numPr>
                <w:ilvl w:val="0"/>
                <w:numId w:val="27"/>
              </w:num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Cultura. Análisis teórico</w:t>
            </w:r>
          </w:p>
        </w:tc>
        <w:tc>
          <w:tcPr>
            <w:tcW w:w="2510" w:type="dxa"/>
            <w:gridSpan w:val="2"/>
            <w:tcBorders>
              <w:top w:val="nil"/>
              <w:left w:val="nil"/>
              <w:bottom w:val="single" w:sz="4" w:space="0" w:color="auto"/>
              <w:right w:val="single" w:sz="4" w:space="0" w:color="auto"/>
            </w:tcBorders>
            <w:vAlign w:val="center"/>
            <w:hideMark/>
          </w:tcPr>
          <w:p w:rsidR="00244A09" w:rsidRPr="006B5988" w:rsidRDefault="00244A09" w:rsidP="00207DD5">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Identifica el contexto cultural de las sociedades actuales.</w:t>
            </w:r>
          </w:p>
        </w:tc>
        <w:tc>
          <w:tcPr>
            <w:tcW w:w="2510" w:type="dxa"/>
            <w:tcBorders>
              <w:top w:val="nil"/>
              <w:left w:val="nil"/>
              <w:bottom w:val="single" w:sz="4" w:space="0" w:color="auto"/>
              <w:right w:val="single" w:sz="4" w:space="0" w:color="auto"/>
            </w:tcBorders>
            <w:vAlign w:val="center"/>
            <w:hideMark/>
          </w:tcPr>
          <w:p w:rsidR="00244A09" w:rsidRPr="006B5988" w:rsidRDefault="00244A09" w:rsidP="00207DD5">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 xml:space="preserve">Efectuar reconocimiento de las características culturales de las sociedades actuales. </w:t>
            </w:r>
          </w:p>
        </w:tc>
        <w:tc>
          <w:tcPr>
            <w:tcW w:w="1537" w:type="dxa"/>
            <w:gridSpan w:val="2"/>
            <w:tcBorders>
              <w:top w:val="nil"/>
              <w:left w:val="nil"/>
              <w:bottom w:val="single" w:sz="4" w:space="0" w:color="auto"/>
              <w:right w:val="single" w:sz="4" w:space="0" w:color="auto"/>
            </w:tcBorders>
            <w:vAlign w:val="center"/>
            <w:hideMark/>
          </w:tcPr>
          <w:p w:rsidR="00244A09" w:rsidRPr="006B5988" w:rsidRDefault="00244A09" w:rsidP="00207DD5">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Exposición de videos sobre el tema</w:t>
            </w:r>
          </w:p>
        </w:tc>
        <w:tc>
          <w:tcPr>
            <w:tcW w:w="3468" w:type="dxa"/>
            <w:tcBorders>
              <w:top w:val="nil"/>
              <w:left w:val="nil"/>
              <w:bottom w:val="single" w:sz="4" w:space="0" w:color="auto"/>
              <w:right w:val="single" w:sz="4" w:space="0" w:color="auto"/>
            </w:tcBorders>
            <w:vAlign w:val="center"/>
            <w:hideMark/>
          </w:tcPr>
          <w:p w:rsidR="00244A09" w:rsidRPr="006B5988" w:rsidRDefault="00244A09" w:rsidP="00207DD5">
            <w:pPr>
              <w:spacing w:after="0" w:line="240" w:lineRule="auto"/>
              <w:jc w:val="both"/>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w:t>
            </w:r>
            <w:r w:rsidRPr="006B5988">
              <w:rPr>
                <w:rFonts w:ascii="Arial" w:hAnsi="Arial" w:cs="Arial"/>
                <w:iCs/>
                <w:color w:val="000000" w:themeColor="text1"/>
                <w:sz w:val="20"/>
                <w:szCs w:val="20"/>
              </w:rPr>
              <w:t xml:space="preserve"> </w:t>
            </w:r>
            <w:r w:rsidRPr="006B5988">
              <w:rPr>
                <w:rFonts w:ascii="Arial" w:hAnsi="Arial" w:cs="Arial"/>
                <w:iCs/>
                <w:color w:val="000000" w:themeColor="text1"/>
                <w:sz w:val="20"/>
                <w:szCs w:val="20"/>
                <w:lang w:eastAsia="es-PE"/>
              </w:rPr>
              <w:t>Identifica y explica qué es lo mantiene unida las sociedades, qué papel cumplen las culturas en el desarrollo de las sociedades, manteniendo una posición crítica y asumiendo un paradigma sociológico.</w:t>
            </w:r>
          </w:p>
        </w:tc>
      </w:tr>
      <w:tr w:rsidR="00244A09" w:rsidRPr="006B5988" w:rsidTr="00207DD5">
        <w:trPr>
          <w:trHeight w:val="999"/>
        </w:trPr>
        <w:tc>
          <w:tcPr>
            <w:tcW w:w="915" w:type="dxa"/>
            <w:vMerge w:val="restart"/>
            <w:tcBorders>
              <w:top w:val="nil"/>
              <w:left w:val="single" w:sz="4" w:space="0" w:color="auto"/>
              <w:bottom w:val="nil"/>
              <w:right w:val="single" w:sz="4" w:space="0" w:color="auto"/>
            </w:tcBorders>
            <w:textDirection w:val="btLr"/>
            <w:vAlign w:val="center"/>
            <w:hideMark/>
          </w:tcPr>
          <w:p w:rsidR="00244A09" w:rsidRPr="006B5988" w:rsidRDefault="00244A09" w:rsidP="00207DD5">
            <w:pPr>
              <w:spacing w:after="0" w:line="240" w:lineRule="auto"/>
              <w:rPr>
                <w:rFonts w:ascii="Arial" w:hAnsi="Arial" w:cs="Arial"/>
                <w:b/>
                <w:color w:val="000000" w:themeColor="text1"/>
                <w:sz w:val="20"/>
                <w:szCs w:val="20"/>
                <w:lang w:eastAsia="es-PE"/>
              </w:rPr>
            </w:pPr>
            <w:r w:rsidRPr="006B5988">
              <w:rPr>
                <w:rFonts w:ascii="Arial" w:hAnsi="Arial" w:cs="Arial"/>
                <w:b/>
                <w:color w:val="000000" w:themeColor="text1"/>
                <w:sz w:val="20"/>
                <w:szCs w:val="20"/>
                <w:lang w:eastAsia="es-PE"/>
              </w:rPr>
              <w:t>: ORIGEN DE LA SOCIOLOGÍA Y SUS PRINCIPALES LÍNEAS TEÓRICAS.</w:t>
            </w:r>
          </w:p>
        </w:tc>
        <w:tc>
          <w:tcPr>
            <w:tcW w:w="919" w:type="dxa"/>
            <w:tcBorders>
              <w:top w:val="nil"/>
              <w:left w:val="single" w:sz="4" w:space="0" w:color="auto"/>
              <w:bottom w:val="single" w:sz="4" w:space="0" w:color="auto"/>
              <w:right w:val="single" w:sz="4" w:space="0" w:color="auto"/>
            </w:tcBorders>
            <w:vAlign w:val="center"/>
            <w:hideMark/>
          </w:tcPr>
          <w:p w:rsidR="00244A09" w:rsidRPr="006B5988" w:rsidRDefault="00244A09" w:rsidP="00207DD5">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 xml:space="preserve">       6</w:t>
            </w:r>
          </w:p>
        </w:tc>
        <w:tc>
          <w:tcPr>
            <w:tcW w:w="3398" w:type="dxa"/>
            <w:tcBorders>
              <w:top w:val="nil"/>
              <w:left w:val="single" w:sz="4" w:space="0" w:color="auto"/>
              <w:bottom w:val="single" w:sz="4" w:space="0" w:color="auto"/>
              <w:right w:val="single" w:sz="4" w:space="0" w:color="auto"/>
            </w:tcBorders>
            <w:vAlign w:val="center"/>
          </w:tcPr>
          <w:p w:rsidR="00244A09" w:rsidRPr="006B5988" w:rsidRDefault="00244A09" w:rsidP="00207DD5">
            <w:pPr>
              <w:numPr>
                <w:ilvl w:val="0"/>
                <w:numId w:val="27"/>
              </w:num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Cambio social: abordaje a través de los paradigmas de la sociología.</w:t>
            </w:r>
          </w:p>
          <w:p w:rsidR="00244A09" w:rsidRPr="006B5988" w:rsidRDefault="00244A09" w:rsidP="00207DD5">
            <w:pPr>
              <w:spacing w:after="0" w:line="240" w:lineRule="auto"/>
              <w:ind w:left="720"/>
              <w:rPr>
                <w:rFonts w:ascii="Arial" w:hAnsi="Arial" w:cs="Arial"/>
                <w:color w:val="000000" w:themeColor="text1"/>
                <w:sz w:val="20"/>
                <w:szCs w:val="20"/>
                <w:lang w:eastAsia="es-PE"/>
              </w:rPr>
            </w:pPr>
          </w:p>
        </w:tc>
        <w:tc>
          <w:tcPr>
            <w:tcW w:w="2510" w:type="dxa"/>
            <w:gridSpan w:val="2"/>
            <w:tcBorders>
              <w:top w:val="single" w:sz="4" w:space="0" w:color="auto"/>
              <w:left w:val="nil"/>
              <w:bottom w:val="single" w:sz="4" w:space="0" w:color="auto"/>
              <w:right w:val="single" w:sz="4" w:space="0" w:color="auto"/>
            </w:tcBorders>
            <w:vAlign w:val="center"/>
            <w:hideMark/>
          </w:tcPr>
          <w:p w:rsidR="00244A09" w:rsidRPr="006B5988" w:rsidRDefault="00244A09" w:rsidP="00207DD5">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Identifica y explica qué producen el cambio social.</w:t>
            </w:r>
          </w:p>
        </w:tc>
        <w:tc>
          <w:tcPr>
            <w:tcW w:w="2510" w:type="dxa"/>
            <w:tcBorders>
              <w:top w:val="single" w:sz="4" w:space="0" w:color="auto"/>
              <w:left w:val="nil"/>
              <w:bottom w:val="single" w:sz="4" w:space="0" w:color="auto"/>
              <w:right w:val="single" w:sz="4" w:space="0" w:color="auto"/>
            </w:tcBorders>
            <w:vAlign w:val="center"/>
            <w:hideMark/>
          </w:tcPr>
          <w:p w:rsidR="00244A09" w:rsidRPr="006B5988" w:rsidRDefault="00244A09" w:rsidP="00207DD5">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Usar terminología adecuada en el desarrollo del tema.</w:t>
            </w:r>
          </w:p>
        </w:tc>
        <w:tc>
          <w:tcPr>
            <w:tcW w:w="1537" w:type="dxa"/>
            <w:gridSpan w:val="2"/>
            <w:tcBorders>
              <w:top w:val="single" w:sz="4" w:space="0" w:color="auto"/>
              <w:left w:val="nil"/>
              <w:bottom w:val="single" w:sz="4" w:space="0" w:color="auto"/>
              <w:right w:val="single" w:sz="4" w:space="0" w:color="auto"/>
            </w:tcBorders>
            <w:vAlign w:val="center"/>
            <w:hideMark/>
          </w:tcPr>
          <w:p w:rsidR="00244A09" w:rsidRPr="006B5988" w:rsidRDefault="00244A09" w:rsidP="00207DD5">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Presentación de casos</w:t>
            </w:r>
          </w:p>
        </w:tc>
        <w:tc>
          <w:tcPr>
            <w:tcW w:w="3468" w:type="dxa"/>
            <w:tcBorders>
              <w:top w:val="single" w:sz="4" w:space="0" w:color="auto"/>
              <w:left w:val="nil"/>
              <w:bottom w:val="single" w:sz="4" w:space="0" w:color="auto"/>
              <w:right w:val="single" w:sz="4" w:space="0" w:color="auto"/>
            </w:tcBorders>
            <w:vAlign w:val="center"/>
            <w:hideMark/>
          </w:tcPr>
          <w:p w:rsidR="00244A09" w:rsidRPr="006B5988" w:rsidRDefault="00244A09" w:rsidP="00207DD5">
            <w:pPr>
              <w:spacing w:after="0" w:line="240" w:lineRule="auto"/>
              <w:rPr>
                <w:rFonts w:ascii="Arial" w:hAnsi="Arial" w:cs="Arial"/>
                <w:color w:val="000000" w:themeColor="text1"/>
                <w:sz w:val="20"/>
                <w:szCs w:val="20"/>
                <w:lang w:eastAsia="es-PE"/>
              </w:rPr>
            </w:pPr>
            <w:r w:rsidRPr="006B5988">
              <w:rPr>
                <w:rFonts w:ascii="Arial" w:hAnsi="Arial" w:cs="Arial"/>
                <w:iCs/>
                <w:color w:val="000000" w:themeColor="text1"/>
                <w:sz w:val="20"/>
                <w:szCs w:val="20"/>
                <w:lang w:eastAsia="es-PE"/>
              </w:rPr>
              <w:t>Categorizar los paradigmas fundamentales de la sociología con respecto al cambio social, asumiendo plena conciencia sobre el desarrollo de la sociedad.</w:t>
            </w:r>
          </w:p>
        </w:tc>
      </w:tr>
      <w:tr w:rsidR="00244A09" w:rsidRPr="006B5988" w:rsidTr="00207DD5">
        <w:trPr>
          <w:trHeight w:val="1022"/>
        </w:trPr>
        <w:tc>
          <w:tcPr>
            <w:tcW w:w="0" w:type="auto"/>
            <w:vMerge/>
            <w:tcBorders>
              <w:top w:val="nil"/>
              <w:left w:val="single" w:sz="4" w:space="0" w:color="auto"/>
              <w:bottom w:val="nil"/>
              <w:right w:val="single" w:sz="4" w:space="0" w:color="auto"/>
            </w:tcBorders>
            <w:vAlign w:val="center"/>
            <w:hideMark/>
          </w:tcPr>
          <w:p w:rsidR="00244A09" w:rsidRPr="006B5988" w:rsidRDefault="00244A09" w:rsidP="00207DD5">
            <w:pPr>
              <w:spacing w:after="0"/>
              <w:rPr>
                <w:rFonts w:ascii="Arial" w:eastAsia="Times New Roman" w:hAnsi="Arial" w:cs="Arial"/>
                <w:b/>
                <w:color w:val="000000" w:themeColor="text1"/>
                <w:sz w:val="20"/>
                <w:szCs w:val="20"/>
                <w:lang w:eastAsia="es-PE"/>
              </w:rPr>
            </w:pPr>
          </w:p>
        </w:tc>
        <w:tc>
          <w:tcPr>
            <w:tcW w:w="919" w:type="dxa"/>
            <w:tcBorders>
              <w:top w:val="single" w:sz="4" w:space="0" w:color="auto"/>
              <w:left w:val="single" w:sz="4" w:space="0" w:color="auto"/>
              <w:bottom w:val="single" w:sz="4" w:space="0" w:color="auto"/>
              <w:right w:val="single" w:sz="4" w:space="0" w:color="auto"/>
            </w:tcBorders>
            <w:vAlign w:val="center"/>
            <w:hideMark/>
          </w:tcPr>
          <w:p w:rsidR="00244A09" w:rsidRPr="006B5988" w:rsidRDefault="00244A09" w:rsidP="00207DD5">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7</w:t>
            </w:r>
          </w:p>
        </w:tc>
        <w:tc>
          <w:tcPr>
            <w:tcW w:w="3398" w:type="dxa"/>
            <w:tcBorders>
              <w:top w:val="single" w:sz="4" w:space="0" w:color="auto"/>
              <w:left w:val="single" w:sz="4" w:space="0" w:color="auto"/>
              <w:bottom w:val="single" w:sz="4" w:space="0" w:color="auto"/>
              <w:right w:val="single" w:sz="4" w:space="0" w:color="auto"/>
            </w:tcBorders>
            <w:vAlign w:val="center"/>
            <w:hideMark/>
          </w:tcPr>
          <w:p w:rsidR="00244A09" w:rsidRPr="006B5988" w:rsidRDefault="00244A09" w:rsidP="00207DD5">
            <w:pPr>
              <w:numPr>
                <w:ilvl w:val="0"/>
                <w:numId w:val="27"/>
              </w:num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Personalidad y procesos de socialización.</w:t>
            </w:r>
          </w:p>
        </w:tc>
        <w:tc>
          <w:tcPr>
            <w:tcW w:w="2510" w:type="dxa"/>
            <w:gridSpan w:val="2"/>
            <w:tcBorders>
              <w:top w:val="single" w:sz="4" w:space="0" w:color="auto"/>
              <w:left w:val="nil"/>
              <w:bottom w:val="single" w:sz="4" w:space="0" w:color="auto"/>
              <w:right w:val="single" w:sz="4" w:space="0" w:color="auto"/>
            </w:tcBorders>
            <w:vAlign w:val="center"/>
            <w:hideMark/>
          </w:tcPr>
          <w:p w:rsidR="00244A09" w:rsidRPr="006B5988" w:rsidRDefault="00244A09" w:rsidP="00207DD5">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Reconoce los elementos constitutivos de la personalidad.</w:t>
            </w:r>
          </w:p>
        </w:tc>
        <w:tc>
          <w:tcPr>
            <w:tcW w:w="2510" w:type="dxa"/>
            <w:tcBorders>
              <w:top w:val="single" w:sz="4" w:space="0" w:color="auto"/>
              <w:left w:val="nil"/>
              <w:bottom w:val="single" w:sz="4" w:space="0" w:color="auto"/>
              <w:right w:val="single" w:sz="4" w:space="0" w:color="auto"/>
            </w:tcBorders>
            <w:vAlign w:val="center"/>
            <w:hideMark/>
          </w:tcPr>
          <w:p w:rsidR="00244A09" w:rsidRPr="006B5988" w:rsidRDefault="00244A09" w:rsidP="00207DD5">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Compartir información cómo se construyen la personalidad y cómo opera los procesos de socialización</w:t>
            </w:r>
          </w:p>
        </w:tc>
        <w:tc>
          <w:tcPr>
            <w:tcW w:w="1537" w:type="dxa"/>
            <w:gridSpan w:val="2"/>
            <w:tcBorders>
              <w:top w:val="single" w:sz="4" w:space="0" w:color="auto"/>
              <w:left w:val="nil"/>
              <w:bottom w:val="single" w:sz="4" w:space="0" w:color="auto"/>
              <w:right w:val="single" w:sz="4" w:space="0" w:color="auto"/>
            </w:tcBorders>
            <w:vAlign w:val="center"/>
            <w:hideMark/>
          </w:tcPr>
          <w:p w:rsidR="00244A09" w:rsidRPr="006B5988" w:rsidRDefault="00244A09" w:rsidP="00207DD5">
            <w:pPr>
              <w:spacing w:after="0" w:line="240" w:lineRule="auto"/>
              <w:ind w:left="138"/>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Exposición académica</w:t>
            </w:r>
          </w:p>
        </w:tc>
        <w:tc>
          <w:tcPr>
            <w:tcW w:w="3468" w:type="dxa"/>
            <w:tcBorders>
              <w:top w:val="single" w:sz="4" w:space="0" w:color="auto"/>
              <w:left w:val="nil"/>
              <w:bottom w:val="single" w:sz="4" w:space="0" w:color="auto"/>
              <w:right w:val="single" w:sz="4" w:space="0" w:color="auto"/>
            </w:tcBorders>
            <w:vAlign w:val="center"/>
            <w:hideMark/>
          </w:tcPr>
          <w:p w:rsidR="00244A09" w:rsidRPr="006B5988" w:rsidRDefault="00244A09" w:rsidP="00207DD5">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Identificar los elementos constituyentes de la personalidad, del proceso y agencias de socialización, reconociendo y valorando dichos elementos.</w:t>
            </w:r>
          </w:p>
        </w:tc>
      </w:tr>
      <w:tr w:rsidR="00244A09" w:rsidRPr="006B5988" w:rsidTr="00207DD5">
        <w:trPr>
          <w:trHeight w:val="1343"/>
        </w:trPr>
        <w:tc>
          <w:tcPr>
            <w:tcW w:w="0" w:type="auto"/>
            <w:vMerge/>
            <w:tcBorders>
              <w:top w:val="nil"/>
              <w:left w:val="single" w:sz="4" w:space="0" w:color="auto"/>
              <w:bottom w:val="nil"/>
              <w:right w:val="single" w:sz="4" w:space="0" w:color="auto"/>
            </w:tcBorders>
            <w:vAlign w:val="center"/>
            <w:hideMark/>
          </w:tcPr>
          <w:p w:rsidR="00244A09" w:rsidRPr="006B5988" w:rsidRDefault="00244A09" w:rsidP="00207DD5">
            <w:pPr>
              <w:spacing w:after="0"/>
              <w:rPr>
                <w:rFonts w:ascii="Arial" w:eastAsia="Times New Roman" w:hAnsi="Arial" w:cs="Arial"/>
                <w:b/>
                <w:color w:val="000000" w:themeColor="text1"/>
                <w:sz w:val="20"/>
                <w:szCs w:val="20"/>
                <w:lang w:eastAsia="es-PE"/>
              </w:rPr>
            </w:pPr>
          </w:p>
        </w:tc>
        <w:tc>
          <w:tcPr>
            <w:tcW w:w="919" w:type="dxa"/>
            <w:tcBorders>
              <w:top w:val="single" w:sz="4" w:space="0" w:color="auto"/>
              <w:left w:val="single" w:sz="4" w:space="0" w:color="auto"/>
              <w:bottom w:val="single" w:sz="4" w:space="0" w:color="auto"/>
              <w:right w:val="single" w:sz="4" w:space="0" w:color="auto"/>
            </w:tcBorders>
            <w:vAlign w:val="center"/>
            <w:hideMark/>
          </w:tcPr>
          <w:p w:rsidR="00244A09" w:rsidRPr="006B5988" w:rsidRDefault="00244A09" w:rsidP="00207DD5">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8</w:t>
            </w:r>
          </w:p>
        </w:tc>
        <w:tc>
          <w:tcPr>
            <w:tcW w:w="3398" w:type="dxa"/>
            <w:tcBorders>
              <w:top w:val="single" w:sz="4" w:space="0" w:color="auto"/>
              <w:left w:val="single" w:sz="4" w:space="0" w:color="auto"/>
              <w:bottom w:val="single" w:sz="4" w:space="0" w:color="000000"/>
              <w:right w:val="single" w:sz="4" w:space="0" w:color="auto"/>
            </w:tcBorders>
            <w:vAlign w:val="center"/>
            <w:hideMark/>
          </w:tcPr>
          <w:p w:rsidR="00244A09" w:rsidRPr="006B5988" w:rsidRDefault="00244A09" w:rsidP="00207DD5">
            <w:pPr>
              <w:numPr>
                <w:ilvl w:val="0"/>
                <w:numId w:val="27"/>
              </w:num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Posturas teóricas con respecto al proceso de socialización.</w:t>
            </w:r>
          </w:p>
        </w:tc>
        <w:tc>
          <w:tcPr>
            <w:tcW w:w="2510" w:type="dxa"/>
            <w:gridSpan w:val="2"/>
            <w:tcBorders>
              <w:top w:val="single" w:sz="4" w:space="0" w:color="auto"/>
              <w:left w:val="nil"/>
              <w:bottom w:val="single" w:sz="4" w:space="0" w:color="auto"/>
              <w:right w:val="single" w:sz="4" w:space="0" w:color="auto"/>
            </w:tcBorders>
            <w:vAlign w:val="center"/>
            <w:hideMark/>
          </w:tcPr>
          <w:p w:rsidR="00244A09" w:rsidRPr="006B5988" w:rsidRDefault="00244A09" w:rsidP="00207DD5">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Diferencia con claridad que los procesos de socialización se dan en contextos específicos.</w:t>
            </w:r>
          </w:p>
        </w:tc>
        <w:tc>
          <w:tcPr>
            <w:tcW w:w="2510" w:type="dxa"/>
            <w:tcBorders>
              <w:top w:val="single" w:sz="4" w:space="0" w:color="auto"/>
              <w:left w:val="nil"/>
              <w:bottom w:val="single" w:sz="4" w:space="0" w:color="auto"/>
              <w:right w:val="single" w:sz="4" w:space="0" w:color="auto"/>
            </w:tcBorders>
            <w:vAlign w:val="center"/>
            <w:hideMark/>
          </w:tcPr>
          <w:p w:rsidR="00244A09" w:rsidRPr="006B5988" w:rsidRDefault="00244A09" w:rsidP="00207DD5">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Resolver interrogantes sobre el planteamiento de los paradigmas de la sociología en torno al tema.</w:t>
            </w:r>
          </w:p>
        </w:tc>
        <w:tc>
          <w:tcPr>
            <w:tcW w:w="1537" w:type="dxa"/>
            <w:gridSpan w:val="2"/>
            <w:tcBorders>
              <w:top w:val="single" w:sz="4" w:space="0" w:color="auto"/>
              <w:left w:val="nil"/>
              <w:bottom w:val="single" w:sz="4" w:space="0" w:color="auto"/>
              <w:right w:val="single" w:sz="4" w:space="0" w:color="auto"/>
            </w:tcBorders>
            <w:vAlign w:val="center"/>
            <w:hideMark/>
          </w:tcPr>
          <w:p w:rsidR="00244A09" w:rsidRPr="006B5988" w:rsidRDefault="00244A09" w:rsidP="00207DD5">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Taller de resúmenes y exposición debate.</w:t>
            </w:r>
          </w:p>
        </w:tc>
        <w:tc>
          <w:tcPr>
            <w:tcW w:w="3468" w:type="dxa"/>
            <w:tcBorders>
              <w:top w:val="single" w:sz="4" w:space="0" w:color="auto"/>
              <w:left w:val="nil"/>
              <w:bottom w:val="single" w:sz="4" w:space="0" w:color="auto"/>
              <w:right w:val="single" w:sz="4" w:space="0" w:color="auto"/>
            </w:tcBorders>
            <w:vAlign w:val="center"/>
            <w:hideMark/>
          </w:tcPr>
          <w:p w:rsidR="00244A09" w:rsidRPr="006B5988" w:rsidRDefault="00244A09" w:rsidP="00207DD5">
            <w:pPr>
              <w:spacing w:after="0" w:line="240" w:lineRule="auto"/>
              <w:rPr>
                <w:rFonts w:ascii="Arial" w:hAnsi="Arial" w:cs="Arial"/>
                <w:color w:val="000000" w:themeColor="text1"/>
                <w:sz w:val="20"/>
                <w:szCs w:val="20"/>
                <w:lang w:eastAsia="es-PE"/>
              </w:rPr>
            </w:pPr>
            <w:r w:rsidRPr="006B5988">
              <w:rPr>
                <w:rFonts w:ascii="Arial" w:hAnsi="Arial" w:cs="Arial"/>
                <w:iCs/>
                <w:color w:val="000000" w:themeColor="text1"/>
                <w:sz w:val="20"/>
                <w:szCs w:val="20"/>
              </w:rPr>
              <w:t xml:space="preserve"> </w:t>
            </w:r>
            <w:r w:rsidRPr="006B5988">
              <w:rPr>
                <w:rFonts w:ascii="Arial" w:hAnsi="Arial" w:cs="Arial"/>
                <w:iCs/>
                <w:color w:val="000000" w:themeColor="text1"/>
                <w:sz w:val="20"/>
                <w:szCs w:val="20"/>
                <w:lang w:eastAsia="es-PE"/>
              </w:rPr>
              <w:t>Debatir asumiendo defensa de un paradigma sobre el proceso de socialización, distinguiendo estructuras y explicando fenómenos sociales del entorno.</w:t>
            </w:r>
          </w:p>
        </w:tc>
      </w:tr>
      <w:tr w:rsidR="00244A09" w:rsidRPr="006B5988" w:rsidTr="00207DD5">
        <w:trPr>
          <w:trHeight w:val="373"/>
        </w:trPr>
        <w:tc>
          <w:tcPr>
            <w:tcW w:w="915" w:type="dxa"/>
            <w:vMerge w:val="restart"/>
            <w:tcBorders>
              <w:top w:val="nil"/>
              <w:left w:val="single" w:sz="4" w:space="0" w:color="auto"/>
              <w:bottom w:val="single" w:sz="4" w:space="0" w:color="auto"/>
              <w:right w:val="single" w:sz="4" w:space="0" w:color="auto"/>
            </w:tcBorders>
            <w:textDirection w:val="btLr"/>
            <w:vAlign w:val="center"/>
            <w:hideMark/>
          </w:tcPr>
          <w:p w:rsidR="00244A09" w:rsidRPr="006B5988" w:rsidRDefault="00244A09" w:rsidP="00207DD5">
            <w:pPr>
              <w:spacing w:after="0" w:line="240" w:lineRule="auto"/>
              <w:jc w:val="center"/>
              <w:rPr>
                <w:rFonts w:ascii="Arial" w:hAnsi="Arial" w:cs="Arial"/>
                <w:b/>
                <w:color w:val="000000" w:themeColor="text1"/>
                <w:sz w:val="20"/>
                <w:szCs w:val="20"/>
                <w:lang w:eastAsia="es-PE"/>
              </w:rPr>
            </w:pPr>
            <w:r w:rsidRPr="006B5988">
              <w:rPr>
                <w:rFonts w:ascii="Arial" w:hAnsi="Arial" w:cs="Arial"/>
                <w:b/>
                <w:color w:val="000000" w:themeColor="text1"/>
                <w:sz w:val="20"/>
                <w:szCs w:val="20"/>
                <w:lang w:eastAsia="es-PE"/>
              </w:rPr>
              <w:t xml:space="preserve">Unidad Didáctica II </w:t>
            </w:r>
          </w:p>
        </w:tc>
        <w:tc>
          <w:tcPr>
            <w:tcW w:w="919" w:type="dxa"/>
            <w:vMerge w:val="restart"/>
            <w:tcBorders>
              <w:top w:val="single" w:sz="4" w:space="0" w:color="auto"/>
              <w:left w:val="single" w:sz="4" w:space="0" w:color="auto"/>
              <w:bottom w:val="single" w:sz="4" w:space="0" w:color="000000"/>
              <w:right w:val="single" w:sz="4" w:space="0" w:color="auto"/>
            </w:tcBorders>
            <w:vAlign w:val="center"/>
            <w:hideMark/>
          </w:tcPr>
          <w:p w:rsidR="00244A09" w:rsidRPr="006B5988" w:rsidRDefault="00244A09" w:rsidP="00207DD5">
            <w:pPr>
              <w:rPr>
                <w:rFonts w:ascii="Arial" w:hAnsi="Arial" w:cs="Arial"/>
                <w:b/>
                <w:color w:val="000000" w:themeColor="text1"/>
                <w:sz w:val="20"/>
                <w:szCs w:val="20"/>
                <w:lang w:eastAsia="es-PE"/>
              </w:rPr>
            </w:pPr>
          </w:p>
        </w:tc>
        <w:tc>
          <w:tcPr>
            <w:tcW w:w="13423" w:type="dxa"/>
            <w:gridSpan w:val="7"/>
            <w:tcBorders>
              <w:top w:val="single" w:sz="4" w:space="0" w:color="auto"/>
              <w:left w:val="nil"/>
              <w:bottom w:val="single" w:sz="4" w:space="0" w:color="auto"/>
              <w:right w:val="single" w:sz="4" w:space="0" w:color="000000"/>
            </w:tcBorders>
            <w:hideMark/>
          </w:tcPr>
          <w:p w:rsidR="00244A09" w:rsidRPr="006B5988" w:rsidRDefault="00244A09" w:rsidP="00207DD5">
            <w:pPr>
              <w:spacing w:after="0" w:line="240" w:lineRule="auto"/>
              <w:jc w:val="center"/>
              <w:rPr>
                <w:rFonts w:ascii="Arial" w:eastAsia="Times New Roman" w:hAnsi="Arial" w:cs="Arial"/>
                <w:color w:val="000000" w:themeColor="text1"/>
                <w:sz w:val="20"/>
                <w:szCs w:val="20"/>
                <w:lang w:eastAsia="es-PE"/>
              </w:rPr>
            </w:pPr>
            <w:r w:rsidRPr="006B5988">
              <w:rPr>
                <w:rFonts w:ascii="Arial" w:hAnsi="Arial" w:cs="Arial"/>
                <w:color w:val="000000" w:themeColor="text1"/>
                <w:sz w:val="20"/>
                <w:szCs w:val="20"/>
                <w:lang w:eastAsia="es-PE"/>
              </w:rPr>
              <w:t>EVALUACIÓN DE LA UNIDAD DIDÁCTICA</w:t>
            </w:r>
          </w:p>
        </w:tc>
      </w:tr>
      <w:tr w:rsidR="00244A09" w:rsidRPr="006B5988" w:rsidTr="00207DD5">
        <w:trPr>
          <w:trHeight w:val="304"/>
        </w:trPr>
        <w:tc>
          <w:tcPr>
            <w:tcW w:w="0" w:type="auto"/>
            <w:vMerge/>
            <w:tcBorders>
              <w:top w:val="nil"/>
              <w:left w:val="single" w:sz="4" w:space="0" w:color="auto"/>
              <w:bottom w:val="single" w:sz="4" w:space="0" w:color="auto"/>
              <w:right w:val="single" w:sz="4" w:space="0" w:color="auto"/>
            </w:tcBorders>
            <w:vAlign w:val="center"/>
            <w:hideMark/>
          </w:tcPr>
          <w:p w:rsidR="00244A09" w:rsidRPr="006B5988" w:rsidRDefault="00244A09" w:rsidP="00207DD5">
            <w:pPr>
              <w:spacing w:after="0"/>
              <w:rPr>
                <w:rFonts w:ascii="Arial" w:eastAsia="Times New Roman" w:hAnsi="Arial" w:cs="Arial"/>
                <w:b/>
                <w:color w:val="000000" w:themeColor="text1"/>
                <w:sz w:val="20"/>
                <w:szCs w:val="20"/>
                <w:lang w:eastAsia="es-PE"/>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44A09" w:rsidRPr="006B5988" w:rsidRDefault="00244A09" w:rsidP="00207DD5">
            <w:pPr>
              <w:spacing w:after="0"/>
              <w:rPr>
                <w:rFonts w:ascii="Arial" w:eastAsia="Times New Roman" w:hAnsi="Arial" w:cs="Arial"/>
                <w:b/>
                <w:color w:val="000000" w:themeColor="text1"/>
                <w:sz w:val="20"/>
                <w:szCs w:val="20"/>
                <w:lang w:eastAsia="es-PE"/>
              </w:rPr>
            </w:pPr>
          </w:p>
        </w:tc>
        <w:tc>
          <w:tcPr>
            <w:tcW w:w="3980" w:type="dxa"/>
            <w:gridSpan w:val="2"/>
            <w:tcBorders>
              <w:top w:val="single" w:sz="4" w:space="0" w:color="auto"/>
              <w:left w:val="nil"/>
              <w:bottom w:val="single" w:sz="4" w:space="0" w:color="auto"/>
              <w:right w:val="single" w:sz="4" w:space="0" w:color="auto"/>
            </w:tcBorders>
            <w:hideMark/>
          </w:tcPr>
          <w:p w:rsidR="00244A09" w:rsidRPr="006B5988" w:rsidRDefault="00244A09" w:rsidP="00207DD5">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EVIDENCIA DE CONOCIMIENTOS</w:t>
            </w:r>
          </w:p>
        </w:tc>
        <w:tc>
          <w:tcPr>
            <w:tcW w:w="5059" w:type="dxa"/>
            <w:gridSpan w:val="3"/>
            <w:tcBorders>
              <w:top w:val="single" w:sz="4" w:space="0" w:color="auto"/>
              <w:left w:val="single" w:sz="4" w:space="0" w:color="auto"/>
              <w:bottom w:val="single" w:sz="4" w:space="0" w:color="auto"/>
              <w:right w:val="single" w:sz="4" w:space="0" w:color="auto"/>
            </w:tcBorders>
            <w:hideMark/>
          </w:tcPr>
          <w:p w:rsidR="00244A09" w:rsidRPr="006B5988" w:rsidRDefault="00244A09" w:rsidP="00207DD5">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EVIDENCIA DE PRODUCTO</w:t>
            </w:r>
          </w:p>
        </w:tc>
        <w:tc>
          <w:tcPr>
            <w:tcW w:w="4384" w:type="dxa"/>
            <w:gridSpan w:val="2"/>
            <w:tcBorders>
              <w:top w:val="single" w:sz="4" w:space="0" w:color="auto"/>
              <w:left w:val="single" w:sz="4" w:space="0" w:color="auto"/>
              <w:bottom w:val="single" w:sz="4" w:space="0" w:color="auto"/>
              <w:right w:val="single" w:sz="4" w:space="0" w:color="000000"/>
            </w:tcBorders>
            <w:hideMark/>
          </w:tcPr>
          <w:p w:rsidR="00244A09" w:rsidRPr="006B5988" w:rsidRDefault="00244A09" w:rsidP="00207DD5">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EVIDENCIA DE DESEMPEÑO</w:t>
            </w:r>
          </w:p>
        </w:tc>
      </w:tr>
      <w:tr w:rsidR="00244A09" w:rsidRPr="006B5988" w:rsidTr="00207DD5">
        <w:trPr>
          <w:trHeight w:val="324"/>
        </w:trPr>
        <w:tc>
          <w:tcPr>
            <w:tcW w:w="0" w:type="auto"/>
            <w:vMerge/>
            <w:tcBorders>
              <w:top w:val="nil"/>
              <w:left w:val="single" w:sz="4" w:space="0" w:color="auto"/>
              <w:bottom w:val="single" w:sz="4" w:space="0" w:color="auto"/>
              <w:right w:val="single" w:sz="4" w:space="0" w:color="auto"/>
            </w:tcBorders>
            <w:vAlign w:val="center"/>
            <w:hideMark/>
          </w:tcPr>
          <w:p w:rsidR="00244A09" w:rsidRPr="006B5988" w:rsidRDefault="00244A09" w:rsidP="00207DD5">
            <w:pPr>
              <w:spacing w:after="0"/>
              <w:rPr>
                <w:rFonts w:ascii="Arial" w:eastAsia="Times New Roman" w:hAnsi="Arial" w:cs="Arial"/>
                <w:b/>
                <w:color w:val="000000" w:themeColor="text1"/>
                <w:sz w:val="20"/>
                <w:szCs w:val="20"/>
                <w:lang w:eastAsia="es-PE"/>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44A09" w:rsidRPr="006B5988" w:rsidRDefault="00244A09" w:rsidP="00207DD5">
            <w:pPr>
              <w:spacing w:after="0"/>
              <w:rPr>
                <w:rFonts w:ascii="Arial" w:eastAsia="Times New Roman" w:hAnsi="Arial" w:cs="Arial"/>
                <w:b/>
                <w:color w:val="000000" w:themeColor="text1"/>
                <w:sz w:val="20"/>
                <w:szCs w:val="20"/>
                <w:lang w:eastAsia="es-PE"/>
              </w:rPr>
            </w:pPr>
          </w:p>
        </w:tc>
        <w:tc>
          <w:tcPr>
            <w:tcW w:w="3980" w:type="dxa"/>
            <w:gridSpan w:val="2"/>
            <w:tcBorders>
              <w:top w:val="single" w:sz="4" w:space="0" w:color="auto"/>
              <w:left w:val="nil"/>
              <w:bottom w:val="single" w:sz="4" w:space="0" w:color="auto"/>
              <w:right w:val="single" w:sz="4" w:space="0" w:color="auto"/>
            </w:tcBorders>
          </w:tcPr>
          <w:p w:rsidR="00244A09" w:rsidRPr="006B5988" w:rsidRDefault="00244A09" w:rsidP="00207DD5">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Evaluación escrita en plataforma con entrega previa de lecturas y videos.</w:t>
            </w:r>
          </w:p>
          <w:p w:rsidR="00244A09" w:rsidRPr="006B5988" w:rsidRDefault="00244A09" w:rsidP="00207DD5">
            <w:pPr>
              <w:spacing w:after="0" w:line="240" w:lineRule="auto"/>
              <w:rPr>
                <w:rFonts w:ascii="Arial" w:hAnsi="Arial" w:cs="Arial"/>
                <w:color w:val="000000" w:themeColor="text1"/>
                <w:sz w:val="20"/>
                <w:szCs w:val="20"/>
                <w:lang w:eastAsia="es-PE"/>
              </w:rPr>
            </w:pPr>
          </w:p>
          <w:p w:rsidR="00244A09" w:rsidRPr="006B5988" w:rsidRDefault="00244A09" w:rsidP="00207DD5">
            <w:pPr>
              <w:spacing w:after="0" w:line="240" w:lineRule="auto"/>
              <w:rPr>
                <w:rFonts w:ascii="Arial" w:hAnsi="Arial" w:cs="Arial"/>
                <w:color w:val="000000" w:themeColor="text1"/>
                <w:sz w:val="20"/>
                <w:szCs w:val="20"/>
                <w:lang w:eastAsia="es-PE"/>
              </w:rPr>
            </w:pPr>
          </w:p>
        </w:tc>
        <w:tc>
          <w:tcPr>
            <w:tcW w:w="5059" w:type="dxa"/>
            <w:gridSpan w:val="3"/>
            <w:tcBorders>
              <w:top w:val="single" w:sz="4" w:space="0" w:color="auto"/>
              <w:left w:val="single" w:sz="4" w:space="0" w:color="auto"/>
              <w:bottom w:val="single" w:sz="4" w:space="0" w:color="auto"/>
              <w:right w:val="single" w:sz="4" w:space="0" w:color="auto"/>
            </w:tcBorders>
            <w:hideMark/>
          </w:tcPr>
          <w:p w:rsidR="00244A09" w:rsidRPr="006B5988" w:rsidRDefault="00244A09" w:rsidP="00207DD5">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Entrega del avance para el segundo mes del trabajo de investigación.</w:t>
            </w:r>
          </w:p>
        </w:tc>
        <w:tc>
          <w:tcPr>
            <w:tcW w:w="4384" w:type="dxa"/>
            <w:gridSpan w:val="2"/>
            <w:tcBorders>
              <w:top w:val="single" w:sz="4" w:space="0" w:color="auto"/>
              <w:left w:val="single" w:sz="4" w:space="0" w:color="auto"/>
              <w:bottom w:val="single" w:sz="4" w:space="0" w:color="auto"/>
              <w:right w:val="single" w:sz="4" w:space="0" w:color="000000"/>
            </w:tcBorders>
            <w:hideMark/>
          </w:tcPr>
          <w:p w:rsidR="00244A09" w:rsidRPr="006B5988" w:rsidRDefault="00244A09" w:rsidP="00207DD5">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Participación organizada y activa en el desarrollo del trabajo.</w:t>
            </w:r>
          </w:p>
        </w:tc>
      </w:tr>
    </w:tbl>
    <w:p w:rsidR="00244A09" w:rsidRPr="006B5988" w:rsidRDefault="00244A09" w:rsidP="00244A09">
      <w:pPr>
        <w:autoSpaceDE w:val="0"/>
        <w:autoSpaceDN w:val="0"/>
        <w:adjustRightInd w:val="0"/>
        <w:spacing w:after="0"/>
        <w:rPr>
          <w:rFonts w:ascii="Arial" w:eastAsia="Times New Roman" w:hAnsi="Arial" w:cs="Arial"/>
          <w:iCs/>
          <w:color w:val="000000" w:themeColor="text1"/>
          <w:sz w:val="20"/>
          <w:szCs w:val="20"/>
          <w:lang w:val="es-ES" w:eastAsia="es-ES"/>
        </w:rPr>
      </w:pPr>
    </w:p>
    <w:p w:rsidR="00244A09" w:rsidRPr="006B5988" w:rsidRDefault="00244A09" w:rsidP="00244A09">
      <w:pPr>
        <w:autoSpaceDE w:val="0"/>
        <w:autoSpaceDN w:val="0"/>
        <w:adjustRightInd w:val="0"/>
        <w:spacing w:after="0"/>
        <w:ind w:left="-426" w:hanging="141"/>
        <w:rPr>
          <w:rFonts w:ascii="Arial" w:hAnsi="Arial" w:cs="Arial"/>
          <w:iCs/>
          <w:color w:val="000000" w:themeColor="text1"/>
          <w:sz w:val="20"/>
          <w:szCs w:val="20"/>
          <w:lang w:val="es-ES"/>
        </w:rPr>
      </w:pPr>
    </w:p>
    <w:p w:rsidR="00244A09" w:rsidRPr="006B5988" w:rsidRDefault="00244A09" w:rsidP="00244A09">
      <w:pPr>
        <w:autoSpaceDE w:val="0"/>
        <w:autoSpaceDN w:val="0"/>
        <w:adjustRightInd w:val="0"/>
        <w:spacing w:after="0"/>
        <w:ind w:left="-426" w:hanging="141"/>
        <w:rPr>
          <w:rFonts w:ascii="Arial" w:hAnsi="Arial" w:cs="Arial"/>
          <w:iCs/>
          <w:color w:val="000000" w:themeColor="text1"/>
          <w:sz w:val="20"/>
          <w:szCs w:val="20"/>
          <w:lang w:val="es-ES"/>
        </w:rPr>
      </w:pPr>
    </w:p>
    <w:p w:rsidR="00244A09" w:rsidRPr="006B5988" w:rsidRDefault="00244A09" w:rsidP="00244A09">
      <w:pPr>
        <w:autoSpaceDE w:val="0"/>
        <w:autoSpaceDN w:val="0"/>
        <w:adjustRightInd w:val="0"/>
        <w:spacing w:after="0"/>
        <w:rPr>
          <w:rFonts w:ascii="Arial" w:hAnsi="Arial" w:cs="Arial"/>
          <w:iCs/>
          <w:color w:val="000000" w:themeColor="text1"/>
          <w:sz w:val="20"/>
          <w:szCs w:val="20"/>
        </w:rPr>
      </w:pPr>
    </w:p>
    <w:p w:rsidR="00244A09" w:rsidRPr="006B5988" w:rsidRDefault="00244A09" w:rsidP="00244A09">
      <w:pPr>
        <w:autoSpaceDE w:val="0"/>
        <w:autoSpaceDN w:val="0"/>
        <w:adjustRightInd w:val="0"/>
        <w:spacing w:after="0"/>
        <w:rPr>
          <w:rFonts w:ascii="Arial" w:hAnsi="Arial" w:cs="Arial"/>
          <w:iCs/>
          <w:color w:val="000000" w:themeColor="text1"/>
          <w:sz w:val="20"/>
          <w:szCs w:val="20"/>
        </w:rPr>
      </w:pPr>
    </w:p>
    <w:tbl>
      <w:tblPr>
        <w:tblpPr w:leftFromText="141" w:rightFromText="141" w:bottomFromText="200" w:vertAnchor="text" w:horzAnchor="margin" w:tblpXSpec="center" w:tblpY="-186"/>
        <w:tblW w:w="15096" w:type="dxa"/>
        <w:tblCellMar>
          <w:left w:w="70" w:type="dxa"/>
          <w:right w:w="70" w:type="dxa"/>
        </w:tblCellMar>
        <w:tblLook w:val="04A0" w:firstRow="1" w:lastRow="0" w:firstColumn="1" w:lastColumn="0" w:noHBand="0" w:noVBand="1"/>
      </w:tblPr>
      <w:tblGrid>
        <w:gridCol w:w="861"/>
        <w:gridCol w:w="960"/>
        <w:gridCol w:w="3241"/>
        <w:gridCol w:w="557"/>
        <w:gridCol w:w="1822"/>
        <w:gridCol w:w="2380"/>
        <w:gridCol w:w="705"/>
        <w:gridCol w:w="877"/>
        <w:gridCol w:w="3693"/>
      </w:tblGrid>
      <w:tr w:rsidR="00244A09" w:rsidRPr="006B5988" w:rsidTr="00207DD5">
        <w:trPr>
          <w:trHeight w:val="447"/>
        </w:trPr>
        <w:tc>
          <w:tcPr>
            <w:tcW w:w="861" w:type="dxa"/>
            <w:vMerge w:val="restart"/>
            <w:tcBorders>
              <w:top w:val="single" w:sz="4" w:space="0" w:color="auto"/>
              <w:left w:val="single" w:sz="4" w:space="0" w:color="auto"/>
              <w:bottom w:val="nil"/>
              <w:right w:val="single" w:sz="4" w:space="0" w:color="auto"/>
            </w:tcBorders>
            <w:textDirection w:val="btLr"/>
            <w:vAlign w:val="center"/>
          </w:tcPr>
          <w:p w:rsidR="00244A09" w:rsidRPr="006B5988" w:rsidRDefault="00244A09" w:rsidP="00207DD5">
            <w:pPr>
              <w:spacing w:after="0" w:line="240" w:lineRule="auto"/>
              <w:rPr>
                <w:rFonts w:ascii="Arial" w:hAnsi="Arial" w:cs="Arial"/>
                <w:color w:val="000000" w:themeColor="text1"/>
                <w:sz w:val="20"/>
                <w:szCs w:val="20"/>
                <w:lang w:eastAsia="es-PE"/>
              </w:rPr>
            </w:pPr>
          </w:p>
        </w:tc>
        <w:tc>
          <w:tcPr>
            <w:tcW w:w="14235" w:type="dxa"/>
            <w:gridSpan w:val="8"/>
            <w:tcBorders>
              <w:top w:val="single" w:sz="4" w:space="0" w:color="auto"/>
              <w:left w:val="nil"/>
              <w:bottom w:val="nil"/>
              <w:right w:val="single" w:sz="4" w:space="0" w:color="000000"/>
            </w:tcBorders>
          </w:tcPr>
          <w:p w:rsidR="00244A09" w:rsidRPr="006B5988" w:rsidRDefault="00244A09" w:rsidP="00207DD5">
            <w:pPr>
              <w:spacing w:after="0" w:line="240" w:lineRule="auto"/>
              <w:rPr>
                <w:rFonts w:ascii="Arial" w:hAnsi="Arial" w:cs="Arial"/>
                <w:color w:val="000000" w:themeColor="text1"/>
                <w:sz w:val="20"/>
                <w:szCs w:val="20"/>
                <w:lang w:eastAsia="es-PE"/>
              </w:rPr>
            </w:pPr>
          </w:p>
          <w:p w:rsidR="00244A09" w:rsidRPr="006B5988" w:rsidRDefault="00244A09" w:rsidP="00207DD5">
            <w:pPr>
              <w:spacing w:after="0" w:line="240" w:lineRule="auto"/>
              <w:rPr>
                <w:rFonts w:ascii="Arial" w:hAnsi="Arial" w:cs="Arial"/>
                <w:color w:val="000000" w:themeColor="text1"/>
                <w:sz w:val="20"/>
                <w:szCs w:val="20"/>
                <w:lang w:eastAsia="es-PE"/>
              </w:rPr>
            </w:pPr>
            <w:r w:rsidRPr="006B5988">
              <w:rPr>
                <w:rFonts w:ascii="Arial" w:hAnsi="Arial" w:cs="Arial"/>
                <w:b/>
                <w:color w:val="000000" w:themeColor="text1"/>
                <w:sz w:val="20"/>
                <w:szCs w:val="20"/>
                <w:lang w:eastAsia="es-PE"/>
              </w:rPr>
              <w:t>CAPACIDAD  DE LA UNIDAD DIDÁCTICA III</w:t>
            </w:r>
            <w:r w:rsidRPr="006B5988">
              <w:rPr>
                <w:rFonts w:ascii="Arial" w:hAnsi="Arial" w:cs="Arial"/>
                <w:color w:val="000000" w:themeColor="text1"/>
                <w:sz w:val="20"/>
                <w:szCs w:val="20"/>
                <w:lang w:eastAsia="es-PE"/>
              </w:rPr>
              <w:t>:</w:t>
            </w:r>
            <w:r w:rsidRPr="006B5988">
              <w:rPr>
                <w:rFonts w:ascii="Arial" w:hAnsi="Arial" w:cs="Arial"/>
                <w:color w:val="000000" w:themeColor="text1"/>
                <w:sz w:val="20"/>
                <w:szCs w:val="20"/>
              </w:rPr>
              <w:t xml:space="preserve"> En el contexto de las comunidades humanas del entorno, valora la estructura e integración de una sociedad, los dispositivos y organizadores del orden social.</w:t>
            </w:r>
          </w:p>
        </w:tc>
      </w:tr>
      <w:tr w:rsidR="00244A09" w:rsidRPr="006B5988" w:rsidTr="00207DD5">
        <w:trPr>
          <w:trHeight w:val="259"/>
        </w:trPr>
        <w:tc>
          <w:tcPr>
            <w:tcW w:w="0" w:type="auto"/>
            <w:vMerge/>
            <w:tcBorders>
              <w:top w:val="single" w:sz="4" w:space="0" w:color="auto"/>
              <w:left w:val="single" w:sz="4" w:space="0" w:color="auto"/>
              <w:bottom w:val="nil"/>
              <w:right w:val="single" w:sz="4" w:space="0" w:color="auto"/>
            </w:tcBorders>
            <w:vAlign w:val="center"/>
            <w:hideMark/>
          </w:tcPr>
          <w:p w:rsidR="00244A09" w:rsidRPr="006B5988" w:rsidRDefault="00244A09" w:rsidP="00207DD5">
            <w:pPr>
              <w:spacing w:after="0"/>
              <w:rPr>
                <w:rFonts w:ascii="Arial" w:eastAsia="Times New Roman" w:hAnsi="Arial" w:cs="Arial"/>
                <w:color w:val="000000" w:themeColor="text1"/>
                <w:sz w:val="20"/>
                <w:szCs w:val="20"/>
                <w:lang w:eastAsia="es-PE"/>
              </w:rPr>
            </w:pPr>
          </w:p>
        </w:tc>
        <w:tc>
          <w:tcPr>
            <w:tcW w:w="14235" w:type="dxa"/>
            <w:gridSpan w:val="8"/>
            <w:tcBorders>
              <w:top w:val="nil"/>
              <w:left w:val="nil"/>
              <w:bottom w:val="single" w:sz="4" w:space="0" w:color="auto"/>
              <w:right w:val="single" w:sz="4" w:space="0" w:color="000000"/>
            </w:tcBorders>
            <w:hideMark/>
          </w:tcPr>
          <w:p w:rsidR="00244A09" w:rsidRPr="006B5988" w:rsidRDefault="00244A09" w:rsidP="00207DD5">
            <w:pPr>
              <w:rPr>
                <w:rFonts w:ascii="Arial" w:hAnsi="Arial" w:cs="Arial"/>
                <w:color w:val="000000" w:themeColor="text1"/>
                <w:sz w:val="20"/>
                <w:szCs w:val="20"/>
                <w:lang w:eastAsia="es-PE"/>
              </w:rPr>
            </w:pPr>
          </w:p>
        </w:tc>
      </w:tr>
      <w:tr w:rsidR="00244A09" w:rsidRPr="006B5988" w:rsidTr="00207DD5">
        <w:trPr>
          <w:trHeight w:val="511"/>
        </w:trPr>
        <w:tc>
          <w:tcPr>
            <w:tcW w:w="0" w:type="auto"/>
            <w:vMerge/>
            <w:tcBorders>
              <w:top w:val="single" w:sz="4" w:space="0" w:color="auto"/>
              <w:left w:val="single" w:sz="4" w:space="0" w:color="auto"/>
              <w:bottom w:val="nil"/>
              <w:right w:val="single" w:sz="4" w:space="0" w:color="auto"/>
            </w:tcBorders>
            <w:vAlign w:val="center"/>
            <w:hideMark/>
          </w:tcPr>
          <w:p w:rsidR="00244A09" w:rsidRPr="006B5988" w:rsidRDefault="00244A09" w:rsidP="00207DD5">
            <w:pPr>
              <w:spacing w:after="0"/>
              <w:rPr>
                <w:rFonts w:ascii="Arial" w:eastAsia="Times New Roman" w:hAnsi="Arial" w:cs="Arial"/>
                <w:color w:val="000000" w:themeColor="text1"/>
                <w:sz w:val="20"/>
                <w:szCs w:val="20"/>
                <w:lang w:eastAsia="es-PE"/>
              </w:rPr>
            </w:pPr>
          </w:p>
        </w:tc>
        <w:tc>
          <w:tcPr>
            <w:tcW w:w="960" w:type="dxa"/>
            <w:vMerge w:val="restart"/>
            <w:tcBorders>
              <w:top w:val="nil"/>
              <w:left w:val="single" w:sz="4" w:space="0" w:color="auto"/>
              <w:bottom w:val="single" w:sz="4" w:space="0" w:color="auto"/>
              <w:right w:val="single" w:sz="4" w:space="0" w:color="auto"/>
            </w:tcBorders>
            <w:vAlign w:val="center"/>
            <w:hideMark/>
          </w:tcPr>
          <w:p w:rsidR="00244A09" w:rsidRPr="006B5988" w:rsidRDefault="00244A09" w:rsidP="00207DD5">
            <w:pPr>
              <w:spacing w:after="0" w:line="240" w:lineRule="auto"/>
              <w:jc w:val="center"/>
              <w:rPr>
                <w:rFonts w:ascii="Arial" w:eastAsia="Times New Roman" w:hAnsi="Arial" w:cs="Arial"/>
                <w:color w:val="000000" w:themeColor="text1"/>
                <w:sz w:val="20"/>
                <w:szCs w:val="20"/>
                <w:lang w:eastAsia="es-PE"/>
              </w:rPr>
            </w:pPr>
            <w:r w:rsidRPr="006B5988">
              <w:rPr>
                <w:rFonts w:ascii="Arial" w:hAnsi="Arial" w:cs="Arial"/>
                <w:color w:val="000000" w:themeColor="text1"/>
                <w:sz w:val="20"/>
                <w:szCs w:val="20"/>
                <w:lang w:eastAsia="es-PE"/>
              </w:rPr>
              <w:t>Semana</w:t>
            </w:r>
          </w:p>
        </w:tc>
        <w:tc>
          <w:tcPr>
            <w:tcW w:w="8000" w:type="dxa"/>
            <w:gridSpan w:val="4"/>
            <w:tcBorders>
              <w:top w:val="single" w:sz="4" w:space="0" w:color="auto"/>
              <w:left w:val="nil"/>
              <w:bottom w:val="single" w:sz="4" w:space="0" w:color="auto"/>
              <w:right w:val="single" w:sz="4" w:space="0" w:color="auto"/>
            </w:tcBorders>
            <w:vAlign w:val="center"/>
            <w:hideMark/>
          </w:tcPr>
          <w:p w:rsidR="00244A09" w:rsidRPr="006B5988" w:rsidRDefault="00244A09" w:rsidP="00207DD5">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 xml:space="preserve">Contenidos </w:t>
            </w:r>
          </w:p>
        </w:tc>
        <w:tc>
          <w:tcPr>
            <w:tcW w:w="1582" w:type="dxa"/>
            <w:gridSpan w:val="2"/>
            <w:vMerge w:val="restart"/>
            <w:tcBorders>
              <w:top w:val="nil"/>
              <w:left w:val="single" w:sz="4" w:space="0" w:color="auto"/>
              <w:bottom w:val="single" w:sz="4" w:space="0" w:color="auto"/>
              <w:right w:val="single" w:sz="4" w:space="0" w:color="auto"/>
            </w:tcBorders>
            <w:vAlign w:val="center"/>
            <w:hideMark/>
          </w:tcPr>
          <w:p w:rsidR="00244A09" w:rsidRPr="006B5988" w:rsidRDefault="00244A09" w:rsidP="00207DD5">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Estrategia didáctica</w:t>
            </w:r>
          </w:p>
        </w:tc>
        <w:tc>
          <w:tcPr>
            <w:tcW w:w="3693" w:type="dxa"/>
            <w:vMerge w:val="restart"/>
            <w:tcBorders>
              <w:top w:val="nil"/>
              <w:left w:val="single" w:sz="4" w:space="0" w:color="auto"/>
              <w:bottom w:val="single" w:sz="4" w:space="0" w:color="auto"/>
              <w:right w:val="single" w:sz="4" w:space="0" w:color="auto"/>
            </w:tcBorders>
            <w:vAlign w:val="center"/>
            <w:hideMark/>
          </w:tcPr>
          <w:p w:rsidR="00244A09" w:rsidRPr="006B5988" w:rsidRDefault="00244A09" w:rsidP="00207DD5">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 xml:space="preserve">Indicadores de logro de la capacidad </w:t>
            </w:r>
          </w:p>
        </w:tc>
      </w:tr>
      <w:tr w:rsidR="00244A09" w:rsidRPr="006B5988" w:rsidTr="00207DD5">
        <w:trPr>
          <w:trHeight w:val="319"/>
        </w:trPr>
        <w:tc>
          <w:tcPr>
            <w:tcW w:w="0" w:type="auto"/>
            <w:vMerge/>
            <w:tcBorders>
              <w:top w:val="single" w:sz="4" w:space="0" w:color="auto"/>
              <w:left w:val="single" w:sz="4" w:space="0" w:color="auto"/>
              <w:bottom w:val="nil"/>
              <w:right w:val="single" w:sz="4" w:space="0" w:color="auto"/>
            </w:tcBorders>
            <w:vAlign w:val="center"/>
            <w:hideMark/>
          </w:tcPr>
          <w:p w:rsidR="00244A09" w:rsidRPr="006B5988" w:rsidRDefault="00244A09" w:rsidP="00207DD5">
            <w:pPr>
              <w:spacing w:after="0"/>
              <w:rPr>
                <w:rFonts w:ascii="Arial" w:eastAsia="Times New Roman" w:hAnsi="Arial" w:cs="Arial"/>
                <w:color w:val="000000" w:themeColor="text1"/>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rsidR="00244A09" w:rsidRPr="006B5988" w:rsidRDefault="00244A09" w:rsidP="00207DD5">
            <w:pPr>
              <w:spacing w:after="0"/>
              <w:rPr>
                <w:rFonts w:ascii="Arial" w:eastAsia="Times New Roman" w:hAnsi="Arial" w:cs="Arial"/>
                <w:color w:val="000000" w:themeColor="text1"/>
                <w:sz w:val="20"/>
                <w:szCs w:val="20"/>
                <w:lang w:eastAsia="es-PE"/>
              </w:rPr>
            </w:pPr>
          </w:p>
        </w:tc>
        <w:tc>
          <w:tcPr>
            <w:tcW w:w="3241" w:type="dxa"/>
            <w:tcBorders>
              <w:top w:val="nil"/>
              <w:left w:val="nil"/>
              <w:bottom w:val="single" w:sz="4" w:space="0" w:color="auto"/>
              <w:right w:val="single" w:sz="4" w:space="0" w:color="auto"/>
            </w:tcBorders>
            <w:vAlign w:val="center"/>
            <w:hideMark/>
          </w:tcPr>
          <w:p w:rsidR="00244A09" w:rsidRPr="006B5988" w:rsidRDefault="00244A09" w:rsidP="00207DD5">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Conceptual</w:t>
            </w:r>
          </w:p>
        </w:tc>
        <w:tc>
          <w:tcPr>
            <w:tcW w:w="2379" w:type="dxa"/>
            <w:gridSpan w:val="2"/>
            <w:tcBorders>
              <w:top w:val="nil"/>
              <w:left w:val="nil"/>
              <w:bottom w:val="single" w:sz="4" w:space="0" w:color="auto"/>
              <w:right w:val="single" w:sz="4" w:space="0" w:color="auto"/>
            </w:tcBorders>
            <w:vAlign w:val="center"/>
            <w:hideMark/>
          </w:tcPr>
          <w:p w:rsidR="00244A09" w:rsidRPr="006B5988" w:rsidRDefault="00244A09" w:rsidP="00207DD5">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Procedimental</w:t>
            </w:r>
          </w:p>
        </w:tc>
        <w:tc>
          <w:tcPr>
            <w:tcW w:w="2380" w:type="dxa"/>
            <w:tcBorders>
              <w:top w:val="nil"/>
              <w:left w:val="nil"/>
              <w:bottom w:val="single" w:sz="4" w:space="0" w:color="auto"/>
              <w:right w:val="single" w:sz="4" w:space="0" w:color="auto"/>
            </w:tcBorders>
            <w:vAlign w:val="center"/>
            <w:hideMark/>
          </w:tcPr>
          <w:p w:rsidR="00244A09" w:rsidRPr="006B5988" w:rsidRDefault="00244A09" w:rsidP="00207DD5">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Actitudinal</w:t>
            </w:r>
          </w:p>
        </w:tc>
        <w:tc>
          <w:tcPr>
            <w:tcW w:w="0" w:type="auto"/>
            <w:gridSpan w:val="2"/>
            <w:vMerge/>
            <w:tcBorders>
              <w:top w:val="nil"/>
              <w:left w:val="nil"/>
              <w:bottom w:val="single" w:sz="4" w:space="0" w:color="auto"/>
              <w:right w:val="single" w:sz="4" w:space="0" w:color="auto"/>
            </w:tcBorders>
            <w:vAlign w:val="center"/>
            <w:hideMark/>
          </w:tcPr>
          <w:p w:rsidR="00244A09" w:rsidRPr="006B5988" w:rsidRDefault="00244A09" w:rsidP="00207DD5">
            <w:pPr>
              <w:spacing w:after="0"/>
              <w:rPr>
                <w:rFonts w:ascii="Arial" w:eastAsia="Times New Roman" w:hAnsi="Arial" w:cs="Arial"/>
                <w:color w:val="000000" w:themeColor="text1"/>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rsidR="00244A09" w:rsidRPr="006B5988" w:rsidRDefault="00244A09" w:rsidP="00207DD5">
            <w:pPr>
              <w:spacing w:after="0"/>
              <w:rPr>
                <w:rFonts w:ascii="Arial" w:eastAsia="Times New Roman" w:hAnsi="Arial" w:cs="Arial"/>
                <w:color w:val="000000" w:themeColor="text1"/>
                <w:sz w:val="20"/>
                <w:szCs w:val="20"/>
                <w:lang w:eastAsia="es-PE"/>
              </w:rPr>
            </w:pPr>
          </w:p>
        </w:tc>
      </w:tr>
      <w:tr w:rsidR="00244A09" w:rsidRPr="006B5988" w:rsidTr="00207DD5">
        <w:trPr>
          <w:trHeight w:val="900"/>
        </w:trPr>
        <w:tc>
          <w:tcPr>
            <w:tcW w:w="0" w:type="auto"/>
            <w:vMerge/>
            <w:tcBorders>
              <w:top w:val="single" w:sz="4" w:space="0" w:color="auto"/>
              <w:left w:val="single" w:sz="4" w:space="0" w:color="auto"/>
              <w:bottom w:val="nil"/>
              <w:right w:val="single" w:sz="4" w:space="0" w:color="auto"/>
            </w:tcBorders>
            <w:vAlign w:val="center"/>
            <w:hideMark/>
          </w:tcPr>
          <w:p w:rsidR="00244A09" w:rsidRPr="006B5988" w:rsidRDefault="00244A09" w:rsidP="00207DD5">
            <w:pPr>
              <w:spacing w:after="0"/>
              <w:rPr>
                <w:rFonts w:ascii="Arial" w:eastAsia="Times New Roman" w:hAnsi="Arial" w:cs="Arial"/>
                <w:color w:val="000000" w:themeColor="text1"/>
                <w:sz w:val="20"/>
                <w:szCs w:val="20"/>
                <w:lang w:eastAsia="es-PE"/>
              </w:rPr>
            </w:pPr>
          </w:p>
        </w:tc>
        <w:tc>
          <w:tcPr>
            <w:tcW w:w="960" w:type="dxa"/>
            <w:tcBorders>
              <w:top w:val="nil"/>
              <w:left w:val="nil"/>
              <w:bottom w:val="single" w:sz="4" w:space="0" w:color="auto"/>
              <w:right w:val="single" w:sz="4" w:space="0" w:color="auto"/>
            </w:tcBorders>
            <w:vAlign w:val="center"/>
            <w:hideMark/>
          </w:tcPr>
          <w:p w:rsidR="00244A09" w:rsidRPr="006B5988" w:rsidRDefault="00244A09" w:rsidP="00207DD5">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9</w:t>
            </w:r>
          </w:p>
        </w:tc>
        <w:tc>
          <w:tcPr>
            <w:tcW w:w="3241" w:type="dxa"/>
            <w:tcBorders>
              <w:top w:val="nil"/>
              <w:left w:val="single" w:sz="4" w:space="0" w:color="auto"/>
              <w:bottom w:val="single" w:sz="4" w:space="0" w:color="auto"/>
              <w:right w:val="single" w:sz="4" w:space="0" w:color="auto"/>
            </w:tcBorders>
            <w:vAlign w:val="center"/>
            <w:hideMark/>
          </w:tcPr>
          <w:p w:rsidR="00244A09" w:rsidRPr="006B5988" w:rsidRDefault="00244A09" w:rsidP="00207DD5">
            <w:pPr>
              <w:numPr>
                <w:ilvl w:val="0"/>
                <w:numId w:val="28"/>
              </w:num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Estructura e integración social: Estatus y Rol.</w:t>
            </w:r>
          </w:p>
        </w:tc>
        <w:tc>
          <w:tcPr>
            <w:tcW w:w="2379" w:type="dxa"/>
            <w:gridSpan w:val="2"/>
            <w:tcBorders>
              <w:top w:val="nil"/>
              <w:left w:val="nil"/>
              <w:bottom w:val="single" w:sz="4" w:space="0" w:color="auto"/>
              <w:right w:val="single" w:sz="4" w:space="0" w:color="auto"/>
            </w:tcBorders>
            <w:vAlign w:val="center"/>
            <w:hideMark/>
          </w:tcPr>
          <w:p w:rsidR="00244A09" w:rsidRPr="006B5988" w:rsidRDefault="00244A09" w:rsidP="00207DD5">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Identificar las diferentes posiciones que ocupa el hombre en la sociedad.</w:t>
            </w:r>
          </w:p>
        </w:tc>
        <w:tc>
          <w:tcPr>
            <w:tcW w:w="2380" w:type="dxa"/>
            <w:tcBorders>
              <w:top w:val="nil"/>
              <w:left w:val="nil"/>
              <w:bottom w:val="single" w:sz="4" w:space="0" w:color="auto"/>
              <w:right w:val="single" w:sz="4" w:space="0" w:color="auto"/>
            </w:tcBorders>
            <w:vAlign w:val="center"/>
            <w:hideMark/>
          </w:tcPr>
          <w:p w:rsidR="00244A09" w:rsidRPr="006B5988" w:rsidRDefault="00244A09" w:rsidP="00207DD5">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Resolver dudas sobre los temas en desarrollo.</w:t>
            </w:r>
          </w:p>
        </w:tc>
        <w:tc>
          <w:tcPr>
            <w:tcW w:w="1582" w:type="dxa"/>
            <w:gridSpan w:val="2"/>
            <w:tcBorders>
              <w:top w:val="nil"/>
              <w:left w:val="nil"/>
              <w:bottom w:val="single" w:sz="4" w:space="0" w:color="auto"/>
              <w:right w:val="single" w:sz="4" w:space="0" w:color="auto"/>
            </w:tcBorders>
            <w:vAlign w:val="center"/>
            <w:hideMark/>
          </w:tcPr>
          <w:p w:rsidR="00244A09" w:rsidRPr="006B5988" w:rsidRDefault="00244A09" w:rsidP="00207DD5">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Representación de casos.</w:t>
            </w:r>
          </w:p>
        </w:tc>
        <w:tc>
          <w:tcPr>
            <w:tcW w:w="3693" w:type="dxa"/>
            <w:tcBorders>
              <w:top w:val="nil"/>
              <w:left w:val="nil"/>
              <w:bottom w:val="single" w:sz="4" w:space="0" w:color="auto"/>
              <w:right w:val="single" w:sz="4" w:space="0" w:color="auto"/>
            </w:tcBorders>
            <w:vAlign w:val="center"/>
            <w:hideMark/>
          </w:tcPr>
          <w:p w:rsidR="00244A09" w:rsidRPr="006B5988" w:rsidRDefault="00244A09" w:rsidP="00207DD5">
            <w:pPr>
              <w:spacing w:after="0" w:line="240" w:lineRule="auto"/>
              <w:jc w:val="both"/>
              <w:rPr>
                <w:rFonts w:ascii="Arial" w:hAnsi="Arial" w:cs="Arial"/>
                <w:color w:val="000000" w:themeColor="text1"/>
                <w:sz w:val="20"/>
                <w:szCs w:val="20"/>
                <w:lang w:eastAsia="es-PE"/>
              </w:rPr>
            </w:pPr>
            <w:r w:rsidRPr="006B5988">
              <w:rPr>
                <w:rFonts w:ascii="Arial" w:hAnsi="Arial" w:cs="Arial"/>
                <w:iCs/>
                <w:color w:val="000000" w:themeColor="text1"/>
                <w:sz w:val="20"/>
                <w:szCs w:val="20"/>
                <w:lang w:eastAsia="es-PE"/>
              </w:rPr>
              <w:t>Revisar el concepto de estructura e integración social a partir de las actividades diarias que ejecutan los hombres y del propio alumno.</w:t>
            </w:r>
          </w:p>
        </w:tc>
      </w:tr>
      <w:tr w:rsidR="00244A09" w:rsidRPr="006B5988" w:rsidTr="00207DD5">
        <w:trPr>
          <w:trHeight w:val="817"/>
        </w:trPr>
        <w:tc>
          <w:tcPr>
            <w:tcW w:w="861" w:type="dxa"/>
            <w:vMerge w:val="restart"/>
            <w:tcBorders>
              <w:top w:val="nil"/>
              <w:left w:val="single" w:sz="4" w:space="0" w:color="auto"/>
              <w:bottom w:val="nil"/>
              <w:right w:val="single" w:sz="4" w:space="0" w:color="auto"/>
            </w:tcBorders>
            <w:textDirection w:val="btLr"/>
            <w:vAlign w:val="center"/>
            <w:hideMark/>
          </w:tcPr>
          <w:p w:rsidR="00244A09" w:rsidRPr="006B5988" w:rsidRDefault="00244A09" w:rsidP="00207DD5">
            <w:pPr>
              <w:spacing w:after="0" w:line="240" w:lineRule="auto"/>
              <w:jc w:val="center"/>
              <w:rPr>
                <w:rFonts w:ascii="Arial" w:hAnsi="Arial" w:cs="Arial"/>
                <w:b/>
                <w:color w:val="000000" w:themeColor="text1"/>
                <w:sz w:val="20"/>
                <w:szCs w:val="20"/>
                <w:lang w:eastAsia="es-PE"/>
              </w:rPr>
            </w:pPr>
            <w:r w:rsidRPr="006B5988">
              <w:rPr>
                <w:rFonts w:ascii="Arial" w:hAnsi="Arial" w:cs="Arial"/>
                <w:b/>
                <w:color w:val="000000" w:themeColor="text1"/>
                <w:sz w:val="20"/>
                <w:szCs w:val="20"/>
                <w:lang w:eastAsia="es-PE"/>
              </w:rPr>
              <w:t>Sociedad, Cultura y personalidad.</w:t>
            </w:r>
          </w:p>
        </w:tc>
        <w:tc>
          <w:tcPr>
            <w:tcW w:w="960" w:type="dxa"/>
            <w:tcBorders>
              <w:top w:val="nil"/>
              <w:left w:val="single" w:sz="4" w:space="0" w:color="auto"/>
              <w:bottom w:val="single" w:sz="4" w:space="0" w:color="auto"/>
              <w:right w:val="single" w:sz="4" w:space="0" w:color="auto"/>
            </w:tcBorders>
            <w:vAlign w:val="center"/>
            <w:hideMark/>
          </w:tcPr>
          <w:p w:rsidR="00244A09" w:rsidRPr="006B5988" w:rsidRDefault="00244A09" w:rsidP="00207DD5">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10</w:t>
            </w:r>
          </w:p>
        </w:tc>
        <w:tc>
          <w:tcPr>
            <w:tcW w:w="3241" w:type="dxa"/>
            <w:tcBorders>
              <w:top w:val="single" w:sz="4" w:space="0" w:color="auto"/>
              <w:left w:val="single" w:sz="4" w:space="0" w:color="auto"/>
              <w:bottom w:val="single" w:sz="4" w:space="0" w:color="auto"/>
              <w:right w:val="single" w:sz="4" w:space="0" w:color="auto"/>
            </w:tcBorders>
            <w:vAlign w:val="center"/>
            <w:hideMark/>
          </w:tcPr>
          <w:p w:rsidR="00244A09" w:rsidRPr="006B5988" w:rsidRDefault="00244A09" w:rsidP="00207DD5">
            <w:pPr>
              <w:numPr>
                <w:ilvl w:val="0"/>
                <w:numId w:val="28"/>
              </w:num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Construcción social de la realidad. Fundamentos teóricos.</w:t>
            </w:r>
          </w:p>
        </w:tc>
        <w:tc>
          <w:tcPr>
            <w:tcW w:w="2379" w:type="dxa"/>
            <w:gridSpan w:val="2"/>
            <w:tcBorders>
              <w:top w:val="single" w:sz="4" w:space="0" w:color="auto"/>
              <w:left w:val="nil"/>
              <w:bottom w:val="single" w:sz="4" w:space="0" w:color="auto"/>
              <w:right w:val="single" w:sz="4" w:space="0" w:color="auto"/>
            </w:tcBorders>
            <w:vAlign w:val="center"/>
            <w:hideMark/>
          </w:tcPr>
          <w:p w:rsidR="00244A09" w:rsidRPr="006B5988" w:rsidRDefault="00244A09" w:rsidP="00207DD5">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Identificar como se construyen las estructuras sociales y si en su experiencia diaria participa en ellas.</w:t>
            </w:r>
          </w:p>
        </w:tc>
        <w:tc>
          <w:tcPr>
            <w:tcW w:w="2380" w:type="dxa"/>
            <w:tcBorders>
              <w:top w:val="single" w:sz="4" w:space="0" w:color="auto"/>
              <w:left w:val="nil"/>
              <w:bottom w:val="single" w:sz="4" w:space="0" w:color="auto"/>
              <w:right w:val="single" w:sz="4" w:space="0" w:color="auto"/>
            </w:tcBorders>
            <w:vAlign w:val="center"/>
            <w:hideMark/>
          </w:tcPr>
          <w:p w:rsidR="00244A09" w:rsidRPr="006B5988" w:rsidRDefault="00244A09" w:rsidP="00207DD5">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Codificar los diferentes constructos sociales reconociendo sus particularidades.</w:t>
            </w:r>
          </w:p>
        </w:tc>
        <w:tc>
          <w:tcPr>
            <w:tcW w:w="1582" w:type="dxa"/>
            <w:gridSpan w:val="2"/>
            <w:tcBorders>
              <w:top w:val="single" w:sz="4" w:space="0" w:color="auto"/>
              <w:left w:val="nil"/>
              <w:bottom w:val="single" w:sz="4" w:space="0" w:color="auto"/>
              <w:right w:val="single" w:sz="4" w:space="0" w:color="auto"/>
            </w:tcBorders>
            <w:vAlign w:val="center"/>
            <w:hideMark/>
          </w:tcPr>
          <w:p w:rsidR="00244A09" w:rsidRPr="006B5988" w:rsidRDefault="00244A09" w:rsidP="00207DD5">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Exposición de videos</w:t>
            </w:r>
          </w:p>
        </w:tc>
        <w:tc>
          <w:tcPr>
            <w:tcW w:w="3693" w:type="dxa"/>
            <w:tcBorders>
              <w:top w:val="single" w:sz="4" w:space="0" w:color="auto"/>
              <w:left w:val="nil"/>
              <w:bottom w:val="single" w:sz="4" w:space="0" w:color="auto"/>
              <w:right w:val="single" w:sz="4" w:space="0" w:color="auto"/>
            </w:tcBorders>
            <w:vAlign w:val="center"/>
            <w:hideMark/>
          </w:tcPr>
          <w:p w:rsidR="00244A09" w:rsidRPr="006B5988" w:rsidRDefault="00244A09" w:rsidP="00207DD5">
            <w:pPr>
              <w:spacing w:after="0" w:line="240" w:lineRule="auto"/>
              <w:rPr>
                <w:rFonts w:ascii="Arial" w:hAnsi="Arial" w:cs="Arial"/>
                <w:color w:val="000000" w:themeColor="text1"/>
                <w:sz w:val="20"/>
                <w:szCs w:val="20"/>
                <w:lang w:eastAsia="es-PE"/>
              </w:rPr>
            </w:pPr>
            <w:r w:rsidRPr="006B5988">
              <w:rPr>
                <w:rFonts w:ascii="Arial" w:hAnsi="Arial" w:cs="Arial"/>
                <w:iCs/>
                <w:color w:val="000000" w:themeColor="text1"/>
                <w:sz w:val="20"/>
                <w:szCs w:val="20"/>
              </w:rPr>
              <w:t xml:space="preserve"> </w:t>
            </w:r>
            <w:r w:rsidRPr="006B5988">
              <w:rPr>
                <w:rFonts w:ascii="Arial" w:hAnsi="Arial" w:cs="Arial"/>
                <w:iCs/>
                <w:color w:val="000000" w:themeColor="text1"/>
                <w:sz w:val="20"/>
                <w:szCs w:val="20"/>
                <w:lang w:eastAsia="es-PE"/>
              </w:rPr>
              <w:t>Explicar que la realidad social y sus estructuras se construyen en la interacción diaria de los hombres, analizando los diferentes sectores de la sociedad como estructuras.</w:t>
            </w:r>
          </w:p>
        </w:tc>
      </w:tr>
      <w:tr w:rsidR="00244A09" w:rsidRPr="006B5988" w:rsidTr="00207DD5">
        <w:trPr>
          <w:trHeight w:val="836"/>
        </w:trPr>
        <w:tc>
          <w:tcPr>
            <w:tcW w:w="0" w:type="auto"/>
            <w:vMerge/>
            <w:tcBorders>
              <w:top w:val="nil"/>
              <w:left w:val="single" w:sz="4" w:space="0" w:color="auto"/>
              <w:bottom w:val="nil"/>
              <w:right w:val="single" w:sz="4" w:space="0" w:color="auto"/>
            </w:tcBorders>
            <w:vAlign w:val="center"/>
            <w:hideMark/>
          </w:tcPr>
          <w:p w:rsidR="00244A09" w:rsidRPr="006B5988" w:rsidRDefault="00244A09" w:rsidP="00207DD5">
            <w:pPr>
              <w:spacing w:after="0"/>
              <w:rPr>
                <w:rFonts w:ascii="Arial" w:eastAsia="Times New Roman" w:hAnsi="Arial" w:cs="Arial"/>
                <w:b/>
                <w:color w:val="000000" w:themeColor="text1"/>
                <w:sz w:val="20"/>
                <w:szCs w:val="20"/>
                <w:lang w:eastAsia="es-PE"/>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244A09" w:rsidRPr="006B5988" w:rsidRDefault="00244A09" w:rsidP="00207DD5">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11</w:t>
            </w:r>
          </w:p>
        </w:tc>
        <w:tc>
          <w:tcPr>
            <w:tcW w:w="3241" w:type="dxa"/>
            <w:tcBorders>
              <w:top w:val="single" w:sz="4" w:space="0" w:color="auto"/>
              <w:left w:val="single" w:sz="4" w:space="0" w:color="auto"/>
              <w:bottom w:val="single" w:sz="4" w:space="0" w:color="auto"/>
              <w:right w:val="single" w:sz="4" w:space="0" w:color="auto"/>
            </w:tcBorders>
            <w:vAlign w:val="center"/>
            <w:hideMark/>
          </w:tcPr>
          <w:p w:rsidR="00244A09" w:rsidRPr="006B5988" w:rsidRDefault="00244A09" w:rsidP="00207DD5">
            <w:pPr>
              <w:numPr>
                <w:ilvl w:val="0"/>
                <w:numId w:val="28"/>
              </w:num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Grupos sociales: características y tipos.</w:t>
            </w:r>
          </w:p>
          <w:p w:rsidR="00244A09" w:rsidRPr="006B5988" w:rsidRDefault="00244A09" w:rsidP="00207DD5">
            <w:pPr>
              <w:numPr>
                <w:ilvl w:val="0"/>
                <w:numId w:val="28"/>
              </w:num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Organizaciones y burocracia.</w:t>
            </w:r>
          </w:p>
        </w:tc>
        <w:tc>
          <w:tcPr>
            <w:tcW w:w="2379" w:type="dxa"/>
            <w:gridSpan w:val="2"/>
            <w:tcBorders>
              <w:top w:val="single" w:sz="4" w:space="0" w:color="auto"/>
              <w:left w:val="nil"/>
              <w:bottom w:val="single" w:sz="4" w:space="0" w:color="auto"/>
              <w:right w:val="single" w:sz="4" w:space="0" w:color="auto"/>
            </w:tcBorders>
            <w:vAlign w:val="center"/>
            <w:hideMark/>
          </w:tcPr>
          <w:p w:rsidR="00244A09" w:rsidRPr="006B5988" w:rsidRDefault="00244A09" w:rsidP="00207DD5">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 xml:space="preserve"> Emplear con precisión el concepto de grupo social, organizaciones y burocracia.</w:t>
            </w:r>
          </w:p>
        </w:tc>
        <w:tc>
          <w:tcPr>
            <w:tcW w:w="2380" w:type="dxa"/>
            <w:tcBorders>
              <w:top w:val="single" w:sz="4" w:space="0" w:color="auto"/>
              <w:left w:val="nil"/>
              <w:bottom w:val="single" w:sz="4" w:space="0" w:color="auto"/>
              <w:right w:val="single" w:sz="4" w:space="0" w:color="auto"/>
            </w:tcBorders>
            <w:vAlign w:val="center"/>
            <w:hideMark/>
          </w:tcPr>
          <w:p w:rsidR="00244A09" w:rsidRPr="006B5988" w:rsidRDefault="00244A09" w:rsidP="00207DD5">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Leer Temas relacionados a la unidad.</w:t>
            </w:r>
          </w:p>
        </w:tc>
        <w:tc>
          <w:tcPr>
            <w:tcW w:w="1582" w:type="dxa"/>
            <w:gridSpan w:val="2"/>
            <w:tcBorders>
              <w:top w:val="single" w:sz="4" w:space="0" w:color="auto"/>
              <w:left w:val="nil"/>
              <w:bottom w:val="single" w:sz="4" w:space="0" w:color="auto"/>
              <w:right w:val="single" w:sz="4" w:space="0" w:color="auto"/>
            </w:tcBorders>
            <w:vAlign w:val="center"/>
            <w:hideMark/>
          </w:tcPr>
          <w:p w:rsidR="00244A09" w:rsidRPr="006B5988" w:rsidRDefault="00244A09" w:rsidP="00207DD5">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Exposición con motivación a los estudiantes.</w:t>
            </w:r>
          </w:p>
        </w:tc>
        <w:tc>
          <w:tcPr>
            <w:tcW w:w="3693" w:type="dxa"/>
            <w:tcBorders>
              <w:top w:val="single" w:sz="4" w:space="0" w:color="auto"/>
              <w:left w:val="nil"/>
              <w:bottom w:val="single" w:sz="4" w:space="0" w:color="auto"/>
              <w:right w:val="single" w:sz="4" w:space="0" w:color="auto"/>
            </w:tcBorders>
            <w:vAlign w:val="center"/>
            <w:hideMark/>
          </w:tcPr>
          <w:p w:rsidR="00244A09" w:rsidRPr="006B5988" w:rsidRDefault="00244A09" w:rsidP="00207DD5">
            <w:pPr>
              <w:spacing w:after="0" w:line="240" w:lineRule="auto"/>
              <w:rPr>
                <w:rFonts w:ascii="Arial" w:hAnsi="Arial" w:cs="Arial"/>
                <w:color w:val="000000" w:themeColor="text1"/>
                <w:sz w:val="20"/>
                <w:szCs w:val="20"/>
                <w:lang w:eastAsia="es-PE"/>
              </w:rPr>
            </w:pPr>
            <w:r w:rsidRPr="006B5988">
              <w:rPr>
                <w:rFonts w:ascii="Arial" w:hAnsi="Arial" w:cs="Arial"/>
                <w:iCs/>
                <w:color w:val="000000" w:themeColor="text1"/>
                <w:sz w:val="20"/>
                <w:szCs w:val="20"/>
                <w:lang w:eastAsia="es-PE"/>
              </w:rPr>
              <w:t>Reconocer conceptual y casuísticamente que son grupos y organizaciones sociales y el papel de ellas en las sociedades actuales, distinguiendo las organizaciones de su medio social.</w:t>
            </w:r>
          </w:p>
        </w:tc>
      </w:tr>
      <w:tr w:rsidR="00244A09" w:rsidRPr="006B5988" w:rsidTr="00207DD5">
        <w:trPr>
          <w:trHeight w:val="1098"/>
        </w:trPr>
        <w:tc>
          <w:tcPr>
            <w:tcW w:w="0" w:type="auto"/>
            <w:vMerge/>
            <w:tcBorders>
              <w:top w:val="nil"/>
              <w:left w:val="single" w:sz="4" w:space="0" w:color="auto"/>
              <w:bottom w:val="nil"/>
              <w:right w:val="single" w:sz="4" w:space="0" w:color="auto"/>
            </w:tcBorders>
            <w:vAlign w:val="center"/>
            <w:hideMark/>
          </w:tcPr>
          <w:p w:rsidR="00244A09" w:rsidRPr="006B5988" w:rsidRDefault="00244A09" w:rsidP="00207DD5">
            <w:pPr>
              <w:spacing w:after="0"/>
              <w:rPr>
                <w:rFonts w:ascii="Arial" w:eastAsia="Times New Roman" w:hAnsi="Arial" w:cs="Arial"/>
                <w:b/>
                <w:color w:val="000000" w:themeColor="text1"/>
                <w:sz w:val="20"/>
                <w:szCs w:val="20"/>
                <w:lang w:eastAsia="es-PE"/>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244A09" w:rsidRPr="006B5988" w:rsidRDefault="00244A09" w:rsidP="00207DD5">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12</w:t>
            </w:r>
          </w:p>
        </w:tc>
        <w:tc>
          <w:tcPr>
            <w:tcW w:w="3241" w:type="dxa"/>
            <w:tcBorders>
              <w:top w:val="single" w:sz="4" w:space="0" w:color="auto"/>
              <w:left w:val="single" w:sz="4" w:space="0" w:color="auto"/>
              <w:bottom w:val="single" w:sz="4" w:space="0" w:color="000000"/>
              <w:right w:val="single" w:sz="4" w:space="0" w:color="auto"/>
            </w:tcBorders>
            <w:vAlign w:val="center"/>
            <w:hideMark/>
          </w:tcPr>
          <w:p w:rsidR="00244A09" w:rsidRPr="006B5988" w:rsidRDefault="00244A09" w:rsidP="00207DD5">
            <w:pPr>
              <w:numPr>
                <w:ilvl w:val="0"/>
                <w:numId w:val="28"/>
              </w:num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Control social, delito y desviación. Enfoques desde los paradigmas sociológicos.</w:t>
            </w:r>
          </w:p>
        </w:tc>
        <w:tc>
          <w:tcPr>
            <w:tcW w:w="2379" w:type="dxa"/>
            <w:gridSpan w:val="2"/>
            <w:tcBorders>
              <w:top w:val="single" w:sz="4" w:space="0" w:color="auto"/>
              <w:left w:val="nil"/>
              <w:bottom w:val="single" w:sz="4" w:space="0" w:color="auto"/>
              <w:right w:val="single" w:sz="4" w:space="0" w:color="auto"/>
            </w:tcBorders>
            <w:vAlign w:val="center"/>
            <w:hideMark/>
          </w:tcPr>
          <w:p w:rsidR="00244A09" w:rsidRPr="006B5988" w:rsidRDefault="00244A09" w:rsidP="00207DD5">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Identificar las líneas teóricas que explican el tema</w:t>
            </w:r>
          </w:p>
        </w:tc>
        <w:tc>
          <w:tcPr>
            <w:tcW w:w="2380" w:type="dxa"/>
            <w:tcBorders>
              <w:top w:val="single" w:sz="4" w:space="0" w:color="auto"/>
              <w:left w:val="nil"/>
              <w:bottom w:val="single" w:sz="4" w:space="0" w:color="auto"/>
              <w:right w:val="single" w:sz="4" w:space="0" w:color="auto"/>
            </w:tcBorders>
            <w:vAlign w:val="center"/>
            <w:hideMark/>
          </w:tcPr>
          <w:p w:rsidR="00244A09" w:rsidRPr="006B5988" w:rsidRDefault="00244A09" w:rsidP="00207DD5">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Compartir la interpretación de lecturas socializándolas en clase</w:t>
            </w:r>
          </w:p>
        </w:tc>
        <w:tc>
          <w:tcPr>
            <w:tcW w:w="1582" w:type="dxa"/>
            <w:gridSpan w:val="2"/>
            <w:tcBorders>
              <w:top w:val="single" w:sz="4" w:space="0" w:color="auto"/>
              <w:left w:val="nil"/>
              <w:bottom w:val="single" w:sz="4" w:space="0" w:color="auto"/>
              <w:right w:val="single" w:sz="4" w:space="0" w:color="auto"/>
            </w:tcBorders>
            <w:vAlign w:val="center"/>
            <w:hideMark/>
          </w:tcPr>
          <w:p w:rsidR="00244A09" w:rsidRPr="006B5988" w:rsidRDefault="00244A09" w:rsidP="00207DD5">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Exposición de videos.</w:t>
            </w:r>
          </w:p>
        </w:tc>
        <w:tc>
          <w:tcPr>
            <w:tcW w:w="3693" w:type="dxa"/>
            <w:tcBorders>
              <w:top w:val="single" w:sz="4" w:space="0" w:color="auto"/>
              <w:left w:val="nil"/>
              <w:bottom w:val="single" w:sz="4" w:space="0" w:color="auto"/>
              <w:right w:val="single" w:sz="4" w:space="0" w:color="auto"/>
            </w:tcBorders>
            <w:vAlign w:val="center"/>
            <w:hideMark/>
          </w:tcPr>
          <w:p w:rsidR="00244A09" w:rsidRPr="006B5988" w:rsidRDefault="00244A09" w:rsidP="00207DD5">
            <w:pPr>
              <w:spacing w:after="0" w:line="240" w:lineRule="auto"/>
              <w:rPr>
                <w:rFonts w:ascii="Arial" w:hAnsi="Arial" w:cs="Arial"/>
                <w:color w:val="000000" w:themeColor="text1"/>
                <w:sz w:val="20"/>
                <w:szCs w:val="20"/>
                <w:lang w:eastAsia="es-PE"/>
              </w:rPr>
            </w:pPr>
            <w:r w:rsidRPr="006B5988">
              <w:rPr>
                <w:rFonts w:ascii="Arial" w:hAnsi="Arial" w:cs="Arial"/>
                <w:iCs/>
                <w:color w:val="000000" w:themeColor="text1"/>
                <w:sz w:val="20"/>
                <w:szCs w:val="20"/>
                <w:lang w:eastAsia="es-PE"/>
              </w:rPr>
              <w:t>Discutir sobre el control social, el delito y la desviación, encuadrados en los diferentes paradigmas de interpretación sociológica, asumiendo una posición propia a la luz de una teoría sociológica.</w:t>
            </w:r>
          </w:p>
        </w:tc>
      </w:tr>
      <w:tr w:rsidR="00244A09" w:rsidRPr="006B5988" w:rsidTr="00207DD5">
        <w:trPr>
          <w:trHeight w:val="305"/>
        </w:trPr>
        <w:tc>
          <w:tcPr>
            <w:tcW w:w="861" w:type="dxa"/>
            <w:vMerge w:val="restart"/>
            <w:tcBorders>
              <w:top w:val="nil"/>
              <w:left w:val="single" w:sz="4" w:space="0" w:color="auto"/>
              <w:bottom w:val="single" w:sz="4" w:space="0" w:color="auto"/>
              <w:right w:val="single" w:sz="4" w:space="0" w:color="auto"/>
            </w:tcBorders>
            <w:textDirection w:val="btLr"/>
            <w:vAlign w:val="center"/>
            <w:hideMark/>
          </w:tcPr>
          <w:p w:rsidR="00244A09" w:rsidRPr="006B5988" w:rsidRDefault="00244A09" w:rsidP="00207DD5">
            <w:pPr>
              <w:spacing w:after="0" w:line="240" w:lineRule="auto"/>
              <w:jc w:val="center"/>
              <w:rPr>
                <w:rFonts w:ascii="Arial" w:hAnsi="Arial" w:cs="Arial"/>
                <w:b/>
                <w:color w:val="000000" w:themeColor="text1"/>
                <w:sz w:val="20"/>
                <w:szCs w:val="20"/>
                <w:lang w:eastAsia="es-PE"/>
              </w:rPr>
            </w:pPr>
            <w:r w:rsidRPr="006B5988">
              <w:rPr>
                <w:rFonts w:ascii="Arial" w:hAnsi="Arial" w:cs="Arial"/>
                <w:b/>
                <w:color w:val="000000" w:themeColor="text1"/>
                <w:sz w:val="20"/>
                <w:szCs w:val="20"/>
                <w:lang w:eastAsia="es-PE"/>
              </w:rPr>
              <w:t>Unidad Didáctica III :</w:t>
            </w:r>
          </w:p>
        </w:tc>
        <w:tc>
          <w:tcPr>
            <w:tcW w:w="960" w:type="dxa"/>
            <w:vMerge w:val="restart"/>
            <w:tcBorders>
              <w:top w:val="single" w:sz="4" w:space="0" w:color="auto"/>
              <w:left w:val="single" w:sz="4" w:space="0" w:color="auto"/>
              <w:bottom w:val="single" w:sz="4" w:space="0" w:color="000000"/>
              <w:right w:val="single" w:sz="4" w:space="0" w:color="auto"/>
            </w:tcBorders>
            <w:vAlign w:val="center"/>
            <w:hideMark/>
          </w:tcPr>
          <w:p w:rsidR="00244A09" w:rsidRPr="006B5988" w:rsidRDefault="00244A09" w:rsidP="00207DD5">
            <w:pPr>
              <w:rPr>
                <w:rFonts w:ascii="Arial" w:hAnsi="Arial" w:cs="Arial"/>
                <w:b/>
                <w:color w:val="000000" w:themeColor="text1"/>
                <w:sz w:val="20"/>
                <w:szCs w:val="20"/>
                <w:lang w:eastAsia="es-PE"/>
              </w:rPr>
            </w:pPr>
          </w:p>
        </w:tc>
        <w:tc>
          <w:tcPr>
            <w:tcW w:w="13275" w:type="dxa"/>
            <w:gridSpan w:val="7"/>
            <w:tcBorders>
              <w:top w:val="single" w:sz="4" w:space="0" w:color="auto"/>
              <w:left w:val="nil"/>
              <w:bottom w:val="single" w:sz="4" w:space="0" w:color="auto"/>
              <w:right w:val="single" w:sz="4" w:space="0" w:color="000000"/>
            </w:tcBorders>
            <w:hideMark/>
          </w:tcPr>
          <w:p w:rsidR="00244A09" w:rsidRPr="006B5988" w:rsidRDefault="00244A09" w:rsidP="00207DD5">
            <w:pPr>
              <w:spacing w:after="0" w:line="240" w:lineRule="auto"/>
              <w:jc w:val="center"/>
              <w:rPr>
                <w:rFonts w:ascii="Arial" w:eastAsia="Times New Roman" w:hAnsi="Arial" w:cs="Arial"/>
                <w:color w:val="000000" w:themeColor="text1"/>
                <w:sz w:val="20"/>
                <w:szCs w:val="20"/>
                <w:lang w:eastAsia="es-PE"/>
              </w:rPr>
            </w:pPr>
            <w:r w:rsidRPr="006B5988">
              <w:rPr>
                <w:rFonts w:ascii="Arial" w:hAnsi="Arial" w:cs="Arial"/>
                <w:color w:val="000000" w:themeColor="text1"/>
                <w:sz w:val="20"/>
                <w:szCs w:val="20"/>
                <w:lang w:eastAsia="es-PE"/>
              </w:rPr>
              <w:t>EVALUACIÓN DE LA UNIDAD DIDÁCTICA</w:t>
            </w:r>
          </w:p>
        </w:tc>
      </w:tr>
      <w:tr w:rsidR="00244A09" w:rsidRPr="006B5988" w:rsidTr="00207DD5">
        <w:trPr>
          <w:trHeight w:val="249"/>
        </w:trPr>
        <w:tc>
          <w:tcPr>
            <w:tcW w:w="0" w:type="auto"/>
            <w:vMerge/>
            <w:tcBorders>
              <w:top w:val="nil"/>
              <w:left w:val="single" w:sz="4" w:space="0" w:color="auto"/>
              <w:bottom w:val="single" w:sz="4" w:space="0" w:color="auto"/>
              <w:right w:val="single" w:sz="4" w:space="0" w:color="auto"/>
            </w:tcBorders>
            <w:vAlign w:val="center"/>
            <w:hideMark/>
          </w:tcPr>
          <w:p w:rsidR="00244A09" w:rsidRPr="006B5988" w:rsidRDefault="00244A09" w:rsidP="00207DD5">
            <w:pPr>
              <w:spacing w:after="0"/>
              <w:rPr>
                <w:rFonts w:ascii="Arial" w:eastAsia="Times New Roman" w:hAnsi="Arial" w:cs="Arial"/>
                <w:b/>
                <w:color w:val="000000" w:themeColor="text1"/>
                <w:sz w:val="20"/>
                <w:szCs w:val="20"/>
                <w:lang w:eastAsia="es-PE"/>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44A09" w:rsidRPr="006B5988" w:rsidRDefault="00244A09" w:rsidP="00207DD5">
            <w:pPr>
              <w:spacing w:after="0"/>
              <w:rPr>
                <w:rFonts w:ascii="Arial" w:eastAsia="Times New Roman" w:hAnsi="Arial" w:cs="Arial"/>
                <w:b/>
                <w:color w:val="000000" w:themeColor="text1"/>
                <w:sz w:val="20"/>
                <w:szCs w:val="20"/>
                <w:lang w:eastAsia="es-PE"/>
              </w:rPr>
            </w:pPr>
          </w:p>
        </w:tc>
        <w:tc>
          <w:tcPr>
            <w:tcW w:w="3798" w:type="dxa"/>
            <w:gridSpan w:val="2"/>
            <w:tcBorders>
              <w:top w:val="single" w:sz="4" w:space="0" w:color="auto"/>
              <w:left w:val="nil"/>
              <w:bottom w:val="single" w:sz="4" w:space="0" w:color="auto"/>
              <w:right w:val="single" w:sz="4" w:space="0" w:color="auto"/>
            </w:tcBorders>
            <w:hideMark/>
          </w:tcPr>
          <w:p w:rsidR="00244A09" w:rsidRPr="006B5988" w:rsidRDefault="00244A09" w:rsidP="00207DD5">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EVIDENCIA DE CONOCIMIENTO</w:t>
            </w:r>
          </w:p>
        </w:tc>
        <w:tc>
          <w:tcPr>
            <w:tcW w:w="4907" w:type="dxa"/>
            <w:gridSpan w:val="3"/>
            <w:tcBorders>
              <w:top w:val="single" w:sz="4" w:space="0" w:color="auto"/>
              <w:left w:val="single" w:sz="4" w:space="0" w:color="auto"/>
              <w:bottom w:val="single" w:sz="4" w:space="0" w:color="auto"/>
              <w:right w:val="single" w:sz="4" w:space="0" w:color="auto"/>
            </w:tcBorders>
            <w:hideMark/>
          </w:tcPr>
          <w:p w:rsidR="00244A09" w:rsidRPr="006B5988" w:rsidRDefault="00244A09" w:rsidP="00207DD5">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EVIDENCIA DE PRODUCTO</w:t>
            </w:r>
          </w:p>
        </w:tc>
        <w:tc>
          <w:tcPr>
            <w:tcW w:w="4570" w:type="dxa"/>
            <w:gridSpan w:val="2"/>
            <w:tcBorders>
              <w:top w:val="single" w:sz="4" w:space="0" w:color="auto"/>
              <w:left w:val="single" w:sz="4" w:space="0" w:color="auto"/>
              <w:bottom w:val="single" w:sz="4" w:space="0" w:color="auto"/>
              <w:right w:val="single" w:sz="4" w:space="0" w:color="000000"/>
            </w:tcBorders>
            <w:hideMark/>
          </w:tcPr>
          <w:p w:rsidR="00244A09" w:rsidRPr="006B5988" w:rsidRDefault="00244A09" w:rsidP="00207DD5">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EVIDENCIA DE DESEMPEÑO</w:t>
            </w:r>
          </w:p>
        </w:tc>
      </w:tr>
      <w:tr w:rsidR="00244A09" w:rsidRPr="006B5988" w:rsidTr="00207DD5">
        <w:trPr>
          <w:trHeight w:val="265"/>
        </w:trPr>
        <w:tc>
          <w:tcPr>
            <w:tcW w:w="0" w:type="auto"/>
            <w:vMerge/>
            <w:tcBorders>
              <w:top w:val="nil"/>
              <w:left w:val="single" w:sz="4" w:space="0" w:color="auto"/>
              <w:bottom w:val="single" w:sz="4" w:space="0" w:color="auto"/>
              <w:right w:val="single" w:sz="4" w:space="0" w:color="auto"/>
            </w:tcBorders>
            <w:vAlign w:val="center"/>
            <w:hideMark/>
          </w:tcPr>
          <w:p w:rsidR="00244A09" w:rsidRPr="006B5988" w:rsidRDefault="00244A09" w:rsidP="00207DD5">
            <w:pPr>
              <w:spacing w:after="0"/>
              <w:rPr>
                <w:rFonts w:ascii="Arial" w:eastAsia="Times New Roman" w:hAnsi="Arial" w:cs="Arial"/>
                <w:b/>
                <w:color w:val="000000" w:themeColor="text1"/>
                <w:sz w:val="20"/>
                <w:szCs w:val="20"/>
                <w:lang w:eastAsia="es-PE"/>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44A09" w:rsidRPr="006B5988" w:rsidRDefault="00244A09" w:rsidP="00207DD5">
            <w:pPr>
              <w:spacing w:after="0"/>
              <w:rPr>
                <w:rFonts w:ascii="Arial" w:eastAsia="Times New Roman" w:hAnsi="Arial" w:cs="Arial"/>
                <w:b/>
                <w:color w:val="000000" w:themeColor="text1"/>
                <w:sz w:val="20"/>
                <w:szCs w:val="20"/>
                <w:lang w:eastAsia="es-PE"/>
              </w:rPr>
            </w:pPr>
          </w:p>
        </w:tc>
        <w:tc>
          <w:tcPr>
            <w:tcW w:w="3798" w:type="dxa"/>
            <w:gridSpan w:val="2"/>
            <w:tcBorders>
              <w:top w:val="single" w:sz="4" w:space="0" w:color="auto"/>
              <w:left w:val="nil"/>
              <w:bottom w:val="single" w:sz="4" w:space="0" w:color="auto"/>
              <w:right w:val="single" w:sz="4" w:space="0" w:color="auto"/>
            </w:tcBorders>
          </w:tcPr>
          <w:p w:rsidR="00244A09" w:rsidRPr="006B5988" w:rsidRDefault="00244A09" w:rsidP="00207DD5">
            <w:pPr>
              <w:spacing w:after="0" w:line="240" w:lineRule="auto"/>
              <w:rPr>
                <w:rFonts w:ascii="Arial" w:hAnsi="Arial" w:cs="Arial"/>
                <w:color w:val="000000" w:themeColor="text1"/>
                <w:sz w:val="20"/>
                <w:szCs w:val="20"/>
                <w:lang w:eastAsia="es-PE"/>
              </w:rPr>
            </w:pPr>
          </w:p>
          <w:p w:rsidR="00244A09" w:rsidRPr="006B5988" w:rsidRDefault="00244A09" w:rsidP="00207DD5">
            <w:pPr>
              <w:spacing w:after="0" w:line="240" w:lineRule="auto"/>
              <w:rPr>
                <w:rFonts w:ascii="Arial" w:hAnsi="Arial" w:cs="Arial"/>
                <w:color w:val="000000" w:themeColor="text1"/>
                <w:sz w:val="20"/>
                <w:szCs w:val="20"/>
                <w:lang w:eastAsia="es-PE"/>
              </w:rPr>
            </w:pPr>
          </w:p>
          <w:p w:rsidR="00244A09" w:rsidRPr="006B5988" w:rsidRDefault="00244A09" w:rsidP="00207DD5">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Evaluación escrita en plataforma con entrega previa de lecturas y videos.</w:t>
            </w:r>
          </w:p>
          <w:p w:rsidR="00244A09" w:rsidRPr="006B5988" w:rsidRDefault="00244A09" w:rsidP="00207DD5">
            <w:pPr>
              <w:spacing w:after="0" w:line="240" w:lineRule="auto"/>
              <w:rPr>
                <w:rFonts w:ascii="Arial" w:hAnsi="Arial" w:cs="Arial"/>
                <w:color w:val="000000" w:themeColor="text1"/>
                <w:sz w:val="20"/>
                <w:szCs w:val="20"/>
                <w:lang w:eastAsia="es-PE"/>
              </w:rPr>
            </w:pPr>
          </w:p>
          <w:p w:rsidR="00244A09" w:rsidRPr="006B5988" w:rsidRDefault="00244A09" w:rsidP="00207DD5">
            <w:pPr>
              <w:spacing w:after="0" w:line="240" w:lineRule="auto"/>
              <w:rPr>
                <w:rFonts w:ascii="Arial" w:hAnsi="Arial" w:cs="Arial"/>
                <w:color w:val="000000" w:themeColor="text1"/>
                <w:sz w:val="20"/>
                <w:szCs w:val="20"/>
                <w:lang w:eastAsia="es-PE"/>
              </w:rPr>
            </w:pPr>
          </w:p>
          <w:p w:rsidR="00244A09" w:rsidRPr="006B5988" w:rsidRDefault="00244A09" w:rsidP="00207DD5">
            <w:pPr>
              <w:spacing w:after="0" w:line="240" w:lineRule="auto"/>
              <w:rPr>
                <w:rFonts w:ascii="Arial" w:hAnsi="Arial" w:cs="Arial"/>
                <w:color w:val="000000" w:themeColor="text1"/>
                <w:sz w:val="20"/>
                <w:szCs w:val="20"/>
                <w:lang w:eastAsia="es-PE"/>
              </w:rPr>
            </w:pPr>
          </w:p>
        </w:tc>
        <w:tc>
          <w:tcPr>
            <w:tcW w:w="4907" w:type="dxa"/>
            <w:gridSpan w:val="3"/>
            <w:tcBorders>
              <w:top w:val="single" w:sz="4" w:space="0" w:color="auto"/>
              <w:left w:val="single" w:sz="4" w:space="0" w:color="auto"/>
              <w:bottom w:val="single" w:sz="4" w:space="0" w:color="auto"/>
              <w:right w:val="single" w:sz="4" w:space="0" w:color="auto"/>
            </w:tcBorders>
          </w:tcPr>
          <w:p w:rsidR="00244A09" w:rsidRPr="006B5988" w:rsidRDefault="00244A09" w:rsidP="00207DD5">
            <w:pPr>
              <w:spacing w:after="0" w:line="240" w:lineRule="auto"/>
              <w:rPr>
                <w:rFonts w:ascii="Arial" w:hAnsi="Arial" w:cs="Arial"/>
                <w:color w:val="000000" w:themeColor="text1"/>
                <w:sz w:val="20"/>
                <w:szCs w:val="20"/>
                <w:lang w:eastAsia="es-PE"/>
              </w:rPr>
            </w:pPr>
          </w:p>
          <w:p w:rsidR="00244A09" w:rsidRPr="006B5988" w:rsidRDefault="00244A09" w:rsidP="00207DD5">
            <w:pPr>
              <w:spacing w:after="0" w:line="240" w:lineRule="auto"/>
              <w:rPr>
                <w:rFonts w:ascii="Arial" w:hAnsi="Arial" w:cs="Arial"/>
                <w:color w:val="000000" w:themeColor="text1"/>
                <w:sz w:val="20"/>
                <w:szCs w:val="20"/>
                <w:lang w:eastAsia="es-PE"/>
              </w:rPr>
            </w:pPr>
          </w:p>
          <w:p w:rsidR="00244A09" w:rsidRPr="006B5988" w:rsidRDefault="00244A09" w:rsidP="00207DD5">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Entrega y exposición de los trabajos al tercer mes</w:t>
            </w:r>
          </w:p>
        </w:tc>
        <w:tc>
          <w:tcPr>
            <w:tcW w:w="4570" w:type="dxa"/>
            <w:gridSpan w:val="2"/>
            <w:tcBorders>
              <w:top w:val="single" w:sz="4" w:space="0" w:color="auto"/>
              <w:left w:val="single" w:sz="4" w:space="0" w:color="auto"/>
              <w:bottom w:val="single" w:sz="4" w:space="0" w:color="auto"/>
              <w:right w:val="single" w:sz="4" w:space="0" w:color="000000"/>
            </w:tcBorders>
          </w:tcPr>
          <w:p w:rsidR="00244A09" w:rsidRPr="006B5988" w:rsidRDefault="00244A09" w:rsidP="00207DD5">
            <w:pPr>
              <w:spacing w:after="0" w:line="240" w:lineRule="auto"/>
              <w:rPr>
                <w:rFonts w:ascii="Arial" w:hAnsi="Arial" w:cs="Arial"/>
                <w:color w:val="000000" w:themeColor="text1"/>
                <w:sz w:val="20"/>
                <w:szCs w:val="20"/>
                <w:lang w:eastAsia="es-PE"/>
              </w:rPr>
            </w:pPr>
          </w:p>
          <w:p w:rsidR="00244A09" w:rsidRPr="006B5988" w:rsidRDefault="00244A09" w:rsidP="00207DD5">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Distingue reflexivamente cada una de las etapas del trabajo, valorando el avance como necesarios y participando activamente en su desarrollo.</w:t>
            </w:r>
          </w:p>
        </w:tc>
      </w:tr>
    </w:tbl>
    <w:p w:rsidR="00244A09" w:rsidRPr="006B5988" w:rsidRDefault="00244A09" w:rsidP="00244A09">
      <w:pPr>
        <w:autoSpaceDE w:val="0"/>
        <w:autoSpaceDN w:val="0"/>
        <w:adjustRightInd w:val="0"/>
        <w:spacing w:after="0"/>
        <w:rPr>
          <w:rFonts w:ascii="Arial" w:eastAsia="Times New Roman" w:hAnsi="Arial" w:cs="Arial"/>
          <w:iCs/>
          <w:color w:val="000000" w:themeColor="text1"/>
          <w:sz w:val="20"/>
          <w:szCs w:val="20"/>
          <w:lang w:val="es-ES" w:eastAsia="es-ES"/>
        </w:rPr>
      </w:pPr>
    </w:p>
    <w:p w:rsidR="00244A09" w:rsidRPr="006B5988" w:rsidRDefault="00244A09" w:rsidP="00244A09">
      <w:pPr>
        <w:autoSpaceDE w:val="0"/>
        <w:autoSpaceDN w:val="0"/>
        <w:adjustRightInd w:val="0"/>
        <w:spacing w:after="0"/>
        <w:rPr>
          <w:rFonts w:ascii="Arial" w:hAnsi="Arial" w:cs="Arial"/>
          <w:iCs/>
          <w:color w:val="000000" w:themeColor="text1"/>
          <w:sz w:val="20"/>
          <w:szCs w:val="20"/>
        </w:rPr>
      </w:pPr>
    </w:p>
    <w:p w:rsidR="00244A09" w:rsidRPr="006B5988" w:rsidRDefault="00244A09" w:rsidP="00244A09">
      <w:pPr>
        <w:autoSpaceDE w:val="0"/>
        <w:autoSpaceDN w:val="0"/>
        <w:adjustRightInd w:val="0"/>
        <w:spacing w:after="0"/>
        <w:ind w:left="-426" w:hanging="141"/>
        <w:rPr>
          <w:rFonts w:ascii="Arial" w:hAnsi="Arial" w:cs="Arial"/>
          <w:iCs/>
          <w:color w:val="000000" w:themeColor="text1"/>
          <w:sz w:val="20"/>
          <w:szCs w:val="20"/>
        </w:rPr>
      </w:pPr>
    </w:p>
    <w:p w:rsidR="00244A09" w:rsidRPr="006B5988" w:rsidRDefault="00244A09" w:rsidP="00244A09">
      <w:pPr>
        <w:autoSpaceDE w:val="0"/>
        <w:autoSpaceDN w:val="0"/>
        <w:adjustRightInd w:val="0"/>
        <w:spacing w:after="0"/>
        <w:ind w:left="-426" w:hanging="141"/>
        <w:rPr>
          <w:rFonts w:ascii="Arial" w:hAnsi="Arial" w:cs="Arial"/>
          <w:iCs/>
          <w:color w:val="000000" w:themeColor="text1"/>
          <w:sz w:val="20"/>
          <w:szCs w:val="20"/>
        </w:rPr>
      </w:pPr>
    </w:p>
    <w:p w:rsidR="00244A09" w:rsidRPr="006B5988" w:rsidRDefault="00244A09" w:rsidP="00244A09">
      <w:pPr>
        <w:autoSpaceDE w:val="0"/>
        <w:autoSpaceDN w:val="0"/>
        <w:adjustRightInd w:val="0"/>
        <w:spacing w:after="0"/>
        <w:rPr>
          <w:rFonts w:ascii="Arial" w:hAnsi="Arial" w:cs="Arial"/>
          <w:iCs/>
          <w:color w:val="000000" w:themeColor="text1"/>
          <w:sz w:val="20"/>
          <w:szCs w:val="20"/>
        </w:rPr>
      </w:pPr>
    </w:p>
    <w:p w:rsidR="00244A09" w:rsidRPr="006B5988" w:rsidRDefault="00244A09" w:rsidP="00244A09">
      <w:pPr>
        <w:autoSpaceDE w:val="0"/>
        <w:autoSpaceDN w:val="0"/>
        <w:adjustRightInd w:val="0"/>
        <w:spacing w:after="0"/>
        <w:rPr>
          <w:rFonts w:ascii="Arial" w:hAnsi="Arial" w:cs="Arial"/>
          <w:iCs/>
          <w:color w:val="000000" w:themeColor="text1"/>
          <w:sz w:val="20"/>
          <w:szCs w:val="20"/>
        </w:rPr>
      </w:pPr>
    </w:p>
    <w:tbl>
      <w:tblPr>
        <w:tblW w:w="15325" w:type="dxa"/>
        <w:jc w:val="center"/>
        <w:tblCellMar>
          <w:left w:w="70" w:type="dxa"/>
          <w:right w:w="70" w:type="dxa"/>
        </w:tblCellMar>
        <w:tblLook w:val="04A0" w:firstRow="1" w:lastRow="0" w:firstColumn="1" w:lastColumn="0" w:noHBand="0" w:noVBand="1"/>
      </w:tblPr>
      <w:tblGrid>
        <w:gridCol w:w="730"/>
        <w:gridCol w:w="1112"/>
        <w:gridCol w:w="3414"/>
        <w:gridCol w:w="584"/>
        <w:gridCol w:w="1936"/>
        <w:gridCol w:w="2521"/>
        <w:gridCol w:w="624"/>
        <w:gridCol w:w="919"/>
        <w:gridCol w:w="3485"/>
      </w:tblGrid>
      <w:tr w:rsidR="00244A09" w:rsidRPr="006B5988" w:rsidTr="00207DD5">
        <w:trPr>
          <w:trHeight w:val="532"/>
          <w:jc w:val="center"/>
        </w:trPr>
        <w:tc>
          <w:tcPr>
            <w:tcW w:w="730" w:type="dxa"/>
            <w:vMerge w:val="restart"/>
            <w:tcBorders>
              <w:top w:val="single" w:sz="4" w:space="0" w:color="auto"/>
              <w:left w:val="single" w:sz="4" w:space="0" w:color="auto"/>
              <w:bottom w:val="nil"/>
              <w:right w:val="single" w:sz="4" w:space="0" w:color="auto"/>
            </w:tcBorders>
            <w:textDirection w:val="btLr"/>
            <w:vAlign w:val="center"/>
          </w:tcPr>
          <w:p w:rsidR="00244A09" w:rsidRPr="006B5988" w:rsidRDefault="00244A09" w:rsidP="00207DD5">
            <w:pPr>
              <w:spacing w:after="0" w:line="240" w:lineRule="auto"/>
              <w:rPr>
                <w:rFonts w:ascii="Arial" w:hAnsi="Arial" w:cs="Arial"/>
                <w:b/>
                <w:color w:val="000000" w:themeColor="text1"/>
                <w:sz w:val="20"/>
                <w:szCs w:val="20"/>
                <w:lang w:eastAsia="es-PE"/>
              </w:rPr>
            </w:pPr>
          </w:p>
        </w:tc>
        <w:tc>
          <w:tcPr>
            <w:tcW w:w="14595" w:type="dxa"/>
            <w:gridSpan w:val="8"/>
            <w:tcBorders>
              <w:top w:val="single" w:sz="4" w:space="0" w:color="auto"/>
              <w:left w:val="nil"/>
              <w:bottom w:val="nil"/>
              <w:right w:val="single" w:sz="4" w:space="0" w:color="000000"/>
            </w:tcBorders>
            <w:hideMark/>
          </w:tcPr>
          <w:p w:rsidR="00244A09" w:rsidRPr="006B5988" w:rsidRDefault="00244A09" w:rsidP="00207DD5">
            <w:pPr>
              <w:spacing w:after="0" w:line="240" w:lineRule="auto"/>
              <w:rPr>
                <w:rFonts w:ascii="Arial" w:hAnsi="Arial" w:cs="Arial"/>
                <w:b/>
                <w:color w:val="000000" w:themeColor="text1"/>
                <w:sz w:val="20"/>
                <w:szCs w:val="20"/>
                <w:lang w:eastAsia="es-PE"/>
              </w:rPr>
            </w:pPr>
            <w:r w:rsidRPr="006B5988">
              <w:rPr>
                <w:rFonts w:ascii="Arial" w:hAnsi="Arial" w:cs="Arial"/>
                <w:b/>
                <w:color w:val="000000" w:themeColor="text1"/>
                <w:sz w:val="20"/>
                <w:szCs w:val="20"/>
                <w:lang w:eastAsia="es-PE"/>
              </w:rPr>
              <w:t>CAPACIDAD DE LA UNIDAD DIDÁCTICA IV:</w:t>
            </w:r>
            <w:r w:rsidRPr="006B5988">
              <w:rPr>
                <w:rFonts w:ascii="Arial" w:hAnsi="Arial" w:cs="Arial"/>
                <w:color w:val="000000" w:themeColor="text1"/>
                <w:sz w:val="20"/>
                <w:szCs w:val="20"/>
              </w:rPr>
              <w:t xml:space="preserve"> Tomando como referencia los cambios que se operan en el mundo actual,</w:t>
            </w:r>
            <w:r w:rsidRPr="006B5988">
              <w:rPr>
                <w:rFonts w:ascii="Arial" w:hAnsi="Arial" w:cs="Arial"/>
                <w:b/>
                <w:color w:val="000000" w:themeColor="text1"/>
                <w:sz w:val="20"/>
                <w:szCs w:val="20"/>
              </w:rPr>
              <w:t xml:space="preserve"> revisa</w:t>
            </w:r>
            <w:r w:rsidRPr="006B5988">
              <w:rPr>
                <w:rFonts w:ascii="Arial" w:hAnsi="Arial" w:cs="Arial"/>
                <w:color w:val="000000" w:themeColor="text1"/>
                <w:sz w:val="20"/>
                <w:szCs w:val="20"/>
              </w:rPr>
              <w:t xml:space="preserve"> temas sobre la sociología especializada.</w:t>
            </w:r>
          </w:p>
        </w:tc>
      </w:tr>
      <w:tr w:rsidR="00244A09" w:rsidRPr="006B5988" w:rsidTr="00207DD5">
        <w:trPr>
          <w:trHeight w:val="83"/>
          <w:jc w:val="center"/>
        </w:trPr>
        <w:tc>
          <w:tcPr>
            <w:tcW w:w="0" w:type="auto"/>
            <w:vMerge/>
            <w:tcBorders>
              <w:top w:val="single" w:sz="4" w:space="0" w:color="auto"/>
              <w:left w:val="single" w:sz="4" w:space="0" w:color="auto"/>
              <w:bottom w:val="nil"/>
              <w:right w:val="single" w:sz="4" w:space="0" w:color="auto"/>
            </w:tcBorders>
            <w:vAlign w:val="center"/>
            <w:hideMark/>
          </w:tcPr>
          <w:p w:rsidR="00244A09" w:rsidRPr="006B5988" w:rsidRDefault="00244A09" w:rsidP="00207DD5">
            <w:pPr>
              <w:spacing w:after="0"/>
              <w:rPr>
                <w:rFonts w:ascii="Arial" w:eastAsia="Times New Roman" w:hAnsi="Arial" w:cs="Arial"/>
                <w:b/>
                <w:color w:val="000000" w:themeColor="text1"/>
                <w:sz w:val="20"/>
                <w:szCs w:val="20"/>
                <w:lang w:eastAsia="es-PE"/>
              </w:rPr>
            </w:pPr>
          </w:p>
        </w:tc>
        <w:tc>
          <w:tcPr>
            <w:tcW w:w="14595" w:type="dxa"/>
            <w:gridSpan w:val="8"/>
            <w:tcBorders>
              <w:top w:val="nil"/>
              <w:left w:val="nil"/>
              <w:bottom w:val="single" w:sz="4" w:space="0" w:color="auto"/>
              <w:right w:val="single" w:sz="4" w:space="0" w:color="000000"/>
            </w:tcBorders>
            <w:hideMark/>
          </w:tcPr>
          <w:p w:rsidR="00244A09" w:rsidRPr="006B5988" w:rsidRDefault="00244A09" w:rsidP="00207DD5">
            <w:pPr>
              <w:rPr>
                <w:rFonts w:ascii="Arial" w:hAnsi="Arial" w:cs="Arial"/>
                <w:b/>
                <w:color w:val="000000" w:themeColor="text1"/>
                <w:sz w:val="20"/>
                <w:szCs w:val="20"/>
                <w:lang w:eastAsia="es-PE"/>
              </w:rPr>
            </w:pPr>
          </w:p>
        </w:tc>
      </w:tr>
      <w:tr w:rsidR="00244A09" w:rsidRPr="006B5988" w:rsidTr="00207DD5">
        <w:trPr>
          <w:trHeight w:val="609"/>
          <w:jc w:val="center"/>
        </w:trPr>
        <w:tc>
          <w:tcPr>
            <w:tcW w:w="0" w:type="auto"/>
            <w:vMerge/>
            <w:tcBorders>
              <w:top w:val="single" w:sz="4" w:space="0" w:color="auto"/>
              <w:left w:val="single" w:sz="4" w:space="0" w:color="auto"/>
              <w:bottom w:val="nil"/>
              <w:right w:val="single" w:sz="4" w:space="0" w:color="auto"/>
            </w:tcBorders>
            <w:vAlign w:val="center"/>
            <w:hideMark/>
          </w:tcPr>
          <w:p w:rsidR="00244A09" w:rsidRPr="006B5988" w:rsidRDefault="00244A09" w:rsidP="00207DD5">
            <w:pPr>
              <w:spacing w:after="0"/>
              <w:rPr>
                <w:rFonts w:ascii="Arial" w:eastAsia="Times New Roman" w:hAnsi="Arial" w:cs="Arial"/>
                <w:b/>
                <w:color w:val="000000" w:themeColor="text1"/>
                <w:sz w:val="20"/>
                <w:szCs w:val="20"/>
                <w:lang w:eastAsia="es-PE"/>
              </w:rPr>
            </w:pPr>
          </w:p>
        </w:tc>
        <w:tc>
          <w:tcPr>
            <w:tcW w:w="1112" w:type="dxa"/>
            <w:vMerge w:val="restart"/>
            <w:tcBorders>
              <w:top w:val="nil"/>
              <w:left w:val="single" w:sz="4" w:space="0" w:color="auto"/>
              <w:bottom w:val="single" w:sz="4" w:space="0" w:color="auto"/>
              <w:right w:val="single" w:sz="4" w:space="0" w:color="auto"/>
            </w:tcBorders>
            <w:vAlign w:val="center"/>
            <w:hideMark/>
          </w:tcPr>
          <w:p w:rsidR="00244A09" w:rsidRPr="006B5988" w:rsidRDefault="00244A09" w:rsidP="00207DD5">
            <w:pPr>
              <w:spacing w:after="0" w:line="240" w:lineRule="auto"/>
              <w:jc w:val="center"/>
              <w:rPr>
                <w:rFonts w:ascii="Arial" w:eastAsia="Times New Roman" w:hAnsi="Arial" w:cs="Arial"/>
                <w:color w:val="000000" w:themeColor="text1"/>
                <w:sz w:val="20"/>
                <w:szCs w:val="20"/>
                <w:lang w:eastAsia="es-PE"/>
              </w:rPr>
            </w:pPr>
            <w:r w:rsidRPr="006B5988">
              <w:rPr>
                <w:rFonts w:ascii="Arial" w:hAnsi="Arial" w:cs="Arial"/>
                <w:color w:val="000000" w:themeColor="text1"/>
                <w:sz w:val="20"/>
                <w:szCs w:val="20"/>
                <w:lang w:eastAsia="es-PE"/>
              </w:rPr>
              <w:t>Semana</w:t>
            </w:r>
          </w:p>
        </w:tc>
        <w:tc>
          <w:tcPr>
            <w:tcW w:w="8455" w:type="dxa"/>
            <w:gridSpan w:val="4"/>
            <w:tcBorders>
              <w:top w:val="single" w:sz="4" w:space="0" w:color="auto"/>
              <w:left w:val="nil"/>
              <w:bottom w:val="single" w:sz="4" w:space="0" w:color="auto"/>
              <w:right w:val="single" w:sz="4" w:space="0" w:color="auto"/>
            </w:tcBorders>
            <w:vAlign w:val="center"/>
            <w:hideMark/>
          </w:tcPr>
          <w:p w:rsidR="00244A09" w:rsidRPr="006B5988" w:rsidRDefault="00244A09" w:rsidP="00207DD5">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 xml:space="preserve">Contenidos </w:t>
            </w:r>
          </w:p>
        </w:tc>
        <w:tc>
          <w:tcPr>
            <w:tcW w:w="1543" w:type="dxa"/>
            <w:gridSpan w:val="2"/>
            <w:vMerge w:val="restart"/>
            <w:tcBorders>
              <w:top w:val="nil"/>
              <w:left w:val="single" w:sz="4" w:space="0" w:color="auto"/>
              <w:bottom w:val="single" w:sz="4" w:space="0" w:color="auto"/>
              <w:right w:val="single" w:sz="4" w:space="0" w:color="auto"/>
            </w:tcBorders>
            <w:vAlign w:val="center"/>
            <w:hideMark/>
          </w:tcPr>
          <w:p w:rsidR="00244A09" w:rsidRPr="006B5988" w:rsidRDefault="00244A09" w:rsidP="00207DD5">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Estrategia didáctica</w:t>
            </w:r>
          </w:p>
        </w:tc>
        <w:tc>
          <w:tcPr>
            <w:tcW w:w="3483" w:type="dxa"/>
            <w:vMerge w:val="restart"/>
            <w:tcBorders>
              <w:top w:val="nil"/>
              <w:left w:val="single" w:sz="4" w:space="0" w:color="auto"/>
              <w:bottom w:val="single" w:sz="4" w:space="0" w:color="auto"/>
              <w:right w:val="single" w:sz="4" w:space="0" w:color="auto"/>
            </w:tcBorders>
            <w:vAlign w:val="center"/>
            <w:hideMark/>
          </w:tcPr>
          <w:p w:rsidR="00244A09" w:rsidRPr="006B5988" w:rsidRDefault="00244A09" w:rsidP="00207DD5">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 xml:space="preserve">Indicadores de logro de la capacidad </w:t>
            </w:r>
          </w:p>
        </w:tc>
      </w:tr>
      <w:tr w:rsidR="00244A09" w:rsidRPr="006B5988" w:rsidTr="00207DD5">
        <w:trPr>
          <w:trHeight w:val="380"/>
          <w:jc w:val="center"/>
        </w:trPr>
        <w:tc>
          <w:tcPr>
            <w:tcW w:w="0" w:type="auto"/>
            <w:vMerge/>
            <w:tcBorders>
              <w:top w:val="single" w:sz="4" w:space="0" w:color="auto"/>
              <w:left w:val="single" w:sz="4" w:space="0" w:color="auto"/>
              <w:bottom w:val="nil"/>
              <w:right w:val="single" w:sz="4" w:space="0" w:color="auto"/>
            </w:tcBorders>
            <w:vAlign w:val="center"/>
            <w:hideMark/>
          </w:tcPr>
          <w:p w:rsidR="00244A09" w:rsidRPr="006B5988" w:rsidRDefault="00244A09" w:rsidP="00207DD5">
            <w:pPr>
              <w:spacing w:after="0"/>
              <w:rPr>
                <w:rFonts w:ascii="Arial" w:eastAsia="Times New Roman" w:hAnsi="Arial" w:cs="Arial"/>
                <w:b/>
                <w:color w:val="000000" w:themeColor="text1"/>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rsidR="00244A09" w:rsidRPr="006B5988" w:rsidRDefault="00244A09" w:rsidP="00207DD5">
            <w:pPr>
              <w:spacing w:after="0"/>
              <w:rPr>
                <w:rFonts w:ascii="Arial" w:eastAsia="Times New Roman" w:hAnsi="Arial" w:cs="Arial"/>
                <w:color w:val="000000" w:themeColor="text1"/>
                <w:sz w:val="20"/>
                <w:szCs w:val="20"/>
                <w:lang w:eastAsia="es-PE"/>
              </w:rPr>
            </w:pPr>
          </w:p>
        </w:tc>
        <w:tc>
          <w:tcPr>
            <w:tcW w:w="3414" w:type="dxa"/>
            <w:tcBorders>
              <w:top w:val="nil"/>
              <w:left w:val="nil"/>
              <w:bottom w:val="single" w:sz="4" w:space="0" w:color="auto"/>
              <w:right w:val="single" w:sz="4" w:space="0" w:color="auto"/>
            </w:tcBorders>
            <w:vAlign w:val="center"/>
            <w:hideMark/>
          </w:tcPr>
          <w:p w:rsidR="00244A09" w:rsidRPr="006B5988" w:rsidRDefault="00244A09" w:rsidP="00207DD5">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Conceptual</w:t>
            </w:r>
          </w:p>
        </w:tc>
        <w:tc>
          <w:tcPr>
            <w:tcW w:w="2520" w:type="dxa"/>
            <w:gridSpan w:val="2"/>
            <w:tcBorders>
              <w:top w:val="nil"/>
              <w:left w:val="nil"/>
              <w:bottom w:val="single" w:sz="4" w:space="0" w:color="auto"/>
              <w:right w:val="single" w:sz="4" w:space="0" w:color="auto"/>
            </w:tcBorders>
            <w:vAlign w:val="center"/>
            <w:hideMark/>
          </w:tcPr>
          <w:p w:rsidR="00244A09" w:rsidRPr="006B5988" w:rsidRDefault="00244A09" w:rsidP="00207DD5">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Procedimental</w:t>
            </w:r>
          </w:p>
        </w:tc>
        <w:tc>
          <w:tcPr>
            <w:tcW w:w="2521" w:type="dxa"/>
            <w:tcBorders>
              <w:top w:val="nil"/>
              <w:left w:val="nil"/>
              <w:bottom w:val="single" w:sz="4" w:space="0" w:color="auto"/>
              <w:right w:val="single" w:sz="4" w:space="0" w:color="auto"/>
            </w:tcBorders>
            <w:vAlign w:val="center"/>
            <w:hideMark/>
          </w:tcPr>
          <w:p w:rsidR="00244A09" w:rsidRPr="006B5988" w:rsidRDefault="00244A09" w:rsidP="00207DD5">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Actitudinal</w:t>
            </w:r>
          </w:p>
        </w:tc>
        <w:tc>
          <w:tcPr>
            <w:tcW w:w="0" w:type="auto"/>
            <w:gridSpan w:val="2"/>
            <w:vMerge/>
            <w:tcBorders>
              <w:top w:val="nil"/>
              <w:left w:val="nil"/>
              <w:bottom w:val="single" w:sz="4" w:space="0" w:color="auto"/>
              <w:right w:val="single" w:sz="4" w:space="0" w:color="auto"/>
            </w:tcBorders>
            <w:vAlign w:val="center"/>
            <w:hideMark/>
          </w:tcPr>
          <w:p w:rsidR="00244A09" w:rsidRPr="006B5988" w:rsidRDefault="00244A09" w:rsidP="00207DD5">
            <w:pPr>
              <w:spacing w:after="0"/>
              <w:rPr>
                <w:rFonts w:ascii="Arial" w:eastAsia="Times New Roman" w:hAnsi="Arial" w:cs="Arial"/>
                <w:color w:val="000000" w:themeColor="text1"/>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rsidR="00244A09" w:rsidRPr="006B5988" w:rsidRDefault="00244A09" w:rsidP="00207DD5">
            <w:pPr>
              <w:spacing w:after="0"/>
              <w:rPr>
                <w:rFonts w:ascii="Arial" w:eastAsia="Times New Roman" w:hAnsi="Arial" w:cs="Arial"/>
                <w:color w:val="000000" w:themeColor="text1"/>
                <w:sz w:val="20"/>
                <w:szCs w:val="20"/>
                <w:lang w:eastAsia="es-PE"/>
              </w:rPr>
            </w:pPr>
          </w:p>
        </w:tc>
      </w:tr>
      <w:tr w:rsidR="00244A09" w:rsidRPr="006B5988" w:rsidTr="00207DD5">
        <w:trPr>
          <w:trHeight w:val="1073"/>
          <w:jc w:val="center"/>
        </w:trPr>
        <w:tc>
          <w:tcPr>
            <w:tcW w:w="0" w:type="auto"/>
            <w:vMerge/>
            <w:tcBorders>
              <w:top w:val="single" w:sz="4" w:space="0" w:color="auto"/>
              <w:left w:val="single" w:sz="4" w:space="0" w:color="auto"/>
              <w:bottom w:val="nil"/>
              <w:right w:val="single" w:sz="4" w:space="0" w:color="auto"/>
            </w:tcBorders>
            <w:vAlign w:val="center"/>
            <w:hideMark/>
          </w:tcPr>
          <w:p w:rsidR="00244A09" w:rsidRPr="006B5988" w:rsidRDefault="00244A09" w:rsidP="00207DD5">
            <w:pPr>
              <w:spacing w:after="0"/>
              <w:rPr>
                <w:rFonts w:ascii="Arial" w:eastAsia="Times New Roman" w:hAnsi="Arial" w:cs="Arial"/>
                <w:b/>
                <w:color w:val="000000" w:themeColor="text1"/>
                <w:sz w:val="20"/>
                <w:szCs w:val="20"/>
                <w:lang w:eastAsia="es-PE"/>
              </w:rPr>
            </w:pPr>
          </w:p>
        </w:tc>
        <w:tc>
          <w:tcPr>
            <w:tcW w:w="1112" w:type="dxa"/>
            <w:tcBorders>
              <w:top w:val="nil"/>
              <w:left w:val="nil"/>
              <w:bottom w:val="single" w:sz="4" w:space="0" w:color="auto"/>
              <w:right w:val="single" w:sz="4" w:space="0" w:color="auto"/>
            </w:tcBorders>
            <w:vAlign w:val="center"/>
            <w:hideMark/>
          </w:tcPr>
          <w:p w:rsidR="00244A09" w:rsidRPr="006B5988" w:rsidRDefault="00244A09" w:rsidP="00207DD5">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13</w:t>
            </w:r>
          </w:p>
        </w:tc>
        <w:tc>
          <w:tcPr>
            <w:tcW w:w="3414" w:type="dxa"/>
            <w:tcBorders>
              <w:top w:val="nil"/>
              <w:left w:val="single" w:sz="4" w:space="0" w:color="auto"/>
              <w:bottom w:val="single" w:sz="4" w:space="0" w:color="auto"/>
              <w:right w:val="single" w:sz="4" w:space="0" w:color="auto"/>
            </w:tcBorders>
            <w:vAlign w:val="center"/>
          </w:tcPr>
          <w:p w:rsidR="00244A09" w:rsidRPr="006B5988" w:rsidRDefault="00244A09" w:rsidP="00207DD5">
            <w:pPr>
              <w:numPr>
                <w:ilvl w:val="0"/>
                <w:numId w:val="29"/>
              </w:num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Desigualdad, cambio social y modernidad.</w:t>
            </w:r>
          </w:p>
          <w:p w:rsidR="00244A09" w:rsidRPr="006B5988" w:rsidRDefault="00244A09" w:rsidP="00207DD5">
            <w:pPr>
              <w:numPr>
                <w:ilvl w:val="0"/>
                <w:numId w:val="29"/>
              </w:num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Estratificación social y desigualdad.</w:t>
            </w:r>
          </w:p>
          <w:p w:rsidR="00244A09" w:rsidRPr="006B5988" w:rsidRDefault="00244A09" w:rsidP="00207DD5">
            <w:pPr>
              <w:spacing w:after="0" w:line="240" w:lineRule="auto"/>
              <w:rPr>
                <w:rFonts w:ascii="Arial" w:hAnsi="Arial" w:cs="Arial"/>
                <w:color w:val="000000" w:themeColor="text1"/>
                <w:sz w:val="20"/>
                <w:szCs w:val="20"/>
                <w:lang w:eastAsia="es-PE"/>
              </w:rPr>
            </w:pPr>
          </w:p>
        </w:tc>
        <w:tc>
          <w:tcPr>
            <w:tcW w:w="2520" w:type="dxa"/>
            <w:gridSpan w:val="2"/>
            <w:tcBorders>
              <w:top w:val="nil"/>
              <w:left w:val="nil"/>
              <w:bottom w:val="single" w:sz="4" w:space="0" w:color="auto"/>
              <w:right w:val="single" w:sz="4" w:space="0" w:color="auto"/>
            </w:tcBorders>
            <w:vAlign w:val="center"/>
            <w:hideMark/>
          </w:tcPr>
          <w:p w:rsidR="00244A09" w:rsidRPr="006B5988" w:rsidRDefault="00244A09" w:rsidP="00207DD5">
            <w:pPr>
              <w:spacing w:after="0" w:line="240" w:lineRule="auto"/>
              <w:rPr>
                <w:rFonts w:ascii="Arial" w:hAnsi="Arial" w:cs="Arial"/>
                <w:color w:val="000000" w:themeColor="text1"/>
                <w:sz w:val="20"/>
                <w:szCs w:val="20"/>
                <w:lang w:eastAsia="es-PE"/>
              </w:rPr>
            </w:pPr>
            <w:r w:rsidRPr="006B5988">
              <w:rPr>
                <w:rFonts w:ascii="Arial" w:hAnsi="Arial" w:cs="Arial"/>
                <w:b/>
                <w:color w:val="000000" w:themeColor="text1"/>
                <w:sz w:val="20"/>
                <w:szCs w:val="20"/>
                <w:lang w:eastAsia="es-PE"/>
              </w:rPr>
              <w:t>Revisar</w:t>
            </w:r>
            <w:r w:rsidRPr="006B5988">
              <w:rPr>
                <w:rFonts w:ascii="Arial" w:hAnsi="Arial" w:cs="Arial"/>
                <w:color w:val="000000" w:themeColor="text1"/>
                <w:sz w:val="20"/>
                <w:szCs w:val="20"/>
                <w:lang w:eastAsia="es-PE"/>
              </w:rPr>
              <w:t xml:space="preserve"> bibliografía especializada sobre el tema.</w:t>
            </w:r>
          </w:p>
        </w:tc>
        <w:tc>
          <w:tcPr>
            <w:tcW w:w="2521" w:type="dxa"/>
            <w:tcBorders>
              <w:top w:val="nil"/>
              <w:left w:val="nil"/>
              <w:bottom w:val="single" w:sz="4" w:space="0" w:color="auto"/>
              <w:right w:val="single" w:sz="4" w:space="0" w:color="auto"/>
            </w:tcBorders>
            <w:vAlign w:val="center"/>
            <w:hideMark/>
          </w:tcPr>
          <w:p w:rsidR="00244A09" w:rsidRPr="006B5988" w:rsidRDefault="00244A09" w:rsidP="00207DD5">
            <w:pPr>
              <w:spacing w:after="0" w:line="240" w:lineRule="auto"/>
              <w:rPr>
                <w:rFonts w:ascii="Arial" w:hAnsi="Arial" w:cs="Arial"/>
                <w:color w:val="000000" w:themeColor="text1"/>
                <w:sz w:val="20"/>
                <w:szCs w:val="20"/>
                <w:lang w:eastAsia="es-PE"/>
              </w:rPr>
            </w:pPr>
            <w:r w:rsidRPr="006B5988">
              <w:rPr>
                <w:rFonts w:ascii="Arial" w:hAnsi="Arial" w:cs="Arial"/>
                <w:b/>
                <w:color w:val="000000" w:themeColor="text1"/>
                <w:sz w:val="20"/>
                <w:szCs w:val="20"/>
                <w:lang w:eastAsia="es-PE"/>
              </w:rPr>
              <w:t>Evitar</w:t>
            </w:r>
            <w:r w:rsidRPr="006B5988">
              <w:rPr>
                <w:rFonts w:ascii="Arial" w:hAnsi="Arial" w:cs="Arial"/>
                <w:color w:val="000000" w:themeColor="text1"/>
                <w:sz w:val="20"/>
                <w:szCs w:val="20"/>
                <w:lang w:eastAsia="es-PE"/>
              </w:rPr>
              <w:t xml:space="preserve"> el uso de terminología coloquial en temas de especialización sociológica.</w:t>
            </w:r>
          </w:p>
        </w:tc>
        <w:tc>
          <w:tcPr>
            <w:tcW w:w="1543" w:type="dxa"/>
            <w:gridSpan w:val="2"/>
            <w:tcBorders>
              <w:top w:val="nil"/>
              <w:left w:val="nil"/>
              <w:bottom w:val="single" w:sz="4" w:space="0" w:color="auto"/>
              <w:right w:val="single" w:sz="4" w:space="0" w:color="auto"/>
            </w:tcBorders>
            <w:vAlign w:val="center"/>
            <w:hideMark/>
          </w:tcPr>
          <w:p w:rsidR="00244A09" w:rsidRPr="006B5988" w:rsidRDefault="00244A09" w:rsidP="00207DD5">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Exposición académica con motivación estudiantil.</w:t>
            </w:r>
          </w:p>
        </w:tc>
        <w:tc>
          <w:tcPr>
            <w:tcW w:w="3483" w:type="dxa"/>
            <w:tcBorders>
              <w:top w:val="nil"/>
              <w:left w:val="nil"/>
              <w:bottom w:val="single" w:sz="4" w:space="0" w:color="auto"/>
              <w:right w:val="single" w:sz="4" w:space="0" w:color="auto"/>
            </w:tcBorders>
            <w:vAlign w:val="center"/>
            <w:hideMark/>
          </w:tcPr>
          <w:p w:rsidR="00244A09" w:rsidRPr="006B5988" w:rsidRDefault="00244A09" w:rsidP="00207DD5">
            <w:pPr>
              <w:spacing w:after="0" w:line="240" w:lineRule="auto"/>
              <w:jc w:val="both"/>
              <w:rPr>
                <w:rFonts w:ascii="Arial" w:hAnsi="Arial" w:cs="Arial"/>
                <w:color w:val="000000" w:themeColor="text1"/>
                <w:sz w:val="20"/>
                <w:szCs w:val="20"/>
                <w:lang w:eastAsia="es-PE"/>
              </w:rPr>
            </w:pPr>
            <w:r w:rsidRPr="006B5988">
              <w:rPr>
                <w:rFonts w:ascii="Arial" w:hAnsi="Arial" w:cs="Arial"/>
                <w:b/>
                <w:iCs/>
                <w:color w:val="000000" w:themeColor="text1"/>
                <w:sz w:val="20"/>
                <w:szCs w:val="20"/>
                <w:lang w:eastAsia="es-PE"/>
              </w:rPr>
              <w:t xml:space="preserve">Reconocer </w:t>
            </w:r>
            <w:r w:rsidRPr="006B5988">
              <w:rPr>
                <w:rFonts w:ascii="Arial" w:hAnsi="Arial" w:cs="Arial"/>
                <w:iCs/>
                <w:color w:val="000000" w:themeColor="text1"/>
                <w:sz w:val="20"/>
                <w:szCs w:val="20"/>
                <w:lang w:eastAsia="es-PE"/>
              </w:rPr>
              <w:t>conceptualmente y con exposición de casos sobre la estratificación social defendiendo la construcción teórica de un paradigma.</w:t>
            </w:r>
          </w:p>
        </w:tc>
      </w:tr>
      <w:tr w:rsidR="00244A09" w:rsidRPr="006B5988" w:rsidTr="00207DD5">
        <w:trPr>
          <w:trHeight w:val="974"/>
          <w:jc w:val="center"/>
        </w:trPr>
        <w:tc>
          <w:tcPr>
            <w:tcW w:w="730" w:type="dxa"/>
            <w:vMerge w:val="restart"/>
            <w:tcBorders>
              <w:top w:val="nil"/>
              <w:left w:val="single" w:sz="4" w:space="0" w:color="auto"/>
              <w:bottom w:val="nil"/>
              <w:right w:val="single" w:sz="4" w:space="0" w:color="auto"/>
            </w:tcBorders>
            <w:textDirection w:val="btLr"/>
            <w:vAlign w:val="center"/>
            <w:hideMark/>
          </w:tcPr>
          <w:p w:rsidR="00244A09" w:rsidRPr="006B5988" w:rsidRDefault="00244A09" w:rsidP="00207DD5">
            <w:pPr>
              <w:spacing w:after="0" w:line="240" w:lineRule="auto"/>
              <w:jc w:val="center"/>
              <w:rPr>
                <w:rFonts w:ascii="Arial" w:hAnsi="Arial" w:cs="Arial"/>
                <w:b/>
                <w:color w:val="000000" w:themeColor="text1"/>
                <w:sz w:val="20"/>
                <w:szCs w:val="20"/>
                <w:lang w:eastAsia="es-PE"/>
              </w:rPr>
            </w:pPr>
            <w:r w:rsidRPr="006B5988">
              <w:rPr>
                <w:rFonts w:ascii="Arial" w:hAnsi="Arial" w:cs="Arial"/>
                <w:b/>
                <w:color w:val="000000" w:themeColor="text1"/>
                <w:sz w:val="20"/>
                <w:szCs w:val="20"/>
                <w:lang w:eastAsia="es-PE"/>
              </w:rPr>
              <w:t>El mundo y los problemas sociales.</w:t>
            </w:r>
          </w:p>
        </w:tc>
        <w:tc>
          <w:tcPr>
            <w:tcW w:w="1112" w:type="dxa"/>
            <w:tcBorders>
              <w:top w:val="nil"/>
              <w:left w:val="single" w:sz="4" w:space="0" w:color="auto"/>
              <w:bottom w:val="single" w:sz="4" w:space="0" w:color="auto"/>
              <w:right w:val="single" w:sz="4" w:space="0" w:color="auto"/>
            </w:tcBorders>
            <w:vAlign w:val="center"/>
            <w:hideMark/>
          </w:tcPr>
          <w:p w:rsidR="00244A09" w:rsidRPr="006B5988" w:rsidRDefault="00244A09" w:rsidP="00207DD5">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14</w:t>
            </w:r>
          </w:p>
        </w:tc>
        <w:tc>
          <w:tcPr>
            <w:tcW w:w="3414" w:type="dxa"/>
            <w:tcBorders>
              <w:top w:val="single" w:sz="4" w:space="0" w:color="auto"/>
              <w:left w:val="single" w:sz="4" w:space="0" w:color="auto"/>
              <w:bottom w:val="single" w:sz="4" w:space="0" w:color="auto"/>
              <w:right w:val="single" w:sz="4" w:space="0" w:color="auto"/>
            </w:tcBorders>
            <w:vAlign w:val="center"/>
          </w:tcPr>
          <w:p w:rsidR="00244A09" w:rsidRPr="006B5988" w:rsidRDefault="00244A09" w:rsidP="00207DD5">
            <w:pPr>
              <w:numPr>
                <w:ilvl w:val="0"/>
                <w:numId w:val="29"/>
              </w:num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Sociología de la educación. Consideraciones teóricas</w:t>
            </w:r>
          </w:p>
          <w:p w:rsidR="00244A09" w:rsidRPr="006B5988" w:rsidRDefault="00244A09" w:rsidP="00207DD5">
            <w:pPr>
              <w:spacing w:after="0" w:line="240" w:lineRule="auto"/>
              <w:rPr>
                <w:rFonts w:ascii="Arial" w:hAnsi="Arial" w:cs="Arial"/>
                <w:color w:val="000000" w:themeColor="text1"/>
                <w:sz w:val="20"/>
                <w:szCs w:val="20"/>
                <w:lang w:eastAsia="es-PE"/>
              </w:rPr>
            </w:pPr>
          </w:p>
        </w:tc>
        <w:tc>
          <w:tcPr>
            <w:tcW w:w="2520" w:type="dxa"/>
            <w:gridSpan w:val="2"/>
            <w:tcBorders>
              <w:top w:val="single" w:sz="4" w:space="0" w:color="auto"/>
              <w:left w:val="nil"/>
              <w:bottom w:val="single" w:sz="4" w:space="0" w:color="auto"/>
              <w:right w:val="single" w:sz="4" w:space="0" w:color="auto"/>
            </w:tcBorders>
            <w:vAlign w:val="center"/>
            <w:hideMark/>
          </w:tcPr>
          <w:p w:rsidR="00244A09" w:rsidRPr="006B5988" w:rsidRDefault="00244A09" w:rsidP="00207DD5">
            <w:pPr>
              <w:spacing w:after="0" w:line="240" w:lineRule="auto"/>
              <w:rPr>
                <w:rFonts w:ascii="Arial" w:hAnsi="Arial" w:cs="Arial"/>
                <w:color w:val="000000" w:themeColor="text1"/>
                <w:sz w:val="20"/>
                <w:szCs w:val="20"/>
                <w:lang w:eastAsia="es-PE"/>
              </w:rPr>
            </w:pPr>
            <w:r w:rsidRPr="006B5988">
              <w:rPr>
                <w:rFonts w:ascii="Arial" w:hAnsi="Arial" w:cs="Arial"/>
                <w:b/>
                <w:color w:val="000000" w:themeColor="text1"/>
                <w:sz w:val="20"/>
                <w:szCs w:val="20"/>
                <w:lang w:eastAsia="es-PE"/>
              </w:rPr>
              <w:t>Obtener</w:t>
            </w:r>
            <w:r w:rsidRPr="006B5988">
              <w:rPr>
                <w:rFonts w:ascii="Arial" w:hAnsi="Arial" w:cs="Arial"/>
                <w:color w:val="000000" w:themeColor="text1"/>
                <w:sz w:val="20"/>
                <w:szCs w:val="20"/>
                <w:lang w:eastAsia="es-PE"/>
              </w:rPr>
              <w:t xml:space="preserve"> información teórica sobre el tema.</w:t>
            </w:r>
          </w:p>
        </w:tc>
        <w:tc>
          <w:tcPr>
            <w:tcW w:w="2521" w:type="dxa"/>
            <w:tcBorders>
              <w:top w:val="single" w:sz="4" w:space="0" w:color="auto"/>
              <w:left w:val="nil"/>
              <w:bottom w:val="single" w:sz="4" w:space="0" w:color="auto"/>
              <w:right w:val="single" w:sz="4" w:space="0" w:color="auto"/>
            </w:tcBorders>
            <w:vAlign w:val="center"/>
            <w:hideMark/>
          </w:tcPr>
          <w:p w:rsidR="00244A09" w:rsidRPr="006B5988" w:rsidRDefault="00244A09" w:rsidP="00207DD5">
            <w:pPr>
              <w:spacing w:after="0" w:line="240" w:lineRule="auto"/>
              <w:rPr>
                <w:rFonts w:ascii="Arial" w:hAnsi="Arial" w:cs="Arial"/>
                <w:color w:val="000000" w:themeColor="text1"/>
                <w:sz w:val="20"/>
                <w:szCs w:val="20"/>
                <w:lang w:eastAsia="es-PE"/>
              </w:rPr>
            </w:pPr>
            <w:r w:rsidRPr="006B5988">
              <w:rPr>
                <w:rFonts w:ascii="Arial" w:hAnsi="Arial" w:cs="Arial"/>
                <w:b/>
                <w:color w:val="000000" w:themeColor="text1"/>
                <w:sz w:val="20"/>
                <w:szCs w:val="20"/>
                <w:lang w:eastAsia="es-PE"/>
              </w:rPr>
              <w:t>Usar</w:t>
            </w:r>
            <w:r w:rsidRPr="006B5988">
              <w:rPr>
                <w:rFonts w:ascii="Arial" w:hAnsi="Arial" w:cs="Arial"/>
                <w:color w:val="000000" w:themeColor="text1"/>
                <w:sz w:val="20"/>
                <w:szCs w:val="20"/>
                <w:lang w:eastAsia="es-PE"/>
              </w:rPr>
              <w:t xml:space="preserve"> adecuadamente la terminología pertinente</w:t>
            </w:r>
          </w:p>
        </w:tc>
        <w:tc>
          <w:tcPr>
            <w:tcW w:w="1543" w:type="dxa"/>
            <w:gridSpan w:val="2"/>
            <w:tcBorders>
              <w:top w:val="single" w:sz="4" w:space="0" w:color="auto"/>
              <w:left w:val="nil"/>
              <w:bottom w:val="single" w:sz="4" w:space="0" w:color="auto"/>
              <w:right w:val="single" w:sz="4" w:space="0" w:color="auto"/>
            </w:tcBorders>
            <w:vAlign w:val="center"/>
            <w:hideMark/>
          </w:tcPr>
          <w:p w:rsidR="00244A09" w:rsidRPr="006B5988" w:rsidRDefault="00244A09" w:rsidP="00207DD5">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Uso de videos para interpretar hechos sociales</w:t>
            </w:r>
          </w:p>
        </w:tc>
        <w:tc>
          <w:tcPr>
            <w:tcW w:w="3483" w:type="dxa"/>
            <w:tcBorders>
              <w:top w:val="single" w:sz="4" w:space="0" w:color="auto"/>
              <w:left w:val="nil"/>
              <w:bottom w:val="single" w:sz="4" w:space="0" w:color="auto"/>
              <w:right w:val="single" w:sz="4" w:space="0" w:color="auto"/>
            </w:tcBorders>
            <w:vAlign w:val="center"/>
            <w:hideMark/>
          </w:tcPr>
          <w:p w:rsidR="00244A09" w:rsidRPr="006B5988" w:rsidRDefault="00244A09" w:rsidP="00207DD5">
            <w:pPr>
              <w:spacing w:after="0" w:line="240" w:lineRule="auto"/>
              <w:rPr>
                <w:rFonts w:ascii="Arial" w:hAnsi="Arial" w:cs="Arial"/>
                <w:color w:val="000000" w:themeColor="text1"/>
                <w:sz w:val="20"/>
                <w:szCs w:val="20"/>
                <w:lang w:eastAsia="es-PE"/>
              </w:rPr>
            </w:pPr>
            <w:r w:rsidRPr="006B5988">
              <w:rPr>
                <w:rFonts w:ascii="Arial" w:hAnsi="Arial" w:cs="Arial"/>
                <w:b/>
                <w:color w:val="000000" w:themeColor="text1"/>
                <w:sz w:val="20"/>
                <w:szCs w:val="20"/>
                <w:lang w:eastAsia="es-PE"/>
              </w:rPr>
              <w:t>Identificar</w:t>
            </w:r>
            <w:r w:rsidRPr="006B5988">
              <w:rPr>
                <w:rFonts w:ascii="Arial" w:hAnsi="Arial" w:cs="Arial"/>
                <w:color w:val="000000" w:themeColor="text1"/>
                <w:sz w:val="20"/>
                <w:szCs w:val="20"/>
                <w:lang w:eastAsia="es-PE"/>
              </w:rPr>
              <w:t xml:space="preserve"> los fundamentos del orden educativo en el Perú considerando la realidad actual, sus antecedentes y perspectiva futura. </w:t>
            </w:r>
          </w:p>
        </w:tc>
      </w:tr>
      <w:tr w:rsidR="00244A09" w:rsidRPr="006B5988" w:rsidTr="00207DD5">
        <w:trPr>
          <w:trHeight w:val="997"/>
          <w:jc w:val="center"/>
        </w:trPr>
        <w:tc>
          <w:tcPr>
            <w:tcW w:w="0" w:type="auto"/>
            <w:vMerge/>
            <w:tcBorders>
              <w:top w:val="nil"/>
              <w:left w:val="single" w:sz="4" w:space="0" w:color="auto"/>
              <w:bottom w:val="nil"/>
              <w:right w:val="single" w:sz="4" w:space="0" w:color="auto"/>
            </w:tcBorders>
            <w:vAlign w:val="center"/>
            <w:hideMark/>
          </w:tcPr>
          <w:p w:rsidR="00244A09" w:rsidRPr="006B5988" w:rsidRDefault="00244A09" w:rsidP="00207DD5">
            <w:pPr>
              <w:spacing w:after="0"/>
              <w:rPr>
                <w:rFonts w:ascii="Arial" w:eastAsia="Times New Roman" w:hAnsi="Arial" w:cs="Arial"/>
                <w:b/>
                <w:color w:val="000000" w:themeColor="text1"/>
                <w:sz w:val="20"/>
                <w:szCs w:val="20"/>
                <w:lang w:eastAsia="es-PE"/>
              </w:rPr>
            </w:pPr>
          </w:p>
        </w:tc>
        <w:tc>
          <w:tcPr>
            <w:tcW w:w="1112" w:type="dxa"/>
            <w:tcBorders>
              <w:top w:val="single" w:sz="4" w:space="0" w:color="auto"/>
              <w:left w:val="single" w:sz="4" w:space="0" w:color="auto"/>
              <w:bottom w:val="single" w:sz="4" w:space="0" w:color="auto"/>
              <w:right w:val="single" w:sz="4" w:space="0" w:color="auto"/>
            </w:tcBorders>
            <w:vAlign w:val="center"/>
            <w:hideMark/>
          </w:tcPr>
          <w:p w:rsidR="00244A09" w:rsidRPr="006B5988" w:rsidRDefault="00244A09" w:rsidP="00207DD5">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15</w:t>
            </w:r>
          </w:p>
        </w:tc>
        <w:tc>
          <w:tcPr>
            <w:tcW w:w="3414" w:type="dxa"/>
            <w:tcBorders>
              <w:top w:val="single" w:sz="4" w:space="0" w:color="auto"/>
              <w:left w:val="single" w:sz="4" w:space="0" w:color="auto"/>
              <w:bottom w:val="single" w:sz="4" w:space="0" w:color="auto"/>
              <w:right w:val="single" w:sz="4" w:space="0" w:color="auto"/>
            </w:tcBorders>
            <w:vAlign w:val="center"/>
          </w:tcPr>
          <w:p w:rsidR="00244A09" w:rsidRPr="006B5988" w:rsidRDefault="00244A09" w:rsidP="00207DD5">
            <w:pPr>
              <w:numPr>
                <w:ilvl w:val="0"/>
                <w:numId w:val="29"/>
              </w:num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Sociología de la religión. Enfoque teóricos.</w:t>
            </w:r>
          </w:p>
          <w:p w:rsidR="00244A09" w:rsidRPr="006B5988" w:rsidRDefault="00244A09" w:rsidP="00207DD5">
            <w:pPr>
              <w:spacing w:after="0" w:line="240" w:lineRule="auto"/>
              <w:rPr>
                <w:rFonts w:ascii="Arial" w:hAnsi="Arial" w:cs="Arial"/>
                <w:color w:val="000000" w:themeColor="text1"/>
                <w:sz w:val="20"/>
                <w:szCs w:val="20"/>
                <w:lang w:eastAsia="es-PE"/>
              </w:rPr>
            </w:pPr>
          </w:p>
        </w:tc>
        <w:tc>
          <w:tcPr>
            <w:tcW w:w="2520" w:type="dxa"/>
            <w:gridSpan w:val="2"/>
            <w:tcBorders>
              <w:top w:val="single" w:sz="4" w:space="0" w:color="auto"/>
              <w:left w:val="nil"/>
              <w:bottom w:val="single" w:sz="4" w:space="0" w:color="auto"/>
              <w:right w:val="single" w:sz="4" w:space="0" w:color="auto"/>
            </w:tcBorders>
            <w:vAlign w:val="center"/>
            <w:hideMark/>
          </w:tcPr>
          <w:p w:rsidR="00244A09" w:rsidRPr="006B5988" w:rsidRDefault="00244A09" w:rsidP="00207DD5">
            <w:pPr>
              <w:spacing w:after="0" w:line="240" w:lineRule="auto"/>
              <w:rPr>
                <w:rFonts w:ascii="Arial" w:hAnsi="Arial" w:cs="Arial"/>
                <w:color w:val="000000" w:themeColor="text1"/>
                <w:sz w:val="20"/>
                <w:szCs w:val="20"/>
                <w:lang w:eastAsia="es-PE"/>
              </w:rPr>
            </w:pPr>
            <w:r w:rsidRPr="006B5988">
              <w:rPr>
                <w:rFonts w:ascii="Arial" w:hAnsi="Arial" w:cs="Arial"/>
                <w:b/>
                <w:color w:val="000000" w:themeColor="text1"/>
                <w:sz w:val="20"/>
                <w:szCs w:val="20"/>
                <w:lang w:eastAsia="es-PE"/>
              </w:rPr>
              <w:t>Identificar</w:t>
            </w:r>
            <w:r w:rsidRPr="006B5988">
              <w:rPr>
                <w:rFonts w:ascii="Arial" w:hAnsi="Arial" w:cs="Arial"/>
                <w:color w:val="000000" w:themeColor="text1"/>
                <w:sz w:val="20"/>
                <w:szCs w:val="20"/>
                <w:lang w:eastAsia="es-PE"/>
              </w:rPr>
              <w:t xml:space="preserve"> las líneas teóricas y diferencias conceptuales e ideológicas de las diferentes religiones.</w:t>
            </w:r>
          </w:p>
        </w:tc>
        <w:tc>
          <w:tcPr>
            <w:tcW w:w="2521" w:type="dxa"/>
            <w:tcBorders>
              <w:top w:val="single" w:sz="4" w:space="0" w:color="auto"/>
              <w:left w:val="nil"/>
              <w:bottom w:val="single" w:sz="4" w:space="0" w:color="auto"/>
              <w:right w:val="single" w:sz="4" w:space="0" w:color="auto"/>
            </w:tcBorders>
            <w:vAlign w:val="center"/>
            <w:hideMark/>
          </w:tcPr>
          <w:p w:rsidR="00244A09" w:rsidRPr="006B5988" w:rsidRDefault="00244A09" w:rsidP="00207DD5">
            <w:pPr>
              <w:spacing w:after="0" w:line="240" w:lineRule="auto"/>
              <w:rPr>
                <w:rFonts w:ascii="Arial" w:hAnsi="Arial" w:cs="Arial"/>
                <w:color w:val="000000" w:themeColor="text1"/>
                <w:sz w:val="20"/>
                <w:szCs w:val="20"/>
                <w:lang w:eastAsia="es-PE"/>
              </w:rPr>
            </w:pPr>
            <w:r w:rsidRPr="006B5988">
              <w:rPr>
                <w:rFonts w:ascii="Arial" w:hAnsi="Arial" w:cs="Arial"/>
                <w:b/>
                <w:color w:val="000000" w:themeColor="text1"/>
                <w:sz w:val="20"/>
                <w:szCs w:val="20"/>
                <w:lang w:eastAsia="es-PE"/>
              </w:rPr>
              <w:t>Leer</w:t>
            </w:r>
            <w:r w:rsidRPr="006B5988">
              <w:rPr>
                <w:rFonts w:ascii="Arial" w:hAnsi="Arial" w:cs="Arial"/>
                <w:color w:val="000000" w:themeColor="text1"/>
                <w:sz w:val="20"/>
                <w:szCs w:val="20"/>
                <w:lang w:eastAsia="es-PE"/>
              </w:rPr>
              <w:t xml:space="preserve"> los diversos enfoques sobre la temática.</w:t>
            </w:r>
          </w:p>
        </w:tc>
        <w:tc>
          <w:tcPr>
            <w:tcW w:w="1543" w:type="dxa"/>
            <w:gridSpan w:val="2"/>
            <w:tcBorders>
              <w:top w:val="single" w:sz="4" w:space="0" w:color="auto"/>
              <w:left w:val="nil"/>
              <w:bottom w:val="single" w:sz="4" w:space="0" w:color="auto"/>
              <w:right w:val="single" w:sz="4" w:space="0" w:color="auto"/>
            </w:tcBorders>
            <w:vAlign w:val="center"/>
            <w:hideMark/>
          </w:tcPr>
          <w:p w:rsidR="00244A09" w:rsidRPr="006B5988" w:rsidRDefault="00244A09" w:rsidP="00207DD5">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Presentación de casos.</w:t>
            </w:r>
          </w:p>
        </w:tc>
        <w:tc>
          <w:tcPr>
            <w:tcW w:w="3483" w:type="dxa"/>
            <w:tcBorders>
              <w:top w:val="single" w:sz="4" w:space="0" w:color="auto"/>
              <w:left w:val="nil"/>
              <w:bottom w:val="single" w:sz="4" w:space="0" w:color="auto"/>
              <w:right w:val="single" w:sz="4" w:space="0" w:color="auto"/>
            </w:tcBorders>
            <w:vAlign w:val="center"/>
            <w:hideMark/>
          </w:tcPr>
          <w:p w:rsidR="00244A09" w:rsidRPr="006B5988" w:rsidRDefault="00244A09" w:rsidP="00207DD5">
            <w:pPr>
              <w:spacing w:after="0" w:line="240" w:lineRule="auto"/>
              <w:rPr>
                <w:rFonts w:ascii="Arial" w:hAnsi="Arial" w:cs="Arial"/>
                <w:color w:val="000000" w:themeColor="text1"/>
                <w:sz w:val="20"/>
                <w:szCs w:val="20"/>
                <w:lang w:eastAsia="es-PE"/>
              </w:rPr>
            </w:pPr>
            <w:r w:rsidRPr="006B5988">
              <w:rPr>
                <w:rFonts w:ascii="Arial" w:hAnsi="Arial" w:cs="Arial"/>
                <w:b/>
                <w:iCs/>
                <w:color w:val="000000" w:themeColor="text1"/>
                <w:sz w:val="20"/>
                <w:szCs w:val="20"/>
                <w:lang w:eastAsia="es-PE"/>
              </w:rPr>
              <w:t>Discutir</w:t>
            </w:r>
            <w:r w:rsidRPr="006B5988">
              <w:rPr>
                <w:rFonts w:ascii="Arial" w:hAnsi="Arial" w:cs="Arial"/>
                <w:iCs/>
                <w:color w:val="000000" w:themeColor="text1"/>
                <w:sz w:val="20"/>
                <w:szCs w:val="20"/>
                <w:lang w:eastAsia="es-PE"/>
              </w:rPr>
              <w:t xml:space="preserve"> las diferentes posiciones de la religión, las sectas y el fundamentalismo religioso, considerando posiciones sobre el futuro de la sociedad.</w:t>
            </w:r>
          </w:p>
        </w:tc>
      </w:tr>
      <w:tr w:rsidR="00244A09" w:rsidRPr="006B5988" w:rsidTr="00207DD5">
        <w:trPr>
          <w:trHeight w:val="1310"/>
          <w:jc w:val="center"/>
        </w:trPr>
        <w:tc>
          <w:tcPr>
            <w:tcW w:w="0" w:type="auto"/>
            <w:vMerge/>
            <w:tcBorders>
              <w:top w:val="nil"/>
              <w:left w:val="single" w:sz="4" w:space="0" w:color="auto"/>
              <w:bottom w:val="nil"/>
              <w:right w:val="single" w:sz="4" w:space="0" w:color="auto"/>
            </w:tcBorders>
            <w:vAlign w:val="center"/>
            <w:hideMark/>
          </w:tcPr>
          <w:p w:rsidR="00244A09" w:rsidRPr="006B5988" w:rsidRDefault="00244A09" w:rsidP="00207DD5">
            <w:pPr>
              <w:spacing w:after="0"/>
              <w:rPr>
                <w:rFonts w:ascii="Arial" w:eastAsia="Times New Roman" w:hAnsi="Arial" w:cs="Arial"/>
                <w:b/>
                <w:color w:val="000000" w:themeColor="text1"/>
                <w:sz w:val="20"/>
                <w:szCs w:val="20"/>
                <w:lang w:eastAsia="es-PE"/>
              </w:rPr>
            </w:pPr>
          </w:p>
        </w:tc>
        <w:tc>
          <w:tcPr>
            <w:tcW w:w="1112" w:type="dxa"/>
            <w:tcBorders>
              <w:top w:val="single" w:sz="4" w:space="0" w:color="auto"/>
              <w:left w:val="single" w:sz="4" w:space="0" w:color="auto"/>
              <w:bottom w:val="single" w:sz="4" w:space="0" w:color="auto"/>
              <w:right w:val="single" w:sz="4" w:space="0" w:color="auto"/>
            </w:tcBorders>
            <w:vAlign w:val="center"/>
            <w:hideMark/>
          </w:tcPr>
          <w:p w:rsidR="00244A09" w:rsidRPr="006B5988" w:rsidRDefault="00244A09" w:rsidP="00207DD5">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16</w:t>
            </w:r>
          </w:p>
        </w:tc>
        <w:tc>
          <w:tcPr>
            <w:tcW w:w="3414" w:type="dxa"/>
            <w:tcBorders>
              <w:top w:val="single" w:sz="4" w:space="0" w:color="auto"/>
              <w:left w:val="single" w:sz="4" w:space="0" w:color="auto"/>
              <w:bottom w:val="single" w:sz="4" w:space="0" w:color="000000"/>
              <w:right w:val="single" w:sz="4" w:space="0" w:color="auto"/>
            </w:tcBorders>
            <w:vAlign w:val="center"/>
            <w:hideMark/>
          </w:tcPr>
          <w:p w:rsidR="00244A09" w:rsidRPr="006B5988" w:rsidRDefault="00244A09" w:rsidP="00207DD5">
            <w:pPr>
              <w:numPr>
                <w:ilvl w:val="0"/>
                <w:numId w:val="29"/>
              </w:num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Género y sociedad y sociología de la comunicación.</w:t>
            </w:r>
          </w:p>
        </w:tc>
        <w:tc>
          <w:tcPr>
            <w:tcW w:w="2520" w:type="dxa"/>
            <w:gridSpan w:val="2"/>
            <w:tcBorders>
              <w:top w:val="single" w:sz="4" w:space="0" w:color="auto"/>
              <w:left w:val="nil"/>
              <w:bottom w:val="single" w:sz="4" w:space="0" w:color="auto"/>
              <w:right w:val="single" w:sz="4" w:space="0" w:color="auto"/>
            </w:tcBorders>
            <w:vAlign w:val="center"/>
            <w:hideMark/>
          </w:tcPr>
          <w:p w:rsidR="00244A09" w:rsidRPr="006B5988" w:rsidRDefault="00244A09" w:rsidP="00207DD5">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Teorizar y presentar trabajos sobre los temas en alusión.</w:t>
            </w:r>
          </w:p>
        </w:tc>
        <w:tc>
          <w:tcPr>
            <w:tcW w:w="2521" w:type="dxa"/>
            <w:tcBorders>
              <w:top w:val="single" w:sz="4" w:space="0" w:color="auto"/>
              <w:left w:val="nil"/>
              <w:bottom w:val="single" w:sz="4" w:space="0" w:color="auto"/>
              <w:right w:val="single" w:sz="4" w:space="0" w:color="auto"/>
            </w:tcBorders>
            <w:vAlign w:val="center"/>
            <w:hideMark/>
          </w:tcPr>
          <w:p w:rsidR="00244A09" w:rsidRPr="006B5988" w:rsidRDefault="00244A09" w:rsidP="00207DD5">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Discutir sobre la sociología del género y la sociología de la comunicación.</w:t>
            </w:r>
          </w:p>
        </w:tc>
        <w:tc>
          <w:tcPr>
            <w:tcW w:w="1543" w:type="dxa"/>
            <w:gridSpan w:val="2"/>
            <w:tcBorders>
              <w:top w:val="single" w:sz="4" w:space="0" w:color="auto"/>
              <w:left w:val="nil"/>
              <w:bottom w:val="single" w:sz="4" w:space="0" w:color="auto"/>
              <w:right w:val="single" w:sz="4" w:space="0" w:color="auto"/>
            </w:tcBorders>
            <w:vAlign w:val="center"/>
            <w:hideMark/>
          </w:tcPr>
          <w:p w:rsidR="00244A09" w:rsidRPr="006B5988" w:rsidRDefault="00244A09" w:rsidP="00207DD5">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Aprendizaje basado en problemas.</w:t>
            </w:r>
          </w:p>
        </w:tc>
        <w:tc>
          <w:tcPr>
            <w:tcW w:w="3483" w:type="dxa"/>
            <w:tcBorders>
              <w:top w:val="single" w:sz="4" w:space="0" w:color="auto"/>
              <w:left w:val="nil"/>
              <w:bottom w:val="single" w:sz="4" w:space="0" w:color="auto"/>
              <w:right w:val="single" w:sz="4" w:space="0" w:color="auto"/>
            </w:tcBorders>
            <w:vAlign w:val="center"/>
            <w:hideMark/>
          </w:tcPr>
          <w:p w:rsidR="00244A09" w:rsidRPr="006B5988" w:rsidRDefault="00244A09" w:rsidP="00207DD5">
            <w:pPr>
              <w:spacing w:after="0" w:line="240" w:lineRule="auto"/>
              <w:rPr>
                <w:rFonts w:ascii="Arial" w:hAnsi="Arial" w:cs="Arial"/>
                <w:color w:val="000000" w:themeColor="text1"/>
                <w:sz w:val="20"/>
                <w:szCs w:val="20"/>
                <w:lang w:eastAsia="es-PE"/>
              </w:rPr>
            </w:pPr>
            <w:r w:rsidRPr="006B5988">
              <w:rPr>
                <w:rFonts w:ascii="Arial" w:hAnsi="Arial" w:cs="Arial"/>
                <w:iCs/>
                <w:color w:val="000000" w:themeColor="text1"/>
                <w:sz w:val="20"/>
                <w:szCs w:val="20"/>
                <w:lang w:eastAsia="es-PE"/>
              </w:rPr>
              <w:t>Desarrollar e interpretar las implicancias de la sociología del género y de la comunicación. A partir de las perspectivas teóricas sociológicas.</w:t>
            </w:r>
          </w:p>
        </w:tc>
      </w:tr>
      <w:tr w:rsidR="00244A09" w:rsidRPr="006B5988" w:rsidTr="00207DD5">
        <w:trPr>
          <w:trHeight w:val="363"/>
          <w:jc w:val="center"/>
        </w:trPr>
        <w:tc>
          <w:tcPr>
            <w:tcW w:w="730" w:type="dxa"/>
            <w:vMerge w:val="restart"/>
            <w:tcBorders>
              <w:top w:val="nil"/>
              <w:left w:val="single" w:sz="4" w:space="0" w:color="auto"/>
              <w:bottom w:val="single" w:sz="4" w:space="0" w:color="auto"/>
              <w:right w:val="single" w:sz="4" w:space="0" w:color="auto"/>
            </w:tcBorders>
            <w:textDirection w:val="btLr"/>
            <w:vAlign w:val="center"/>
            <w:hideMark/>
          </w:tcPr>
          <w:p w:rsidR="00244A09" w:rsidRPr="006B5988" w:rsidRDefault="00244A09" w:rsidP="00207DD5">
            <w:pPr>
              <w:spacing w:after="0" w:line="240" w:lineRule="auto"/>
              <w:jc w:val="center"/>
              <w:rPr>
                <w:rFonts w:ascii="Arial" w:hAnsi="Arial" w:cs="Arial"/>
                <w:b/>
                <w:color w:val="000000" w:themeColor="text1"/>
                <w:sz w:val="20"/>
                <w:szCs w:val="20"/>
                <w:lang w:eastAsia="es-PE"/>
              </w:rPr>
            </w:pPr>
            <w:r w:rsidRPr="006B5988">
              <w:rPr>
                <w:rFonts w:ascii="Arial" w:hAnsi="Arial" w:cs="Arial"/>
                <w:b/>
                <w:color w:val="000000" w:themeColor="text1"/>
                <w:sz w:val="20"/>
                <w:szCs w:val="20"/>
                <w:lang w:eastAsia="es-PE"/>
              </w:rPr>
              <w:t>Unidad Didáctica IV :</w:t>
            </w:r>
          </w:p>
        </w:tc>
        <w:tc>
          <w:tcPr>
            <w:tcW w:w="1112" w:type="dxa"/>
            <w:vMerge w:val="restart"/>
            <w:tcBorders>
              <w:top w:val="single" w:sz="4" w:space="0" w:color="auto"/>
              <w:left w:val="single" w:sz="4" w:space="0" w:color="auto"/>
              <w:bottom w:val="single" w:sz="4" w:space="0" w:color="000000"/>
              <w:right w:val="single" w:sz="4" w:space="0" w:color="auto"/>
            </w:tcBorders>
            <w:vAlign w:val="center"/>
            <w:hideMark/>
          </w:tcPr>
          <w:p w:rsidR="00244A09" w:rsidRPr="006B5988" w:rsidRDefault="00244A09" w:rsidP="00207DD5">
            <w:pPr>
              <w:rPr>
                <w:rFonts w:ascii="Arial" w:hAnsi="Arial" w:cs="Arial"/>
                <w:b/>
                <w:color w:val="000000" w:themeColor="text1"/>
                <w:sz w:val="20"/>
                <w:szCs w:val="20"/>
                <w:lang w:eastAsia="es-PE"/>
              </w:rPr>
            </w:pPr>
          </w:p>
        </w:tc>
        <w:tc>
          <w:tcPr>
            <w:tcW w:w="13482" w:type="dxa"/>
            <w:gridSpan w:val="7"/>
            <w:tcBorders>
              <w:top w:val="single" w:sz="4" w:space="0" w:color="auto"/>
              <w:left w:val="nil"/>
              <w:bottom w:val="single" w:sz="4" w:space="0" w:color="auto"/>
              <w:right w:val="single" w:sz="4" w:space="0" w:color="000000"/>
            </w:tcBorders>
            <w:hideMark/>
          </w:tcPr>
          <w:p w:rsidR="00244A09" w:rsidRPr="006B5988" w:rsidRDefault="00244A09" w:rsidP="00207DD5">
            <w:pPr>
              <w:spacing w:after="0" w:line="240" w:lineRule="auto"/>
              <w:jc w:val="center"/>
              <w:rPr>
                <w:rFonts w:ascii="Arial" w:eastAsia="Times New Roman" w:hAnsi="Arial" w:cs="Arial"/>
                <w:color w:val="000000" w:themeColor="text1"/>
                <w:sz w:val="20"/>
                <w:szCs w:val="20"/>
                <w:lang w:eastAsia="es-PE"/>
              </w:rPr>
            </w:pPr>
            <w:r w:rsidRPr="006B5988">
              <w:rPr>
                <w:rFonts w:ascii="Arial" w:hAnsi="Arial" w:cs="Arial"/>
                <w:color w:val="000000" w:themeColor="text1"/>
                <w:sz w:val="20"/>
                <w:szCs w:val="20"/>
                <w:lang w:eastAsia="es-PE"/>
              </w:rPr>
              <w:t>EVALUACIÓN DE LA UNIDAD DIDÁCTICA</w:t>
            </w:r>
          </w:p>
        </w:tc>
      </w:tr>
      <w:tr w:rsidR="00244A09" w:rsidRPr="006B5988" w:rsidTr="00207DD5">
        <w:trPr>
          <w:trHeight w:val="296"/>
          <w:jc w:val="center"/>
        </w:trPr>
        <w:tc>
          <w:tcPr>
            <w:tcW w:w="0" w:type="auto"/>
            <w:vMerge/>
            <w:tcBorders>
              <w:top w:val="nil"/>
              <w:left w:val="single" w:sz="4" w:space="0" w:color="auto"/>
              <w:bottom w:val="single" w:sz="4" w:space="0" w:color="auto"/>
              <w:right w:val="single" w:sz="4" w:space="0" w:color="auto"/>
            </w:tcBorders>
            <w:vAlign w:val="center"/>
            <w:hideMark/>
          </w:tcPr>
          <w:p w:rsidR="00244A09" w:rsidRPr="006B5988" w:rsidRDefault="00244A09" w:rsidP="00207DD5">
            <w:pPr>
              <w:spacing w:after="0"/>
              <w:rPr>
                <w:rFonts w:ascii="Arial" w:eastAsia="Times New Roman" w:hAnsi="Arial" w:cs="Arial"/>
                <w:b/>
                <w:color w:val="000000" w:themeColor="text1"/>
                <w:sz w:val="20"/>
                <w:szCs w:val="20"/>
                <w:lang w:eastAsia="es-PE"/>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44A09" w:rsidRPr="006B5988" w:rsidRDefault="00244A09" w:rsidP="00207DD5">
            <w:pPr>
              <w:spacing w:after="0"/>
              <w:rPr>
                <w:rFonts w:ascii="Arial" w:eastAsia="Times New Roman" w:hAnsi="Arial" w:cs="Arial"/>
                <w:b/>
                <w:color w:val="000000" w:themeColor="text1"/>
                <w:sz w:val="20"/>
                <w:szCs w:val="20"/>
                <w:lang w:eastAsia="es-PE"/>
              </w:rPr>
            </w:pPr>
          </w:p>
        </w:tc>
        <w:tc>
          <w:tcPr>
            <w:tcW w:w="3998" w:type="dxa"/>
            <w:gridSpan w:val="2"/>
            <w:tcBorders>
              <w:top w:val="single" w:sz="4" w:space="0" w:color="auto"/>
              <w:left w:val="nil"/>
              <w:bottom w:val="single" w:sz="4" w:space="0" w:color="auto"/>
              <w:right w:val="single" w:sz="4" w:space="0" w:color="auto"/>
            </w:tcBorders>
            <w:hideMark/>
          </w:tcPr>
          <w:p w:rsidR="00244A09" w:rsidRPr="006B5988" w:rsidRDefault="00244A09" w:rsidP="00207DD5">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EVIDENCIA DE CONOCIMIENTOS</w:t>
            </w:r>
          </w:p>
        </w:tc>
        <w:tc>
          <w:tcPr>
            <w:tcW w:w="5081" w:type="dxa"/>
            <w:gridSpan w:val="3"/>
            <w:tcBorders>
              <w:top w:val="single" w:sz="4" w:space="0" w:color="auto"/>
              <w:left w:val="single" w:sz="4" w:space="0" w:color="auto"/>
              <w:bottom w:val="single" w:sz="4" w:space="0" w:color="auto"/>
              <w:right w:val="single" w:sz="4" w:space="0" w:color="auto"/>
            </w:tcBorders>
            <w:hideMark/>
          </w:tcPr>
          <w:p w:rsidR="00244A09" w:rsidRPr="006B5988" w:rsidRDefault="00244A09" w:rsidP="00207DD5">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EVIDENCIA DE PRODUCTO</w:t>
            </w:r>
          </w:p>
        </w:tc>
        <w:tc>
          <w:tcPr>
            <w:tcW w:w="4403" w:type="dxa"/>
            <w:gridSpan w:val="2"/>
            <w:tcBorders>
              <w:top w:val="single" w:sz="4" w:space="0" w:color="auto"/>
              <w:left w:val="single" w:sz="4" w:space="0" w:color="auto"/>
              <w:bottom w:val="single" w:sz="4" w:space="0" w:color="auto"/>
              <w:right w:val="single" w:sz="4" w:space="0" w:color="000000"/>
            </w:tcBorders>
            <w:hideMark/>
          </w:tcPr>
          <w:p w:rsidR="00244A09" w:rsidRPr="006B5988" w:rsidRDefault="00244A09" w:rsidP="00207DD5">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EVIDENCIA DE DESEMPEÑO</w:t>
            </w:r>
          </w:p>
        </w:tc>
      </w:tr>
      <w:tr w:rsidR="00244A09" w:rsidRPr="006B5988" w:rsidTr="00207DD5">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244A09" w:rsidRPr="006B5988" w:rsidRDefault="00244A09" w:rsidP="00207DD5">
            <w:pPr>
              <w:spacing w:after="0"/>
              <w:rPr>
                <w:rFonts w:ascii="Arial" w:eastAsia="Times New Roman" w:hAnsi="Arial" w:cs="Arial"/>
                <w:b/>
                <w:color w:val="000000" w:themeColor="text1"/>
                <w:sz w:val="20"/>
                <w:szCs w:val="20"/>
                <w:lang w:eastAsia="es-PE"/>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44A09" w:rsidRPr="006B5988" w:rsidRDefault="00244A09" w:rsidP="00207DD5">
            <w:pPr>
              <w:spacing w:after="0"/>
              <w:rPr>
                <w:rFonts w:ascii="Arial" w:eastAsia="Times New Roman" w:hAnsi="Arial" w:cs="Arial"/>
                <w:b/>
                <w:color w:val="000000" w:themeColor="text1"/>
                <w:sz w:val="20"/>
                <w:szCs w:val="20"/>
                <w:lang w:eastAsia="es-PE"/>
              </w:rPr>
            </w:pPr>
          </w:p>
        </w:tc>
        <w:tc>
          <w:tcPr>
            <w:tcW w:w="3998" w:type="dxa"/>
            <w:gridSpan w:val="2"/>
            <w:tcBorders>
              <w:top w:val="single" w:sz="4" w:space="0" w:color="auto"/>
              <w:left w:val="nil"/>
              <w:bottom w:val="single" w:sz="4" w:space="0" w:color="auto"/>
              <w:right w:val="single" w:sz="4" w:space="0" w:color="auto"/>
            </w:tcBorders>
          </w:tcPr>
          <w:p w:rsidR="00244A09" w:rsidRPr="006B5988" w:rsidRDefault="00244A09" w:rsidP="00207DD5">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Prueba escrita de 20 preguntas.</w:t>
            </w:r>
          </w:p>
          <w:p w:rsidR="00244A09" w:rsidRPr="006B5988" w:rsidRDefault="00244A09" w:rsidP="00207DD5">
            <w:pPr>
              <w:spacing w:after="0" w:line="240" w:lineRule="auto"/>
              <w:rPr>
                <w:rFonts w:ascii="Arial" w:hAnsi="Arial" w:cs="Arial"/>
                <w:color w:val="000000" w:themeColor="text1"/>
                <w:sz w:val="20"/>
                <w:szCs w:val="20"/>
                <w:lang w:eastAsia="es-PE"/>
              </w:rPr>
            </w:pPr>
          </w:p>
          <w:p w:rsidR="00244A09" w:rsidRPr="006B5988" w:rsidRDefault="00244A09" w:rsidP="00207DD5">
            <w:pPr>
              <w:spacing w:after="0" w:line="240" w:lineRule="auto"/>
              <w:rPr>
                <w:rFonts w:ascii="Arial" w:hAnsi="Arial" w:cs="Arial"/>
                <w:color w:val="000000" w:themeColor="text1"/>
                <w:sz w:val="20"/>
                <w:szCs w:val="20"/>
                <w:lang w:eastAsia="es-PE"/>
              </w:rPr>
            </w:pPr>
          </w:p>
        </w:tc>
        <w:tc>
          <w:tcPr>
            <w:tcW w:w="5081" w:type="dxa"/>
            <w:gridSpan w:val="3"/>
            <w:tcBorders>
              <w:top w:val="single" w:sz="4" w:space="0" w:color="auto"/>
              <w:left w:val="single" w:sz="4" w:space="0" w:color="auto"/>
              <w:bottom w:val="single" w:sz="4" w:space="0" w:color="auto"/>
              <w:right w:val="single" w:sz="4" w:space="0" w:color="auto"/>
            </w:tcBorders>
            <w:hideMark/>
          </w:tcPr>
          <w:p w:rsidR="00244A09" w:rsidRPr="006B5988" w:rsidRDefault="00244A09" w:rsidP="00207DD5">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Trabajo final concluido y exposición en equipo.</w:t>
            </w:r>
          </w:p>
        </w:tc>
        <w:tc>
          <w:tcPr>
            <w:tcW w:w="4403" w:type="dxa"/>
            <w:gridSpan w:val="2"/>
            <w:tcBorders>
              <w:top w:val="single" w:sz="4" w:space="0" w:color="auto"/>
              <w:left w:val="single" w:sz="4" w:space="0" w:color="auto"/>
              <w:bottom w:val="single" w:sz="4" w:space="0" w:color="auto"/>
              <w:right w:val="single" w:sz="4" w:space="0" w:color="000000"/>
            </w:tcBorders>
            <w:hideMark/>
          </w:tcPr>
          <w:p w:rsidR="00244A09" w:rsidRPr="006B5988" w:rsidRDefault="00244A09" w:rsidP="00207DD5">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Asistencia puntual y participación activa en los debates a nivel interpretativo, argumentativo y propositivo.</w:t>
            </w:r>
          </w:p>
        </w:tc>
      </w:tr>
    </w:tbl>
    <w:p w:rsidR="00244A09" w:rsidRPr="006B5988" w:rsidRDefault="00244A09" w:rsidP="00244A09">
      <w:pPr>
        <w:spacing w:after="0"/>
        <w:rPr>
          <w:rFonts w:ascii="Arial" w:hAnsi="Arial" w:cs="Arial"/>
          <w:iCs/>
          <w:color w:val="000000" w:themeColor="text1"/>
          <w:sz w:val="20"/>
          <w:szCs w:val="20"/>
        </w:rPr>
        <w:sectPr w:rsidR="00244A09" w:rsidRPr="006B5988">
          <w:pgSz w:w="16838" w:h="11906" w:orient="landscape"/>
          <w:pgMar w:top="720" w:right="720" w:bottom="720" w:left="720" w:header="709" w:footer="709" w:gutter="0"/>
          <w:cols w:space="720"/>
        </w:sectPr>
      </w:pPr>
    </w:p>
    <w:p w:rsidR="00244A09" w:rsidRPr="006E0C41" w:rsidRDefault="00244A09" w:rsidP="00244A09">
      <w:pPr>
        <w:autoSpaceDE w:val="0"/>
        <w:autoSpaceDN w:val="0"/>
        <w:adjustRightInd w:val="0"/>
        <w:spacing w:after="0"/>
        <w:ind w:left="-426" w:hanging="141"/>
      </w:pPr>
    </w:p>
    <w:p w:rsidR="005A052F" w:rsidRDefault="005A052F">
      <w:bookmarkStart w:id="0" w:name="_GoBack"/>
      <w:bookmarkEnd w:id="0"/>
    </w:p>
    <w:sectPr w:rsidR="005A05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3F6A32B4"/>
    <w:lvl w:ilvl="0">
      <w:start w:val="1"/>
      <w:numFmt w:val="bullet"/>
      <w:pStyle w:val="Listaconvietas3"/>
      <w:lvlText w:val=""/>
      <w:lvlJc w:val="left"/>
      <w:pPr>
        <w:tabs>
          <w:tab w:val="num" w:pos="2771"/>
        </w:tabs>
        <w:ind w:left="2771" w:hanging="360"/>
      </w:pPr>
      <w:rPr>
        <w:rFonts w:ascii="Symbol" w:hAnsi="Symbol" w:hint="default"/>
      </w:rPr>
    </w:lvl>
  </w:abstractNum>
  <w:abstractNum w:abstractNumId="1" w15:restartNumberingAfterBreak="0">
    <w:nsid w:val="025A6B77"/>
    <w:multiLevelType w:val="hybridMultilevel"/>
    <w:tmpl w:val="F3EEACFC"/>
    <w:lvl w:ilvl="0" w:tplc="F05225F0">
      <w:start w:val="1"/>
      <w:numFmt w:val="decimal"/>
      <w:lvlText w:val="%1."/>
      <w:lvlJc w:val="left"/>
      <w:pPr>
        <w:tabs>
          <w:tab w:val="num" w:pos="644"/>
        </w:tabs>
        <w:ind w:left="644" w:hanging="360"/>
      </w:pPr>
      <w:rPr>
        <w:rFonts w:hint="default"/>
      </w:rPr>
    </w:lvl>
    <w:lvl w:ilvl="1" w:tplc="0C0A0019">
      <w:start w:val="1"/>
      <w:numFmt w:val="lowerLetter"/>
      <w:lvlText w:val="%2."/>
      <w:lvlJc w:val="left"/>
      <w:pPr>
        <w:tabs>
          <w:tab w:val="num" w:pos="-796"/>
        </w:tabs>
        <w:ind w:left="-796" w:hanging="360"/>
      </w:pPr>
    </w:lvl>
    <w:lvl w:ilvl="2" w:tplc="0C0A001B" w:tentative="1">
      <w:start w:val="1"/>
      <w:numFmt w:val="lowerRoman"/>
      <w:lvlText w:val="%3."/>
      <w:lvlJc w:val="right"/>
      <w:pPr>
        <w:tabs>
          <w:tab w:val="num" w:pos="-76"/>
        </w:tabs>
        <w:ind w:left="-76" w:hanging="180"/>
      </w:pPr>
    </w:lvl>
    <w:lvl w:ilvl="3" w:tplc="0C0A000F" w:tentative="1">
      <w:start w:val="1"/>
      <w:numFmt w:val="decimal"/>
      <w:lvlText w:val="%4."/>
      <w:lvlJc w:val="left"/>
      <w:pPr>
        <w:tabs>
          <w:tab w:val="num" w:pos="644"/>
        </w:tabs>
        <w:ind w:left="644" w:hanging="360"/>
      </w:pPr>
    </w:lvl>
    <w:lvl w:ilvl="4" w:tplc="0C0A0019" w:tentative="1">
      <w:start w:val="1"/>
      <w:numFmt w:val="lowerLetter"/>
      <w:lvlText w:val="%5."/>
      <w:lvlJc w:val="left"/>
      <w:pPr>
        <w:tabs>
          <w:tab w:val="num" w:pos="1364"/>
        </w:tabs>
        <w:ind w:left="1364" w:hanging="360"/>
      </w:pPr>
    </w:lvl>
    <w:lvl w:ilvl="5" w:tplc="0C0A001B" w:tentative="1">
      <w:start w:val="1"/>
      <w:numFmt w:val="lowerRoman"/>
      <w:lvlText w:val="%6."/>
      <w:lvlJc w:val="right"/>
      <w:pPr>
        <w:tabs>
          <w:tab w:val="num" w:pos="2084"/>
        </w:tabs>
        <w:ind w:left="2084" w:hanging="180"/>
      </w:pPr>
    </w:lvl>
    <w:lvl w:ilvl="6" w:tplc="0C0A000F" w:tentative="1">
      <w:start w:val="1"/>
      <w:numFmt w:val="decimal"/>
      <w:lvlText w:val="%7."/>
      <w:lvlJc w:val="left"/>
      <w:pPr>
        <w:tabs>
          <w:tab w:val="num" w:pos="2804"/>
        </w:tabs>
        <w:ind w:left="2804" w:hanging="360"/>
      </w:pPr>
    </w:lvl>
    <w:lvl w:ilvl="7" w:tplc="0C0A0019" w:tentative="1">
      <w:start w:val="1"/>
      <w:numFmt w:val="lowerLetter"/>
      <w:lvlText w:val="%8."/>
      <w:lvlJc w:val="left"/>
      <w:pPr>
        <w:tabs>
          <w:tab w:val="num" w:pos="3524"/>
        </w:tabs>
        <w:ind w:left="3524" w:hanging="360"/>
      </w:pPr>
    </w:lvl>
    <w:lvl w:ilvl="8" w:tplc="0C0A001B" w:tentative="1">
      <w:start w:val="1"/>
      <w:numFmt w:val="lowerRoman"/>
      <w:lvlText w:val="%9."/>
      <w:lvlJc w:val="right"/>
      <w:pPr>
        <w:tabs>
          <w:tab w:val="num" w:pos="4244"/>
        </w:tabs>
        <w:ind w:left="4244" w:hanging="180"/>
      </w:pPr>
    </w:lvl>
  </w:abstractNum>
  <w:abstractNum w:abstractNumId="2" w15:restartNumberingAfterBreak="0">
    <w:nsid w:val="04D341F3"/>
    <w:multiLevelType w:val="hybridMultilevel"/>
    <w:tmpl w:val="DBF8630C"/>
    <w:lvl w:ilvl="0" w:tplc="CD04B46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0A685A73"/>
    <w:multiLevelType w:val="multilevel"/>
    <w:tmpl w:val="7E0C1D82"/>
    <w:lvl w:ilvl="0">
      <w:start w:val="1"/>
      <w:numFmt w:val="decimal"/>
      <w:lvlText w:val="%1"/>
      <w:lvlJc w:val="left"/>
      <w:pPr>
        <w:ind w:left="420" w:hanging="420"/>
      </w:pPr>
      <w:rPr>
        <w:rFonts w:hint="default"/>
      </w:rPr>
    </w:lvl>
    <w:lvl w:ilvl="1">
      <w:start w:val="10"/>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C112498"/>
    <w:multiLevelType w:val="hybridMultilevel"/>
    <w:tmpl w:val="05F60FA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15:restartNumberingAfterBreak="0">
    <w:nsid w:val="0DDE2506"/>
    <w:multiLevelType w:val="hybridMultilevel"/>
    <w:tmpl w:val="1038813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0A4424"/>
    <w:multiLevelType w:val="hybridMultilevel"/>
    <w:tmpl w:val="98EC1584"/>
    <w:lvl w:ilvl="0" w:tplc="FBC4420C">
      <w:start w:val="5"/>
      <w:numFmt w:val="upperRoman"/>
      <w:lvlText w:val="%1."/>
      <w:lvlJc w:val="right"/>
      <w:pPr>
        <w:ind w:left="5071"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236D3B"/>
    <w:multiLevelType w:val="hybridMultilevel"/>
    <w:tmpl w:val="05F60FA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15:restartNumberingAfterBreak="0">
    <w:nsid w:val="167A77D9"/>
    <w:multiLevelType w:val="hybridMultilevel"/>
    <w:tmpl w:val="C94E44C6"/>
    <w:lvl w:ilvl="0" w:tplc="E6FE4A24">
      <w:start w:val="1"/>
      <w:numFmt w:val="decimal"/>
      <w:lvlText w:val="%1."/>
      <w:lvlJc w:val="left"/>
      <w:pPr>
        <w:ind w:left="72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9" w15:restartNumberingAfterBreak="0">
    <w:nsid w:val="167F3986"/>
    <w:multiLevelType w:val="hybridMultilevel"/>
    <w:tmpl w:val="E18C6406"/>
    <w:lvl w:ilvl="0" w:tplc="280A0005">
      <w:start w:val="1"/>
      <w:numFmt w:val="bullet"/>
      <w:lvlText w:val=""/>
      <w:lvlJc w:val="left"/>
      <w:pPr>
        <w:ind w:left="1800" w:hanging="360"/>
      </w:pPr>
      <w:rPr>
        <w:rFonts w:ascii="Wingdings" w:hAnsi="Wingdings"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0" w15:restartNumberingAfterBreak="0">
    <w:nsid w:val="16A15337"/>
    <w:multiLevelType w:val="hybridMultilevel"/>
    <w:tmpl w:val="7E96D734"/>
    <w:lvl w:ilvl="0" w:tplc="FB1E5E70">
      <w:numFmt w:val="bullet"/>
      <w:lvlText w:val="-"/>
      <w:lvlJc w:val="left"/>
      <w:pPr>
        <w:ind w:left="786" w:hanging="360"/>
      </w:pPr>
      <w:rPr>
        <w:rFonts w:ascii="Calibri" w:eastAsiaTheme="minorHAnsi" w:hAnsi="Calibri" w:cs="Calibri" w:hint="default"/>
      </w:rPr>
    </w:lvl>
    <w:lvl w:ilvl="1" w:tplc="0C0A0003">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17973F35"/>
    <w:multiLevelType w:val="hybridMultilevel"/>
    <w:tmpl w:val="DBF8630C"/>
    <w:lvl w:ilvl="0" w:tplc="CD04B46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15:restartNumberingAfterBreak="0">
    <w:nsid w:val="1BBF2F59"/>
    <w:multiLevelType w:val="hybridMultilevel"/>
    <w:tmpl w:val="05F60FA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3" w15:restartNumberingAfterBreak="0">
    <w:nsid w:val="20924A2A"/>
    <w:multiLevelType w:val="hybridMultilevel"/>
    <w:tmpl w:val="1CD6A72E"/>
    <w:lvl w:ilvl="0" w:tplc="869A5D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C6E4206"/>
    <w:multiLevelType w:val="hybridMultilevel"/>
    <w:tmpl w:val="DBF8630C"/>
    <w:lvl w:ilvl="0" w:tplc="CD04B46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15:restartNumberingAfterBreak="0">
    <w:nsid w:val="2DE7438A"/>
    <w:multiLevelType w:val="multilevel"/>
    <w:tmpl w:val="79CC0038"/>
    <w:lvl w:ilvl="0">
      <w:start w:val="1"/>
      <w:numFmt w:val="decimal"/>
      <w:lvlText w:val="%1"/>
      <w:lvlJc w:val="left"/>
      <w:pPr>
        <w:ind w:left="420" w:hanging="420"/>
      </w:pPr>
      <w:rPr>
        <w:rFonts w:hint="default"/>
      </w:rPr>
    </w:lvl>
    <w:lvl w:ilvl="1">
      <w:start w:val="1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2EB924F4"/>
    <w:multiLevelType w:val="hybridMultilevel"/>
    <w:tmpl w:val="DBF8630C"/>
    <w:lvl w:ilvl="0" w:tplc="CD04B46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36C0333D"/>
    <w:multiLevelType w:val="hybridMultilevel"/>
    <w:tmpl w:val="2BCC9FB2"/>
    <w:lvl w:ilvl="0" w:tplc="FEF21EE2">
      <w:start w:val="8"/>
      <w:numFmt w:val="bullet"/>
      <w:lvlText w:val=""/>
      <w:lvlJc w:val="left"/>
      <w:pPr>
        <w:ind w:left="1428" w:hanging="360"/>
      </w:pPr>
      <w:rPr>
        <w:rFonts w:ascii="Symbol" w:eastAsia="Calibri" w:hAnsi="Symbol" w:cs="Times New Roman"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15:restartNumberingAfterBreak="0">
    <w:nsid w:val="38C34342"/>
    <w:multiLevelType w:val="hybridMultilevel"/>
    <w:tmpl w:val="07E8B79E"/>
    <w:lvl w:ilvl="0" w:tplc="F30E1CC4">
      <w:start w:val="1"/>
      <w:numFmt w:val="upperRoman"/>
      <w:lvlText w:val="%1."/>
      <w:lvlJc w:val="left"/>
      <w:pPr>
        <w:ind w:left="1245" w:hanging="885"/>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9680F1E"/>
    <w:multiLevelType w:val="hybridMultilevel"/>
    <w:tmpl w:val="DBF8630C"/>
    <w:lvl w:ilvl="0" w:tplc="CD04B46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15:restartNumberingAfterBreak="0">
    <w:nsid w:val="3CEE4371"/>
    <w:multiLevelType w:val="hybridMultilevel"/>
    <w:tmpl w:val="CD6EA46E"/>
    <w:lvl w:ilvl="0" w:tplc="66AC30AE">
      <w:start w:val="1"/>
      <w:numFmt w:val="decimal"/>
      <w:lvlText w:val="%1."/>
      <w:lvlJc w:val="left"/>
      <w:pPr>
        <w:ind w:left="927" w:hanging="360"/>
      </w:pPr>
      <w:rPr>
        <w:rFonts w:hint="default"/>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1" w15:restartNumberingAfterBreak="0">
    <w:nsid w:val="4541040C"/>
    <w:multiLevelType w:val="hybridMultilevel"/>
    <w:tmpl w:val="C8C6F090"/>
    <w:lvl w:ilvl="0" w:tplc="280A0013">
      <w:start w:val="1"/>
      <w:numFmt w:val="upperRoman"/>
      <w:lvlText w:val="%1."/>
      <w:lvlJc w:val="right"/>
      <w:pPr>
        <w:ind w:left="5071" w:hanging="360"/>
      </w:pPr>
    </w:lvl>
    <w:lvl w:ilvl="1" w:tplc="0C0A0019" w:tentative="1">
      <w:start w:val="1"/>
      <w:numFmt w:val="lowerLetter"/>
      <w:lvlText w:val="%2."/>
      <w:lvlJc w:val="left"/>
      <w:pPr>
        <w:ind w:left="5791" w:hanging="360"/>
      </w:pPr>
    </w:lvl>
    <w:lvl w:ilvl="2" w:tplc="0C0A001B" w:tentative="1">
      <w:start w:val="1"/>
      <w:numFmt w:val="lowerRoman"/>
      <w:lvlText w:val="%3."/>
      <w:lvlJc w:val="right"/>
      <w:pPr>
        <w:ind w:left="6511" w:hanging="180"/>
      </w:pPr>
    </w:lvl>
    <w:lvl w:ilvl="3" w:tplc="0C0A000F" w:tentative="1">
      <w:start w:val="1"/>
      <w:numFmt w:val="decimal"/>
      <w:lvlText w:val="%4."/>
      <w:lvlJc w:val="left"/>
      <w:pPr>
        <w:ind w:left="7231" w:hanging="360"/>
      </w:pPr>
    </w:lvl>
    <w:lvl w:ilvl="4" w:tplc="0C0A0019" w:tentative="1">
      <w:start w:val="1"/>
      <w:numFmt w:val="lowerLetter"/>
      <w:lvlText w:val="%5."/>
      <w:lvlJc w:val="left"/>
      <w:pPr>
        <w:ind w:left="7951" w:hanging="360"/>
      </w:pPr>
    </w:lvl>
    <w:lvl w:ilvl="5" w:tplc="0C0A001B" w:tentative="1">
      <w:start w:val="1"/>
      <w:numFmt w:val="lowerRoman"/>
      <w:lvlText w:val="%6."/>
      <w:lvlJc w:val="right"/>
      <w:pPr>
        <w:ind w:left="8671" w:hanging="180"/>
      </w:pPr>
    </w:lvl>
    <w:lvl w:ilvl="6" w:tplc="0C0A000F" w:tentative="1">
      <w:start w:val="1"/>
      <w:numFmt w:val="decimal"/>
      <w:lvlText w:val="%7."/>
      <w:lvlJc w:val="left"/>
      <w:pPr>
        <w:ind w:left="9391" w:hanging="360"/>
      </w:pPr>
    </w:lvl>
    <w:lvl w:ilvl="7" w:tplc="0C0A0019" w:tentative="1">
      <w:start w:val="1"/>
      <w:numFmt w:val="lowerLetter"/>
      <w:lvlText w:val="%8."/>
      <w:lvlJc w:val="left"/>
      <w:pPr>
        <w:ind w:left="10111" w:hanging="360"/>
      </w:pPr>
    </w:lvl>
    <w:lvl w:ilvl="8" w:tplc="0C0A001B" w:tentative="1">
      <w:start w:val="1"/>
      <w:numFmt w:val="lowerRoman"/>
      <w:lvlText w:val="%9."/>
      <w:lvlJc w:val="right"/>
      <w:pPr>
        <w:ind w:left="10831" w:hanging="180"/>
      </w:pPr>
    </w:lvl>
  </w:abstractNum>
  <w:abstractNum w:abstractNumId="22" w15:restartNumberingAfterBreak="0">
    <w:nsid w:val="46D52626"/>
    <w:multiLevelType w:val="multilevel"/>
    <w:tmpl w:val="9500AAA8"/>
    <w:lvl w:ilvl="0">
      <w:start w:val="3"/>
      <w:numFmt w:val="decimal"/>
      <w:lvlText w:val="%1"/>
      <w:lvlJc w:val="left"/>
      <w:pPr>
        <w:ind w:left="360" w:hanging="360"/>
      </w:pPr>
      <w:rPr>
        <w:rFonts w:hint="default"/>
        <w:b w:val="0"/>
      </w:rPr>
    </w:lvl>
    <w:lvl w:ilvl="1">
      <w:start w:val="2"/>
      <w:numFmt w:val="decimal"/>
      <w:lvlText w:val="%1.%2"/>
      <w:lvlJc w:val="left"/>
      <w:pPr>
        <w:ind w:left="1364" w:hanging="360"/>
      </w:pPr>
      <w:rPr>
        <w:rFonts w:hint="default"/>
        <w:b w:val="0"/>
      </w:rPr>
    </w:lvl>
    <w:lvl w:ilvl="2">
      <w:start w:val="1"/>
      <w:numFmt w:val="decimal"/>
      <w:lvlText w:val="%1.%2.%3"/>
      <w:lvlJc w:val="left"/>
      <w:pPr>
        <w:ind w:left="2728" w:hanging="720"/>
      </w:pPr>
      <w:rPr>
        <w:rFonts w:hint="default"/>
        <w:b w:val="0"/>
      </w:rPr>
    </w:lvl>
    <w:lvl w:ilvl="3">
      <w:start w:val="1"/>
      <w:numFmt w:val="decimal"/>
      <w:lvlText w:val="%1.%2.%3.%4"/>
      <w:lvlJc w:val="left"/>
      <w:pPr>
        <w:ind w:left="3732" w:hanging="720"/>
      </w:pPr>
      <w:rPr>
        <w:rFonts w:hint="default"/>
        <w:b w:val="0"/>
      </w:rPr>
    </w:lvl>
    <w:lvl w:ilvl="4">
      <w:start w:val="1"/>
      <w:numFmt w:val="decimal"/>
      <w:lvlText w:val="%1.%2.%3.%4.%5"/>
      <w:lvlJc w:val="left"/>
      <w:pPr>
        <w:ind w:left="5096" w:hanging="1080"/>
      </w:pPr>
      <w:rPr>
        <w:rFonts w:hint="default"/>
        <w:b w:val="0"/>
      </w:rPr>
    </w:lvl>
    <w:lvl w:ilvl="5">
      <w:start w:val="1"/>
      <w:numFmt w:val="decimal"/>
      <w:lvlText w:val="%1.%2.%3.%4.%5.%6"/>
      <w:lvlJc w:val="left"/>
      <w:pPr>
        <w:ind w:left="6100" w:hanging="1080"/>
      </w:pPr>
      <w:rPr>
        <w:rFonts w:hint="default"/>
        <w:b w:val="0"/>
      </w:rPr>
    </w:lvl>
    <w:lvl w:ilvl="6">
      <w:start w:val="1"/>
      <w:numFmt w:val="decimal"/>
      <w:lvlText w:val="%1.%2.%3.%4.%5.%6.%7"/>
      <w:lvlJc w:val="left"/>
      <w:pPr>
        <w:ind w:left="7464" w:hanging="1440"/>
      </w:pPr>
      <w:rPr>
        <w:rFonts w:hint="default"/>
        <w:b w:val="0"/>
      </w:rPr>
    </w:lvl>
    <w:lvl w:ilvl="7">
      <w:start w:val="1"/>
      <w:numFmt w:val="decimal"/>
      <w:lvlText w:val="%1.%2.%3.%4.%5.%6.%7.%8"/>
      <w:lvlJc w:val="left"/>
      <w:pPr>
        <w:ind w:left="8468" w:hanging="1440"/>
      </w:pPr>
      <w:rPr>
        <w:rFonts w:hint="default"/>
        <w:b w:val="0"/>
      </w:rPr>
    </w:lvl>
    <w:lvl w:ilvl="8">
      <w:start w:val="1"/>
      <w:numFmt w:val="decimal"/>
      <w:lvlText w:val="%1.%2.%3.%4.%5.%6.%7.%8.%9"/>
      <w:lvlJc w:val="left"/>
      <w:pPr>
        <w:ind w:left="9832" w:hanging="1800"/>
      </w:pPr>
      <w:rPr>
        <w:rFonts w:hint="default"/>
        <w:b w:val="0"/>
      </w:rPr>
    </w:lvl>
  </w:abstractNum>
  <w:abstractNum w:abstractNumId="23" w15:restartNumberingAfterBreak="0">
    <w:nsid w:val="48AB0B6D"/>
    <w:multiLevelType w:val="multilevel"/>
    <w:tmpl w:val="E7B0E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EE6209"/>
    <w:multiLevelType w:val="hybridMultilevel"/>
    <w:tmpl w:val="F36659E8"/>
    <w:lvl w:ilvl="0" w:tplc="1F0EAB58">
      <w:start w:val="1"/>
      <w:numFmt w:val="upperRoman"/>
      <w:lvlText w:val="%1."/>
      <w:lvlJc w:val="left"/>
      <w:pPr>
        <w:ind w:left="720" w:hanging="72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5BDC5E9C"/>
    <w:multiLevelType w:val="hybridMultilevel"/>
    <w:tmpl w:val="5A5E5D14"/>
    <w:lvl w:ilvl="0" w:tplc="8DE0749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D01445E"/>
    <w:multiLevelType w:val="hybridMultilevel"/>
    <w:tmpl w:val="05F60FA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7" w15:restartNumberingAfterBreak="0">
    <w:nsid w:val="608467A2"/>
    <w:multiLevelType w:val="hybridMultilevel"/>
    <w:tmpl w:val="ECEA565A"/>
    <w:lvl w:ilvl="0" w:tplc="280A000F">
      <w:start w:val="1"/>
      <w:numFmt w:val="decimal"/>
      <w:lvlText w:val="%1."/>
      <w:lvlJc w:val="left"/>
      <w:pPr>
        <w:ind w:left="1146" w:hanging="360"/>
      </w:p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8" w15:restartNumberingAfterBreak="0">
    <w:nsid w:val="628C6B28"/>
    <w:multiLevelType w:val="hybridMultilevel"/>
    <w:tmpl w:val="7352A1B2"/>
    <w:lvl w:ilvl="0" w:tplc="280A000F">
      <w:start w:val="1"/>
      <w:numFmt w:val="decimal"/>
      <w:lvlText w:val="%1."/>
      <w:lvlJc w:val="left"/>
      <w:pPr>
        <w:ind w:left="1146" w:hanging="360"/>
      </w:p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9" w15:restartNumberingAfterBreak="0">
    <w:nsid w:val="666612AE"/>
    <w:multiLevelType w:val="hybridMultilevel"/>
    <w:tmpl w:val="28F2551C"/>
    <w:lvl w:ilvl="0" w:tplc="6E7C14BC">
      <w:start w:val="1"/>
      <w:numFmt w:val="upperRoman"/>
      <w:lvlText w:val="%1."/>
      <w:lvlJc w:val="left"/>
      <w:pPr>
        <w:ind w:left="1004" w:hanging="720"/>
      </w:pPr>
      <w:rPr>
        <w:rFonts w:hint="default"/>
        <w:b/>
      </w:rPr>
    </w:lvl>
    <w:lvl w:ilvl="1" w:tplc="7A50B840">
      <w:start w:val="1"/>
      <w:numFmt w:val="lowerLetter"/>
      <w:lvlText w:val="%2."/>
      <w:lvlJc w:val="left"/>
      <w:pPr>
        <w:ind w:left="1440" w:hanging="360"/>
      </w:pPr>
    </w:lvl>
    <w:lvl w:ilvl="2" w:tplc="E4284EF4" w:tentative="1">
      <w:start w:val="1"/>
      <w:numFmt w:val="lowerRoman"/>
      <w:lvlText w:val="%3."/>
      <w:lvlJc w:val="right"/>
      <w:pPr>
        <w:ind w:left="2160" w:hanging="180"/>
      </w:pPr>
    </w:lvl>
    <w:lvl w:ilvl="3" w:tplc="39DC319A" w:tentative="1">
      <w:start w:val="1"/>
      <w:numFmt w:val="decimal"/>
      <w:lvlText w:val="%4."/>
      <w:lvlJc w:val="left"/>
      <w:pPr>
        <w:ind w:left="2880" w:hanging="360"/>
      </w:pPr>
    </w:lvl>
    <w:lvl w:ilvl="4" w:tplc="2EE0C1D2" w:tentative="1">
      <w:start w:val="1"/>
      <w:numFmt w:val="lowerLetter"/>
      <w:lvlText w:val="%5."/>
      <w:lvlJc w:val="left"/>
      <w:pPr>
        <w:ind w:left="3600" w:hanging="360"/>
      </w:pPr>
    </w:lvl>
    <w:lvl w:ilvl="5" w:tplc="07F82DCA" w:tentative="1">
      <w:start w:val="1"/>
      <w:numFmt w:val="lowerRoman"/>
      <w:lvlText w:val="%6."/>
      <w:lvlJc w:val="right"/>
      <w:pPr>
        <w:ind w:left="4320" w:hanging="180"/>
      </w:pPr>
    </w:lvl>
    <w:lvl w:ilvl="6" w:tplc="FA9CEEB8" w:tentative="1">
      <w:start w:val="1"/>
      <w:numFmt w:val="decimal"/>
      <w:lvlText w:val="%7."/>
      <w:lvlJc w:val="left"/>
      <w:pPr>
        <w:ind w:left="5040" w:hanging="360"/>
      </w:pPr>
    </w:lvl>
    <w:lvl w:ilvl="7" w:tplc="9E42EBD4" w:tentative="1">
      <w:start w:val="1"/>
      <w:numFmt w:val="lowerLetter"/>
      <w:lvlText w:val="%8."/>
      <w:lvlJc w:val="left"/>
      <w:pPr>
        <w:ind w:left="5760" w:hanging="360"/>
      </w:pPr>
    </w:lvl>
    <w:lvl w:ilvl="8" w:tplc="AA62118E" w:tentative="1">
      <w:start w:val="1"/>
      <w:numFmt w:val="lowerRoman"/>
      <w:lvlText w:val="%9."/>
      <w:lvlJc w:val="right"/>
      <w:pPr>
        <w:ind w:left="6480" w:hanging="180"/>
      </w:pPr>
    </w:lvl>
  </w:abstractNum>
  <w:abstractNum w:abstractNumId="30" w15:restartNumberingAfterBreak="0">
    <w:nsid w:val="67C40C68"/>
    <w:multiLevelType w:val="hybridMultilevel"/>
    <w:tmpl w:val="C94E44C6"/>
    <w:lvl w:ilvl="0" w:tplc="E6FE4A24">
      <w:start w:val="1"/>
      <w:numFmt w:val="decimal"/>
      <w:lvlText w:val="%1."/>
      <w:lvlJc w:val="left"/>
      <w:pPr>
        <w:ind w:left="72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1" w15:restartNumberingAfterBreak="0">
    <w:nsid w:val="692E49D4"/>
    <w:multiLevelType w:val="hybridMultilevel"/>
    <w:tmpl w:val="2BB4FA7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2" w15:restartNumberingAfterBreak="0">
    <w:nsid w:val="71824B9A"/>
    <w:multiLevelType w:val="hybridMultilevel"/>
    <w:tmpl w:val="C94E44C6"/>
    <w:lvl w:ilvl="0" w:tplc="E6FE4A24">
      <w:start w:val="1"/>
      <w:numFmt w:val="decimal"/>
      <w:lvlText w:val="%1."/>
      <w:lvlJc w:val="left"/>
      <w:pPr>
        <w:ind w:left="72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3" w15:restartNumberingAfterBreak="0">
    <w:nsid w:val="75FC14F8"/>
    <w:multiLevelType w:val="multilevel"/>
    <w:tmpl w:val="59F8ECE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772632BB"/>
    <w:multiLevelType w:val="multilevel"/>
    <w:tmpl w:val="D6982F1E"/>
    <w:lvl w:ilvl="0">
      <w:start w:val="1"/>
      <w:numFmt w:val="decimal"/>
      <w:lvlText w:val="%1."/>
      <w:lvlJc w:val="left"/>
      <w:pPr>
        <w:ind w:left="360" w:hanging="360"/>
      </w:pPr>
      <w:rPr>
        <w:rFonts w:hint="default"/>
      </w:rPr>
    </w:lvl>
    <w:lvl w:ilvl="1">
      <w:start w:val="1"/>
      <w:numFmt w:val="decimal"/>
      <w:lvlText w:val="%1.%2."/>
      <w:lvlJc w:val="left"/>
      <w:pPr>
        <w:ind w:left="0" w:hanging="36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9410E43"/>
    <w:multiLevelType w:val="hybridMultilevel"/>
    <w:tmpl w:val="F36659E8"/>
    <w:lvl w:ilvl="0" w:tplc="1F0EAB58">
      <w:start w:val="1"/>
      <w:numFmt w:val="upperRoman"/>
      <w:lvlText w:val="%1."/>
      <w:lvlJc w:val="left"/>
      <w:pPr>
        <w:ind w:left="720" w:hanging="72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7BF668A8"/>
    <w:multiLevelType w:val="multilevel"/>
    <w:tmpl w:val="82EE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7"/>
  </w:num>
  <w:num w:numId="3">
    <w:abstractNumId w:val="28"/>
  </w:num>
  <w:num w:numId="4">
    <w:abstractNumId w:val="6"/>
  </w:num>
  <w:num w:numId="5">
    <w:abstractNumId w:val="29"/>
  </w:num>
  <w:num w:numId="6">
    <w:abstractNumId w:val="33"/>
  </w:num>
  <w:num w:numId="7">
    <w:abstractNumId w:val="34"/>
  </w:num>
  <w:num w:numId="8">
    <w:abstractNumId w:val="1"/>
  </w:num>
  <w:num w:numId="9">
    <w:abstractNumId w:val="9"/>
  </w:num>
  <w:num w:numId="10">
    <w:abstractNumId w:val="15"/>
  </w:num>
  <w:num w:numId="11">
    <w:abstractNumId w:val="22"/>
  </w:num>
  <w:num w:numId="12">
    <w:abstractNumId w:val="17"/>
  </w:num>
  <w:num w:numId="13">
    <w:abstractNumId w:val="24"/>
  </w:num>
  <w:num w:numId="14">
    <w:abstractNumId w:val="0"/>
  </w:num>
  <w:num w:numId="15">
    <w:abstractNumId w:val="3"/>
  </w:num>
  <w:num w:numId="16">
    <w:abstractNumId w:val="20"/>
  </w:num>
  <w:num w:numId="17">
    <w:abstractNumId w:val="18"/>
  </w:num>
  <w:num w:numId="18">
    <w:abstractNumId w:val="25"/>
  </w:num>
  <w:num w:numId="19">
    <w:abstractNumId w:val="10"/>
  </w:num>
  <w:num w:numId="20">
    <w:abstractNumId w:val="5"/>
  </w:num>
  <w:num w:numId="21">
    <w:abstractNumId w:val="35"/>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8"/>
  </w:num>
  <w:num w:numId="25">
    <w:abstractNumId w:val="32"/>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
  </w:num>
  <w:num w:numId="32">
    <w:abstractNumId w:val="13"/>
  </w:num>
  <w:num w:numId="33">
    <w:abstractNumId w:val="36"/>
  </w:num>
  <w:num w:numId="34">
    <w:abstractNumId w:val="23"/>
  </w:num>
  <w:num w:numId="35">
    <w:abstractNumId w:val="16"/>
  </w:num>
  <w:num w:numId="36">
    <w:abstractNumId w:val="14"/>
  </w:num>
  <w:num w:numId="37">
    <w:abstractNumId w:val="19"/>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09"/>
    <w:rsid w:val="00244A09"/>
    <w:rsid w:val="005A052F"/>
    <w:rsid w:val="00821C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EB62B-2F6E-4D10-AFFC-1C46E15F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A09"/>
    <w:pPr>
      <w:spacing w:after="160" w:line="259" w:lineRule="auto"/>
    </w:pPr>
  </w:style>
  <w:style w:type="paragraph" w:styleId="Ttulo1">
    <w:name w:val="heading 1"/>
    <w:basedOn w:val="Normal"/>
    <w:next w:val="Normal"/>
    <w:link w:val="Ttulo1Car"/>
    <w:uiPriority w:val="9"/>
    <w:qFormat/>
    <w:rsid w:val="00821C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21C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21C3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821C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21C38"/>
    <w:rPr>
      <w:rFonts w:asciiTheme="majorHAnsi" w:eastAsiaTheme="majorEastAsia" w:hAnsiTheme="majorHAnsi" w:cstheme="majorBidi"/>
      <w:b/>
      <w:bCs/>
      <w:color w:val="365F91" w:themeColor="accent1" w:themeShade="BF"/>
      <w:sz w:val="28"/>
      <w:szCs w:val="28"/>
      <w:lang w:eastAsia="es-PE"/>
    </w:rPr>
  </w:style>
  <w:style w:type="character" w:customStyle="1" w:styleId="Ttulo2Car">
    <w:name w:val="Título 2 Car"/>
    <w:basedOn w:val="Fuentedeprrafopredeter"/>
    <w:link w:val="Ttulo2"/>
    <w:uiPriority w:val="9"/>
    <w:rsid w:val="00821C38"/>
    <w:rPr>
      <w:rFonts w:asciiTheme="majorHAnsi" w:eastAsiaTheme="majorEastAsia" w:hAnsiTheme="majorHAnsi" w:cstheme="majorBidi"/>
      <w:b/>
      <w:bCs/>
      <w:color w:val="4F81BD" w:themeColor="accent1"/>
      <w:sz w:val="26"/>
      <w:szCs w:val="26"/>
      <w:lang w:eastAsia="es-PE"/>
    </w:rPr>
  </w:style>
  <w:style w:type="character" w:customStyle="1" w:styleId="Ttulo3Car">
    <w:name w:val="Título 3 Car"/>
    <w:basedOn w:val="Fuentedeprrafopredeter"/>
    <w:link w:val="Ttulo3"/>
    <w:uiPriority w:val="9"/>
    <w:rsid w:val="00821C38"/>
    <w:rPr>
      <w:rFonts w:asciiTheme="majorHAnsi" w:eastAsiaTheme="majorEastAsia" w:hAnsiTheme="majorHAnsi" w:cstheme="majorBidi"/>
      <w:b/>
      <w:bCs/>
      <w:color w:val="4F81BD" w:themeColor="accent1"/>
      <w:sz w:val="24"/>
      <w:szCs w:val="24"/>
      <w:lang w:eastAsia="es-PE"/>
    </w:rPr>
  </w:style>
  <w:style w:type="character" w:customStyle="1" w:styleId="Ttulo4Car">
    <w:name w:val="Título 4 Car"/>
    <w:basedOn w:val="Fuentedeprrafopredeter"/>
    <w:link w:val="Ttulo4"/>
    <w:rsid w:val="00821C38"/>
    <w:rPr>
      <w:rFonts w:asciiTheme="majorHAnsi" w:eastAsiaTheme="majorEastAsia" w:hAnsiTheme="majorHAnsi" w:cstheme="majorBidi"/>
      <w:b/>
      <w:bCs/>
      <w:i/>
      <w:iCs/>
      <w:color w:val="4F81BD" w:themeColor="accent1"/>
      <w:sz w:val="24"/>
      <w:szCs w:val="24"/>
      <w:lang w:eastAsia="es-PE"/>
    </w:rPr>
  </w:style>
  <w:style w:type="paragraph" w:styleId="Ttulo">
    <w:name w:val="Title"/>
    <w:basedOn w:val="Normal"/>
    <w:next w:val="Normal"/>
    <w:link w:val="TtuloCar"/>
    <w:uiPriority w:val="10"/>
    <w:qFormat/>
    <w:rsid w:val="00821C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21C38"/>
    <w:rPr>
      <w:rFonts w:asciiTheme="majorHAnsi" w:eastAsiaTheme="majorEastAsia" w:hAnsiTheme="majorHAnsi" w:cstheme="majorBidi"/>
      <w:color w:val="17365D" w:themeColor="text2" w:themeShade="BF"/>
      <w:spacing w:val="5"/>
      <w:kern w:val="28"/>
      <w:sz w:val="52"/>
      <w:szCs w:val="52"/>
      <w:lang w:eastAsia="es-PE"/>
    </w:rPr>
  </w:style>
  <w:style w:type="character" w:styleId="Textoennegrita">
    <w:name w:val="Strong"/>
    <w:basedOn w:val="Fuentedeprrafopredeter"/>
    <w:uiPriority w:val="22"/>
    <w:qFormat/>
    <w:rsid w:val="00821C38"/>
    <w:rPr>
      <w:b/>
      <w:bCs/>
    </w:rPr>
  </w:style>
  <w:style w:type="paragraph" w:styleId="Sinespaciado">
    <w:name w:val="No Spacing"/>
    <w:uiPriority w:val="1"/>
    <w:qFormat/>
    <w:rsid w:val="00821C38"/>
    <w:pPr>
      <w:spacing w:after="0" w:line="240" w:lineRule="auto"/>
    </w:pPr>
    <w:rPr>
      <w:rFonts w:ascii="Times New Roman" w:eastAsia="MS Mincho" w:hAnsi="Times New Roman" w:cs="Times New Roman"/>
      <w:sz w:val="24"/>
      <w:szCs w:val="24"/>
      <w:lang w:eastAsia="es-PE"/>
    </w:rPr>
  </w:style>
  <w:style w:type="paragraph" w:styleId="Prrafodelista">
    <w:name w:val="List Paragraph"/>
    <w:basedOn w:val="Normal"/>
    <w:uiPriority w:val="34"/>
    <w:qFormat/>
    <w:rsid w:val="00821C38"/>
    <w:pPr>
      <w:ind w:left="720"/>
      <w:contextualSpacing/>
    </w:pPr>
    <w:rPr>
      <w:rFonts w:cs="Times New Roman"/>
    </w:rPr>
  </w:style>
  <w:style w:type="table" w:styleId="Tablaconcuadrcula">
    <w:name w:val="Table Grid"/>
    <w:basedOn w:val="Tablanormal"/>
    <w:uiPriority w:val="59"/>
    <w:rsid w:val="00244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44A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4A09"/>
  </w:style>
  <w:style w:type="paragraph" w:styleId="Piedepgina">
    <w:name w:val="footer"/>
    <w:basedOn w:val="Normal"/>
    <w:link w:val="PiedepginaCar"/>
    <w:uiPriority w:val="99"/>
    <w:unhideWhenUsed/>
    <w:rsid w:val="00244A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4A09"/>
  </w:style>
  <w:style w:type="paragraph" w:styleId="Textodeglobo">
    <w:name w:val="Balloon Text"/>
    <w:basedOn w:val="Normal"/>
    <w:link w:val="TextodegloboCar"/>
    <w:uiPriority w:val="99"/>
    <w:semiHidden/>
    <w:unhideWhenUsed/>
    <w:rsid w:val="00244A09"/>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244A09"/>
    <w:rPr>
      <w:rFonts w:ascii="Tahoma" w:eastAsia="Calibri" w:hAnsi="Tahoma" w:cs="Tahoma"/>
      <w:sz w:val="16"/>
      <w:szCs w:val="16"/>
    </w:rPr>
  </w:style>
  <w:style w:type="character" w:styleId="CitaHTML">
    <w:name w:val="HTML Cite"/>
    <w:uiPriority w:val="99"/>
    <w:semiHidden/>
    <w:unhideWhenUsed/>
    <w:rsid w:val="00244A09"/>
    <w:rPr>
      <w:i/>
      <w:iCs/>
    </w:rPr>
  </w:style>
  <w:style w:type="character" w:styleId="Refdecomentario">
    <w:name w:val="annotation reference"/>
    <w:uiPriority w:val="99"/>
    <w:semiHidden/>
    <w:unhideWhenUsed/>
    <w:rsid w:val="00244A09"/>
    <w:rPr>
      <w:sz w:val="16"/>
      <w:szCs w:val="16"/>
    </w:rPr>
  </w:style>
  <w:style w:type="paragraph" w:styleId="Textocomentario">
    <w:name w:val="annotation text"/>
    <w:basedOn w:val="Normal"/>
    <w:link w:val="TextocomentarioCar"/>
    <w:uiPriority w:val="99"/>
    <w:semiHidden/>
    <w:unhideWhenUsed/>
    <w:rsid w:val="00244A09"/>
    <w:pPr>
      <w:spacing w:after="200" w:line="276"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244A09"/>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44A09"/>
    <w:rPr>
      <w:b/>
      <w:bCs/>
    </w:rPr>
  </w:style>
  <w:style w:type="character" w:customStyle="1" w:styleId="AsuntodelcomentarioCar">
    <w:name w:val="Asunto del comentario Car"/>
    <w:basedOn w:val="TextocomentarioCar"/>
    <w:link w:val="Asuntodelcomentario"/>
    <w:uiPriority w:val="99"/>
    <w:semiHidden/>
    <w:rsid w:val="00244A09"/>
    <w:rPr>
      <w:rFonts w:ascii="Calibri" w:eastAsia="Calibri" w:hAnsi="Calibri" w:cs="Times New Roman"/>
      <w:b/>
      <w:bCs/>
      <w:sz w:val="20"/>
      <w:szCs w:val="20"/>
    </w:rPr>
  </w:style>
  <w:style w:type="character" w:styleId="Hipervnculo">
    <w:name w:val="Hyperlink"/>
    <w:uiPriority w:val="99"/>
    <w:unhideWhenUsed/>
    <w:rsid w:val="00244A09"/>
    <w:rPr>
      <w:color w:val="0563C1"/>
      <w:u w:val="single"/>
    </w:rPr>
  </w:style>
  <w:style w:type="paragraph" w:styleId="Lista2">
    <w:name w:val="List 2"/>
    <w:basedOn w:val="Normal"/>
    <w:rsid w:val="00244A09"/>
    <w:pPr>
      <w:spacing w:after="0" w:line="240" w:lineRule="auto"/>
      <w:ind w:left="566" w:hanging="283"/>
    </w:pPr>
    <w:rPr>
      <w:rFonts w:ascii="Times New Roman" w:eastAsia="Times New Roman" w:hAnsi="Times New Roman" w:cs="Times New Roman"/>
      <w:sz w:val="24"/>
      <w:szCs w:val="24"/>
      <w:lang w:val="es-ES" w:eastAsia="es-ES"/>
    </w:rPr>
  </w:style>
  <w:style w:type="paragraph" w:styleId="Listaconvietas3">
    <w:name w:val="List Bullet 3"/>
    <w:basedOn w:val="Normal"/>
    <w:rsid w:val="00244A09"/>
    <w:pPr>
      <w:numPr>
        <w:numId w:val="14"/>
      </w:numPr>
      <w:spacing w:after="0" w:line="240" w:lineRule="auto"/>
    </w:pPr>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semiHidden/>
    <w:unhideWhenUsed/>
    <w:rsid w:val="00244A09"/>
    <w:pPr>
      <w:spacing w:after="120" w:line="276" w:lineRule="auto"/>
      <w:ind w:left="283"/>
    </w:pPr>
    <w:rPr>
      <w:rFonts w:ascii="Calibri" w:eastAsia="Calibri" w:hAnsi="Calibri" w:cs="Times New Roman"/>
    </w:rPr>
  </w:style>
  <w:style w:type="character" w:customStyle="1" w:styleId="SangradetextonormalCar">
    <w:name w:val="Sangría de texto normal Car"/>
    <w:basedOn w:val="Fuentedeprrafopredeter"/>
    <w:link w:val="Sangradetextonormal"/>
    <w:uiPriority w:val="99"/>
    <w:semiHidden/>
    <w:rsid w:val="00244A09"/>
    <w:rPr>
      <w:rFonts w:ascii="Calibri" w:eastAsia="Calibri" w:hAnsi="Calibri" w:cs="Times New Roman"/>
    </w:rPr>
  </w:style>
  <w:style w:type="paragraph" w:styleId="Textoindependienteprimerasangra2">
    <w:name w:val="Body Text First Indent 2"/>
    <w:basedOn w:val="Sangradetextonormal"/>
    <w:link w:val="Textoindependienteprimerasangra2Car"/>
    <w:rsid w:val="00244A09"/>
    <w:pPr>
      <w:spacing w:line="240" w:lineRule="auto"/>
      <w:ind w:firstLine="210"/>
    </w:pPr>
    <w:rPr>
      <w:rFonts w:ascii="Times New Roman" w:eastAsia="Times New Roman" w:hAnsi="Times New Roman"/>
      <w:sz w:val="24"/>
      <w:szCs w:val="24"/>
      <w:lang w:val="es-ES" w:eastAsia="es-ES"/>
    </w:rPr>
  </w:style>
  <w:style w:type="character" w:customStyle="1" w:styleId="Textoindependienteprimerasangra2Car">
    <w:name w:val="Texto independiente primera sangría 2 Car"/>
    <w:basedOn w:val="SangradetextonormalCar"/>
    <w:link w:val="Textoindependienteprimerasangra2"/>
    <w:rsid w:val="00244A09"/>
    <w:rPr>
      <w:rFonts w:ascii="Times New Roman" w:eastAsia="Times New Roman" w:hAnsi="Times New Roman" w:cs="Times New Roman"/>
      <w:sz w:val="24"/>
      <w:szCs w:val="24"/>
      <w:lang w:val="es-ES" w:eastAsia="es-ES"/>
    </w:rPr>
  </w:style>
  <w:style w:type="paragraph" w:customStyle="1" w:styleId="Default">
    <w:name w:val="Default"/>
    <w:rsid w:val="00244A09"/>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apple-converted-space">
    <w:name w:val="apple-converted-space"/>
    <w:basedOn w:val="Fuentedeprrafopredeter"/>
    <w:rsid w:val="00244A09"/>
  </w:style>
  <w:style w:type="character" w:customStyle="1" w:styleId="ya-ba-title">
    <w:name w:val="ya-ba-title"/>
    <w:basedOn w:val="Fuentedeprrafopredeter"/>
    <w:rsid w:val="00244A09"/>
  </w:style>
  <w:style w:type="character" w:customStyle="1" w:styleId="ya-q-full-text">
    <w:name w:val="ya-q-full-text"/>
    <w:basedOn w:val="Fuentedeprrafopredeter"/>
    <w:rsid w:val="00244A09"/>
  </w:style>
  <w:style w:type="character" w:customStyle="1" w:styleId="d-b">
    <w:name w:val="d-b"/>
    <w:basedOn w:val="Fuentedeprrafopredeter"/>
    <w:rsid w:val="00244A09"/>
  </w:style>
  <w:style w:type="character" w:customStyle="1" w:styleId="ya-ans-ref-text">
    <w:name w:val="ya-ans-ref-text"/>
    <w:basedOn w:val="Fuentedeprrafopredeter"/>
    <w:rsid w:val="00244A09"/>
  </w:style>
  <w:style w:type="character" w:customStyle="1" w:styleId="clr-88">
    <w:name w:val="clr-88"/>
    <w:basedOn w:val="Fuentedeprrafopredeter"/>
    <w:rsid w:val="00244A09"/>
  </w:style>
  <w:style w:type="character" w:customStyle="1" w:styleId="hidden">
    <w:name w:val="hidden"/>
    <w:basedOn w:val="Fuentedeprrafopredeter"/>
    <w:rsid w:val="00244A09"/>
  </w:style>
  <w:style w:type="character" w:customStyle="1" w:styleId="d-ib">
    <w:name w:val="d-ib"/>
    <w:basedOn w:val="Fuentedeprrafopredeter"/>
    <w:rsid w:val="00244A09"/>
  </w:style>
  <w:style w:type="paragraph" w:styleId="NormalWeb">
    <w:name w:val="Normal (Web)"/>
    <w:basedOn w:val="Normal"/>
    <w:uiPriority w:val="99"/>
    <w:semiHidden/>
    <w:unhideWhenUsed/>
    <w:rsid w:val="00244A0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octoggle">
    <w:name w:val="toctoggle"/>
    <w:basedOn w:val="Fuentedeprrafopredeter"/>
    <w:rsid w:val="00244A09"/>
  </w:style>
  <w:style w:type="character" w:customStyle="1" w:styleId="tocnumber">
    <w:name w:val="tocnumber"/>
    <w:basedOn w:val="Fuentedeprrafopredeter"/>
    <w:rsid w:val="00244A09"/>
  </w:style>
  <w:style w:type="character" w:customStyle="1" w:styleId="toctext">
    <w:name w:val="toctext"/>
    <w:basedOn w:val="Fuentedeprrafopredeter"/>
    <w:rsid w:val="00244A09"/>
  </w:style>
  <w:style w:type="character" w:customStyle="1" w:styleId="mw-headline">
    <w:name w:val="mw-headline"/>
    <w:basedOn w:val="Fuentedeprrafopredeter"/>
    <w:rsid w:val="00244A09"/>
  </w:style>
  <w:style w:type="character" w:customStyle="1" w:styleId="mw-editsection">
    <w:name w:val="mw-editsection"/>
    <w:basedOn w:val="Fuentedeprrafopredeter"/>
    <w:rsid w:val="00244A09"/>
  </w:style>
  <w:style w:type="character" w:customStyle="1" w:styleId="mw-editsection-bracket">
    <w:name w:val="mw-editsection-bracket"/>
    <w:basedOn w:val="Fuentedeprrafopredeter"/>
    <w:rsid w:val="00244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5058</Words>
  <Characters>27823</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DERECHO</dc:creator>
  <cp:keywords/>
  <dc:description/>
  <cp:lastModifiedBy>DERECHO</cp:lastModifiedBy>
  <cp:revision>1</cp:revision>
  <dcterms:created xsi:type="dcterms:W3CDTF">2018-04-20T20:06:00Z</dcterms:created>
  <dcterms:modified xsi:type="dcterms:W3CDTF">2018-04-20T20:07:00Z</dcterms:modified>
</cp:coreProperties>
</file>