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BE" w:rsidRPr="00433CB4" w:rsidRDefault="000C7CBE" w:rsidP="000C7CBE">
      <w:pPr>
        <w:ind w:firstLine="708"/>
        <w:jc w:val="center"/>
        <w:rPr>
          <w:rFonts w:ascii="Times New Roman" w:hAnsi="Times New Roman"/>
          <w:b/>
          <w:szCs w:val="24"/>
        </w:rPr>
      </w:pPr>
      <w:r>
        <w:rPr>
          <w:rFonts w:ascii="Times New Roman" w:hAnsi="Times New Roman"/>
          <w:b/>
          <w:noProof/>
          <w:lang w:val="es-ES"/>
        </w:rPr>
        <mc:AlternateContent>
          <mc:Choice Requires="wps">
            <w:drawing>
              <wp:anchor distT="0" distB="0" distL="114300" distR="114300" simplePos="0" relativeHeight="251659264" behindDoc="1" locked="0" layoutInCell="1" allowOverlap="1" wp14:anchorId="224F8C0C" wp14:editId="60BC7CE0">
                <wp:simplePos x="0" y="0"/>
                <wp:positionH relativeFrom="column">
                  <wp:posOffset>-114300</wp:posOffset>
                </wp:positionH>
                <wp:positionV relativeFrom="paragraph">
                  <wp:posOffset>0</wp:posOffset>
                </wp:positionV>
                <wp:extent cx="741680" cy="685800"/>
                <wp:effectExtent l="0" t="0" r="2540" b="19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BE" w:rsidRDefault="000C7CBE" w:rsidP="000C7CBE">
                            <w:r>
                              <w:object w:dxaOrig="1538" w:dyaOrig="1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8" o:title=""/>
                                </v:shape>
                                <o:OLEObject Type="Embed" ProgID="CorelDraw.Graphic.8" ShapeID="_x0000_i1025" DrawAspect="Content" ObjectID="_1459029482" r:id="rId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9pt;margin-top:0;width:58.4pt;height:5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" stroked="f">
                <v:textbox>
                  <w:txbxContent>
                    <w:p w:rsidR="000C7CBE" w:rsidRDefault="000C7CBE" w:rsidP="000C7CBE">
                      <w:r>
                        <w:object w:dxaOrig="1538" w:dyaOrig="1538">
                          <v:shape id="_x0000_i1025" type="#_x0000_t75" style="width:44.25pt;height:44.25pt" o:ole="">
                            <v:imagedata r:id="rId10" o:title=""/>
                          </v:shape>
                          <o:OLEObject Type="Embed" ProgID="CorelDraw.Graphic.8" ShapeID="_x0000_i1025" DrawAspect="Content" ObjectID="_1427360544" r:id="rId11"/>
                        </w:object>
                      </w:r>
                    </w:p>
                  </w:txbxContent>
                </v:textbox>
              </v:shape>
            </w:pict>
          </mc:Fallback>
        </mc:AlternateContent>
      </w:r>
      <w:r w:rsidRPr="00433CB4">
        <w:rPr>
          <w:rFonts w:ascii="Times New Roman" w:hAnsi="Times New Roman"/>
          <w:b/>
          <w:szCs w:val="24"/>
        </w:rPr>
        <w:t>UNIVERSIDAD NACIONAL “JOSÉ FAUSTINO SÁNCHEZ CARRIÓN”</w:t>
      </w:r>
    </w:p>
    <w:p w:rsidR="000C7CBE" w:rsidRPr="00433CB4" w:rsidRDefault="000C7CBE" w:rsidP="000C7CBE">
      <w:pPr>
        <w:spacing w:before="40"/>
        <w:ind w:firstLine="708"/>
        <w:jc w:val="center"/>
        <w:rPr>
          <w:rFonts w:ascii="Times New Roman" w:hAnsi="Times New Roman"/>
          <w:szCs w:val="24"/>
          <w:lang w:val="es-ES_tradnl"/>
        </w:rPr>
      </w:pPr>
      <w:r w:rsidRPr="00433CB4">
        <w:rPr>
          <w:rFonts w:ascii="Times New Roman" w:hAnsi="Times New Roman"/>
          <w:szCs w:val="24"/>
          <w:lang w:val="es-ES_tradnl"/>
        </w:rPr>
        <w:t>FACULTAD DE DERECHO Y CIENCIAS POLÍTICAS</w:t>
      </w:r>
    </w:p>
    <w:p w:rsidR="000C7CBE" w:rsidRPr="00433CB4" w:rsidRDefault="000C7CBE" w:rsidP="000C7CBE">
      <w:pPr>
        <w:rPr>
          <w:rFonts w:ascii="Times New Roman" w:hAnsi="Times New Roman"/>
          <w:lang w:val="es-ES"/>
        </w:rPr>
      </w:pPr>
    </w:p>
    <w:p w:rsidR="000C7CBE" w:rsidRPr="00433CB4" w:rsidRDefault="000C7CBE" w:rsidP="000C7CBE">
      <w:pPr>
        <w:rPr>
          <w:rFonts w:ascii="Times New Roman" w:hAnsi="Times New Roman"/>
          <w:lang w:val="es-ES"/>
        </w:rPr>
      </w:pPr>
    </w:p>
    <w:p w:rsidR="000C7CBE" w:rsidRDefault="000C7CBE" w:rsidP="000C7CBE">
      <w:pPr>
        <w:pStyle w:val="Ttulo"/>
        <w:tabs>
          <w:tab w:val="clear" w:pos="397"/>
        </w:tabs>
        <w:ind w:firstLine="708"/>
        <w:rPr>
          <w:rFonts w:ascii="Times New Roman" w:hAnsi="Times New Roman"/>
          <w:szCs w:val="24"/>
          <w:u w:val="none"/>
        </w:rPr>
      </w:pPr>
    </w:p>
    <w:p w:rsidR="000C7CBE" w:rsidRPr="00433CB4" w:rsidRDefault="000C7CBE" w:rsidP="000C7CBE">
      <w:pPr>
        <w:pStyle w:val="Ttulo"/>
        <w:tabs>
          <w:tab w:val="clear" w:pos="397"/>
        </w:tabs>
        <w:ind w:firstLine="708"/>
        <w:rPr>
          <w:rFonts w:ascii="Times New Roman" w:hAnsi="Times New Roman"/>
          <w:szCs w:val="24"/>
          <w:u w:val="none"/>
        </w:rPr>
      </w:pPr>
      <w:r w:rsidRPr="00433CB4">
        <w:rPr>
          <w:rFonts w:ascii="Times New Roman" w:hAnsi="Times New Roman"/>
          <w:szCs w:val="24"/>
          <w:u w:val="none"/>
        </w:rPr>
        <w:t>SÍLABO</w:t>
      </w:r>
    </w:p>
    <w:p w:rsidR="000C7CBE" w:rsidRPr="00433CB4" w:rsidRDefault="000C7CBE" w:rsidP="000C7CBE">
      <w:pPr>
        <w:pStyle w:val="Ttulo"/>
        <w:tabs>
          <w:tab w:val="clear" w:pos="397"/>
        </w:tabs>
        <w:ind w:firstLine="708"/>
        <w:rPr>
          <w:rFonts w:ascii="Times New Roman" w:hAnsi="Times New Roman"/>
          <w:szCs w:val="24"/>
          <w:u w:val="none"/>
        </w:rPr>
      </w:pPr>
      <w:r w:rsidRPr="00433CB4">
        <w:rPr>
          <w:rFonts w:ascii="Times New Roman" w:hAnsi="Times New Roman"/>
          <w:szCs w:val="24"/>
          <w:u w:val="none"/>
        </w:rPr>
        <w:t>ASIGNATURA: DERECHO ADUANERO</w:t>
      </w:r>
    </w:p>
    <w:p w:rsidR="000C7CBE" w:rsidRPr="00433CB4" w:rsidRDefault="000C7CBE" w:rsidP="000C7CBE">
      <w:pPr>
        <w:tabs>
          <w:tab w:val="left" w:pos="397"/>
        </w:tabs>
        <w:jc w:val="center"/>
        <w:rPr>
          <w:rFonts w:ascii="Times New Roman" w:hAnsi="Times New Roman"/>
          <w:b/>
          <w:sz w:val="16"/>
          <w:szCs w:val="16"/>
          <w:u w:val="single"/>
          <w:lang w:val="es-ES_tradnl"/>
        </w:rPr>
      </w:pPr>
    </w:p>
    <w:p w:rsidR="000C7CBE" w:rsidRPr="00433CB4" w:rsidRDefault="000C7CBE" w:rsidP="000C7CBE">
      <w:pPr>
        <w:tabs>
          <w:tab w:val="left" w:pos="397"/>
        </w:tabs>
        <w:rPr>
          <w:rFonts w:ascii="Times New Roman" w:hAnsi="Times New Roman"/>
          <w:b/>
          <w:sz w:val="22"/>
          <w:szCs w:val="22"/>
          <w:lang w:val="es-ES_tradnl"/>
        </w:rPr>
      </w:pPr>
    </w:p>
    <w:p w:rsidR="000C7CBE" w:rsidRPr="00433CB4" w:rsidRDefault="000C7CBE" w:rsidP="000C7CBE">
      <w:pPr>
        <w:pStyle w:val="Ttulo1"/>
        <w:spacing w:before="0" w:after="0"/>
        <w:ind w:left="360" w:hanging="360"/>
        <w:rPr>
          <w:rFonts w:ascii="Times New Roman" w:hAnsi="Times New Roman" w:cs="Times New Roman"/>
          <w:sz w:val="22"/>
          <w:szCs w:val="22"/>
        </w:rPr>
      </w:pPr>
      <w:r w:rsidRPr="00433CB4">
        <w:rPr>
          <w:rFonts w:ascii="Times New Roman" w:hAnsi="Times New Roman" w:cs="Times New Roman"/>
          <w:sz w:val="22"/>
          <w:szCs w:val="22"/>
        </w:rPr>
        <w:t>I.</w:t>
      </w:r>
      <w:r w:rsidRPr="00433CB4">
        <w:rPr>
          <w:rFonts w:ascii="Times New Roman" w:hAnsi="Times New Roman" w:cs="Times New Roman"/>
          <w:sz w:val="22"/>
          <w:szCs w:val="22"/>
        </w:rPr>
        <w:tab/>
        <w:t>INFORMACIÓN GENERAL</w:t>
      </w:r>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1.1</w:t>
      </w:r>
      <w:r w:rsidRPr="00433CB4">
        <w:rPr>
          <w:rFonts w:ascii="Times New Roman" w:hAnsi="Times New Roman"/>
          <w:sz w:val="22"/>
          <w:szCs w:val="22"/>
          <w:lang w:val="es-ES_tradnl"/>
        </w:rPr>
        <w:tab/>
        <w:t>Asignatura</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r>
      <w:r w:rsidRPr="00433CB4">
        <w:rPr>
          <w:rFonts w:ascii="Times New Roman" w:hAnsi="Times New Roman"/>
          <w:szCs w:val="24"/>
        </w:rPr>
        <w:t>Derecho Aduanero</w:t>
      </w:r>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1.2</w:t>
      </w:r>
      <w:r w:rsidRPr="00433CB4">
        <w:rPr>
          <w:rFonts w:ascii="Times New Roman" w:hAnsi="Times New Roman"/>
          <w:sz w:val="22"/>
          <w:szCs w:val="22"/>
          <w:lang w:val="es-ES_tradnl"/>
        </w:rPr>
        <w:tab/>
        <w:t xml:space="preserve">Código </w:t>
      </w:r>
      <w:r w:rsidRPr="00433CB4">
        <w:rPr>
          <w:rFonts w:ascii="Times New Roman" w:hAnsi="Times New Roman"/>
          <w:sz w:val="22"/>
          <w:szCs w:val="22"/>
          <w:lang w:val="es-ES_tradnl"/>
        </w:rPr>
        <w:tab/>
      </w:r>
      <w:proofErr w:type="gramStart"/>
      <w:r w:rsidRPr="00433CB4">
        <w:rPr>
          <w:rFonts w:ascii="Times New Roman" w:hAnsi="Times New Roman"/>
          <w:sz w:val="22"/>
          <w:szCs w:val="22"/>
          <w:lang w:val="es-ES_tradnl"/>
        </w:rPr>
        <w:t xml:space="preserve">: </w:t>
      </w:r>
      <w:r>
        <w:rPr>
          <w:rFonts w:ascii="Times New Roman" w:hAnsi="Times New Roman"/>
          <w:sz w:val="22"/>
          <w:szCs w:val="22"/>
          <w:lang w:val="es-ES_tradnl"/>
        </w:rPr>
        <w:t xml:space="preserve"> </w:t>
      </w:r>
      <w:r w:rsidRPr="00433CB4">
        <w:rPr>
          <w:rFonts w:ascii="Times New Roman" w:hAnsi="Times New Roman"/>
          <w:sz w:val="22"/>
          <w:szCs w:val="22"/>
          <w:lang w:val="es-ES_tradnl"/>
        </w:rPr>
        <w:t>33551</w:t>
      </w:r>
      <w:proofErr w:type="gramEnd"/>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1.3</w:t>
      </w:r>
      <w:r w:rsidRPr="00433CB4">
        <w:rPr>
          <w:rFonts w:ascii="Times New Roman" w:hAnsi="Times New Roman"/>
          <w:sz w:val="22"/>
          <w:szCs w:val="22"/>
          <w:lang w:val="es-ES_tradnl"/>
        </w:rPr>
        <w:tab/>
        <w:t>Escuela Profesional</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t xml:space="preserve">Derecho y Ciencias Políticas  </w:t>
      </w:r>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1.4</w:t>
      </w:r>
      <w:r w:rsidRPr="00433CB4">
        <w:rPr>
          <w:rFonts w:ascii="Times New Roman" w:hAnsi="Times New Roman"/>
          <w:sz w:val="22"/>
          <w:szCs w:val="22"/>
          <w:lang w:val="es-ES_tradnl"/>
        </w:rPr>
        <w:tab/>
        <w:t xml:space="preserve">Departamento </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t>Derecho</w:t>
      </w:r>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1.5</w:t>
      </w:r>
      <w:r w:rsidRPr="00433CB4">
        <w:rPr>
          <w:rFonts w:ascii="Times New Roman" w:hAnsi="Times New Roman"/>
          <w:sz w:val="22"/>
          <w:szCs w:val="22"/>
          <w:lang w:val="es-ES_tradnl"/>
        </w:rPr>
        <w:tab/>
        <w:t>Ciclo</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t>X</w:t>
      </w:r>
      <w:r>
        <w:rPr>
          <w:rFonts w:ascii="Times New Roman" w:hAnsi="Times New Roman"/>
          <w:sz w:val="22"/>
          <w:szCs w:val="22"/>
          <w:lang w:val="es-ES_tradnl"/>
        </w:rPr>
        <w:t xml:space="preserve"> - B</w:t>
      </w:r>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1.6</w:t>
      </w:r>
      <w:r w:rsidRPr="00433CB4">
        <w:rPr>
          <w:rFonts w:ascii="Times New Roman" w:hAnsi="Times New Roman"/>
          <w:sz w:val="22"/>
          <w:szCs w:val="22"/>
          <w:lang w:val="es-ES_tradnl"/>
        </w:rPr>
        <w:tab/>
        <w:t>Créditos</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t>03</w:t>
      </w:r>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1.7</w:t>
      </w:r>
      <w:r w:rsidRPr="00433CB4">
        <w:rPr>
          <w:rFonts w:ascii="Times New Roman" w:hAnsi="Times New Roman"/>
          <w:sz w:val="22"/>
          <w:szCs w:val="22"/>
          <w:lang w:val="es-ES_tradnl"/>
        </w:rPr>
        <w:tab/>
        <w:t>Pre-requisito</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t xml:space="preserve">Ninguno </w:t>
      </w:r>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1.8</w:t>
      </w:r>
      <w:r w:rsidRPr="00433CB4">
        <w:rPr>
          <w:rFonts w:ascii="Times New Roman" w:hAnsi="Times New Roman"/>
          <w:sz w:val="22"/>
          <w:szCs w:val="22"/>
          <w:lang w:val="es-ES_tradnl"/>
        </w:rPr>
        <w:tab/>
        <w:t>Nº de Horas</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t>04</w:t>
      </w:r>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1.9</w:t>
      </w:r>
      <w:r w:rsidRPr="00433CB4">
        <w:rPr>
          <w:rFonts w:ascii="Times New Roman" w:hAnsi="Times New Roman"/>
          <w:sz w:val="22"/>
          <w:szCs w:val="22"/>
          <w:lang w:val="es-ES_tradnl"/>
        </w:rPr>
        <w:tab/>
        <w:t>Plan de Estudio</w:t>
      </w:r>
      <w:r w:rsidRPr="00433CB4">
        <w:rPr>
          <w:rFonts w:ascii="Times New Roman" w:hAnsi="Times New Roman"/>
          <w:sz w:val="22"/>
          <w:szCs w:val="22"/>
          <w:lang w:val="es-ES_tradnl"/>
        </w:rPr>
        <w:tab/>
      </w:r>
      <w:proofErr w:type="gramStart"/>
      <w:r w:rsidRPr="00433CB4">
        <w:rPr>
          <w:rFonts w:ascii="Times New Roman" w:hAnsi="Times New Roman"/>
          <w:sz w:val="22"/>
          <w:szCs w:val="22"/>
          <w:lang w:val="es-ES_tradnl"/>
        </w:rPr>
        <w:t>:</w:t>
      </w:r>
      <w:r>
        <w:rPr>
          <w:rFonts w:ascii="Times New Roman" w:hAnsi="Times New Roman"/>
          <w:sz w:val="22"/>
          <w:szCs w:val="22"/>
          <w:lang w:val="es-ES_tradnl"/>
        </w:rPr>
        <w:t xml:space="preserve">  Obligatorio</w:t>
      </w:r>
      <w:proofErr w:type="gramEnd"/>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1.10</w:t>
      </w:r>
      <w:r w:rsidRPr="00433CB4">
        <w:rPr>
          <w:rFonts w:ascii="Times New Roman" w:hAnsi="Times New Roman"/>
          <w:sz w:val="22"/>
          <w:szCs w:val="22"/>
          <w:lang w:val="es-ES_tradnl"/>
        </w:rPr>
        <w:tab/>
        <w:t>Semestre Académico</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t>201</w:t>
      </w:r>
      <w:r w:rsidR="00437318">
        <w:rPr>
          <w:rFonts w:ascii="Times New Roman" w:hAnsi="Times New Roman"/>
          <w:sz w:val="22"/>
          <w:szCs w:val="22"/>
          <w:lang w:val="es-ES_tradnl"/>
        </w:rPr>
        <w:t>4</w:t>
      </w:r>
      <w:r w:rsidRPr="00433CB4">
        <w:rPr>
          <w:rFonts w:ascii="Times New Roman" w:hAnsi="Times New Roman"/>
          <w:sz w:val="22"/>
          <w:szCs w:val="22"/>
          <w:lang w:val="es-ES_tradnl"/>
        </w:rPr>
        <w:t xml:space="preserve"> – </w:t>
      </w:r>
      <w:r w:rsidR="00437318">
        <w:rPr>
          <w:rFonts w:ascii="Times New Roman" w:hAnsi="Times New Roman"/>
          <w:sz w:val="22"/>
          <w:szCs w:val="22"/>
          <w:lang w:val="es-ES_tradnl"/>
        </w:rPr>
        <w:t>1</w:t>
      </w:r>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1.11</w:t>
      </w:r>
      <w:r w:rsidRPr="00433CB4">
        <w:rPr>
          <w:rFonts w:ascii="Times New Roman" w:hAnsi="Times New Roman"/>
          <w:sz w:val="22"/>
          <w:szCs w:val="22"/>
          <w:lang w:val="es-ES_tradnl"/>
        </w:rPr>
        <w:tab/>
        <w:t xml:space="preserve">Profesor del curso </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t xml:space="preserve">Alvarado Robles, María </w:t>
      </w:r>
      <w:proofErr w:type="spellStart"/>
      <w:r w:rsidRPr="00433CB4">
        <w:rPr>
          <w:rFonts w:ascii="Times New Roman" w:hAnsi="Times New Roman"/>
          <w:sz w:val="22"/>
          <w:szCs w:val="22"/>
          <w:lang w:val="es-ES_tradnl"/>
        </w:rPr>
        <w:t>Horten</w:t>
      </w:r>
      <w:r>
        <w:rPr>
          <w:rFonts w:ascii="Times New Roman" w:hAnsi="Times New Roman"/>
          <w:sz w:val="22"/>
          <w:szCs w:val="22"/>
          <w:lang w:val="es-ES_tradnl"/>
        </w:rPr>
        <w:t>c</w:t>
      </w:r>
      <w:r w:rsidRPr="00433CB4">
        <w:rPr>
          <w:rFonts w:ascii="Times New Roman" w:hAnsi="Times New Roman"/>
          <w:sz w:val="22"/>
          <w:szCs w:val="22"/>
          <w:lang w:val="es-ES_tradnl"/>
        </w:rPr>
        <w:t>ia</w:t>
      </w:r>
      <w:proofErr w:type="spellEnd"/>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ab/>
        <w:t>Colegiatura</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t>CAL Nº 20648</w:t>
      </w:r>
    </w:p>
    <w:p w:rsidR="000C7CBE" w:rsidRPr="003F090A"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ab/>
        <w:t>E-mail/teléfono</w:t>
      </w:r>
      <w:r w:rsidRPr="00433CB4">
        <w:rPr>
          <w:rFonts w:ascii="Times New Roman" w:hAnsi="Times New Roman"/>
          <w:sz w:val="22"/>
          <w:szCs w:val="22"/>
          <w:lang w:val="es-ES_tradnl"/>
        </w:rPr>
        <w:tab/>
        <w:t>:</w:t>
      </w:r>
      <w:r w:rsidRPr="00433CB4">
        <w:rPr>
          <w:rFonts w:ascii="Times New Roman" w:hAnsi="Times New Roman"/>
          <w:sz w:val="22"/>
          <w:szCs w:val="22"/>
          <w:lang w:val="es-ES_tradnl"/>
        </w:rPr>
        <w:tab/>
      </w:r>
      <w:hyperlink r:id="rId12" w:history="1">
        <w:r w:rsidRPr="003F090A">
          <w:rPr>
            <w:rStyle w:val="Hipervnculo"/>
            <w:rFonts w:ascii="Times New Roman" w:hAnsi="Times New Roman"/>
            <w:color w:val="auto"/>
            <w:sz w:val="22"/>
            <w:szCs w:val="22"/>
            <w:u w:val="none"/>
          </w:rPr>
          <w:t>halvamaria@hotmail.com</w:t>
        </w:r>
      </w:hyperlink>
    </w:p>
    <w:p w:rsidR="000C7CBE" w:rsidRPr="00433CB4" w:rsidRDefault="000C7CBE" w:rsidP="000C7CBE">
      <w:pPr>
        <w:tabs>
          <w:tab w:val="left" w:pos="1080"/>
          <w:tab w:val="left" w:pos="4320"/>
          <w:tab w:val="left" w:pos="4500"/>
        </w:tabs>
        <w:ind w:left="360"/>
        <w:rPr>
          <w:rFonts w:ascii="Times New Roman" w:hAnsi="Times New Roman"/>
          <w:sz w:val="22"/>
          <w:szCs w:val="22"/>
          <w:lang w:val="es-ES_tradnl"/>
        </w:rPr>
      </w:pPr>
      <w:r w:rsidRPr="00433CB4">
        <w:rPr>
          <w:rFonts w:ascii="Times New Roman" w:hAnsi="Times New Roman"/>
          <w:sz w:val="22"/>
          <w:szCs w:val="22"/>
          <w:lang w:val="es-ES_tradnl"/>
        </w:rPr>
        <w:tab/>
      </w:r>
      <w:r w:rsidRPr="00433CB4">
        <w:rPr>
          <w:rFonts w:ascii="Times New Roman" w:hAnsi="Times New Roman"/>
          <w:sz w:val="22"/>
          <w:szCs w:val="22"/>
          <w:lang w:val="es-ES_tradnl"/>
        </w:rPr>
        <w:tab/>
        <w:t xml:space="preserve">    239-3806  /  239-3807</w:t>
      </w:r>
    </w:p>
    <w:p w:rsidR="000C7CBE" w:rsidRPr="00433CB4" w:rsidRDefault="000C7CBE" w:rsidP="000C7CBE">
      <w:pPr>
        <w:ind w:left="360"/>
        <w:rPr>
          <w:rFonts w:ascii="Times New Roman" w:hAnsi="Times New Roman"/>
          <w:sz w:val="16"/>
          <w:szCs w:val="16"/>
          <w:lang w:val="es-ES_tradnl"/>
        </w:rPr>
      </w:pPr>
    </w:p>
    <w:p w:rsidR="000C7CBE" w:rsidRPr="00433CB4" w:rsidRDefault="000C7CBE" w:rsidP="000C7CBE">
      <w:pPr>
        <w:pStyle w:val="Ttulo1"/>
        <w:spacing w:before="0" w:after="0"/>
        <w:ind w:left="540" w:hanging="540"/>
        <w:rPr>
          <w:rFonts w:ascii="Times New Roman" w:hAnsi="Times New Roman" w:cs="Times New Roman"/>
          <w:sz w:val="22"/>
          <w:szCs w:val="22"/>
        </w:rPr>
      </w:pPr>
      <w:r w:rsidRPr="00433CB4">
        <w:rPr>
          <w:rFonts w:ascii="Times New Roman" w:hAnsi="Times New Roman" w:cs="Times New Roman"/>
          <w:sz w:val="22"/>
          <w:szCs w:val="22"/>
        </w:rPr>
        <w:t>II.</w:t>
      </w:r>
      <w:r w:rsidRPr="00433CB4">
        <w:rPr>
          <w:rFonts w:ascii="Times New Roman" w:hAnsi="Times New Roman" w:cs="Times New Roman"/>
          <w:sz w:val="22"/>
          <w:szCs w:val="22"/>
        </w:rPr>
        <w:tab/>
        <w:t>JUSTIFICACIÓN</w:t>
      </w:r>
    </w:p>
    <w:p w:rsidR="000C7CBE" w:rsidRPr="00433CB4" w:rsidRDefault="000C7CBE" w:rsidP="000C7CBE">
      <w:pPr>
        <w:ind w:left="540"/>
        <w:jc w:val="both"/>
        <w:rPr>
          <w:rFonts w:ascii="Times New Roman" w:hAnsi="Times New Roman"/>
          <w:b/>
          <w:sz w:val="8"/>
          <w:szCs w:val="8"/>
        </w:rPr>
      </w:pPr>
    </w:p>
    <w:p w:rsidR="000C7CBE" w:rsidRPr="00433CB4" w:rsidRDefault="000C7CBE" w:rsidP="000C7CBE">
      <w:pPr>
        <w:ind w:left="540"/>
        <w:jc w:val="both"/>
        <w:rPr>
          <w:rFonts w:ascii="Times New Roman" w:hAnsi="Times New Roman"/>
          <w:b/>
          <w:sz w:val="22"/>
          <w:szCs w:val="22"/>
        </w:rPr>
      </w:pPr>
      <w:r w:rsidRPr="00433CB4">
        <w:rPr>
          <w:rFonts w:ascii="Times New Roman" w:hAnsi="Times New Roman"/>
          <w:b/>
          <w:sz w:val="22"/>
          <w:szCs w:val="22"/>
        </w:rPr>
        <w:t>2.1 Aporte del Curso al Perfil Profesional:</w:t>
      </w:r>
    </w:p>
    <w:p w:rsidR="000C7CBE" w:rsidRPr="00433CB4" w:rsidRDefault="000C7CBE" w:rsidP="000C7CBE">
      <w:pPr>
        <w:pStyle w:val="Estilo"/>
        <w:ind w:left="748" w:right="11" w:firstLine="152"/>
        <w:jc w:val="both"/>
        <w:rPr>
          <w:sz w:val="8"/>
          <w:szCs w:val="8"/>
        </w:rPr>
      </w:pPr>
    </w:p>
    <w:p w:rsidR="000C7CBE" w:rsidRPr="00433CB4" w:rsidRDefault="000C7CBE" w:rsidP="000C7CBE">
      <w:pPr>
        <w:pStyle w:val="Estilo"/>
        <w:ind w:left="748" w:right="11" w:firstLine="152"/>
        <w:jc w:val="both"/>
        <w:rPr>
          <w:sz w:val="22"/>
          <w:szCs w:val="22"/>
        </w:rPr>
      </w:pPr>
      <w:r w:rsidRPr="00433CB4">
        <w:rPr>
          <w:sz w:val="22"/>
          <w:szCs w:val="22"/>
        </w:rPr>
        <w:t>La asignatura contribuye al Perfil Profesional en:</w:t>
      </w:r>
    </w:p>
    <w:p w:rsidR="000C7CBE" w:rsidRPr="00433CB4" w:rsidRDefault="000C7CBE" w:rsidP="000C7CBE">
      <w:pPr>
        <w:pStyle w:val="Estilo"/>
        <w:ind w:left="900" w:right="11"/>
        <w:jc w:val="both"/>
        <w:rPr>
          <w:sz w:val="12"/>
          <w:szCs w:val="12"/>
        </w:rPr>
      </w:pPr>
    </w:p>
    <w:p w:rsidR="000C7CBE" w:rsidRPr="00433CB4" w:rsidRDefault="000C7CBE" w:rsidP="000C7CBE">
      <w:pPr>
        <w:pStyle w:val="Estilo"/>
        <w:numPr>
          <w:ilvl w:val="0"/>
          <w:numId w:val="1"/>
        </w:numPr>
        <w:tabs>
          <w:tab w:val="clear" w:pos="1862"/>
        </w:tabs>
        <w:ind w:left="1260" w:right="10"/>
        <w:jc w:val="both"/>
        <w:rPr>
          <w:snapToGrid w:val="0"/>
          <w:sz w:val="22"/>
          <w:szCs w:val="22"/>
        </w:rPr>
      </w:pPr>
      <w:r w:rsidRPr="00433CB4">
        <w:rPr>
          <w:bCs/>
          <w:sz w:val="22"/>
          <w:szCs w:val="22"/>
        </w:rPr>
        <w:t xml:space="preserve">Saber identificar </w:t>
      </w:r>
      <w:smartTag w:uri="urn:schemas-microsoft-com:office:smarttags" w:element="PersonName">
        <w:smartTagPr>
          <w:attr w:name="ProductID" w:val="la Naturaleza Jur￭dica"/>
        </w:smartTagPr>
        <w:r w:rsidRPr="00433CB4">
          <w:rPr>
            <w:bCs/>
            <w:sz w:val="22"/>
            <w:szCs w:val="22"/>
          </w:rPr>
          <w:t>l</w:t>
        </w:r>
        <w:r w:rsidRPr="00433CB4">
          <w:rPr>
            <w:snapToGrid w:val="0"/>
            <w:sz w:val="22"/>
            <w:szCs w:val="22"/>
          </w:rPr>
          <w:t xml:space="preserve">a </w:t>
        </w:r>
        <w:r w:rsidRPr="00433CB4">
          <w:rPr>
            <w:sz w:val="22"/>
            <w:szCs w:val="22"/>
          </w:rPr>
          <w:t>Naturaleza Jurídica</w:t>
        </w:r>
      </w:smartTag>
      <w:r w:rsidRPr="00433CB4">
        <w:rPr>
          <w:bCs/>
          <w:sz w:val="22"/>
          <w:szCs w:val="22"/>
        </w:rPr>
        <w:t xml:space="preserve"> </w:t>
      </w:r>
      <w:r w:rsidRPr="00433CB4">
        <w:rPr>
          <w:snapToGrid w:val="0"/>
          <w:sz w:val="22"/>
          <w:szCs w:val="22"/>
        </w:rPr>
        <w:t xml:space="preserve">y finalidades que persigue </w:t>
      </w:r>
      <w:r w:rsidRPr="00433CB4">
        <w:rPr>
          <w:sz w:val="22"/>
          <w:szCs w:val="22"/>
        </w:rPr>
        <w:t xml:space="preserve">el </w:t>
      </w:r>
      <w:r w:rsidRPr="00433CB4">
        <w:rPr>
          <w:bCs/>
          <w:sz w:val="22"/>
          <w:szCs w:val="22"/>
        </w:rPr>
        <w:t xml:space="preserve">Derecho Aduanero y su </w:t>
      </w:r>
      <w:r w:rsidRPr="00433CB4">
        <w:rPr>
          <w:snapToGrid w:val="0"/>
          <w:sz w:val="22"/>
          <w:szCs w:val="22"/>
        </w:rPr>
        <w:t>efecto en la economía nacional.</w:t>
      </w:r>
    </w:p>
    <w:p w:rsidR="000C7CBE" w:rsidRPr="00433CB4" w:rsidRDefault="000C7CBE" w:rsidP="000C7CBE">
      <w:pPr>
        <w:pStyle w:val="Estilo"/>
        <w:numPr>
          <w:ilvl w:val="0"/>
          <w:numId w:val="1"/>
        </w:numPr>
        <w:tabs>
          <w:tab w:val="clear" w:pos="1862"/>
        </w:tabs>
        <w:ind w:left="1260" w:right="10"/>
        <w:jc w:val="both"/>
        <w:rPr>
          <w:sz w:val="22"/>
          <w:szCs w:val="22"/>
        </w:rPr>
      </w:pPr>
      <w:r w:rsidRPr="00433CB4">
        <w:rPr>
          <w:snapToGrid w:val="0"/>
          <w:sz w:val="22"/>
          <w:szCs w:val="22"/>
        </w:rPr>
        <w:t xml:space="preserve">Hacer uso correcto de los </w:t>
      </w:r>
      <w:r w:rsidRPr="00433CB4">
        <w:rPr>
          <w:bCs/>
          <w:sz w:val="22"/>
          <w:szCs w:val="22"/>
        </w:rPr>
        <w:t xml:space="preserve">Términos del Comercio Internacional, </w:t>
      </w:r>
      <w:r w:rsidRPr="00433CB4">
        <w:rPr>
          <w:sz w:val="22"/>
          <w:szCs w:val="22"/>
        </w:rPr>
        <w:t>en la dinámica que generan los Operadores del Comercio Exterior.</w:t>
      </w:r>
    </w:p>
    <w:p w:rsidR="000C7CBE" w:rsidRPr="00433CB4" w:rsidRDefault="000C7CBE" w:rsidP="000C7CBE">
      <w:pPr>
        <w:pStyle w:val="Estilo"/>
        <w:numPr>
          <w:ilvl w:val="0"/>
          <w:numId w:val="1"/>
        </w:numPr>
        <w:tabs>
          <w:tab w:val="clear" w:pos="1862"/>
        </w:tabs>
        <w:ind w:left="1260" w:right="10"/>
        <w:jc w:val="both"/>
        <w:rPr>
          <w:sz w:val="22"/>
          <w:szCs w:val="22"/>
        </w:rPr>
      </w:pPr>
      <w:r w:rsidRPr="00433CB4">
        <w:rPr>
          <w:sz w:val="22"/>
          <w:szCs w:val="22"/>
        </w:rPr>
        <w:t xml:space="preserve">Fomentar el cumplimiento de </w:t>
      </w:r>
      <w:smartTag w:uri="urn:schemas-microsoft-com:office:smarttags" w:element="PersonName">
        <w:smartTagPr>
          <w:attr w:name="ProductID" w:val="la Pol￭tica Aduanera"/>
        </w:smartTagPr>
        <w:smartTag w:uri="urn:schemas-microsoft-com:office:smarttags" w:element="PersonName">
          <w:smartTagPr>
            <w:attr w:name="ProductID" w:val="la Pol￭tica"/>
          </w:smartTagPr>
          <w:r w:rsidRPr="00433CB4">
            <w:rPr>
              <w:sz w:val="22"/>
              <w:szCs w:val="22"/>
            </w:rPr>
            <w:t>la Política</w:t>
          </w:r>
        </w:smartTag>
        <w:r w:rsidRPr="00433CB4">
          <w:rPr>
            <w:sz w:val="22"/>
            <w:szCs w:val="22"/>
          </w:rPr>
          <w:t xml:space="preserve"> Aduanera</w:t>
        </w:r>
      </w:smartTag>
      <w:r w:rsidRPr="00433CB4">
        <w:rPr>
          <w:sz w:val="22"/>
          <w:szCs w:val="22"/>
        </w:rPr>
        <w:t xml:space="preserve"> en </w:t>
      </w:r>
      <w:smartTag w:uri="urn:schemas-microsoft-com:office:smarttags" w:element="PersonName">
        <w:smartTagPr>
          <w:attr w:name="ProductID" w:val="la Ejecuci￳n"/>
        </w:smartTagPr>
        <w:r w:rsidRPr="00433CB4">
          <w:rPr>
            <w:sz w:val="22"/>
            <w:szCs w:val="22"/>
          </w:rPr>
          <w:t>la Ejecución</w:t>
        </w:r>
      </w:smartTag>
      <w:r w:rsidRPr="00433CB4">
        <w:rPr>
          <w:sz w:val="22"/>
          <w:szCs w:val="22"/>
        </w:rPr>
        <w:t xml:space="preserve"> de Regímenes Aduaneros.</w:t>
      </w:r>
    </w:p>
    <w:p w:rsidR="000C7CBE" w:rsidRPr="00433CB4" w:rsidRDefault="000C7CBE" w:rsidP="000C7CBE">
      <w:pPr>
        <w:pStyle w:val="Estilo"/>
        <w:numPr>
          <w:ilvl w:val="0"/>
          <w:numId w:val="1"/>
        </w:numPr>
        <w:tabs>
          <w:tab w:val="clear" w:pos="1862"/>
        </w:tabs>
        <w:ind w:left="1260" w:right="10"/>
        <w:jc w:val="both"/>
        <w:rPr>
          <w:sz w:val="22"/>
          <w:szCs w:val="22"/>
        </w:rPr>
      </w:pPr>
      <w:r w:rsidRPr="00433CB4">
        <w:rPr>
          <w:sz w:val="22"/>
          <w:szCs w:val="22"/>
        </w:rPr>
        <w:t>Poseer solvencia moral, en su ejercicio de especialista en Derecho Aduanero</w:t>
      </w:r>
    </w:p>
    <w:p w:rsidR="000C7CBE" w:rsidRPr="00433CB4" w:rsidRDefault="000C7CBE" w:rsidP="000C7CBE">
      <w:pPr>
        <w:pStyle w:val="Estilo"/>
        <w:numPr>
          <w:ilvl w:val="0"/>
          <w:numId w:val="1"/>
        </w:numPr>
        <w:tabs>
          <w:tab w:val="clear" w:pos="1862"/>
        </w:tabs>
        <w:ind w:left="1260"/>
        <w:jc w:val="both"/>
        <w:rPr>
          <w:sz w:val="22"/>
          <w:szCs w:val="22"/>
        </w:rPr>
      </w:pPr>
      <w:r w:rsidRPr="00433CB4">
        <w:rPr>
          <w:sz w:val="22"/>
          <w:szCs w:val="22"/>
        </w:rPr>
        <w:t xml:space="preserve">Ser analítico al </w:t>
      </w:r>
      <w:r w:rsidRPr="00433CB4">
        <w:rPr>
          <w:sz w:val="22"/>
          <w:szCs w:val="22"/>
          <w:lang w:val="es-ES_tradnl"/>
        </w:rPr>
        <w:t xml:space="preserve">transmitir, </w:t>
      </w:r>
      <w:r w:rsidRPr="00433CB4">
        <w:rPr>
          <w:sz w:val="22"/>
          <w:szCs w:val="22"/>
        </w:rPr>
        <w:t xml:space="preserve">explicar y resaltar la </w:t>
      </w:r>
      <w:r w:rsidRPr="00433CB4">
        <w:rPr>
          <w:bCs/>
          <w:sz w:val="22"/>
          <w:szCs w:val="22"/>
        </w:rPr>
        <w:t xml:space="preserve">importancia  de </w:t>
      </w:r>
      <w:r w:rsidRPr="00433CB4">
        <w:rPr>
          <w:sz w:val="22"/>
          <w:szCs w:val="22"/>
        </w:rPr>
        <w:t>los Tratados /Convenios / Pactos, suscritos por el Perú, en este marco.</w:t>
      </w:r>
    </w:p>
    <w:p w:rsidR="000C7CBE" w:rsidRPr="00433CB4" w:rsidRDefault="000C7CBE" w:rsidP="000C7CBE">
      <w:pPr>
        <w:pStyle w:val="Estilo"/>
        <w:numPr>
          <w:ilvl w:val="0"/>
          <w:numId w:val="1"/>
        </w:numPr>
        <w:tabs>
          <w:tab w:val="clear" w:pos="1862"/>
        </w:tabs>
        <w:ind w:left="1260"/>
        <w:jc w:val="both"/>
        <w:rPr>
          <w:sz w:val="22"/>
          <w:szCs w:val="22"/>
        </w:rPr>
      </w:pPr>
      <w:r w:rsidRPr="00433CB4">
        <w:rPr>
          <w:sz w:val="22"/>
          <w:szCs w:val="22"/>
        </w:rPr>
        <w:t xml:space="preserve">Realizar investigación permanente relativa al mejoramiento de las Políticas de </w:t>
      </w:r>
      <w:r w:rsidRPr="00433CB4">
        <w:rPr>
          <w:bCs/>
          <w:sz w:val="22"/>
          <w:szCs w:val="22"/>
        </w:rPr>
        <w:t>Sustitución, Promoción Esfuerzo Exportador y  Desarrollo Integral.</w:t>
      </w:r>
    </w:p>
    <w:p w:rsidR="000C7CBE" w:rsidRPr="00433CB4" w:rsidRDefault="000C7CBE" w:rsidP="000C7CBE">
      <w:pPr>
        <w:pStyle w:val="Estilo"/>
        <w:numPr>
          <w:ilvl w:val="0"/>
          <w:numId w:val="1"/>
        </w:numPr>
        <w:tabs>
          <w:tab w:val="clear" w:pos="1862"/>
        </w:tabs>
        <w:ind w:left="1260"/>
        <w:jc w:val="both"/>
        <w:rPr>
          <w:snapToGrid w:val="0"/>
          <w:sz w:val="22"/>
          <w:szCs w:val="22"/>
        </w:rPr>
      </w:pPr>
      <w:r w:rsidRPr="00433CB4">
        <w:rPr>
          <w:sz w:val="22"/>
          <w:szCs w:val="22"/>
        </w:rPr>
        <w:t xml:space="preserve">Ser creativo adaptándose a los cambios económicos-comerciales del entorno y difundir las facultades y Potestad que ejerce </w:t>
      </w:r>
      <w:smartTag w:uri="urn:schemas-microsoft-com:office:smarttags" w:element="PersonName">
        <w:smartTagPr>
          <w:attr w:name="ProductID" w:val="la Administraci￳n Aduanera."/>
        </w:smartTagPr>
        <w:r w:rsidRPr="00433CB4">
          <w:rPr>
            <w:sz w:val="22"/>
            <w:szCs w:val="22"/>
          </w:rPr>
          <w:t>la Administración Aduanera.</w:t>
        </w:r>
      </w:smartTag>
    </w:p>
    <w:p w:rsidR="000C7CBE" w:rsidRPr="00433CB4" w:rsidRDefault="000C7CBE" w:rsidP="000C7CBE">
      <w:pPr>
        <w:pStyle w:val="Estilo"/>
        <w:numPr>
          <w:ilvl w:val="0"/>
          <w:numId w:val="1"/>
        </w:numPr>
        <w:tabs>
          <w:tab w:val="clear" w:pos="1862"/>
        </w:tabs>
        <w:ind w:left="1260"/>
        <w:jc w:val="both"/>
        <w:rPr>
          <w:snapToGrid w:val="0"/>
          <w:sz w:val="22"/>
          <w:szCs w:val="22"/>
        </w:rPr>
      </w:pPr>
      <w:r w:rsidRPr="00433CB4">
        <w:rPr>
          <w:sz w:val="22"/>
          <w:szCs w:val="22"/>
        </w:rPr>
        <w:t>Liderar la generación de proyectos de ley, tendientes al minucioso control y persecución del delito de contrabando, que afecta nuestra industria nacional.</w:t>
      </w:r>
    </w:p>
    <w:p w:rsidR="000C7CBE" w:rsidRPr="00433CB4" w:rsidRDefault="000C7CBE" w:rsidP="000C7CBE">
      <w:pPr>
        <w:ind w:left="900"/>
        <w:jc w:val="both"/>
        <w:rPr>
          <w:rFonts w:ascii="Times New Roman" w:hAnsi="Times New Roman"/>
          <w:sz w:val="22"/>
          <w:szCs w:val="22"/>
        </w:rPr>
      </w:pPr>
    </w:p>
    <w:p w:rsidR="000C7CBE" w:rsidRPr="00433CB4" w:rsidRDefault="000C7CBE" w:rsidP="000C7CBE">
      <w:pPr>
        <w:pStyle w:val="Ttulo1"/>
        <w:spacing w:before="0" w:after="0"/>
        <w:ind w:left="540"/>
        <w:rPr>
          <w:rFonts w:ascii="Times New Roman" w:hAnsi="Times New Roman" w:cs="Times New Roman"/>
          <w:sz w:val="22"/>
          <w:szCs w:val="22"/>
        </w:rPr>
      </w:pPr>
      <w:r w:rsidRPr="00433CB4">
        <w:rPr>
          <w:rFonts w:ascii="Times New Roman" w:hAnsi="Times New Roman" w:cs="Times New Roman"/>
          <w:sz w:val="22"/>
          <w:szCs w:val="22"/>
        </w:rPr>
        <w:t>2.2 Sumilla:</w:t>
      </w:r>
    </w:p>
    <w:p w:rsidR="000C7CBE" w:rsidRPr="00433CB4" w:rsidRDefault="000C7CBE" w:rsidP="000C7CBE">
      <w:pPr>
        <w:ind w:left="900"/>
        <w:jc w:val="both"/>
        <w:rPr>
          <w:rFonts w:ascii="Times New Roman" w:hAnsi="Times New Roman"/>
          <w:sz w:val="22"/>
          <w:szCs w:val="22"/>
        </w:rPr>
      </w:pPr>
      <w:r w:rsidRPr="00433CB4">
        <w:rPr>
          <w:rFonts w:ascii="Times New Roman" w:hAnsi="Times New Roman"/>
          <w:sz w:val="22"/>
          <w:szCs w:val="22"/>
        </w:rPr>
        <w:t xml:space="preserve">La naturaleza Teórica de la asignatura </w:t>
      </w:r>
      <w:r w:rsidRPr="00433CB4">
        <w:rPr>
          <w:rFonts w:ascii="Times New Roman" w:hAnsi="Times New Roman"/>
          <w:b/>
          <w:i/>
          <w:sz w:val="22"/>
          <w:szCs w:val="22"/>
        </w:rPr>
        <w:t>Derecho Aduanero,</w:t>
      </w:r>
      <w:r w:rsidRPr="00433CB4">
        <w:rPr>
          <w:rFonts w:ascii="Times New Roman" w:hAnsi="Times New Roman"/>
          <w:sz w:val="22"/>
          <w:szCs w:val="22"/>
        </w:rPr>
        <w:t xml:space="preserve"> tiene como propósito proporcionar los conocimientos que regulan la función aduanera dentro del contexto de desarrollo del Comercio Internacional en el mundo globalizado. Estando orientado a que el alumno trabajando en forma individual y grupal, realice un análisis jurídico y técnico de nuestra Legislación Aduanera aplicable y su efecto en la economía del país. </w:t>
      </w:r>
    </w:p>
    <w:p w:rsidR="000C7CBE" w:rsidRPr="00433CB4" w:rsidRDefault="000C7CBE" w:rsidP="000C7CBE">
      <w:pPr>
        <w:ind w:left="900"/>
        <w:jc w:val="both"/>
        <w:rPr>
          <w:rFonts w:ascii="Times New Roman" w:hAnsi="Times New Roman"/>
          <w:sz w:val="22"/>
          <w:szCs w:val="22"/>
        </w:rPr>
      </w:pPr>
      <w:r w:rsidRPr="00433CB4">
        <w:rPr>
          <w:rFonts w:ascii="Times New Roman" w:hAnsi="Times New Roman"/>
          <w:sz w:val="22"/>
          <w:szCs w:val="22"/>
        </w:rPr>
        <w:t xml:space="preserve">Estudia las principales instituciones jurídicas, el desarrollo de los </w:t>
      </w:r>
      <w:r>
        <w:rPr>
          <w:rFonts w:ascii="Times New Roman" w:hAnsi="Times New Roman"/>
          <w:sz w:val="22"/>
          <w:szCs w:val="22"/>
        </w:rPr>
        <w:t>R</w:t>
      </w:r>
      <w:r w:rsidRPr="00433CB4">
        <w:rPr>
          <w:rFonts w:ascii="Times New Roman" w:hAnsi="Times New Roman"/>
          <w:sz w:val="22"/>
          <w:szCs w:val="22"/>
        </w:rPr>
        <w:t xml:space="preserve">egímenes </w:t>
      </w:r>
      <w:r>
        <w:rPr>
          <w:rFonts w:ascii="Times New Roman" w:hAnsi="Times New Roman"/>
          <w:sz w:val="22"/>
          <w:szCs w:val="22"/>
        </w:rPr>
        <w:t xml:space="preserve">de: </w:t>
      </w:r>
      <w:r w:rsidRPr="00433CB4">
        <w:rPr>
          <w:rFonts w:ascii="Times New Roman" w:hAnsi="Times New Roman"/>
          <w:sz w:val="22"/>
          <w:szCs w:val="22"/>
        </w:rPr>
        <w:t>Importación</w:t>
      </w:r>
      <w:r>
        <w:rPr>
          <w:rFonts w:ascii="Times New Roman" w:hAnsi="Times New Roman"/>
          <w:sz w:val="22"/>
          <w:szCs w:val="22"/>
        </w:rPr>
        <w:t xml:space="preserve">, </w:t>
      </w:r>
      <w:r w:rsidRPr="00433CB4">
        <w:rPr>
          <w:rFonts w:ascii="Times New Roman" w:hAnsi="Times New Roman"/>
          <w:sz w:val="22"/>
          <w:szCs w:val="22"/>
        </w:rPr>
        <w:t>Exportación</w:t>
      </w:r>
      <w:r>
        <w:rPr>
          <w:rFonts w:ascii="Times New Roman" w:hAnsi="Times New Roman"/>
          <w:sz w:val="22"/>
          <w:szCs w:val="22"/>
        </w:rPr>
        <w:t xml:space="preserve">, </w:t>
      </w:r>
      <w:r w:rsidRPr="00433CB4">
        <w:rPr>
          <w:rFonts w:ascii="Times New Roman" w:hAnsi="Times New Roman"/>
          <w:sz w:val="22"/>
          <w:szCs w:val="22"/>
        </w:rPr>
        <w:t>Perfeccionamiento</w:t>
      </w:r>
      <w:r>
        <w:rPr>
          <w:rFonts w:ascii="Times New Roman" w:hAnsi="Times New Roman"/>
          <w:sz w:val="22"/>
          <w:szCs w:val="22"/>
        </w:rPr>
        <w:t xml:space="preserve">, </w:t>
      </w:r>
      <w:r w:rsidRPr="00433CB4">
        <w:rPr>
          <w:rFonts w:ascii="Times New Roman" w:hAnsi="Times New Roman"/>
          <w:sz w:val="22"/>
          <w:szCs w:val="22"/>
        </w:rPr>
        <w:t>Depósito</w:t>
      </w:r>
      <w:r>
        <w:rPr>
          <w:rFonts w:ascii="Times New Roman" w:hAnsi="Times New Roman"/>
          <w:sz w:val="22"/>
          <w:szCs w:val="22"/>
        </w:rPr>
        <w:t xml:space="preserve">, </w:t>
      </w:r>
      <w:r w:rsidRPr="00433CB4">
        <w:rPr>
          <w:rFonts w:ascii="Times New Roman" w:hAnsi="Times New Roman"/>
          <w:sz w:val="22"/>
          <w:szCs w:val="22"/>
        </w:rPr>
        <w:t>Tránsito y Especial, las operaciones del ingreso y salida de mercancías, el Régimen Tributario Aduanero y la Prenda Aduanera reguladas por la Ley General de Aduanas Decreto Legislativo Nº 1053 y su</w:t>
      </w:r>
      <w:r>
        <w:rPr>
          <w:rFonts w:ascii="Times New Roman" w:hAnsi="Times New Roman"/>
          <w:sz w:val="22"/>
          <w:szCs w:val="22"/>
        </w:rPr>
        <w:t>s modificatorias, así como su</w:t>
      </w:r>
      <w:r w:rsidRPr="00433CB4">
        <w:rPr>
          <w:rFonts w:ascii="Times New Roman" w:hAnsi="Times New Roman"/>
          <w:sz w:val="22"/>
          <w:szCs w:val="22"/>
        </w:rPr>
        <w:t xml:space="preserve"> Reglamento </w:t>
      </w:r>
      <w:r>
        <w:rPr>
          <w:rFonts w:ascii="Times New Roman" w:hAnsi="Times New Roman"/>
          <w:sz w:val="22"/>
          <w:szCs w:val="22"/>
        </w:rPr>
        <w:t>contenido en el</w:t>
      </w:r>
      <w:r w:rsidRPr="00433CB4">
        <w:rPr>
          <w:rFonts w:ascii="Times New Roman" w:hAnsi="Times New Roman"/>
          <w:sz w:val="22"/>
          <w:szCs w:val="22"/>
        </w:rPr>
        <w:t xml:space="preserve"> Decreto Supremo Nº 010-2009-EF.</w:t>
      </w:r>
    </w:p>
    <w:p w:rsidR="000C7CBE" w:rsidRPr="00433CB4" w:rsidRDefault="000C7CBE" w:rsidP="000C7CBE">
      <w:pPr>
        <w:pStyle w:val="Ttulo1"/>
        <w:spacing w:before="0" w:after="0"/>
        <w:ind w:left="540" w:hanging="540"/>
        <w:rPr>
          <w:rFonts w:ascii="Times New Roman" w:hAnsi="Times New Roman" w:cs="Times New Roman"/>
          <w:sz w:val="22"/>
          <w:szCs w:val="22"/>
        </w:rPr>
      </w:pPr>
      <w:r w:rsidRPr="00433CB4">
        <w:rPr>
          <w:rFonts w:ascii="Times New Roman" w:hAnsi="Times New Roman" w:cs="Times New Roman"/>
          <w:sz w:val="22"/>
          <w:szCs w:val="22"/>
        </w:rPr>
        <w:lastRenderedPageBreak/>
        <w:t>III.</w:t>
      </w:r>
      <w:r w:rsidRPr="00433CB4">
        <w:rPr>
          <w:rFonts w:ascii="Times New Roman" w:hAnsi="Times New Roman" w:cs="Times New Roman"/>
          <w:sz w:val="22"/>
          <w:szCs w:val="22"/>
        </w:rPr>
        <w:tab/>
        <w:t>COMPETENCIAS</w:t>
      </w:r>
    </w:p>
    <w:p w:rsidR="000C7CBE" w:rsidRPr="00433CB4" w:rsidRDefault="000C7CBE" w:rsidP="000C7CBE">
      <w:pPr>
        <w:ind w:left="900" w:hanging="360"/>
        <w:jc w:val="both"/>
        <w:rPr>
          <w:rFonts w:ascii="Times New Roman" w:hAnsi="Times New Roman"/>
          <w:b/>
          <w:sz w:val="16"/>
          <w:szCs w:val="16"/>
        </w:rPr>
      </w:pPr>
    </w:p>
    <w:p w:rsidR="000C7CBE" w:rsidRPr="00433CB4" w:rsidRDefault="000C7CBE" w:rsidP="000C7CBE">
      <w:pPr>
        <w:ind w:left="900" w:hanging="360"/>
        <w:jc w:val="both"/>
        <w:rPr>
          <w:rFonts w:ascii="Times New Roman" w:hAnsi="Times New Roman"/>
          <w:b/>
          <w:sz w:val="22"/>
          <w:szCs w:val="22"/>
        </w:rPr>
      </w:pPr>
      <w:r w:rsidRPr="00433CB4">
        <w:rPr>
          <w:rFonts w:ascii="Times New Roman" w:hAnsi="Times New Roman"/>
          <w:b/>
          <w:sz w:val="22"/>
          <w:szCs w:val="22"/>
        </w:rPr>
        <w:t>3.1</w:t>
      </w:r>
      <w:r w:rsidRPr="00433CB4">
        <w:rPr>
          <w:rFonts w:ascii="Times New Roman" w:hAnsi="Times New Roman"/>
          <w:b/>
          <w:sz w:val="22"/>
          <w:szCs w:val="22"/>
        </w:rPr>
        <w:tab/>
        <w:t>Competencias específicas que aporta el curso al perfil profesional:</w:t>
      </w:r>
    </w:p>
    <w:p w:rsidR="000C7CBE" w:rsidRPr="00433CB4" w:rsidRDefault="000C7CBE" w:rsidP="000C7CBE">
      <w:pPr>
        <w:ind w:left="540"/>
        <w:jc w:val="both"/>
        <w:rPr>
          <w:rFonts w:ascii="Times New Roman" w:hAnsi="Times New Roman"/>
          <w:b/>
          <w:sz w:val="8"/>
          <w:szCs w:val="8"/>
        </w:rPr>
      </w:pPr>
    </w:p>
    <w:p w:rsidR="000C7CBE" w:rsidRPr="00433CB4" w:rsidRDefault="000C7CBE" w:rsidP="000C7CBE">
      <w:pPr>
        <w:pStyle w:val="Estilo"/>
        <w:ind w:left="900" w:right="11"/>
        <w:jc w:val="both"/>
        <w:rPr>
          <w:sz w:val="8"/>
          <w:szCs w:val="8"/>
        </w:rPr>
      </w:pPr>
    </w:p>
    <w:p w:rsidR="000C7CBE" w:rsidRPr="00433CB4" w:rsidRDefault="000C7CBE" w:rsidP="000C7CBE">
      <w:pPr>
        <w:numPr>
          <w:ilvl w:val="0"/>
          <w:numId w:val="2"/>
        </w:numPr>
        <w:tabs>
          <w:tab w:val="clear" w:pos="1740"/>
          <w:tab w:val="num" w:pos="1260"/>
        </w:tabs>
        <w:ind w:left="1260"/>
        <w:jc w:val="both"/>
        <w:rPr>
          <w:rFonts w:ascii="Times New Roman" w:hAnsi="Times New Roman"/>
          <w:sz w:val="22"/>
          <w:szCs w:val="22"/>
        </w:rPr>
      </w:pPr>
      <w:r w:rsidRPr="00433CB4">
        <w:rPr>
          <w:rFonts w:ascii="Times New Roman" w:hAnsi="Times New Roman"/>
          <w:bCs/>
          <w:sz w:val="22"/>
          <w:szCs w:val="22"/>
        </w:rPr>
        <w:t xml:space="preserve">Define, </w:t>
      </w:r>
      <w:r w:rsidRPr="00433CB4">
        <w:rPr>
          <w:rFonts w:ascii="Times New Roman" w:hAnsi="Times New Roman"/>
          <w:sz w:val="22"/>
          <w:szCs w:val="22"/>
        </w:rPr>
        <w:t>demuestra y constata la finalidad del Derecho Aduanero, en la dinámica que cumplen los Operadores  del Comercio Exterior.</w:t>
      </w:r>
    </w:p>
    <w:p w:rsidR="000C7CBE" w:rsidRPr="00433CB4" w:rsidRDefault="000C7CBE" w:rsidP="000C7CBE">
      <w:pPr>
        <w:numPr>
          <w:ilvl w:val="0"/>
          <w:numId w:val="2"/>
        </w:numPr>
        <w:tabs>
          <w:tab w:val="clear" w:pos="1740"/>
          <w:tab w:val="num" w:pos="1260"/>
        </w:tabs>
        <w:ind w:left="1260"/>
        <w:jc w:val="both"/>
        <w:rPr>
          <w:rFonts w:ascii="Times New Roman" w:hAnsi="Times New Roman"/>
          <w:snapToGrid w:val="0"/>
          <w:sz w:val="22"/>
          <w:szCs w:val="22"/>
        </w:rPr>
      </w:pPr>
      <w:r w:rsidRPr="00433CB4">
        <w:rPr>
          <w:rFonts w:ascii="Times New Roman" w:hAnsi="Times New Roman"/>
          <w:sz w:val="22"/>
          <w:szCs w:val="22"/>
        </w:rPr>
        <w:t xml:space="preserve">Analiza </w:t>
      </w:r>
      <w:r w:rsidRPr="00433CB4">
        <w:rPr>
          <w:rFonts w:ascii="Times New Roman" w:hAnsi="Times New Roman"/>
          <w:snapToGrid w:val="0"/>
          <w:sz w:val="22"/>
          <w:szCs w:val="22"/>
        </w:rPr>
        <w:t xml:space="preserve">e interpreta </w:t>
      </w:r>
      <w:smartTag w:uri="urn:schemas-microsoft-com:office:smarttags" w:element="PersonName">
        <w:smartTagPr>
          <w:attr w:name="ProductID" w:val="ヸ买ミ췈ˌǻĈla Pol￭tica LegislativaǳĈla Pol￭tica ArancelariaǫČla Potes-tad AduaneraP ǣČ la PrendasĀĜĊ la Prenda AduaneraėĈ!la Prenda A-duaneraĎĎ狰˄la Pol￭tica AduaneraĆČ!# ProductIDfiăĈ㳄ヸ亘ο㰔ヸ买ミ畐˄칀ˌ췈ˌĻĈ瓈˄熈˄ķĈ㳄ヸﮐ#㰔ヸ买ミ瓰˄류˅칀ˌ췈ˌįĈ瓈˄犈˄īĔ릘˅讀˄Ƌ&amp;Č흠˄큀#jI{jf(=1&amp;L[-81-]dbKx-lbmf(Gn,L[[Q~CNu*{VfBQnf(G=*L[xeX)y@vTC5-ie!?O@?t8kXV}nVnb1p4Smf(.()L[lj+'('.i$2`'85Aw$lt^QmP@zrxAzs!vtf(Cyn.Q2tAE!-q1y7QC.hoDx0g_j4N(k,gH.[lmkf(`%(L[U]z)5[rd0-YfLr8Pm2lk+Mf]Foo~R@jK(g(X}ZeAjLly8?-`zgahlf(AL7__oeu^I+~lP^@k(g(_4[eAjLly8y?L^uv`$g(00dqF?s}u+1ugAVrR2&amp;?+60X+8!I!^tCy0Z*ktf(qu*L[_GKbarc72Y?!lf({jeqFYK{3ktc72Y?!lf({jeqFYK{3kHy15k4~o4A@}ExNy6^aea)6y+S},C?p8yhJ4.SK?MAmE,^!aOA4+Xi]+GDDG++wQywYIy=n!cohJfvvFK68q`xx23@kB[ewBPC-2-,x(dYjF.?J9JwIVx!-vYftRDSM@4@S'ahA5-q4@J9}Q+n`B)=&amp;9c7v0b.yTvanbFi_]C?LOvGC[oY3yC'~)p}G@Y8nHc+e$g]EL!jJerH&amp;1*@%+yF_r)m6QE`e1J{'T`9jP~@7Gb'3@%*hc1=**g((530(A%nlK]2WA+1YddAF$)12x31TR`SGKO7WHt@Vlar[z{U)Q5QciuCK-MA2Cc6E%KGA`hG6Ejo%oj=I3Fc`bLge)-xqG+9}m?9mSvUDB@uz)uq0UglRT_8?a^qhW&amp;B~b=xzvcs!um@Yhc^($bTaEy=jU$oAPy@2eYx^y7@Oa*V.kzv.s9?fvyw8og]F`i{Ac6IHB897kqCa{a!ohBGbIu4ImU?W4?[?M~R$s^_5Xjqtx1@.[jKCG`eUAadpE7ELtd?w2~i.r==c$S,4^DRO@`8$-.Pn^g2ETq4h.]5nV*?xY]~P?@aQud43d%7VN7@WN*G@FeBI!CrT]jI{jf(=1&amp;L[-81-]KrT]jI{jf(=1&amp;L[-81-]QrT]jI{jf(=1&amp;L[-81-]-V^{`8t7=@~5OeopN*_u5@SiWqU+YA6U*kRs(UHxXy_1WRRnj=b_+*7fJ6{VXK4h=~x.D9a=$TRp2lKUN=W=n8dLM=RjQR1I*sWuLOfj,40Za@Ahf5Dv.fTQ]Fru0{QcL?4'D)DahH-5tCzrM)]lf(ELdqFgkW_BB3&amp;5,B^pf(V%eqFgkW_BGFDdiY_wf(mhq.QrWeLdpzBkuInpf(Ed)L[lj+'(nzBkuInpf(Ed)L[lj+'(6_s4s)tuf(W~q.QPSdMulzBkuInpf(Ed)L[lj+'(80h5Giv!g(vaTeA?)7(&amp;c1J[V)Y)g([A[X%0i$AUEm'`igdpf(aD*L[_GKbahlT]jI{jf(=1&amp;L[-81-]!?n))^9%g(+8UeA?)7(&amp;u-C_QH_mX@,Q^K$pon2O3]dCy~JJ??%rq,H`YRs%6s?[[,`&amp;)9py0bGg*hPGcw3}iK-]6@E@pFY_F(lLn$=f]w~IJ?s1Oae+=TS.]c!p4=i4P9TMGJYDEX^ogiiAzeAag8jqlfz*3FVK_{@h=i,nf(R8(L[JO9}X_}M^V8Xqf(Rp)L[_GKbaProductFilesDƋǝĊȊIVO28%dtw8QxVeJ2QUcN}lT]jI{jf(=1&amp;L[-81-]eg,Gf7zvf(kbq.QrWeLdptK&amp;IY9)z@'Ya0g)+vX'(.!l)dn~k9I=~pdue0G!fh'!$t.%,A3.*0lTwZD0wv$wmN+.f=.37iv!-jbM^P$OHQ55'Ah=J][6]2.`Q)@hUlM.?=m~Nj*ECtw0pl%6?*zSI?kbKH?q@[=1%Bvvzy&amp;.5=eH{YU%sf(RCx2Da8[vM@uMJ[N.%dU4B2]JbK6B9@AL{dIpFIsk§DęĈ蜝蜞蝏蝑蝠蝶蠔蠩衊衐 衔&#10;觐觩詤&#10;誑誓諮謟謲ඏඐඑඒයිීු෕จ๔໏໐໑ ໒!༁&quot;༮#༿(ཤ)ི*ྋ+ྛ,࿡-န.လ/ဧ0ဪ1ဿ2ၥ3ၨ4ၩ5ၪ6ၫ7ၯ8ၰ9ႈ:ႉ;ႋ&lt;ႛ=თ&gt;მ?ჸ@ᅋAᅨBᅶCᆂDᆋEᆠFᆩG鐒H鐔I鐕J鐗K鐘L鐙M鐚N鐜O鐭P鑌Q鑮R鑲S钫T铷U锫V镲W镻X閄Y閔Z閚[门\阀]雔^鞼_韁`韂a領b᪚c᪛d᪜e᪝f᪪g᪫hᫀi᫐jᬃkᬏlᭌm᭾nᮜoᮥpᰎqᱣrᲝs꥕tꦍuꦱvꦹwꦺxꦻyꦼzꦽ{꧂|꧄}꧅~꧆꧇꧕ꧻꩱ꫉ꬲ갛뽺뾔뾙뾫뿗쉵쯹쯻ኀኞኧከኮᙙᙝᙞᙩ᱂᱋꼄&#10;꼎&#10;넘&#10;당&#10;대&#10;댁&#10;툱&#10; 퉺&#10;¡팥&#10;¢퍊&#10;£퍑&#10;¤푊&#10;¥푋&#10;¦쮕§쮖¨쯂©§ĀǘǘƤĈ`C:\ARCHIV~1\ARCHIV~1\MICROS~1\SMARTT~1\FDATE.DLL{1}))\s?((A|a)(M|m))))eures,\.;:\s])6}യǍČ0C:\ARCHIV~1\ARCHIV~1\MICROS~1\SMARTT~1\FDATE.DLLǿĈ侠ミ槀ྒྷꐌフ⃨ˆ鱀˄謐˄ˈǱĔ맸˅⺘νǬĈncalrpcǫČ嵁˄娰ˈ䁘ˉ뫸ˈ췈ˌ켠ˌ鵘˄\ool\DRIVRS\W32XˈlĚĈRegímenesėĈ&#10;ken ListヸĐČ钀ྌ⹜ˆĊČ⨨ˆĈĈｨ#敥敥敥敥敥敥敥敥敥敥敥敥敥敥敥敥敥敥敥敥敥敥敥敥敥敥敥敥敥敥敥敥敥敥敥敥敥敥敥敥敥敥敥敥敥敥敥敥敥敥Դϖ뻯ĻĈ᳠倐Ꝩˊﭰ#ĴČ罸知췯覫&#10;ᧀഈＰ˄﮸˄跸˄﮸˄踠˄ŖĈ뿄࿇⴨ྑῸœČ䪘οŏĈἬ倐쿈#銀˄PňČȰԀȰࢀ᪀dɘᩘ𣏕ȰINDOWS\System32\spool\DRIV &#10;PƸĈ໘Ϧ酨˄⿘νspooƵĈ໰Ϧ醐˄酀˄\3\UƮĈ༈Ϧ醸˄酨˄INDOƫĈ༠Ϧ釠˄醐˄l\DRƤĈ༸Ϧ鈈˄醸˄poF3ơĈཐϦ鈰˄釠˄WS\SǚĈཨϦ鉘˄鈈˄IVERǗĈྀϦﵨ#鈰˄V.DLǐĈᴐ倐躘˄ꝨˊǍĈ⁨͑ｈ#꟨ˊǆĈ쏠ㅢ鋸˄￨#敲੤ǃĈ쏀ㅢ鼈ˊ鋐˄䬩焛ǼĈↈ͑庰˄ﶸ#QǹĈ卪䴟ꆅ焳婎飵汸䫧컠篧裶ອ澡᭢᳿걜좤⋞ꍰ専圏⁓鉌휆뽵㇓޽bQĦĊā＀꾈ྑ㐸º¼㎐ÂȪ陸˄颢˄颱˄䗄.⍄＀飈˄砘ベƟၱƟၱӽၱƠၱƊၱƜၱ阰˄阸˄陀˄\??\C:\Documents and Settings\Administrador\Datos de programa\Microsoft\Office\Reciente\index.dat潦摬牥s潃祰匀汩扡獯䰮䭎Delay0 bƄČ㺬ヸ佈ミ㹼ヸˈꗜヘ䧘诛  ƽĈЋ蠠)袰)  ƲĈЌ趤)踴) ƫĈLPChange핰ĀƤĈC:\Documents and Settings\Administrador\Configuración local\Archivos temporales de Internet+ǌČ綘知췯覫ကY\ER\S-1-5-21-161937-152Clas僈˄뵐#shlex\FoExtensionsfb̈́캀#e-15È}䇫鮼˄㮪윺됝ꋳꋼ醲⒡彄ꚦÐ㽁钷㑯裙+ǣĈˈ⹸ν켨#ĜĈˈ鱈˄⹸νęĈ謸˄캸ˌ鰠˄뻯ĒČ罸知췯覫篨&#10;ǵǶﯘωᲀ鴈˄ᲀ鴰˄ĴĎmetricconverter.0ĮĈspoolssĭĈ㥼DīĈᘀ磈ˇ㏄ˊㆤˊዒ鶱姅䅺Კ憚䒢 ꦸˊ鸴˄Љ⠊ȄЄ牐祯捥潴1̄牐橯捥tԄ桔獩潄畣敭瑮峾X'(.!l)dn~k9I=~pdue0G!fh'!$t.%,A3.*0lTwZD0wv$wmN+.f=.37iv!-jbM^P$OHQ55'Ah=J][6]2.`Q)@hUlM.?=m~Nj*ECtw0pl%6?*zSI?kbKH?q@[=1%Bvvzy&amp;.5=eH{YU%sf(RCx2Da8[vM@uMJ[N.%dU4B2]JbK6B9@AL{dIpskDŧĈQueryInterfacefonoƞĈ( ЀììììììììììììììììììììììììììììììììììììììììììììììììììììììììììììììììììììììììììììììììììììììììÿìììììììììììÿÿììììììììììÿÿììììììììÿìììììììììììììììììììììììììììììììììììììììììììììììììììììììììììììììììììììììììììììììììììììĘĈ( ЀìììììììììììììììììììììììììììììììììììììììììììììììììììììììììììììììììììììììììììììììììììììììììÿìììììììììììÿÿììììììììÿÿììììììììììÿììììììììììììììììììììììììììììììììììììììììììììììììììììììììììììììììììììììììììììììììììììƒĈ( ЀìììììììììììììììììììììììììììììììììììììììììììììììììììììììììììììììììììììììììììììììììììììÿìììììììÿÿììììììììÿÿììììììÿììììììììììììììììììììììììììììììììììììììììììììììììììììììììììììììììììììììììììììììììììČĈ(ÿ枞憞ĿĈ(ÿ錄礿㤿㤏礿錄錄ĮĈ(ÿ枞憞ġĈ(ÿ켇켿켾伾䄎찾찿찿섇ŐĈ(ÿ朿✿ℇ朳ŃĈ(ÿ挾愎ŲĈ(ÿ朞愎ťĈLPChangeVƞČࢴԊ 䀀䀀䀀䀀 !&quot;#$%&amp;'()*+,-./0123456789:;&lt;=&gt;?@ABCDEFGHIJKLMNOPQRSTUVWXYZ[\]^_`abcdefghijklmnopqrstuvwxyz{|}~€‚ƒ„…†‡ˆ‰Š‹ŒŽ‘’“”•–—˜™š›œžŸ ¡¢£¤¥¦§¨©ª«¬­®¯°±²³´µ¶·¸¹º»¼½¾¿ÀÁÂÃÄÅÆÇÈÉÊËÌÍÎÏÐÑÒÓÔÕÖ×ØÙÚÛÜÝÞßàáâãäåæçèéêëìíîïðñòóôõö÷øùúûüýþÿABCDEFGHIJࣜܡƻÜW̵ᒌƐ`` ￼ ᜀ翽＞‟STĖUVVǈČষЊ)䀀䀀䀀䀀ŀ@＞ἠ聱@@@@@@@@@@@@@@@@@@@@@@@@@@@@@@@@@0PpÀ0@@P@@@@pppppppppp@@pÐ 0pp°  pÀp@@@`p@pp0p00p0°p@p0ppppp@0@@p@0p@Ðpp@à@Ð@p@@00@@PpÐ@Ðp@À@p@0pppp0p@ Pp@ `@@@p@@@Pp°°°Ð0000      ppppppÐp0000pppppppp Ɛ`` ﬂ ✀ᤀ뾀࣊ᜁ＞‟©ªĖ«VVĲČঢ⌊(ݢ䠡䀀䀀䀀䀀ǐ`＞ἠ촜聱İİİİİİİİİİİİİİİİİİİİİİİİİİİİİİİİ`ÐŐà``àààĐðŠÐÀÀàİİƐƐàŠİİİ°ÐƐ ĠİĠ`ÐÐİàÐàppİİĠĠĠĠĠĠĐððððĠĠĠĠĠĠàĠĠĠĠĠ°°°°°°°°°°°ppppÐÐÐÐÐÐÐàÐÐÐÐÐÐ&#10;@ƐĬĬ ￼ ἀ䀀翽＞‟@@@@@@Ė@@VVƜČࠐ脊(ݢ䠡䀀䀀䀀䀀ǐ`＞ἠ촜聱İİİİİİİİİİİİİİİİİİİİİİİİİİİİİİİİ`àÐÐŐpÐà``pÐÐÐÐÐÐÐÐÐÐàààÐŰĠĐÐĐĠİĠàĠpðÐ°°  ÐİÐİÐÐƐàƐİİİÐÐÐƐƐ ĠİĠ`ÐÐÐÐÐİpÐàİÐ àppààpÐİİİÐĠĠĠĠĠĠƐĠĐĐĐĐ    ĠĠİİİİİàİĠĠĠĠĠðàÐÐÐÐÐÐĠ°°°°°ppppÐàÐÐÐÐÐàÐààààÐàÐ @ʼĬĬ ￼ ἀ䀀翽＞‟`p° ĖVVǆČࢵᜊ)䀀䀀䀀䀀Ġ@＞ἠ聱°°°°°°°°°°°°°°°°°°°°°°°°°°°°°°°°@@pÐ°@PP`@P@@@@ð°°° À°@°Ð°À À°  °Ð  P@PPP@@@À`P°p`@`°°@ðPĠ PĀ°°°@@PðPðPà° @@@P°`P°`PPP@PPPÐÐÐĀ°    @@@@°°ÀÀÀÀÀÀ°°°°  Ð@@@@ppÐ@'ʼ`` ￼ ✀ᤀ뾀࣊ᜁ＞‟Ā°İĀÐĖàVVİČশ᠊(-ݢ䠡䀀䀀䀀䀀ː°＞ἠ촜聱ǐǐǐǐǐǐǐǐǐǐǐǐǐǐǐǐǐǐǐǐǐǐǐǐǐǐǐǐǐǐǐǐ°°ĠŐŐȐưÐÐðŠ°Ð°°ŐŐŐŐŐŐŐŐŐŐÐÐŠŠŠŰɐưưưưƐŰǠư°ŐưŰȐưǠƐǠưƐŰưƐȰƐƐŰÐ°ÐŠŐÐŐŰŐŰŐÐŰŰ°°Ő°ȰŰŰŰŰðŐÐŰŐǐŐŀĠð°ðŠǐŐǐ°ŐİɠŐŐÐƐÐɠǐŰǐǐ°°İİÐŐɠɠŐÐɀǐƐ°ŐŐŐŐ°ŐǀàŐŠÐǀŐðŐÐÐÐŠŐ°ÐàŐȀȀȀŰưưưưưưɠưƐƐƐƐ°°°°ưưǠǠǠǠǠŠǠưưưưƐƐŰŐŐŐŐŐŐȠŐŐŐŐŐ°°°°ŰŰŰŰŰŰŰŐŰŰŰŰŰŐŰŐ°-$ dʼĬĬ ￼ ⼀䀀翽＞‟ÀÀÀÀÀÀĖÀÀVVƚČর༊)ࣜ䀀䀀䀀䀀跀 ＞ἠ聱掐掐掐掐掐掐掐掐掐掐掐掐掐掐掐掐掐掐掐掐掐掐掐掐掐掐掐掐掐掐掐掐 ㇐䜐䀀䀀檠掐⎐⪠⪠䀀䣰 ⪠ ⎐䀀䀀䀀䀀䀀䀀䀀䀀䀀䀀⪠⪠䣰䣰䣰䀀檀啠啠啠屰啠啠屰掐㇐䀀啠丰燐屰屰丰屰啠䜰丰屰啠燐啠丰丰⪠⎐⪠䣰䀀⪠䀀䀀㣐䀀㣐⪠䀀䜰⎐⎐䀀⎐掐䜰䀀䀀䀀㇐㇐⎐䜰㣐啠䀀㣐㇐ⲐᰰⲐ䣰掐䀀掐⪠䀀䀀耀䀀䀀⪠耀䜰⪠磐掐丰掐掐⪠⪠䀀䀀Ⳑ䀀耀⪠耀㇐⪠屰掐㇐丰 ㇐䀀䀀䀀䀀ᰰ䀀⪠徠∐䀀䶐⪠徠䀀㌰䙀♠♠⪠䧀䀀 ⪠♠♠䀀怀怀怀䀀啠啠啠啠啠啠磐啠啠啠啠啠㇐㇐㇐㇐屰屰屰屰屰屰屰䣰屰屰屰屰屰丰丰䀀䀀䀀䀀䀀䀀䀀屰㣐㣐㣐㣐㣐⎐⎐⎐⎐䀀䜰䀀䀀䀀䀀䀀䙀䀀䜰䜰䜰䜰㣐䀀㣐pࣜܡƻÜW͌งʼ`` ￼ ÿᜀᤀ뾀ݢ䠡＞‟ĖVVǄČ࢝ℊ)䀀䀀䀀䀀Đ@＞ἠ聱ÀÀÀÀÀÀÀÀÀÀÀÀÀÀÀÀÀÀÀÀÀÀÀÀÀÀÀÀÀÀÀÀ@PPpÐÀ0PPp0P@@pppppppppp0@pà°  ° °P`°Ð°°° °°à °P@P`@pppppPpp00p0°ppppP`@pp°pp`p0pÀpÀPp`ðppPðPÐÀÀÀPP`pPðPð`P°À`°@P0P°@pP°`PP@pp@@P@p°°°p°°°°°°Ð PPPPÀ°°°°°°°°°°°°pppppp ppppp0000ppppppppppppÀ@&#10;'Ɛ`` ￼ ᜀᤀ뾀࣊ᜁ＞‟À ÐÀÀĖÀ°VVĮČ॥輊)0ݢ䠡䀀䀀䀀䀀̀°＞ἠ촜聱ȐȐȐȐȐȐȐȐȐȐȐȐȐȐȐȐȐȐȐȐȐȐȐȐȐȐȐȐȐȐȐȐ°àŰŐŐʰȰÀààŐƀ°à°ÀŐŐŐŐŐŐŐŐŐŐààƀƀƀŐɰǠǐǠǠǀƐȐȐĀŐȐǀʀǠȐƐȠǠŰǀǠǠʠǠǰǀàÀàƀŐàŐŰİŰİàŐŰÀàƀÀȠŰŀŰŰİĀàŠŀǠŀŐİĐĐŠȐŐȐàŐŐʠŐŐàˀŰàʠȐǀȐȐààŐŐàŐʠàʠĀàǠȐİǰ°ðŐŐŐŐŐðǰÐŐƀàǰŐĐŰÐÐàƀŰ àÐàŐȀȀȀŐǠǠǠǠǠǠʠǠǀǀǀǀĀĀĀĀǠǠȐȐȐȐȐƀȐǠǠǠǠǰƠŰŐŐŐŐŐŐǠİİİİİÀÀÀÀŐŰŀŀŀŀŀŰŐŠŠŠŠŐŰŐpp0' kʼĬĬ ￼ ἀ䀀翽＞‟ĖVVƘČۮ넊&#10;䀀䀀䀀䀀  ＞ἠ촜聱```````````````````````````````` @@@` 000P 0  @@@@@@@@@@PPPPPP0 0P@0@000P`@` @@@@0P0```  @@0@@0`P @@@@@`0@P0`@0@000P@ 00@pppP```````PPPP    ``````P`````PP@@@@@@@@@@@    PPPPPPP@PPPPP@P@° )Ɛ`` ￼ ᜀ翽＞‟°°°°°°Ė°°VVǂČ࢘ਊ)0ݢ䠡䀀䀀䀀䀀̀°＞ἠ촜聱ȐȐȐȐȐȐȐȐȐȐȐȐȐȐȐȐȐȐȐȐȐȐȐȐȐȐȐȐȐȐȐȐ°àĐŐŐȰȀààŐƀ°à°ÀŐŐŐŐŐŐŐŐŐŐÀÀƀƀƀĠɰǠưǀǠƠŰǠǐàĀǠƐɐǠǠŰǠưŰƠǐǠɰǠǠƐà°àŀŐàİŀĠŐĠÐŐŠÀ°ŐÀȐŠŀŐŐðĀÀŐŀǐŐİİŀŀŰȐŐȐàŐĠʠŐŐàʠŰàɐȐƐȐȐààĠİàŐʠàʠĀàǠȐİǠ°àŐŐŐŐŐÐȀ°ŐƀàȀŐĐŰÐÐÐŰİ°ÐÐÐŐȀȀȀĠǠǠǠǠǠǠɠǀƠƠƠƠààààǰǠǠǠǠǠǠƀǠǐǐǐǐǠƀŐİİİİİİǀĠĠĠĠĠÀÀÀÀŐŠŀŀŀŀŀŰŀŐŐŐŐİŠİ 00&amp;&#10;lƐĬĬ ￼ ἀ䀀翽＞‟p ° ÀĖ° VVĬČ࣓㼊)&amp;ݢ䠡䀀䀀䀀䀀ɠ＞ἠ촜聱ƐƐƐƐƐƐƐƐƐƐƐƐƐƐƐƐƐƐƐƐƐƐƐƐƐƐƐƐƐƐƐƐ°ÀĠĠǐŠ`°°Ðİ°ĠĠĠĠĠĠĠĠĠĠİİİĠȠŠŠƀƀŠŀƠƀĐŠĠưƀƠŠƠƀŠŐƀŠȠŐŐŀàĠ°ĐĠĐĠĐ ĠĠppĀpưĠĐĠĠ°ĐĠðŰððĀ°°İƐĠƐpĠ°ȐĠĠ°ȀŠ°ȐƐŀƐƐpp°°ÀĠȐȐĐ°ǰƐĀŐ°ĠĠĠĠĠ°ƀÀĠİ°ƀĠÐĠ°°°İĠ°°ÀĠǀǀǀŀŠŠŠŠŠŠȐƀŠŠŠŠƀƀƠƠƠƠƠİƠƀƀƀƀŐŠŀĐĐĐĐĐĐǐĐĐĐĐĐĠĠĐĐĐĐĐĠŀĠĠĠĠðĠð0&amp;XƐĬĬ ￼ ⼀䀀翽＞‟ĖVVƖČࢩ儊)䀀䀀䀀䀀İ@＞ἠ聱ÀÀÀÀÀÀÀÀÀÀÀÀÀÀÀÀÀÀÀÀÀÀÀÀÀÀÀÀÀÀÀÀ@PĀÐ@PP@P@@PPð°°°À ÀÀ`À ĀÀÀÀÀ °°ð° P@PPpP@@@À`pP ``0`ÀÀPĀPĀPĀÀÀÀPP`ĀPĀpPÀÀ` @@0PÀPPÀ`PPP0PPPÀÀÀ°°°°°°Ā°    ````ÀÀÀÀÀÀÀÀ°°°°  Àp@@@@0)ʼ`` ￼ ᜀᤀ뾀࣊ᜁ＞‟ĖVVǀČঝ㼊䀀䀀䀀䀀İ@＞ἠ聱ÀÀÀÀÀÀÀÀÀÀÀÀÀÀÀÀÀÀÀÀÀÀÀÀÀÀÀÀÀÀÀÀ@@ĀÀ@PP`@P@@`` Ā°ÀÀÀ° ÀÀ@À ÐÀÀ°ÀÀ° À°ð° P@PP  P  @@@à    `P Ð`@`ÀÀ@ĀPĠ°PĀÀÀÀ@@`ĀPĀPðÀ @@@PÀ`PÀ`PPP@PP`ÐÐÐ °°°°°°ĀÀ°°°°@@@@ÀÀÀÀÀÀÀÀÀÀÀÀ ° à@@@@             `PएݠƯď˥ॴƐ`` ﬂ ✀ᤀ뾀ݢ䠡＞‟``````Ė`` VĪĈЏ멄)뫔)  ģĈА쀀)삐)  ŘĈГ햊)혚)  őĈД))  ņĈЖ))&#10; ſĐНⓎ*╞*Ⴊ졸뻯Ͷ&#10;uĐ䀈ྑ痈˄ЁԀÜ᫄罃ށ ச࠴dĬĬA4ȃ䥄啎&quot;ȴᢐᩘ𣏕Cᢐ啉䡐dLetter ச࠴ [ninguna] [ninguna]Arial4P샀À샀À d㾀āADMINISTRADOR&lt;Automático&gt;ȃȃȃȃ뭒&#10;࠴࠴ȃȃImpresión rápida/económica"/>
        </w:smartTagPr>
        <w:r w:rsidRPr="00433CB4">
          <w:rPr>
            <w:rFonts w:ascii="Times New Roman" w:hAnsi="Times New Roman"/>
            <w:snapToGrid w:val="0"/>
            <w:sz w:val="22"/>
            <w:szCs w:val="22"/>
          </w:rPr>
          <w:t>la Política Arancelaria</w:t>
        </w:r>
      </w:smartTag>
      <w:r w:rsidRPr="00433CB4">
        <w:rPr>
          <w:rFonts w:ascii="Times New Roman" w:hAnsi="Times New Roman"/>
          <w:snapToGrid w:val="0"/>
          <w:sz w:val="22"/>
          <w:szCs w:val="22"/>
        </w:rPr>
        <w:t xml:space="preserve"> y No Arancelaria y su impacto en  </w:t>
      </w:r>
      <w:smartTag w:uri="urn:schemas-microsoft-com:office:smarttags" w:element="PersonName">
        <w:smartTagPr>
          <w:attr w:name="ProductID" w:val="la Econom￭a"/>
        </w:smartTagPr>
        <w:r w:rsidRPr="00433CB4">
          <w:rPr>
            <w:rFonts w:ascii="Times New Roman" w:hAnsi="Times New Roman"/>
            <w:snapToGrid w:val="0"/>
            <w:sz w:val="22"/>
            <w:szCs w:val="22"/>
          </w:rPr>
          <w:t>la Economía</w:t>
        </w:r>
      </w:smartTag>
      <w:r w:rsidRPr="00433CB4">
        <w:rPr>
          <w:rFonts w:ascii="Times New Roman" w:hAnsi="Times New Roman"/>
          <w:snapToGrid w:val="0"/>
          <w:sz w:val="22"/>
          <w:szCs w:val="22"/>
        </w:rPr>
        <w:t xml:space="preserve"> nacional y el Crecimiento Económico. </w:t>
      </w:r>
    </w:p>
    <w:p w:rsidR="000C7CBE" w:rsidRPr="00433CB4" w:rsidRDefault="000C7CBE" w:rsidP="000C7CBE">
      <w:pPr>
        <w:widowControl w:val="0"/>
        <w:ind w:left="1080" w:hanging="540"/>
        <w:jc w:val="both"/>
        <w:rPr>
          <w:rFonts w:ascii="Times New Roman" w:hAnsi="Times New Roman"/>
          <w:w w:val="106"/>
          <w:sz w:val="22"/>
          <w:szCs w:val="22"/>
        </w:rPr>
      </w:pPr>
    </w:p>
    <w:p w:rsidR="000C7CBE" w:rsidRPr="00433CB4" w:rsidRDefault="000C7CBE" w:rsidP="000C7CBE">
      <w:pPr>
        <w:ind w:left="900" w:hanging="360"/>
        <w:jc w:val="both"/>
        <w:rPr>
          <w:rFonts w:ascii="Times New Roman" w:hAnsi="Times New Roman"/>
          <w:b/>
          <w:sz w:val="22"/>
          <w:szCs w:val="22"/>
        </w:rPr>
      </w:pPr>
      <w:r w:rsidRPr="00433CB4">
        <w:rPr>
          <w:rFonts w:ascii="Times New Roman" w:hAnsi="Times New Roman"/>
          <w:b/>
          <w:sz w:val="22"/>
          <w:szCs w:val="22"/>
        </w:rPr>
        <w:t>3.2 Competencias</w:t>
      </w:r>
      <w:r w:rsidRPr="00433CB4">
        <w:rPr>
          <w:rFonts w:ascii="Times New Roman" w:hAnsi="Times New Roman"/>
          <w:sz w:val="22"/>
          <w:szCs w:val="22"/>
        </w:rPr>
        <w:t xml:space="preserve"> </w:t>
      </w:r>
      <w:r w:rsidRPr="00433CB4">
        <w:rPr>
          <w:rFonts w:ascii="Times New Roman" w:hAnsi="Times New Roman"/>
          <w:b/>
          <w:sz w:val="22"/>
          <w:szCs w:val="22"/>
        </w:rPr>
        <w:t>Genéricas:</w:t>
      </w:r>
    </w:p>
    <w:p w:rsidR="000C7CBE" w:rsidRPr="00433CB4" w:rsidRDefault="000C7CBE" w:rsidP="000C7CBE">
      <w:pPr>
        <w:ind w:left="900" w:hanging="360"/>
        <w:jc w:val="both"/>
        <w:rPr>
          <w:rFonts w:ascii="Times New Roman" w:hAnsi="Times New Roman"/>
          <w:b/>
          <w:sz w:val="8"/>
          <w:szCs w:val="8"/>
        </w:rPr>
      </w:pPr>
    </w:p>
    <w:p w:rsidR="000C7CBE" w:rsidRPr="00433CB4" w:rsidRDefault="000C7CBE" w:rsidP="000C7CBE">
      <w:pPr>
        <w:numPr>
          <w:ilvl w:val="0"/>
          <w:numId w:val="2"/>
        </w:numPr>
        <w:tabs>
          <w:tab w:val="clear" w:pos="1740"/>
          <w:tab w:val="num" w:pos="1260"/>
        </w:tabs>
        <w:ind w:left="1260"/>
        <w:jc w:val="both"/>
        <w:rPr>
          <w:rFonts w:ascii="Times New Roman" w:hAnsi="Times New Roman"/>
          <w:sz w:val="22"/>
          <w:szCs w:val="22"/>
        </w:rPr>
      </w:pPr>
      <w:r w:rsidRPr="00433CB4">
        <w:rPr>
          <w:rFonts w:ascii="Times New Roman" w:hAnsi="Times New Roman"/>
          <w:sz w:val="22"/>
          <w:szCs w:val="22"/>
        </w:rPr>
        <w:t xml:space="preserve">Identifica, debate y admite las instituciones jurídicas aduaneras, existentes en nuestra legislación nacional. </w:t>
      </w:r>
    </w:p>
    <w:p w:rsidR="000C7CBE" w:rsidRPr="00433CB4" w:rsidRDefault="000C7CBE" w:rsidP="000C7CBE">
      <w:pPr>
        <w:numPr>
          <w:ilvl w:val="0"/>
          <w:numId w:val="2"/>
        </w:numPr>
        <w:tabs>
          <w:tab w:val="clear" w:pos="1740"/>
          <w:tab w:val="num" w:pos="1260"/>
        </w:tabs>
        <w:ind w:left="1260"/>
        <w:jc w:val="both"/>
        <w:rPr>
          <w:rFonts w:ascii="Times New Roman" w:hAnsi="Times New Roman"/>
          <w:sz w:val="22"/>
          <w:szCs w:val="22"/>
        </w:rPr>
      </w:pPr>
      <w:r w:rsidRPr="00433CB4">
        <w:rPr>
          <w:rFonts w:ascii="Times New Roman" w:hAnsi="Times New Roman"/>
          <w:sz w:val="22"/>
          <w:szCs w:val="22"/>
        </w:rPr>
        <w:t>Explica, registra y explora los regímenes aduaneros existentes.</w:t>
      </w:r>
    </w:p>
    <w:p w:rsidR="000C7CBE" w:rsidRPr="00433CB4" w:rsidRDefault="000C7CBE" w:rsidP="000C7CBE">
      <w:pPr>
        <w:numPr>
          <w:ilvl w:val="0"/>
          <w:numId w:val="3"/>
        </w:numPr>
        <w:tabs>
          <w:tab w:val="clear" w:pos="1620"/>
          <w:tab w:val="num" w:pos="1260"/>
        </w:tabs>
        <w:ind w:left="1260"/>
        <w:jc w:val="both"/>
        <w:rPr>
          <w:rFonts w:ascii="Times New Roman" w:hAnsi="Times New Roman"/>
          <w:snapToGrid w:val="0"/>
          <w:sz w:val="22"/>
          <w:szCs w:val="22"/>
        </w:rPr>
      </w:pPr>
      <w:r w:rsidRPr="00433CB4">
        <w:rPr>
          <w:rFonts w:ascii="Times New Roman" w:hAnsi="Times New Roman"/>
          <w:sz w:val="22"/>
          <w:szCs w:val="22"/>
        </w:rPr>
        <w:t xml:space="preserve">Describe, diferencia y avala el Procedimiento Aduanero en el Perú, precisando la </w:t>
      </w:r>
      <w:r w:rsidRPr="00433CB4">
        <w:rPr>
          <w:rFonts w:ascii="Times New Roman" w:hAnsi="Times New Roman"/>
          <w:snapToGrid w:val="0"/>
          <w:sz w:val="22"/>
          <w:szCs w:val="22"/>
        </w:rPr>
        <w:t xml:space="preserve">operativa aduanera y ventajas que ofrecen a los </w:t>
      </w:r>
      <w:r w:rsidRPr="00433CB4">
        <w:rPr>
          <w:rFonts w:ascii="Times New Roman" w:hAnsi="Times New Roman"/>
          <w:sz w:val="22"/>
          <w:szCs w:val="22"/>
        </w:rPr>
        <w:t>Operadores  del Comercio Exterior, en la entrada y salida de mercancías.</w:t>
      </w:r>
    </w:p>
    <w:p w:rsidR="000C7CBE" w:rsidRPr="00433CB4" w:rsidRDefault="000C7CBE" w:rsidP="000C7CBE">
      <w:pPr>
        <w:numPr>
          <w:ilvl w:val="0"/>
          <w:numId w:val="3"/>
        </w:numPr>
        <w:tabs>
          <w:tab w:val="clear" w:pos="1620"/>
          <w:tab w:val="num" w:pos="1260"/>
        </w:tabs>
        <w:ind w:left="1260"/>
        <w:jc w:val="both"/>
        <w:rPr>
          <w:rFonts w:ascii="Times New Roman" w:hAnsi="Times New Roman"/>
          <w:sz w:val="22"/>
          <w:szCs w:val="22"/>
        </w:rPr>
      </w:pPr>
      <w:r w:rsidRPr="00433CB4">
        <w:rPr>
          <w:rFonts w:ascii="Times New Roman" w:hAnsi="Times New Roman"/>
          <w:sz w:val="22"/>
          <w:szCs w:val="22"/>
        </w:rPr>
        <w:t>E</w:t>
      </w:r>
      <w:r w:rsidRPr="00433CB4">
        <w:rPr>
          <w:rFonts w:ascii="Times New Roman" w:hAnsi="Times New Roman"/>
          <w:snapToGrid w:val="0"/>
          <w:sz w:val="22"/>
          <w:szCs w:val="22"/>
        </w:rPr>
        <w:t xml:space="preserve">studia los beneficios del DRAWBACK, que </w:t>
      </w:r>
      <w:r w:rsidRPr="00433CB4">
        <w:rPr>
          <w:rFonts w:ascii="Times New Roman" w:hAnsi="Times New Roman"/>
          <w:bCs/>
          <w:sz w:val="22"/>
          <w:szCs w:val="22"/>
        </w:rPr>
        <w:t>permite a los Exportadores la restitución total o parcial de Derechos  Arancelarios.</w:t>
      </w:r>
    </w:p>
    <w:p w:rsidR="000C7CBE" w:rsidRPr="00433CB4" w:rsidRDefault="000C7CBE" w:rsidP="000C7CBE">
      <w:pPr>
        <w:ind w:left="900"/>
        <w:jc w:val="both"/>
        <w:rPr>
          <w:rFonts w:ascii="Times New Roman" w:hAnsi="Times New Roman"/>
          <w:sz w:val="32"/>
          <w:szCs w:val="32"/>
        </w:rPr>
      </w:pPr>
    </w:p>
    <w:p w:rsidR="000C7CBE" w:rsidRPr="00433CB4" w:rsidRDefault="000C7CBE" w:rsidP="000C7CBE">
      <w:pPr>
        <w:pStyle w:val="Ttulo1"/>
        <w:numPr>
          <w:ilvl w:val="0"/>
          <w:numId w:val="4"/>
        </w:numPr>
        <w:tabs>
          <w:tab w:val="clear" w:pos="1080"/>
          <w:tab w:val="num" w:pos="540"/>
        </w:tabs>
        <w:spacing w:before="0" w:after="0"/>
        <w:jc w:val="both"/>
        <w:rPr>
          <w:rFonts w:ascii="Times New Roman" w:hAnsi="Times New Roman" w:cs="Times New Roman"/>
          <w:sz w:val="22"/>
          <w:szCs w:val="22"/>
        </w:rPr>
      </w:pPr>
      <w:r w:rsidRPr="00433CB4">
        <w:rPr>
          <w:rFonts w:ascii="Times New Roman" w:hAnsi="Times New Roman" w:cs="Times New Roman"/>
          <w:sz w:val="22"/>
          <w:szCs w:val="22"/>
        </w:rPr>
        <w:t>ESTRATEGIAS METODOLÓGICAS</w:t>
      </w:r>
    </w:p>
    <w:p w:rsidR="000C7CBE" w:rsidRPr="00433CB4" w:rsidRDefault="000C7CBE" w:rsidP="000C7CBE">
      <w:pPr>
        <w:rPr>
          <w:rFonts w:ascii="Times New Roman" w:hAnsi="Times New Roman"/>
          <w:sz w:val="8"/>
          <w:szCs w:val="8"/>
        </w:rPr>
      </w:pPr>
    </w:p>
    <w:p w:rsidR="000C7CBE" w:rsidRPr="00433CB4" w:rsidRDefault="000C7CBE" w:rsidP="000C7CBE">
      <w:pPr>
        <w:ind w:left="900"/>
        <w:jc w:val="both"/>
        <w:rPr>
          <w:rFonts w:ascii="Times New Roman" w:hAnsi="Times New Roman"/>
          <w:sz w:val="22"/>
          <w:szCs w:val="22"/>
        </w:rPr>
      </w:pPr>
      <w:r w:rsidRPr="00433CB4">
        <w:rPr>
          <w:rFonts w:ascii="Times New Roman" w:hAnsi="Times New Roman"/>
          <w:sz w:val="22"/>
          <w:szCs w:val="22"/>
        </w:rPr>
        <w:t>Se utilizará una combinación de estrategias, propendiendo a la participación activa del alumno, mediante exposición de sus ideas en los debates de los casos, conforme a la temática programada, siendo el docente el orientador de las investigaciones que realicen los alumnos en la búsqueda de soluciones, en base a los fundamentos doctrinarios del tema, su aplicación en la práctica profesional y la jurisprudencia nacional como extranjera.</w:t>
      </w:r>
    </w:p>
    <w:p w:rsidR="000C7CBE" w:rsidRPr="00433CB4" w:rsidRDefault="000C7CBE" w:rsidP="000C7CBE">
      <w:pPr>
        <w:ind w:left="900"/>
        <w:jc w:val="both"/>
        <w:rPr>
          <w:rFonts w:ascii="Times New Roman" w:hAnsi="Times New Roman"/>
          <w:sz w:val="32"/>
          <w:szCs w:val="32"/>
        </w:rPr>
      </w:pPr>
    </w:p>
    <w:p w:rsidR="000C7CBE" w:rsidRPr="00433CB4" w:rsidRDefault="000C7CBE" w:rsidP="000C7CBE">
      <w:pPr>
        <w:ind w:left="360" w:hanging="360"/>
        <w:jc w:val="both"/>
        <w:rPr>
          <w:rFonts w:ascii="Times New Roman" w:hAnsi="Times New Roman"/>
          <w:b/>
          <w:sz w:val="22"/>
          <w:szCs w:val="22"/>
        </w:rPr>
      </w:pPr>
      <w:r w:rsidRPr="00433CB4">
        <w:rPr>
          <w:rFonts w:ascii="Times New Roman" w:hAnsi="Times New Roman"/>
          <w:b/>
          <w:sz w:val="22"/>
          <w:szCs w:val="22"/>
        </w:rPr>
        <w:t>V</w:t>
      </w:r>
      <w:r w:rsidRPr="00433CB4">
        <w:rPr>
          <w:rFonts w:ascii="Times New Roman" w:hAnsi="Times New Roman"/>
          <w:b/>
          <w:sz w:val="22"/>
          <w:szCs w:val="22"/>
        </w:rPr>
        <w:tab/>
        <w:t>CRONOGRAMA ACADÉMICO</w:t>
      </w:r>
    </w:p>
    <w:p w:rsidR="000C7CBE" w:rsidRPr="00433CB4" w:rsidRDefault="000C7CBE" w:rsidP="000C7CBE">
      <w:pPr>
        <w:pStyle w:val="Estilo"/>
        <w:ind w:left="1080" w:hanging="540"/>
        <w:jc w:val="both"/>
        <w:rPr>
          <w:b/>
          <w:w w:val="106"/>
          <w:sz w:val="16"/>
          <w:szCs w:val="16"/>
        </w:rPr>
      </w:pPr>
    </w:p>
    <w:p w:rsidR="000C7CBE" w:rsidRPr="00433CB4" w:rsidRDefault="000C7CBE" w:rsidP="000C7CBE">
      <w:pPr>
        <w:pStyle w:val="Estilo"/>
        <w:numPr>
          <w:ilvl w:val="1"/>
          <w:numId w:val="5"/>
        </w:numPr>
        <w:tabs>
          <w:tab w:val="clear" w:pos="1260"/>
          <w:tab w:val="num" w:pos="900"/>
        </w:tabs>
        <w:ind w:left="1080"/>
        <w:jc w:val="both"/>
        <w:rPr>
          <w:b/>
          <w:w w:val="106"/>
          <w:sz w:val="22"/>
          <w:szCs w:val="22"/>
        </w:rPr>
      </w:pPr>
      <w:r w:rsidRPr="00433CB4">
        <w:rPr>
          <w:b/>
          <w:w w:val="106"/>
          <w:sz w:val="22"/>
          <w:szCs w:val="22"/>
        </w:rPr>
        <w:t>Unidad Temática 1</w:t>
      </w:r>
    </w:p>
    <w:p w:rsidR="000C7CBE" w:rsidRPr="00433CB4" w:rsidRDefault="000C7CBE" w:rsidP="000C7CBE">
      <w:pPr>
        <w:pStyle w:val="Estilo"/>
        <w:ind w:left="540"/>
        <w:jc w:val="both"/>
        <w:rPr>
          <w:b/>
          <w:w w:val="106"/>
          <w:sz w:val="16"/>
          <w:szCs w:val="16"/>
        </w:rPr>
      </w:pPr>
    </w:p>
    <w:p w:rsidR="000C7CBE" w:rsidRPr="00433CB4" w:rsidRDefault="000C7CBE" w:rsidP="000C7CBE">
      <w:pPr>
        <w:pStyle w:val="Estilo"/>
        <w:ind w:left="720" w:firstLine="180"/>
        <w:jc w:val="both"/>
        <w:rPr>
          <w:b/>
          <w:i/>
          <w:sz w:val="22"/>
          <w:szCs w:val="22"/>
        </w:rPr>
      </w:pPr>
      <w:r w:rsidRPr="00433CB4">
        <w:rPr>
          <w:b/>
          <w:sz w:val="22"/>
          <w:szCs w:val="22"/>
        </w:rPr>
        <w:t xml:space="preserve">Título: </w:t>
      </w:r>
      <w:r w:rsidRPr="00433CB4">
        <w:rPr>
          <w:b/>
          <w:i/>
          <w:sz w:val="22"/>
          <w:szCs w:val="22"/>
        </w:rPr>
        <w:t xml:space="preserve">Derecho Aduanero. </w:t>
      </w:r>
    </w:p>
    <w:p w:rsidR="000C7CBE" w:rsidRPr="00383EE3" w:rsidRDefault="000C7CBE" w:rsidP="000C7CBE">
      <w:pPr>
        <w:ind w:left="360" w:hanging="360"/>
        <w:jc w:val="both"/>
        <w:rPr>
          <w:rFonts w:ascii="Arial" w:hAnsi="Arial" w:cs="Arial"/>
          <w:b/>
          <w:sz w:val="12"/>
          <w:szCs w:val="12"/>
          <w:lang w:val="es-ES"/>
        </w:rPr>
      </w:pPr>
    </w:p>
    <w:tbl>
      <w:tblPr>
        <w:tblW w:w="87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080"/>
        <w:gridCol w:w="2340"/>
        <w:gridCol w:w="2340"/>
        <w:gridCol w:w="1980"/>
      </w:tblGrid>
      <w:tr w:rsidR="000C7CBE" w:rsidRPr="000238A7" w:rsidTr="00D50CCE">
        <w:tc>
          <w:tcPr>
            <w:tcW w:w="96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6"/>
                <w:szCs w:val="16"/>
              </w:rPr>
            </w:pPr>
            <w:r w:rsidRPr="000238A7">
              <w:rPr>
                <w:rFonts w:ascii="Times New Roman" w:hAnsi="Times New Roman"/>
                <w:b/>
                <w:bCs/>
                <w:sz w:val="16"/>
                <w:szCs w:val="16"/>
              </w:rPr>
              <w:t>SEMANA</w:t>
            </w:r>
          </w:p>
          <w:p w:rsidR="000C7CBE" w:rsidRPr="000238A7" w:rsidRDefault="000C7CBE" w:rsidP="00D50CCE">
            <w:pPr>
              <w:ind w:right="-81"/>
              <w:jc w:val="center"/>
              <w:rPr>
                <w:rFonts w:ascii="Times New Roman" w:hAnsi="Times New Roman"/>
                <w:b/>
                <w:bCs/>
                <w:sz w:val="10"/>
                <w:szCs w:val="10"/>
              </w:rPr>
            </w:pPr>
          </w:p>
        </w:tc>
        <w:tc>
          <w:tcPr>
            <w:tcW w:w="108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6"/>
                <w:szCs w:val="16"/>
              </w:rPr>
            </w:pPr>
          </w:p>
          <w:p w:rsidR="000C7CBE" w:rsidRPr="000238A7" w:rsidRDefault="000C7CBE" w:rsidP="00D50CCE">
            <w:pPr>
              <w:ind w:right="-81"/>
              <w:jc w:val="center"/>
              <w:rPr>
                <w:rFonts w:ascii="Times New Roman" w:hAnsi="Times New Roman"/>
                <w:b/>
                <w:bCs/>
                <w:sz w:val="16"/>
                <w:szCs w:val="16"/>
              </w:rPr>
            </w:pPr>
            <w:r w:rsidRPr="000238A7">
              <w:rPr>
                <w:rFonts w:ascii="Times New Roman" w:hAnsi="Times New Roman"/>
                <w:b/>
                <w:bCs/>
                <w:sz w:val="16"/>
                <w:szCs w:val="16"/>
              </w:rPr>
              <w:t>FECHA</w:t>
            </w:r>
          </w:p>
          <w:p w:rsidR="000C7CBE" w:rsidRPr="000238A7" w:rsidRDefault="000C7CBE" w:rsidP="00D50CCE">
            <w:pPr>
              <w:ind w:right="-81"/>
              <w:jc w:val="center"/>
              <w:rPr>
                <w:rFonts w:ascii="Times New Roman" w:hAnsi="Times New Roman"/>
                <w:b/>
                <w:bCs/>
                <w:sz w:val="10"/>
                <w:szCs w:val="10"/>
              </w:rPr>
            </w:pPr>
          </w:p>
        </w:tc>
        <w:tc>
          <w:tcPr>
            <w:tcW w:w="234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 xml:space="preserve">CAPACIDADES </w:t>
            </w: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CONCEPTUALES</w:t>
            </w:r>
          </w:p>
        </w:tc>
        <w:tc>
          <w:tcPr>
            <w:tcW w:w="234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CAPACIDADES PROCEDIMENTALES</w:t>
            </w:r>
          </w:p>
        </w:tc>
        <w:tc>
          <w:tcPr>
            <w:tcW w:w="198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CAPACIDADES ACTITUDINALES</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01</w:t>
            </w:r>
          </w:p>
        </w:tc>
        <w:tc>
          <w:tcPr>
            <w:tcW w:w="1080" w:type="dxa"/>
            <w:shd w:val="clear" w:color="auto" w:fill="auto"/>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p w:rsidR="00437318" w:rsidRPr="00437318" w:rsidRDefault="00437318" w:rsidP="00D50CCE">
            <w:pPr>
              <w:ind w:right="-81"/>
              <w:jc w:val="center"/>
              <w:rPr>
                <w:rFonts w:ascii="Times New Roman" w:hAnsi="Times New Roman"/>
                <w:b/>
                <w:bCs/>
                <w:sz w:val="16"/>
                <w:szCs w:val="16"/>
              </w:rPr>
            </w:pPr>
          </w:p>
          <w:p w:rsidR="000C7CBE" w:rsidRPr="000238A7" w:rsidRDefault="000C7CBE" w:rsidP="00437318">
            <w:pPr>
              <w:ind w:right="-81"/>
              <w:jc w:val="center"/>
              <w:rPr>
                <w:rFonts w:ascii="Times New Roman" w:hAnsi="Times New Roman"/>
                <w:b/>
                <w:bCs/>
                <w:sz w:val="20"/>
              </w:rPr>
            </w:pPr>
            <w:r w:rsidRPr="000238A7">
              <w:rPr>
                <w:rFonts w:ascii="Times New Roman" w:hAnsi="Times New Roman"/>
                <w:b/>
                <w:bCs/>
                <w:sz w:val="20"/>
              </w:rPr>
              <w:t>0</w:t>
            </w:r>
            <w:r w:rsidR="00437318">
              <w:rPr>
                <w:rFonts w:ascii="Times New Roman" w:hAnsi="Times New Roman"/>
                <w:b/>
                <w:bCs/>
                <w:sz w:val="20"/>
              </w:rPr>
              <w:t>3</w:t>
            </w:r>
            <w:r w:rsidRPr="000238A7">
              <w:rPr>
                <w:rFonts w:ascii="Times New Roman" w:hAnsi="Times New Roman"/>
                <w:b/>
                <w:bCs/>
                <w:sz w:val="20"/>
              </w:rPr>
              <w:t>/04/1</w:t>
            </w:r>
            <w:r w:rsidR="00437318">
              <w:rPr>
                <w:rFonts w:ascii="Times New Roman" w:hAnsi="Times New Roman"/>
                <w:b/>
                <w:bCs/>
                <w:sz w:val="20"/>
              </w:rPr>
              <w:t>4</w:t>
            </w:r>
          </w:p>
        </w:tc>
        <w:tc>
          <w:tcPr>
            <w:tcW w:w="2340" w:type="dxa"/>
            <w:shd w:val="clear" w:color="auto" w:fill="auto"/>
          </w:tcPr>
          <w:p w:rsidR="000C7CBE" w:rsidRPr="000238A7" w:rsidRDefault="000C7CBE" w:rsidP="00D50CCE">
            <w:pPr>
              <w:tabs>
                <w:tab w:val="left" w:pos="252"/>
              </w:tabs>
              <w:jc w:val="both"/>
              <w:rPr>
                <w:rFonts w:ascii="Times New Roman" w:hAnsi="Times New Roman"/>
                <w:bCs/>
                <w:sz w:val="16"/>
                <w:szCs w:val="16"/>
              </w:rPr>
            </w:pPr>
          </w:p>
          <w:p w:rsidR="000C7CBE" w:rsidRPr="000238A7" w:rsidRDefault="000C7CBE" w:rsidP="00D50CCE">
            <w:pPr>
              <w:ind w:hanging="93"/>
              <w:jc w:val="both"/>
              <w:rPr>
                <w:rFonts w:ascii="Times New Roman" w:hAnsi="Times New Roman"/>
                <w:sz w:val="20"/>
              </w:rPr>
            </w:pPr>
            <w:r w:rsidRPr="000238A7">
              <w:rPr>
                <w:rFonts w:ascii="Times New Roman" w:hAnsi="Times New Roman"/>
                <w:b/>
                <w:bCs/>
                <w:sz w:val="20"/>
              </w:rPr>
              <w:t xml:space="preserve">1.- DERECHO ADUA-NERO: </w:t>
            </w:r>
            <w:r w:rsidRPr="000238A7">
              <w:rPr>
                <w:rFonts w:ascii="Times New Roman" w:hAnsi="Times New Roman"/>
                <w:sz w:val="20"/>
              </w:rPr>
              <w:t xml:space="preserve">Ubicación, </w:t>
            </w:r>
            <w:proofErr w:type="spellStart"/>
            <w:r w:rsidRPr="000238A7">
              <w:rPr>
                <w:rFonts w:ascii="Times New Roman" w:hAnsi="Times New Roman"/>
                <w:sz w:val="20"/>
              </w:rPr>
              <w:t>Defi-nición</w:t>
            </w:r>
            <w:proofErr w:type="spellEnd"/>
            <w:r w:rsidRPr="000238A7">
              <w:rPr>
                <w:rFonts w:ascii="Times New Roman" w:hAnsi="Times New Roman"/>
                <w:sz w:val="20"/>
              </w:rPr>
              <w:t xml:space="preserve">, Naturaleza </w:t>
            </w:r>
            <w:proofErr w:type="spellStart"/>
            <w:r w:rsidRPr="000238A7">
              <w:rPr>
                <w:rFonts w:ascii="Times New Roman" w:hAnsi="Times New Roman"/>
                <w:sz w:val="20"/>
              </w:rPr>
              <w:t>Jurídi-ca</w:t>
            </w:r>
            <w:proofErr w:type="spellEnd"/>
            <w:r w:rsidRPr="000238A7">
              <w:rPr>
                <w:rFonts w:ascii="Times New Roman" w:hAnsi="Times New Roman"/>
                <w:sz w:val="20"/>
              </w:rPr>
              <w:t>, Finalidades. Fuentes</w:t>
            </w:r>
          </w:p>
        </w:tc>
        <w:tc>
          <w:tcPr>
            <w:tcW w:w="2340" w:type="dxa"/>
            <w:shd w:val="clear" w:color="auto" w:fill="auto"/>
          </w:tcPr>
          <w:p w:rsidR="000C7CBE" w:rsidRPr="000238A7" w:rsidRDefault="000C7CBE" w:rsidP="00D50CCE">
            <w:pPr>
              <w:jc w:val="both"/>
              <w:rPr>
                <w:rFonts w:ascii="Times New Roman" w:hAnsi="Times New Roman"/>
                <w:sz w:val="16"/>
                <w:szCs w:val="16"/>
              </w:rPr>
            </w:pPr>
          </w:p>
          <w:p w:rsidR="000C7CBE" w:rsidRPr="000238A7" w:rsidRDefault="000C7CBE" w:rsidP="00D50CCE">
            <w:pPr>
              <w:ind w:hanging="93"/>
              <w:jc w:val="both"/>
              <w:rPr>
                <w:rFonts w:ascii="Times New Roman" w:hAnsi="Times New Roman"/>
                <w:snapToGrid w:val="0"/>
                <w:sz w:val="20"/>
              </w:rPr>
            </w:pPr>
            <w:r w:rsidRPr="000238A7">
              <w:rPr>
                <w:rFonts w:ascii="Times New Roman" w:hAnsi="Times New Roman"/>
                <w:b/>
                <w:bCs/>
                <w:sz w:val="20"/>
              </w:rPr>
              <w:t xml:space="preserve"> Registra:</w:t>
            </w:r>
            <w:r w:rsidRPr="000238A7">
              <w:rPr>
                <w:rFonts w:ascii="Times New Roman" w:hAnsi="Times New Roman"/>
                <w:sz w:val="20"/>
              </w:rPr>
              <w:t xml:space="preserve"> En un Cuadro Sinóptico las </w:t>
            </w:r>
            <w:proofErr w:type="spellStart"/>
            <w:r w:rsidRPr="000238A7">
              <w:rPr>
                <w:rFonts w:ascii="Times New Roman" w:hAnsi="Times New Roman"/>
                <w:sz w:val="20"/>
              </w:rPr>
              <w:t>Caracterís</w:t>
            </w:r>
            <w:proofErr w:type="spellEnd"/>
            <w:r w:rsidRPr="000238A7">
              <w:rPr>
                <w:rFonts w:ascii="Times New Roman" w:hAnsi="Times New Roman"/>
                <w:sz w:val="20"/>
              </w:rPr>
              <w:t xml:space="preserve">-ticas y Finalidades del  </w:t>
            </w:r>
            <w:r w:rsidRPr="000238A7">
              <w:rPr>
                <w:rFonts w:ascii="Times New Roman" w:hAnsi="Times New Roman"/>
                <w:bCs/>
                <w:sz w:val="20"/>
              </w:rPr>
              <w:t>Derecho Aduanero.</w:t>
            </w:r>
            <w:r w:rsidRPr="000238A7">
              <w:rPr>
                <w:rFonts w:ascii="Times New Roman" w:hAnsi="Times New Roman"/>
                <w:sz w:val="20"/>
              </w:rPr>
              <w:t xml:space="preserve"> </w:t>
            </w:r>
          </w:p>
          <w:p w:rsidR="000C7CBE" w:rsidRPr="000238A7" w:rsidRDefault="000C7CBE" w:rsidP="00D50CCE">
            <w:pPr>
              <w:jc w:val="both"/>
              <w:rPr>
                <w:rFonts w:ascii="Times New Roman" w:hAnsi="Times New Roman"/>
                <w:sz w:val="20"/>
              </w:rPr>
            </w:pPr>
          </w:p>
        </w:tc>
        <w:tc>
          <w:tcPr>
            <w:tcW w:w="1980" w:type="dxa"/>
            <w:shd w:val="clear" w:color="auto" w:fill="auto"/>
          </w:tcPr>
          <w:p w:rsidR="000C7CBE" w:rsidRPr="000238A7" w:rsidRDefault="000C7CBE" w:rsidP="00D50CCE">
            <w:pPr>
              <w:jc w:val="both"/>
              <w:rPr>
                <w:rFonts w:ascii="Times New Roman" w:hAnsi="Times New Roman"/>
                <w:b/>
                <w:bCs/>
                <w:sz w:val="16"/>
                <w:szCs w:val="16"/>
              </w:rPr>
            </w:pPr>
          </w:p>
          <w:p w:rsidR="000C7CBE" w:rsidRPr="000238A7" w:rsidRDefault="000C7CBE" w:rsidP="00D50CCE">
            <w:pPr>
              <w:ind w:hanging="93"/>
              <w:jc w:val="both"/>
              <w:rPr>
                <w:rFonts w:ascii="Times New Roman" w:hAnsi="Times New Roman"/>
                <w:snapToGrid w:val="0"/>
                <w:sz w:val="20"/>
              </w:rPr>
            </w:pPr>
            <w:r w:rsidRPr="000238A7">
              <w:rPr>
                <w:rFonts w:ascii="Times New Roman" w:hAnsi="Times New Roman"/>
                <w:b/>
                <w:bCs/>
                <w:sz w:val="20"/>
              </w:rPr>
              <w:t xml:space="preserve"> Actitud Crítica</w:t>
            </w:r>
            <w:r w:rsidRPr="000238A7">
              <w:rPr>
                <w:rFonts w:ascii="Times New Roman" w:hAnsi="Times New Roman"/>
                <w:b/>
                <w:bCs/>
                <w:sz w:val="16"/>
                <w:szCs w:val="16"/>
              </w:rPr>
              <w:t xml:space="preserve">: </w:t>
            </w:r>
            <w:r w:rsidRPr="000238A7">
              <w:rPr>
                <w:rFonts w:ascii="Times New Roman" w:hAnsi="Times New Roman"/>
                <w:sz w:val="20"/>
              </w:rPr>
              <w:t>Para</w:t>
            </w:r>
            <w:r w:rsidRPr="000238A7">
              <w:rPr>
                <w:rFonts w:ascii="Times New Roman" w:hAnsi="Times New Roman"/>
                <w:b/>
                <w:bCs/>
                <w:sz w:val="20"/>
              </w:rPr>
              <w:t xml:space="preserve"> </w:t>
            </w:r>
            <w:r w:rsidRPr="000238A7">
              <w:rPr>
                <w:rFonts w:ascii="Times New Roman" w:hAnsi="Times New Roman"/>
                <w:bCs/>
                <w:sz w:val="20"/>
              </w:rPr>
              <w:t xml:space="preserve">analizar </w:t>
            </w:r>
            <w:smartTag w:uri="urn:schemas-microsoft-com:office:smarttags" w:element="PersonName">
              <w:smartTagPr>
                <w:attr w:name="ProductID" w:val="la Naturale-za Jur￭dica"/>
              </w:smartTagPr>
              <w:r w:rsidRPr="000238A7">
                <w:rPr>
                  <w:rFonts w:ascii="Times New Roman" w:hAnsi="Times New Roman"/>
                  <w:bCs/>
                  <w:sz w:val="20"/>
                </w:rPr>
                <w:t xml:space="preserve">la </w:t>
              </w:r>
              <w:proofErr w:type="spellStart"/>
              <w:r w:rsidRPr="000238A7">
                <w:rPr>
                  <w:rFonts w:ascii="Times New Roman" w:hAnsi="Times New Roman"/>
                  <w:sz w:val="20"/>
                </w:rPr>
                <w:t>Naturale-za</w:t>
              </w:r>
              <w:proofErr w:type="spellEnd"/>
              <w:r w:rsidRPr="000238A7">
                <w:rPr>
                  <w:rFonts w:ascii="Times New Roman" w:hAnsi="Times New Roman"/>
                  <w:sz w:val="20"/>
                </w:rPr>
                <w:t xml:space="preserve"> Jurídica</w:t>
              </w:r>
            </w:smartTag>
            <w:r w:rsidRPr="000238A7">
              <w:rPr>
                <w:rFonts w:ascii="Times New Roman" w:hAnsi="Times New Roman"/>
                <w:bCs/>
                <w:sz w:val="20"/>
              </w:rPr>
              <w:t xml:space="preserve"> </w:t>
            </w:r>
            <w:r w:rsidRPr="000238A7">
              <w:rPr>
                <w:rFonts w:ascii="Times New Roman" w:hAnsi="Times New Roman"/>
                <w:sz w:val="20"/>
              </w:rPr>
              <w:t xml:space="preserve">del  </w:t>
            </w:r>
            <w:proofErr w:type="spellStart"/>
            <w:r w:rsidRPr="000238A7">
              <w:rPr>
                <w:rFonts w:ascii="Times New Roman" w:hAnsi="Times New Roman"/>
                <w:bCs/>
                <w:sz w:val="20"/>
              </w:rPr>
              <w:t>Dere-cho</w:t>
            </w:r>
            <w:proofErr w:type="spellEnd"/>
            <w:r w:rsidRPr="000238A7">
              <w:rPr>
                <w:rFonts w:ascii="Times New Roman" w:hAnsi="Times New Roman"/>
                <w:bCs/>
                <w:sz w:val="20"/>
              </w:rPr>
              <w:t xml:space="preserve"> Aduanero.</w:t>
            </w:r>
            <w:r w:rsidRPr="000238A7">
              <w:rPr>
                <w:rFonts w:ascii="Times New Roman" w:hAnsi="Times New Roman"/>
                <w:sz w:val="20"/>
              </w:rPr>
              <w:t xml:space="preserve"> </w:t>
            </w:r>
          </w:p>
          <w:p w:rsidR="000C7CBE" w:rsidRPr="000238A7" w:rsidRDefault="000C7CBE" w:rsidP="00D50CCE">
            <w:pPr>
              <w:jc w:val="both"/>
              <w:rPr>
                <w:rFonts w:ascii="Times New Roman" w:hAnsi="Times New Roman"/>
                <w:b/>
                <w:bCs/>
                <w:sz w:val="20"/>
              </w:rPr>
            </w:pP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02</w:t>
            </w:r>
          </w:p>
        </w:tc>
        <w:tc>
          <w:tcPr>
            <w:tcW w:w="1080" w:type="dxa"/>
            <w:shd w:val="clear" w:color="auto" w:fill="auto"/>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w:t>
            </w:r>
            <w:r w:rsidR="00437318">
              <w:rPr>
                <w:rFonts w:ascii="Times New Roman" w:hAnsi="Times New Roman"/>
                <w:b/>
                <w:bCs/>
                <w:sz w:val="20"/>
              </w:rPr>
              <w:t>0</w:t>
            </w:r>
            <w:r w:rsidRPr="000238A7">
              <w:rPr>
                <w:rFonts w:ascii="Times New Roman" w:hAnsi="Times New Roman"/>
                <w:b/>
                <w:bCs/>
                <w:sz w:val="20"/>
              </w:rPr>
              <w:t>/04/1</w:t>
            </w:r>
            <w:r w:rsidR="00437318">
              <w:rPr>
                <w:rFonts w:ascii="Times New Roman" w:hAnsi="Times New Roman"/>
                <w:b/>
                <w:bCs/>
                <w:sz w:val="20"/>
              </w:rPr>
              <w:t>4</w:t>
            </w:r>
          </w:p>
          <w:p w:rsidR="000C7CBE" w:rsidRPr="000238A7" w:rsidRDefault="000C7CBE" w:rsidP="00D50CCE">
            <w:pPr>
              <w:ind w:right="-81"/>
              <w:jc w:val="center"/>
              <w:rPr>
                <w:rFonts w:ascii="Times New Roman" w:hAnsi="Times New Roman"/>
                <w:b/>
                <w:bCs/>
                <w:sz w:val="20"/>
              </w:rPr>
            </w:pPr>
          </w:p>
        </w:tc>
        <w:tc>
          <w:tcPr>
            <w:tcW w:w="2340" w:type="dxa"/>
            <w:shd w:val="clear" w:color="auto" w:fill="auto"/>
          </w:tcPr>
          <w:p w:rsidR="000C7CBE" w:rsidRPr="000238A7" w:rsidRDefault="000C7CBE" w:rsidP="00D50CCE">
            <w:pPr>
              <w:tabs>
                <w:tab w:val="left" w:pos="252"/>
              </w:tabs>
              <w:jc w:val="both"/>
              <w:rPr>
                <w:rFonts w:ascii="Times New Roman" w:hAnsi="Times New Roman"/>
                <w:bCs/>
                <w:sz w:val="10"/>
                <w:szCs w:val="10"/>
              </w:rPr>
            </w:pPr>
          </w:p>
          <w:p w:rsidR="000C7CBE" w:rsidRPr="000238A7" w:rsidRDefault="000C7CBE" w:rsidP="00D50CCE">
            <w:pPr>
              <w:ind w:hanging="93"/>
              <w:jc w:val="both"/>
              <w:rPr>
                <w:rFonts w:ascii="Times New Roman" w:hAnsi="Times New Roman"/>
                <w:b/>
                <w:bCs/>
                <w:sz w:val="20"/>
              </w:rPr>
            </w:pPr>
            <w:r w:rsidRPr="000238A7">
              <w:rPr>
                <w:rFonts w:ascii="Times New Roman" w:hAnsi="Times New Roman"/>
                <w:b/>
                <w:bCs/>
                <w:sz w:val="20"/>
              </w:rPr>
              <w:t xml:space="preserve"> 2.-COMERCIO INTER-</w:t>
            </w:r>
          </w:p>
          <w:p w:rsidR="000C7CBE" w:rsidRPr="000238A7" w:rsidRDefault="000C7CBE" w:rsidP="00D50CCE">
            <w:pPr>
              <w:ind w:hanging="93"/>
              <w:jc w:val="both"/>
              <w:rPr>
                <w:rFonts w:ascii="Times New Roman" w:hAnsi="Times New Roman"/>
                <w:sz w:val="20"/>
              </w:rPr>
            </w:pPr>
            <w:r w:rsidRPr="000238A7">
              <w:rPr>
                <w:rFonts w:ascii="Times New Roman" w:hAnsi="Times New Roman"/>
                <w:b/>
                <w:bCs/>
                <w:sz w:val="20"/>
              </w:rPr>
              <w:t xml:space="preserve"> NACIONAL</w:t>
            </w:r>
            <w:r>
              <w:rPr>
                <w:rFonts w:ascii="Times New Roman" w:hAnsi="Times New Roman"/>
                <w:b/>
                <w:bCs/>
                <w:sz w:val="20"/>
              </w:rPr>
              <w:t xml:space="preserve"> y REGÍ-MENES ADUANEROS</w:t>
            </w:r>
            <w:r w:rsidRPr="000238A7">
              <w:rPr>
                <w:rFonts w:ascii="Times New Roman" w:hAnsi="Times New Roman"/>
                <w:bCs/>
                <w:sz w:val="20"/>
              </w:rPr>
              <w:t xml:space="preserve"> A</w:t>
            </w:r>
            <w:r w:rsidRPr="000238A7">
              <w:rPr>
                <w:rFonts w:ascii="Times New Roman" w:hAnsi="Times New Roman"/>
                <w:sz w:val="20"/>
              </w:rPr>
              <w:t>lcances</w:t>
            </w:r>
            <w:r>
              <w:rPr>
                <w:rFonts w:ascii="Times New Roman" w:hAnsi="Times New Roman"/>
                <w:sz w:val="20"/>
              </w:rPr>
              <w:t xml:space="preserve">, </w:t>
            </w:r>
            <w:r w:rsidRPr="000238A7">
              <w:rPr>
                <w:rFonts w:ascii="Times New Roman" w:hAnsi="Times New Roman"/>
                <w:sz w:val="20"/>
              </w:rPr>
              <w:t>O</w:t>
            </w:r>
            <w:r w:rsidRPr="000238A7">
              <w:rPr>
                <w:rFonts w:ascii="Times New Roman" w:hAnsi="Times New Roman"/>
                <w:bCs/>
                <w:sz w:val="20"/>
              </w:rPr>
              <w:t>bjeto,</w:t>
            </w:r>
            <w:r w:rsidRPr="000238A7">
              <w:rPr>
                <w:rFonts w:ascii="Times New Roman" w:hAnsi="Times New Roman"/>
                <w:sz w:val="20"/>
              </w:rPr>
              <w:t xml:space="preserve">  </w:t>
            </w:r>
            <w:proofErr w:type="spellStart"/>
            <w:r w:rsidRPr="000238A7">
              <w:rPr>
                <w:rFonts w:ascii="Times New Roman" w:hAnsi="Times New Roman"/>
                <w:sz w:val="20"/>
              </w:rPr>
              <w:t>Com</w:t>
            </w:r>
            <w:r>
              <w:rPr>
                <w:rFonts w:ascii="Times New Roman" w:hAnsi="Times New Roman"/>
                <w:sz w:val="20"/>
              </w:rPr>
              <w:t>-</w:t>
            </w:r>
            <w:r w:rsidRPr="000238A7">
              <w:rPr>
                <w:rFonts w:ascii="Times New Roman" w:hAnsi="Times New Roman"/>
                <w:sz w:val="20"/>
              </w:rPr>
              <w:t>petencia</w:t>
            </w:r>
            <w:proofErr w:type="spellEnd"/>
            <w:r w:rsidRPr="000238A7">
              <w:rPr>
                <w:rFonts w:ascii="Times New Roman" w:hAnsi="Times New Roman"/>
                <w:sz w:val="20"/>
              </w:rPr>
              <w:t xml:space="preserve"> </w:t>
            </w:r>
            <w:r>
              <w:rPr>
                <w:rFonts w:ascii="Times New Roman" w:hAnsi="Times New Roman"/>
                <w:sz w:val="20"/>
              </w:rPr>
              <w:t xml:space="preserve">e </w:t>
            </w:r>
            <w:r w:rsidRPr="000238A7">
              <w:rPr>
                <w:rFonts w:ascii="Times New Roman" w:hAnsi="Times New Roman"/>
                <w:bCs/>
                <w:sz w:val="20"/>
              </w:rPr>
              <w:t>I</w:t>
            </w:r>
            <w:r w:rsidRPr="000238A7">
              <w:rPr>
                <w:rFonts w:ascii="Times New Roman" w:hAnsi="Times New Roman"/>
                <w:sz w:val="20"/>
              </w:rPr>
              <w:t xml:space="preserve">mportancia. </w:t>
            </w:r>
          </w:p>
        </w:tc>
        <w:tc>
          <w:tcPr>
            <w:tcW w:w="2340" w:type="dxa"/>
            <w:shd w:val="clear" w:color="auto" w:fill="auto"/>
          </w:tcPr>
          <w:p w:rsidR="000C7CBE" w:rsidRPr="000238A7" w:rsidRDefault="000C7CBE" w:rsidP="00D50CCE">
            <w:pPr>
              <w:jc w:val="both"/>
              <w:rPr>
                <w:rFonts w:ascii="Times New Roman" w:hAnsi="Times New Roman"/>
                <w:sz w:val="10"/>
                <w:szCs w:val="10"/>
              </w:rPr>
            </w:pPr>
          </w:p>
          <w:p w:rsidR="000C7CBE" w:rsidRPr="000238A7" w:rsidRDefault="000C7CBE" w:rsidP="00D50CCE">
            <w:pPr>
              <w:jc w:val="both"/>
              <w:rPr>
                <w:rFonts w:ascii="Times New Roman" w:hAnsi="Times New Roman"/>
                <w:sz w:val="20"/>
              </w:rPr>
            </w:pPr>
            <w:r w:rsidRPr="000238A7">
              <w:rPr>
                <w:rFonts w:ascii="Times New Roman" w:hAnsi="Times New Roman"/>
                <w:b/>
                <w:bCs/>
                <w:sz w:val="20"/>
              </w:rPr>
              <w:t>Elabora:</w:t>
            </w:r>
            <w:r w:rsidRPr="000238A7">
              <w:rPr>
                <w:rFonts w:ascii="Times New Roman" w:hAnsi="Times New Roman"/>
                <w:sz w:val="20"/>
              </w:rPr>
              <w:t xml:space="preserve"> Un Mapa Con-</w:t>
            </w:r>
            <w:proofErr w:type="spellStart"/>
            <w:r w:rsidRPr="000238A7">
              <w:rPr>
                <w:rFonts w:ascii="Times New Roman" w:hAnsi="Times New Roman"/>
                <w:sz w:val="20"/>
              </w:rPr>
              <w:t>ceptual</w:t>
            </w:r>
            <w:proofErr w:type="spellEnd"/>
            <w:r w:rsidRPr="000238A7">
              <w:rPr>
                <w:rFonts w:ascii="Times New Roman" w:hAnsi="Times New Roman"/>
                <w:sz w:val="20"/>
              </w:rPr>
              <w:t xml:space="preserve"> de Alcances y E</w:t>
            </w:r>
            <w:r w:rsidRPr="000238A7">
              <w:rPr>
                <w:rFonts w:ascii="Times New Roman" w:hAnsi="Times New Roman"/>
                <w:snapToGrid w:val="0"/>
                <w:sz w:val="20"/>
              </w:rPr>
              <w:t xml:space="preserve">xigencias </w:t>
            </w:r>
            <w:r w:rsidRPr="000238A7">
              <w:rPr>
                <w:rFonts w:ascii="Times New Roman" w:hAnsi="Times New Roman"/>
                <w:sz w:val="20"/>
              </w:rPr>
              <w:t xml:space="preserve">del </w:t>
            </w:r>
            <w:r w:rsidRPr="000238A7">
              <w:rPr>
                <w:rFonts w:ascii="Times New Roman" w:hAnsi="Times New Roman"/>
                <w:snapToGrid w:val="0"/>
                <w:sz w:val="20"/>
              </w:rPr>
              <w:t xml:space="preserve">Comercio Internacional, para </w:t>
            </w:r>
            <w:proofErr w:type="spellStart"/>
            <w:r w:rsidRPr="000238A7">
              <w:rPr>
                <w:rFonts w:ascii="Times New Roman" w:hAnsi="Times New Roman"/>
                <w:snapToGrid w:val="0"/>
                <w:sz w:val="20"/>
              </w:rPr>
              <w:t>aper</w:t>
            </w:r>
            <w:proofErr w:type="spellEnd"/>
            <w:r w:rsidRPr="000238A7">
              <w:rPr>
                <w:rFonts w:ascii="Times New Roman" w:hAnsi="Times New Roman"/>
                <w:snapToGrid w:val="0"/>
                <w:sz w:val="20"/>
              </w:rPr>
              <w:t>-turar Mercados Externos.</w:t>
            </w: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437318">
            <w:pPr>
              <w:jc w:val="both"/>
              <w:rPr>
                <w:rFonts w:ascii="Times New Roman" w:hAnsi="Times New Roman"/>
                <w:b/>
                <w:bCs/>
                <w:sz w:val="20"/>
              </w:rPr>
            </w:pPr>
            <w:r w:rsidRPr="000238A7">
              <w:rPr>
                <w:rFonts w:ascii="Times New Roman" w:hAnsi="Times New Roman"/>
                <w:b/>
                <w:bCs/>
                <w:sz w:val="20"/>
              </w:rPr>
              <w:t xml:space="preserve">Constata: </w:t>
            </w:r>
            <w:r w:rsidRPr="000238A7">
              <w:rPr>
                <w:rFonts w:ascii="Times New Roman" w:hAnsi="Times New Roman"/>
                <w:sz w:val="20"/>
              </w:rPr>
              <w:t xml:space="preserve">Los </w:t>
            </w:r>
            <w:r w:rsidR="00437318">
              <w:rPr>
                <w:rFonts w:ascii="Times New Roman" w:hAnsi="Times New Roman"/>
                <w:sz w:val="20"/>
              </w:rPr>
              <w:t>A</w:t>
            </w:r>
            <w:r w:rsidRPr="000238A7">
              <w:rPr>
                <w:rFonts w:ascii="Times New Roman" w:hAnsi="Times New Roman"/>
                <w:sz w:val="20"/>
              </w:rPr>
              <w:t>s-</w:t>
            </w:r>
            <w:proofErr w:type="spellStart"/>
            <w:r w:rsidRPr="000238A7">
              <w:rPr>
                <w:rFonts w:ascii="Times New Roman" w:hAnsi="Times New Roman"/>
                <w:sz w:val="20"/>
              </w:rPr>
              <w:t>pectos</w:t>
            </w:r>
            <w:proofErr w:type="spellEnd"/>
            <w:r w:rsidRPr="000238A7">
              <w:rPr>
                <w:rFonts w:ascii="Times New Roman" w:hAnsi="Times New Roman"/>
                <w:sz w:val="20"/>
              </w:rPr>
              <w:t xml:space="preserve"> del Comercio Internacional</w:t>
            </w:r>
            <w:r w:rsidRPr="000238A7">
              <w:rPr>
                <w:rFonts w:ascii="Times New Roman" w:hAnsi="Times New Roman"/>
                <w:b/>
                <w:bCs/>
                <w:sz w:val="20"/>
              </w:rPr>
              <w:t xml:space="preserve"> </w:t>
            </w:r>
            <w:r w:rsidRPr="000238A7">
              <w:rPr>
                <w:rFonts w:ascii="Times New Roman" w:hAnsi="Times New Roman"/>
                <w:bCs/>
                <w:sz w:val="20"/>
              </w:rPr>
              <w:t>que lo distinguen del Co-</w:t>
            </w:r>
            <w:proofErr w:type="spellStart"/>
            <w:r w:rsidRPr="000238A7">
              <w:rPr>
                <w:rFonts w:ascii="Times New Roman" w:hAnsi="Times New Roman"/>
                <w:bCs/>
                <w:sz w:val="20"/>
              </w:rPr>
              <w:t>mercio</w:t>
            </w:r>
            <w:proofErr w:type="spellEnd"/>
            <w:r w:rsidRPr="000238A7">
              <w:rPr>
                <w:rFonts w:ascii="Times New Roman" w:hAnsi="Times New Roman"/>
                <w:bCs/>
                <w:sz w:val="20"/>
              </w:rPr>
              <w:t xml:space="preserve"> Interno.</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03</w:t>
            </w:r>
          </w:p>
        </w:tc>
        <w:tc>
          <w:tcPr>
            <w:tcW w:w="1080" w:type="dxa"/>
            <w:shd w:val="clear" w:color="auto" w:fill="auto"/>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p w:rsidR="00437318" w:rsidRDefault="00437318" w:rsidP="00D50CCE">
            <w:pPr>
              <w:ind w:right="-81"/>
              <w:jc w:val="center"/>
              <w:rPr>
                <w:rFonts w:ascii="Times New Roman" w:hAnsi="Times New Roman"/>
                <w:b/>
                <w:bCs/>
                <w:sz w:val="20"/>
              </w:rPr>
            </w:pPr>
          </w:p>
          <w:p w:rsidR="000C7CBE" w:rsidRPr="000238A7" w:rsidRDefault="00437318" w:rsidP="00D50CCE">
            <w:pPr>
              <w:ind w:right="-81"/>
              <w:jc w:val="center"/>
              <w:rPr>
                <w:rFonts w:ascii="Times New Roman" w:hAnsi="Times New Roman"/>
                <w:b/>
                <w:bCs/>
                <w:sz w:val="20"/>
              </w:rPr>
            </w:pPr>
            <w:r>
              <w:rPr>
                <w:rFonts w:ascii="Times New Roman" w:hAnsi="Times New Roman"/>
                <w:b/>
                <w:bCs/>
                <w:sz w:val="20"/>
              </w:rPr>
              <w:t>24</w:t>
            </w:r>
            <w:r w:rsidR="000C7CBE" w:rsidRPr="000238A7">
              <w:rPr>
                <w:rFonts w:ascii="Times New Roman" w:hAnsi="Times New Roman"/>
                <w:b/>
                <w:bCs/>
                <w:sz w:val="20"/>
              </w:rPr>
              <w:t>/04/1</w:t>
            </w:r>
            <w:r>
              <w:rPr>
                <w:rFonts w:ascii="Times New Roman" w:hAnsi="Times New Roman"/>
                <w:b/>
                <w:bCs/>
                <w:sz w:val="20"/>
              </w:rPr>
              <w:t>4</w:t>
            </w:r>
          </w:p>
          <w:p w:rsidR="000C7CBE" w:rsidRPr="000238A7" w:rsidRDefault="000C7CBE" w:rsidP="00D50CCE">
            <w:pPr>
              <w:ind w:right="-81"/>
              <w:jc w:val="center"/>
              <w:rPr>
                <w:rFonts w:ascii="Times New Roman" w:hAnsi="Times New Roman"/>
                <w:b/>
                <w:bCs/>
                <w:sz w:val="20"/>
              </w:rPr>
            </w:pPr>
          </w:p>
        </w:tc>
        <w:tc>
          <w:tcPr>
            <w:tcW w:w="2340" w:type="dxa"/>
            <w:shd w:val="clear" w:color="auto" w:fill="auto"/>
          </w:tcPr>
          <w:p w:rsidR="000C7CBE" w:rsidRPr="000238A7" w:rsidRDefault="000C7CBE" w:rsidP="00D50CCE">
            <w:pPr>
              <w:jc w:val="both"/>
              <w:rPr>
                <w:rFonts w:ascii="Times New Roman" w:hAnsi="Times New Roman"/>
                <w:sz w:val="10"/>
                <w:szCs w:val="10"/>
              </w:rPr>
            </w:pPr>
          </w:p>
          <w:p w:rsidR="000C7CBE" w:rsidRPr="000238A7" w:rsidRDefault="000C7CBE" w:rsidP="00D50CCE">
            <w:pPr>
              <w:tabs>
                <w:tab w:val="left" w:pos="0"/>
              </w:tabs>
              <w:ind w:hanging="93"/>
              <w:jc w:val="both"/>
              <w:rPr>
                <w:rFonts w:ascii="Times New Roman" w:hAnsi="Times New Roman"/>
                <w:bCs/>
                <w:sz w:val="20"/>
              </w:rPr>
            </w:pPr>
            <w:r w:rsidRPr="000238A7">
              <w:rPr>
                <w:rFonts w:ascii="Times New Roman" w:hAnsi="Times New Roman"/>
                <w:b/>
                <w:sz w:val="20"/>
              </w:rPr>
              <w:t xml:space="preserve"> 3</w:t>
            </w:r>
            <w:r w:rsidRPr="000238A7">
              <w:rPr>
                <w:rFonts w:ascii="Times New Roman" w:hAnsi="Times New Roman"/>
                <w:b/>
                <w:bCs/>
                <w:sz w:val="20"/>
              </w:rPr>
              <w:t xml:space="preserve">.- TÉRMINOS DEL COMERCIO INTER-NACIONAL: </w:t>
            </w:r>
            <w:proofErr w:type="spellStart"/>
            <w:r w:rsidRPr="000238A7">
              <w:rPr>
                <w:rFonts w:ascii="Times New Roman" w:hAnsi="Times New Roman"/>
                <w:sz w:val="20"/>
              </w:rPr>
              <w:t>Incoterms</w:t>
            </w:r>
            <w:proofErr w:type="spellEnd"/>
            <w:r w:rsidRPr="000238A7">
              <w:rPr>
                <w:rFonts w:ascii="Times New Roman" w:hAnsi="Times New Roman"/>
                <w:sz w:val="20"/>
              </w:rPr>
              <w:t xml:space="preserve">,  </w:t>
            </w:r>
            <w:r w:rsidRPr="00437318">
              <w:rPr>
                <w:rFonts w:ascii="Times New Roman" w:hAnsi="Times New Roman"/>
                <w:b/>
                <w:sz w:val="20"/>
              </w:rPr>
              <w:t>Otros Términos. Código de los Términos Comer-</w:t>
            </w:r>
            <w:proofErr w:type="spellStart"/>
            <w:r w:rsidRPr="00437318">
              <w:rPr>
                <w:rFonts w:ascii="Times New Roman" w:hAnsi="Times New Roman"/>
                <w:b/>
                <w:sz w:val="20"/>
              </w:rPr>
              <w:t>ciales</w:t>
            </w:r>
            <w:proofErr w:type="spellEnd"/>
            <w:r w:rsidRPr="00437318">
              <w:rPr>
                <w:rFonts w:ascii="Times New Roman" w:hAnsi="Times New Roman"/>
                <w:b/>
                <w:sz w:val="20"/>
              </w:rPr>
              <w:t>.</w:t>
            </w:r>
          </w:p>
        </w:tc>
        <w:tc>
          <w:tcPr>
            <w:tcW w:w="2340" w:type="dxa"/>
            <w:shd w:val="clear" w:color="auto" w:fill="auto"/>
          </w:tcPr>
          <w:p w:rsidR="000C7CBE" w:rsidRPr="000238A7" w:rsidRDefault="000C7CBE" w:rsidP="00D50CCE">
            <w:pPr>
              <w:jc w:val="both"/>
              <w:rPr>
                <w:rFonts w:ascii="Times New Roman" w:hAnsi="Times New Roman"/>
                <w:sz w:val="10"/>
                <w:szCs w:val="10"/>
              </w:rPr>
            </w:pPr>
          </w:p>
          <w:p w:rsidR="000C7CBE" w:rsidRPr="000238A7" w:rsidRDefault="000C7CBE" w:rsidP="00D50CCE">
            <w:pPr>
              <w:jc w:val="both"/>
              <w:rPr>
                <w:rFonts w:ascii="Times New Roman" w:hAnsi="Times New Roman"/>
                <w:sz w:val="20"/>
              </w:rPr>
            </w:pPr>
            <w:r w:rsidRPr="000238A7">
              <w:rPr>
                <w:rFonts w:ascii="Times New Roman" w:hAnsi="Times New Roman"/>
                <w:b/>
                <w:bCs/>
                <w:sz w:val="20"/>
              </w:rPr>
              <w:t xml:space="preserve">Reconoce: </w:t>
            </w:r>
            <w:r w:rsidRPr="000238A7">
              <w:rPr>
                <w:rFonts w:ascii="Times New Roman" w:hAnsi="Times New Roman"/>
                <w:sz w:val="20"/>
              </w:rPr>
              <w:t xml:space="preserve">La finalidad esencial de los </w:t>
            </w:r>
            <w:proofErr w:type="spellStart"/>
            <w:r w:rsidRPr="000238A7">
              <w:rPr>
                <w:rFonts w:ascii="Times New Roman" w:hAnsi="Times New Roman"/>
                <w:sz w:val="20"/>
              </w:rPr>
              <w:t>Incoterms</w:t>
            </w:r>
            <w:proofErr w:type="spellEnd"/>
            <w:r w:rsidRPr="000238A7">
              <w:rPr>
                <w:rFonts w:ascii="Times New Roman" w:hAnsi="Times New Roman"/>
                <w:sz w:val="20"/>
              </w:rPr>
              <w:t xml:space="preserve"> y la definición de la responsabilidad de los contratantes.</w:t>
            </w:r>
          </w:p>
          <w:p w:rsidR="000C7CBE" w:rsidRPr="000238A7" w:rsidRDefault="000C7CBE" w:rsidP="00D50CCE">
            <w:pPr>
              <w:jc w:val="both"/>
              <w:rPr>
                <w:rFonts w:ascii="Times New Roman" w:hAnsi="Times New Roman"/>
                <w:b/>
                <w:sz w:val="20"/>
              </w:rPr>
            </w:pP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bCs/>
                <w:sz w:val="20"/>
              </w:rPr>
              <w:t>Valora:</w:t>
            </w:r>
            <w:r w:rsidRPr="000238A7">
              <w:rPr>
                <w:rFonts w:ascii="Times New Roman" w:hAnsi="Times New Roman"/>
                <w:b/>
                <w:sz w:val="20"/>
              </w:rPr>
              <w:t xml:space="preserve"> </w:t>
            </w:r>
            <w:r w:rsidRPr="000238A7">
              <w:rPr>
                <w:rFonts w:ascii="Times New Roman" w:hAnsi="Times New Roman"/>
                <w:sz w:val="20"/>
              </w:rPr>
              <w:t>La existen-</w:t>
            </w:r>
            <w:proofErr w:type="spellStart"/>
            <w:r w:rsidRPr="000238A7">
              <w:rPr>
                <w:rFonts w:ascii="Times New Roman" w:hAnsi="Times New Roman"/>
                <w:sz w:val="20"/>
              </w:rPr>
              <w:t>cia</w:t>
            </w:r>
            <w:proofErr w:type="spellEnd"/>
            <w:r w:rsidRPr="000238A7">
              <w:rPr>
                <w:rFonts w:ascii="Times New Roman" w:hAnsi="Times New Roman"/>
                <w:sz w:val="20"/>
              </w:rPr>
              <w:t xml:space="preserve"> de los </w:t>
            </w:r>
            <w:r w:rsidRPr="000238A7">
              <w:rPr>
                <w:rFonts w:ascii="Times New Roman" w:hAnsi="Times New Roman"/>
                <w:bCs/>
                <w:sz w:val="20"/>
              </w:rPr>
              <w:t>Términos del Comercio Inter-nacional, para fijar el punto</w:t>
            </w:r>
            <w:r w:rsidRPr="000238A7">
              <w:rPr>
                <w:rFonts w:ascii="Times New Roman" w:hAnsi="Times New Roman"/>
                <w:bCs/>
                <w:sz w:val="16"/>
                <w:szCs w:val="16"/>
              </w:rPr>
              <w:t xml:space="preserve"> </w:t>
            </w:r>
            <w:r w:rsidRPr="000238A7">
              <w:rPr>
                <w:rFonts w:ascii="Times New Roman" w:hAnsi="Times New Roman"/>
                <w:bCs/>
                <w:sz w:val="20"/>
              </w:rPr>
              <w:t>de</w:t>
            </w:r>
            <w:r w:rsidRPr="000238A7">
              <w:rPr>
                <w:rFonts w:ascii="Times New Roman" w:hAnsi="Times New Roman"/>
                <w:bCs/>
                <w:sz w:val="16"/>
                <w:szCs w:val="16"/>
              </w:rPr>
              <w:t xml:space="preserve"> </w:t>
            </w:r>
            <w:proofErr w:type="spellStart"/>
            <w:r w:rsidRPr="000238A7">
              <w:rPr>
                <w:rFonts w:ascii="Times New Roman" w:hAnsi="Times New Roman"/>
                <w:bCs/>
                <w:sz w:val="20"/>
              </w:rPr>
              <w:t>Transmi-sión</w:t>
            </w:r>
            <w:proofErr w:type="spellEnd"/>
            <w:r w:rsidRPr="000238A7">
              <w:rPr>
                <w:rFonts w:ascii="Times New Roman" w:hAnsi="Times New Roman"/>
                <w:bCs/>
                <w:sz w:val="20"/>
              </w:rPr>
              <w:t xml:space="preserve"> del Riego.</w:t>
            </w:r>
            <w:r w:rsidRPr="000238A7">
              <w:rPr>
                <w:rFonts w:ascii="Times New Roman" w:hAnsi="Times New Roman"/>
                <w:sz w:val="20"/>
              </w:rPr>
              <w:t xml:space="preserve"> </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04</w:t>
            </w:r>
          </w:p>
        </w:tc>
        <w:tc>
          <w:tcPr>
            <w:tcW w:w="1080" w:type="dxa"/>
            <w:shd w:val="clear" w:color="auto" w:fill="auto"/>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p w:rsidR="00437318" w:rsidRPr="00437318" w:rsidRDefault="00437318" w:rsidP="00437318">
            <w:pPr>
              <w:ind w:right="-81"/>
              <w:jc w:val="center"/>
              <w:rPr>
                <w:rFonts w:ascii="Times New Roman" w:hAnsi="Times New Roman"/>
                <w:b/>
                <w:bCs/>
                <w:sz w:val="8"/>
                <w:szCs w:val="8"/>
              </w:rPr>
            </w:pPr>
          </w:p>
          <w:p w:rsidR="000C7CBE" w:rsidRPr="000238A7" w:rsidRDefault="000C7CBE" w:rsidP="00437318">
            <w:pPr>
              <w:ind w:right="-81"/>
              <w:jc w:val="center"/>
              <w:rPr>
                <w:rFonts w:ascii="Times New Roman" w:hAnsi="Times New Roman"/>
                <w:b/>
                <w:bCs/>
                <w:sz w:val="20"/>
              </w:rPr>
            </w:pPr>
            <w:r w:rsidRPr="000238A7">
              <w:rPr>
                <w:rFonts w:ascii="Times New Roman" w:hAnsi="Times New Roman"/>
                <w:b/>
                <w:bCs/>
                <w:sz w:val="20"/>
              </w:rPr>
              <w:t>2</w:t>
            </w:r>
            <w:r w:rsidR="00437318">
              <w:rPr>
                <w:rFonts w:ascii="Times New Roman" w:hAnsi="Times New Roman"/>
                <w:b/>
                <w:bCs/>
                <w:sz w:val="20"/>
              </w:rPr>
              <w:t>4</w:t>
            </w:r>
            <w:r w:rsidRPr="000238A7">
              <w:rPr>
                <w:rFonts w:ascii="Times New Roman" w:hAnsi="Times New Roman"/>
                <w:b/>
                <w:bCs/>
                <w:sz w:val="20"/>
              </w:rPr>
              <w:t>/04/1</w:t>
            </w:r>
            <w:r w:rsidR="00437318">
              <w:rPr>
                <w:rFonts w:ascii="Times New Roman" w:hAnsi="Times New Roman"/>
                <w:b/>
                <w:bCs/>
                <w:sz w:val="20"/>
              </w:rPr>
              <w:t>4</w:t>
            </w:r>
          </w:p>
        </w:tc>
        <w:tc>
          <w:tcPr>
            <w:tcW w:w="2340" w:type="dxa"/>
            <w:shd w:val="clear" w:color="auto" w:fill="auto"/>
          </w:tcPr>
          <w:p w:rsidR="000C7CBE" w:rsidRPr="000238A7" w:rsidRDefault="000C7CBE" w:rsidP="00D50CCE">
            <w:pPr>
              <w:tabs>
                <w:tab w:val="left" w:pos="252"/>
              </w:tabs>
              <w:ind w:left="132" w:hanging="132"/>
              <w:jc w:val="both"/>
              <w:rPr>
                <w:rFonts w:ascii="Times New Roman" w:hAnsi="Times New Roman"/>
                <w:b/>
                <w:bCs/>
                <w:sz w:val="10"/>
                <w:szCs w:val="10"/>
              </w:rPr>
            </w:pPr>
          </w:p>
          <w:p w:rsidR="000C7CBE" w:rsidRPr="000238A7" w:rsidRDefault="000C7CBE" w:rsidP="00D50CCE">
            <w:pPr>
              <w:tabs>
                <w:tab w:val="left" w:pos="0"/>
              </w:tabs>
              <w:ind w:hanging="93"/>
              <w:jc w:val="both"/>
              <w:rPr>
                <w:rFonts w:ascii="Times New Roman" w:hAnsi="Times New Roman"/>
                <w:bCs/>
                <w:sz w:val="20"/>
              </w:rPr>
            </w:pPr>
            <w:r w:rsidRPr="000238A7">
              <w:rPr>
                <w:rFonts w:ascii="Times New Roman" w:hAnsi="Times New Roman"/>
                <w:b/>
                <w:bCs/>
                <w:sz w:val="20"/>
              </w:rPr>
              <w:t xml:space="preserve">4.- TÉRMINOS ADUA-NEROS: </w:t>
            </w:r>
            <w:r w:rsidRPr="000238A7">
              <w:rPr>
                <w:rFonts w:ascii="Times New Roman" w:hAnsi="Times New Roman"/>
                <w:bCs/>
                <w:sz w:val="20"/>
              </w:rPr>
              <w:t xml:space="preserve">Revisión de Términos Aduaneros. </w:t>
            </w:r>
            <w:r w:rsidRPr="000238A7">
              <w:rPr>
                <w:rFonts w:ascii="Times New Roman" w:hAnsi="Times New Roman"/>
                <w:sz w:val="20"/>
              </w:rPr>
              <w:t xml:space="preserve"> </w:t>
            </w:r>
            <w:r w:rsidRPr="000238A7">
              <w:rPr>
                <w:rFonts w:ascii="Times New Roman" w:hAnsi="Times New Roman"/>
                <w:b/>
                <w:bCs/>
                <w:sz w:val="20"/>
              </w:rPr>
              <w:t xml:space="preserve">REGÍMENES ADUA-NEROS: </w:t>
            </w:r>
            <w:r w:rsidRPr="000238A7">
              <w:rPr>
                <w:rFonts w:ascii="Times New Roman" w:hAnsi="Times New Roman"/>
                <w:bCs/>
                <w:sz w:val="20"/>
              </w:rPr>
              <w:t>Generalidades</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Cs/>
                <w:sz w:val="20"/>
              </w:rPr>
            </w:pPr>
            <w:r w:rsidRPr="000238A7">
              <w:rPr>
                <w:rFonts w:ascii="Times New Roman" w:hAnsi="Times New Roman"/>
                <w:b/>
                <w:bCs/>
                <w:sz w:val="20"/>
              </w:rPr>
              <w:t xml:space="preserve">Aplica: </w:t>
            </w:r>
            <w:r w:rsidRPr="000238A7">
              <w:rPr>
                <w:rFonts w:ascii="Times New Roman" w:hAnsi="Times New Roman"/>
                <w:sz w:val="20"/>
              </w:rPr>
              <w:t xml:space="preserve">Correctamente los </w:t>
            </w:r>
            <w:r w:rsidRPr="000238A7">
              <w:rPr>
                <w:rFonts w:ascii="Times New Roman" w:hAnsi="Times New Roman"/>
                <w:bCs/>
                <w:sz w:val="20"/>
              </w:rPr>
              <w:t>Términos Aduaneros, en las operaciones de Comercio Exterior.</w:t>
            </w:r>
          </w:p>
          <w:p w:rsidR="000C7CBE" w:rsidRPr="000238A7" w:rsidRDefault="000C7CBE" w:rsidP="00D50CCE">
            <w:pPr>
              <w:jc w:val="both"/>
              <w:rPr>
                <w:rFonts w:ascii="Times New Roman" w:hAnsi="Times New Roman"/>
                <w:b/>
                <w:bCs/>
                <w:sz w:val="20"/>
              </w:rPr>
            </w:pPr>
            <w:r w:rsidRPr="000238A7">
              <w:rPr>
                <w:rFonts w:ascii="Times New Roman" w:hAnsi="Times New Roman"/>
                <w:sz w:val="20"/>
              </w:rPr>
              <w:t xml:space="preserve"> </w:t>
            </w:r>
          </w:p>
        </w:tc>
        <w:tc>
          <w:tcPr>
            <w:tcW w:w="1980" w:type="dxa"/>
            <w:shd w:val="clear" w:color="auto" w:fill="auto"/>
          </w:tcPr>
          <w:p w:rsidR="000C7CBE" w:rsidRPr="000238A7" w:rsidRDefault="000C7CBE" w:rsidP="00D50CCE">
            <w:pPr>
              <w:jc w:val="both"/>
              <w:rPr>
                <w:rFonts w:ascii="Times New Roman" w:hAnsi="Times New Roman"/>
                <w:bCs/>
                <w:sz w:val="10"/>
                <w:szCs w:val="10"/>
              </w:rPr>
            </w:pPr>
          </w:p>
          <w:p w:rsidR="000C7CBE" w:rsidRPr="000238A7" w:rsidRDefault="000C7CBE" w:rsidP="00D50CCE">
            <w:pPr>
              <w:jc w:val="both"/>
              <w:rPr>
                <w:rFonts w:ascii="Times New Roman" w:hAnsi="Times New Roman"/>
                <w:bCs/>
                <w:sz w:val="20"/>
              </w:rPr>
            </w:pPr>
            <w:r w:rsidRPr="000238A7">
              <w:rPr>
                <w:rFonts w:ascii="Times New Roman" w:hAnsi="Times New Roman"/>
                <w:b/>
                <w:sz w:val="20"/>
              </w:rPr>
              <w:t>Explora:</w:t>
            </w:r>
            <w:r w:rsidRPr="000238A7">
              <w:rPr>
                <w:rFonts w:ascii="Times New Roman" w:hAnsi="Times New Roman"/>
                <w:bCs/>
                <w:sz w:val="20"/>
              </w:rPr>
              <w:t xml:space="preserve"> Las venta-</w:t>
            </w:r>
            <w:proofErr w:type="spellStart"/>
            <w:r w:rsidRPr="000238A7">
              <w:rPr>
                <w:rFonts w:ascii="Times New Roman" w:hAnsi="Times New Roman"/>
                <w:bCs/>
                <w:sz w:val="20"/>
              </w:rPr>
              <w:t>jas</w:t>
            </w:r>
            <w:proofErr w:type="spellEnd"/>
            <w:r w:rsidRPr="000238A7">
              <w:rPr>
                <w:rFonts w:ascii="Times New Roman" w:hAnsi="Times New Roman"/>
                <w:bCs/>
                <w:sz w:val="20"/>
              </w:rPr>
              <w:t xml:space="preserve"> que brinda tener un concepto </w:t>
            </w:r>
            <w:proofErr w:type="spellStart"/>
            <w:r w:rsidRPr="000238A7">
              <w:rPr>
                <w:rFonts w:ascii="Times New Roman" w:hAnsi="Times New Roman"/>
                <w:bCs/>
                <w:sz w:val="20"/>
              </w:rPr>
              <w:t>unifor</w:t>
            </w:r>
            <w:proofErr w:type="spellEnd"/>
            <w:r w:rsidRPr="000238A7">
              <w:rPr>
                <w:rFonts w:ascii="Times New Roman" w:hAnsi="Times New Roman"/>
                <w:bCs/>
                <w:sz w:val="20"/>
              </w:rPr>
              <w:t>-me de los Términos Aduaneros.</w:t>
            </w:r>
          </w:p>
        </w:tc>
      </w:tr>
    </w:tbl>
    <w:p w:rsidR="000C7CBE" w:rsidRPr="00694405" w:rsidRDefault="000C7CBE" w:rsidP="000C7CBE">
      <w:pPr>
        <w:pStyle w:val="Estilo"/>
        <w:ind w:left="1080" w:hanging="540"/>
        <w:jc w:val="both"/>
        <w:rPr>
          <w:rFonts w:ascii="Arial" w:hAnsi="Arial" w:cs="Arial"/>
          <w:b/>
          <w:w w:val="106"/>
          <w:sz w:val="22"/>
          <w:szCs w:val="22"/>
        </w:rPr>
      </w:pPr>
      <w:r>
        <w:rPr>
          <w:rFonts w:ascii="Arial" w:hAnsi="Arial" w:cs="Arial"/>
          <w:b/>
          <w:w w:val="106"/>
          <w:sz w:val="22"/>
          <w:szCs w:val="22"/>
        </w:rPr>
        <w:lastRenderedPageBreak/>
        <w:t>5</w:t>
      </w:r>
      <w:r w:rsidRPr="00694405">
        <w:rPr>
          <w:rFonts w:ascii="Arial" w:hAnsi="Arial" w:cs="Arial"/>
          <w:b/>
          <w:w w:val="106"/>
          <w:sz w:val="22"/>
          <w:szCs w:val="22"/>
        </w:rPr>
        <w:t>.</w:t>
      </w:r>
      <w:r>
        <w:rPr>
          <w:rFonts w:ascii="Arial" w:hAnsi="Arial" w:cs="Arial"/>
          <w:b/>
          <w:w w:val="106"/>
          <w:sz w:val="22"/>
          <w:szCs w:val="22"/>
        </w:rPr>
        <w:t>2</w:t>
      </w:r>
      <w:r w:rsidRPr="00694405">
        <w:rPr>
          <w:rFonts w:ascii="Arial" w:hAnsi="Arial" w:cs="Arial"/>
          <w:b/>
          <w:w w:val="106"/>
          <w:sz w:val="22"/>
          <w:szCs w:val="22"/>
        </w:rPr>
        <w:t xml:space="preserve">. </w:t>
      </w:r>
      <w:r>
        <w:rPr>
          <w:rFonts w:ascii="Arial" w:hAnsi="Arial" w:cs="Arial"/>
          <w:b/>
          <w:w w:val="106"/>
          <w:sz w:val="22"/>
          <w:szCs w:val="22"/>
        </w:rPr>
        <w:tab/>
      </w:r>
      <w:r w:rsidRPr="00694405">
        <w:rPr>
          <w:rFonts w:ascii="Arial" w:hAnsi="Arial" w:cs="Arial"/>
          <w:b/>
          <w:w w:val="106"/>
          <w:sz w:val="22"/>
          <w:szCs w:val="22"/>
        </w:rPr>
        <w:t>Unidad</w:t>
      </w:r>
      <w:r>
        <w:rPr>
          <w:rFonts w:ascii="Arial" w:hAnsi="Arial" w:cs="Arial"/>
          <w:b/>
          <w:w w:val="106"/>
          <w:sz w:val="22"/>
          <w:szCs w:val="22"/>
        </w:rPr>
        <w:t xml:space="preserve"> Temática 2.</w:t>
      </w:r>
    </w:p>
    <w:p w:rsidR="000C7CBE" w:rsidRPr="007A6EA4" w:rsidRDefault="000C7CBE" w:rsidP="000C7CBE">
      <w:pPr>
        <w:pStyle w:val="Estilo"/>
        <w:ind w:left="720" w:firstLine="360"/>
        <w:jc w:val="both"/>
        <w:rPr>
          <w:rFonts w:ascii="Arial" w:hAnsi="Arial" w:cs="Arial"/>
          <w:b/>
          <w:sz w:val="8"/>
          <w:szCs w:val="8"/>
        </w:rPr>
      </w:pPr>
    </w:p>
    <w:p w:rsidR="000C7CBE" w:rsidRDefault="000C7CBE" w:rsidP="000C7CBE">
      <w:pPr>
        <w:pStyle w:val="Estilo"/>
        <w:ind w:left="720" w:firstLine="360"/>
        <w:jc w:val="both"/>
        <w:rPr>
          <w:rFonts w:ascii="Arial" w:hAnsi="Arial" w:cs="Arial"/>
          <w:b/>
          <w:i/>
          <w:sz w:val="22"/>
          <w:szCs w:val="22"/>
        </w:rPr>
      </w:pPr>
      <w:r>
        <w:rPr>
          <w:rFonts w:ascii="Arial" w:hAnsi="Arial" w:cs="Arial"/>
          <w:b/>
          <w:sz w:val="22"/>
          <w:szCs w:val="22"/>
        </w:rPr>
        <w:t>Título</w:t>
      </w:r>
      <w:r w:rsidRPr="00694405">
        <w:rPr>
          <w:rFonts w:ascii="Arial" w:hAnsi="Arial" w:cs="Arial"/>
          <w:b/>
          <w:sz w:val="22"/>
          <w:szCs w:val="22"/>
        </w:rPr>
        <w:t xml:space="preserve">: </w:t>
      </w:r>
      <w:r>
        <w:rPr>
          <w:rFonts w:ascii="Arial" w:hAnsi="Arial" w:cs="Arial"/>
          <w:b/>
          <w:i/>
          <w:sz w:val="22"/>
          <w:szCs w:val="22"/>
        </w:rPr>
        <w:t xml:space="preserve">Sujetos de </w:t>
      </w:r>
      <w:smartTag w:uri="urn:schemas-microsoft-com:office:smarttags" w:element="PersonName">
        <w:smartTagPr>
          <w:attr w:name="ProductID" w:val="la Obligaci￳n Aduanera."/>
        </w:smartTagPr>
        <w:r>
          <w:rPr>
            <w:rFonts w:ascii="Arial" w:hAnsi="Arial" w:cs="Arial"/>
            <w:b/>
            <w:i/>
            <w:sz w:val="22"/>
            <w:szCs w:val="22"/>
          </w:rPr>
          <w:t>la Obligación Aduanera</w:t>
        </w:r>
        <w:r w:rsidRPr="00694405">
          <w:rPr>
            <w:rFonts w:ascii="Arial" w:hAnsi="Arial" w:cs="Arial"/>
            <w:b/>
            <w:i/>
            <w:sz w:val="22"/>
            <w:szCs w:val="22"/>
          </w:rPr>
          <w:t>.</w:t>
        </w:r>
      </w:smartTag>
    </w:p>
    <w:p w:rsidR="000C7CBE" w:rsidRPr="007A6EA4" w:rsidRDefault="000C7CBE" w:rsidP="000C7CBE">
      <w:pPr>
        <w:ind w:left="360" w:hanging="360"/>
        <w:jc w:val="both"/>
        <w:rPr>
          <w:rFonts w:ascii="Arial" w:hAnsi="Arial" w:cs="Arial"/>
          <w:b/>
          <w:sz w:val="4"/>
          <w:szCs w:val="4"/>
          <w:lang w:val="es-ES"/>
        </w:rPr>
      </w:pPr>
    </w:p>
    <w:tbl>
      <w:tblPr>
        <w:tblW w:w="87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080"/>
        <w:gridCol w:w="2340"/>
        <w:gridCol w:w="2340"/>
        <w:gridCol w:w="1980"/>
      </w:tblGrid>
      <w:tr w:rsidR="000C7CBE" w:rsidRPr="000238A7" w:rsidTr="00D50CCE">
        <w:tc>
          <w:tcPr>
            <w:tcW w:w="96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6"/>
                <w:szCs w:val="16"/>
              </w:rPr>
            </w:pPr>
            <w:r w:rsidRPr="000238A7">
              <w:rPr>
                <w:rFonts w:ascii="Times New Roman" w:hAnsi="Times New Roman"/>
                <w:b/>
                <w:bCs/>
                <w:sz w:val="16"/>
                <w:szCs w:val="16"/>
              </w:rPr>
              <w:t>SEMANA</w:t>
            </w:r>
          </w:p>
          <w:p w:rsidR="000C7CBE" w:rsidRPr="000238A7" w:rsidRDefault="000C7CBE" w:rsidP="00D50CCE">
            <w:pPr>
              <w:ind w:right="-81"/>
              <w:jc w:val="center"/>
              <w:rPr>
                <w:rFonts w:ascii="Times New Roman" w:hAnsi="Times New Roman"/>
                <w:b/>
                <w:bCs/>
                <w:sz w:val="10"/>
                <w:szCs w:val="10"/>
              </w:rPr>
            </w:pPr>
          </w:p>
        </w:tc>
        <w:tc>
          <w:tcPr>
            <w:tcW w:w="108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6"/>
                <w:szCs w:val="16"/>
              </w:rPr>
            </w:pPr>
            <w:r w:rsidRPr="000238A7">
              <w:rPr>
                <w:rFonts w:ascii="Times New Roman" w:hAnsi="Times New Roman"/>
                <w:b/>
                <w:bCs/>
                <w:sz w:val="16"/>
                <w:szCs w:val="16"/>
              </w:rPr>
              <w:t>FECHA</w:t>
            </w:r>
          </w:p>
          <w:p w:rsidR="000C7CBE" w:rsidRPr="000238A7" w:rsidRDefault="000C7CBE" w:rsidP="00D50CCE">
            <w:pPr>
              <w:ind w:right="-81"/>
              <w:jc w:val="center"/>
              <w:rPr>
                <w:rFonts w:ascii="Times New Roman" w:hAnsi="Times New Roman"/>
                <w:b/>
                <w:bCs/>
                <w:sz w:val="10"/>
                <w:szCs w:val="10"/>
              </w:rPr>
            </w:pPr>
          </w:p>
        </w:tc>
        <w:tc>
          <w:tcPr>
            <w:tcW w:w="234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 xml:space="preserve">CAPACIDADES </w:t>
            </w: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CONCEPTUALES</w:t>
            </w:r>
          </w:p>
        </w:tc>
        <w:tc>
          <w:tcPr>
            <w:tcW w:w="234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CAPACIDADES PROCEDIMENTALES</w:t>
            </w:r>
          </w:p>
        </w:tc>
        <w:tc>
          <w:tcPr>
            <w:tcW w:w="198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CAPACIDADES ACTITUDINALES</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05</w:t>
            </w:r>
          </w:p>
        </w:tc>
        <w:tc>
          <w:tcPr>
            <w:tcW w:w="1080" w:type="dxa"/>
            <w:shd w:val="clear" w:color="auto" w:fill="auto"/>
            <w:vAlign w:val="center"/>
          </w:tcPr>
          <w:p w:rsidR="000C7CBE" w:rsidRPr="000238A7" w:rsidRDefault="000C7CBE" w:rsidP="00437318">
            <w:pPr>
              <w:ind w:right="-81"/>
              <w:jc w:val="center"/>
              <w:rPr>
                <w:rFonts w:ascii="Times New Roman" w:hAnsi="Times New Roman"/>
                <w:b/>
                <w:bCs/>
                <w:sz w:val="20"/>
              </w:rPr>
            </w:pPr>
            <w:r w:rsidRPr="000238A7">
              <w:rPr>
                <w:rFonts w:ascii="Times New Roman" w:hAnsi="Times New Roman"/>
                <w:b/>
                <w:bCs/>
                <w:sz w:val="20"/>
              </w:rPr>
              <w:t>0</w:t>
            </w:r>
            <w:r w:rsidR="00437318">
              <w:rPr>
                <w:rFonts w:ascii="Times New Roman" w:hAnsi="Times New Roman"/>
                <w:b/>
                <w:bCs/>
                <w:sz w:val="20"/>
              </w:rPr>
              <w:t>8</w:t>
            </w:r>
            <w:r w:rsidRPr="000238A7">
              <w:rPr>
                <w:rFonts w:ascii="Times New Roman" w:hAnsi="Times New Roman"/>
                <w:b/>
                <w:bCs/>
                <w:sz w:val="20"/>
              </w:rPr>
              <w:t>/</w:t>
            </w:r>
            <w:r>
              <w:rPr>
                <w:rFonts w:ascii="Times New Roman" w:hAnsi="Times New Roman"/>
                <w:b/>
                <w:bCs/>
                <w:sz w:val="20"/>
              </w:rPr>
              <w:t>05/</w:t>
            </w:r>
            <w:r w:rsidRPr="000238A7">
              <w:rPr>
                <w:rFonts w:ascii="Times New Roman" w:hAnsi="Times New Roman"/>
                <w:b/>
                <w:bCs/>
                <w:sz w:val="20"/>
              </w:rPr>
              <w:t>1</w:t>
            </w:r>
            <w:r w:rsidR="00437318">
              <w:rPr>
                <w:rFonts w:ascii="Times New Roman" w:hAnsi="Times New Roman"/>
                <w:b/>
                <w:bCs/>
                <w:sz w:val="20"/>
              </w:rPr>
              <w:t>4</w:t>
            </w:r>
          </w:p>
        </w:tc>
        <w:tc>
          <w:tcPr>
            <w:tcW w:w="2340" w:type="dxa"/>
            <w:shd w:val="clear" w:color="auto" w:fill="auto"/>
          </w:tcPr>
          <w:p w:rsidR="000C7CBE" w:rsidRPr="000238A7" w:rsidRDefault="000C7CBE" w:rsidP="00D50CCE">
            <w:pPr>
              <w:tabs>
                <w:tab w:val="left" w:pos="252"/>
              </w:tabs>
              <w:jc w:val="both"/>
              <w:rPr>
                <w:rFonts w:ascii="Times New Roman" w:hAnsi="Times New Roman"/>
                <w:b/>
                <w:bCs/>
                <w:sz w:val="10"/>
                <w:szCs w:val="10"/>
              </w:rPr>
            </w:pPr>
          </w:p>
          <w:p w:rsidR="000C7CBE" w:rsidRPr="000238A7" w:rsidRDefault="000C7CBE" w:rsidP="00D50CCE">
            <w:pPr>
              <w:tabs>
                <w:tab w:val="left" w:pos="0"/>
              </w:tabs>
              <w:ind w:hanging="93"/>
              <w:jc w:val="both"/>
              <w:rPr>
                <w:rFonts w:ascii="Times New Roman" w:hAnsi="Times New Roman"/>
                <w:bCs/>
                <w:sz w:val="20"/>
              </w:rPr>
            </w:pPr>
            <w:r w:rsidRPr="000238A7">
              <w:rPr>
                <w:rFonts w:ascii="Times New Roman" w:hAnsi="Times New Roman"/>
                <w:b/>
                <w:bCs/>
                <w:sz w:val="20"/>
              </w:rPr>
              <w:t xml:space="preserve">5.- LEGISLACIÓN A- DUANERA: </w:t>
            </w:r>
            <w:r w:rsidRPr="000238A7">
              <w:rPr>
                <w:rFonts w:ascii="Times New Roman" w:hAnsi="Times New Roman"/>
                <w:bCs/>
                <w:sz w:val="20"/>
              </w:rPr>
              <w:t>Anteceden-</w:t>
            </w:r>
            <w:proofErr w:type="spellStart"/>
            <w:r w:rsidRPr="000238A7">
              <w:rPr>
                <w:rFonts w:ascii="Times New Roman" w:hAnsi="Times New Roman"/>
                <w:bCs/>
                <w:sz w:val="20"/>
              </w:rPr>
              <w:t>tes</w:t>
            </w:r>
            <w:proofErr w:type="spellEnd"/>
            <w:r w:rsidRPr="000238A7">
              <w:rPr>
                <w:rFonts w:ascii="Times New Roman" w:hAnsi="Times New Roman"/>
                <w:bCs/>
                <w:sz w:val="20"/>
              </w:rPr>
              <w:t xml:space="preserve">. LEY GENERAL DE ADUANAS y su RE-GLAMENTO. </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rPr>
            </w:pPr>
            <w:r w:rsidRPr="000238A7">
              <w:rPr>
                <w:rFonts w:ascii="Times New Roman" w:hAnsi="Times New Roman"/>
                <w:b/>
                <w:bCs/>
                <w:sz w:val="20"/>
              </w:rPr>
              <w:t xml:space="preserve">Debate: </w:t>
            </w:r>
            <w:r w:rsidRPr="000238A7">
              <w:rPr>
                <w:rFonts w:ascii="Times New Roman" w:hAnsi="Times New Roman"/>
                <w:sz w:val="20"/>
              </w:rPr>
              <w:t xml:space="preserve">Los Principios Generales y </w:t>
            </w:r>
            <w:smartTag w:uri="urn:schemas-microsoft-com:office:smarttags" w:element="PersonName">
              <w:smartTagPr>
                <w:attr w:name="ProductID" w:val="la Pol￭tica Legislativa"/>
              </w:smartTagPr>
              <w:r w:rsidRPr="000238A7">
                <w:rPr>
                  <w:rFonts w:ascii="Times New Roman" w:hAnsi="Times New Roman"/>
                  <w:sz w:val="20"/>
                </w:rPr>
                <w:t>la Política Legislativa</w:t>
              </w:r>
            </w:smartTag>
            <w:r w:rsidRPr="000238A7">
              <w:rPr>
                <w:rFonts w:ascii="Times New Roman" w:hAnsi="Times New Roman"/>
                <w:sz w:val="20"/>
              </w:rPr>
              <w:t xml:space="preserve"> Aduanera se- </w:t>
            </w:r>
            <w:proofErr w:type="spellStart"/>
            <w:r w:rsidRPr="000238A7">
              <w:rPr>
                <w:rFonts w:ascii="Times New Roman" w:hAnsi="Times New Roman"/>
                <w:sz w:val="20"/>
              </w:rPr>
              <w:t>gún</w:t>
            </w:r>
            <w:proofErr w:type="spellEnd"/>
            <w:r w:rsidRPr="000238A7">
              <w:rPr>
                <w:rFonts w:ascii="Times New Roman" w:hAnsi="Times New Roman"/>
                <w:sz w:val="20"/>
              </w:rPr>
              <w:t xml:space="preserve"> el </w:t>
            </w:r>
            <w:r w:rsidRPr="000238A7">
              <w:rPr>
                <w:rFonts w:ascii="Times New Roman" w:hAnsi="Times New Roman"/>
                <w:bCs/>
                <w:sz w:val="20"/>
              </w:rPr>
              <w:t xml:space="preserve">D. </w:t>
            </w:r>
            <w:proofErr w:type="spellStart"/>
            <w:r w:rsidRPr="000238A7">
              <w:rPr>
                <w:rFonts w:ascii="Times New Roman" w:hAnsi="Times New Roman"/>
                <w:bCs/>
                <w:sz w:val="20"/>
              </w:rPr>
              <w:t>Leg</w:t>
            </w:r>
            <w:proofErr w:type="spellEnd"/>
            <w:r w:rsidRPr="000238A7">
              <w:rPr>
                <w:rFonts w:ascii="Times New Roman" w:hAnsi="Times New Roman"/>
                <w:bCs/>
                <w:sz w:val="20"/>
              </w:rPr>
              <w:t>. Nº 1053 y el D.S. Nº 010-2009-EF</w:t>
            </w:r>
            <w:r w:rsidRPr="000238A7">
              <w:rPr>
                <w:rFonts w:ascii="Times New Roman" w:hAnsi="Times New Roman"/>
                <w:sz w:val="20"/>
              </w:rPr>
              <w:t>.</w:t>
            </w: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bCs/>
                <w:sz w:val="20"/>
              </w:rPr>
              <w:t xml:space="preserve">Considera: </w:t>
            </w:r>
            <w:r w:rsidRPr="000238A7">
              <w:rPr>
                <w:rFonts w:ascii="Times New Roman" w:hAnsi="Times New Roman"/>
                <w:sz w:val="20"/>
              </w:rPr>
              <w:t xml:space="preserve">Al </w:t>
            </w:r>
            <w:r w:rsidRPr="000238A7">
              <w:rPr>
                <w:rFonts w:ascii="Times New Roman" w:hAnsi="Times New Roman"/>
                <w:bCs/>
                <w:sz w:val="20"/>
              </w:rPr>
              <w:t xml:space="preserve">D. </w:t>
            </w:r>
            <w:proofErr w:type="spellStart"/>
            <w:r w:rsidRPr="000238A7">
              <w:rPr>
                <w:rFonts w:ascii="Times New Roman" w:hAnsi="Times New Roman"/>
                <w:bCs/>
                <w:sz w:val="20"/>
              </w:rPr>
              <w:t>Leg</w:t>
            </w:r>
            <w:proofErr w:type="spellEnd"/>
            <w:r w:rsidRPr="000238A7">
              <w:rPr>
                <w:rFonts w:ascii="Times New Roman" w:hAnsi="Times New Roman"/>
                <w:bCs/>
                <w:sz w:val="20"/>
              </w:rPr>
              <w:t>. 809 y su Re-</w:t>
            </w:r>
            <w:proofErr w:type="spellStart"/>
            <w:r w:rsidRPr="000238A7">
              <w:rPr>
                <w:rFonts w:ascii="Times New Roman" w:hAnsi="Times New Roman"/>
                <w:bCs/>
                <w:sz w:val="20"/>
              </w:rPr>
              <w:t>glam</w:t>
            </w:r>
            <w:proofErr w:type="spellEnd"/>
            <w:r w:rsidRPr="000238A7">
              <w:rPr>
                <w:rFonts w:ascii="Times New Roman" w:hAnsi="Times New Roman"/>
                <w:bCs/>
                <w:sz w:val="20"/>
              </w:rPr>
              <w:t>. (D.S.129-2004 –EF) antecedentes de la</w:t>
            </w:r>
            <w:r w:rsidRPr="000238A7">
              <w:rPr>
                <w:rFonts w:ascii="Times New Roman" w:hAnsi="Times New Roman"/>
                <w:bCs/>
                <w:sz w:val="16"/>
                <w:szCs w:val="16"/>
              </w:rPr>
              <w:t xml:space="preserve"> l</w:t>
            </w:r>
            <w:r w:rsidRPr="000238A7">
              <w:rPr>
                <w:rFonts w:ascii="Times New Roman" w:hAnsi="Times New Roman"/>
                <w:bCs/>
                <w:sz w:val="20"/>
              </w:rPr>
              <w:t>egislación vigente</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06</w:t>
            </w:r>
          </w:p>
        </w:tc>
        <w:tc>
          <w:tcPr>
            <w:tcW w:w="1080" w:type="dxa"/>
            <w:shd w:val="clear" w:color="auto" w:fill="auto"/>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p w:rsidR="000C7CBE" w:rsidRPr="000238A7" w:rsidRDefault="000C7CBE" w:rsidP="00437318">
            <w:pPr>
              <w:ind w:right="-81"/>
              <w:jc w:val="center"/>
              <w:rPr>
                <w:rFonts w:ascii="Times New Roman" w:hAnsi="Times New Roman"/>
                <w:b/>
                <w:bCs/>
                <w:sz w:val="20"/>
              </w:rPr>
            </w:pPr>
            <w:r w:rsidRPr="000238A7">
              <w:rPr>
                <w:rFonts w:ascii="Times New Roman" w:hAnsi="Times New Roman"/>
                <w:b/>
                <w:bCs/>
                <w:sz w:val="20"/>
              </w:rPr>
              <w:t>0</w:t>
            </w:r>
            <w:r w:rsidR="00437318">
              <w:rPr>
                <w:rFonts w:ascii="Times New Roman" w:hAnsi="Times New Roman"/>
                <w:b/>
                <w:bCs/>
                <w:sz w:val="20"/>
              </w:rPr>
              <w:t>8</w:t>
            </w:r>
            <w:r w:rsidRPr="000238A7">
              <w:rPr>
                <w:rFonts w:ascii="Times New Roman" w:hAnsi="Times New Roman"/>
                <w:b/>
                <w:bCs/>
                <w:sz w:val="20"/>
              </w:rPr>
              <w:t>/05/1</w:t>
            </w:r>
            <w:r w:rsidR="00437318">
              <w:rPr>
                <w:rFonts w:ascii="Times New Roman" w:hAnsi="Times New Roman"/>
                <w:b/>
                <w:bCs/>
                <w:sz w:val="20"/>
              </w:rPr>
              <w:t>4</w:t>
            </w:r>
          </w:p>
        </w:tc>
        <w:tc>
          <w:tcPr>
            <w:tcW w:w="2340" w:type="dxa"/>
            <w:shd w:val="clear" w:color="auto" w:fill="auto"/>
          </w:tcPr>
          <w:p w:rsidR="000C7CBE" w:rsidRPr="000238A7" w:rsidRDefault="000C7CBE" w:rsidP="00D50CCE">
            <w:pPr>
              <w:tabs>
                <w:tab w:val="left" w:pos="252"/>
              </w:tabs>
              <w:jc w:val="both"/>
              <w:rPr>
                <w:rFonts w:ascii="Times New Roman" w:hAnsi="Times New Roman"/>
                <w:b/>
                <w:bCs/>
                <w:sz w:val="10"/>
                <w:szCs w:val="10"/>
              </w:rPr>
            </w:pPr>
          </w:p>
          <w:p w:rsidR="000C7CBE" w:rsidRPr="000238A7" w:rsidRDefault="000C7CBE" w:rsidP="00D50CCE">
            <w:pPr>
              <w:tabs>
                <w:tab w:val="left" w:pos="252"/>
              </w:tabs>
              <w:ind w:hanging="93"/>
              <w:jc w:val="both"/>
              <w:rPr>
                <w:rFonts w:ascii="Times New Roman" w:hAnsi="Times New Roman"/>
                <w:b/>
                <w:bCs/>
                <w:sz w:val="20"/>
              </w:rPr>
            </w:pPr>
            <w:r w:rsidRPr="000238A7">
              <w:rPr>
                <w:rFonts w:ascii="Times New Roman" w:hAnsi="Times New Roman"/>
                <w:b/>
                <w:bCs/>
                <w:sz w:val="20"/>
              </w:rPr>
              <w:t>6.-</w:t>
            </w:r>
            <w:r w:rsidRPr="000238A7">
              <w:rPr>
                <w:rFonts w:ascii="Times New Roman" w:hAnsi="Times New Roman"/>
                <w:b/>
                <w:bCs/>
                <w:sz w:val="10"/>
                <w:szCs w:val="10"/>
              </w:rPr>
              <w:t xml:space="preserve"> </w:t>
            </w:r>
            <w:r w:rsidRPr="000238A7">
              <w:rPr>
                <w:rFonts w:ascii="Times New Roman" w:hAnsi="Times New Roman"/>
                <w:b/>
                <w:bCs/>
                <w:sz w:val="20"/>
              </w:rPr>
              <w:t>AUTORIDAD ADUA-</w:t>
            </w:r>
          </w:p>
          <w:p w:rsidR="000C7CBE" w:rsidRPr="000238A7" w:rsidRDefault="000C7CBE" w:rsidP="00D50CCE">
            <w:pPr>
              <w:tabs>
                <w:tab w:val="left" w:pos="252"/>
              </w:tabs>
              <w:ind w:hanging="93"/>
              <w:jc w:val="both"/>
              <w:rPr>
                <w:rFonts w:ascii="Times New Roman" w:hAnsi="Times New Roman"/>
                <w:sz w:val="20"/>
              </w:rPr>
            </w:pPr>
            <w:r w:rsidRPr="000238A7">
              <w:rPr>
                <w:rFonts w:ascii="Times New Roman" w:hAnsi="Times New Roman"/>
                <w:b/>
                <w:bCs/>
                <w:sz w:val="20"/>
              </w:rPr>
              <w:t xml:space="preserve"> NERA:</w:t>
            </w:r>
            <w:r w:rsidRPr="000238A7">
              <w:rPr>
                <w:rFonts w:ascii="Times New Roman" w:hAnsi="Times New Roman"/>
                <w:bCs/>
                <w:sz w:val="20"/>
              </w:rPr>
              <w:t xml:space="preserve"> </w:t>
            </w:r>
            <w:r w:rsidRPr="000238A7">
              <w:rPr>
                <w:rFonts w:ascii="Times New Roman" w:hAnsi="Times New Roman"/>
                <w:sz w:val="20"/>
              </w:rPr>
              <w:t xml:space="preserve">Superintendencia Nacional de </w:t>
            </w:r>
            <w:proofErr w:type="spellStart"/>
            <w:r w:rsidRPr="000238A7">
              <w:rPr>
                <w:rFonts w:ascii="Times New Roman" w:hAnsi="Times New Roman"/>
                <w:sz w:val="20"/>
              </w:rPr>
              <w:t>Adminis-tración</w:t>
            </w:r>
            <w:proofErr w:type="spellEnd"/>
            <w:r w:rsidRPr="000238A7">
              <w:rPr>
                <w:rFonts w:ascii="Times New Roman" w:hAnsi="Times New Roman"/>
                <w:sz w:val="20"/>
              </w:rPr>
              <w:t xml:space="preserve"> Tributaria. </w:t>
            </w:r>
            <w:proofErr w:type="spellStart"/>
            <w:r w:rsidRPr="000238A7">
              <w:rPr>
                <w:rFonts w:ascii="Times New Roman" w:hAnsi="Times New Roman"/>
                <w:sz w:val="20"/>
              </w:rPr>
              <w:t>Admi-nistración</w:t>
            </w:r>
            <w:proofErr w:type="spellEnd"/>
            <w:r w:rsidRPr="000238A7">
              <w:rPr>
                <w:rFonts w:ascii="Times New Roman" w:hAnsi="Times New Roman"/>
                <w:sz w:val="20"/>
              </w:rPr>
              <w:t xml:space="preserve"> Aduanera.</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sz w:val="20"/>
              </w:rPr>
            </w:pPr>
            <w:r w:rsidRPr="000238A7">
              <w:rPr>
                <w:rFonts w:ascii="Times New Roman" w:hAnsi="Times New Roman"/>
                <w:b/>
                <w:bCs/>
                <w:sz w:val="20"/>
              </w:rPr>
              <w:t xml:space="preserve"> Determina: </w:t>
            </w:r>
            <w:r w:rsidRPr="000238A7">
              <w:rPr>
                <w:rFonts w:ascii="Times New Roman" w:hAnsi="Times New Roman"/>
                <w:sz w:val="20"/>
              </w:rPr>
              <w:t xml:space="preserve">Que </w:t>
            </w:r>
            <w:smartTag w:uri="urn:schemas-microsoft-com:office:smarttags" w:element="PersonName">
              <w:smartTagPr>
                <w:attr w:name="ProductID" w:val="la Ad-"/>
              </w:smartTagPr>
              <w:r w:rsidRPr="000238A7">
                <w:rPr>
                  <w:rFonts w:ascii="Times New Roman" w:hAnsi="Times New Roman"/>
                  <w:sz w:val="20"/>
                </w:rPr>
                <w:t>la Ad-</w:t>
              </w:r>
            </w:smartTag>
            <w:r w:rsidRPr="000238A7">
              <w:rPr>
                <w:rFonts w:ascii="Times New Roman" w:hAnsi="Times New Roman"/>
                <w:sz w:val="20"/>
              </w:rPr>
              <w:t xml:space="preserve"> ministración Aduanera, es el Órgano competente para aplicar la Legisla-</w:t>
            </w:r>
            <w:proofErr w:type="spellStart"/>
            <w:r w:rsidRPr="000238A7">
              <w:rPr>
                <w:rFonts w:ascii="Times New Roman" w:hAnsi="Times New Roman"/>
                <w:sz w:val="20"/>
              </w:rPr>
              <w:t>ción</w:t>
            </w:r>
            <w:proofErr w:type="spellEnd"/>
            <w:r w:rsidRPr="000238A7">
              <w:rPr>
                <w:rFonts w:ascii="Times New Roman" w:hAnsi="Times New Roman"/>
                <w:sz w:val="20"/>
              </w:rPr>
              <w:t xml:space="preserve"> Aduanera.</w:t>
            </w: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bCs/>
                <w:sz w:val="20"/>
              </w:rPr>
              <w:t xml:space="preserve">Identifica: </w:t>
            </w:r>
            <w:r w:rsidRPr="000238A7">
              <w:rPr>
                <w:rFonts w:ascii="Times New Roman" w:hAnsi="Times New Roman"/>
                <w:sz w:val="20"/>
              </w:rPr>
              <w:t>Las Fa-</w:t>
            </w:r>
            <w:proofErr w:type="spellStart"/>
            <w:r w:rsidRPr="000238A7">
              <w:rPr>
                <w:rFonts w:ascii="Times New Roman" w:hAnsi="Times New Roman"/>
                <w:sz w:val="20"/>
              </w:rPr>
              <w:t>cultades</w:t>
            </w:r>
            <w:proofErr w:type="spellEnd"/>
            <w:r w:rsidRPr="000238A7">
              <w:rPr>
                <w:rFonts w:ascii="Times New Roman" w:hAnsi="Times New Roman"/>
                <w:sz w:val="20"/>
              </w:rPr>
              <w:t xml:space="preserve"> y </w:t>
            </w:r>
            <w:smartTag w:uri="urn:schemas-microsoft-com:office:smarttags" w:element="PersonName">
              <w:smartTagPr>
                <w:attr w:name="ProductID" w:val="la Potes-tad Aduanera"/>
              </w:smartTagPr>
              <w:r w:rsidRPr="000238A7">
                <w:rPr>
                  <w:rFonts w:ascii="Times New Roman" w:hAnsi="Times New Roman"/>
                  <w:sz w:val="20"/>
                </w:rPr>
                <w:t>la Potes-</w:t>
              </w:r>
              <w:proofErr w:type="spellStart"/>
              <w:r w:rsidRPr="000238A7">
                <w:rPr>
                  <w:rFonts w:ascii="Times New Roman" w:hAnsi="Times New Roman"/>
                  <w:sz w:val="20"/>
                </w:rPr>
                <w:t>tad</w:t>
              </w:r>
              <w:proofErr w:type="spellEnd"/>
              <w:r w:rsidRPr="000238A7">
                <w:rPr>
                  <w:rFonts w:ascii="Times New Roman" w:hAnsi="Times New Roman"/>
                  <w:sz w:val="20"/>
                </w:rPr>
                <w:t xml:space="preserve"> Aduanera</w:t>
              </w:r>
            </w:smartTag>
            <w:r w:rsidRPr="000238A7">
              <w:rPr>
                <w:rFonts w:ascii="Times New Roman" w:hAnsi="Times New Roman"/>
                <w:sz w:val="20"/>
              </w:rPr>
              <w:t xml:space="preserve">, que cumple </w:t>
            </w:r>
            <w:smartTag w:uri="urn:schemas-microsoft-com:office:smarttags" w:element="PersonName">
              <w:smartTagPr>
                <w:attr w:name="ProductID" w:val="la Adminis-traci￳n Aduanera."/>
              </w:smartTagPr>
              <w:r w:rsidRPr="000238A7">
                <w:rPr>
                  <w:rFonts w:ascii="Times New Roman" w:hAnsi="Times New Roman"/>
                  <w:sz w:val="20"/>
                </w:rPr>
                <w:t xml:space="preserve">la </w:t>
              </w:r>
              <w:proofErr w:type="spellStart"/>
              <w:r w:rsidRPr="000238A7">
                <w:rPr>
                  <w:rFonts w:ascii="Times New Roman" w:hAnsi="Times New Roman"/>
                  <w:sz w:val="20"/>
                </w:rPr>
                <w:t>Adminis-tración</w:t>
              </w:r>
              <w:proofErr w:type="spellEnd"/>
              <w:r w:rsidRPr="000238A7">
                <w:rPr>
                  <w:rFonts w:ascii="Times New Roman" w:hAnsi="Times New Roman"/>
                  <w:sz w:val="20"/>
                </w:rPr>
                <w:t xml:space="preserve"> Aduanera.</w:t>
              </w:r>
            </w:smartTag>
            <w:r w:rsidRPr="000238A7">
              <w:rPr>
                <w:rFonts w:ascii="Times New Roman" w:hAnsi="Times New Roman"/>
                <w:sz w:val="20"/>
              </w:rPr>
              <w:t xml:space="preserve"> </w:t>
            </w:r>
          </w:p>
        </w:tc>
      </w:tr>
      <w:tr w:rsidR="00437318" w:rsidRPr="000238A7" w:rsidTr="00D50CCE">
        <w:tc>
          <w:tcPr>
            <w:tcW w:w="960" w:type="dxa"/>
            <w:vMerge w:val="restart"/>
            <w:shd w:val="clear" w:color="auto" w:fill="auto"/>
            <w:vAlign w:val="center"/>
          </w:tcPr>
          <w:p w:rsidR="00437318" w:rsidRPr="000238A7" w:rsidRDefault="00437318" w:rsidP="00D50CCE">
            <w:pPr>
              <w:ind w:right="-81"/>
              <w:jc w:val="center"/>
              <w:rPr>
                <w:rFonts w:ascii="Times New Roman" w:hAnsi="Times New Roman"/>
                <w:b/>
                <w:bCs/>
                <w:sz w:val="20"/>
              </w:rPr>
            </w:pPr>
            <w:r w:rsidRPr="000238A7">
              <w:rPr>
                <w:rFonts w:ascii="Times New Roman" w:hAnsi="Times New Roman"/>
                <w:b/>
                <w:bCs/>
                <w:sz w:val="20"/>
              </w:rPr>
              <w:t>07</w:t>
            </w:r>
          </w:p>
        </w:tc>
        <w:tc>
          <w:tcPr>
            <w:tcW w:w="1080" w:type="dxa"/>
            <w:shd w:val="clear" w:color="auto" w:fill="auto"/>
          </w:tcPr>
          <w:p w:rsidR="00437318" w:rsidRPr="000238A7" w:rsidRDefault="00437318" w:rsidP="00D50CCE">
            <w:pPr>
              <w:ind w:right="-81"/>
              <w:jc w:val="center"/>
              <w:rPr>
                <w:rFonts w:ascii="Times New Roman" w:hAnsi="Times New Roman"/>
                <w:b/>
                <w:bCs/>
                <w:sz w:val="20"/>
              </w:rPr>
            </w:pPr>
          </w:p>
          <w:p w:rsidR="00437318" w:rsidRPr="000238A7" w:rsidRDefault="00437318" w:rsidP="00D50CCE">
            <w:pPr>
              <w:ind w:right="-81"/>
              <w:jc w:val="center"/>
              <w:rPr>
                <w:rFonts w:ascii="Times New Roman" w:hAnsi="Times New Roman"/>
                <w:b/>
                <w:bCs/>
                <w:sz w:val="20"/>
              </w:rPr>
            </w:pPr>
          </w:p>
          <w:p w:rsidR="00437318" w:rsidRDefault="00437318" w:rsidP="00D50CCE">
            <w:pPr>
              <w:ind w:right="-81"/>
              <w:jc w:val="center"/>
              <w:rPr>
                <w:rFonts w:ascii="Times New Roman" w:hAnsi="Times New Roman"/>
                <w:b/>
                <w:bCs/>
                <w:sz w:val="20"/>
              </w:rPr>
            </w:pPr>
          </w:p>
          <w:p w:rsidR="00437318" w:rsidRPr="000238A7" w:rsidRDefault="00437318" w:rsidP="00437318">
            <w:pPr>
              <w:ind w:right="-81"/>
              <w:jc w:val="center"/>
              <w:rPr>
                <w:rFonts w:ascii="Times New Roman" w:hAnsi="Times New Roman"/>
                <w:b/>
                <w:bCs/>
                <w:sz w:val="20"/>
              </w:rPr>
            </w:pPr>
            <w:r w:rsidRPr="000238A7">
              <w:rPr>
                <w:rFonts w:ascii="Times New Roman" w:hAnsi="Times New Roman"/>
                <w:b/>
                <w:bCs/>
                <w:sz w:val="20"/>
              </w:rPr>
              <w:t>1</w:t>
            </w:r>
            <w:r>
              <w:rPr>
                <w:rFonts w:ascii="Times New Roman" w:hAnsi="Times New Roman"/>
                <w:b/>
                <w:bCs/>
                <w:sz w:val="20"/>
              </w:rPr>
              <w:t>5</w:t>
            </w:r>
            <w:r w:rsidRPr="000238A7">
              <w:rPr>
                <w:rFonts w:ascii="Times New Roman" w:hAnsi="Times New Roman"/>
                <w:b/>
                <w:bCs/>
                <w:sz w:val="20"/>
              </w:rPr>
              <w:t>/05/1</w:t>
            </w:r>
            <w:r>
              <w:rPr>
                <w:rFonts w:ascii="Times New Roman" w:hAnsi="Times New Roman"/>
                <w:b/>
                <w:bCs/>
                <w:sz w:val="20"/>
              </w:rPr>
              <w:t>4</w:t>
            </w:r>
          </w:p>
        </w:tc>
        <w:tc>
          <w:tcPr>
            <w:tcW w:w="2340" w:type="dxa"/>
            <w:shd w:val="clear" w:color="auto" w:fill="auto"/>
          </w:tcPr>
          <w:p w:rsidR="00437318" w:rsidRPr="000238A7" w:rsidRDefault="00437318" w:rsidP="00D50CCE">
            <w:pPr>
              <w:tabs>
                <w:tab w:val="left" w:pos="252"/>
              </w:tabs>
              <w:jc w:val="both"/>
              <w:rPr>
                <w:rFonts w:ascii="Times New Roman" w:hAnsi="Times New Roman"/>
                <w:b/>
                <w:bCs/>
                <w:sz w:val="10"/>
                <w:szCs w:val="10"/>
              </w:rPr>
            </w:pPr>
          </w:p>
          <w:p w:rsidR="00437318" w:rsidRPr="000238A7" w:rsidRDefault="00437318" w:rsidP="00D50CCE">
            <w:pPr>
              <w:tabs>
                <w:tab w:val="left" w:pos="0"/>
              </w:tabs>
              <w:ind w:hanging="93"/>
              <w:jc w:val="both"/>
              <w:rPr>
                <w:rFonts w:ascii="Times New Roman" w:hAnsi="Times New Roman"/>
                <w:b/>
                <w:bCs/>
                <w:sz w:val="20"/>
              </w:rPr>
            </w:pPr>
            <w:r w:rsidRPr="000238A7">
              <w:rPr>
                <w:rFonts w:ascii="Times New Roman" w:hAnsi="Times New Roman"/>
                <w:b/>
                <w:bCs/>
                <w:sz w:val="20"/>
              </w:rPr>
              <w:t xml:space="preserve">7.- OPERADORES DEL COMERCIO EXTE-RIOR: </w:t>
            </w:r>
            <w:r w:rsidRPr="000238A7">
              <w:rPr>
                <w:rFonts w:ascii="Times New Roman" w:hAnsi="Times New Roman"/>
                <w:bCs/>
                <w:sz w:val="20"/>
              </w:rPr>
              <w:t>Despachadores, Transportistas, Agentes de Carga (</w:t>
            </w:r>
            <w:proofErr w:type="spellStart"/>
            <w:r w:rsidRPr="000238A7">
              <w:rPr>
                <w:rFonts w:ascii="Times New Roman" w:hAnsi="Times New Roman"/>
                <w:bCs/>
                <w:sz w:val="20"/>
              </w:rPr>
              <w:t>Responsabili</w:t>
            </w:r>
            <w:proofErr w:type="spellEnd"/>
            <w:r w:rsidRPr="000238A7">
              <w:rPr>
                <w:rFonts w:ascii="Times New Roman" w:hAnsi="Times New Roman"/>
                <w:bCs/>
                <w:sz w:val="20"/>
              </w:rPr>
              <w:t>-dad, Obligaciones</w:t>
            </w:r>
            <w:r>
              <w:rPr>
                <w:rFonts w:ascii="Times New Roman" w:hAnsi="Times New Roman"/>
                <w:bCs/>
                <w:sz w:val="20"/>
              </w:rPr>
              <w:t>)</w:t>
            </w:r>
            <w:r w:rsidRPr="000238A7">
              <w:rPr>
                <w:rFonts w:ascii="Times New Roman" w:hAnsi="Times New Roman"/>
                <w:bCs/>
                <w:sz w:val="20"/>
              </w:rPr>
              <w:t>.</w:t>
            </w:r>
          </w:p>
        </w:tc>
        <w:tc>
          <w:tcPr>
            <w:tcW w:w="2340" w:type="dxa"/>
            <w:shd w:val="clear" w:color="auto" w:fill="auto"/>
          </w:tcPr>
          <w:p w:rsidR="00437318" w:rsidRPr="000238A7" w:rsidRDefault="00437318" w:rsidP="00D50CCE">
            <w:pPr>
              <w:jc w:val="both"/>
              <w:rPr>
                <w:rFonts w:ascii="Times New Roman" w:hAnsi="Times New Roman"/>
                <w:b/>
                <w:bCs/>
                <w:sz w:val="10"/>
                <w:szCs w:val="10"/>
              </w:rPr>
            </w:pPr>
          </w:p>
          <w:p w:rsidR="00437318" w:rsidRPr="000238A7" w:rsidRDefault="00437318" w:rsidP="00D50CCE">
            <w:pPr>
              <w:jc w:val="both"/>
              <w:rPr>
                <w:rFonts w:ascii="Times New Roman" w:hAnsi="Times New Roman"/>
                <w:b/>
                <w:bCs/>
                <w:sz w:val="20"/>
              </w:rPr>
            </w:pPr>
            <w:r w:rsidRPr="000238A7">
              <w:rPr>
                <w:rFonts w:ascii="Times New Roman" w:hAnsi="Times New Roman"/>
                <w:b/>
                <w:bCs/>
                <w:sz w:val="20"/>
              </w:rPr>
              <w:t>Diseña:</w:t>
            </w:r>
            <w:r w:rsidRPr="000238A7">
              <w:rPr>
                <w:rFonts w:ascii="Times New Roman" w:hAnsi="Times New Roman"/>
                <w:sz w:val="20"/>
              </w:rPr>
              <w:t xml:space="preserve"> </w:t>
            </w:r>
            <w:smartTag w:uri="urn:schemas-microsoft-com:office:smarttags" w:element="PersonName">
              <w:smartTagPr>
                <w:attr w:name="ProductID" w:val="La Din￡mica"/>
              </w:smartTagPr>
              <w:r w:rsidRPr="000238A7">
                <w:rPr>
                  <w:rFonts w:ascii="Times New Roman" w:hAnsi="Times New Roman"/>
                  <w:sz w:val="20"/>
                </w:rPr>
                <w:t>La Dinámica</w:t>
              </w:r>
            </w:smartTag>
            <w:r w:rsidRPr="000238A7">
              <w:rPr>
                <w:rFonts w:ascii="Times New Roman" w:hAnsi="Times New Roman"/>
                <w:sz w:val="20"/>
              </w:rPr>
              <w:t xml:space="preserve"> que generan los Operadores del Comercio Exterior en la ejecución de los Regímenes Aduaneros.</w:t>
            </w:r>
          </w:p>
        </w:tc>
        <w:tc>
          <w:tcPr>
            <w:tcW w:w="1980" w:type="dxa"/>
            <w:shd w:val="clear" w:color="auto" w:fill="auto"/>
          </w:tcPr>
          <w:p w:rsidR="00437318" w:rsidRPr="000238A7" w:rsidRDefault="00437318" w:rsidP="00D50CCE">
            <w:pPr>
              <w:jc w:val="both"/>
              <w:rPr>
                <w:rFonts w:ascii="Times New Roman" w:hAnsi="Times New Roman"/>
                <w:b/>
                <w:bCs/>
                <w:sz w:val="10"/>
                <w:szCs w:val="10"/>
              </w:rPr>
            </w:pPr>
          </w:p>
          <w:p w:rsidR="00437318" w:rsidRPr="000238A7" w:rsidRDefault="00437318" w:rsidP="00D50CCE">
            <w:pPr>
              <w:jc w:val="both"/>
              <w:rPr>
                <w:rFonts w:ascii="Times New Roman" w:hAnsi="Times New Roman"/>
                <w:bCs/>
                <w:sz w:val="20"/>
              </w:rPr>
            </w:pPr>
            <w:r w:rsidRPr="000238A7">
              <w:rPr>
                <w:rFonts w:ascii="Times New Roman" w:hAnsi="Times New Roman"/>
                <w:b/>
                <w:bCs/>
                <w:sz w:val="20"/>
              </w:rPr>
              <w:t xml:space="preserve">Ensaya: </w:t>
            </w:r>
            <w:r w:rsidRPr="000238A7">
              <w:rPr>
                <w:rFonts w:ascii="Times New Roman" w:hAnsi="Times New Roman"/>
                <w:bCs/>
                <w:sz w:val="20"/>
              </w:rPr>
              <w:t xml:space="preserve">En clase </w:t>
            </w:r>
            <w:r w:rsidRPr="000238A7">
              <w:rPr>
                <w:rFonts w:ascii="Times New Roman" w:hAnsi="Times New Roman"/>
                <w:b/>
                <w:bCs/>
                <w:sz w:val="20"/>
              </w:rPr>
              <w:t xml:space="preserve"> </w:t>
            </w:r>
            <w:r w:rsidRPr="000238A7">
              <w:rPr>
                <w:rFonts w:ascii="Times New Roman" w:hAnsi="Times New Roman"/>
                <w:bCs/>
                <w:sz w:val="20"/>
              </w:rPr>
              <w:t>una Operación de</w:t>
            </w:r>
            <w:r w:rsidRPr="000238A7">
              <w:rPr>
                <w:rFonts w:ascii="Times New Roman" w:hAnsi="Times New Roman"/>
                <w:b/>
                <w:bCs/>
                <w:sz w:val="20"/>
              </w:rPr>
              <w:t xml:space="preserve"> </w:t>
            </w:r>
            <w:r w:rsidRPr="000238A7">
              <w:rPr>
                <w:rFonts w:ascii="Times New Roman" w:hAnsi="Times New Roman"/>
                <w:bCs/>
                <w:sz w:val="20"/>
              </w:rPr>
              <w:t xml:space="preserve">Comercio </w:t>
            </w:r>
            <w:proofErr w:type="spellStart"/>
            <w:r w:rsidRPr="000238A7">
              <w:rPr>
                <w:rFonts w:ascii="Times New Roman" w:hAnsi="Times New Roman"/>
                <w:bCs/>
                <w:sz w:val="20"/>
              </w:rPr>
              <w:t>Internacio-nal</w:t>
            </w:r>
            <w:proofErr w:type="spellEnd"/>
            <w:r w:rsidRPr="000238A7">
              <w:rPr>
                <w:rFonts w:ascii="Times New Roman" w:hAnsi="Times New Roman"/>
                <w:bCs/>
                <w:sz w:val="20"/>
              </w:rPr>
              <w:t xml:space="preserve">. </w:t>
            </w:r>
          </w:p>
          <w:p w:rsidR="00437318" w:rsidRPr="000238A7" w:rsidRDefault="00437318" w:rsidP="00D50CCE">
            <w:pPr>
              <w:jc w:val="both"/>
              <w:rPr>
                <w:rFonts w:ascii="Times New Roman" w:hAnsi="Times New Roman"/>
                <w:bCs/>
                <w:sz w:val="20"/>
              </w:rPr>
            </w:pPr>
          </w:p>
        </w:tc>
      </w:tr>
      <w:tr w:rsidR="00437318" w:rsidRPr="000238A7" w:rsidTr="00D50CCE">
        <w:tc>
          <w:tcPr>
            <w:tcW w:w="960" w:type="dxa"/>
            <w:vMerge/>
            <w:shd w:val="clear" w:color="auto" w:fill="auto"/>
            <w:vAlign w:val="center"/>
          </w:tcPr>
          <w:p w:rsidR="00437318" w:rsidRPr="000238A7" w:rsidRDefault="00437318" w:rsidP="00D50CCE">
            <w:pPr>
              <w:ind w:right="-81"/>
              <w:jc w:val="center"/>
              <w:rPr>
                <w:rFonts w:ascii="Times New Roman" w:hAnsi="Times New Roman"/>
                <w:b/>
                <w:bCs/>
                <w:sz w:val="20"/>
              </w:rPr>
            </w:pPr>
          </w:p>
        </w:tc>
        <w:tc>
          <w:tcPr>
            <w:tcW w:w="1080" w:type="dxa"/>
            <w:shd w:val="clear" w:color="auto" w:fill="auto"/>
          </w:tcPr>
          <w:p w:rsidR="00437318" w:rsidRDefault="00437318" w:rsidP="00D50CCE">
            <w:pPr>
              <w:ind w:right="-81"/>
              <w:jc w:val="center"/>
              <w:rPr>
                <w:rFonts w:ascii="Times New Roman" w:hAnsi="Times New Roman"/>
                <w:b/>
                <w:bCs/>
                <w:sz w:val="20"/>
              </w:rPr>
            </w:pPr>
          </w:p>
          <w:p w:rsidR="00437318" w:rsidRDefault="00437318" w:rsidP="00D50CCE">
            <w:pPr>
              <w:ind w:right="-81"/>
              <w:jc w:val="center"/>
              <w:rPr>
                <w:rFonts w:ascii="Times New Roman" w:hAnsi="Times New Roman"/>
                <w:b/>
                <w:bCs/>
                <w:sz w:val="20"/>
              </w:rPr>
            </w:pPr>
          </w:p>
          <w:p w:rsidR="00437318" w:rsidRPr="000238A7" w:rsidRDefault="00437318" w:rsidP="00D50CCE">
            <w:pPr>
              <w:ind w:right="-81"/>
              <w:jc w:val="center"/>
              <w:rPr>
                <w:rFonts w:ascii="Times New Roman" w:hAnsi="Times New Roman"/>
                <w:b/>
                <w:bCs/>
                <w:sz w:val="20"/>
              </w:rPr>
            </w:pPr>
            <w:r w:rsidRPr="000238A7">
              <w:rPr>
                <w:rFonts w:ascii="Times New Roman" w:hAnsi="Times New Roman"/>
                <w:b/>
                <w:bCs/>
                <w:sz w:val="20"/>
              </w:rPr>
              <w:t>1</w:t>
            </w:r>
            <w:r>
              <w:rPr>
                <w:rFonts w:ascii="Times New Roman" w:hAnsi="Times New Roman"/>
                <w:b/>
                <w:bCs/>
                <w:sz w:val="20"/>
              </w:rPr>
              <w:t>5</w:t>
            </w:r>
            <w:r w:rsidRPr="000238A7">
              <w:rPr>
                <w:rFonts w:ascii="Times New Roman" w:hAnsi="Times New Roman"/>
                <w:b/>
                <w:bCs/>
                <w:sz w:val="20"/>
              </w:rPr>
              <w:t>/05/1</w:t>
            </w:r>
            <w:r>
              <w:rPr>
                <w:rFonts w:ascii="Times New Roman" w:hAnsi="Times New Roman"/>
                <w:b/>
                <w:bCs/>
                <w:sz w:val="20"/>
              </w:rPr>
              <w:t>4</w:t>
            </w:r>
          </w:p>
        </w:tc>
        <w:tc>
          <w:tcPr>
            <w:tcW w:w="2340" w:type="dxa"/>
            <w:shd w:val="clear" w:color="auto" w:fill="auto"/>
          </w:tcPr>
          <w:p w:rsidR="00437318" w:rsidRPr="000238A7" w:rsidRDefault="00437318" w:rsidP="002E6124">
            <w:pPr>
              <w:tabs>
                <w:tab w:val="left" w:pos="0"/>
              </w:tabs>
              <w:ind w:hanging="93"/>
              <w:jc w:val="both"/>
              <w:rPr>
                <w:rFonts w:ascii="Times New Roman" w:hAnsi="Times New Roman"/>
                <w:b/>
                <w:bCs/>
                <w:sz w:val="10"/>
                <w:szCs w:val="10"/>
              </w:rPr>
            </w:pPr>
          </w:p>
          <w:p w:rsidR="00437318" w:rsidRPr="000238A7" w:rsidRDefault="00437318" w:rsidP="002E6124">
            <w:pPr>
              <w:tabs>
                <w:tab w:val="left" w:pos="0"/>
              </w:tabs>
              <w:ind w:hanging="93"/>
              <w:jc w:val="both"/>
              <w:rPr>
                <w:rFonts w:ascii="Times New Roman" w:hAnsi="Times New Roman"/>
                <w:b/>
                <w:bCs/>
                <w:sz w:val="20"/>
              </w:rPr>
            </w:pPr>
            <w:r w:rsidRPr="000238A7">
              <w:rPr>
                <w:rFonts w:ascii="Times New Roman" w:hAnsi="Times New Roman"/>
                <w:b/>
                <w:bCs/>
                <w:sz w:val="20"/>
              </w:rPr>
              <w:t xml:space="preserve">8.- OPERADORES DEL COMERCIO EXTE-RIOR: </w:t>
            </w:r>
            <w:r w:rsidRPr="000238A7">
              <w:rPr>
                <w:rFonts w:ascii="Times New Roman" w:hAnsi="Times New Roman"/>
                <w:bCs/>
                <w:sz w:val="20"/>
              </w:rPr>
              <w:t xml:space="preserve">Almacenes </w:t>
            </w:r>
            <w:proofErr w:type="spellStart"/>
            <w:r w:rsidRPr="000238A7">
              <w:rPr>
                <w:rFonts w:ascii="Times New Roman" w:hAnsi="Times New Roman"/>
                <w:bCs/>
                <w:sz w:val="20"/>
              </w:rPr>
              <w:t>Adua-neros</w:t>
            </w:r>
            <w:proofErr w:type="spellEnd"/>
            <w:r w:rsidRPr="000238A7">
              <w:rPr>
                <w:rFonts w:ascii="Times New Roman" w:hAnsi="Times New Roman"/>
                <w:bCs/>
                <w:sz w:val="20"/>
              </w:rPr>
              <w:t>, Empresas de Ser-vicios, Almacenes Li-</w:t>
            </w:r>
            <w:proofErr w:type="spellStart"/>
            <w:r w:rsidRPr="000238A7">
              <w:rPr>
                <w:rFonts w:ascii="Times New Roman" w:hAnsi="Times New Roman"/>
                <w:bCs/>
                <w:sz w:val="20"/>
              </w:rPr>
              <w:t>bres</w:t>
            </w:r>
            <w:proofErr w:type="spellEnd"/>
            <w:r w:rsidRPr="000238A7">
              <w:rPr>
                <w:rFonts w:ascii="Times New Roman" w:hAnsi="Times New Roman"/>
                <w:bCs/>
                <w:sz w:val="20"/>
              </w:rPr>
              <w:t>, Beneficiarios.</w:t>
            </w:r>
          </w:p>
        </w:tc>
        <w:tc>
          <w:tcPr>
            <w:tcW w:w="2340" w:type="dxa"/>
            <w:shd w:val="clear" w:color="auto" w:fill="auto"/>
          </w:tcPr>
          <w:p w:rsidR="00437318" w:rsidRPr="000238A7" w:rsidRDefault="00437318" w:rsidP="002E6124">
            <w:pPr>
              <w:jc w:val="both"/>
              <w:rPr>
                <w:rFonts w:ascii="Times New Roman" w:hAnsi="Times New Roman"/>
                <w:b/>
                <w:bCs/>
                <w:sz w:val="10"/>
                <w:szCs w:val="10"/>
              </w:rPr>
            </w:pPr>
          </w:p>
          <w:p w:rsidR="00437318" w:rsidRPr="000238A7" w:rsidRDefault="00437318" w:rsidP="002E6124">
            <w:pPr>
              <w:jc w:val="both"/>
              <w:rPr>
                <w:rFonts w:ascii="Times New Roman" w:hAnsi="Times New Roman"/>
                <w:b/>
                <w:bCs/>
                <w:sz w:val="20"/>
              </w:rPr>
            </w:pPr>
            <w:r w:rsidRPr="000238A7">
              <w:rPr>
                <w:rFonts w:ascii="Times New Roman" w:hAnsi="Times New Roman"/>
                <w:b/>
                <w:bCs/>
                <w:sz w:val="20"/>
              </w:rPr>
              <w:t xml:space="preserve">Realiza: </w:t>
            </w:r>
            <w:r w:rsidRPr="000238A7">
              <w:rPr>
                <w:rFonts w:ascii="Times New Roman" w:hAnsi="Times New Roman"/>
                <w:sz w:val="20"/>
              </w:rPr>
              <w:t>Un Cuadro Resumen de las Obliga-</w:t>
            </w:r>
            <w:proofErr w:type="spellStart"/>
            <w:r w:rsidRPr="000238A7">
              <w:rPr>
                <w:rFonts w:ascii="Times New Roman" w:hAnsi="Times New Roman"/>
                <w:sz w:val="20"/>
              </w:rPr>
              <w:t>ciones</w:t>
            </w:r>
            <w:proofErr w:type="spellEnd"/>
            <w:r w:rsidRPr="000238A7">
              <w:rPr>
                <w:rFonts w:ascii="Times New Roman" w:hAnsi="Times New Roman"/>
                <w:sz w:val="20"/>
              </w:rPr>
              <w:t xml:space="preserve"> que cumplen los Operadores del Comercio Exterior.</w:t>
            </w:r>
          </w:p>
        </w:tc>
        <w:tc>
          <w:tcPr>
            <w:tcW w:w="1980" w:type="dxa"/>
            <w:shd w:val="clear" w:color="auto" w:fill="auto"/>
          </w:tcPr>
          <w:p w:rsidR="00437318" w:rsidRPr="000238A7" w:rsidRDefault="00437318" w:rsidP="002E6124">
            <w:pPr>
              <w:jc w:val="both"/>
              <w:rPr>
                <w:rFonts w:ascii="Times New Roman" w:hAnsi="Times New Roman"/>
                <w:b/>
                <w:bCs/>
                <w:sz w:val="10"/>
                <w:szCs w:val="10"/>
              </w:rPr>
            </w:pPr>
          </w:p>
          <w:p w:rsidR="00437318" w:rsidRPr="000238A7" w:rsidRDefault="00437318" w:rsidP="002E6124">
            <w:pPr>
              <w:jc w:val="both"/>
              <w:rPr>
                <w:rFonts w:ascii="Times New Roman" w:hAnsi="Times New Roman"/>
                <w:sz w:val="20"/>
              </w:rPr>
            </w:pPr>
            <w:r w:rsidRPr="000238A7">
              <w:rPr>
                <w:rFonts w:ascii="Times New Roman" w:hAnsi="Times New Roman"/>
                <w:b/>
                <w:bCs/>
                <w:sz w:val="20"/>
              </w:rPr>
              <w:t xml:space="preserve">Atiende: </w:t>
            </w:r>
            <w:r w:rsidRPr="000238A7">
              <w:rPr>
                <w:rFonts w:ascii="Times New Roman" w:hAnsi="Times New Roman"/>
                <w:sz w:val="20"/>
              </w:rPr>
              <w:t xml:space="preserve">Las </w:t>
            </w:r>
            <w:proofErr w:type="spellStart"/>
            <w:r w:rsidRPr="000238A7">
              <w:rPr>
                <w:rFonts w:ascii="Times New Roman" w:hAnsi="Times New Roman"/>
                <w:sz w:val="20"/>
              </w:rPr>
              <w:t>expli-caciones</w:t>
            </w:r>
            <w:proofErr w:type="spellEnd"/>
            <w:r w:rsidRPr="000238A7">
              <w:rPr>
                <w:rFonts w:ascii="Times New Roman" w:hAnsi="Times New Roman"/>
                <w:sz w:val="20"/>
              </w:rPr>
              <w:t xml:space="preserve"> e </w:t>
            </w:r>
            <w:proofErr w:type="spellStart"/>
            <w:r w:rsidRPr="000238A7">
              <w:rPr>
                <w:rFonts w:ascii="Times New Roman" w:hAnsi="Times New Roman"/>
                <w:sz w:val="20"/>
              </w:rPr>
              <w:t>internali-za</w:t>
            </w:r>
            <w:proofErr w:type="spellEnd"/>
            <w:r w:rsidRPr="000238A7">
              <w:rPr>
                <w:rFonts w:ascii="Times New Roman" w:hAnsi="Times New Roman"/>
                <w:sz w:val="20"/>
              </w:rPr>
              <w:t xml:space="preserve"> ideas sobre forma, aplicación y </w:t>
            </w:r>
            <w:proofErr w:type="spellStart"/>
            <w:r w:rsidRPr="000238A7">
              <w:rPr>
                <w:rFonts w:ascii="Times New Roman" w:hAnsi="Times New Roman"/>
                <w:sz w:val="20"/>
              </w:rPr>
              <w:t>obten-ción</w:t>
            </w:r>
            <w:proofErr w:type="spellEnd"/>
            <w:r w:rsidRPr="000238A7">
              <w:rPr>
                <w:rFonts w:ascii="Times New Roman" w:hAnsi="Times New Roman"/>
                <w:sz w:val="20"/>
              </w:rPr>
              <w:t xml:space="preserve"> de Certificación Aduanera.</w:t>
            </w:r>
          </w:p>
        </w:tc>
      </w:tr>
      <w:tr w:rsidR="00437318" w:rsidRPr="000238A7" w:rsidTr="00437318">
        <w:trPr>
          <w:trHeight w:val="482"/>
        </w:trPr>
        <w:tc>
          <w:tcPr>
            <w:tcW w:w="960" w:type="dxa"/>
            <w:shd w:val="clear" w:color="auto" w:fill="auto"/>
            <w:vAlign w:val="center"/>
          </w:tcPr>
          <w:p w:rsidR="00437318" w:rsidRPr="000238A7" w:rsidRDefault="00437318" w:rsidP="00D50CCE">
            <w:pPr>
              <w:ind w:right="-81"/>
              <w:jc w:val="center"/>
              <w:rPr>
                <w:rFonts w:ascii="Times New Roman" w:hAnsi="Times New Roman"/>
                <w:b/>
                <w:bCs/>
                <w:sz w:val="20"/>
              </w:rPr>
            </w:pPr>
            <w:r w:rsidRPr="000238A7">
              <w:rPr>
                <w:rFonts w:ascii="Times New Roman" w:hAnsi="Times New Roman"/>
                <w:b/>
                <w:bCs/>
                <w:sz w:val="20"/>
              </w:rPr>
              <w:t>08</w:t>
            </w:r>
          </w:p>
        </w:tc>
        <w:tc>
          <w:tcPr>
            <w:tcW w:w="1080" w:type="dxa"/>
            <w:shd w:val="clear" w:color="auto" w:fill="auto"/>
            <w:vAlign w:val="center"/>
          </w:tcPr>
          <w:p w:rsidR="00437318" w:rsidRPr="000238A7" w:rsidRDefault="00437318" w:rsidP="00437318">
            <w:pPr>
              <w:ind w:right="-81"/>
              <w:jc w:val="center"/>
              <w:rPr>
                <w:rFonts w:ascii="Times New Roman" w:hAnsi="Times New Roman"/>
                <w:b/>
                <w:bCs/>
                <w:sz w:val="20"/>
              </w:rPr>
            </w:pPr>
            <w:r w:rsidRPr="000238A7">
              <w:rPr>
                <w:rFonts w:ascii="Times New Roman" w:hAnsi="Times New Roman"/>
                <w:b/>
                <w:bCs/>
                <w:sz w:val="20"/>
              </w:rPr>
              <w:t>2</w:t>
            </w:r>
            <w:r>
              <w:rPr>
                <w:rFonts w:ascii="Times New Roman" w:hAnsi="Times New Roman"/>
                <w:b/>
                <w:bCs/>
                <w:sz w:val="20"/>
              </w:rPr>
              <w:t>2</w:t>
            </w:r>
            <w:r w:rsidRPr="000238A7">
              <w:rPr>
                <w:rFonts w:ascii="Times New Roman" w:hAnsi="Times New Roman"/>
                <w:b/>
                <w:bCs/>
                <w:sz w:val="20"/>
              </w:rPr>
              <w:t>/05/1</w:t>
            </w:r>
            <w:r>
              <w:rPr>
                <w:rFonts w:ascii="Times New Roman" w:hAnsi="Times New Roman"/>
                <w:b/>
                <w:bCs/>
                <w:sz w:val="20"/>
              </w:rPr>
              <w:t>4</w:t>
            </w:r>
          </w:p>
        </w:tc>
        <w:tc>
          <w:tcPr>
            <w:tcW w:w="6660" w:type="dxa"/>
            <w:gridSpan w:val="3"/>
            <w:shd w:val="clear" w:color="auto" w:fill="auto"/>
          </w:tcPr>
          <w:p w:rsidR="00437318" w:rsidRPr="000238A7" w:rsidRDefault="00437318" w:rsidP="00D50CCE">
            <w:pPr>
              <w:jc w:val="center"/>
              <w:rPr>
                <w:rFonts w:ascii="Times New Roman" w:hAnsi="Times New Roman"/>
                <w:b/>
                <w:bCs/>
                <w:sz w:val="8"/>
                <w:szCs w:val="8"/>
              </w:rPr>
            </w:pPr>
          </w:p>
          <w:p w:rsidR="00437318" w:rsidRPr="00437318" w:rsidRDefault="00437318" w:rsidP="00437318">
            <w:pPr>
              <w:jc w:val="center"/>
              <w:rPr>
                <w:rFonts w:ascii="Times New Roman" w:hAnsi="Times New Roman"/>
                <w:b/>
                <w:bCs/>
                <w:sz w:val="10"/>
                <w:szCs w:val="10"/>
              </w:rPr>
            </w:pPr>
          </w:p>
          <w:p w:rsidR="00437318" w:rsidRPr="000238A7" w:rsidRDefault="00437318" w:rsidP="00437318">
            <w:pPr>
              <w:jc w:val="center"/>
              <w:rPr>
                <w:rFonts w:ascii="Times New Roman" w:hAnsi="Times New Roman"/>
                <w:sz w:val="20"/>
              </w:rPr>
            </w:pPr>
            <w:r w:rsidRPr="000238A7">
              <w:rPr>
                <w:rFonts w:ascii="Times New Roman" w:hAnsi="Times New Roman"/>
                <w:b/>
                <w:bCs/>
                <w:sz w:val="20"/>
              </w:rPr>
              <w:t>I EVALUACIÓN PARCIAL SUMATIVA</w:t>
            </w:r>
          </w:p>
        </w:tc>
      </w:tr>
    </w:tbl>
    <w:p w:rsidR="000C7CBE" w:rsidRDefault="000C7CBE" w:rsidP="000C7CBE">
      <w:pPr>
        <w:ind w:right="-81"/>
        <w:jc w:val="both"/>
        <w:rPr>
          <w:rFonts w:ascii="Times New Roman" w:hAnsi="Times New Roman"/>
          <w:b/>
          <w:bCs/>
          <w:sz w:val="16"/>
          <w:szCs w:val="16"/>
        </w:rPr>
      </w:pPr>
    </w:p>
    <w:p w:rsidR="000C7CBE" w:rsidRDefault="000C7CBE" w:rsidP="000C7CBE">
      <w:pPr>
        <w:pStyle w:val="Estilo"/>
        <w:ind w:left="1080" w:hanging="540"/>
        <w:jc w:val="both"/>
        <w:rPr>
          <w:rFonts w:ascii="Arial" w:hAnsi="Arial" w:cs="Arial"/>
          <w:b/>
          <w:w w:val="106"/>
          <w:sz w:val="22"/>
          <w:szCs w:val="22"/>
        </w:rPr>
      </w:pPr>
    </w:p>
    <w:p w:rsidR="000C7CBE" w:rsidRPr="00694405" w:rsidRDefault="000C7CBE" w:rsidP="000C7CBE">
      <w:pPr>
        <w:pStyle w:val="Estilo"/>
        <w:ind w:left="1080" w:hanging="540"/>
        <w:jc w:val="both"/>
        <w:rPr>
          <w:rFonts w:ascii="Arial" w:hAnsi="Arial" w:cs="Arial"/>
          <w:b/>
          <w:w w:val="106"/>
          <w:sz w:val="22"/>
          <w:szCs w:val="22"/>
        </w:rPr>
      </w:pPr>
      <w:r>
        <w:rPr>
          <w:rFonts w:ascii="Arial" w:hAnsi="Arial" w:cs="Arial"/>
          <w:b/>
          <w:w w:val="106"/>
          <w:sz w:val="22"/>
          <w:szCs w:val="22"/>
        </w:rPr>
        <w:t>5</w:t>
      </w:r>
      <w:r w:rsidRPr="00694405">
        <w:rPr>
          <w:rFonts w:ascii="Arial" w:hAnsi="Arial" w:cs="Arial"/>
          <w:b/>
          <w:w w:val="106"/>
          <w:sz w:val="22"/>
          <w:szCs w:val="22"/>
        </w:rPr>
        <w:t>.</w:t>
      </w:r>
      <w:r>
        <w:rPr>
          <w:rFonts w:ascii="Arial" w:hAnsi="Arial" w:cs="Arial"/>
          <w:b/>
          <w:w w:val="106"/>
          <w:sz w:val="22"/>
          <w:szCs w:val="22"/>
        </w:rPr>
        <w:t>3</w:t>
      </w:r>
      <w:r w:rsidRPr="00694405">
        <w:rPr>
          <w:rFonts w:ascii="Arial" w:hAnsi="Arial" w:cs="Arial"/>
          <w:b/>
          <w:w w:val="106"/>
          <w:sz w:val="22"/>
          <w:szCs w:val="22"/>
        </w:rPr>
        <w:t xml:space="preserve">. </w:t>
      </w:r>
      <w:r>
        <w:rPr>
          <w:rFonts w:ascii="Arial" w:hAnsi="Arial" w:cs="Arial"/>
          <w:b/>
          <w:w w:val="106"/>
          <w:sz w:val="22"/>
          <w:szCs w:val="22"/>
        </w:rPr>
        <w:tab/>
      </w:r>
      <w:r w:rsidRPr="00694405">
        <w:rPr>
          <w:rFonts w:ascii="Arial" w:hAnsi="Arial" w:cs="Arial"/>
          <w:b/>
          <w:w w:val="106"/>
          <w:sz w:val="22"/>
          <w:szCs w:val="22"/>
        </w:rPr>
        <w:t>Unidad</w:t>
      </w:r>
      <w:r>
        <w:rPr>
          <w:rFonts w:ascii="Arial" w:hAnsi="Arial" w:cs="Arial"/>
          <w:b/>
          <w:w w:val="106"/>
          <w:sz w:val="22"/>
          <w:szCs w:val="22"/>
        </w:rPr>
        <w:t xml:space="preserve"> Temática 3.</w:t>
      </w:r>
    </w:p>
    <w:p w:rsidR="000C7CBE" w:rsidRPr="007A6EA4" w:rsidRDefault="000C7CBE" w:rsidP="000C7CBE">
      <w:pPr>
        <w:pStyle w:val="Estilo"/>
        <w:ind w:left="720" w:firstLine="360"/>
        <w:jc w:val="both"/>
        <w:rPr>
          <w:rFonts w:ascii="Arial" w:hAnsi="Arial" w:cs="Arial"/>
          <w:b/>
          <w:sz w:val="8"/>
          <w:szCs w:val="8"/>
        </w:rPr>
      </w:pPr>
    </w:p>
    <w:p w:rsidR="000C7CBE" w:rsidRDefault="000C7CBE" w:rsidP="000C7CBE">
      <w:pPr>
        <w:pStyle w:val="Estilo"/>
        <w:ind w:left="720" w:firstLine="360"/>
        <w:jc w:val="both"/>
        <w:rPr>
          <w:rFonts w:ascii="Arial" w:hAnsi="Arial" w:cs="Arial"/>
          <w:b/>
          <w:i/>
          <w:sz w:val="22"/>
          <w:szCs w:val="22"/>
        </w:rPr>
      </w:pPr>
      <w:r>
        <w:rPr>
          <w:rFonts w:ascii="Arial" w:hAnsi="Arial" w:cs="Arial"/>
          <w:b/>
          <w:sz w:val="22"/>
          <w:szCs w:val="22"/>
        </w:rPr>
        <w:t>Título</w:t>
      </w:r>
      <w:r w:rsidRPr="00694405">
        <w:rPr>
          <w:rFonts w:ascii="Arial" w:hAnsi="Arial" w:cs="Arial"/>
          <w:b/>
          <w:sz w:val="22"/>
          <w:szCs w:val="22"/>
        </w:rPr>
        <w:t xml:space="preserve">: </w:t>
      </w:r>
      <w:r w:rsidRPr="00B20240">
        <w:rPr>
          <w:rFonts w:ascii="Arial" w:hAnsi="Arial" w:cs="Arial"/>
          <w:b/>
          <w:i/>
          <w:sz w:val="22"/>
          <w:szCs w:val="22"/>
        </w:rPr>
        <w:t xml:space="preserve">Regímenes </w:t>
      </w:r>
      <w:r>
        <w:rPr>
          <w:rFonts w:ascii="Arial" w:hAnsi="Arial" w:cs="Arial"/>
          <w:b/>
          <w:i/>
          <w:sz w:val="22"/>
          <w:szCs w:val="22"/>
        </w:rPr>
        <w:t>Aduaneros.</w:t>
      </w:r>
      <w:r w:rsidRPr="00694405">
        <w:rPr>
          <w:rFonts w:ascii="Arial" w:hAnsi="Arial" w:cs="Arial"/>
          <w:b/>
          <w:i/>
          <w:sz w:val="22"/>
          <w:szCs w:val="22"/>
        </w:rPr>
        <w:t xml:space="preserve"> </w:t>
      </w:r>
    </w:p>
    <w:p w:rsidR="000C7CBE" w:rsidRPr="007A6EA4" w:rsidRDefault="000C7CBE" w:rsidP="000C7CBE">
      <w:pPr>
        <w:pStyle w:val="Estilo"/>
        <w:ind w:left="1080" w:hanging="540"/>
        <w:jc w:val="both"/>
        <w:rPr>
          <w:rFonts w:ascii="Arial" w:hAnsi="Arial" w:cs="Arial"/>
          <w:b/>
          <w:w w:val="106"/>
          <w:sz w:val="4"/>
          <w:szCs w:val="4"/>
        </w:rPr>
      </w:pPr>
    </w:p>
    <w:tbl>
      <w:tblPr>
        <w:tblW w:w="87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080"/>
        <w:gridCol w:w="2340"/>
        <w:gridCol w:w="2340"/>
        <w:gridCol w:w="1980"/>
      </w:tblGrid>
      <w:tr w:rsidR="000C7CBE" w:rsidRPr="000238A7" w:rsidTr="00D50CCE">
        <w:tc>
          <w:tcPr>
            <w:tcW w:w="96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6"/>
                <w:szCs w:val="16"/>
              </w:rPr>
            </w:pPr>
            <w:r w:rsidRPr="000238A7">
              <w:rPr>
                <w:rFonts w:ascii="Times New Roman" w:hAnsi="Times New Roman"/>
                <w:b/>
                <w:bCs/>
                <w:sz w:val="16"/>
                <w:szCs w:val="16"/>
              </w:rPr>
              <w:t>SEMANA</w:t>
            </w:r>
          </w:p>
          <w:p w:rsidR="000C7CBE" w:rsidRPr="000238A7" w:rsidRDefault="000C7CBE" w:rsidP="00D50CCE">
            <w:pPr>
              <w:ind w:right="-81"/>
              <w:jc w:val="center"/>
              <w:rPr>
                <w:rFonts w:ascii="Times New Roman" w:hAnsi="Times New Roman"/>
                <w:b/>
                <w:bCs/>
                <w:sz w:val="10"/>
                <w:szCs w:val="10"/>
              </w:rPr>
            </w:pPr>
          </w:p>
        </w:tc>
        <w:tc>
          <w:tcPr>
            <w:tcW w:w="108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6"/>
                <w:szCs w:val="16"/>
              </w:rPr>
            </w:pPr>
          </w:p>
          <w:p w:rsidR="000C7CBE" w:rsidRPr="000238A7" w:rsidRDefault="000C7CBE" w:rsidP="00D50CCE">
            <w:pPr>
              <w:ind w:right="-81"/>
              <w:jc w:val="center"/>
              <w:rPr>
                <w:rFonts w:ascii="Times New Roman" w:hAnsi="Times New Roman"/>
                <w:b/>
                <w:bCs/>
                <w:sz w:val="16"/>
                <w:szCs w:val="16"/>
              </w:rPr>
            </w:pPr>
            <w:r w:rsidRPr="000238A7">
              <w:rPr>
                <w:rFonts w:ascii="Times New Roman" w:hAnsi="Times New Roman"/>
                <w:b/>
                <w:bCs/>
                <w:sz w:val="16"/>
                <w:szCs w:val="16"/>
              </w:rPr>
              <w:t>FECHA</w:t>
            </w:r>
          </w:p>
          <w:p w:rsidR="000C7CBE" w:rsidRPr="000238A7" w:rsidRDefault="000C7CBE" w:rsidP="00D50CCE">
            <w:pPr>
              <w:ind w:right="-81"/>
              <w:jc w:val="center"/>
              <w:rPr>
                <w:rFonts w:ascii="Times New Roman" w:hAnsi="Times New Roman"/>
                <w:b/>
                <w:bCs/>
                <w:sz w:val="10"/>
                <w:szCs w:val="10"/>
              </w:rPr>
            </w:pPr>
          </w:p>
        </w:tc>
        <w:tc>
          <w:tcPr>
            <w:tcW w:w="234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 xml:space="preserve">CAPACIDADES </w:t>
            </w: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CONCEPTUALES</w:t>
            </w:r>
          </w:p>
        </w:tc>
        <w:tc>
          <w:tcPr>
            <w:tcW w:w="234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CAPACIDADES PROCEDIMENTALES</w:t>
            </w:r>
          </w:p>
        </w:tc>
        <w:tc>
          <w:tcPr>
            <w:tcW w:w="198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CAPACIDADES ACTITUDINALES</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09</w:t>
            </w:r>
          </w:p>
        </w:tc>
        <w:tc>
          <w:tcPr>
            <w:tcW w:w="1080" w:type="dxa"/>
            <w:shd w:val="clear" w:color="auto" w:fill="auto"/>
          </w:tcPr>
          <w:p w:rsidR="000C7CBE" w:rsidRPr="000238A7" w:rsidRDefault="000C7CBE" w:rsidP="00D50CCE">
            <w:pPr>
              <w:ind w:right="-81"/>
              <w:jc w:val="center"/>
              <w:rPr>
                <w:rFonts w:ascii="Times New Roman" w:hAnsi="Times New Roman"/>
                <w:b/>
                <w:bCs/>
                <w:sz w:val="20"/>
              </w:rPr>
            </w:pPr>
          </w:p>
          <w:p w:rsidR="00437318" w:rsidRDefault="00437318" w:rsidP="00D50CCE">
            <w:pPr>
              <w:ind w:right="-81"/>
              <w:jc w:val="center"/>
              <w:rPr>
                <w:rFonts w:ascii="Times New Roman" w:hAnsi="Times New Roman"/>
                <w:b/>
                <w:bCs/>
                <w:sz w:val="20"/>
              </w:rPr>
            </w:pPr>
          </w:p>
          <w:p w:rsidR="000C7CBE" w:rsidRPr="000238A7" w:rsidRDefault="00437318" w:rsidP="00437318">
            <w:pPr>
              <w:ind w:right="-81"/>
              <w:jc w:val="center"/>
              <w:rPr>
                <w:rFonts w:ascii="Times New Roman" w:hAnsi="Times New Roman"/>
                <w:b/>
                <w:bCs/>
                <w:sz w:val="20"/>
              </w:rPr>
            </w:pPr>
            <w:r>
              <w:rPr>
                <w:rFonts w:ascii="Times New Roman" w:hAnsi="Times New Roman"/>
                <w:b/>
                <w:bCs/>
                <w:sz w:val="20"/>
              </w:rPr>
              <w:t>29</w:t>
            </w:r>
            <w:r w:rsidR="000C7CBE" w:rsidRPr="000238A7">
              <w:rPr>
                <w:rFonts w:ascii="Times New Roman" w:hAnsi="Times New Roman"/>
                <w:b/>
                <w:bCs/>
                <w:sz w:val="20"/>
              </w:rPr>
              <w:t>/0</w:t>
            </w:r>
            <w:r w:rsidR="000C7CBE">
              <w:rPr>
                <w:rFonts w:ascii="Times New Roman" w:hAnsi="Times New Roman"/>
                <w:b/>
                <w:bCs/>
                <w:sz w:val="20"/>
              </w:rPr>
              <w:t>5</w:t>
            </w:r>
            <w:r w:rsidR="000C7CBE" w:rsidRPr="000238A7">
              <w:rPr>
                <w:rFonts w:ascii="Times New Roman" w:hAnsi="Times New Roman"/>
                <w:b/>
                <w:bCs/>
                <w:sz w:val="20"/>
              </w:rPr>
              <w:t>/1</w:t>
            </w:r>
            <w:r>
              <w:rPr>
                <w:rFonts w:ascii="Times New Roman" w:hAnsi="Times New Roman"/>
                <w:b/>
                <w:bCs/>
                <w:sz w:val="20"/>
              </w:rPr>
              <w:t>4</w:t>
            </w:r>
          </w:p>
        </w:tc>
        <w:tc>
          <w:tcPr>
            <w:tcW w:w="2340" w:type="dxa"/>
            <w:shd w:val="clear" w:color="auto" w:fill="auto"/>
          </w:tcPr>
          <w:p w:rsidR="000C7CBE" w:rsidRPr="000238A7" w:rsidRDefault="000C7CBE" w:rsidP="00D50CCE">
            <w:pPr>
              <w:tabs>
                <w:tab w:val="left" w:pos="252"/>
              </w:tabs>
              <w:jc w:val="both"/>
              <w:rPr>
                <w:rFonts w:ascii="Times New Roman" w:hAnsi="Times New Roman"/>
                <w:bCs/>
                <w:sz w:val="10"/>
                <w:szCs w:val="10"/>
              </w:rPr>
            </w:pPr>
          </w:p>
          <w:p w:rsidR="000C7CBE" w:rsidRPr="000238A7" w:rsidRDefault="000C7CBE" w:rsidP="00D50CCE">
            <w:pPr>
              <w:ind w:hanging="93"/>
              <w:jc w:val="both"/>
              <w:rPr>
                <w:rFonts w:ascii="Times New Roman" w:hAnsi="Times New Roman"/>
                <w:sz w:val="20"/>
              </w:rPr>
            </w:pPr>
            <w:r w:rsidRPr="000238A7">
              <w:rPr>
                <w:rFonts w:ascii="Times New Roman" w:hAnsi="Times New Roman"/>
                <w:b/>
                <w:bCs/>
                <w:sz w:val="20"/>
              </w:rPr>
              <w:t xml:space="preserve">9.-REGÍMENES ADUA-NEROS: </w:t>
            </w:r>
            <w:r w:rsidRPr="000238A7">
              <w:rPr>
                <w:rFonts w:ascii="Times New Roman" w:hAnsi="Times New Roman"/>
                <w:sz w:val="20"/>
              </w:rPr>
              <w:t xml:space="preserve">Tratamiento, Responsabilidad, Clases. Mercancías. Sujetos. </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bCs/>
                <w:sz w:val="20"/>
              </w:rPr>
              <w:t xml:space="preserve">Precisa: </w:t>
            </w:r>
            <w:r w:rsidRPr="000238A7">
              <w:rPr>
                <w:rFonts w:ascii="Times New Roman" w:hAnsi="Times New Roman"/>
                <w:sz w:val="20"/>
              </w:rPr>
              <w:t>El tratamiento para el ingreso o salida de mercancías.</w:t>
            </w: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bCs/>
                <w:sz w:val="20"/>
              </w:rPr>
              <w:t>Resalta:</w:t>
            </w:r>
            <w:r w:rsidRPr="000238A7">
              <w:rPr>
                <w:rFonts w:ascii="Times New Roman" w:hAnsi="Times New Roman"/>
                <w:bCs/>
                <w:sz w:val="20"/>
              </w:rPr>
              <w:t xml:space="preserve">  La </w:t>
            </w:r>
            <w:proofErr w:type="spellStart"/>
            <w:r w:rsidRPr="000238A7">
              <w:rPr>
                <w:rFonts w:ascii="Times New Roman" w:hAnsi="Times New Roman"/>
                <w:bCs/>
                <w:sz w:val="20"/>
              </w:rPr>
              <w:t>impor-tancia</w:t>
            </w:r>
            <w:proofErr w:type="spellEnd"/>
            <w:r w:rsidRPr="000238A7">
              <w:rPr>
                <w:rFonts w:ascii="Times New Roman" w:hAnsi="Times New Roman"/>
                <w:bCs/>
                <w:sz w:val="20"/>
              </w:rPr>
              <w:t xml:space="preserve">  de </w:t>
            </w:r>
            <w:r w:rsidRPr="000238A7">
              <w:rPr>
                <w:rFonts w:ascii="Times New Roman" w:hAnsi="Times New Roman"/>
                <w:sz w:val="20"/>
              </w:rPr>
              <w:t>los Trata-dos suscritos por el Perú e</w:t>
            </w:r>
            <w:r w:rsidRPr="000238A7">
              <w:rPr>
                <w:rFonts w:ascii="Times New Roman" w:hAnsi="Times New Roman"/>
                <w:bCs/>
                <w:sz w:val="20"/>
              </w:rPr>
              <w:t>n</w:t>
            </w:r>
            <w:r w:rsidRPr="000238A7">
              <w:rPr>
                <w:rFonts w:ascii="Times New Roman" w:hAnsi="Times New Roman"/>
                <w:bCs/>
                <w:sz w:val="16"/>
                <w:szCs w:val="16"/>
              </w:rPr>
              <w:t xml:space="preserve">  </w:t>
            </w:r>
            <w:r w:rsidRPr="000238A7">
              <w:rPr>
                <w:rFonts w:ascii="Times New Roman" w:hAnsi="Times New Roman"/>
                <w:bCs/>
                <w:sz w:val="20"/>
              </w:rPr>
              <w:t>este marco.</w:t>
            </w:r>
          </w:p>
        </w:tc>
      </w:tr>
      <w:tr w:rsidR="000C7CBE" w:rsidRPr="000238A7" w:rsidTr="00D50CCE">
        <w:tc>
          <w:tcPr>
            <w:tcW w:w="960" w:type="dxa"/>
            <w:shd w:val="clear" w:color="auto" w:fill="auto"/>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10</w:t>
            </w:r>
          </w:p>
        </w:tc>
        <w:tc>
          <w:tcPr>
            <w:tcW w:w="1080" w:type="dxa"/>
            <w:shd w:val="clear" w:color="auto" w:fill="auto"/>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p w:rsidR="00437318" w:rsidRDefault="00437318"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r>
              <w:rPr>
                <w:rFonts w:ascii="Times New Roman" w:hAnsi="Times New Roman"/>
                <w:b/>
                <w:bCs/>
                <w:sz w:val="20"/>
              </w:rPr>
              <w:t>0</w:t>
            </w:r>
            <w:r w:rsidR="00437318">
              <w:rPr>
                <w:rFonts w:ascii="Times New Roman" w:hAnsi="Times New Roman"/>
                <w:b/>
                <w:bCs/>
                <w:sz w:val="20"/>
              </w:rPr>
              <w:t>5</w:t>
            </w:r>
            <w:r w:rsidRPr="000238A7">
              <w:rPr>
                <w:rFonts w:ascii="Times New Roman" w:hAnsi="Times New Roman"/>
                <w:b/>
                <w:bCs/>
                <w:sz w:val="20"/>
              </w:rPr>
              <w:t>/06/1</w:t>
            </w:r>
            <w:r w:rsidR="00437318">
              <w:rPr>
                <w:rFonts w:ascii="Times New Roman" w:hAnsi="Times New Roman"/>
                <w:b/>
                <w:bCs/>
                <w:sz w:val="20"/>
              </w:rPr>
              <w:t>4</w:t>
            </w:r>
          </w:p>
          <w:p w:rsidR="000C7CBE" w:rsidRPr="000238A7" w:rsidRDefault="000C7CBE" w:rsidP="00D50CCE">
            <w:pPr>
              <w:ind w:right="-81"/>
              <w:jc w:val="center"/>
              <w:rPr>
                <w:rFonts w:ascii="Times New Roman" w:hAnsi="Times New Roman"/>
                <w:b/>
                <w:bCs/>
                <w:sz w:val="20"/>
              </w:rPr>
            </w:pPr>
          </w:p>
        </w:tc>
        <w:tc>
          <w:tcPr>
            <w:tcW w:w="2340" w:type="dxa"/>
            <w:shd w:val="clear" w:color="auto" w:fill="auto"/>
          </w:tcPr>
          <w:p w:rsidR="000C7CBE" w:rsidRPr="000238A7" w:rsidRDefault="000C7CBE" w:rsidP="00D50CCE">
            <w:pPr>
              <w:tabs>
                <w:tab w:val="left" w:pos="252"/>
              </w:tabs>
              <w:jc w:val="both"/>
              <w:rPr>
                <w:rFonts w:ascii="Times New Roman" w:hAnsi="Times New Roman"/>
                <w:bCs/>
                <w:sz w:val="10"/>
                <w:szCs w:val="10"/>
              </w:rPr>
            </w:pPr>
          </w:p>
          <w:p w:rsidR="000C7CBE" w:rsidRPr="000238A7" w:rsidRDefault="000C7CBE" w:rsidP="00D50CCE">
            <w:pPr>
              <w:ind w:hanging="93"/>
              <w:jc w:val="both"/>
              <w:rPr>
                <w:rFonts w:ascii="Times New Roman" w:hAnsi="Times New Roman"/>
                <w:sz w:val="20"/>
              </w:rPr>
            </w:pPr>
            <w:r w:rsidRPr="000238A7">
              <w:rPr>
                <w:rFonts w:ascii="Times New Roman" w:hAnsi="Times New Roman"/>
                <w:b/>
                <w:bCs/>
                <w:sz w:val="20"/>
              </w:rPr>
              <w:t xml:space="preserve"> 10.- REGÍMEN DE IM-PORTACIÓN: </w:t>
            </w:r>
            <w:r w:rsidRPr="000238A7">
              <w:rPr>
                <w:rFonts w:ascii="Times New Roman" w:hAnsi="Times New Roman"/>
                <w:sz w:val="20"/>
              </w:rPr>
              <w:t>Importa-</w:t>
            </w:r>
            <w:proofErr w:type="spellStart"/>
            <w:r w:rsidRPr="000238A7">
              <w:rPr>
                <w:rFonts w:ascii="Times New Roman" w:hAnsi="Times New Roman"/>
                <w:sz w:val="20"/>
              </w:rPr>
              <w:t>ción</w:t>
            </w:r>
            <w:proofErr w:type="spellEnd"/>
            <w:r w:rsidRPr="000238A7">
              <w:rPr>
                <w:rFonts w:ascii="Times New Roman" w:hAnsi="Times New Roman"/>
                <w:sz w:val="20"/>
              </w:rPr>
              <w:t xml:space="preserve"> para el Consumo. Reimportación y </w:t>
            </w:r>
            <w:proofErr w:type="spellStart"/>
            <w:r w:rsidRPr="000238A7">
              <w:rPr>
                <w:rFonts w:ascii="Times New Roman" w:hAnsi="Times New Roman"/>
                <w:sz w:val="20"/>
              </w:rPr>
              <w:t>Admi-sión</w:t>
            </w:r>
            <w:proofErr w:type="spellEnd"/>
            <w:r w:rsidRPr="000238A7">
              <w:rPr>
                <w:rFonts w:ascii="Times New Roman" w:hAnsi="Times New Roman"/>
                <w:sz w:val="16"/>
                <w:szCs w:val="16"/>
              </w:rPr>
              <w:t xml:space="preserve"> </w:t>
            </w:r>
            <w:r w:rsidRPr="000238A7">
              <w:rPr>
                <w:rFonts w:ascii="Times New Roman" w:hAnsi="Times New Roman"/>
                <w:sz w:val="20"/>
              </w:rPr>
              <w:t>Temporal para Reexportación.</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bCs/>
                <w:sz w:val="20"/>
              </w:rPr>
              <w:t xml:space="preserve">Reconoce: </w:t>
            </w:r>
            <w:r w:rsidRPr="000238A7">
              <w:rPr>
                <w:rFonts w:ascii="Times New Roman" w:hAnsi="Times New Roman"/>
                <w:sz w:val="20"/>
              </w:rPr>
              <w:t>Las obliga-</w:t>
            </w:r>
            <w:proofErr w:type="spellStart"/>
            <w:r w:rsidRPr="000238A7">
              <w:rPr>
                <w:rFonts w:ascii="Times New Roman" w:hAnsi="Times New Roman"/>
                <w:sz w:val="20"/>
              </w:rPr>
              <w:t>ciones</w:t>
            </w:r>
            <w:proofErr w:type="spellEnd"/>
            <w:r w:rsidRPr="000238A7">
              <w:rPr>
                <w:rFonts w:ascii="Times New Roman" w:hAnsi="Times New Roman"/>
                <w:sz w:val="20"/>
              </w:rPr>
              <w:t xml:space="preserve"> y formalidades aduaneras a cumplir, para el ingreso de mercancías extranjeras, al territorio aduanero.</w:t>
            </w: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sz w:val="20"/>
              </w:rPr>
            </w:pPr>
            <w:r w:rsidRPr="000238A7">
              <w:rPr>
                <w:rFonts w:ascii="Times New Roman" w:hAnsi="Times New Roman"/>
                <w:b/>
                <w:bCs/>
                <w:sz w:val="20"/>
              </w:rPr>
              <w:t xml:space="preserve">Colabora: </w:t>
            </w:r>
            <w:r w:rsidRPr="000238A7">
              <w:rPr>
                <w:rFonts w:ascii="Times New Roman" w:hAnsi="Times New Roman"/>
                <w:sz w:val="20"/>
              </w:rPr>
              <w:t xml:space="preserve">Con sus compañeros,  </w:t>
            </w:r>
            <w:proofErr w:type="spellStart"/>
            <w:r w:rsidRPr="000238A7">
              <w:rPr>
                <w:rFonts w:ascii="Times New Roman" w:hAnsi="Times New Roman"/>
                <w:sz w:val="20"/>
              </w:rPr>
              <w:t>facili-tando</w:t>
            </w:r>
            <w:proofErr w:type="spellEnd"/>
            <w:r w:rsidRPr="000238A7">
              <w:rPr>
                <w:rFonts w:ascii="Times New Roman" w:hAnsi="Times New Roman"/>
                <w:sz w:val="20"/>
              </w:rPr>
              <w:t xml:space="preserve"> información selecta sobre las Importaciones.</w:t>
            </w:r>
          </w:p>
          <w:p w:rsidR="000C7CBE" w:rsidRPr="000238A7" w:rsidRDefault="000C7CBE" w:rsidP="00D50CCE">
            <w:pPr>
              <w:jc w:val="both"/>
              <w:rPr>
                <w:rFonts w:ascii="Times New Roman" w:hAnsi="Times New Roman"/>
                <w:b/>
                <w:bCs/>
                <w:sz w:val="20"/>
              </w:rPr>
            </w:pPr>
          </w:p>
        </w:tc>
      </w:tr>
      <w:tr w:rsidR="000C7CBE" w:rsidRPr="000238A7" w:rsidTr="00D50CCE">
        <w:trPr>
          <w:trHeight w:val="1285"/>
        </w:trPr>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11</w:t>
            </w:r>
          </w:p>
        </w:tc>
        <w:tc>
          <w:tcPr>
            <w:tcW w:w="1080" w:type="dxa"/>
            <w:shd w:val="clear" w:color="auto" w:fill="auto"/>
            <w:vAlign w:val="center"/>
          </w:tcPr>
          <w:p w:rsidR="000C7CBE" w:rsidRPr="000238A7" w:rsidRDefault="000C7CBE" w:rsidP="00D50CCE">
            <w:pPr>
              <w:ind w:right="-81"/>
              <w:jc w:val="center"/>
              <w:rPr>
                <w:rFonts w:ascii="Times New Roman" w:hAnsi="Times New Roman"/>
                <w:b/>
                <w:bCs/>
                <w:sz w:val="20"/>
              </w:rPr>
            </w:pPr>
          </w:p>
          <w:p w:rsidR="00437318" w:rsidRDefault="00437318"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r>
              <w:rPr>
                <w:rFonts w:ascii="Times New Roman" w:hAnsi="Times New Roman"/>
                <w:b/>
                <w:bCs/>
                <w:sz w:val="20"/>
              </w:rPr>
              <w:t>1</w:t>
            </w:r>
            <w:r w:rsidR="00437318">
              <w:rPr>
                <w:rFonts w:ascii="Times New Roman" w:hAnsi="Times New Roman"/>
                <w:b/>
                <w:bCs/>
                <w:sz w:val="20"/>
              </w:rPr>
              <w:t>2</w:t>
            </w:r>
            <w:r w:rsidRPr="000238A7">
              <w:rPr>
                <w:rFonts w:ascii="Times New Roman" w:hAnsi="Times New Roman"/>
                <w:b/>
                <w:bCs/>
                <w:sz w:val="20"/>
              </w:rPr>
              <w:t>/06/1</w:t>
            </w:r>
            <w:r w:rsidR="00437318">
              <w:rPr>
                <w:rFonts w:ascii="Times New Roman" w:hAnsi="Times New Roman"/>
                <w:b/>
                <w:bCs/>
                <w:sz w:val="20"/>
              </w:rPr>
              <w:t>4</w:t>
            </w:r>
          </w:p>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tc>
        <w:tc>
          <w:tcPr>
            <w:tcW w:w="2340" w:type="dxa"/>
            <w:shd w:val="clear" w:color="auto" w:fill="auto"/>
          </w:tcPr>
          <w:p w:rsidR="000C7CBE" w:rsidRPr="000238A7" w:rsidRDefault="000C7CBE" w:rsidP="00D50CCE">
            <w:pPr>
              <w:jc w:val="both"/>
              <w:rPr>
                <w:rFonts w:ascii="Times New Roman" w:hAnsi="Times New Roman"/>
                <w:sz w:val="10"/>
                <w:szCs w:val="10"/>
              </w:rPr>
            </w:pPr>
          </w:p>
          <w:p w:rsidR="000C7CBE" w:rsidRPr="000238A7" w:rsidRDefault="000C7CBE" w:rsidP="00D50CCE">
            <w:pPr>
              <w:tabs>
                <w:tab w:val="left" w:pos="0"/>
              </w:tabs>
              <w:ind w:hanging="93"/>
              <w:jc w:val="both"/>
              <w:rPr>
                <w:rFonts w:ascii="Times New Roman" w:hAnsi="Times New Roman"/>
                <w:bCs/>
                <w:sz w:val="20"/>
              </w:rPr>
            </w:pPr>
            <w:r w:rsidRPr="000238A7">
              <w:rPr>
                <w:rFonts w:ascii="Times New Roman" w:hAnsi="Times New Roman"/>
                <w:b/>
                <w:sz w:val="20"/>
              </w:rPr>
              <w:t xml:space="preserve"> 11</w:t>
            </w:r>
            <w:r w:rsidRPr="000238A7">
              <w:rPr>
                <w:rFonts w:ascii="Times New Roman" w:hAnsi="Times New Roman"/>
                <w:b/>
                <w:bCs/>
                <w:sz w:val="20"/>
              </w:rPr>
              <w:t xml:space="preserve">.- REGÍMEN DE EX-PORTACIÓN: </w:t>
            </w:r>
            <w:proofErr w:type="spellStart"/>
            <w:r w:rsidRPr="000238A7">
              <w:rPr>
                <w:rFonts w:ascii="Times New Roman" w:hAnsi="Times New Roman"/>
                <w:bCs/>
                <w:sz w:val="20"/>
              </w:rPr>
              <w:t>Concep-to</w:t>
            </w:r>
            <w:proofErr w:type="spellEnd"/>
            <w:r w:rsidRPr="000238A7">
              <w:rPr>
                <w:rFonts w:ascii="Times New Roman" w:hAnsi="Times New Roman"/>
                <w:bCs/>
                <w:sz w:val="20"/>
              </w:rPr>
              <w:t>, Desarrollo, Políticas, Clases.  (Exportación De-</w:t>
            </w:r>
            <w:proofErr w:type="spellStart"/>
            <w:r w:rsidRPr="000238A7">
              <w:rPr>
                <w:rFonts w:ascii="Times New Roman" w:hAnsi="Times New Roman"/>
                <w:bCs/>
                <w:sz w:val="20"/>
              </w:rPr>
              <w:t>finitiva</w:t>
            </w:r>
            <w:proofErr w:type="spellEnd"/>
            <w:r w:rsidRPr="000238A7">
              <w:rPr>
                <w:rFonts w:ascii="Times New Roman" w:hAnsi="Times New Roman"/>
                <w:bCs/>
                <w:sz w:val="20"/>
              </w:rPr>
              <w:t xml:space="preserve"> y Temporal).</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sz w:val="20"/>
              </w:rPr>
              <w:t>Ejemplifica:</w:t>
            </w:r>
            <w:r w:rsidRPr="000238A7">
              <w:rPr>
                <w:rFonts w:ascii="Times New Roman" w:hAnsi="Times New Roman"/>
                <w:sz w:val="20"/>
              </w:rPr>
              <w:t xml:space="preserve"> El progreso económico y desarrollo social en América Latina, basado en Exportaciones  No Tradicionales.</w:t>
            </w: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sz w:val="20"/>
              </w:rPr>
              <w:t xml:space="preserve">Comprende: </w:t>
            </w:r>
            <w:r w:rsidRPr="000238A7">
              <w:rPr>
                <w:rFonts w:ascii="Times New Roman" w:hAnsi="Times New Roman"/>
                <w:sz w:val="20"/>
              </w:rPr>
              <w:t xml:space="preserve">Las - Políticas de </w:t>
            </w:r>
            <w:proofErr w:type="spellStart"/>
            <w:r w:rsidRPr="000238A7">
              <w:rPr>
                <w:rFonts w:ascii="Times New Roman" w:hAnsi="Times New Roman"/>
                <w:bCs/>
                <w:sz w:val="20"/>
              </w:rPr>
              <w:t>Sustitu-ción</w:t>
            </w:r>
            <w:proofErr w:type="spellEnd"/>
            <w:r w:rsidRPr="000238A7">
              <w:rPr>
                <w:rFonts w:ascii="Times New Roman" w:hAnsi="Times New Roman"/>
                <w:bCs/>
                <w:sz w:val="20"/>
              </w:rPr>
              <w:t>, Promoción Es-fuerzo Exportador y  Desarrollo Integral.</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12</w:t>
            </w:r>
          </w:p>
        </w:tc>
        <w:tc>
          <w:tcPr>
            <w:tcW w:w="1080" w:type="dxa"/>
            <w:shd w:val="clear" w:color="auto" w:fill="auto"/>
            <w:vAlign w:val="center"/>
          </w:tcPr>
          <w:p w:rsidR="00437318" w:rsidRDefault="00437318"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r>
              <w:rPr>
                <w:rFonts w:ascii="Times New Roman" w:hAnsi="Times New Roman"/>
                <w:b/>
                <w:bCs/>
                <w:sz w:val="20"/>
              </w:rPr>
              <w:t>1</w:t>
            </w:r>
            <w:r w:rsidR="00437318">
              <w:rPr>
                <w:rFonts w:ascii="Times New Roman" w:hAnsi="Times New Roman"/>
                <w:b/>
                <w:bCs/>
                <w:sz w:val="20"/>
              </w:rPr>
              <w:t>9</w:t>
            </w:r>
            <w:r w:rsidRPr="000238A7">
              <w:rPr>
                <w:rFonts w:ascii="Times New Roman" w:hAnsi="Times New Roman"/>
                <w:b/>
                <w:bCs/>
                <w:sz w:val="20"/>
              </w:rPr>
              <w:t>/06/1</w:t>
            </w:r>
            <w:r w:rsidR="00437318">
              <w:rPr>
                <w:rFonts w:ascii="Times New Roman" w:hAnsi="Times New Roman"/>
                <w:b/>
                <w:bCs/>
                <w:sz w:val="20"/>
              </w:rPr>
              <w:t>4</w:t>
            </w:r>
          </w:p>
          <w:p w:rsidR="000C7CBE" w:rsidRPr="000238A7" w:rsidRDefault="000C7CBE" w:rsidP="00D50CCE">
            <w:pPr>
              <w:ind w:right="-81"/>
              <w:jc w:val="center"/>
              <w:rPr>
                <w:rFonts w:ascii="Times New Roman" w:hAnsi="Times New Roman"/>
                <w:b/>
                <w:bCs/>
                <w:sz w:val="20"/>
              </w:rPr>
            </w:pPr>
          </w:p>
        </w:tc>
        <w:tc>
          <w:tcPr>
            <w:tcW w:w="2340" w:type="dxa"/>
            <w:shd w:val="clear" w:color="auto" w:fill="auto"/>
          </w:tcPr>
          <w:p w:rsidR="000C7CBE" w:rsidRPr="000238A7" w:rsidRDefault="000C7CBE" w:rsidP="00D50CCE">
            <w:pPr>
              <w:tabs>
                <w:tab w:val="left" w:pos="252"/>
              </w:tabs>
              <w:ind w:left="132" w:hanging="132"/>
              <w:jc w:val="both"/>
              <w:rPr>
                <w:rFonts w:ascii="Times New Roman" w:hAnsi="Times New Roman"/>
                <w:b/>
                <w:bCs/>
                <w:sz w:val="10"/>
                <w:szCs w:val="10"/>
              </w:rPr>
            </w:pPr>
          </w:p>
          <w:p w:rsidR="000C7CBE" w:rsidRPr="000238A7" w:rsidRDefault="000C7CBE" w:rsidP="00D50CCE">
            <w:pPr>
              <w:tabs>
                <w:tab w:val="left" w:pos="0"/>
              </w:tabs>
              <w:ind w:hanging="93"/>
              <w:jc w:val="both"/>
              <w:rPr>
                <w:rFonts w:ascii="Times New Roman" w:hAnsi="Times New Roman"/>
                <w:bCs/>
                <w:sz w:val="20"/>
              </w:rPr>
            </w:pPr>
            <w:r w:rsidRPr="000238A7">
              <w:rPr>
                <w:rFonts w:ascii="Times New Roman" w:hAnsi="Times New Roman"/>
                <w:b/>
                <w:bCs/>
                <w:sz w:val="20"/>
              </w:rPr>
              <w:t>12.-REGÍMEN DE PER-FECCIONAMIENTO:</w:t>
            </w:r>
            <w:r w:rsidRPr="000238A7">
              <w:rPr>
                <w:rFonts w:ascii="Times New Roman" w:hAnsi="Times New Roman"/>
                <w:bCs/>
                <w:sz w:val="18"/>
                <w:szCs w:val="18"/>
              </w:rPr>
              <w:t xml:space="preserve"> </w:t>
            </w:r>
            <w:r w:rsidRPr="000238A7">
              <w:rPr>
                <w:rFonts w:ascii="Times New Roman" w:hAnsi="Times New Roman"/>
                <w:bCs/>
                <w:sz w:val="20"/>
              </w:rPr>
              <w:t xml:space="preserve">Admisión y Exportación Temporal, para </w:t>
            </w:r>
            <w:proofErr w:type="spellStart"/>
            <w:r w:rsidRPr="000238A7">
              <w:rPr>
                <w:rFonts w:ascii="Times New Roman" w:hAnsi="Times New Roman"/>
                <w:bCs/>
                <w:sz w:val="20"/>
              </w:rPr>
              <w:t>Perfec-cionamiento</w:t>
            </w:r>
            <w:proofErr w:type="spellEnd"/>
            <w:r w:rsidRPr="000238A7">
              <w:rPr>
                <w:rFonts w:ascii="Times New Roman" w:hAnsi="Times New Roman"/>
                <w:bCs/>
                <w:sz w:val="20"/>
              </w:rPr>
              <w:t xml:space="preserve"> de Mercan-</w:t>
            </w:r>
            <w:proofErr w:type="spellStart"/>
            <w:r w:rsidRPr="000238A7">
              <w:rPr>
                <w:rFonts w:ascii="Times New Roman" w:hAnsi="Times New Roman"/>
                <w:bCs/>
                <w:sz w:val="20"/>
              </w:rPr>
              <w:t>cías</w:t>
            </w:r>
            <w:proofErr w:type="spellEnd"/>
            <w:r w:rsidRPr="000238A7">
              <w:rPr>
                <w:rFonts w:ascii="Times New Roman" w:hAnsi="Times New Roman"/>
                <w:bCs/>
                <w:sz w:val="20"/>
              </w:rPr>
              <w:t>.</w:t>
            </w:r>
            <w:r w:rsidRPr="000238A7">
              <w:rPr>
                <w:rFonts w:ascii="Times New Roman" w:hAnsi="Times New Roman"/>
                <w:bCs/>
                <w:sz w:val="18"/>
                <w:szCs w:val="18"/>
              </w:rPr>
              <w:t xml:space="preserve"> </w:t>
            </w:r>
            <w:proofErr w:type="spellStart"/>
            <w:r w:rsidRPr="000238A7">
              <w:rPr>
                <w:rFonts w:ascii="Times New Roman" w:hAnsi="Times New Roman"/>
                <w:b/>
                <w:bCs/>
                <w:sz w:val="18"/>
                <w:szCs w:val="18"/>
              </w:rPr>
              <w:t>D</w:t>
            </w:r>
            <w:r w:rsidRPr="000238A7">
              <w:rPr>
                <w:rFonts w:ascii="Times New Roman" w:hAnsi="Times New Roman"/>
                <w:b/>
                <w:bCs/>
                <w:sz w:val="20"/>
              </w:rPr>
              <w:t>rawback</w:t>
            </w:r>
            <w:proofErr w:type="spellEnd"/>
            <w:r w:rsidRPr="000238A7">
              <w:rPr>
                <w:rFonts w:ascii="Times New Roman" w:hAnsi="Times New Roman"/>
                <w:b/>
                <w:bCs/>
                <w:sz w:val="20"/>
              </w:rPr>
              <w:t xml:space="preserve">. </w:t>
            </w:r>
            <w:proofErr w:type="spellStart"/>
            <w:r w:rsidRPr="000238A7">
              <w:rPr>
                <w:rFonts w:ascii="Times New Roman" w:hAnsi="Times New Roman"/>
                <w:bCs/>
                <w:sz w:val="20"/>
              </w:rPr>
              <w:t>Reposi-ción</w:t>
            </w:r>
            <w:proofErr w:type="spellEnd"/>
            <w:r w:rsidRPr="000238A7">
              <w:rPr>
                <w:rFonts w:ascii="Times New Roman" w:hAnsi="Times New Roman"/>
                <w:bCs/>
                <w:sz w:val="20"/>
              </w:rPr>
              <w:t xml:space="preserve"> de</w:t>
            </w:r>
            <w:r w:rsidRPr="000238A7">
              <w:rPr>
                <w:rFonts w:ascii="Times New Roman" w:hAnsi="Times New Roman"/>
                <w:bCs/>
                <w:sz w:val="16"/>
                <w:szCs w:val="16"/>
              </w:rPr>
              <w:t xml:space="preserve"> M</w:t>
            </w:r>
            <w:r w:rsidRPr="000238A7">
              <w:rPr>
                <w:rFonts w:ascii="Times New Roman" w:hAnsi="Times New Roman"/>
                <w:bCs/>
                <w:sz w:val="20"/>
              </w:rPr>
              <w:t>ercancías.</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Cs/>
                <w:sz w:val="20"/>
              </w:rPr>
            </w:pPr>
            <w:r w:rsidRPr="000238A7">
              <w:rPr>
                <w:rFonts w:ascii="Times New Roman" w:hAnsi="Times New Roman"/>
                <w:b/>
                <w:bCs/>
                <w:sz w:val="20"/>
              </w:rPr>
              <w:t>Elabora:</w:t>
            </w:r>
            <w:r w:rsidRPr="000238A7">
              <w:rPr>
                <w:rFonts w:ascii="Times New Roman" w:hAnsi="Times New Roman"/>
                <w:bCs/>
                <w:sz w:val="20"/>
              </w:rPr>
              <w:t xml:space="preserve"> Un Cuadro  Comparativo entre </w:t>
            </w:r>
            <w:smartTag w:uri="urn:schemas-microsoft-com:office:smarttags" w:element="PersonName">
              <w:smartTagPr>
                <w:attr w:name="ProductID" w:val="La Admisi￳n"/>
              </w:smartTagPr>
              <w:r w:rsidRPr="000238A7">
                <w:rPr>
                  <w:rFonts w:ascii="Times New Roman" w:hAnsi="Times New Roman"/>
                  <w:bCs/>
                  <w:sz w:val="20"/>
                </w:rPr>
                <w:t>la Admisión</w:t>
              </w:r>
            </w:smartTag>
            <w:r w:rsidRPr="000238A7">
              <w:rPr>
                <w:rFonts w:ascii="Times New Roman" w:hAnsi="Times New Roman"/>
                <w:bCs/>
                <w:sz w:val="20"/>
              </w:rPr>
              <w:t xml:space="preserve"> y Exportación Temporal, para </w:t>
            </w:r>
            <w:proofErr w:type="spellStart"/>
            <w:r w:rsidRPr="000238A7">
              <w:rPr>
                <w:rFonts w:ascii="Times New Roman" w:hAnsi="Times New Roman"/>
                <w:bCs/>
                <w:sz w:val="20"/>
              </w:rPr>
              <w:t>Perfec-cionamiento</w:t>
            </w:r>
            <w:proofErr w:type="spellEnd"/>
            <w:r w:rsidRPr="000238A7">
              <w:rPr>
                <w:rFonts w:ascii="Times New Roman" w:hAnsi="Times New Roman"/>
                <w:bCs/>
                <w:sz w:val="20"/>
              </w:rPr>
              <w:t xml:space="preserve"> Activo o Pasivo de Mercancías.</w:t>
            </w:r>
          </w:p>
          <w:p w:rsidR="000C7CBE" w:rsidRPr="000238A7" w:rsidRDefault="000C7CBE" w:rsidP="00D50CCE">
            <w:pPr>
              <w:jc w:val="both"/>
              <w:rPr>
                <w:rFonts w:ascii="Times New Roman" w:hAnsi="Times New Roman"/>
                <w:b/>
                <w:bCs/>
                <w:sz w:val="20"/>
              </w:rPr>
            </w:pP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Cs/>
                <w:sz w:val="20"/>
              </w:rPr>
            </w:pPr>
            <w:r w:rsidRPr="000238A7">
              <w:rPr>
                <w:rFonts w:ascii="Times New Roman" w:hAnsi="Times New Roman"/>
                <w:b/>
                <w:bCs/>
                <w:sz w:val="20"/>
              </w:rPr>
              <w:t>Se Interesa:</w:t>
            </w:r>
            <w:r w:rsidRPr="000238A7">
              <w:rPr>
                <w:rFonts w:ascii="Times New Roman" w:hAnsi="Times New Roman"/>
                <w:b/>
                <w:i/>
                <w:iCs/>
                <w:sz w:val="20"/>
              </w:rPr>
              <w:t xml:space="preserve"> </w:t>
            </w:r>
            <w:r w:rsidRPr="000238A7">
              <w:rPr>
                <w:rFonts w:ascii="Times New Roman" w:hAnsi="Times New Roman"/>
                <w:bCs/>
                <w:sz w:val="20"/>
              </w:rPr>
              <w:t xml:space="preserve">En el fin del </w:t>
            </w:r>
            <w:proofErr w:type="spellStart"/>
            <w:r w:rsidRPr="000238A7">
              <w:rPr>
                <w:rFonts w:ascii="Times New Roman" w:hAnsi="Times New Roman"/>
                <w:bCs/>
                <w:sz w:val="20"/>
              </w:rPr>
              <w:t>Drawback</w:t>
            </w:r>
            <w:proofErr w:type="spellEnd"/>
            <w:r w:rsidRPr="000238A7">
              <w:rPr>
                <w:rFonts w:ascii="Times New Roman" w:hAnsi="Times New Roman"/>
                <w:bCs/>
                <w:sz w:val="20"/>
              </w:rPr>
              <w:t xml:space="preserve"> al permitir a Exporta-dores la restitución total o parcial de Derechos  Arancela-</w:t>
            </w:r>
            <w:proofErr w:type="spellStart"/>
            <w:r w:rsidRPr="000238A7">
              <w:rPr>
                <w:rFonts w:ascii="Times New Roman" w:hAnsi="Times New Roman"/>
                <w:bCs/>
                <w:sz w:val="20"/>
              </w:rPr>
              <w:t>rios</w:t>
            </w:r>
            <w:proofErr w:type="spellEnd"/>
            <w:r w:rsidRPr="000238A7">
              <w:rPr>
                <w:rFonts w:ascii="Times New Roman" w:hAnsi="Times New Roman"/>
                <w:bCs/>
                <w:sz w:val="20"/>
              </w:rPr>
              <w:t xml:space="preserve">. </w:t>
            </w:r>
          </w:p>
        </w:tc>
      </w:tr>
    </w:tbl>
    <w:p w:rsidR="000C7CBE" w:rsidRPr="00694405" w:rsidRDefault="000C7CBE" w:rsidP="000C7CBE">
      <w:pPr>
        <w:pStyle w:val="Estilo"/>
        <w:ind w:left="1080" w:hanging="540"/>
        <w:jc w:val="both"/>
        <w:rPr>
          <w:rFonts w:ascii="Arial" w:hAnsi="Arial" w:cs="Arial"/>
          <w:b/>
          <w:w w:val="106"/>
          <w:sz w:val="22"/>
          <w:szCs w:val="22"/>
        </w:rPr>
      </w:pPr>
      <w:r>
        <w:rPr>
          <w:rFonts w:ascii="Arial" w:hAnsi="Arial" w:cs="Arial"/>
          <w:b/>
          <w:w w:val="106"/>
          <w:sz w:val="22"/>
          <w:szCs w:val="22"/>
        </w:rPr>
        <w:lastRenderedPageBreak/>
        <w:t>5</w:t>
      </w:r>
      <w:r w:rsidRPr="00694405">
        <w:rPr>
          <w:rFonts w:ascii="Arial" w:hAnsi="Arial" w:cs="Arial"/>
          <w:b/>
          <w:w w:val="106"/>
          <w:sz w:val="22"/>
          <w:szCs w:val="22"/>
        </w:rPr>
        <w:t>.</w:t>
      </w:r>
      <w:r>
        <w:rPr>
          <w:rFonts w:ascii="Arial" w:hAnsi="Arial" w:cs="Arial"/>
          <w:b/>
          <w:w w:val="106"/>
          <w:sz w:val="22"/>
          <w:szCs w:val="22"/>
        </w:rPr>
        <w:t>4</w:t>
      </w:r>
      <w:r w:rsidRPr="00694405">
        <w:rPr>
          <w:rFonts w:ascii="Arial" w:hAnsi="Arial" w:cs="Arial"/>
          <w:b/>
          <w:w w:val="106"/>
          <w:sz w:val="22"/>
          <w:szCs w:val="22"/>
        </w:rPr>
        <w:t xml:space="preserve">. </w:t>
      </w:r>
      <w:r>
        <w:rPr>
          <w:rFonts w:ascii="Arial" w:hAnsi="Arial" w:cs="Arial"/>
          <w:b/>
          <w:w w:val="106"/>
          <w:sz w:val="22"/>
          <w:szCs w:val="22"/>
        </w:rPr>
        <w:tab/>
      </w:r>
      <w:r w:rsidRPr="00694405">
        <w:rPr>
          <w:rFonts w:ascii="Arial" w:hAnsi="Arial" w:cs="Arial"/>
          <w:b/>
          <w:w w:val="106"/>
          <w:sz w:val="22"/>
          <w:szCs w:val="22"/>
        </w:rPr>
        <w:t>Unidad</w:t>
      </w:r>
      <w:r>
        <w:rPr>
          <w:rFonts w:ascii="Arial" w:hAnsi="Arial" w:cs="Arial"/>
          <w:b/>
          <w:w w:val="106"/>
          <w:sz w:val="22"/>
          <w:szCs w:val="22"/>
        </w:rPr>
        <w:t xml:space="preserve"> Temática 4.</w:t>
      </w:r>
    </w:p>
    <w:p w:rsidR="000C7CBE" w:rsidRPr="007A6EA4" w:rsidRDefault="000C7CBE" w:rsidP="000C7CBE">
      <w:pPr>
        <w:pStyle w:val="Estilo"/>
        <w:ind w:left="720" w:firstLine="360"/>
        <w:jc w:val="both"/>
        <w:rPr>
          <w:rFonts w:ascii="Arial" w:hAnsi="Arial" w:cs="Arial"/>
          <w:b/>
          <w:sz w:val="12"/>
          <w:szCs w:val="12"/>
        </w:rPr>
      </w:pPr>
    </w:p>
    <w:p w:rsidR="000C7CBE" w:rsidRDefault="000C7CBE" w:rsidP="000C7CBE">
      <w:pPr>
        <w:pStyle w:val="Estilo"/>
        <w:ind w:left="1980" w:hanging="900"/>
        <w:jc w:val="both"/>
        <w:rPr>
          <w:rFonts w:ascii="Arial" w:hAnsi="Arial" w:cs="Arial"/>
          <w:b/>
          <w:i/>
          <w:sz w:val="22"/>
          <w:szCs w:val="22"/>
        </w:rPr>
      </w:pPr>
      <w:r>
        <w:rPr>
          <w:rFonts w:ascii="Arial" w:hAnsi="Arial" w:cs="Arial"/>
          <w:b/>
          <w:sz w:val="22"/>
          <w:szCs w:val="22"/>
        </w:rPr>
        <w:t>Título</w:t>
      </w:r>
      <w:r w:rsidRPr="00694405">
        <w:rPr>
          <w:rFonts w:ascii="Arial" w:hAnsi="Arial" w:cs="Arial"/>
          <w:b/>
          <w:sz w:val="22"/>
          <w:szCs w:val="22"/>
        </w:rPr>
        <w:t>:</w:t>
      </w:r>
      <w:r>
        <w:rPr>
          <w:rFonts w:ascii="Arial" w:hAnsi="Arial" w:cs="Arial"/>
          <w:b/>
          <w:sz w:val="22"/>
          <w:szCs w:val="22"/>
        </w:rPr>
        <w:t xml:space="preserve"> </w:t>
      </w:r>
      <w:r w:rsidRPr="0092422B">
        <w:rPr>
          <w:rFonts w:ascii="Arial" w:hAnsi="Arial" w:cs="Arial"/>
          <w:b/>
          <w:bCs/>
          <w:i/>
          <w:sz w:val="22"/>
          <w:szCs w:val="22"/>
        </w:rPr>
        <w:t>Ingreso</w:t>
      </w:r>
      <w:r>
        <w:rPr>
          <w:rFonts w:ascii="Arial" w:hAnsi="Arial" w:cs="Arial"/>
          <w:b/>
          <w:bCs/>
          <w:i/>
          <w:sz w:val="22"/>
          <w:szCs w:val="22"/>
        </w:rPr>
        <w:t xml:space="preserve"> y Salida de Mercancías - </w:t>
      </w:r>
      <w:r>
        <w:rPr>
          <w:rFonts w:ascii="Arial" w:hAnsi="Arial" w:cs="Arial"/>
          <w:b/>
          <w:i/>
          <w:sz w:val="22"/>
          <w:szCs w:val="22"/>
        </w:rPr>
        <w:t>Tributación Aduanera.</w:t>
      </w:r>
      <w:r w:rsidRPr="00694405">
        <w:rPr>
          <w:rFonts w:ascii="Arial" w:hAnsi="Arial" w:cs="Arial"/>
          <w:b/>
          <w:i/>
          <w:sz w:val="22"/>
          <w:szCs w:val="22"/>
        </w:rPr>
        <w:t xml:space="preserve"> </w:t>
      </w:r>
    </w:p>
    <w:p w:rsidR="000C7CBE" w:rsidRPr="007A6EA4" w:rsidRDefault="000C7CBE" w:rsidP="000C7CBE">
      <w:pPr>
        <w:pStyle w:val="Estilo"/>
        <w:ind w:left="1080" w:hanging="540"/>
        <w:jc w:val="both"/>
        <w:rPr>
          <w:rFonts w:ascii="Arial" w:hAnsi="Arial" w:cs="Arial"/>
          <w:b/>
          <w:w w:val="106"/>
          <w:sz w:val="8"/>
          <w:szCs w:val="8"/>
        </w:rPr>
      </w:pPr>
    </w:p>
    <w:tbl>
      <w:tblPr>
        <w:tblW w:w="87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080"/>
        <w:gridCol w:w="2340"/>
        <w:gridCol w:w="2340"/>
        <w:gridCol w:w="1980"/>
      </w:tblGrid>
      <w:tr w:rsidR="000C7CBE" w:rsidRPr="000238A7" w:rsidTr="00D50CCE">
        <w:tc>
          <w:tcPr>
            <w:tcW w:w="96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6"/>
                <w:szCs w:val="16"/>
              </w:rPr>
            </w:pPr>
            <w:r w:rsidRPr="000238A7">
              <w:rPr>
                <w:rFonts w:ascii="Times New Roman" w:hAnsi="Times New Roman"/>
                <w:b/>
                <w:bCs/>
                <w:sz w:val="16"/>
                <w:szCs w:val="16"/>
              </w:rPr>
              <w:t>SEMANA</w:t>
            </w:r>
          </w:p>
          <w:p w:rsidR="000C7CBE" w:rsidRPr="000238A7" w:rsidRDefault="000C7CBE" w:rsidP="00D50CCE">
            <w:pPr>
              <w:ind w:right="-81"/>
              <w:jc w:val="center"/>
              <w:rPr>
                <w:rFonts w:ascii="Times New Roman" w:hAnsi="Times New Roman"/>
                <w:b/>
                <w:bCs/>
                <w:sz w:val="10"/>
                <w:szCs w:val="10"/>
              </w:rPr>
            </w:pPr>
          </w:p>
        </w:tc>
        <w:tc>
          <w:tcPr>
            <w:tcW w:w="108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6"/>
                <w:szCs w:val="16"/>
              </w:rPr>
            </w:pPr>
          </w:p>
          <w:p w:rsidR="000C7CBE" w:rsidRPr="000238A7" w:rsidRDefault="000C7CBE" w:rsidP="00D50CCE">
            <w:pPr>
              <w:ind w:right="-81"/>
              <w:jc w:val="center"/>
              <w:rPr>
                <w:rFonts w:ascii="Times New Roman" w:hAnsi="Times New Roman"/>
                <w:b/>
                <w:bCs/>
                <w:sz w:val="16"/>
                <w:szCs w:val="16"/>
              </w:rPr>
            </w:pPr>
            <w:r w:rsidRPr="000238A7">
              <w:rPr>
                <w:rFonts w:ascii="Times New Roman" w:hAnsi="Times New Roman"/>
                <w:b/>
                <w:bCs/>
                <w:sz w:val="16"/>
                <w:szCs w:val="16"/>
              </w:rPr>
              <w:t>FECHA</w:t>
            </w:r>
          </w:p>
          <w:p w:rsidR="000C7CBE" w:rsidRPr="000238A7" w:rsidRDefault="000C7CBE" w:rsidP="00D50CCE">
            <w:pPr>
              <w:ind w:right="-81"/>
              <w:jc w:val="center"/>
              <w:rPr>
                <w:rFonts w:ascii="Times New Roman" w:hAnsi="Times New Roman"/>
                <w:b/>
                <w:bCs/>
                <w:sz w:val="10"/>
                <w:szCs w:val="10"/>
              </w:rPr>
            </w:pPr>
          </w:p>
        </w:tc>
        <w:tc>
          <w:tcPr>
            <w:tcW w:w="234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 xml:space="preserve">CAPACIDADES </w:t>
            </w: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CONCEPTUALES</w:t>
            </w:r>
          </w:p>
        </w:tc>
        <w:tc>
          <w:tcPr>
            <w:tcW w:w="234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CAPACIDADES PROCEDIMENTALES</w:t>
            </w:r>
          </w:p>
        </w:tc>
        <w:tc>
          <w:tcPr>
            <w:tcW w:w="198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D50CCE">
            <w:pPr>
              <w:ind w:right="-81"/>
              <w:jc w:val="center"/>
              <w:rPr>
                <w:rFonts w:ascii="Times New Roman" w:hAnsi="Times New Roman"/>
                <w:b/>
                <w:bCs/>
                <w:sz w:val="18"/>
                <w:szCs w:val="18"/>
              </w:rPr>
            </w:pPr>
            <w:r w:rsidRPr="000238A7">
              <w:rPr>
                <w:rFonts w:ascii="Times New Roman" w:hAnsi="Times New Roman"/>
                <w:b/>
                <w:bCs/>
                <w:sz w:val="18"/>
                <w:szCs w:val="18"/>
              </w:rPr>
              <w:t>CAPACIDADES ACTITUDINALES</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13</w:t>
            </w:r>
          </w:p>
        </w:tc>
        <w:tc>
          <w:tcPr>
            <w:tcW w:w="1080" w:type="dxa"/>
            <w:shd w:val="clear" w:color="auto" w:fill="auto"/>
            <w:vAlign w:val="center"/>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r>
              <w:rPr>
                <w:rFonts w:ascii="Times New Roman" w:hAnsi="Times New Roman"/>
                <w:b/>
                <w:bCs/>
                <w:sz w:val="20"/>
              </w:rPr>
              <w:t>2</w:t>
            </w:r>
            <w:r w:rsidR="00437318">
              <w:rPr>
                <w:rFonts w:ascii="Times New Roman" w:hAnsi="Times New Roman"/>
                <w:b/>
                <w:bCs/>
                <w:sz w:val="20"/>
              </w:rPr>
              <w:t>6</w:t>
            </w:r>
            <w:r w:rsidRPr="000238A7">
              <w:rPr>
                <w:rFonts w:ascii="Times New Roman" w:hAnsi="Times New Roman"/>
                <w:b/>
                <w:bCs/>
                <w:sz w:val="20"/>
              </w:rPr>
              <w:t>/0</w:t>
            </w:r>
            <w:r>
              <w:rPr>
                <w:rFonts w:ascii="Times New Roman" w:hAnsi="Times New Roman"/>
                <w:b/>
                <w:bCs/>
                <w:sz w:val="20"/>
              </w:rPr>
              <w:t>6</w:t>
            </w:r>
            <w:r w:rsidRPr="000238A7">
              <w:rPr>
                <w:rFonts w:ascii="Times New Roman" w:hAnsi="Times New Roman"/>
                <w:b/>
                <w:bCs/>
                <w:sz w:val="20"/>
              </w:rPr>
              <w:t>/1</w:t>
            </w:r>
            <w:r w:rsidR="00437318">
              <w:rPr>
                <w:rFonts w:ascii="Times New Roman" w:hAnsi="Times New Roman"/>
                <w:b/>
                <w:bCs/>
                <w:sz w:val="20"/>
              </w:rPr>
              <w:t>4</w:t>
            </w:r>
          </w:p>
          <w:p w:rsidR="000C7CBE" w:rsidRPr="000238A7" w:rsidRDefault="000C7CBE" w:rsidP="00D50CCE">
            <w:pPr>
              <w:ind w:right="-81"/>
              <w:jc w:val="center"/>
              <w:rPr>
                <w:rFonts w:ascii="Times New Roman" w:hAnsi="Times New Roman"/>
                <w:b/>
                <w:bCs/>
                <w:sz w:val="20"/>
              </w:rPr>
            </w:pPr>
          </w:p>
        </w:tc>
        <w:tc>
          <w:tcPr>
            <w:tcW w:w="2340" w:type="dxa"/>
            <w:shd w:val="clear" w:color="auto" w:fill="auto"/>
          </w:tcPr>
          <w:p w:rsidR="000C7CBE" w:rsidRPr="000238A7" w:rsidRDefault="000C7CBE" w:rsidP="00D50CCE">
            <w:pPr>
              <w:tabs>
                <w:tab w:val="left" w:pos="252"/>
              </w:tabs>
              <w:jc w:val="both"/>
              <w:rPr>
                <w:rFonts w:ascii="Times New Roman" w:hAnsi="Times New Roman"/>
                <w:b/>
                <w:bCs/>
                <w:sz w:val="10"/>
                <w:szCs w:val="10"/>
              </w:rPr>
            </w:pPr>
          </w:p>
          <w:p w:rsidR="000C7CBE" w:rsidRPr="000238A7" w:rsidRDefault="000C7CBE" w:rsidP="00D50CCE">
            <w:pPr>
              <w:tabs>
                <w:tab w:val="left" w:pos="0"/>
              </w:tabs>
              <w:ind w:hanging="93"/>
              <w:jc w:val="both"/>
              <w:rPr>
                <w:rFonts w:ascii="Times New Roman" w:hAnsi="Times New Roman"/>
                <w:bCs/>
                <w:sz w:val="20"/>
              </w:rPr>
            </w:pPr>
            <w:r w:rsidRPr="000238A7">
              <w:rPr>
                <w:rFonts w:ascii="Times New Roman" w:hAnsi="Times New Roman"/>
                <w:b/>
                <w:bCs/>
                <w:sz w:val="20"/>
              </w:rPr>
              <w:t xml:space="preserve">13.- REGÍMENES  DE: DEPÓSITO ADUANE-RO: </w:t>
            </w:r>
            <w:r w:rsidRPr="000238A7">
              <w:rPr>
                <w:rFonts w:ascii="Times New Roman" w:hAnsi="Times New Roman"/>
                <w:bCs/>
                <w:sz w:val="20"/>
              </w:rPr>
              <w:t xml:space="preserve">Clases, </w:t>
            </w:r>
            <w:r w:rsidRPr="000238A7">
              <w:rPr>
                <w:rFonts w:ascii="Times New Roman" w:hAnsi="Times New Roman"/>
                <w:bCs/>
                <w:sz w:val="18"/>
                <w:szCs w:val="18"/>
              </w:rPr>
              <w:t>P</w:t>
            </w:r>
            <w:r w:rsidRPr="000238A7">
              <w:rPr>
                <w:rFonts w:ascii="Times New Roman" w:hAnsi="Times New Roman"/>
                <w:bCs/>
                <w:sz w:val="20"/>
              </w:rPr>
              <w:t>lazo,</w:t>
            </w:r>
            <w:r w:rsidRPr="000238A7">
              <w:rPr>
                <w:rFonts w:ascii="Times New Roman" w:hAnsi="Times New Roman"/>
                <w:bCs/>
                <w:sz w:val="16"/>
                <w:szCs w:val="16"/>
              </w:rPr>
              <w:t xml:space="preserve"> </w:t>
            </w:r>
            <w:proofErr w:type="spellStart"/>
            <w:r w:rsidRPr="000238A7">
              <w:rPr>
                <w:rFonts w:ascii="Times New Roman" w:hAnsi="Times New Roman"/>
                <w:bCs/>
                <w:sz w:val="18"/>
                <w:szCs w:val="18"/>
              </w:rPr>
              <w:t>C</w:t>
            </w:r>
            <w:r w:rsidRPr="000238A7">
              <w:rPr>
                <w:rFonts w:ascii="Times New Roman" w:hAnsi="Times New Roman"/>
                <w:bCs/>
                <w:sz w:val="20"/>
              </w:rPr>
              <w:t>erti-ficado</w:t>
            </w:r>
            <w:proofErr w:type="spellEnd"/>
            <w:r w:rsidRPr="000238A7">
              <w:rPr>
                <w:rFonts w:ascii="Times New Roman" w:hAnsi="Times New Roman"/>
                <w:bCs/>
                <w:sz w:val="16"/>
                <w:szCs w:val="16"/>
              </w:rPr>
              <w:t xml:space="preserve">. </w:t>
            </w:r>
            <w:r w:rsidRPr="000238A7">
              <w:rPr>
                <w:rFonts w:ascii="Times New Roman" w:hAnsi="Times New Roman"/>
                <w:b/>
                <w:bCs/>
                <w:sz w:val="18"/>
                <w:szCs w:val="18"/>
              </w:rPr>
              <w:t>TRÁNSITO:</w:t>
            </w:r>
            <w:r w:rsidRPr="000238A7">
              <w:rPr>
                <w:rFonts w:ascii="Times New Roman" w:hAnsi="Times New Roman"/>
                <w:b/>
                <w:bCs/>
                <w:sz w:val="20"/>
              </w:rPr>
              <w:t xml:space="preserve"> </w:t>
            </w:r>
            <w:proofErr w:type="spellStart"/>
            <w:r w:rsidRPr="000238A7">
              <w:rPr>
                <w:rFonts w:ascii="Times New Roman" w:hAnsi="Times New Roman"/>
                <w:bCs/>
                <w:sz w:val="18"/>
                <w:szCs w:val="18"/>
              </w:rPr>
              <w:t>T</w:t>
            </w:r>
            <w:r w:rsidRPr="000238A7">
              <w:rPr>
                <w:rFonts w:ascii="Times New Roman" w:hAnsi="Times New Roman"/>
                <w:bCs/>
                <w:sz w:val="19"/>
                <w:szCs w:val="19"/>
              </w:rPr>
              <w:t>rán</w:t>
            </w:r>
            <w:proofErr w:type="spellEnd"/>
            <w:r w:rsidRPr="000238A7">
              <w:rPr>
                <w:rFonts w:ascii="Times New Roman" w:hAnsi="Times New Roman"/>
                <w:bCs/>
                <w:sz w:val="19"/>
                <w:szCs w:val="19"/>
              </w:rPr>
              <w:t>-sito</w:t>
            </w:r>
            <w:r w:rsidRPr="000238A7">
              <w:rPr>
                <w:rFonts w:ascii="Times New Roman" w:hAnsi="Times New Roman"/>
                <w:bCs/>
                <w:sz w:val="16"/>
                <w:szCs w:val="16"/>
              </w:rPr>
              <w:t xml:space="preserve">, </w:t>
            </w:r>
            <w:r w:rsidRPr="000238A7">
              <w:rPr>
                <w:rFonts w:ascii="Times New Roman" w:hAnsi="Times New Roman"/>
                <w:bCs/>
                <w:sz w:val="18"/>
                <w:szCs w:val="18"/>
              </w:rPr>
              <w:t>T</w:t>
            </w:r>
            <w:r w:rsidRPr="000238A7">
              <w:rPr>
                <w:rFonts w:ascii="Times New Roman" w:hAnsi="Times New Roman"/>
                <w:bCs/>
                <w:sz w:val="19"/>
                <w:szCs w:val="19"/>
              </w:rPr>
              <w:t>rasbordo</w:t>
            </w:r>
            <w:r w:rsidRPr="000238A7">
              <w:rPr>
                <w:rFonts w:ascii="Times New Roman" w:hAnsi="Times New Roman"/>
                <w:bCs/>
                <w:sz w:val="16"/>
                <w:szCs w:val="16"/>
              </w:rPr>
              <w:t>,</w:t>
            </w:r>
            <w:r w:rsidRPr="000238A7">
              <w:rPr>
                <w:rFonts w:ascii="Times New Roman" w:hAnsi="Times New Roman"/>
                <w:bCs/>
                <w:sz w:val="12"/>
                <w:szCs w:val="12"/>
              </w:rPr>
              <w:t xml:space="preserve"> </w:t>
            </w:r>
            <w:proofErr w:type="spellStart"/>
            <w:r w:rsidRPr="000238A7">
              <w:rPr>
                <w:rFonts w:ascii="Times New Roman" w:hAnsi="Times New Roman"/>
                <w:bCs/>
                <w:sz w:val="18"/>
                <w:szCs w:val="18"/>
              </w:rPr>
              <w:t>R</w:t>
            </w:r>
            <w:r w:rsidRPr="000238A7">
              <w:rPr>
                <w:rFonts w:ascii="Times New Roman" w:hAnsi="Times New Roman"/>
                <w:bCs/>
                <w:sz w:val="19"/>
                <w:szCs w:val="19"/>
              </w:rPr>
              <w:t>eem</w:t>
            </w:r>
            <w:r w:rsidRPr="000238A7">
              <w:rPr>
                <w:rFonts w:ascii="Times New Roman" w:hAnsi="Times New Roman"/>
                <w:bCs/>
                <w:sz w:val="20"/>
              </w:rPr>
              <w:t>bar</w:t>
            </w:r>
            <w:proofErr w:type="spellEnd"/>
            <w:r w:rsidRPr="000238A7">
              <w:rPr>
                <w:rFonts w:ascii="Times New Roman" w:hAnsi="Times New Roman"/>
                <w:bCs/>
                <w:sz w:val="20"/>
              </w:rPr>
              <w:t>-que</w:t>
            </w:r>
            <w:r w:rsidRPr="000238A7">
              <w:rPr>
                <w:rFonts w:ascii="Times New Roman" w:hAnsi="Times New Roman"/>
                <w:bCs/>
                <w:sz w:val="16"/>
                <w:szCs w:val="16"/>
              </w:rPr>
              <w:t>.</w:t>
            </w:r>
            <w:r w:rsidRPr="000238A7">
              <w:rPr>
                <w:rFonts w:ascii="Times New Roman" w:hAnsi="Times New Roman"/>
                <w:bCs/>
                <w:sz w:val="20"/>
              </w:rPr>
              <w:t xml:space="preserve"> </w:t>
            </w:r>
            <w:r w:rsidRPr="000238A7">
              <w:rPr>
                <w:rFonts w:ascii="Times New Roman" w:hAnsi="Times New Roman"/>
                <w:b/>
                <w:bCs/>
                <w:sz w:val="20"/>
              </w:rPr>
              <w:t>EXCEPCIÓN.</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sz w:val="20"/>
              </w:rPr>
            </w:pPr>
            <w:r w:rsidRPr="000238A7">
              <w:rPr>
                <w:rFonts w:ascii="Times New Roman" w:hAnsi="Times New Roman"/>
                <w:b/>
                <w:bCs/>
                <w:sz w:val="20"/>
              </w:rPr>
              <w:t xml:space="preserve">Demuestra:   </w:t>
            </w:r>
            <w:r w:rsidRPr="000238A7">
              <w:rPr>
                <w:rFonts w:ascii="Times New Roman" w:hAnsi="Times New Roman"/>
                <w:bCs/>
                <w:sz w:val="20"/>
              </w:rPr>
              <w:t>Las venta-</w:t>
            </w:r>
            <w:proofErr w:type="spellStart"/>
            <w:r w:rsidRPr="000238A7">
              <w:rPr>
                <w:rFonts w:ascii="Times New Roman" w:hAnsi="Times New Roman"/>
                <w:bCs/>
                <w:sz w:val="20"/>
              </w:rPr>
              <w:t>jas</w:t>
            </w:r>
            <w:proofErr w:type="spellEnd"/>
            <w:r w:rsidRPr="000238A7">
              <w:rPr>
                <w:rFonts w:ascii="Times New Roman" w:hAnsi="Times New Roman"/>
                <w:bCs/>
                <w:sz w:val="20"/>
              </w:rPr>
              <w:t xml:space="preserve"> que ofrece almacenar mercancías en depósitos, sin pagar aranceles y tributos aplicables a la importación definitiva. </w:t>
            </w: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Cs/>
                <w:sz w:val="20"/>
              </w:rPr>
            </w:pPr>
            <w:r w:rsidRPr="000238A7">
              <w:rPr>
                <w:rFonts w:ascii="Times New Roman" w:hAnsi="Times New Roman"/>
                <w:b/>
                <w:bCs/>
                <w:sz w:val="20"/>
              </w:rPr>
              <w:t xml:space="preserve">Aprecia: </w:t>
            </w:r>
            <w:r w:rsidRPr="000238A7">
              <w:rPr>
                <w:rFonts w:ascii="Times New Roman" w:hAnsi="Times New Roman"/>
                <w:sz w:val="20"/>
              </w:rPr>
              <w:t xml:space="preserve">El </w:t>
            </w:r>
            <w:proofErr w:type="spellStart"/>
            <w:r w:rsidRPr="000238A7">
              <w:rPr>
                <w:rFonts w:ascii="Times New Roman" w:hAnsi="Times New Roman"/>
                <w:sz w:val="20"/>
              </w:rPr>
              <w:t>Régi-men</w:t>
            </w:r>
            <w:proofErr w:type="spellEnd"/>
            <w:r w:rsidRPr="000238A7">
              <w:rPr>
                <w:rFonts w:ascii="Times New Roman" w:hAnsi="Times New Roman"/>
                <w:sz w:val="20"/>
              </w:rPr>
              <w:t xml:space="preserve"> de Tránsito que  permite</w:t>
            </w:r>
            <w:r w:rsidRPr="000238A7">
              <w:rPr>
                <w:rFonts w:ascii="Times New Roman" w:hAnsi="Times New Roman"/>
                <w:sz w:val="18"/>
                <w:szCs w:val="18"/>
              </w:rPr>
              <w:t xml:space="preserve"> </w:t>
            </w:r>
            <w:r w:rsidRPr="000238A7">
              <w:rPr>
                <w:rFonts w:ascii="Times New Roman" w:hAnsi="Times New Roman"/>
                <w:sz w:val="20"/>
              </w:rPr>
              <w:t>a las mercan-</w:t>
            </w:r>
            <w:proofErr w:type="spellStart"/>
            <w:r w:rsidRPr="000238A7">
              <w:rPr>
                <w:rFonts w:ascii="Times New Roman" w:hAnsi="Times New Roman"/>
                <w:sz w:val="20"/>
              </w:rPr>
              <w:t>cías</w:t>
            </w:r>
            <w:proofErr w:type="spellEnd"/>
            <w:r w:rsidRPr="000238A7">
              <w:rPr>
                <w:rFonts w:ascii="Times New Roman" w:hAnsi="Times New Roman"/>
                <w:sz w:val="20"/>
              </w:rPr>
              <w:t xml:space="preserve"> no destinadas se transporten bajo  - Control  Aduanero.</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14</w:t>
            </w:r>
          </w:p>
        </w:tc>
        <w:tc>
          <w:tcPr>
            <w:tcW w:w="1080" w:type="dxa"/>
            <w:shd w:val="clear" w:color="auto" w:fill="auto"/>
            <w:vAlign w:val="center"/>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r>
              <w:rPr>
                <w:rFonts w:ascii="Times New Roman" w:hAnsi="Times New Roman"/>
                <w:b/>
                <w:bCs/>
                <w:sz w:val="20"/>
              </w:rPr>
              <w:t>0</w:t>
            </w:r>
            <w:r w:rsidR="00437318">
              <w:rPr>
                <w:rFonts w:ascii="Times New Roman" w:hAnsi="Times New Roman"/>
                <w:b/>
                <w:bCs/>
                <w:sz w:val="20"/>
              </w:rPr>
              <w:t>3</w:t>
            </w:r>
            <w:r w:rsidRPr="000238A7">
              <w:rPr>
                <w:rFonts w:ascii="Times New Roman" w:hAnsi="Times New Roman"/>
                <w:b/>
                <w:bCs/>
                <w:sz w:val="20"/>
              </w:rPr>
              <w:t>/07/1</w:t>
            </w:r>
            <w:r w:rsidR="00437318">
              <w:rPr>
                <w:rFonts w:ascii="Times New Roman" w:hAnsi="Times New Roman"/>
                <w:b/>
                <w:bCs/>
                <w:sz w:val="20"/>
              </w:rPr>
              <w:t>4</w:t>
            </w:r>
          </w:p>
          <w:p w:rsidR="000C7CBE" w:rsidRPr="000238A7" w:rsidRDefault="000C7CBE" w:rsidP="00D50CCE">
            <w:pPr>
              <w:ind w:right="-81"/>
              <w:jc w:val="center"/>
              <w:rPr>
                <w:rFonts w:ascii="Times New Roman" w:hAnsi="Times New Roman"/>
                <w:b/>
                <w:bCs/>
                <w:sz w:val="20"/>
              </w:rPr>
            </w:pPr>
          </w:p>
        </w:tc>
        <w:tc>
          <w:tcPr>
            <w:tcW w:w="2340" w:type="dxa"/>
            <w:shd w:val="clear" w:color="auto" w:fill="auto"/>
          </w:tcPr>
          <w:p w:rsidR="000C7CBE" w:rsidRPr="000238A7" w:rsidRDefault="000C7CBE" w:rsidP="00D50CCE">
            <w:pPr>
              <w:tabs>
                <w:tab w:val="left" w:pos="252"/>
              </w:tabs>
              <w:jc w:val="both"/>
              <w:rPr>
                <w:rFonts w:ascii="Times New Roman" w:hAnsi="Times New Roman"/>
                <w:b/>
                <w:bCs/>
                <w:sz w:val="10"/>
                <w:szCs w:val="10"/>
              </w:rPr>
            </w:pPr>
          </w:p>
          <w:p w:rsidR="000C7CBE" w:rsidRPr="000238A7" w:rsidRDefault="000C7CBE" w:rsidP="00D50CCE">
            <w:pPr>
              <w:tabs>
                <w:tab w:val="left" w:pos="252"/>
              </w:tabs>
              <w:ind w:hanging="93"/>
              <w:jc w:val="both"/>
              <w:rPr>
                <w:rFonts w:ascii="Times New Roman" w:hAnsi="Times New Roman"/>
                <w:sz w:val="20"/>
              </w:rPr>
            </w:pPr>
            <w:r w:rsidRPr="000238A7">
              <w:rPr>
                <w:rFonts w:ascii="Times New Roman" w:hAnsi="Times New Roman"/>
                <w:b/>
                <w:bCs/>
                <w:sz w:val="20"/>
              </w:rPr>
              <w:t>14.-INGRESO</w:t>
            </w:r>
            <w:r w:rsidRPr="000238A7">
              <w:rPr>
                <w:rFonts w:ascii="Times New Roman" w:hAnsi="Times New Roman"/>
                <w:b/>
                <w:bCs/>
                <w:sz w:val="16"/>
                <w:szCs w:val="16"/>
              </w:rPr>
              <w:t xml:space="preserve"> Y </w:t>
            </w:r>
            <w:r w:rsidRPr="000238A7">
              <w:rPr>
                <w:rFonts w:ascii="Times New Roman" w:hAnsi="Times New Roman"/>
                <w:b/>
                <w:bCs/>
                <w:sz w:val="19"/>
                <w:szCs w:val="19"/>
              </w:rPr>
              <w:t>SALIDA</w:t>
            </w:r>
            <w:r w:rsidRPr="000238A7">
              <w:rPr>
                <w:rFonts w:ascii="Times New Roman" w:hAnsi="Times New Roman"/>
                <w:b/>
                <w:bCs/>
                <w:sz w:val="16"/>
                <w:szCs w:val="16"/>
              </w:rPr>
              <w:t xml:space="preserve"> </w:t>
            </w:r>
            <w:r w:rsidRPr="000238A7">
              <w:rPr>
                <w:rFonts w:ascii="Times New Roman" w:hAnsi="Times New Roman"/>
                <w:b/>
                <w:bCs/>
                <w:sz w:val="20"/>
              </w:rPr>
              <w:t>DE</w:t>
            </w:r>
            <w:r w:rsidRPr="000238A7">
              <w:rPr>
                <w:rFonts w:ascii="Times New Roman" w:hAnsi="Times New Roman"/>
                <w:b/>
                <w:bCs/>
                <w:sz w:val="16"/>
                <w:szCs w:val="16"/>
              </w:rPr>
              <w:t xml:space="preserve"> </w:t>
            </w:r>
            <w:r w:rsidRPr="000238A7">
              <w:rPr>
                <w:rFonts w:ascii="Times New Roman" w:hAnsi="Times New Roman"/>
                <w:b/>
                <w:bCs/>
                <w:sz w:val="19"/>
                <w:szCs w:val="19"/>
              </w:rPr>
              <w:t>MERCANCÍAS:</w:t>
            </w:r>
            <w:r w:rsidRPr="000238A7">
              <w:rPr>
                <w:rFonts w:ascii="Times New Roman" w:hAnsi="Times New Roman"/>
                <w:b/>
                <w:bCs/>
                <w:sz w:val="20"/>
              </w:rPr>
              <w:t xml:space="preserve"> </w:t>
            </w:r>
            <w:r w:rsidRPr="000238A7">
              <w:rPr>
                <w:rFonts w:ascii="Times New Roman" w:hAnsi="Times New Roman"/>
                <w:bCs/>
                <w:sz w:val="20"/>
              </w:rPr>
              <w:t xml:space="preserve">Lu- gares. Transmisión, </w:t>
            </w:r>
            <w:proofErr w:type="spellStart"/>
            <w:r w:rsidRPr="000238A7">
              <w:rPr>
                <w:rFonts w:ascii="Times New Roman" w:hAnsi="Times New Roman"/>
                <w:bCs/>
                <w:sz w:val="20"/>
              </w:rPr>
              <w:t>Med</w:t>
            </w:r>
            <w:proofErr w:type="spellEnd"/>
            <w:r w:rsidRPr="000238A7">
              <w:rPr>
                <w:rFonts w:ascii="Times New Roman" w:hAnsi="Times New Roman"/>
                <w:bCs/>
                <w:sz w:val="20"/>
              </w:rPr>
              <w:t xml:space="preserve">. de Transporte, </w:t>
            </w:r>
            <w:r w:rsidRPr="000238A7">
              <w:rPr>
                <w:rFonts w:ascii="Times New Roman" w:hAnsi="Times New Roman"/>
                <w:bCs/>
                <w:sz w:val="19"/>
                <w:szCs w:val="19"/>
              </w:rPr>
              <w:t>Descarga</w:t>
            </w:r>
            <w:r w:rsidRPr="000238A7">
              <w:rPr>
                <w:rFonts w:ascii="Times New Roman" w:hAnsi="Times New Roman"/>
                <w:bCs/>
                <w:sz w:val="20"/>
              </w:rPr>
              <w:t xml:space="preserve"> y</w:t>
            </w:r>
            <w:r w:rsidRPr="000238A7">
              <w:rPr>
                <w:rFonts w:ascii="Times New Roman" w:hAnsi="Times New Roman"/>
                <w:bCs/>
                <w:sz w:val="16"/>
                <w:szCs w:val="16"/>
              </w:rPr>
              <w:t xml:space="preserve"> </w:t>
            </w:r>
            <w:r w:rsidRPr="000238A7">
              <w:rPr>
                <w:rFonts w:ascii="Times New Roman" w:hAnsi="Times New Roman"/>
                <w:bCs/>
                <w:sz w:val="19"/>
                <w:szCs w:val="19"/>
              </w:rPr>
              <w:t>Entrega</w:t>
            </w:r>
            <w:r w:rsidRPr="000238A7">
              <w:rPr>
                <w:rFonts w:ascii="Times New Roman" w:hAnsi="Times New Roman"/>
                <w:bCs/>
                <w:sz w:val="16"/>
                <w:szCs w:val="16"/>
              </w:rPr>
              <w:t xml:space="preserve">, </w:t>
            </w:r>
            <w:r w:rsidRPr="000238A7">
              <w:rPr>
                <w:rFonts w:ascii="Times New Roman" w:hAnsi="Times New Roman"/>
                <w:bCs/>
                <w:sz w:val="19"/>
                <w:szCs w:val="19"/>
              </w:rPr>
              <w:t>Arribo</w:t>
            </w:r>
            <w:r w:rsidRPr="000238A7">
              <w:rPr>
                <w:rFonts w:ascii="Times New Roman" w:hAnsi="Times New Roman"/>
                <w:bCs/>
                <w:sz w:val="16"/>
                <w:szCs w:val="16"/>
              </w:rPr>
              <w:t xml:space="preserve"> </w:t>
            </w:r>
            <w:r w:rsidRPr="000238A7">
              <w:rPr>
                <w:rFonts w:ascii="Times New Roman" w:hAnsi="Times New Roman"/>
                <w:bCs/>
                <w:sz w:val="19"/>
                <w:szCs w:val="19"/>
              </w:rPr>
              <w:t>Forzoso</w:t>
            </w:r>
            <w:r w:rsidRPr="000238A7">
              <w:rPr>
                <w:rFonts w:ascii="Times New Roman" w:hAnsi="Times New Roman"/>
                <w:bCs/>
                <w:sz w:val="16"/>
                <w:szCs w:val="16"/>
              </w:rPr>
              <w:t>,</w:t>
            </w:r>
            <w:r w:rsidRPr="000238A7">
              <w:rPr>
                <w:rFonts w:ascii="Times New Roman" w:hAnsi="Times New Roman"/>
                <w:bCs/>
                <w:sz w:val="20"/>
              </w:rPr>
              <w:t xml:space="preserve"> </w:t>
            </w:r>
            <w:r w:rsidRPr="000238A7">
              <w:rPr>
                <w:rFonts w:ascii="Times New Roman" w:hAnsi="Times New Roman"/>
                <w:bCs/>
                <w:sz w:val="19"/>
                <w:szCs w:val="19"/>
              </w:rPr>
              <w:t>Almacenamiento</w:t>
            </w:r>
            <w:r w:rsidRPr="000238A7">
              <w:rPr>
                <w:rFonts w:ascii="Times New Roman" w:hAnsi="Times New Roman"/>
                <w:bCs/>
                <w:sz w:val="16"/>
                <w:szCs w:val="16"/>
              </w:rPr>
              <w:t xml:space="preserve"> </w:t>
            </w:r>
            <w:r w:rsidRPr="000238A7">
              <w:rPr>
                <w:rFonts w:ascii="Times New Roman" w:hAnsi="Times New Roman"/>
                <w:bCs/>
                <w:sz w:val="20"/>
              </w:rPr>
              <w:t>y Carga, Embarque y Transmisión.</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sz w:val="20"/>
              </w:rPr>
            </w:pPr>
            <w:r w:rsidRPr="000238A7">
              <w:rPr>
                <w:rFonts w:ascii="Times New Roman" w:hAnsi="Times New Roman"/>
                <w:b/>
                <w:bCs/>
                <w:sz w:val="20"/>
              </w:rPr>
              <w:t xml:space="preserve"> Registra: </w:t>
            </w:r>
            <w:r w:rsidRPr="000238A7">
              <w:rPr>
                <w:rFonts w:ascii="Times New Roman" w:hAnsi="Times New Roman"/>
                <w:sz w:val="20"/>
              </w:rPr>
              <w:t xml:space="preserve">El proceso de Entrada y Salida de Mercancías, en Medios de Transporte por los </w:t>
            </w:r>
            <w:r w:rsidRPr="000238A7">
              <w:rPr>
                <w:rFonts w:ascii="Times New Roman" w:hAnsi="Times New Roman"/>
                <w:bCs/>
                <w:sz w:val="20"/>
              </w:rPr>
              <w:t xml:space="preserve">Lu- gares Habilitados (en </w:t>
            </w:r>
            <w:r w:rsidRPr="000238A7">
              <w:rPr>
                <w:rFonts w:ascii="Times New Roman" w:hAnsi="Times New Roman"/>
                <w:sz w:val="20"/>
              </w:rPr>
              <w:t>las Fronteras Aduaneras).</w:t>
            </w:r>
          </w:p>
          <w:p w:rsidR="000C7CBE" w:rsidRPr="000238A7" w:rsidRDefault="000C7CBE" w:rsidP="00D50CCE">
            <w:pPr>
              <w:jc w:val="both"/>
              <w:rPr>
                <w:rFonts w:ascii="Times New Roman" w:hAnsi="Times New Roman"/>
                <w:b/>
                <w:sz w:val="20"/>
              </w:rPr>
            </w:pP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bCs/>
                <w:sz w:val="20"/>
              </w:rPr>
              <w:t xml:space="preserve">Identifica: </w:t>
            </w:r>
            <w:r w:rsidRPr="000238A7">
              <w:rPr>
                <w:rFonts w:ascii="Times New Roman" w:hAnsi="Times New Roman"/>
                <w:sz w:val="20"/>
              </w:rPr>
              <w:t>Las Fa-</w:t>
            </w:r>
            <w:proofErr w:type="spellStart"/>
            <w:r w:rsidRPr="000238A7">
              <w:rPr>
                <w:rFonts w:ascii="Times New Roman" w:hAnsi="Times New Roman"/>
                <w:sz w:val="20"/>
              </w:rPr>
              <w:t>cultades</w:t>
            </w:r>
            <w:proofErr w:type="spellEnd"/>
            <w:r w:rsidRPr="000238A7">
              <w:rPr>
                <w:rFonts w:ascii="Times New Roman" w:hAnsi="Times New Roman"/>
                <w:sz w:val="20"/>
              </w:rPr>
              <w:t xml:space="preserve"> y </w:t>
            </w:r>
            <w:smartTag w:uri="urn:schemas-microsoft-com:office:smarttags" w:element="PersonName">
              <w:smartTagPr>
                <w:attr w:name="ProductID" w:val="la Potes-tad Aduanera"/>
              </w:smartTagPr>
              <w:r w:rsidRPr="000238A7">
                <w:rPr>
                  <w:rFonts w:ascii="Times New Roman" w:hAnsi="Times New Roman"/>
                  <w:sz w:val="20"/>
                </w:rPr>
                <w:t>la Potes-</w:t>
              </w:r>
              <w:proofErr w:type="spellStart"/>
              <w:r w:rsidRPr="000238A7">
                <w:rPr>
                  <w:rFonts w:ascii="Times New Roman" w:hAnsi="Times New Roman"/>
                  <w:sz w:val="20"/>
                </w:rPr>
                <w:t>tad</w:t>
              </w:r>
              <w:proofErr w:type="spellEnd"/>
              <w:r w:rsidRPr="000238A7">
                <w:rPr>
                  <w:rFonts w:ascii="Times New Roman" w:hAnsi="Times New Roman"/>
                  <w:sz w:val="20"/>
                </w:rPr>
                <w:t xml:space="preserve"> Aduanera</w:t>
              </w:r>
            </w:smartTag>
            <w:r w:rsidRPr="000238A7">
              <w:rPr>
                <w:rFonts w:ascii="Times New Roman" w:hAnsi="Times New Roman"/>
                <w:sz w:val="20"/>
              </w:rPr>
              <w:t xml:space="preserve">, que cumple </w:t>
            </w:r>
            <w:smartTag w:uri="urn:schemas-microsoft-com:office:smarttags" w:element="PersonName">
              <w:smartTagPr>
                <w:attr w:name="ProductID" w:val="la Adminis-traci￳n Aduanera."/>
              </w:smartTagPr>
              <w:r w:rsidRPr="000238A7">
                <w:rPr>
                  <w:rFonts w:ascii="Times New Roman" w:hAnsi="Times New Roman"/>
                  <w:sz w:val="20"/>
                </w:rPr>
                <w:t xml:space="preserve">la </w:t>
              </w:r>
              <w:proofErr w:type="spellStart"/>
              <w:r w:rsidRPr="000238A7">
                <w:rPr>
                  <w:rFonts w:ascii="Times New Roman" w:hAnsi="Times New Roman"/>
                  <w:sz w:val="20"/>
                </w:rPr>
                <w:t>Adminis-tración</w:t>
              </w:r>
              <w:proofErr w:type="spellEnd"/>
              <w:r w:rsidRPr="000238A7">
                <w:rPr>
                  <w:rFonts w:ascii="Times New Roman" w:hAnsi="Times New Roman"/>
                  <w:sz w:val="20"/>
                </w:rPr>
                <w:t xml:space="preserve"> Aduanera.</w:t>
              </w:r>
            </w:smartTag>
            <w:r w:rsidRPr="000238A7">
              <w:rPr>
                <w:rFonts w:ascii="Times New Roman" w:hAnsi="Times New Roman"/>
                <w:sz w:val="20"/>
              </w:rPr>
              <w:t xml:space="preserve"> </w:t>
            </w:r>
          </w:p>
        </w:tc>
      </w:tr>
      <w:tr w:rsidR="000C7CBE" w:rsidRPr="000238A7" w:rsidTr="00D50CCE">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15</w:t>
            </w:r>
          </w:p>
        </w:tc>
        <w:tc>
          <w:tcPr>
            <w:tcW w:w="108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w:t>
            </w:r>
            <w:r w:rsidR="00437318">
              <w:rPr>
                <w:rFonts w:ascii="Times New Roman" w:hAnsi="Times New Roman"/>
                <w:b/>
                <w:bCs/>
                <w:sz w:val="20"/>
              </w:rPr>
              <w:t>0</w:t>
            </w:r>
            <w:r w:rsidRPr="000238A7">
              <w:rPr>
                <w:rFonts w:ascii="Times New Roman" w:hAnsi="Times New Roman"/>
                <w:b/>
                <w:bCs/>
                <w:sz w:val="20"/>
              </w:rPr>
              <w:t>/07/1</w:t>
            </w:r>
            <w:r w:rsidR="00437318">
              <w:rPr>
                <w:rFonts w:ascii="Times New Roman" w:hAnsi="Times New Roman"/>
                <w:b/>
                <w:bCs/>
                <w:sz w:val="20"/>
              </w:rPr>
              <w:t>4</w:t>
            </w:r>
          </w:p>
          <w:p w:rsidR="000C7CBE" w:rsidRPr="000238A7" w:rsidRDefault="000C7CBE" w:rsidP="00D50CCE">
            <w:pPr>
              <w:ind w:right="-81"/>
              <w:jc w:val="center"/>
              <w:rPr>
                <w:rFonts w:ascii="Times New Roman" w:hAnsi="Times New Roman"/>
                <w:b/>
                <w:bCs/>
                <w:sz w:val="20"/>
              </w:rPr>
            </w:pPr>
          </w:p>
        </w:tc>
        <w:tc>
          <w:tcPr>
            <w:tcW w:w="2340" w:type="dxa"/>
            <w:shd w:val="clear" w:color="auto" w:fill="auto"/>
          </w:tcPr>
          <w:p w:rsidR="000C7CBE" w:rsidRPr="000238A7" w:rsidRDefault="000C7CBE" w:rsidP="00D50CCE">
            <w:pPr>
              <w:tabs>
                <w:tab w:val="left" w:pos="252"/>
              </w:tabs>
              <w:jc w:val="both"/>
              <w:rPr>
                <w:rFonts w:ascii="Times New Roman" w:hAnsi="Times New Roman"/>
                <w:b/>
                <w:bCs/>
                <w:sz w:val="10"/>
                <w:szCs w:val="10"/>
              </w:rPr>
            </w:pPr>
          </w:p>
          <w:p w:rsidR="000C7CBE" w:rsidRPr="000238A7" w:rsidRDefault="000C7CBE" w:rsidP="00D50CCE">
            <w:pPr>
              <w:tabs>
                <w:tab w:val="left" w:pos="0"/>
              </w:tabs>
              <w:ind w:hanging="93"/>
              <w:jc w:val="both"/>
              <w:rPr>
                <w:rFonts w:ascii="Times New Roman" w:hAnsi="Times New Roman"/>
                <w:bCs/>
                <w:sz w:val="20"/>
              </w:rPr>
            </w:pPr>
            <w:r w:rsidRPr="000238A7">
              <w:rPr>
                <w:rFonts w:ascii="Times New Roman" w:hAnsi="Times New Roman"/>
                <w:b/>
                <w:bCs/>
                <w:sz w:val="20"/>
              </w:rPr>
              <w:t xml:space="preserve">15.- REGÍMEN TRIBU-TARIO ADUANERO: </w:t>
            </w:r>
            <w:r w:rsidRPr="000238A7">
              <w:rPr>
                <w:rFonts w:ascii="Times New Roman" w:hAnsi="Times New Roman"/>
                <w:bCs/>
                <w:sz w:val="20"/>
              </w:rPr>
              <w:t>Obligac</w:t>
            </w:r>
            <w:r>
              <w:rPr>
                <w:rFonts w:ascii="Times New Roman" w:hAnsi="Times New Roman"/>
                <w:bCs/>
                <w:sz w:val="20"/>
              </w:rPr>
              <w:t xml:space="preserve">ión </w:t>
            </w:r>
            <w:r w:rsidRPr="000238A7">
              <w:rPr>
                <w:rFonts w:ascii="Times New Roman" w:hAnsi="Times New Roman"/>
                <w:bCs/>
                <w:sz w:val="20"/>
              </w:rPr>
              <w:t>Tribut</w:t>
            </w:r>
            <w:r>
              <w:rPr>
                <w:rFonts w:ascii="Times New Roman" w:hAnsi="Times New Roman"/>
                <w:bCs/>
                <w:sz w:val="20"/>
              </w:rPr>
              <w:t>aria</w:t>
            </w:r>
            <w:r w:rsidRPr="000238A7">
              <w:rPr>
                <w:rFonts w:ascii="Times New Roman" w:hAnsi="Times New Roman"/>
                <w:bCs/>
                <w:sz w:val="16"/>
                <w:szCs w:val="16"/>
              </w:rPr>
              <w:t xml:space="preserve"> </w:t>
            </w:r>
            <w:r w:rsidRPr="000238A7">
              <w:rPr>
                <w:rFonts w:ascii="Times New Roman" w:hAnsi="Times New Roman"/>
                <w:bCs/>
                <w:sz w:val="20"/>
              </w:rPr>
              <w:t>Aduanera</w:t>
            </w:r>
            <w:r>
              <w:rPr>
                <w:rFonts w:ascii="Times New Roman" w:hAnsi="Times New Roman"/>
                <w:bCs/>
                <w:sz w:val="20"/>
              </w:rPr>
              <w:t xml:space="preserve"> (</w:t>
            </w:r>
            <w:r w:rsidRPr="000238A7">
              <w:rPr>
                <w:rFonts w:ascii="Times New Roman" w:hAnsi="Times New Roman"/>
                <w:bCs/>
                <w:sz w:val="20"/>
              </w:rPr>
              <w:t>Nacimiento</w:t>
            </w:r>
            <w:r>
              <w:rPr>
                <w:rFonts w:ascii="Times New Roman" w:hAnsi="Times New Roman"/>
                <w:bCs/>
                <w:sz w:val="20"/>
              </w:rPr>
              <w:t xml:space="preserve">, </w:t>
            </w:r>
            <w:r w:rsidRPr="000238A7">
              <w:rPr>
                <w:rFonts w:ascii="Times New Roman" w:hAnsi="Times New Roman"/>
                <w:bCs/>
                <w:sz w:val="20"/>
              </w:rPr>
              <w:t>Determina</w:t>
            </w:r>
            <w:r w:rsidRPr="000238A7">
              <w:rPr>
                <w:rFonts w:ascii="Times New Roman" w:hAnsi="Times New Roman"/>
                <w:bCs/>
                <w:sz w:val="19"/>
                <w:szCs w:val="19"/>
              </w:rPr>
              <w:t>ción</w:t>
            </w:r>
            <w:r>
              <w:rPr>
                <w:rFonts w:ascii="Times New Roman" w:hAnsi="Times New Roman"/>
                <w:bCs/>
                <w:sz w:val="19"/>
                <w:szCs w:val="19"/>
              </w:rPr>
              <w:t xml:space="preserve">, </w:t>
            </w:r>
            <w:proofErr w:type="spellStart"/>
            <w:r w:rsidRPr="000238A7">
              <w:rPr>
                <w:rFonts w:ascii="Times New Roman" w:hAnsi="Times New Roman"/>
                <w:bCs/>
                <w:sz w:val="20"/>
              </w:rPr>
              <w:t>Exigibili</w:t>
            </w:r>
            <w:proofErr w:type="spellEnd"/>
            <w:r>
              <w:rPr>
                <w:rFonts w:ascii="Times New Roman" w:hAnsi="Times New Roman"/>
                <w:bCs/>
                <w:sz w:val="20"/>
              </w:rPr>
              <w:t>-</w:t>
            </w:r>
            <w:r w:rsidRPr="000238A7">
              <w:rPr>
                <w:rFonts w:ascii="Times New Roman" w:hAnsi="Times New Roman"/>
                <w:bCs/>
                <w:sz w:val="20"/>
              </w:rPr>
              <w:t>dad</w:t>
            </w:r>
            <w:r>
              <w:rPr>
                <w:rFonts w:ascii="Times New Roman" w:hAnsi="Times New Roman"/>
                <w:bCs/>
                <w:sz w:val="20"/>
              </w:rPr>
              <w:t>, Ex</w:t>
            </w:r>
            <w:r w:rsidRPr="000238A7">
              <w:rPr>
                <w:rFonts w:ascii="Times New Roman" w:hAnsi="Times New Roman"/>
                <w:bCs/>
                <w:sz w:val="20"/>
              </w:rPr>
              <w:t>tinc</w:t>
            </w:r>
            <w:r>
              <w:rPr>
                <w:rFonts w:ascii="Times New Roman" w:hAnsi="Times New Roman"/>
                <w:bCs/>
                <w:sz w:val="20"/>
              </w:rPr>
              <w:t xml:space="preserve">ión) </w:t>
            </w:r>
            <w:proofErr w:type="spellStart"/>
            <w:r w:rsidRPr="000238A7">
              <w:rPr>
                <w:rFonts w:ascii="Times New Roman" w:hAnsi="Times New Roman"/>
                <w:bCs/>
                <w:sz w:val="20"/>
              </w:rPr>
              <w:t>Devolu</w:t>
            </w:r>
            <w:r>
              <w:rPr>
                <w:rFonts w:ascii="Times New Roman" w:hAnsi="Times New Roman"/>
                <w:bCs/>
                <w:sz w:val="20"/>
              </w:rPr>
              <w:t>-</w:t>
            </w:r>
            <w:r w:rsidRPr="000238A7">
              <w:rPr>
                <w:rFonts w:ascii="Times New Roman" w:hAnsi="Times New Roman"/>
                <w:bCs/>
                <w:sz w:val="20"/>
              </w:rPr>
              <w:t>ciones</w:t>
            </w:r>
            <w:proofErr w:type="spellEnd"/>
            <w:r>
              <w:rPr>
                <w:rFonts w:ascii="Times New Roman" w:hAnsi="Times New Roman"/>
                <w:bCs/>
                <w:sz w:val="20"/>
              </w:rPr>
              <w:t xml:space="preserve"> y</w:t>
            </w:r>
            <w:r w:rsidRPr="000238A7">
              <w:rPr>
                <w:rFonts w:ascii="Times New Roman" w:hAnsi="Times New Roman"/>
                <w:bCs/>
                <w:sz w:val="20"/>
              </w:rPr>
              <w:t xml:space="preserve"> Garantías.</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
                <w:bCs/>
                <w:sz w:val="20"/>
              </w:rPr>
            </w:pPr>
            <w:r w:rsidRPr="000238A7">
              <w:rPr>
                <w:rFonts w:ascii="Times New Roman" w:hAnsi="Times New Roman"/>
                <w:b/>
                <w:bCs/>
                <w:sz w:val="20"/>
              </w:rPr>
              <w:t>Diseña:</w:t>
            </w:r>
            <w:r w:rsidRPr="000238A7">
              <w:rPr>
                <w:rFonts w:ascii="Times New Roman" w:hAnsi="Times New Roman"/>
                <w:sz w:val="20"/>
              </w:rPr>
              <w:t xml:space="preserve"> Un Cuadro de Obligaciones Tributarias, a cargo de los </w:t>
            </w:r>
            <w:proofErr w:type="spellStart"/>
            <w:r w:rsidRPr="000238A7">
              <w:rPr>
                <w:rFonts w:ascii="Times New Roman" w:hAnsi="Times New Roman"/>
                <w:sz w:val="20"/>
              </w:rPr>
              <w:t>propieta-rios</w:t>
            </w:r>
            <w:proofErr w:type="spellEnd"/>
            <w:r w:rsidRPr="000238A7">
              <w:rPr>
                <w:rFonts w:ascii="Times New Roman" w:hAnsi="Times New Roman"/>
                <w:sz w:val="20"/>
              </w:rPr>
              <w:t xml:space="preserve"> de las mercancías que ingresan en forma definitiva al país.</w:t>
            </w:r>
          </w:p>
        </w:tc>
        <w:tc>
          <w:tcPr>
            <w:tcW w:w="1980" w:type="dxa"/>
            <w:shd w:val="clear" w:color="auto" w:fill="auto"/>
          </w:tcPr>
          <w:p w:rsidR="000C7CBE" w:rsidRPr="000238A7" w:rsidRDefault="000C7CBE" w:rsidP="00D50CCE">
            <w:pPr>
              <w:jc w:val="both"/>
              <w:rPr>
                <w:rFonts w:ascii="Times New Roman" w:hAnsi="Times New Roman"/>
                <w:b/>
                <w:bCs/>
                <w:sz w:val="10"/>
                <w:szCs w:val="10"/>
              </w:rPr>
            </w:pPr>
          </w:p>
          <w:p w:rsidR="000C7CBE" w:rsidRPr="000238A7" w:rsidRDefault="000C7CBE" w:rsidP="00D50CCE">
            <w:pPr>
              <w:jc w:val="both"/>
              <w:rPr>
                <w:rFonts w:ascii="Times New Roman" w:hAnsi="Times New Roman"/>
                <w:bCs/>
                <w:sz w:val="20"/>
              </w:rPr>
            </w:pPr>
            <w:r w:rsidRPr="000238A7">
              <w:rPr>
                <w:rFonts w:ascii="Times New Roman" w:hAnsi="Times New Roman"/>
                <w:b/>
                <w:bCs/>
                <w:sz w:val="20"/>
              </w:rPr>
              <w:t>Responsabilidad:</w:t>
            </w:r>
            <w:r w:rsidRPr="000238A7">
              <w:rPr>
                <w:rFonts w:ascii="Times New Roman" w:hAnsi="Times New Roman"/>
                <w:bCs/>
                <w:sz w:val="20"/>
              </w:rPr>
              <w:t xml:space="preserve">  -En el cumplimiento de las tareas </w:t>
            </w:r>
            <w:proofErr w:type="spellStart"/>
            <w:r w:rsidRPr="000238A7">
              <w:rPr>
                <w:rFonts w:ascii="Times New Roman" w:hAnsi="Times New Roman"/>
                <w:bCs/>
                <w:sz w:val="20"/>
              </w:rPr>
              <w:t>asig</w:t>
            </w:r>
            <w:proofErr w:type="spellEnd"/>
            <w:r w:rsidRPr="000238A7">
              <w:rPr>
                <w:rFonts w:ascii="Times New Roman" w:hAnsi="Times New Roman"/>
                <w:bCs/>
                <w:sz w:val="20"/>
              </w:rPr>
              <w:t>-nadas.</w:t>
            </w:r>
          </w:p>
          <w:p w:rsidR="000C7CBE" w:rsidRPr="000238A7" w:rsidRDefault="000C7CBE" w:rsidP="00D50CCE">
            <w:pPr>
              <w:jc w:val="both"/>
              <w:rPr>
                <w:rFonts w:ascii="Times New Roman" w:hAnsi="Times New Roman"/>
                <w:bCs/>
                <w:sz w:val="20"/>
              </w:rPr>
            </w:pPr>
          </w:p>
        </w:tc>
      </w:tr>
      <w:tr w:rsidR="000C7CBE" w:rsidRPr="000238A7" w:rsidTr="00D50CCE">
        <w:trPr>
          <w:trHeight w:val="986"/>
        </w:trPr>
        <w:tc>
          <w:tcPr>
            <w:tcW w:w="960" w:type="dxa"/>
            <w:shd w:val="clear" w:color="auto" w:fill="auto"/>
            <w:vAlign w:val="center"/>
          </w:tcPr>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16</w:t>
            </w:r>
          </w:p>
        </w:tc>
        <w:tc>
          <w:tcPr>
            <w:tcW w:w="1080" w:type="dxa"/>
            <w:shd w:val="clear" w:color="auto" w:fill="auto"/>
            <w:vAlign w:val="center"/>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w:t>
            </w:r>
            <w:r w:rsidR="00437318">
              <w:rPr>
                <w:rFonts w:ascii="Times New Roman" w:hAnsi="Times New Roman"/>
                <w:b/>
                <w:bCs/>
                <w:sz w:val="20"/>
              </w:rPr>
              <w:t>7</w:t>
            </w:r>
            <w:r w:rsidRPr="000238A7">
              <w:rPr>
                <w:rFonts w:ascii="Times New Roman" w:hAnsi="Times New Roman"/>
                <w:b/>
                <w:bCs/>
                <w:sz w:val="20"/>
              </w:rPr>
              <w:t>/07/1</w:t>
            </w:r>
            <w:r w:rsidR="00437318">
              <w:rPr>
                <w:rFonts w:ascii="Times New Roman" w:hAnsi="Times New Roman"/>
                <w:b/>
                <w:bCs/>
                <w:sz w:val="20"/>
              </w:rPr>
              <w:t>4</w:t>
            </w:r>
          </w:p>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p>
        </w:tc>
        <w:tc>
          <w:tcPr>
            <w:tcW w:w="2340" w:type="dxa"/>
            <w:shd w:val="clear" w:color="auto" w:fill="auto"/>
          </w:tcPr>
          <w:p w:rsidR="000C7CBE" w:rsidRPr="000238A7" w:rsidRDefault="000C7CBE" w:rsidP="00D50CCE">
            <w:pPr>
              <w:tabs>
                <w:tab w:val="left" w:pos="252"/>
              </w:tabs>
              <w:jc w:val="both"/>
              <w:rPr>
                <w:rFonts w:ascii="Times New Roman" w:hAnsi="Times New Roman"/>
                <w:b/>
                <w:bCs/>
                <w:sz w:val="10"/>
                <w:szCs w:val="10"/>
              </w:rPr>
            </w:pPr>
          </w:p>
          <w:p w:rsidR="000C7CBE" w:rsidRPr="000238A7" w:rsidRDefault="000C7CBE" w:rsidP="00D50CCE">
            <w:pPr>
              <w:tabs>
                <w:tab w:val="left" w:pos="0"/>
              </w:tabs>
              <w:jc w:val="both"/>
              <w:rPr>
                <w:rFonts w:ascii="Times New Roman" w:hAnsi="Times New Roman"/>
                <w:b/>
                <w:bCs/>
                <w:sz w:val="20"/>
              </w:rPr>
            </w:pPr>
            <w:r w:rsidRPr="000238A7">
              <w:rPr>
                <w:rFonts w:ascii="Times New Roman" w:hAnsi="Times New Roman"/>
                <w:b/>
                <w:bCs/>
                <w:sz w:val="20"/>
              </w:rPr>
              <w:t xml:space="preserve">16.- CONTROL AGILI-ZACIÓN DEL LEVAN-TE </w:t>
            </w:r>
            <w:r>
              <w:rPr>
                <w:rFonts w:ascii="Times New Roman" w:hAnsi="Times New Roman"/>
                <w:b/>
                <w:bCs/>
                <w:sz w:val="20"/>
              </w:rPr>
              <w:t>y</w:t>
            </w:r>
            <w:r w:rsidRPr="000238A7">
              <w:rPr>
                <w:rFonts w:ascii="Times New Roman" w:hAnsi="Times New Roman"/>
                <w:b/>
                <w:bCs/>
                <w:sz w:val="20"/>
              </w:rPr>
              <w:t xml:space="preserve"> RETIRO DE  MERCANCÍAS</w:t>
            </w:r>
            <w:r>
              <w:rPr>
                <w:rFonts w:ascii="Times New Roman" w:hAnsi="Times New Roman"/>
                <w:b/>
                <w:bCs/>
                <w:sz w:val="20"/>
              </w:rPr>
              <w:t xml:space="preserve">, </w:t>
            </w:r>
            <w:r w:rsidRPr="000238A7">
              <w:rPr>
                <w:rFonts w:ascii="Times New Roman" w:hAnsi="Times New Roman"/>
                <w:b/>
                <w:bCs/>
                <w:sz w:val="20"/>
              </w:rPr>
              <w:t>PREN</w:t>
            </w:r>
            <w:r>
              <w:rPr>
                <w:rFonts w:ascii="Times New Roman" w:hAnsi="Times New Roman"/>
                <w:b/>
                <w:bCs/>
                <w:sz w:val="20"/>
              </w:rPr>
              <w:t>-</w:t>
            </w:r>
            <w:r w:rsidRPr="000238A7">
              <w:rPr>
                <w:rFonts w:ascii="Times New Roman" w:hAnsi="Times New Roman"/>
                <w:b/>
                <w:bCs/>
                <w:sz w:val="20"/>
              </w:rPr>
              <w:t xml:space="preserve">DA ADUANERA.  </w:t>
            </w:r>
          </w:p>
        </w:tc>
        <w:tc>
          <w:tcPr>
            <w:tcW w:w="2340" w:type="dxa"/>
            <w:shd w:val="clear" w:color="auto" w:fill="auto"/>
          </w:tcPr>
          <w:p w:rsidR="000C7CBE" w:rsidRPr="000238A7" w:rsidRDefault="000C7CBE" w:rsidP="00D50CCE">
            <w:pPr>
              <w:jc w:val="both"/>
              <w:rPr>
                <w:rFonts w:ascii="Times New Roman" w:hAnsi="Times New Roman"/>
                <w:b/>
                <w:bCs/>
                <w:sz w:val="10"/>
                <w:szCs w:val="10"/>
              </w:rPr>
            </w:pPr>
          </w:p>
          <w:p w:rsidR="000C7CBE" w:rsidRPr="0041447D" w:rsidRDefault="000C7CBE" w:rsidP="00D50CCE">
            <w:pPr>
              <w:jc w:val="both"/>
            </w:pPr>
            <w:r w:rsidRPr="000238A7">
              <w:rPr>
                <w:rFonts w:ascii="Times New Roman" w:hAnsi="Times New Roman"/>
                <w:b/>
                <w:bCs/>
                <w:sz w:val="20"/>
              </w:rPr>
              <w:t xml:space="preserve">Diagrama: </w:t>
            </w:r>
            <w:r w:rsidRPr="000238A7">
              <w:rPr>
                <w:rFonts w:ascii="Times New Roman" w:hAnsi="Times New Roman"/>
                <w:bCs/>
                <w:sz w:val="20"/>
              </w:rPr>
              <w:t xml:space="preserve">Procesos de Control Aduanero, </w:t>
            </w:r>
            <w:proofErr w:type="spellStart"/>
            <w:r w:rsidRPr="000238A7">
              <w:rPr>
                <w:rFonts w:ascii="Times New Roman" w:hAnsi="Times New Roman"/>
                <w:bCs/>
                <w:sz w:val="20"/>
              </w:rPr>
              <w:t>Agili-zación</w:t>
            </w:r>
            <w:proofErr w:type="spellEnd"/>
            <w:r w:rsidRPr="000238A7">
              <w:rPr>
                <w:rFonts w:ascii="Times New Roman" w:hAnsi="Times New Roman"/>
                <w:bCs/>
                <w:sz w:val="20"/>
              </w:rPr>
              <w:t xml:space="preserve"> y Autorización del Levante, y Retiro de las Mercancías.</w:t>
            </w:r>
          </w:p>
        </w:tc>
        <w:tc>
          <w:tcPr>
            <w:tcW w:w="1980" w:type="dxa"/>
            <w:shd w:val="clear" w:color="auto" w:fill="auto"/>
          </w:tcPr>
          <w:p w:rsidR="000C7CBE" w:rsidRPr="000238A7" w:rsidRDefault="000C7CBE" w:rsidP="00D50CCE">
            <w:pPr>
              <w:jc w:val="both"/>
              <w:rPr>
                <w:rFonts w:ascii="Times New Roman" w:hAnsi="Times New Roman"/>
                <w:b/>
                <w:sz w:val="10"/>
                <w:szCs w:val="10"/>
              </w:rPr>
            </w:pPr>
          </w:p>
          <w:p w:rsidR="000C7CBE" w:rsidRPr="000238A7" w:rsidRDefault="000C7CBE" w:rsidP="00D50CCE">
            <w:pPr>
              <w:jc w:val="both"/>
              <w:rPr>
                <w:rFonts w:ascii="Times New Roman" w:hAnsi="Times New Roman"/>
                <w:bCs/>
                <w:sz w:val="20"/>
              </w:rPr>
            </w:pPr>
            <w:r w:rsidRPr="000238A7">
              <w:rPr>
                <w:rFonts w:ascii="Times New Roman" w:hAnsi="Times New Roman"/>
                <w:b/>
                <w:sz w:val="20"/>
              </w:rPr>
              <w:t xml:space="preserve">Discute: </w:t>
            </w:r>
            <w:r w:rsidRPr="000238A7">
              <w:rPr>
                <w:rFonts w:ascii="Times New Roman" w:hAnsi="Times New Roman"/>
                <w:sz w:val="20"/>
              </w:rPr>
              <w:t xml:space="preserve">Los </w:t>
            </w:r>
            <w:proofErr w:type="spellStart"/>
            <w:r w:rsidRPr="000238A7">
              <w:rPr>
                <w:rFonts w:ascii="Times New Roman" w:hAnsi="Times New Roman"/>
                <w:sz w:val="20"/>
              </w:rPr>
              <w:t>Alcan</w:t>
            </w:r>
            <w:proofErr w:type="spellEnd"/>
            <w:r w:rsidRPr="000238A7">
              <w:rPr>
                <w:rFonts w:ascii="Times New Roman" w:hAnsi="Times New Roman"/>
                <w:sz w:val="20"/>
              </w:rPr>
              <w:t xml:space="preserve">-ces de </w:t>
            </w:r>
            <w:smartTag w:uri="urn:schemas-microsoft-com:office:smarttags" w:element="PersonName">
              <w:smartTagPr>
                <w:attr w:name="ProductID" w:val="la Prenda A-duanera"/>
              </w:smartTagPr>
              <w:smartTag w:uri="urn:schemas-microsoft-com:office:smarttags" w:element="PersonName">
                <w:smartTagPr>
                  <w:attr w:name="ProductID" w:val="la Prenda"/>
                </w:smartTagPr>
                <w:r w:rsidRPr="000238A7">
                  <w:rPr>
                    <w:rFonts w:ascii="Times New Roman" w:hAnsi="Times New Roman"/>
                    <w:sz w:val="20"/>
                  </w:rPr>
                  <w:t>la Prenda</w:t>
                </w:r>
              </w:smartTag>
              <w:r w:rsidRPr="000238A7">
                <w:rPr>
                  <w:rFonts w:ascii="Times New Roman" w:hAnsi="Times New Roman"/>
                  <w:sz w:val="20"/>
                </w:rPr>
                <w:t xml:space="preserve"> A-</w:t>
              </w:r>
              <w:proofErr w:type="spellStart"/>
              <w:r w:rsidRPr="000238A7">
                <w:rPr>
                  <w:rFonts w:ascii="Times New Roman" w:hAnsi="Times New Roman"/>
                  <w:sz w:val="20"/>
                </w:rPr>
                <w:t>duanera</w:t>
              </w:r>
            </w:smartTag>
            <w:proofErr w:type="spellEnd"/>
            <w:r w:rsidRPr="000238A7">
              <w:rPr>
                <w:rFonts w:ascii="Times New Roman" w:hAnsi="Times New Roman"/>
                <w:sz w:val="20"/>
              </w:rPr>
              <w:t xml:space="preserve"> y del </w:t>
            </w:r>
            <w:proofErr w:type="spellStart"/>
            <w:r w:rsidRPr="000238A7">
              <w:rPr>
                <w:rFonts w:ascii="Times New Roman" w:hAnsi="Times New Roman"/>
                <w:sz w:val="20"/>
              </w:rPr>
              <w:t>Aban</w:t>
            </w:r>
            <w:proofErr w:type="spellEnd"/>
            <w:r w:rsidRPr="000238A7">
              <w:rPr>
                <w:rFonts w:ascii="Times New Roman" w:hAnsi="Times New Roman"/>
                <w:sz w:val="20"/>
              </w:rPr>
              <w:t xml:space="preserve">-dono Legal </w:t>
            </w:r>
            <w:r w:rsidRPr="000238A7">
              <w:rPr>
                <w:rFonts w:ascii="Times New Roman" w:hAnsi="Times New Roman"/>
                <w:bCs/>
                <w:sz w:val="20"/>
              </w:rPr>
              <w:t>de las Mercancías.</w:t>
            </w:r>
          </w:p>
        </w:tc>
      </w:tr>
      <w:tr w:rsidR="000C7CBE" w:rsidRPr="000238A7" w:rsidTr="00D50CCE">
        <w:tc>
          <w:tcPr>
            <w:tcW w:w="960" w:type="dxa"/>
            <w:vMerge w:val="restart"/>
            <w:shd w:val="clear" w:color="auto" w:fill="auto"/>
          </w:tcPr>
          <w:p w:rsidR="000C7CBE" w:rsidRPr="000238A7" w:rsidRDefault="000C7CBE" w:rsidP="00D50CCE">
            <w:pPr>
              <w:ind w:right="-81"/>
              <w:jc w:val="center"/>
              <w:rPr>
                <w:rFonts w:ascii="Times New Roman" w:hAnsi="Times New Roman"/>
                <w:b/>
                <w:bCs/>
                <w:sz w:val="20"/>
              </w:rPr>
            </w:pPr>
          </w:p>
          <w:p w:rsidR="000C7CBE" w:rsidRPr="000238A7" w:rsidRDefault="000C7CBE" w:rsidP="00D50CCE">
            <w:pPr>
              <w:ind w:right="-81"/>
              <w:jc w:val="center"/>
              <w:rPr>
                <w:rFonts w:ascii="Times New Roman" w:hAnsi="Times New Roman"/>
                <w:b/>
                <w:bCs/>
                <w:sz w:val="20"/>
              </w:rPr>
            </w:pPr>
            <w:r w:rsidRPr="000238A7">
              <w:rPr>
                <w:rFonts w:ascii="Times New Roman" w:hAnsi="Times New Roman"/>
                <w:b/>
                <w:bCs/>
                <w:sz w:val="20"/>
              </w:rPr>
              <w:t>17</w:t>
            </w:r>
          </w:p>
        </w:tc>
        <w:tc>
          <w:tcPr>
            <w:tcW w:w="1080" w:type="dxa"/>
            <w:shd w:val="clear" w:color="auto" w:fill="auto"/>
          </w:tcPr>
          <w:p w:rsidR="000C7CBE" w:rsidRPr="000238A7" w:rsidRDefault="000C7CBE" w:rsidP="00D50CCE">
            <w:pPr>
              <w:ind w:right="-81"/>
              <w:jc w:val="center"/>
              <w:rPr>
                <w:rFonts w:ascii="Times New Roman" w:hAnsi="Times New Roman"/>
                <w:b/>
                <w:bCs/>
                <w:sz w:val="10"/>
                <w:szCs w:val="10"/>
              </w:rPr>
            </w:pPr>
          </w:p>
          <w:p w:rsidR="000C7CBE" w:rsidRPr="000238A7" w:rsidRDefault="000C7CBE" w:rsidP="00201B7F">
            <w:pPr>
              <w:ind w:right="-81"/>
              <w:jc w:val="center"/>
              <w:rPr>
                <w:rFonts w:ascii="Times New Roman" w:hAnsi="Times New Roman"/>
                <w:b/>
                <w:bCs/>
                <w:sz w:val="20"/>
              </w:rPr>
            </w:pPr>
            <w:r w:rsidRPr="000238A7">
              <w:rPr>
                <w:rFonts w:ascii="Times New Roman" w:hAnsi="Times New Roman"/>
                <w:b/>
                <w:bCs/>
                <w:sz w:val="20"/>
              </w:rPr>
              <w:t>2</w:t>
            </w:r>
            <w:r w:rsidR="00201B7F">
              <w:rPr>
                <w:rFonts w:ascii="Times New Roman" w:hAnsi="Times New Roman"/>
                <w:b/>
                <w:bCs/>
                <w:sz w:val="20"/>
              </w:rPr>
              <w:t>4</w:t>
            </w:r>
            <w:r w:rsidRPr="000238A7">
              <w:rPr>
                <w:rFonts w:ascii="Times New Roman" w:hAnsi="Times New Roman"/>
                <w:b/>
                <w:bCs/>
                <w:sz w:val="20"/>
              </w:rPr>
              <w:t>/07/1</w:t>
            </w:r>
            <w:r w:rsidR="00201B7F">
              <w:rPr>
                <w:rFonts w:ascii="Times New Roman" w:hAnsi="Times New Roman"/>
                <w:b/>
                <w:bCs/>
                <w:sz w:val="20"/>
              </w:rPr>
              <w:t>4</w:t>
            </w:r>
          </w:p>
        </w:tc>
        <w:tc>
          <w:tcPr>
            <w:tcW w:w="6660" w:type="dxa"/>
            <w:gridSpan w:val="3"/>
            <w:shd w:val="clear" w:color="auto" w:fill="auto"/>
          </w:tcPr>
          <w:p w:rsidR="000C7CBE" w:rsidRPr="000238A7" w:rsidRDefault="000C7CBE" w:rsidP="00D50CCE">
            <w:pPr>
              <w:jc w:val="center"/>
              <w:rPr>
                <w:rFonts w:ascii="Times New Roman" w:hAnsi="Times New Roman"/>
                <w:b/>
                <w:bCs/>
                <w:sz w:val="10"/>
                <w:szCs w:val="10"/>
              </w:rPr>
            </w:pPr>
          </w:p>
          <w:p w:rsidR="000C7CBE" w:rsidRPr="000238A7" w:rsidRDefault="000C7CBE" w:rsidP="00D50CCE">
            <w:pPr>
              <w:jc w:val="center"/>
              <w:rPr>
                <w:rFonts w:ascii="Times New Roman" w:hAnsi="Times New Roman"/>
                <w:b/>
                <w:bCs/>
                <w:sz w:val="10"/>
                <w:szCs w:val="10"/>
              </w:rPr>
            </w:pPr>
            <w:r w:rsidRPr="000238A7">
              <w:rPr>
                <w:rFonts w:ascii="Times New Roman" w:hAnsi="Times New Roman"/>
                <w:b/>
                <w:bCs/>
                <w:sz w:val="20"/>
              </w:rPr>
              <w:t>II EVALUACIÓN PARCIAL SUMATIVA</w:t>
            </w:r>
          </w:p>
        </w:tc>
      </w:tr>
      <w:tr w:rsidR="000C7CBE" w:rsidRPr="000238A7" w:rsidTr="00D50CCE">
        <w:tc>
          <w:tcPr>
            <w:tcW w:w="960" w:type="dxa"/>
            <w:vMerge/>
            <w:shd w:val="clear" w:color="auto" w:fill="auto"/>
          </w:tcPr>
          <w:p w:rsidR="000C7CBE" w:rsidRPr="000238A7" w:rsidRDefault="000C7CBE" w:rsidP="00D50CCE">
            <w:pPr>
              <w:ind w:right="-81"/>
              <w:jc w:val="center"/>
              <w:rPr>
                <w:rFonts w:ascii="Times New Roman" w:hAnsi="Times New Roman"/>
                <w:b/>
                <w:bCs/>
                <w:sz w:val="20"/>
              </w:rPr>
            </w:pPr>
          </w:p>
        </w:tc>
        <w:tc>
          <w:tcPr>
            <w:tcW w:w="1080" w:type="dxa"/>
            <w:shd w:val="clear" w:color="auto" w:fill="auto"/>
          </w:tcPr>
          <w:p w:rsidR="000C7CBE" w:rsidRPr="000238A7" w:rsidRDefault="000C7CBE" w:rsidP="00D50CCE">
            <w:pPr>
              <w:ind w:right="-81"/>
              <w:jc w:val="center"/>
              <w:rPr>
                <w:rFonts w:ascii="Times New Roman" w:hAnsi="Times New Roman"/>
                <w:b/>
                <w:bCs/>
                <w:sz w:val="12"/>
                <w:szCs w:val="12"/>
              </w:rPr>
            </w:pPr>
          </w:p>
          <w:p w:rsidR="000C7CBE" w:rsidRPr="000238A7" w:rsidRDefault="000C7CBE" w:rsidP="00201B7F">
            <w:pPr>
              <w:ind w:right="-81"/>
              <w:jc w:val="center"/>
              <w:rPr>
                <w:rFonts w:ascii="Times New Roman" w:hAnsi="Times New Roman"/>
                <w:b/>
                <w:bCs/>
                <w:sz w:val="20"/>
              </w:rPr>
            </w:pPr>
            <w:r w:rsidRPr="000238A7">
              <w:rPr>
                <w:rFonts w:ascii="Times New Roman" w:hAnsi="Times New Roman"/>
                <w:b/>
                <w:bCs/>
                <w:sz w:val="20"/>
              </w:rPr>
              <w:t>2</w:t>
            </w:r>
            <w:r w:rsidR="00201B7F">
              <w:rPr>
                <w:rFonts w:ascii="Times New Roman" w:hAnsi="Times New Roman"/>
                <w:b/>
                <w:bCs/>
                <w:sz w:val="20"/>
              </w:rPr>
              <w:t>5</w:t>
            </w:r>
            <w:r w:rsidRPr="000238A7">
              <w:rPr>
                <w:rFonts w:ascii="Times New Roman" w:hAnsi="Times New Roman"/>
                <w:b/>
                <w:bCs/>
                <w:sz w:val="20"/>
              </w:rPr>
              <w:t>/07/1</w:t>
            </w:r>
            <w:r w:rsidR="00201B7F">
              <w:rPr>
                <w:rFonts w:ascii="Times New Roman" w:hAnsi="Times New Roman"/>
                <w:b/>
                <w:bCs/>
                <w:sz w:val="20"/>
              </w:rPr>
              <w:t>4</w:t>
            </w:r>
          </w:p>
        </w:tc>
        <w:tc>
          <w:tcPr>
            <w:tcW w:w="6660" w:type="dxa"/>
            <w:gridSpan w:val="3"/>
            <w:shd w:val="clear" w:color="auto" w:fill="auto"/>
          </w:tcPr>
          <w:p w:rsidR="000C7CBE" w:rsidRPr="000238A7" w:rsidRDefault="000C7CBE" w:rsidP="00D50CCE">
            <w:pPr>
              <w:jc w:val="center"/>
              <w:rPr>
                <w:rFonts w:ascii="Times New Roman" w:hAnsi="Times New Roman"/>
                <w:b/>
                <w:bCs/>
                <w:sz w:val="12"/>
                <w:szCs w:val="12"/>
              </w:rPr>
            </w:pPr>
          </w:p>
          <w:p w:rsidR="000C7CBE" w:rsidRPr="000238A7" w:rsidRDefault="000C7CBE" w:rsidP="00D50CCE">
            <w:pPr>
              <w:jc w:val="center"/>
              <w:rPr>
                <w:rFonts w:ascii="Times New Roman" w:hAnsi="Times New Roman"/>
                <w:b/>
                <w:bCs/>
                <w:sz w:val="10"/>
                <w:szCs w:val="10"/>
              </w:rPr>
            </w:pPr>
            <w:r w:rsidRPr="000238A7">
              <w:rPr>
                <w:rFonts w:ascii="Times New Roman" w:hAnsi="Times New Roman"/>
                <w:b/>
                <w:bCs/>
                <w:sz w:val="20"/>
              </w:rPr>
              <w:t>EXAMEN SUSTITUTORIO /APLAZADOS</w:t>
            </w:r>
          </w:p>
        </w:tc>
      </w:tr>
    </w:tbl>
    <w:p w:rsidR="000C7CBE" w:rsidRDefault="000C7CBE" w:rsidP="000C7CBE">
      <w:pPr>
        <w:ind w:left="360" w:hanging="360"/>
        <w:jc w:val="both"/>
        <w:rPr>
          <w:rFonts w:ascii="Arial" w:hAnsi="Arial" w:cs="Arial"/>
          <w:b/>
          <w:sz w:val="22"/>
          <w:szCs w:val="22"/>
        </w:rPr>
      </w:pPr>
    </w:p>
    <w:p w:rsidR="000C7CBE" w:rsidRPr="00433CB4" w:rsidRDefault="000C7CBE" w:rsidP="000C7CBE">
      <w:pPr>
        <w:ind w:left="540" w:hanging="540"/>
        <w:jc w:val="both"/>
        <w:rPr>
          <w:rFonts w:ascii="Times New Roman" w:hAnsi="Times New Roman"/>
          <w:b/>
          <w:sz w:val="22"/>
          <w:szCs w:val="22"/>
        </w:rPr>
      </w:pPr>
      <w:r w:rsidRPr="00433CB4">
        <w:rPr>
          <w:rFonts w:ascii="Times New Roman" w:hAnsi="Times New Roman"/>
          <w:b/>
          <w:sz w:val="22"/>
          <w:szCs w:val="22"/>
        </w:rPr>
        <w:t>VI</w:t>
      </w:r>
      <w:r w:rsidRPr="00433CB4">
        <w:rPr>
          <w:rFonts w:ascii="Times New Roman" w:hAnsi="Times New Roman"/>
          <w:b/>
          <w:sz w:val="22"/>
          <w:szCs w:val="22"/>
        </w:rPr>
        <w:tab/>
        <w:t>GARANTÍA DE APRENDIZAJE</w:t>
      </w:r>
    </w:p>
    <w:p w:rsidR="000C7CBE" w:rsidRPr="00433CB4" w:rsidRDefault="000C7CBE" w:rsidP="000C7CBE">
      <w:pPr>
        <w:ind w:left="360" w:hanging="360"/>
        <w:jc w:val="both"/>
        <w:rPr>
          <w:rFonts w:ascii="Times New Roman" w:hAnsi="Times New Roman"/>
          <w:b/>
          <w:sz w:val="8"/>
          <w:szCs w:val="8"/>
        </w:rPr>
      </w:pPr>
    </w:p>
    <w:p w:rsidR="000C7CBE" w:rsidRPr="00433CB4" w:rsidRDefault="000C7CBE" w:rsidP="000C7CBE">
      <w:pPr>
        <w:pStyle w:val="Sangra3detindependiente"/>
        <w:tabs>
          <w:tab w:val="clear" w:pos="720"/>
          <w:tab w:val="left" w:pos="540"/>
        </w:tabs>
        <w:ind w:left="540" w:right="32" w:firstLine="0"/>
        <w:rPr>
          <w:rFonts w:ascii="Times New Roman" w:hAnsi="Times New Roman" w:cs="Times New Roman"/>
          <w:szCs w:val="22"/>
        </w:rPr>
      </w:pPr>
      <w:r w:rsidRPr="00433CB4">
        <w:rPr>
          <w:rFonts w:ascii="Times New Roman" w:hAnsi="Times New Roman" w:cs="Times New Roman"/>
          <w:szCs w:val="22"/>
          <w:lang w:val="es-PE"/>
        </w:rPr>
        <w:t xml:space="preserve">Se </w:t>
      </w:r>
      <w:r w:rsidRPr="00433CB4">
        <w:rPr>
          <w:rFonts w:ascii="Times New Roman" w:hAnsi="Times New Roman" w:cs="Times New Roman"/>
          <w:szCs w:val="22"/>
        </w:rPr>
        <w:t xml:space="preserve">desarrollarán controles de lectura, prácticas, trabajos de investigación, exposiciones individuales y grupales que permitan realizar las evaluaciones en las fechas programadas siendo éstas permanente e integral, cuantitativa y cualitativa, con la finalidad de medir el logro de las competencias trazadas  </w:t>
      </w:r>
    </w:p>
    <w:p w:rsidR="000C7CBE" w:rsidRPr="00433CB4" w:rsidRDefault="000C7CBE" w:rsidP="000C7CBE">
      <w:pPr>
        <w:ind w:left="540"/>
        <w:jc w:val="both"/>
        <w:rPr>
          <w:rFonts w:ascii="Times New Roman" w:hAnsi="Times New Roman"/>
          <w:b/>
          <w:sz w:val="16"/>
          <w:szCs w:val="16"/>
          <w:lang w:val="es-ES"/>
        </w:rPr>
      </w:pPr>
    </w:p>
    <w:p w:rsidR="000C7CBE" w:rsidRPr="00433CB4" w:rsidRDefault="000C7CBE" w:rsidP="000C7CBE">
      <w:pPr>
        <w:ind w:left="1080" w:hanging="540"/>
        <w:jc w:val="both"/>
        <w:rPr>
          <w:rFonts w:ascii="Times New Roman" w:hAnsi="Times New Roman"/>
          <w:b/>
          <w:sz w:val="22"/>
          <w:szCs w:val="22"/>
        </w:rPr>
      </w:pPr>
      <w:r w:rsidRPr="00433CB4">
        <w:rPr>
          <w:rFonts w:ascii="Times New Roman" w:hAnsi="Times New Roman"/>
          <w:b/>
          <w:sz w:val="22"/>
          <w:szCs w:val="22"/>
        </w:rPr>
        <w:t>6.1 Evaluación Teórica (ET)</w:t>
      </w:r>
    </w:p>
    <w:p w:rsidR="000C7CBE" w:rsidRPr="00433CB4" w:rsidRDefault="000C7CBE" w:rsidP="000C7CBE">
      <w:pPr>
        <w:pStyle w:val="Sangra3detindependiente"/>
        <w:tabs>
          <w:tab w:val="clear" w:pos="720"/>
          <w:tab w:val="left" w:pos="900"/>
        </w:tabs>
        <w:ind w:left="900" w:right="32" w:firstLine="0"/>
        <w:rPr>
          <w:rFonts w:ascii="Times New Roman" w:hAnsi="Times New Roman" w:cs="Times New Roman"/>
          <w:szCs w:val="22"/>
        </w:rPr>
      </w:pPr>
      <w:r w:rsidRPr="00433CB4">
        <w:rPr>
          <w:rFonts w:ascii="Times New Roman" w:hAnsi="Times New Roman" w:cs="Times New Roman"/>
          <w:szCs w:val="22"/>
        </w:rPr>
        <w:t xml:space="preserve"> Exámenes Parciales Escritos. Peso 0.35 </w:t>
      </w:r>
    </w:p>
    <w:p w:rsidR="000C7CBE" w:rsidRPr="00433CB4" w:rsidRDefault="000C7CBE" w:rsidP="000C7CBE">
      <w:pPr>
        <w:tabs>
          <w:tab w:val="left" w:pos="397"/>
        </w:tabs>
        <w:ind w:left="397" w:right="517"/>
        <w:rPr>
          <w:rFonts w:ascii="Times New Roman" w:hAnsi="Times New Roman"/>
          <w:bCs/>
          <w:sz w:val="16"/>
          <w:szCs w:val="16"/>
          <w:lang w:val="es-ES_tradnl"/>
        </w:rPr>
      </w:pPr>
    </w:p>
    <w:p w:rsidR="000C7CBE" w:rsidRPr="00433CB4" w:rsidRDefault="000C7CBE" w:rsidP="000C7CBE">
      <w:pPr>
        <w:ind w:left="540"/>
        <w:jc w:val="both"/>
        <w:rPr>
          <w:rFonts w:ascii="Times New Roman" w:hAnsi="Times New Roman"/>
          <w:b/>
          <w:sz w:val="22"/>
          <w:szCs w:val="22"/>
        </w:rPr>
      </w:pPr>
      <w:r w:rsidRPr="00433CB4">
        <w:rPr>
          <w:rFonts w:ascii="Times New Roman" w:hAnsi="Times New Roman"/>
          <w:b/>
          <w:sz w:val="22"/>
          <w:szCs w:val="22"/>
        </w:rPr>
        <w:t>6.2 Evaluación Práctica (EP)</w:t>
      </w:r>
    </w:p>
    <w:p w:rsidR="000C7CBE" w:rsidRPr="00433CB4" w:rsidRDefault="000C7CBE" w:rsidP="000C7CBE">
      <w:pPr>
        <w:pStyle w:val="Sangra3detindependiente"/>
        <w:tabs>
          <w:tab w:val="clear" w:pos="720"/>
          <w:tab w:val="left" w:pos="900"/>
        </w:tabs>
        <w:ind w:left="900" w:right="32" w:firstLine="0"/>
        <w:rPr>
          <w:rFonts w:ascii="Times New Roman" w:hAnsi="Times New Roman" w:cs="Times New Roman"/>
          <w:szCs w:val="22"/>
        </w:rPr>
      </w:pPr>
      <w:r w:rsidRPr="00433CB4">
        <w:rPr>
          <w:rFonts w:ascii="Times New Roman" w:hAnsi="Times New Roman" w:cs="Times New Roman"/>
          <w:szCs w:val="22"/>
        </w:rPr>
        <w:t xml:space="preserve"> Peso 0.35</w:t>
      </w:r>
    </w:p>
    <w:p w:rsidR="000C7CBE" w:rsidRPr="00433CB4" w:rsidRDefault="000C7CBE" w:rsidP="000C7CBE">
      <w:pPr>
        <w:pStyle w:val="Sangra3detindependiente"/>
        <w:tabs>
          <w:tab w:val="clear" w:pos="720"/>
          <w:tab w:val="left" w:pos="900"/>
        </w:tabs>
        <w:ind w:left="900" w:right="32" w:firstLine="0"/>
        <w:rPr>
          <w:rFonts w:ascii="Times New Roman" w:hAnsi="Times New Roman" w:cs="Times New Roman"/>
          <w:sz w:val="16"/>
          <w:szCs w:val="16"/>
        </w:rPr>
      </w:pPr>
    </w:p>
    <w:p w:rsidR="000C7CBE" w:rsidRPr="00433CB4" w:rsidRDefault="000C7CBE" w:rsidP="000C7CBE">
      <w:pPr>
        <w:ind w:left="540"/>
        <w:jc w:val="both"/>
        <w:rPr>
          <w:rFonts w:ascii="Times New Roman" w:hAnsi="Times New Roman"/>
          <w:sz w:val="22"/>
          <w:szCs w:val="22"/>
        </w:rPr>
      </w:pPr>
      <w:r w:rsidRPr="00433CB4">
        <w:rPr>
          <w:rFonts w:ascii="Times New Roman" w:hAnsi="Times New Roman"/>
          <w:b/>
          <w:sz w:val="22"/>
          <w:szCs w:val="22"/>
        </w:rPr>
        <w:t xml:space="preserve">6.3 Trabajos/ Monografías/ Informes, </w:t>
      </w:r>
      <w:r w:rsidRPr="00433CB4">
        <w:rPr>
          <w:rFonts w:ascii="Times New Roman" w:hAnsi="Times New Roman"/>
          <w:sz w:val="22"/>
          <w:szCs w:val="22"/>
        </w:rPr>
        <w:t>expuestos.</w:t>
      </w:r>
    </w:p>
    <w:p w:rsidR="000C7CBE" w:rsidRPr="00433CB4" w:rsidRDefault="000C7CBE" w:rsidP="000C7CBE">
      <w:pPr>
        <w:pStyle w:val="Sangra3detindependiente"/>
        <w:tabs>
          <w:tab w:val="clear" w:pos="720"/>
          <w:tab w:val="left" w:pos="900"/>
        </w:tabs>
        <w:ind w:left="900" w:right="32" w:firstLine="0"/>
        <w:rPr>
          <w:rFonts w:ascii="Times New Roman" w:hAnsi="Times New Roman" w:cs="Times New Roman"/>
          <w:szCs w:val="22"/>
        </w:rPr>
      </w:pPr>
      <w:r w:rsidRPr="00433CB4">
        <w:rPr>
          <w:rFonts w:ascii="Times New Roman" w:hAnsi="Times New Roman" w:cs="Times New Roman"/>
          <w:szCs w:val="22"/>
        </w:rPr>
        <w:t xml:space="preserve"> Peso 0.30</w:t>
      </w:r>
    </w:p>
    <w:p w:rsidR="000C7CBE" w:rsidRPr="00433CB4" w:rsidRDefault="000C7CBE" w:rsidP="000C7CBE">
      <w:pPr>
        <w:ind w:left="540"/>
        <w:jc w:val="both"/>
        <w:rPr>
          <w:rFonts w:ascii="Times New Roman" w:hAnsi="Times New Roman"/>
          <w:b/>
          <w:sz w:val="16"/>
          <w:szCs w:val="16"/>
        </w:rPr>
      </w:pPr>
    </w:p>
    <w:p w:rsidR="000C7CBE" w:rsidRPr="00433CB4" w:rsidRDefault="000C7CBE" w:rsidP="000C7CBE">
      <w:pPr>
        <w:ind w:left="540"/>
        <w:jc w:val="both"/>
        <w:rPr>
          <w:rFonts w:ascii="Times New Roman" w:hAnsi="Times New Roman"/>
          <w:sz w:val="22"/>
          <w:szCs w:val="22"/>
        </w:rPr>
      </w:pPr>
      <w:r w:rsidRPr="00433CB4">
        <w:rPr>
          <w:rFonts w:ascii="Times New Roman" w:hAnsi="Times New Roman"/>
          <w:b/>
          <w:sz w:val="22"/>
          <w:szCs w:val="22"/>
        </w:rPr>
        <w:t xml:space="preserve">6.4 Escala de Calificación. </w:t>
      </w:r>
      <w:r w:rsidRPr="00433CB4">
        <w:rPr>
          <w:rFonts w:ascii="Times New Roman" w:hAnsi="Times New Roman"/>
          <w:sz w:val="22"/>
          <w:szCs w:val="22"/>
        </w:rPr>
        <w:t>Escala Vigesimal</w:t>
      </w:r>
    </w:p>
    <w:p w:rsidR="000C7CBE" w:rsidRPr="00433CB4" w:rsidRDefault="000C7CBE" w:rsidP="000C7CBE">
      <w:pPr>
        <w:ind w:left="900"/>
        <w:jc w:val="both"/>
        <w:rPr>
          <w:rFonts w:ascii="Times New Roman" w:hAnsi="Times New Roman"/>
          <w:sz w:val="22"/>
          <w:szCs w:val="22"/>
        </w:rPr>
      </w:pPr>
      <w:r w:rsidRPr="00433CB4">
        <w:rPr>
          <w:rFonts w:ascii="Times New Roman" w:hAnsi="Times New Roman"/>
          <w:sz w:val="22"/>
          <w:szCs w:val="22"/>
        </w:rPr>
        <w:t xml:space="preserve"> (</w:t>
      </w:r>
      <w:smartTag w:uri="urn:schemas-microsoft-com:office:smarttags" w:element="metricconverter">
        <w:smartTagPr>
          <w:attr w:name="ProductID" w:val="0 a"/>
        </w:smartTagPr>
        <w:r w:rsidRPr="00433CB4">
          <w:rPr>
            <w:rFonts w:ascii="Times New Roman" w:hAnsi="Times New Roman"/>
            <w:sz w:val="22"/>
            <w:szCs w:val="22"/>
          </w:rPr>
          <w:t>0 a</w:t>
        </w:r>
      </w:smartTag>
      <w:r w:rsidRPr="00433CB4">
        <w:rPr>
          <w:rFonts w:ascii="Times New Roman" w:hAnsi="Times New Roman"/>
          <w:sz w:val="22"/>
          <w:szCs w:val="22"/>
        </w:rPr>
        <w:t xml:space="preserve"> 20)</w:t>
      </w:r>
    </w:p>
    <w:p w:rsidR="000C7CBE" w:rsidRPr="00433CB4" w:rsidRDefault="000C7CBE" w:rsidP="000C7CBE">
      <w:pPr>
        <w:ind w:left="732" w:firstLine="168"/>
        <w:jc w:val="both"/>
        <w:rPr>
          <w:rFonts w:ascii="Times New Roman" w:hAnsi="Times New Roman"/>
          <w:sz w:val="16"/>
          <w:szCs w:val="16"/>
        </w:rPr>
      </w:pPr>
    </w:p>
    <w:p w:rsidR="000C7CBE" w:rsidRPr="00433CB4" w:rsidRDefault="000C7CBE" w:rsidP="000C7CBE">
      <w:pPr>
        <w:ind w:left="540"/>
        <w:jc w:val="both"/>
        <w:rPr>
          <w:rFonts w:ascii="Times New Roman" w:hAnsi="Times New Roman"/>
          <w:sz w:val="22"/>
          <w:szCs w:val="22"/>
        </w:rPr>
      </w:pPr>
      <w:r w:rsidRPr="00433CB4">
        <w:rPr>
          <w:rFonts w:ascii="Times New Roman" w:hAnsi="Times New Roman"/>
          <w:b/>
          <w:sz w:val="22"/>
          <w:szCs w:val="22"/>
        </w:rPr>
        <w:t xml:space="preserve">6.5 Promedio Final (PF), </w:t>
      </w:r>
      <w:r w:rsidRPr="00433CB4">
        <w:rPr>
          <w:rFonts w:ascii="Times New Roman" w:hAnsi="Times New Roman"/>
          <w:sz w:val="22"/>
          <w:szCs w:val="22"/>
        </w:rPr>
        <w:t>se obtendrá de:</w:t>
      </w:r>
    </w:p>
    <w:p w:rsidR="000C7CBE" w:rsidRPr="00433CB4" w:rsidRDefault="000C7CBE" w:rsidP="000C7CBE">
      <w:pPr>
        <w:ind w:left="540"/>
        <w:jc w:val="both"/>
        <w:rPr>
          <w:rFonts w:ascii="Times New Roman" w:hAnsi="Times New Roman"/>
          <w:b/>
          <w:sz w:val="22"/>
          <w:szCs w:val="22"/>
        </w:rPr>
      </w:pPr>
    </w:p>
    <w:p w:rsidR="000C7CBE" w:rsidRPr="00433CB4" w:rsidRDefault="000C7CBE" w:rsidP="000C7CBE">
      <w:pPr>
        <w:ind w:left="1980"/>
        <w:jc w:val="both"/>
        <w:rPr>
          <w:rFonts w:ascii="Times New Roman" w:hAnsi="Times New Roman"/>
          <w:b/>
          <w:sz w:val="22"/>
          <w:szCs w:val="22"/>
        </w:rPr>
      </w:pPr>
      <w:r w:rsidRPr="00433CB4">
        <w:rPr>
          <w:rFonts w:ascii="Times New Roman" w:hAnsi="Times New Roman"/>
          <w:b/>
          <w:sz w:val="22"/>
          <w:szCs w:val="22"/>
        </w:rPr>
        <w:t xml:space="preserve">PF = </w:t>
      </w:r>
      <w:r w:rsidRPr="00433CB4">
        <w:rPr>
          <w:rFonts w:ascii="Times New Roman" w:hAnsi="Times New Roman"/>
          <w:sz w:val="22"/>
          <w:szCs w:val="22"/>
        </w:rPr>
        <w:t>0.35</w:t>
      </w:r>
      <w:r w:rsidRPr="00433CB4">
        <w:rPr>
          <w:rFonts w:ascii="Times New Roman" w:hAnsi="Times New Roman"/>
          <w:b/>
          <w:sz w:val="22"/>
          <w:szCs w:val="22"/>
        </w:rPr>
        <w:t xml:space="preserve"> (ET) + </w:t>
      </w:r>
      <w:r w:rsidRPr="00433CB4">
        <w:rPr>
          <w:rFonts w:ascii="Times New Roman" w:hAnsi="Times New Roman"/>
          <w:sz w:val="22"/>
          <w:szCs w:val="22"/>
        </w:rPr>
        <w:t>0.35</w:t>
      </w:r>
      <w:r w:rsidRPr="00433CB4">
        <w:rPr>
          <w:rFonts w:ascii="Times New Roman" w:hAnsi="Times New Roman"/>
          <w:b/>
          <w:sz w:val="22"/>
          <w:szCs w:val="22"/>
        </w:rPr>
        <w:t xml:space="preserve"> (EP) + </w:t>
      </w:r>
      <w:r w:rsidRPr="00433CB4">
        <w:rPr>
          <w:rFonts w:ascii="Times New Roman" w:hAnsi="Times New Roman"/>
          <w:sz w:val="22"/>
          <w:szCs w:val="22"/>
        </w:rPr>
        <w:t>0.30</w:t>
      </w:r>
      <w:r w:rsidRPr="00433CB4">
        <w:rPr>
          <w:rFonts w:ascii="Times New Roman" w:hAnsi="Times New Roman"/>
          <w:b/>
          <w:sz w:val="22"/>
          <w:szCs w:val="22"/>
        </w:rPr>
        <w:t xml:space="preserve"> (EE)</w:t>
      </w:r>
    </w:p>
    <w:p w:rsidR="000C7CBE" w:rsidRPr="00433CB4" w:rsidRDefault="000C7CBE" w:rsidP="000C7CBE">
      <w:pPr>
        <w:pStyle w:val="Sangra3detindependiente"/>
        <w:tabs>
          <w:tab w:val="clear" w:pos="720"/>
          <w:tab w:val="left" w:pos="900"/>
        </w:tabs>
        <w:ind w:left="900" w:right="32" w:firstLine="0"/>
        <w:rPr>
          <w:rFonts w:ascii="Times New Roman" w:hAnsi="Times New Roman" w:cs="Times New Roman"/>
          <w:b/>
          <w:szCs w:val="22"/>
        </w:rPr>
      </w:pPr>
    </w:p>
    <w:p w:rsidR="000C7CBE" w:rsidRPr="00433CB4" w:rsidRDefault="000C7CBE" w:rsidP="000C7CBE">
      <w:pPr>
        <w:pStyle w:val="Sangra3detindependiente"/>
        <w:tabs>
          <w:tab w:val="clear" w:pos="720"/>
          <w:tab w:val="left" w:pos="900"/>
        </w:tabs>
        <w:ind w:left="900" w:right="32" w:firstLine="0"/>
        <w:rPr>
          <w:rFonts w:ascii="Times New Roman" w:hAnsi="Times New Roman" w:cs="Times New Roman"/>
          <w:szCs w:val="22"/>
        </w:rPr>
      </w:pPr>
      <w:r w:rsidRPr="00433CB4">
        <w:rPr>
          <w:rFonts w:ascii="Times New Roman" w:hAnsi="Times New Roman" w:cs="Times New Roman"/>
          <w:szCs w:val="22"/>
        </w:rPr>
        <w:t>En los casos donde ET, EP, EE, sean más de uno, estos serán los promedios.</w:t>
      </w:r>
    </w:p>
    <w:p w:rsidR="000C7CBE" w:rsidRPr="00433CB4" w:rsidRDefault="000C7CBE" w:rsidP="000C7CBE">
      <w:pPr>
        <w:pStyle w:val="Sangra3detindependiente"/>
        <w:tabs>
          <w:tab w:val="clear" w:pos="720"/>
          <w:tab w:val="left" w:pos="900"/>
        </w:tabs>
        <w:ind w:left="900" w:right="32" w:firstLine="0"/>
        <w:rPr>
          <w:rFonts w:ascii="Times New Roman" w:hAnsi="Times New Roman" w:cs="Times New Roman"/>
          <w:szCs w:val="22"/>
        </w:rPr>
      </w:pPr>
      <w:r w:rsidRPr="00433CB4">
        <w:rPr>
          <w:rFonts w:ascii="Times New Roman" w:hAnsi="Times New Roman" w:cs="Times New Roman"/>
          <w:szCs w:val="22"/>
        </w:rPr>
        <w:t xml:space="preserve">La fracción de </w:t>
      </w:r>
      <w:smartTag w:uri="urn:schemas-microsoft-com:office:smarttags" w:element="metricconverter">
        <w:smartTagPr>
          <w:attr w:name="ProductID" w:val="0.50 a"/>
        </w:smartTagPr>
        <w:r w:rsidRPr="00433CB4">
          <w:rPr>
            <w:rFonts w:ascii="Times New Roman" w:hAnsi="Times New Roman" w:cs="Times New Roman"/>
            <w:szCs w:val="22"/>
          </w:rPr>
          <w:t>0.50 a</w:t>
        </w:r>
      </w:smartTag>
      <w:r w:rsidRPr="00433CB4">
        <w:rPr>
          <w:rFonts w:ascii="Times New Roman" w:hAnsi="Times New Roman" w:cs="Times New Roman"/>
          <w:szCs w:val="22"/>
        </w:rPr>
        <w:t xml:space="preserve"> 0.90 será considerado la unidad sólo en el promedio final.</w:t>
      </w:r>
    </w:p>
    <w:p w:rsidR="000C7CBE" w:rsidRPr="00433CB4" w:rsidRDefault="000C7CBE" w:rsidP="000C7CBE">
      <w:pPr>
        <w:tabs>
          <w:tab w:val="left" w:pos="397"/>
        </w:tabs>
        <w:ind w:left="540" w:right="517" w:hanging="540"/>
        <w:jc w:val="both"/>
        <w:rPr>
          <w:rFonts w:ascii="Times New Roman" w:hAnsi="Times New Roman"/>
          <w:b/>
          <w:sz w:val="22"/>
          <w:szCs w:val="22"/>
          <w:lang w:val="es-ES_tradnl"/>
        </w:rPr>
      </w:pPr>
      <w:r w:rsidRPr="00433CB4">
        <w:rPr>
          <w:rFonts w:ascii="Times New Roman" w:hAnsi="Times New Roman"/>
          <w:b/>
          <w:sz w:val="22"/>
          <w:szCs w:val="22"/>
          <w:lang w:val="es-ES_tradnl"/>
        </w:rPr>
        <w:lastRenderedPageBreak/>
        <w:t>VII</w:t>
      </w:r>
      <w:r w:rsidRPr="00433CB4">
        <w:rPr>
          <w:rFonts w:ascii="Times New Roman" w:hAnsi="Times New Roman"/>
          <w:b/>
          <w:sz w:val="22"/>
          <w:szCs w:val="22"/>
          <w:lang w:val="es-ES_tradnl"/>
        </w:rPr>
        <w:tab/>
      </w:r>
      <w:r w:rsidRPr="00433CB4">
        <w:rPr>
          <w:rFonts w:ascii="Times New Roman" w:hAnsi="Times New Roman"/>
          <w:b/>
          <w:sz w:val="22"/>
          <w:szCs w:val="22"/>
          <w:lang w:val="es-ES_tradnl"/>
        </w:rPr>
        <w:tab/>
        <w:t>BIBLIOGRAFÍA Y MATERIAL DIDÁCTICO</w:t>
      </w:r>
    </w:p>
    <w:p w:rsidR="000C7CBE" w:rsidRPr="00433CB4" w:rsidRDefault="000C7CBE" w:rsidP="000C7CBE">
      <w:pPr>
        <w:tabs>
          <w:tab w:val="left" w:pos="397"/>
        </w:tabs>
        <w:ind w:right="517"/>
        <w:jc w:val="both"/>
        <w:rPr>
          <w:rFonts w:ascii="Times New Roman" w:hAnsi="Times New Roman"/>
          <w:b/>
          <w:sz w:val="16"/>
          <w:szCs w:val="16"/>
          <w:lang w:val="es-ES_tradnl"/>
        </w:rPr>
      </w:pPr>
      <w:r w:rsidRPr="00433CB4">
        <w:rPr>
          <w:rFonts w:ascii="Times New Roman" w:hAnsi="Times New Roman"/>
          <w:b/>
          <w:sz w:val="22"/>
          <w:szCs w:val="22"/>
          <w:lang w:val="es-ES_tradnl"/>
        </w:rPr>
        <w:tab/>
      </w:r>
    </w:p>
    <w:p w:rsidR="000C7CBE" w:rsidRPr="00433CB4" w:rsidRDefault="000C7CBE" w:rsidP="000C7CBE">
      <w:pPr>
        <w:ind w:left="1620" w:right="32" w:hanging="1080"/>
        <w:jc w:val="both"/>
        <w:rPr>
          <w:rFonts w:ascii="Times New Roman" w:hAnsi="Times New Roman"/>
          <w:b/>
          <w:sz w:val="22"/>
          <w:szCs w:val="22"/>
          <w:lang w:val="es-ES_tradnl"/>
        </w:rPr>
      </w:pPr>
      <w:r w:rsidRPr="00433CB4">
        <w:rPr>
          <w:rFonts w:ascii="Times New Roman" w:hAnsi="Times New Roman"/>
          <w:b/>
          <w:sz w:val="22"/>
          <w:szCs w:val="22"/>
        </w:rPr>
        <w:t xml:space="preserve">7.1   </w:t>
      </w:r>
      <w:r w:rsidRPr="00433CB4">
        <w:rPr>
          <w:rFonts w:ascii="Times New Roman" w:hAnsi="Times New Roman"/>
          <w:b/>
          <w:sz w:val="22"/>
          <w:szCs w:val="22"/>
          <w:lang w:val="es-ES_tradnl"/>
        </w:rPr>
        <w:t>Bibliografía</w:t>
      </w:r>
      <w:r w:rsidRPr="00433CB4">
        <w:rPr>
          <w:rFonts w:ascii="Times New Roman" w:hAnsi="Times New Roman"/>
          <w:b/>
          <w:sz w:val="22"/>
          <w:szCs w:val="22"/>
        </w:rPr>
        <w:t xml:space="preserve"> </w:t>
      </w:r>
      <w:r w:rsidRPr="00433CB4">
        <w:rPr>
          <w:rFonts w:ascii="Times New Roman" w:hAnsi="Times New Roman"/>
          <w:b/>
          <w:sz w:val="22"/>
          <w:szCs w:val="22"/>
          <w:lang w:val="es-ES_tradnl"/>
        </w:rPr>
        <w:t xml:space="preserve">Básica: </w:t>
      </w:r>
    </w:p>
    <w:p w:rsidR="000C7CBE" w:rsidRPr="00433CB4" w:rsidRDefault="000C7CBE" w:rsidP="000C7CBE">
      <w:pPr>
        <w:ind w:left="1260" w:right="32" w:hanging="180"/>
        <w:jc w:val="both"/>
        <w:rPr>
          <w:rFonts w:ascii="Times New Roman" w:hAnsi="Times New Roman"/>
          <w:sz w:val="22"/>
          <w:szCs w:val="22"/>
          <w:lang w:val="es-ES_tradnl"/>
        </w:rPr>
      </w:pPr>
      <w:r w:rsidRPr="00433CB4">
        <w:rPr>
          <w:rFonts w:ascii="Times New Roman" w:hAnsi="Times New Roman"/>
          <w:b/>
          <w:sz w:val="22"/>
          <w:szCs w:val="22"/>
          <w:lang w:val="es-ES_tradnl"/>
        </w:rPr>
        <w:t xml:space="preserve">- </w:t>
      </w:r>
      <w:r w:rsidRPr="00433CB4">
        <w:rPr>
          <w:rFonts w:ascii="Times New Roman" w:hAnsi="Times New Roman"/>
          <w:sz w:val="22"/>
          <w:szCs w:val="22"/>
          <w:lang w:val="es-ES_tradnl"/>
        </w:rPr>
        <w:t xml:space="preserve">DECRETO LEGISLATIVO Nº 1053 que Aprueba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433CB4">
            <w:rPr>
              <w:rFonts w:ascii="Times New Roman" w:hAnsi="Times New Roman"/>
              <w:sz w:val="22"/>
              <w:szCs w:val="22"/>
              <w:lang w:val="es-ES_tradnl"/>
            </w:rPr>
            <w:t>la Ley</w:t>
          </w:r>
        </w:smartTag>
        <w:r w:rsidRPr="00433CB4">
          <w:rPr>
            <w:rFonts w:ascii="Times New Roman" w:hAnsi="Times New Roman"/>
            <w:sz w:val="22"/>
            <w:szCs w:val="22"/>
            <w:lang w:val="es-ES_tradnl"/>
          </w:rPr>
          <w:t xml:space="preserve">  General</w:t>
        </w:r>
      </w:smartTag>
      <w:r w:rsidRPr="00433CB4">
        <w:rPr>
          <w:rFonts w:ascii="Times New Roman" w:hAnsi="Times New Roman"/>
          <w:sz w:val="22"/>
          <w:szCs w:val="22"/>
          <w:lang w:val="es-ES_tradnl"/>
        </w:rPr>
        <w:t xml:space="preserve"> de Aduanas (El Peruano de fecha 27/06/2008).</w:t>
      </w:r>
    </w:p>
    <w:p w:rsidR="000C7CBE" w:rsidRPr="00433CB4" w:rsidRDefault="000C7CBE" w:rsidP="000C7CBE">
      <w:pPr>
        <w:ind w:left="1260" w:right="32" w:hanging="180"/>
        <w:jc w:val="both"/>
        <w:rPr>
          <w:rFonts w:ascii="Times New Roman" w:hAnsi="Times New Roman"/>
          <w:sz w:val="22"/>
          <w:szCs w:val="22"/>
          <w:lang w:val="es-ES_tradnl"/>
        </w:rPr>
      </w:pPr>
      <w:r w:rsidRPr="00433CB4">
        <w:rPr>
          <w:rFonts w:ascii="Times New Roman" w:hAnsi="Times New Roman"/>
          <w:b/>
          <w:sz w:val="22"/>
          <w:szCs w:val="22"/>
          <w:lang w:val="es-ES_tradnl"/>
        </w:rPr>
        <w:t>-</w:t>
      </w:r>
      <w:r w:rsidRPr="00433CB4">
        <w:rPr>
          <w:rFonts w:ascii="Times New Roman" w:hAnsi="Times New Roman"/>
          <w:sz w:val="22"/>
          <w:szCs w:val="22"/>
          <w:lang w:val="es-ES_tradnl"/>
        </w:rPr>
        <w:tab/>
        <w:t xml:space="preserve"> Reglamento del Decreto Legislativo Nº 1053, Ley General de Aduanas DECRETO SUPREMO Nº 010-2009-EF (El Peruano de fecha 16/01/2009).</w:t>
      </w:r>
    </w:p>
    <w:p w:rsidR="000C7CBE" w:rsidRPr="00433CB4" w:rsidRDefault="000C7CBE" w:rsidP="000C7CBE">
      <w:pPr>
        <w:ind w:left="1260" w:right="32" w:hanging="180"/>
        <w:jc w:val="both"/>
        <w:rPr>
          <w:rFonts w:ascii="Times New Roman" w:hAnsi="Times New Roman"/>
          <w:sz w:val="16"/>
          <w:szCs w:val="16"/>
          <w:lang w:val="es-ES_tradnl"/>
        </w:rPr>
      </w:pPr>
    </w:p>
    <w:p w:rsidR="000C7CBE" w:rsidRPr="00433CB4" w:rsidRDefault="000C7CBE" w:rsidP="000C7CBE">
      <w:pPr>
        <w:tabs>
          <w:tab w:val="left" w:pos="1080"/>
        </w:tabs>
        <w:ind w:left="1620" w:right="32" w:hanging="1080"/>
        <w:jc w:val="both"/>
        <w:rPr>
          <w:rFonts w:ascii="Times New Roman" w:hAnsi="Times New Roman"/>
          <w:b/>
          <w:sz w:val="22"/>
          <w:szCs w:val="22"/>
          <w:lang w:val="es-ES_tradnl"/>
        </w:rPr>
      </w:pPr>
      <w:r w:rsidRPr="00433CB4">
        <w:rPr>
          <w:rFonts w:ascii="Times New Roman" w:hAnsi="Times New Roman"/>
          <w:b/>
          <w:sz w:val="22"/>
          <w:szCs w:val="22"/>
        </w:rPr>
        <w:t xml:space="preserve">7.2   </w:t>
      </w:r>
      <w:r w:rsidRPr="00433CB4">
        <w:rPr>
          <w:rFonts w:ascii="Times New Roman" w:hAnsi="Times New Roman"/>
          <w:b/>
          <w:sz w:val="22"/>
          <w:szCs w:val="22"/>
          <w:lang w:val="es-ES_tradnl"/>
        </w:rPr>
        <w:t>Bibliografía</w:t>
      </w:r>
      <w:r w:rsidRPr="00433CB4">
        <w:rPr>
          <w:rFonts w:ascii="Times New Roman" w:hAnsi="Times New Roman"/>
          <w:b/>
          <w:sz w:val="22"/>
          <w:szCs w:val="22"/>
        </w:rPr>
        <w:t xml:space="preserve"> Especializada</w:t>
      </w:r>
      <w:r w:rsidRPr="00433CB4">
        <w:rPr>
          <w:rFonts w:ascii="Times New Roman" w:hAnsi="Times New Roman"/>
          <w:b/>
          <w:sz w:val="22"/>
          <w:szCs w:val="22"/>
          <w:lang w:val="es-ES_tradnl"/>
        </w:rPr>
        <w:t xml:space="preserve">: </w:t>
      </w:r>
    </w:p>
    <w:p w:rsidR="000C7CBE" w:rsidRPr="00433CB4" w:rsidRDefault="000C7CBE" w:rsidP="000C7CBE">
      <w:pPr>
        <w:pStyle w:val="Sangradetextonormal"/>
        <w:spacing w:after="0"/>
        <w:ind w:left="1440" w:hanging="360"/>
        <w:jc w:val="both"/>
        <w:rPr>
          <w:rFonts w:ascii="Times New Roman" w:hAnsi="Times New Roman" w:cs="Times New Roman"/>
          <w:sz w:val="22"/>
          <w:szCs w:val="22"/>
        </w:rPr>
      </w:pPr>
      <w:r w:rsidRPr="00433CB4">
        <w:rPr>
          <w:rFonts w:ascii="Times New Roman" w:hAnsi="Times New Roman" w:cs="Times New Roman"/>
          <w:sz w:val="22"/>
          <w:szCs w:val="22"/>
        </w:rPr>
        <w:t>1.-</w:t>
      </w:r>
      <w:r w:rsidRPr="00433CB4">
        <w:rPr>
          <w:rFonts w:ascii="Times New Roman" w:hAnsi="Times New Roman" w:cs="Times New Roman"/>
          <w:sz w:val="22"/>
          <w:szCs w:val="22"/>
        </w:rPr>
        <w:tab/>
        <w:t xml:space="preserve">COSSIO JARA, Fernando: Manual de Derecho Aduanero – Editorial </w:t>
      </w:r>
      <w:proofErr w:type="spellStart"/>
      <w:r w:rsidRPr="00433CB4">
        <w:rPr>
          <w:rFonts w:ascii="Times New Roman" w:hAnsi="Times New Roman" w:cs="Times New Roman"/>
          <w:sz w:val="22"/>
          <w:szCs w:val="22"/>
        </w:rPr>
        <w:t>Rhodas</w:t>
      </w:r>
      <w:proofErr w:type="spellEnd"/>
      <w:r w:rsidRPr="00433CB4">
        <w:rPr>
          <w:rFonts w:ascii="Times New Roman" w:hAnsi="Times New Roman" w:cs="Times New Roman"/>
          <w:sz w:val="22"/>
          <w:szCs w:val="22"/>
        </w:rPr>
        <w:t xml:space="preserve"> 2002 Lima. </w:t>
      </w:r>
    </w:p>
    <w:p w:rsidR="000C7CBE" w:rsidRPr="00433CB4" w:rsidRDefault="000C7CBE" w:rsidP="000C7CBE">
      <w:pPr>
        <w:pStyle w:val="Sangradetextonormal"/>
        <w:spacing w:after="0"/>
        <w:ind w:left="1440" w:hanging="360"/>
        <w:jc w:val="both"/>
        <w:rPr>
          <w:rFonts w:ascii="Times New Roman" w:hAnsi="Times New Roman" w:cs="Times New Roman"/>
          <w:sz w:val="22"/>
          <w:szCs w:val="22"/>
        </w:rPr>
      </w:pPr>
      <w:r w:rsidRPr="00433CB4">
        <w:rPr>
          <w:rFonts w:ascii="Times New Roman" w:hAnsi="Times New Roman" w:cs="Times New Roman"/>
          <w:sz w:val="22"/>
          <w:szCs w:val="22"/>
        </w:rPr>
        <w:t xml:space="preserve">2.- VENEGAS FRANCO, Alejandro y Otros: El Derecho Aduanero en el Siglo XXI y de las Ponencias - Editor: PARDO CARRERO, Germán – Editorial Universidad del Rosario: </w:t>
      </w:r>
      <w:proofErr w:type="spellStart"/>
      <w:r w:rsidRPr="00433CB4">
        <w:rPr>
          <w:rFonts w:ascii="Times New Roman" w:hAnsi="Times New Roman" w:cs="Times New Roman"/>
          <w:sz w:val="22"/>
          <w:szCs w:val="22"/>
        </w:rPr>
        <w:t>Bogota</w:t>
      </w:r>
      <w:proofErr w:type="spellEnd"/>
      <w:r w:rsidRPr="00433CB4">
        <w:rPr>
          <w:rFonts w:ascii="Times New Roman" w:hAnsi="Times New Roman" w:cs="Times New Roman"/>
          <w:sz w:val="22"/>
          <w:szCs w:val="22"/>
        </w:rPr>
        <w:t xml:space="preserve"> Colombia – Noviembre 2009.</w:t>
      </w:r>
    </w:p>
    <w:p w:rsidR="000C7CBE" w:rsidRPr="00433CB4" w:rsidRDefault="000C7CBE" w:rsidP="000C7CBE">
      <w:pPr>
        <w:tabs>
          <w:tab w:val="left" w:pos="1080"/>
        </w:tabs>
        <w:ind w:left="1620" w:right="32" w:hanging="540"/>
        <w:jc w:val="both"/>
        <w:rPr>
          <w:rFonts w:ascii="Times New Roman" w:hAnsi="Times New Roman"/>
          <w:b/>
          <w:sz w:val="16"/>
          <w:szCs w:val="16"/>
          <w:lang w:val="es-ES"/>
        </w:rPr>
      </w:pPr>
    </w:p>
    <w:p w:rsidR="000C7CBE" w:rsidRPr="00433CB4" w:rsidRDefault="000C7CBE" w:rsidP="000C7CBE">
      <w:pPr>
        <w:ind w:left="360" w:right="517" w:firstLine="180"/>
        <w:jc w:val="both"/>
        <w:rPr>
          <w:rFonts w:ascii="Times New Roman" w:hAnsi="Times New Roman"/>
          <w:sz w:val="22"/>
          <w:szCs w:val="22"/>
          <w:lang w:val="es-ES_tradnl"/>
        </w:rPr>
      </w:pPr>
      <w:r w:rsidRPr="00433CB4">
        <w:rPr>
          <w:rFonts w:ascii="Times New Roman" w:hAnsi="Times New Roman"/>
          <w:b/>
          <w:sz w:val="22"/>
          <w:szCs w:val="22"/>
        </w:rPr>
        <w:t xml:space="preserve">7.3   </w:t>
      </w:r>
      <w:r w:rsidRPr="00433CB4">
        <w:rPr>
          <w:rFonts w:ascii="Times New Roman" w:hAnsi="Times New Roman"/>
          <w:b/>
          <w:sz w:val="22"/>
          <w:szCs w:val="22"/>
          <w:lang w:val="es-ES_tradnl"/>
        </w:rPr>
        <w:t>Bibliografía</w:t>
      </w:r>
      <w:r w:rsidRPr="00433CB4">
        <w:rPr>
          <w:rFonts w:ascii="Times New Roman" w:hAnsi="Times New Roman"/>
          <w:b/>
          <w:sz w:val="22"/>
          <w:szCs w:val="22"/>
        </w:rPr>
        <w:t xml:space="preserve"> </w:t>
      </w:r>
      <w:r w:rsidRPr="00433CB4">
        <w:rPr>
          <w:rFonts w:ascii="Times New Roman" w:hAnsi="Times New Roman"/>
          <w:b/>
          <w:sz w:val="22"/>
          <w:szCs w:val="22"/>
          <w:lang w:val="es-ES_tradnl"/>
        </w:rPr>
        <w:t>Complementaria:</w:t>
      </w:r>
    </w:p>
    <w:p w:rsidR="000C7CBE" w:rsidRPr="00433CB4" w:rsidRDefault="000C7CBE" w:rsidP="000C7CBE">
      <w:pPr>
        <w:ind w:left="360" w:right="517" w:hanging="360"/>
        <w:jc w:val="both"/>
        <w:rPr>
          <w:rFonts w:ascii="Times New Roman" w:hAnsi="Times New Roman"/>
          <w:b/>
          <w:sz w:val="8"/>
          <w:szCs w:val="8"/>
          <w:lang w:val="es-ES_tradnl"/>
        </w:rPr>
      </w:pPr>
    </w:p>
    <w:p w:rsidR="000C7CBE" w:rsidRDefault="000C7CBE" w:rsidP="000C7CBE">
      <w:pPr>
        <w:pStyle w:val="Sangradetextonormal"/>
        <w:spacing w:after="0"/>
        <w:ind w:left="1418" w:hanging="425"/>
        <w:jc w:val="both"/>
        <w:rPr>
          <w:rFonts w:ascii="Times New Roman" w:hAnsi="Times New Roman" w:cs="Times New Roman"/>
          <w:sz w:val="22"/>
          <w:szCs w:val="22"/>
        </w:rPr>
      </w:pPr>
      <w:r w:rsidRPr="00743022">
        <w:rPr>
          <w:rFonts w:ascii="Times New Roman" w:hAnsi="Times New Roman" w:cs="Times New Roman"/>
          <w:sz w:val="22"/>
          <w:szCs w:val="22"/>
        </w:rPr>
        <w:t xml:space="preserve">1.- </w:t>
      </w:r>
      <w:r w:rsidRPr="00743022">
        <w:rPr>
          <w:rFonts w:ascii="Times New Roman" w:hAnsi="Times New Roman" w:cs="Times New Roman"/>
          <w:sz w:val="22"/>
          <w:szCs w:val="22"/>
        </w:rPr>
        <w:tab/>
        <w:t>CORNEJO ALPACA, Alfonso Ricardo</w:t>
      </w:r>
      <w:r>
        <w:rPr>
          <w:rFonts w:ascii="Times New Roman" w:hAnsi="Times New Roman" w:cs="Times New Roman"/>
          <w:sz w:val="22"/>
          <w:szCs w:val="22"/>
        </w:rPr>
        <w:t xml:space="preserve"> (2007).</w:t>
      </w:r>
      <w:r w:rsidRPr="00743022">
        <w:rPr>
          <w:rFonts w:ascii="Times New Roman" w:hAnsi="Times New Roman" w:cs="Times New Roman"/>
          <w:sz w:val="22"/>
          <w:szCs w:val="22"/>
        </w:rPr>
        <w:t xml:space="preserve"> </w:t>
      </w:r>
      <w:r w:rsidRPr="00FA49F5">
        <w:rPr>
          <w:rFonts w:ascii="Times New Roman" w:hAnsi="Times New Roman" w:cs="Times New Roman"/>
          <w:i/>
          <w:sz w:val="22"/>
          <w:szCs w:val="22"/>
        </w:rPr>
        <w:t>DERECHO ADUANERO: GLOBALIZACIÓN y CODIFICACIÓN</w:t>
      </w:r>
      <w:r>
        <w:rPr>
          <w:rFonts w:ascii="Times New Roman" w:hAnsi="Times New Roman" w:cs="Times New Roman"/>
          <w:i/>
          <w:sz w:val="22"/>
          <w:szCs w:val="22"/>
        </w:rPr>
        <w:t xml:space="preserve">. </w:t>
      </w:r>
      <w:r w:rsidRPr="00743022">
        <w:rPr>
          <w:rFonts w:ascii="Times New Roman" w:hAnsi="Times New Roman" w:cs="Times New Roman"/>
          <w:sz w:val="22"/>
          <w:szCs w:val="22"/>
        </w:rPr>
        <w:t>Ayacucho</w:t>
      </w:r>
      <w:r>
        <w:rPr>
          <w:rFonts w:ascii="Times New Roman" w:hAnsi="Times New Roman" w:cs="Times New Roman"/>
          <w:sz w:val="22"/>
          <w:szCs w:val="22"/>
        </w:rPr>
        <w:t xml:space="preserve">, Perú: </w:t>
      </w:r>
      <w:r w:rsidRPr="00743022">
        <w:rPr>
          <w:rFonts w:ascii="Times New Roman" w:hAnsi="Times New Roman" w:cs="Times New Roman"/>
          <w:sz w:val="22"/>
          <w:szCs w:val="22"/>
        </w:rPr>
        <w:t>Editorial: COTAVAL</w:t>
      </w:r>
      <w:r>
        <w:rPr>
          <w:rFonts w:ascii="Times New Roman" w:hAnsi="Times New Roman" w:cs="Times New Roman"/>
          <w:sz w:val="22"/>
          <w:szCs w:val="22"/>
        </w:rPr>
        <w:t>.</w:t>
      </w:r>
      <w:r w:rsidRPr="00743022">
        <w:rPr>
          <w:rFonts w:ascii="Times New Roman" w:hAnsi="Times New Roman" w:cs="Times New Roman"/>
          <w:sz w:val="22"/>
          <w:szCs w:val="22"/>
        </w:rPr>
        <w:t xml:space="preserve"> </w:t>
      </w:r>
    </w:p>
    <w:p w:rsidR="000C7CBE" w:rsidRPr="00743022" w:rsidRDefault="000C7CBE" w:rsidP="000C7CBE">
      <w:pPr>
        <w:pStyle w:val="Sangradetextonormal"/>
        <w:spacing w:after="0"/>
        <w:ind w:left="1418" w:hanging="425"/>
        <w:jc w:val="both"/>
        <w:rPr>
          <w:rFonts w:ascii="Times New Roman" w:hAnsi="Times New Roman" w:cs="Times New Roman"/>
          <w:sz w:val="22"/>
          <w:szCs w:val="22"/>
        </w:rPr>
      </w:pPr>
      <w:r w:rsidRPr="00743022">
        <w:rPr>
          <w:rFonts w:ascii="Times New Roman" w:hAnsi="Times New Roman" w:cs="Times New Roman"/>
          <w:sz w:val="22"/>
          <w:szCs w:val="22"/>
        </w:rPr>
        <w:t xml:space="preserve">2.- </w:t>
      </w:r>
      <w:r w:rsidRPr="00743022">
        <w:rPr>
          <w:rFonts w:ascii="Times New Roman" w:hAnsi="Times New Roman" w:cs="Times New Roman"/>
          <w:sz w:val="22"/>
          <w:szCs w:val="22"/>
        </w:rPr>
        <w:tab/>
        <w:t>CORNEJO RAMÍREZ, Enrique</w:t>
      </w:r>
      <w:r>
        <w:rPr>
          <w:rFonts w:ascii="Times New Roman" w:hAnsi="Times New Roman" w:cs="Times New Roman"/>
          <w:sz w:val="22"/>
          <w:szCs w:val="22"/>
        </w:rPr>
        <w:t xml:space="preserve"> (2010). </w:t>
      </w:r>
      <w:r w:rsidRPr="00FA49F5">
        <w:rPr>
          <w:rFonts w:ascii="Times New Roman" w:hAnsi="Times New Roman" w:cs="Times New Roman"/>
          <w:i/>
          <w:sz w:val="22"/>
          <w:szCs w:val="22"/>
        </w:rPr>
        <w:t>COMERCIO INTERNACIONAL Hacia Una Gestión Competitiva</w:t>
      </w:r>
      <w:r>
        <w:rPr>
          <w:rFonts w:ascii="Times New Roman" w:hAnsi="Times New Roman" w:cs="Times New Roman"/>
          <w:sz w:val="22"/>
          <w:szCs w:val="22"/>
        </w:rPr>
        <w:t xml:space="preserve">. </w:t>
      </w:r>
      <w:r w:rsidRPr="00743022">
        <w:rPr>
          <w:rFonts w:ascii="Times New Roman" w:hAnsi="Times New Roman" w:cs="Times New Roman"/>
          <w:sz w:val="22"/>
          <w:szCs w:val="22"/>
        </w:rPr>
        <w:t>Cuarta Edición</w:t>
      </w:r>
      <w:r>
        <w:rPr>
          <w:rFonts w:ascii="Times New Roman" w:hAnsi="Times New Roman" w:cs="Times New Roman"/>
          <w:sz w:val="22"/>
          <w:szCs w:val="22"/>
        </w:rPr>
        <w:t xml:space="preserve">. </w:t>
      </w:r>
      <w:r w:rsidRPr="00743022">
        <w:rPr>
          <w:rFonts w:ascii="Times New Roman" w:hAnsi="Times New Roman" w:cs="Times New Roman"/>
          <w:sz w:val="22"/>
          <w:szCs w:val="22"/>
        </w:rPr>
        <w:t>Lima</w:t>
      </w:r>
      <w:r>
        <w:rPr>
          <w:rFonts w:ascii="Times New Roman" w:hAnsi="Times New Roman" w:cs="Times New Roman"/>
          <w:sz w:val="22"/>
          <w:szCs w:val="22"/>
        </w:rPr>
        <w:t>, Perú:</w:t>
      </w:r>
      <w:r w:rsidRPr="00743022">
        <w:rPr>
          <w:rFonts w:ascii="Times New Roman" w:hAnsi="Times New Roman" w:cs="Times New Roman"/>
          <w:sz w:val="22"/>
          <w:szCs w:val="22"/>
        </w:rPr>
        <w:t xml:space="preserve"> </w:t>
      </w:r>
      <w:r>
        <w:rPr>
          <w:rFonts w:ascii="Times New Roman" w:hAnsi="Times New Roman" w:cs="Times New Roman"/>
          <w:sz w:val="22"/>
          <w:szCs w:val="22"/>
        </w:rPr>
        <w:t>Editorial San Marcos E.I.R.L</w:t>
      </w:r>
      <w:r w:rsidRPr="00743022">
        <w:rPr>
          <w:rFonts w:ascii="Times New Roman" w:hAnsi="Times New Roman" w:cs="Times New Roman"/>
          <w:sz w:val="22"/>
          <w:szCs w:val="22"/>
        </w:rPr>
        <w:t>.</w:t>
      </w:r>
    </w:p>
    <w:p w:rsidR="000C7CBE" w:rsidRPr="00743022" w:rsidRDefault="000C7CBE" w:rsidP="000C7CBE">
      <w:pPr>
        <w:pStyle w:val="Sangradetextonormal"/>
        <w:spacing w:after="0"/>
        <w:ind w:left="1418" w:hanging="425"/>
        <w:jc w:val="both"/>
        <w:rPr>
          <w:rFonts w:ascii="Times New Roman" w:hAnsi="Times New Roman" w:cs="Times New Roman"/>
          <w:sz w:val="22"/>
          <w:szCs w:val="22"/>
        </w:rPr>
      </w:pPr>
      <w:r w:rsidRPr="00743022">
        <w:rPr>
          <w:rFonts w:ascii="Times New Roman" w:hAnsi="Times New Roman" w:cs="Times New Roman"/>
          <w:sz w:val="22"/>
          <w:szCs w:val="22"/>
        </w:rPr>
        <w:t>3.-</w:t>
      </w:r>
      <w:r w:rsidRPr="00743022">
        <w:rPr>
          <w:rFonts w:ascii="Times New Roman" w:hAnsi="Times New Roman" w:cs="Times New Roman"/>
          <w:sz w:val="22"/>
          <w:szCs w:val="22"/>
        </w:rPr>
        <w:tab/>
        <w:t>COSSIO JARA, Fernando</w:t>
      </w:r>
      <w:r>
        <w:rPr>
          <w:rFonts w:ascii="Times New Roman" w:hAnsi="Times New Roman" w:cs="Times New Roman"/>
          <w:sz w:val="22"/>
          <w:szCs w:val="22"/>
        </w:rPr>
        <w:t xml:space="preserve"> (2007). </w:t>
      </w:r>
      <w:r w:rsidRPr="00FA49F5">
        <w:rPr>
          <w:rFonts w:ascii="Times New Roman" w:hAnsi="Times New Roman" w:cs="Times New Roman"/>
          <w:i/>
          <w:sz w:val="22"/>
          <w:szCs w:val="22"/>
        </w:rPr>
        <w:t>Manual de Derecho Aduanero</w:t>
      </w:r>
      <w:r>
        <w:rPr>
          <w:rFonts w:ascii="Times New Roman" w:hAnsi="Times New Roman" w:cs="Times New Roman"/>
          <w:i/>
          <w:sz w:val="22"/>
          <w:szCs w:val="22"/>
        </w:rPr>
        <w:t xml:space="preserve">. </w:t>
      </w:r>
      <w:r w:rsidRPr="00743022">
        <w:rPr>
          <w:rFonts w:ascii="Times New Roman" w:hAnsi="Times New Roman" w:cs="Times New Roman"/>
          <w:sz w:val="22"/>
          <w:szCs w:val="22"/>
        </w:rPr>
        <w:t>Lima</w:t>
      </w:r>
      <w:r>
        <w:rPr>
          <w:rFonts w:ascii="Times New Roman" w:hAnsi="Times New Roman" w:cs="Times New Roman"/>
          <w:sz w:val="22"/>
          <w:szCs w:val="22"/>
        </w:rPr>
        <w:t xml:space="preserve">, Perú: </w:t>
      </w:r>
      <w:r w:rsidRPr="00743022">
        <w:rPr>
          <w:rFonts w:ascii="Times New Roman" w:hAnsi="Times New Roman" w:cs="Times New Roman"/>
          <w:sz w:val="22"/>
          <w:szCs w:val="22"/>
        </w:rPr>
        <w:t xml:space="preserve">Editorial </w:t>
      </w:r>
      <w:proofErr w:type="spellStart"/>
      <w:r w:rsidRPr="00743022">
        <w:rPr>
          <w:rFonts w:ascii="Times New Roman" w:hAnsi="Times New Roman" w:cs="Times New Roman"/>
          <w:sz w:val="22"/>
          <w:szCs w:val="22"/>
        </w:rPr>
        <w:t>Rhodas</w:t>
      </w:r>
      <w:proofErr w:type="spellEnd"/>
      <w:r>
        <w:rPr>
          <w:rFonts w:ascii="Times New Roman" w:hAnsi="Times New Roman" w:cs="Times New Roman"/>
          <w:sz w:val="22"/>
          <w:szCs w:val="22"/>
        </w:rPr>
        <w:t>.</w:t>
      </w:r>
      <w:r w:rsidRPr="00743022">
        <w:rPr>
          <w:rFonts w:ascii="Times New Roman" w:hAnsi="Times New Roman" w:cs="Times New Roman"/>
          <w:sz w:val="22"/>
          <w:szCs w:val="22"/>
        </w:rPr>
        <w:t xml:space="preserve"> </w:t>
      </w:r>
    </w:p>
    <w:p w:rsidR="000C7CBE" w:rsidRPr="00743022" w:rsidRDefault="000C7CBE" w:rsidP="000C7CBE">
      <w:pPr>
        <w:autoSpaceDE w:val="0"/>
        <w:autoSpaceDN w:val="0"/>
        <w:adjustRightInd w:val="0"/>
        <w:ind w:left="1418" w:hanging="425"/>
        <w:jc w:val="both"/>
        <w:rPr>
          <w:rFonts w:ascii="Times New Roman" w:hAnsi="Times New Roman"/>
          <w:sz w:val="22"/>
          <w:szCs w:val="22"/>
        </w:rPr>
      </w:pPr>
      <w:r>
        <w:rPr>
          <w:rFonts w:ascii="Times New Roman" w:hAnsi="Times New Roman"/>
          <w:sz w:val="22"/>
          <w:szCs w:val="22"/>
        </w:rPr>
        <w:t>4</w:t>
      </w:r>
      <w:r w:rsidRPr="00743022">
        <w:rPr>
          <w:rFonts w:ascii="Times New Roman" w:hAnsi="Times New Roman"/>
          <w:sz w:val="22"/>
          <w:szCs w:val="22"/>
        </w:rPr>
        <w:t>.- GALLARDO MIRAVAL, Juvenal</w:t>
      </w:r>
      <w:r>
        <w:rPr>
          <w:rFonts w:ascii="Times New Roman" w:hAnsi="Times New Roman"/>
          <w:sz w:val="22"/>
          <w:szCs w:val="22"/>
        </w:rPr>
        <w:t xml:space="preserve"> (2006).</w:t>
      </w:r>
      <w:r w:rsidRPr="00743022">
        <w:rPr>
          <w:rFonts w:ascii="Times New Roman" w:hAnsi="Times New Roman"/>
          <w:sz w:val="22"/>
          <w:szCs w:val="22"/>
        </w:rPr>
        <w:t xml:space="preserve"> </w:t>
      </w:r>
      <w:r w:rsidRPr="00032C29">
        <w:rPr>
          <w:rFonts w:ascii="Times New Roman" w:hAnsi="Times New Roman"/>
          <w:i/>
          <w:sz w:val="22"/>
          <w:szCs w:val="22"/>
        </w:rPr>
        <w:t>Los Delitos Aduaneros – Fundamentos de Comercio Internacional</w:t>
      </w:r>
      <w:r>
        <w:rPr>
          <w:rFonts w:ascii="Times New Roman" w:hAnsi="Times New Roman"/>
          <w:sz w:val="22"/>
          <w:szCs w:val="22"/>
        </w:rPr>
        <w:t xml:space="preserve">. </w:t>
      </w:r>
      <w:r w:rsidRPr="00743022">
        <w:rPr>
          <w:rFonts w:ascii="Times New Roman" w:hAnsi="Times New Roman"/>
          <w:sz w:val="22"/>
          <w:szCs w:val="22"/>
        </w:rPr>
        <w:t>Lima</w:t>
      </w:r>
      <w:r>
        <w:rPr>
          <w:rFonts w:ascii="Times New Roman" w:hAnsi="Times New Roman"/>
          <w:sz w:val="22"/>
          <w:szCs w:val="22"/>
        </w:rPr>
        <w:t>, Perú:</w:t>
      </w:r>
      <w:r w:rsidRPr="00743022">
        <w:rPr>
          <w:rFonts w:ascii="Times New Roman" w:hAnsi="Times New Roman"/>
          <w:sz w:val="22"/>
          <w:szCs w:val="22"/>
        </w:rPr>
        <w:t xml:space="preserve"> Editorial </w:t>
      </w:r>
      <w:proofErr w:type="spellStart"/>
      <w:r w:rsidRPr="00743022">
        <w:rPr>
          <w:rFonts w:ascii="Times New Roman" w:hAnsi="Times New Roman"/>
          <w:sz w:val="22"/>
          <w:szCs w:val="22"/>
        </w:rPr>
        <w:t>Rhodas</w:t>
      </w:r>
      <w:proofErr w:type="spellEnd"/>
      <w:r w:rsidRPr="00743022">
        <w:rPr>
          <w:rFonts w:ascii="Times New Roman" w:hAnsi="Times New Roman"/>
          <w:sz w:val="22"/>
          <w:szCs w:val="22"/>
        </w:rPr>
        <w:t xml:space="preserve">. </w:t>
      </w:r>
    </w:p>
    <w:p w:rsidR="000C7CBE" w:rsidRPr="00540259" w:rsidRDefault="000C7CBE" w:rsidP="000C7CBE">
      <w:pPr>
        <w:ind w:left="1418" w:hanging="425"/>
        <w:jc w:val="both"/>
        <w:rPr>
          <w:rFonts w:ascii="Times New Roman" w:hAnsi="Times New Roman"/>
          <w:i/>
          <w:sz w:val="22"/>
          <w:szCs w:val="22"/>
        </w:rPr>
      </w:pPr>
      <w:r>
        <w:rPr>
          <w:rFonts w:ascii="Times New Roman" w:hAnsi="Times New Roman"/>
          <w:sz w:val="22"/>
          <w:szCs w:val="22"/>
        </w:rPr>
        <w:t>5</w:t>
      </w:r>
      <w:r w:rsidRPr="00743022">
        <w:rPr>
          <w:rFonts w:ascii="Times New Roman" w:hAnsi="Times New Roman"/>
          <w:sz w:val="22"/>
          <w:szCs w:val="22"/>
        </w:rPr>
        <w:t>.-</w:t>
      </w:r>
      <w:r w:rsidRPr="00743022">
        <w:rPr>
          <w:rFonts w:ascii="Times New Roman" w:hAnsi="Times New Roman"/>
          <w:sz w:val="22"/>
          <w:szCs w:val="22"/>
        </w:rPr>
        <w:tab/>
      </w:r>
      <w:r>
        <w:rPr>
          <w:rFonts w:ascii="Times New Roman" w:hAnsi="Times New Roman"/>
          <w:sz w:val="22"/>
          <w:szCs w:val="22"/>
        </w:rPr>
        <w:t xml:space="preserve">GUEVARA, Ernesto / NOVACK, Fabián (2011). </w:t>
      </w:r>
      <w:r>
        <w:rPr>
          <w:rFonts w:ascii="Times New Roman" w:hAnsi="Times New Roman"/>
          <w:i/>
          <w:sz w:val="22"/>
          <w:szCs w:val="22"/>
        </w:rPr>
        <w:t xml:space="preserve">El Perú y el Comercio Internacional. </w:t>
      </w:r>
      <w:r w:rsidRPr="00743022">
        <w:rPr>
          <w:rFonts w:ascii="Times New Roman" w:hAnsi="Times New Roman"/>
          <w:sz w:val="22"/>
          <w:szCs w:val="22"/>
        </w:rPr>
        <w:t>Lima</w:t>
      </w:r>
      <w:r>
        <w:rPr>
          <w:rFonts w:ascii="Times New Roman" w:hAnsi="Times New Roman"/>
          <w:sz w:val="22"/>
          <w:szCs w:val="22"/>
        </w:rPr>
        <w:t>, Perú: FONDO EDITORIAL Pontificia Universidad Católica del Perú.</w:t>
      </w:r>
    </w:p>
    <w:p w:rsidR="000C7CBE" w:rsidRDefault="000C7CBE" w:rsidP="000C7CBE">
      <w:pPr>
        <w:ind w:left="1418" w:hanging="425"/>
        <w:jc w:val="both"/>
        <w:rPr>
          <w:rFonts w:ascii="Times New Roman" w:hAnsi="Times New Roman"/>
          <w:sz w:val="22"/>
          <w:szCs w:val="22"/>
        </w:rPr>
      </w:pPr>
      <w:r>
        <w:rPr>
          <w:rFonts w:ascii="Times New Roman" w:hAnsi="Times New Roman"/>
          <w:sz w:val="22"/>
          <w:szCs w:val="22"/>
        </w:rPr>
        <w:t xml:space="preserve">6.- </w:t>
      </w:r>
      <w:r w:rsidRPr="00743022">
        <w:rPr>
          <w:rFonts w:ascii="Times New Roman" w:hAnsi="Times New Roman"/>
          <w:sz w:val="22"/>
          <w:szCs w:val="22"/>
        </w:rPr>
        <w:t>LAGUNA CABALLERO, Javier</w:t>
      </w:r>
      <w:r>
        <w:rPr>
          <w:rFonts w:ascii="Times New Roman" w:hAnsi="Times New Roman"/>
          <w:sz w:val="22"/>
          <w:szCs w:val="22"/>
        </w:rPr>
        <w:t xml:space="preserve"> (2011). </w:t>
      </w:r>
      <w:r w:rsidRPr="00D635B6">
        <w:rPr>
          <w:rFonts w:ascii="Times New Roman" w:hAnsi="Times New Roman"/>
          <w:i/>
          <w:sz w:val="22"/>
          <w:szCs w:val="22"/>
        </w:rPr>
        <w:t>Actualidad Tributaria: Sistema Tributario Nacional</w:t>
      </w:r>
      <w:r>
        <w:rPr>
          <w:rFonts w:ascii="Times New Roman" w:hAnsi="Times New Roman"/>
          <w:i/>
          <w:sz w:val="22"/>
          <w:szCs w:val="22"/>
        </w:rPr>
        <w:t>.</w:t>
      </w:r>
      <w:r w:rsidRPr="00743022">
        <w:rPr>
          <w:rFonts w:ascii="Times New Roman" w:hAnsi="Times New Roman"/>
          <w:sz w:val="22"/>
          <w:szCs w:val="22"/>
        </w:rPr>
        <w:t xml:space="preserve"> Lima</w:t>
      </w:r>
      <w:r>
        <w:rPr>
          <w:rFonts w:ascii="Times New Roman" w:hAnsi="Times New Roman"/>
          <w:sz w:val="22"/>
          <w:szCs w:val="22"/>
        </w:rPr>
        <w:t xml:space="preserve">, Perú: </w:t>
      </w:r>
      <w:r w:rsidRPr="00743022">
        <w:rPr>
          <w:rFonts w:ascii="Times New Roman" w:hAnsi="Times New Roman"/>
          <w:sz w:val="22"/>
          <w:szCs w:val="22"/>
        </w:rPr>
        <w:t>Actualidad Empresarial</w:t>
      </w:r>
      <w:r>
        <w:rPr>
          <w:rFonts w:ascii="Times New Roman" w:hAnsi="Times New Roman"/>
          <w:sz w:val="22"/>
          <w:szCs w:val="22"/>
        </w:rPr>
        <w:t xml:space="preserve">, </w:t>
      </w:r>
      <w:r w:rsidRPr="00743022">
        <w:rPr>
          <w:rFonts w:ascii="Times New Roman" w:hAnsi="Times New Roman"/>
          <w:sz w:val="22"/>
          <w:szCs w:val="22"/>
        </w:rPr>
        <w:t>Pacifico Editores</w:t>
      </w:r>
      <w:r>
        <w:rPr>
          <w:rFonts w:ascii="Times New Roman" w:hAnsi="Times New Roman"/>
          <w:sz w:val="22"/>
          <w:szCs w:val="22"/>
        </w:rPr>
        <w:t>.</w:t>
      </w:r>
    </w:p>
    <w:p w:rsidR="000C7CBE" w:rsidRPr="00743022" w:rsidRDefault="000C7CBE" w:rsidP="000C7CBE">
      <w:pPr>
        <w:ind w:left="1418" w:hanging="425"/>
        <w:jc w:val="both"/>
        <w:rPr>
          <w:rFonts w:ascii="Times New Roman" w:hAnsi="Times New Roman"/>
          <w:sz w:val="22"/>
          <w:szCs w:val="22"/>
        </w:rPr>
      </w:pPr>
      <w:r>
        <w:rPr>
          <w:rFonts w:ascii="Times New Roman" w:hAnsi="Times New Roman"/>
          <w:sz w:val="22"/>
          <w:szCs w:val="22"/>
        </w:rPr>
        <w:t>7</w:t>
      </w:r>
      <w:r w:rsidRPr="00743022">
        <w:rPr>
          <w:rFonts w:ascii="Times New Roman" w:hAnsi="Times New Roman"/>
          <w:sz w:val="22"/>
          <w:szCs w:val="22"/>
        </w:rPr>
        <w:t xml:space="preserve">.- </w:t>
      </w:r>
      <w:r w:rsidRPr="00743022">
        <w:rPr>
          <w:rFonts w:ascii="Times New Roman" w:hAnsi="Times New Roman"/>
          <w:sz w:val="22"/>
          <w:szCs w:val="22"/>
        </w:rPr>
        <w:tab/>
        <w:t>SIERRALTA RIOS, Aníbal</w:t>
      </w:r>
      <w:r>
        <w:rPr>
          <w:rFonts w:ascii="Times New Roman" w:hAnsi="Times New Roman"/>
          <w:sz w:val="22"/>
          <w:szCs w:val="22"/>
        </w:rPr>
        <w:t xml:space="preserve"> (2007). </w:t>
      </w:r>
      <w:r w:rsidRPr="00743022">
        <w:rPr>
          <w:rFonts w:ascii="Times New Roman" w:hAnsi="Times New Roman"/>
          <w:sz w:val="22"/>
          <w:szCs w:val="22"/>
        </w:rPr>
        <w:t xml:space="preserve"> </w:t>
      </w:r>
      <w:r w:rsidRPr="00D635B6">
        <w:rPr>
          <w:rFonts w:ascii="Times New Roman" w:hAnsi="Times New Roman"/>
          <w:i/>
          <w:sz w:val="22"/>
          <w:szCs w:val="22"/>
        </w:rPr>
        <w:t>CONTRATOS DE COMERCIO INTERNACIONAL</w:t>
      </w:r>
      <w:r>
        <w:rPr>
          <w:rFonts w:ascii="Times New Roman" w:hAnsi="Times New Roman"/>
          <w:i/>
          <w:sz w:val="22"/>
          <w:szCs w:val="22"/>
        </w:rPr>
        <w:t xml:space="preserve">. </w:t>
      </w:r>
      <w:r w:rsidRPr="00743022">
        <w:rPr>
          <w:rFonts w:ascii="Times New Roman" w:hAnsi="Times New Roman"/>
          <w:sz w:val="22"/>
          <w:szCs w:val="22"/>
        </w:rPr>
        <w:t>Cuarta Edición</w:t>
      </w:r>
      <w:r>
        <w:rPr>
          <w:rFonts w:ascii="Times New Roman" w:hAnsi="Times New Roman"/>
          <w:sz w:val="22"/>
          <w:szCs w:val="22"/>
        </w:rPr>
        <w:t xml:space="preserve">. </w:t>
      </w:r>
      <w:r w:rsidRPr="00743022">
        <w:rPr>
          <w:rFonts w:ascii="Times New Roman" w:hAnsi="Times New Roman"/>
          <w:sz w:val="22"/>
          <w:szCs w:val="22"/>
        </w:rPr>
        <w:t>Lima</w:t>
      </w:r>
      <w:r>
        <w:rPr>
          <w:rFonts w:ascii="Times New Roman" w:hAnsi="Times New Roman"/>
          <w:sz w:val="22"/>
          <w:szCs w:val="22"/>
        </w:rPr>
        <w:t>, Perú: FONDO EDITORIAL Pontificia Universidad Católica del Perú.</w:t>
      </w:r>
      <w:r w:rsidRPr="00743022">
        <w:rPr>
          <w:rFonts w:ascii="Times New Roman" w:hAnsi="Times New Roman"/>
          <w:sz w:val="22"/>
          <w:szCs w:val="22"/>
        </w:rPr>
        <w:t xml:space="preserve"> </w:t>
      </w:r>
    </w:p>
    <w:p w:rsidR="000C7CBE" w:rsidRPr="00743022" w:rsidRDefault="000C7CBE" w:rsidP="000C7CBE">
      <w:pPr>
        <w:pStyle w:val="Sangradetextonormal"/>
        <w:spacing w:after="0"/>
        <w:ind w:left="1418" w:hanging="425"/>
        <w:jc w:val="both"/>
        <w:rPr>
          <w:rFonts w:ascii="Times New Roman" w:hAnsi="Times New Roman" w:cs="Times New Roman"/>
          <w:sz w:val="22"/>
          <w:szCs w:val="22"/>
        </w:rPr>
      </w:pPr>
      <w:r>
        <w:rPr>
          <w:rFonts w:ascii="Times New Roman" w:hAnsi="Times New Roman" w:cs="Times New Roman"/>
          <w:sz w:val="22"/>
          <w:szCs w:val="22"/>
        </w:rPr>
        <w:t>8</w:t>
      </w:r>
      <w:r w:rsidRPr="00743022">
        <w:rPr>
          <w:rFonts w:ascii="Times New Roman" w:hAnsi="Times New Roman" w:cs="Times New Roman"/>
          <w:sz w:val="22"/>
          <w:szCs w:val="22"/>
        </w:rPr>
        <w:t>.- VENEGAS FRANCO, Alejandro y Otros</w:t>
      </w:r>
      <w:r>
        <w:rPr>
          <w:rFonts w:ascii="Times New Roman" w:hAnsi="Times New Roman" w:cs="Times New Roman"/>
          <w:sz w:val="22"/>
          <w:szCs w:val="22"/>
        </w:rPr>
        <w:t xml:space="preserve"> (2009). </w:t>
      </w:r>
      <w:r w:rsidRPr="00D635B6">
        <w:rPr>
          <w:rFonts w:ascii="Times New Roman" w:hAnsi="Times New Roman" w:cs="Times New Roman"/>
          <w:i/>
          <w:sz w:val="22"/>
          <w:szCs w:val="22"/>
        </w:rPr>
        <w:t>El Derecho Aduanero en el Siglo XXI y de las Ponencias</w:t>
      </w:r>
      <w:r>
        <w:rPr>
          <w:rFonts w:ascii="Times New Roman" w:hAnsi="Times New Roman" w:cs="Times New Roman"/>
          <w:i/>
          <w:sz w:val="22"/>
          <w:szCs w:val="22"/>
        </w:rPr>
        <w:t xml:space="preserve">. </w:t>
      </w:r>
      <w:r w:rsidRPr="00743022">
        <w:rPr>
          <w:rFonts w:ascii="Times New Roman" w:hAnsi="Times New Roman" w:cs="Times New Roman"/>
          <w:sz w:val="22"/>
          <w:szCs w:val="22"/>
        </w:rPr>
        <w:t>Bogotá</w:t>
      </w:r>
      <w:r>
        <w:rPr>
          <w:rFonts w:ascii="Times New Roman" w:hAnsi="Times New Roman" w:cs="Times New Roman"/>
          <w:sz w:val="22"/>
          <w:szCs w:val="22"/>
        </w:rPr>
        <w:t>,</w:t>
      </w:r>
      <w:r w:rsidRPr="00743022">
        <w:rPr>
          <w:rFonts w:ascii="Times New Roman" w:hAnsi="Times New Roman" w:cs="Times New Roman"/>
          <w:sz w:val="22"/>
          <w:szCs w:val="22"/>
        </w:rPr>
        <w:t xml:space="preserve"> Colombia</w:t>
      </w:r>
      <w:r>
        <w:rPr>
          <w:rFonts w:ascii="Times New Roman" w:hAnsi="Times New Roman" w:cs="Times New Roman"/>
          <w:sz w:val="22"/>
          <w:szCs w:val="22"/>
        </w:rPr>
        <w:t xml:space="preserve">: </w:t>
      </w:r>
      <w:r w:rsidRPr="00743022">
        <w:rPr>
          <w:rFonts w:ascii="Times New Roman" w:hAnsi="Times New Roman" w:cs="Times New Roman"/>
          <w:sz w:val="22"/>
          <w:szCs w:val="22"/>
        </w:rPr>
        <w:t xml:space="preserve">Editor: PARDO CARRERO, Germán </w:t>
      </w:r>
      <w:r>
        <w:rPr>
          <w:rFonts w:ascii="Times New Roman" w:hAnsi="Times New Roman" w:cs="Times New Roman"/>
          <w:sz w:val="22"/>
          <w:szCs w:val="22"/>
        </w:rPr>
        <w:t xml:space="preserve">- </w:t>
      </w:r>
      <w:r w:rsidRPr="00743022">
        <w:rPr>
          <w:rFonts w:ascii="Times New Roman" w:hAnsi="Times New Roman" w:cs="Times New Roman"/>
          <w:sz w:val="22"/>
          <w:szCs w:val="22"/>
        </w:rPr>
        <w:t>Editorial Universidad del Rosario</w:t>
      </w:r>
      <w:r>
        <w:rPr>
          <w:rFonts w:ascii="Times New Roman" w:hAnsi="Times New Roman" w:cs="Times New Roman"/>
          <w:sz w:val="22"/>
          <w:szCs w:val="22"/>
        </w:rPr>
        <w:t>.</w:t>
      </w:r>
      <w:r w:rsidRPr="00743022">
        <w:rPr>
          <w:rFonts w:ascii="Times New Roman" w:hAnsi="Times New Roman" w:cs="Times New Roman"/>
          <w:sz w:val="22"/>
          <w:szCs w:val="22"/>
        </w:rPr>
        <w:t xml:space="preserve"> </w:t>
      </w:r>
    </w:p>
    <w:p w:rsidR="000C7CBE" w:rsidRPr="00743022" w:rsidRDefault="000C7CBE" w:rsidP="000C7CBE">
      <w:pPr>
        <w:pStyle w:val="Sangradetextonormal"/>
        <w:spacing w:after="0"/>
        <w:ind w:left="1418" w:hanging="425"/>
        <w:jc w:val="both"/>
        <w:rPr>
          <w:rFonts w:ascii="Times New Roman" w:hAnsi="Times New Roman" w:cs="Times New Roman"/>
          <w:sz w:val="22"/>
          <w:szCs w:val="22"/>
        </w:rPr>
      </w:pPr>
      <w:r>
        <w:rPr>
          <w:rFonts w:ascii="Times New Roman" w:hAnsi="Times New Roman" w:cs="Times New Roman"/>
          <w:sz w:val="22"/>
          <w:szCs w:val="22"/>
        </w:rPr>
        <w:t>9</w:t>
      </w:r>
      <w:r w:rsidRPr="00743022">
        <w:rPr>
          <w:rFonts w:ascii="Times New Roman" w:hAnsi="Times New Roman" w:cs="Times New Roman"/>
          <w:sz w:val="22"/>
          <w:szCs w:val="22"/>
        </w:rPr>
        <w:t xml:space="preserve">.- </w:t>
      </w:r>
      <w:r w:rsidRPr="00743022">
        <w:rPr>
          <w:rFonts w:ascii="Times New Roman" w:hAnsi="Times New Roman" w:cs="Times New Roman"/>
          <w:sz w:val="22"/>
          <w:szCs w:val="22"/>
        </w:rPr>
        <w:tab/>
        <w:t xml:space="preserve">CÁMARA DE COMERCIO DE LIMA (2010): </w:t>
      </w:r>
      <w:r w:rsidRPr="005167BC">
        <w:rPr>
          <w:rFonts w:ascii="Times New Roman" w:hAnsi="Times New Roman" w:cs="Times New Roman"/>
          <w:i/>
          <w:sz w:val="22"/>
          <w:szCs w:val="22"/>
        </w:rPr>
        <w:t>ICC UNIFORME CUSTOMS AND PRACTICE FOR DOCUMENTARY CREDITS UCP 600 2007 REVISIÓN</w:t>
      </w:r>
      <w:r w:rsidRPr="00743022">
        <w:rPr>
          <w:rFonts w:ascii="Times New Roman" w:hAnsi="Times New Roman" w:cs="Times New Roman"/>
          <w:sz w:val="22"/>
          <w:szCs w:val="22"/>
        </w:rPr>
        <w:t>.</w:t>
      </w:r>
    </w:p>
    <w:p w:rsidR="000C7CBE" w:rsidRPr="00743022" w:rsidRDefault="000C7CBE" w:rsidP="000C7CBE">
      <w:pPr>
        <w:pStyle w:val="Sangradetextonormal"/>
        <w:spacing w:after="0"/>
        <w:ind w:left="1418" w:hanging="425"/>
        <w:jc w:val="both"/>
        <w:rPr>
          <w:rFonts w:ascii="Times New Roman" w:hAnsi="Times New Roman" w:cs="Times New Roman"/>
          <w:sz w:val="22"/>
          <w:szCs w:val="22"/>
        </w:rPr>
      </w:pPr>
      <w:r>
        <w:rPr>
          <w:rFonts w:ascii="Times New Roman" w:hAnsi="Times New Roman" w:cs="Times New Roman"/>
          <w:sz w:val="22"/>
          <w:szCs w:val="22"/>
        </w:rPr>
        <w:t>10.-ZAGAL PASTOR, Roberto (20</w:t>
      </w:r>
      <w:r w:rsidR="00201B7F">
        <w:rPr>
          <w:rFonts w:ascii="Times New Roman" w:hAnsi="Times New Roman" w:cs="Times New Roman"/>
          <w:sz w:val="22"/>
          <w:szCs w:val="22"/>
        </w:rPr>
        <w:t>13</w:t>
      </w:r>
      <w:r>
        <w:rPr>
          <w:rFonts w:ascii="Times New Roman" w:hAnsi="Times New Roman" w:cs="Times New Roman"/>
          <w:sz w:val="22"/>
          <w:szCs w:val="22"/>
        </w:rPr>
        <w:t xml:space="preserve">). </w:t>
      </w:r>
      <w:r w:rsidRPr="00032C29">
        <w:rPr>
          <w:rFonts w:ascii="Times New Roman" w:hAnsi="Times New Roman" w:cs="Times New Roman"/>
          <w:i/>
          <w:sz w:val="22"/>
          <w:szCs w:val="22"/>
        </w:rPr>
        <w:t>OPERATIVA DE COMERCIO EXTERIOR Y REGÍMENES ADUANEROS</w:t>
      </w:r>
      <w:r>
        <w:rPr>
          <w:rFonts w:ascii="Times New Roman" w:hAnsi="Times New Roman" w:cs="Times New Roman"/>
          <w:sz w:val="22"/>
          <w:szCs w:val="22"/>
        </w:rPr>
        <w:t xml:space="preserve">. </w:t>
      </w:r>
      <w:r w:rsidR="00201B7F">
        <w:rPr>
          <w:rFonts w:ascii="Times New Roman" w:hAnsi="Times New Roman" w:cs="Times New Roman"/>
          <w:sz w:val="22"/>
          <w:szCs w:val="22"/>
        </w:rPr>
        <w:t>Segunda</w:t>
      </w:r>
      <w:r>
        <w:rPr>
          <w:rFonts w:ascii="Times New Roman" w:hAnsi="Times New Roman" w:cs="Times New Roman"/>
          <w:sz w:val="22"/>
          <w:szCs w:val="22"/>
        </w:rPr>
        <w:t xml:space="preserve"> Edición. </w:t>
      </w:r>
      <w:r w:rsidRPr="00743022">
        <w:rPr>
          <w:rFonts w:ascii="Times New Roman" w:hAnsi="Times New Roman" w:cs="Times New Roman"/>
          <w:sz w:val="22"/>
          <w:szCs w:val="22"/>
        </w:rPr>
        <w:t>Lima</w:t>
      </w:r>
      <w:r>
        <w:rPr>
          <w:rFonts w:ascii="Times New Roman" w:hAnsi="Times New Roman" w:cs="Times New Roman"/>
          <w:sz w:val="22"/>
          <w:szCs w:val="22"/>
        </w:rPr>
        <w:t>, Perú:</w:t>
      </w:r>
      <w:r w:rsidRPr="00743022">
        <w:rPr>
          <w:rFonts w:ascii="Times New Roman" w:hAnsi="Times New Roman" w:cs="Times New Roman"/>
          <w:sz w:val="22"/>
          <w:szCs w:val="22"/>
        </w:rPr>
        <w:t xml:space="preserve"> </w:t>
      </w:r>
      <w:r>
        <w:rPr>
          <w:rFonts w:ascii="Times New Roman" w:hAnsi="Times New Roman" w:cs="Times New Roman"/>
          <w:sz w:val="22"/>
          <w:szCs w:val="22"/>
        </w:rPr>
        <w:t>Editorial San Marcos E.I.R.L</w:t>
      </w:r>
      <w:r w:rsidRPr="00743022">
        <w:rPr>
          <w:rFonts w:ascii="Times New Roman" w:hAnsi="Times New Roman" w:cs="Times New Roman"/>
          <w:sz w:val="22"/>
          <w:szCs w:val="22"/>
        </w:rPr>
        <w:t>.</w:t>
      </w:r>
    </w:p>
    <w:p w:rsidR="000C7CBE" w:rsidRPr="00433CB4" w:rsidRDefault="000C7CBE" w:rsidP="000C7CBE">
      <w:pPr>
        <w:ind w:left="1620" w:right="32" w:hanging="1080"/>
        <w:jc w:val="both"/>
        <w:rPr>
          <w:rFonts w:ascii="Times New Roman" w:hAnsi="Times New Roman"/>
          <w:b/>
          <w:sz w:val="16"/>
          <w:szCs w:val="16"/>
        </w:rPr>
      </w:pPr>
    </w:p>
    <w:p w:rsidR="000C7CBE" w:rsidRPr="00433CB4" w:rsidRDefault="000C7CBE" w:rsidP="000C7CBE">
      <w:pPr>
        <w:ind w:left="1080" w:right="32" w:hanging="540"/>
        <w:jc w:val="both"/>
        <w:rPr>
          <w:rFonts w:ascii="Times New Roman" w:hAnsi="Times New Roman"/>
          <w:b/>
          <w:sz w:val="22"/>
          <w:szCs w:val="22"/>
        </w:rPr>
      </w:pPr>
      <w:r w:rsidRPr="00433CB4">
        <w:rPr>
          <w:rFonts w:ascii="Times New Roman" w:hAnsi="Times New Roman"/>
          <w:b/>
          <w:sz w:val="22"/>
          <w:szCs w:val="22"/>
        </w:rPr>
        <w:t>7.4</w:t>
      </w:r>
      <w:r w:rsidRPr="00433CB4">
        <w:rPr>
          <w:rFonts w:ascii="Times New Roman" w:hAnsi="Times New Roman"/>
          <w:b/>
          <w:sz w:val="22"/>
          <w:szCs w:val="22"/>
        </w:rPr>
        <w:tab/>
        <w:t>Material Didáctico:</w:t>
      </w:r>
    </w:p>
    <w:p w:rsidR="000C7CBE" w:rsidRPr="00433CB4" w:rsidRDefault="000C7CBE" w:rsidP="000C7CBE">
      <w:pPr>
        <w:ind w:left="1620" w:right="32" w:hanging="540"/>
        <w:jc w:val="both"/>
        <w:rPr>
          <w:rFonts w:ascii="Times New Roman" w:hAnsi="Times New Roman"/>
          <w:sz w:val="22"/>
          <w:szCs w:val="22"/>
          <w:lang w:val="es-ES_tradnl"/>
        </w:rPr>
      </w:pPr>
      <w:r w:rsidRPr="00433CB4">
        <w:rPr>
          <w:rFonts w:ascii="Times New Roman" w:hAnsi="Times New Roman"/>
          <w:sz w:val="22"/>
          <w:szCs w:val="22"/>
          <w:lang w:val="es-ES_tradnl"/>
        </w:rPr>
        <w:t xml:space="preserve">Internet, Multimedia, CD, </w:t>
      </w:r>
      <w:r w:rsidRPr="00433CB4">
        <w:rPr>
          <w:rFonts w:ascii="Times New Roman" w:hAnsi="Times New Roman"/>
          <w:sz w:val="22"/>
          <w:szCs w:val="22"/>
        </w:rPr>
        <w:t>Data, Diapositivas, Papelotes, Pizarra, Plumón.</w:t>
      </w:r>
    </w:p>
    <w:p w:rsidR="000C7CBE" w:rsidRPr="00433CB4" w:rsidRDefault="000C7CBE" w:rsidP="000C7CBE">
      <w:pPr>
        <w:pStyle w:val="Sangradetextonormal"/>
        <w:spacing w:after="0"/>
        <w:ind w:left="1080" w:hanging="540"/>
        <w:jc w:val="both"/>
        <w:rPr>
          <w:rFonts w:ascii="Times New Roman" w:hAnsi="Times New Roman" w:cs="Times New Roman"/>
          <w:sz w:val="22"/>
          <w:szCs w:val="22"/>
          <w:lang w:val="es-ES_tradnl"/>
        </w:rPr>
      </w:pPr>
    </w:p>
    <w:p w:rsidR="000C7CBE" w:rsidRPr="00433CB4" w:rsidRDefault="000C7CBE" w:rsidP="000C7CBE">
      <w:pPr>
        <w:pStyle w:val="Estilo"/>
        <w:ind w:left="2496" w:hanging="2316"/>
        <w:jc w:val="both"/>
        <w:rPr>
          <w:sz w:val="22"/>
          <w:szCs w:val="22"/>
        </w:rPr>
      </w:pPr>
      <w:r w:rsidRPr="00433CB4">
        <w:rPr>
          <w:sz w:val="22"/>
          <w:szCs w:val="22"/>
        </w:rPr>
        <w:t xml:space="preserve">Huacho, </w:t>
      </w:r>
      <w:r w:rsidR="00201B7F">
        <w:rPr>
          <w:sz w:val="22"/>
          <w:szCs w:val="22"/>
        </w:rPr>
        <w:t>01</w:t>
      </w:r>
      <w:r>
        <w:rPr>
          <w:sz w:val="22"/>
          <w:szCs w:val="22"/>
        </w:rPr>
        <w:t xml:space="preserve"> </w:t>
      </w:r>
      <w:r w:rsidRPr="00433CB4">
        <w:rPr>
          <w:sz w:val="22"/>
          <w:szCs w:val="22"/>
        </w:rPr>
        <w:t xml:space="preserve">de </w:t>
      </w:r>
      <w:r>
        <w:rPr>
          <w:sz w:val="22"/>
          <w:szCs w:val="22"/>
        </w:rPr>
        <w:t>a</w:t>
      </w:r>
      <w:r w:rsidR="00201B7F">
        <w:rPr>
          <w:sz w:val="22"/>
          <w:szCs w:val="22"/>
        </w:rPr>
        <w:t>bril</w:t>
      </w:r>
      <w:r w:rsidRPr="00433CB4">
        <w:rPr>
          <w:sz w:val="22"/>
          <w:szCs w:val="22"/>
        </w:rPr>
        <w:t xml:space="preserve"> del 201</w:t>
      </w:r>
      <w:r w:rsidR="00201B7F">
        <w:rPr>
          <w:sz w:val="22"/>
          <w:szCs w:val="22"/>
        </w:rPr>
        <w:t>4.</w:t>
      </w:r>
      <w:bookmarkStart w:id="0" w:name="_GoBack"/>
      <w:bookmarkEnd w:id="0"/>
      <w:r w:rsidRPr="00433CB4">
        <w:rPr>
          <w:sz w:val="22"/>
          <w:szCs w:val="22"/>
        </w:rPr>
        <w:t xml:space="preserve"> </w:t>
      </w:r>
    </w:p>
    <w:p w:rsidR="000C7CBE" w:rsidRPr="00433CB4" w:rsidRDefault="000C7CBE" w:rsidP="000C7CBE">
      <w:pPr>
        <w:ind w:left="6972" w:hanging="132"/>
        <w:rPr>
          <w:rFonts w:ascii="Times New Roman" w:hAnsi="Times New Roman"/>
          <w:sz w:val="22"/>
          <w:szCs w:val="22"/>
        </w:rPr>
      </w:pPr>
    </w:p>
    <w:p w:rsidR="000C7CBE" w:rsidRPr="00433CB4" w:rsidRDefault="000C7CBE" w:rsidP="000C7CBE">
      <w:pPr>
        <w:ind w:left="6972" w:hanging="132"/>
        <w:rPr>
          <w:rFonts w:ascii="Times New Roman" w:hAnsi="Times New Roman"/>
          <w:sz w:val="22"/>
          <w:szCs w:val="22"/>
        </w:rPr>
      </w:pPr>
      <w:r w:rsidRPr="00433CB4">
        <w:rPr>
          <w:rFonts w:ascii="Times New Roman" w:hAnsi="Times New Roman"/>
          <w:sz w:val="22"/>
          <w:szCs w:val="22"/>
        </w:rPr>
        <w:t>El  Docente.</w:t>
      </w:r>
      <w:r>
        <w:rPr>
          <w:rFonts w:ascii="Times New Roman" w:hAnsi="Times New Roman"/>
          <w:noProof/>
          <w:lang w:val="es-ES"/>
        </w:rPr>
        <mc:AlternateContent>
          <mc:Choice Requires="wpg">
            <w:drawing>
              <wp:anchor distT="0" distB="0" distL="114300" distR="114300" simplePos="0" relativeHeight="251660288" behindDoc="0" locked="0" layoutInCell="1" allowOverlap="1" wp14:anchorId="777D31B9" wp14:editId="18E98B82">
                <wp:simplePos x="0" y="0"/>
                <wp:positionH relativeFrom="column">
                  <wp:posOffset>914400</wp:posOffset>
                </wp:positionH>
                <wp:positionV relativeFrom="paragraph">
                  <wp:posOffset>295275</wp:posOffset>
                </wp:positionV>
                <wp:extent cx="976630" cy="821690"/>
                <wp:effectExtent l="36830" t="1905" r="34290" b="3365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821690"/>
                          <a:chOff x="1" y="0"/>
                          <a:chExt cx="19998" cy="20000"/>
                        </a:xfrm>
                      </wpg:grpSpPr>
                      <wps:wsp>
                        <wps:cNvPr id="2" name="Rectangle 4"/>
                        <wps:cNvSpPr>
                          <a:spLocks noChangeArrowheads="1"/>
                        </wps:cNvSpPr>
                        <wps:spPr bwMode="auto">
                          <a:xfrm>
                            <a:off x="3590" y="0"/>
                            <a:ext cx="11208" cy="189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7CBE" w:rsidRDefault="000C7CBE" w:rsidP="000C7CBE">
                              <w:r w:rsidRPr="000027C3">
                                <w:rPr>
                                  <w:sz w:val="20"/>
                                </w:rPr>
                                <w:object w:dxaOrig="4559" w:dyaOrig="4874">
                                  <v:shape id="_x0000_i1026" type="#_x0000_t75" style="width:49.5pt;height:52.5pt" o:ole="" fillcolor="window">
                                    <v:imagedata r:id="rId13" o:title=""/>
                                  </v:shape>
                                  <o:OLEObject Type="Embed" ProgID="PBrush" ShapeID="_x0000_i1026" DrawAspect="Content" ObjectID="_1459029483" r:id="rId14"/>
                                </w:object>
                              </w:r>
                            </w:p>
                          </w:txbxContent>
                        </wps:txbx>
                        <wps:bodyPr rot="0" vert="horz" wrap="square" lIns="0" tIns="0" rIns="0" bIns="0" anchor="t" anchorCtr="0" upright="1">
                          <a:noAutofit/>
                        </wps:bodyPr>
                      </wps:wsp>
                      <wps:wsp>
                        <wps:cNvPr id="3" name="Rectangle 5"/>
                        <wps:cNvSpPr>
                          <a:spLocks noChangeArrowheads="1"/>
                        </wps:cNvSpPr>
                        <wps:spPr bwMode="auto">
                          <a:xfrm>
                            <a:off x="1" y="15186"/>
                            <a:ext cx="19998" cy="4814"/>
                          </a:xfrm>
                          <a:prstGeom prst="rect">
                            <a:avLst/>
                          </a:prstGeom>
                          <a:solidFill>
                            <a:srgbClr val="FFFFFF"/>
                          </a:solidFill>
                          <a:ln w="571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7CBE" w:rsidRDefault="000C7CBE" w:rsidP="000C7CBE">
                              <w:pPr>
                                <w:jc w:val="center"/>
                                <w:rPr>
                                  <w:rFonts w:ascii="Haettenschweiler" w:hAnsi="Haettenschweiler"/>
                                  <w:bCs/>
                                  <w:iCs/>
                                  <w:sz w:val="18"/>
                                </w:rPr>
                              </w:pPr>
                              <w:r>
                                <w:rPr>
                                  <w:rFonts w:ascii="Haettenschweiler" w:hAnsi="Haettenschweiler"/>
                                  <w:bCs/>
                                  <w:iCs/>
                                  <w:sz w:val="18"/>
                                </w:rPr>
                                <w:t>JOSE FAUSTINO SANCHEZ CARRION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7" style="position:absolute;left:0;text-align:left;margin-left:1in;margin-top:23.25pt;width:76.9pt;height:64.7pt;z-index:251660288"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">
                <v:rect id="Rectangle 4" o:spid="_x0000_s1028" style="position:absolute;left:3590;width:11208;height:18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LcEA&#10;AADaAAAADwAAAGRycy9kb3ducmV2LnhtbESPQWvCQBSE7wX/w/KE3upGD1Kjq4ghYG+t9tLbI/tM&#10;gtm3ye6axH/vFgSPw8x8w2x2o2lET87XlhXMZwkI4sLqmksFv+f84xOED8gaG8uk4E4edtvJ2wZT&#10;bQf+of4UShEh7FNUUIXQplL6oiKDfmZb4uhdrDMYonSl1A6HCDeNXCTJUhqsOS5U2NKhouJ6uhkF&#10;mVvq3B+OWb76G7Lw9d31neyUep+O+zWIQGN4hZ/to1awgP8r8Qb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li3BAAAA2gAAAA8AAAAAAAAAAAAAAAAAmAIAAGRycy9kb3du&#10;cmV2LnhtbFBLBQYAAAAABAAEAPUAAACGAwAAAAA=&#10;" filled="f" stroked="f" strokeweight="0">
                  <v:textbox inset="0,0,0,0">
                    <w:txbxContent>
                      <w:p w:rsidR="000C7CBE" w:rsidRDefault="000C7CBE" w:rsidP="000C7CBE">
                        <w:r w:rsidRPr="000027C3">
                          <w:rPr>
                            <w:sz w:val="20"/>
                          </w:rPr>
                          <w:object w:dxaOrig="4559" w:dyaOrig="4874">
                            <v:shape id="_x0000_i1026" type="#_x0000_t75" style="width:49.5pt;height:52.5pt" o:ole="" fillcolor="window">
                              <v:imagedata r:id="rId15" o:title=""/>
                            </v:shape>
                            <o:OLEObject Type="Embed" ProgID="PBrush" ShapeID="_x0000_i1026" DrawAspect="Content" ObjectID="_1427360545" r:id="rId16"/>
                          </w:object>
                        </w:r>
                      </w:p>
                    </w:txbxContent>
                  </v:textbox>
                </v:rect>
                <v:rect id="Rectangle 5" o:spid="_x0000_s1029" style="position:absolute;left:1;top:15186;width:19998;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wMsUA&#10;AADaAAAADwAAAGRycy9kb3ducmV2LnhtbESPS2/CMBCE70j8B2srcQO7PFqaYlBVFcGVhwTcVvE2&#10;iRqvQ2xCyq+vKyFxHM3MN5rZorWlaKj2hWMNzwMFgjh1puBMw3637E9B+IBssHRMGn7Jw2Le7cww&#10;Me7KG2q2IRMRwj5BDXkIVSKlT3Oy6AeuIo7et6sthijrTJoarxFuSzlU6kVaLDgu5FjRZ07pz/Zi&#10;NUxOb8vz+HxUq/H6ddeoy1dzuO217j21H+8gArXhEb6310bDCP6v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PAyxQAAANoAAAAPAAAAAAAAAAAAAAAAAJgCAABkcnMv&#10;ZG93bnJldi54bWxQSwUGAAAAAAQABAD1AAAAigMAAAAA&#10;" strokeweight="4.5pt">
                  <v:textbox inset="0,0,0,0">
                    <w:txbxContent>
                      <w:p w:rsidR="000C7CBE" w:rsidRDefault="000C7CBE" w:rsidP="000C7CBE">
                        <w:pPr>
                          <w:jc w:val="center"/>
                          <w:rPr>
                            <w:rFonts w:ascii="Haettenschweiler" w:hAnsi="Haettenschweiler"/>
                            <w:bCs/>
                            <w:iCs/>
                            <w:sz w:val="18"/>
                          </w:rPr>
                        </w:pPr>
                        <w:r>
                          <w:rPr>
                            <w:rFonts w:ascii="Haettenschweiler" w:hAnsi="Haettenschweiler"/>
                            <w:bCs/>
                            <w:iCs/>
                            <w:sz w:val="18"/>
                          </w:rPr>
                          <w:t>JOSE FAUSTINO SANCHEZ CARRION</w:t>
                        </w:r>
                      </w:p>
                    </w:txbxContent>
                  </v:textbox>
                </v:rect>
              </v:group>
            </w:pict>
          </mc:Fallback>
        </mc:AlternateContent>
      </w:r>
      <w:r w:rsidRPr="00433CB4">
        <w:rPr>
          <w:rFonts w:ascii="Times New Roman" w:hAnsi="Times New Roman"/>
        </w:rPr>
        <w:tab/>
      </w:r>
      <w:r w:rsidRPr="00433CB4">
        <w:rPr>
          <w:rFonts w:ascii="Times New Roman" w:hAnsi="Times New Roman"/>
        </w:rPr>
        <w:tab/>
      </w:r>
      <w:r w:rsidRPr="00433CB4">
        <w:rPr>
          <w:rFonts w:ascii="Times New Roman" w:hAnsi="Times New Roman"/>
        </w:rPr>
        <w:tab/>
      </w:r>
      <w:r w:rsidRPr="00433CB4">
        <w:rPr>
          <w:rFonts w:ascii="Times New Roman" w:hAnsi="Times New Roman"/>
        </w:rPr>
        <w:tab/>
      </w:r>
      <w:r w:rsidRPr="00433CB4">
        <w:rPr>
          <w:rFonts w:ascii="Times New Roman" w:hAnsi="Times New Roman"/>
        </w:rPr>
        <w:tab/>
      </w:r>
      <w:r w:rsidRPr="00433CB4">
        <w:rPr>
          <w:rFonts w:ascii="Times New Roman" w:hAnsi="Times New Roman"/>
        </w:rPr>
        <w:tab/>
      </w:r>
      <w:r w:rsidRPr="00433CB4">
        <w:rPr>
          <w:rFonts w:ascii="Times New Roman" w:hAnsi="Times New Roman"/>
        </w:rPr>
        <w:tab/>
      </w:r>
      <w:r w:rsidRPr="00433CB4">
        <w:rPr>
          <w:rFonts w:ascii="Times New Roman" w:hAnsi="Times New Roman"/>
        </w:rPr>
        <w:tab/>
      </w:r>
    </w:p>
    <w:p w:rsidR="000C7CBE" w:rsidRPr="00433CB4" w:rsidRDefault="000C7CBE" w:rsidP="000C7CBE">
      <w:pPr>
        <w:pStyle w:val="Sangradetextonormal"/>
        <w:spacing w:after="0"/>
        <w:ind w:left="708"/>
        <w:jc w:val="both"/>
        <w:rPr>
          <w:rFonts w:ascii="Times New Roman" w:hAnsi="Times New Roman" w:cs="Times New Roman"/>
          <w:b/>
        </w:rPr>
      </w:pPr>
      <w:r w:rsidRPr="00433CB4">
        <w:rPr>
          <w:rFonts w:ascii="Times New Roman" w:hAnsi="Times New Roman" w:cs="Times New Roman"/>
          <w:sz w:val="22"/>
          <w:szCs w:val="22"/>
        </w:rPr>
        <w:tab/>
      </w:r>
      <w:r w:rsidRPr="00433CB4">
        <w:rPr>
          <w:rFonts w:ascii="Times New Roman" w:hAnsi="Times New Roman" w:cs="Times New Roman"/>
          <w:sz w:val="22"/>
          <w:szCs w:val="22"/>
        </w:rPr>
        <w:tab/>
      </w:r>
      <w:r w:rsidRPr="00433CB4">
        <w:rPr>
          <w:rFonts w:ascii="Times New Roman" w:hAnsi="Times New Roman" w:cs="Times New Roman"/>
          <w:sz w:val="22"/>
          <w:szCs w:val="22"/>
        </w:rPr>
        <w:tab/>
      </w:r>
      <w:r w:rsidRPr="00433CB4">
        <w:rPr>
          <w:rFonts w:ascii="Times New Roman" w:hAnsi="Times New Roman" w:cs="Times New Roman"/>
          <w:sz w:val="22"/>
          <w:szCs w:val="22"/>
        </w:rPr>
        <w:tab/>
      </w:r>
      <w:r w:rsidRPr="00433CB4">
        <w:rPr>
          <w:rFonts w:ascii="Times New Roman" w:hAnsi="Times New Roman" w:cs="Times New Roman"/>
          <w:sz w:val="22"/>
          <w:szCs w:val="22"/>
        </w:rPr>
        <w:tab/>
      </w:r>
      <w:r w:rsidRPr="00433CB4">
        <w:rPr>
          <w:rFonts w:ascii="Times New Roman" w:hAnsi="Times New Roman" w:cs="Times New Roman"/>
          <w:sz w:val="22"/>
          <w:szCs w:val="22"/>
        </w:rPr>
        <w:tab/>
      </w:r>
      <w:r w:rsidRPr="00433CB4">
        <w:rPr>
          <w:rFonts w:ascii="Times New Roman" w:hAnsi="Times New Roman" w:cs="Times New Roman"/>
          <w:sz w:val="22"/>
          <w:szCs w:val="22"/>
        </w:rPr>
        <w:tab/>
        <w:t xml:space="preserve">     </w:t>
      </w:r>
      <w:r w:rsidRPr="00433CB4">
        <w:rPr>
          <w:rFonts w:ascii="Times New Roman" w:hAnsi="Times New Roman" w:cs="Times New Roman"/>
          <w:b/>
        </w:rPr>
        <w:t>…......................................</w:t>
      </w:r>
      <w:r>
        <w:rPr>
          <w:rFonts w:ascii="Times New Roman" w:hAnsi="Times New Roman" w:cs="Times New Roman"/>
          <w:b/>
        </w:rPr>
        <w:t>....</w:t>
      </w:r>
      <w:r w:rsidRPr="00433CB4">
        <w:rPr>
          <w:rFonts w:ascii="Times New Roman" w:hAnsi="Times New Roman" w:cs="Times New Roman"/>
          <w:b/>
        </w:rPr>
        <w:t>.</w:t>
      </w:r>
    </w:p>
    <w:p w:rsidR="000C7CBE" w:rsidRPr="00433CB4" w:rsidRDefault="000C7CBE" w:rsidP="000C7CBE">
      <w:pPr>
        <w:pStyle w:val="Sangradetextonormal"/>
        <w:spacing w:after="0"/>
        <w:ind w:left="5664" w:firstLine="276"/>
        <w:jc w:val="both"/>
        <w:rPr>
          <w:rFonts w:ascii="Times New Roman" w:hAnsi="Times New Roman" w:cs="Times New Roman"/>
          <w:b/>
          <w:bCs/>
          <w:sz w:val="18"/>
          <w:szCs w:val="18"/>
        </w:rPr>
      </w:pPr>
      <w:r w:rsidRPr="00433CB4">
        <w:rPr>
          <w:rFonts w:ascii="Times New Roman" w:hAnsi="Times New Roman" w:cs="Times New Roman"/>
          <w:b/>
          <w:bCs/>
          <w:sz w:val="18"/>
          <w:szCs w:val="18"/>
        </w:rPr>
        <w:t xml:space="preserve">  MARIA H. ALVARADO ROBLES</w:t>
      </w:r>
    </w:p>
    <w:p w:rsidR="000C7CBE" w:rsidRPr="00433CB4" w:rsidRDefault="000C7CBE" w:rsidP="000C7CBE">
      <w:pPr>
        <w:pStyle w:val="Sangradetextonormal"/>
        <w:spacing w:after="0"/>
        <w:ind w:left="0" w:firstLine="720"/>
        <w:jc w:val="center"/>
        <w:rPr>
          <w:rFonts w:ascii="Times New Roman" w:hAnsi="Times New Roman" w:cs="Times New Roman"/>
          <w:sz w:val="18"/>
          <w:szCs w:val="18"/>
        </w:rPr>
      </w:pPr>
      <w:r w:rsidRPr="00433CB4">
        <w:rPr>
          <w:rFonts w:ascii="Times New Roman" w:hAnsi="Times New Roman" w:cs="Times New Roman"/>
          <w:sz w:val="18"/>
          <w:szCs w:val="18"/>
        </w:rPr>
        <w:t xml:space="preserve"> </w:t>
      </w:r>
      <w:r w:rsidRPr="00433CB4">
        <w:rPr>
          <w:rFonts w:ascii="Times New Roman" w:hAnsi="Times New Roman" w:cs="Times New Roman"/>
          <w:sz w:val="18"/>
          <w:szCs w:val="18"/>
        </w:rPr>
        <w:tab/>
      </w:r>
      <w:r w:rsidRPr="00433CB4">
        <w:rPr>
          <w:rFonts w:ascii="Times New Roman" w:hAnsi="Times New Roman" w:cs="Times New Roman"/>
          <w:sz w:val="18"/>
          <w:szCs w:val="18"/>
        </w:rPr>
        <w:tab/>
      </w:r>
      <w:r w:rsidRPr="00433CB4">
        <w:rPr>
          <w:rFonts w:ascii="Times New Roman" w:hAnsi="Times New Roman" w:cs="Times New Roman"/>
          <w:sz w:val="18"/>
          <w:szCs w:val="18"/>
        </w:rPr>
        <w:tab/>
      </w:r>
      <w:r w:rsidRPr="00433CB4">
        <w:rPr>
          <w:rFonts w:ascii="Times New Roman" w:hAnsi="Times New Roman" w:cs="Times New Roman"/>
          <w:sz w:val="18"/>
          <w:szCs w:val="18"/>
        </w:rPr>
        <w:tab/>
      </w:r>
      <w:r w:rsidRPr="00433CB4">
        <w:rPr>
          <w:rFonts w:ascii="Times New Roman" w:hAnsi="Times New Roman" w:cs="Times New Roman"/>
          <w:sz w:val="18"/>
          <w:szCs w:val="18"/>
        </w:rPr>
        <w:tab/>
      </w:r>
      <w:r w:rsidRPr="00433CB4">
        <w:rPr>
          <w:rFonts w:ascii="Times New Roman" w:hAnsi="Times New Roman" w:cs="Times New Roman"/>
          <w:sz w:val="18"/>
          <w:szCs w:val="18"/>
        </w:rPr>
        <w:tab/>
      </w:r>
      <w:r w:rsidRPr="00433CB4">
        <w:rPr>
          <w:rFonts w:ascii="Times New Roman" w:hAnsi="Times New Roman" w:cs="Times New Roman"/>
          <w:sz w:val="18"/>
          <w:szCs w:val="18"/>
        </w:rPr>
        <w:tab/>
        <w:t xml:space="preserve">      A B O G A D O</w:t>
      </w:r>
    </w:p>
    <w:p w:rsidR="000C7CBE" w:rsidRPr="00433CB4" w:rsidRDefault="000C7CBE" w:rsidP="000C7CBE">
      <w:pPr>
        <w:ind w:left="6372"/>
        <w:jc w:val="both"/>
        <w:rPr>
          <w:rFonts w:ascii="Times New Roman" w:hAnsi="Times New Roman"/>
          <w:b/>
          <w:bCs/>
          <w:sz w:val="18"/>
          <w:szCs w:val="18"/>
          <w:lang w:val="es-ES"/>
        </w:rPr>
      </w:pPr>
      <w:r w:rsidRPr="00433CB4">
        <w:rPr>
          <w:rFonts w:ascii="Times New Roman" w:hAnsi="Times New Roman"/>
          <w:b/>
          <w:bCs/>
          <w:sz w:val="18"/>
          <w:szCs w:val="18"/>
        </w:rPr>
        <w:t xml:space="preserve">      </w:t>
      </w:r>
      <w:r>
        <w:rPr>
          <w:rFonts w:ascii="Times New Roman" w:hAnsi="Times New Roman"/>
          <w:b/>
          <w:bCs/>
          <w:sz w:val="18"/>
          <w:szCs w:val="18"/>
        </w:rPr>
        <w:t xml:space="preserve">  </w:t>
      </w:r>
      <w:r w:rsidRPr="00433CB4">
        <w:rPr>
          <w:rFonts w:ascii="Times New Roman" w:hAnsi="Times New Roman"/>
          <w:b/>
          <w:bCs/>
          <w:sz w:val="18"/>
          <w:szCs w:val="18"/>
        </w:rPr>
        <w:t xml:space="preserve">C.A.L. </w:t>
      </w:r>
      <w:r w:rsidRPr="00433CB4">
        <w:rPr>
          <w:rFonts w:ascii="Times New Roman" w:hAnsi="Times New Roman"/>
          <w:b/>
          <w:bCs/>
          <w:sz w:val="18"/>
          <w:szCs w:val="18"/>
          <w:lang w:val="es-ES"/>
        </w:rPr>
        <w:t>Nº  20648</w:t>
      </w:r>
    </w:p>
    <w:p w:rsidR="000C7CBE" w:rsidRPr="00433CB4" w:rsidRDefault="000C7CBE" w:rsidP="000C7CBE">
      <w:pPr>
        <w:rPr>
          <w:rFonts w:ascii="Times New Roman" w:hAnsi="Times New Roman"/>
          <w:lang w:val="es-ES_tradnl"/>
        </w:rPr>
      </w:pPr>
    </w:p>
    <w:p w:rsidR="000C7CBE" w:rsidRPr="00624A8A" w:rsidRDefault="000C7CBE" w:rsidP="000C7CBE">
      <w:pPr>
        <w:rPr>
          <w:lang w:val="es-ES_tradnl"/>
        </w:rPr>
      </w:pPr>
    </w:p>
    <w:p w:rsidR="00747970" w:rsidRDefault="00747970"/>
    <w:sectPr w:rsidR="00747970" w:rsidSect="003C74C0">
      <w:footerReference w:type="even" r:id="rId17"/>
      <w:footerReference w:type="default" r:id="rId18"/>
      <w:pgSz w:w="11906" w:h="16838"/>
      <w:pgMar w:top="1077" w:right="1466"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A1" w:rsidRDefault="004603A1">
      <w:r>
        <w:separator/>
      </w:r>
    </w:p>
  </w:endnote>
  <w:endnote w:type="continuationSeparator" w:id="0">
    <w:p w:rsidR="004603A1" w:rsidRDefault="0046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E2" w:rsidRDefault="000C7CBE" w:rsidP="00D14D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0BE2" w:rsidRDefault="004603A1" w:rsidP="000C4F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E2" w:rsidRPr="00711E78" w:rsidRDefault="000C7CBE" w:rsidP="00D14D47">
    <w:pPr>
      <w:pStyle w:val="Piedepgina"/>
      <w:framePr w:wrap="around" w:vAnchor="text" w:hAnchor="margin" w:xAlign="right" w:y="1"/>
      <w:rPr>
        <w:rStyle w:val="Nmerodepgina"/>
        <w:rFonts w:ascii="Arial" w:hAnsi="Arial" w:cs="Arial"/>
        <w:sz w:val="20"/>
      </w:rPr>
    </w:pPr>
    <w:r w:rsidRPr="00711E78">
      <w:rPr>
        <w:rStyle w:val="Nmerodepgina"/>
        <w:rFonts w:ascii="Arial" w:hAnsi="Arial" w:cs="Arial"/>
        <w:sz w:val="20"/>
      </w:rPr>
      <w:fldChar w:fldCharType="begin"/>
    </w:r>
    <w:r w:rsidRPr="00711E78">
      <w:rPr>
        <w:rStyle w:val="Nmerodepgina"/>
        <w:rFonts w:ascii="Arial" w:hAnsi="Arial" w:cs="Arial"/>
        <w:sz w:val="20"/>
      </w:rPr>
      <w:instrText xml:space="preserve">PAGE  </w:instrText>
    </w:r>
    <w:r w:rsidRPr="00711E78">
      <w:rPr>
        <w:rStyle w:val="Nmerodepgina"/>
        <w:rFonts w:ascii="Arial" w:hAnsi="Arial" w:cs="Arial"/>
        <w:sz w:val="20"/>
      </w:rPr>
      <w:fldChar w:fldCharType="separate"/>
    </w:r>
    <w:r w:rsidR="00201B7F">
      <w:rPr>
        <w:rStyle w:val="Nmerodepgina"/>
        <w:rFonts w:ascii="Arial" w:hAnsi="Arial" w:cs="Arial"/>
        <w:noProof/>
        <w:sz w:val="20"/>
      </w:rPr>
      <w:t>5</w:t>
    </w:r>
    <w:r w:rsidRPr="00711E78">
      <w:rPr>
        <w:rStyle w:val="Nmerodepgina"/>
        <w:rFonts w:ascii="Arial" w:hAnsi="Arial" w:cs="Arial"/>
        <w:sz w:val="20"/>
      </w:rPr>
      <w:fldChar w:fldCharType="end"/>
    </w:r>
  </w:p>
  <w:p w:rsidR="003C0BE2" w:rsidRDefault="004603A1" w:rsidP="000C4FD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A1" w:rsidRDefault="004603A1">
      <w:r>
        <w:separator/>
      </w:r>
    </w:p>
  </w:footnote>
  <w:footnote w:type="continuationSeparator" w:id="0">
    <w:p w:rsidR="004603A1" w:rsidRDefault="00460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901"/>
    <w:multiLevelType w:val="multilevel"/>
    <w:tmpl w:val="D9344D8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720"/>
      </w:pPr>
      <w:rPr>
        <w:rFonts w:hint="default"/>
      </w:rPr>
    </w:lvl>
    <w:lvl w:ilvl="2">
      <w:start w:val="1"/>
      <w:numFmt w:val="upperLetter"/>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41A3347"/>
    <w:multiLevelType w:val="hybridMultilevel"/>
    <w:tmpl w:val="BFEAEAEA"/>
    <w:lvl w:ilvl="0" w:tplc="0C0A000B">
      <w:start w:val="1"/>
      <w:numFmt w:val="bullet"/>
      <w:lvlText w:val=""/>
      <w:lvlJc w:val="left"/>
      <w:pPr>
        <w:tabs>
          <w:tab w:val="num" w:pos="1862"/>
        </w:tabs>
        <w:ind w:left="1862" w:hanging="360"/>
      </w:pPr>
      <w:rPr>
        <w:rFonts w:ascii="Wingdings" w:hAnsi="Wingdings" w:hint="default"/>
      </w:rPr>
    </w:lvl>
    <w:lvl w:ilvl="1" w:tplc="0C0A0003">
      <w:start w:val="1"/>
      <w:numFmt w:val="bullet"/>
      <w:lvlText w:val="o"/>
      <w:lvlJc w:val="left"/>
      <w:pPr>
        <w:tabs>
          <w:tab w:val="num" w:pos="2582"/>
        </w:tabs>
        <w:ind w:left="2582" w:hanging="360"/>
      </w:pPr>
      <w:rPr>
        <w:rFonts w:ascii="Courier New" w:hAnsi="Courier New" w:cs="Courier New" w:hint="default"/>
      </w:rPr>
    </w:lvl>
    <w:lvl w:ilvl="2" w:tplc="0C0A0005" w:tentative="1">
      <w:start w:val="1"/>
      <w:numFmt w:val="bullet"/>
      <w:lvlText w:val=""/>
      <w:lvlJc w:val="left"/>
      <w:pPr>
        <w:tabs>
          <w:tab w:val="num" w:pos="3302"/>
        </w:tabs>
        <w:ind w:left="3302" w:hanging="360"/>
      </w:pPr>
      <w:rPr>
        <w:rFonts w:ascii="Wingdings" w:hAnsi="Wingdings" w:hint="default"/>
      </w:rPr>
    </w:lvl>
    <w:lvl w:ilvl="3" w:tplc="0C0A0001">
      <w:start w:val="1"/>
      <w:numFmt w:val="bullet"/>
      <w:lvlText w:val=""/>
      <w:lvlJc w:val="left"/>
      <w:pPr>
        <w:tabs>
          <w:tab w:val="num" w:pos="4022"/>
        </w:tabs>
        <w:ind w:left="4022" w:hanging="360"/>
      </w:pPr>
      <w:rPr>
        <w:rFonts w:ascii="Symbol" w:hAnsi="Symbol" w:hint="default"/>
      </w:rPr>
    </w:lvl>
    <w:lvl w:ilvl="4" w:tplc="0C0A0003" w:tentative="1">
      <w:start w:val="1"/>
      <w:numFmt w:val="bullet"/>
      <w:lvlText w:val="o"/>
      <w:lvlJc w:val="left"/>
      <w:pPr>
        <w:tabs>
          <w:tab w:val="num" w:pos="4742"/>
        </w:tabs>
        <w:ind w:left="4742" w:hanging="360"/>
      </w:pPr>
      <w:rPr>
        <w:rFonts w:ascii="Courier New" w:hAnsi="Courier New" w:cs="Courier New" w:hint="default"/>
      </w:rPr>
    </w:lvl>
    <w:lvl w:ilvl="5" w:tplc="0C0A0005" w:tentative="1">
      <w:start w:val="1"/>
      <w:numFmt w:val="bullet"/>
      <w:lvlText w:val=""/>
      <w:lvlJc w:val="left"/>
      <w:pPr>
        <w:tabs>
          <w:tab w:val="num" w:pos="5462"/>
        </w:tabs>
        <w:ind w:left="5462" w:hanging="360"/>
      </w:pPr>
      <w:rPr>
        <w:rFonts w:ascii="Wingdings" w:hAnsi="Wingdings" w:hint="default"/>
      </w:rPr>
    </w:lvl>
    <w:lvl w:ilvl="6" w:tplc="0C0A0001" w:tentative="1">
      <w:start w:val="1"/>
      <w:numFmt w:val="bullet"/>
      <w:lvlText w:val=""/>
      <w:lvlJc w:val="left"/>
      <w:pPr>
        <w:tabs>
          <w:tab w:val="num" w:pos="6182"/>
        </w:tabs>
        <w:ind w:left="6182" w:hanging="360"/>
      </w:pPr>
      <w:rPr>
        <w:rFonts w:ascii="Symbol" w:hAnsi="Symbol" w:hint="default"/>
      </w:rPr>
    </w:lvl>
    <w:lvl w:ilvl="7" w:tplc="0C0A0003" w:tentative="1">
      <w:start w:val="1"/>
      <w:numFmt w:val="bullet"/>
      <w:lvlText w:val="o"/>
      <w:lvlJc w:val="left"/>
      <w:pPr>
        <w:tabs>
          <w:tab w:val="num" w:pos="6902"/>
        </w:tabs>
        <w:ind w:left="6902" w:hanging="360"/>
      </w:pPr>
      <w:rPr>
        <w:rFonts w:ascii="Courier New" w:hAnsi="Courier New" w:cs="Courier New" w:hint="default"/>
      </w:rPr>
    </w:lvl>
    <w:lvl w:ilvl="8" w:tplc="0C0A0005" w:tentative="1">
      <w:start w:val="1"/>
      <w:numFmt w:val="bullet"/>
      <w:lvlText w:val=""/>
      <w:lvlJc w:val="left"/>
      <w:pPr>
        <w:tabs>
          <w:tab w:val="num" w:pos="7622"/>
        </w:tabs>
        <w:ind w:left="7622" w:hanging="360"/>
      </w:pPr>
      <w:rPr>
        <w:rFonts w:ascii="Wingdings" w:hAnsi="Wingdings" w:hint="default"/>
      </w:rPr>
    </w:lvl>
  </w:abstractNum>
  <w:abstractNum w:abstractNumId="2">
    <w:nsid w:val="57E52742"/>
    <w:multiLevelType w:val="hybridMultilevel"/>
    <w:tmpl w:val="72489E0E"/>
    <w:lvl w:ilvl="0" w:tplc="0C0A000B">
      <w:start w:val="1"/>
      <w:numFmt w:val="bullet"/>
      <w:lvlText w:val=""/>
      <w:lvlJc w:val="left"/>
      <w:pPr>
        <w:tabs>
          <w:tab w:val="num" w:pos="1740"/>
        </w:tabs>
        <w:ind w:left="1740" w:hanging="360"/>
      </w:pPr>
      <w:rPr>
        <w:rFonts w:ascii="Wingdings" w:hAnsi="Wingdings" w:hint="default"/>
      </w:rPr>
    </w:lvl>
    <w:lvl w:ilvl="1" w:tplc="0C0A0003" w:tentative="1">
      <w:start w:val="1"/>
      <w:numFmt w:val="bullet"/>
      <w:lvlText w:val="o"/>
      <w:lvlJc w:val="left"/>
      <w:pPr>
        <w:tabs>
          <w:tab w:val="num" w:pos="2460"/>
        </w:tabs>
        <w:ind w:left="2460" w:hanging="360"/>
      </w:pPr>
      <w:rPr>
        <w:rFonts w:ascii="Courier New" w:hAnsi="Courier New" w:cs="Courier New" w:hint="default"/>
      </w:rPr>
    </w:lvl>
    <w:lvl w:ilvl="2" w:tplc="0C0A0005" w:tentative="1">
      <w:start w:val="1"/>
      <w:numFmt w:val="bullet"/>
      <w:lvlText w:val=""/>
      <w:lvlJc w:val="left"/>
      <w:pPr>
        <w:tabs>
          <w:tab w:val="num" w:pos="3180"/>
        </w:tabs>
        <w:ind w:left="3180" w:hanging="360"/>
      </w:pPr>
      <w:rPr>
        <w:rFonts w:ascii="Wingdings" w:hAnsi="Wingdings" w:hint="default"/>
      </w:rPr>
    </w:lvl>
    <w:lvl w:ilvl="3" w:tplc="0C0A0001" w:tentative="1">
      <w:start w:val="1"/>
      <w:numFmt w:val="bullet"/>
      <w:lvlText w:val=""/>
      <w:lvlJc w:val="left"/>
      <w:pPr>
        <w:tabs>
          <w:tab w:val="num" w:pos="3900"/>
        </w:tabs>
        <w:ind w:left="3900" w:hanging="360"/>
      </w:pPr>
      <w:rPr>
        <w:rFonts w:ascii="Symbol" w:hAnsi="Symbol" w:hint="default"/>
      </w:rPr>
    </w:lvl>
    <w:lvl w:ilvl="4" w:tplc="0C0A0003" w:tentative="1">
      <w:start w:val="1"/>
      <w:numFmt w:val="bullet"/>
      <w:lvlText w:val="o"/>
      <w:lvlJc w:val="left"/>
      <w:pPr>
        <w:tabs>
          <w:tab w:val="num" w:pos="4620"/>
        </w:tabs>
        <w:ind w:left="4620" w:hanging="360"/>
      </w:pPr>
      <w:rPr>
        <w:rFonts w:ascii="Courier New" w:hAnsi="Courier New" w:cs="Courier New" w:hint="default"/>
      </w:rPr>
    </w:lvl>
    <w:lvl w:ilvl="5" w:tplc="0C0A0005" w:tentative="1">
      <w:start w:val="1"/>
      <w:numFmt w:val="bullet"/>
      <w:lvlText w:val=""/>
      <w:lvlJc w:val="left"/>
      <w:pPr>
        <w:tabs>
          <w:tab w:val="num" w:pos="5340"/>
        </w:tabs>
        <w:ind w:left="5340" w:hanging="360"/>
      </w:pPr>
      <w:rPr>
        <w:rFonts w:ascii="Wingdings" w:hAnsi="Wingdings" w:hint="default"/>
      </w:rPr>
    </w:lvl>
    <w:lvl w:ilvl="6" w:tplc="0C0A0001" w:tentative="1">
      <w:start w:val="1"/>
      <w:numFmt w:val="bullet"/>
      <w:lvlText w:val=""/>
      <w:lvlJc w:val="left"/>
      <w:pPr>
        <w:tabs>
          <w:tab w:val="num" w:pos="6060"/>
        </w:tabs>
        <w:ind w:left="6060" w:hanging="360"/>
      </w:pPr>
      <w:rPr>
        <w:rFonts w:ascii="Symbol" w:hAnsi="Symbol" w:hint="default"/>
      </w:rPr>
    </w:lvl>
    <w:lvl w:ilvl="7" w:tplc="0C0A0003" w:tentative="1">
      <w:start w:val="1"/>
      <w:numFmt w:val="bullet"/>
      <w:lvlText w:val="o"/>
      <w:lvlJc w:val="left"/>
      <w:pPr>
        <w:tabs>
          <w:tab w:val="num" w:pos="6780"/>
        </w:tabs>
        <w:ind w:left="6780" w:hanging="360"/>
      </w:pPr>
      <w:rPr>
        <w:rFonts w:ascii="Courier New" w:hAnsi="Courier New" w:cs="Courier New" w:hint="default"/>
      </w:rPr>
    </w:lvl>
    <w:lvl w:ilvl="8" w:tplc="0C0A0005" w:tentative="1">
      <w:start w:val="1"/>
      <w:numFmt w:val="bullet"/>
      <w:lvlText w:val=""/>
      <w:lvlJc w:val="left"/>
      <w:pPr>
        <w:tabs>
          <w:tab w:val="num" w:pos="7500"/>
        </w:tabs>
        <w:ind w:left="7500" w:hanging="360"/>
      </w:pPr>
      <w:rPr>
        <w:rFonts w:ascii="Wingdings" w:hAnsi="Wingdings" w:hint="default"/>
      </w:rPr>
    </w:lvl>
  </w:abstractNum>
  <w:abstractNum w:abstractNumId="3">
    <w:nsid w:val="77CA5898"/>
    <w:multiLevelType w:val="hybridMultilevel"/>
    <w:tmpl w:val="24067716"/>
    <w:lvl w:ilvl="0" w:tplc="12EA0EE8">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C7C7574"/>
    <w:multiLevelType w:val="hybridMultilevel"/>
    <w:tmpl w:val="6368E9B8"/>
    <w:lvl w:ilvl="0" w:tplc="0C0A000B">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BE"/>
    <w:rsid w:val="000C7CBE"/>
    <w:rsid w:val="00201B7F"/>
    <w:rsid w:val="003054DE"/>
    <w:rsid w:val="00437318"/>
    <w:rsid w:val="004603A1"/>
    <w:rsid w:val="00747970"/>
    <w:rsid w:val="00FA31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BE"/>
    <w:pPr>
      <w:spacing w:after="0" w:line="240" w:lineRule="auto"/>
    </w:pPr>
    <w:rPr>
      <w:rFonts w:ascii="Arial Narrow" w:eastAsia="Times New Roman" w:hAnsi="Arial Narrow" w:cs="Times New Roman"/>
      <w:spacing w:val="2"/>
      <w:sz w:val="24"/>
      <w:szCs w:val="20"/>
      <w:lang w:val="es-PE" w:eastAsia="es-ES"/>
    </w:rPr>
  </w:style>
  <w:style w:type="paragraph" w:styleId="Ttulo1">
    <w:name w:val="heading 1"/>
    <w:basedOn w:val="Normal"/>
    <w:next w:val="Normal"/>
    <w:link w:val="Ttulo1Car"/>
    <w:qFormat/>
    <w:rsid w:val="000C7CBE"/>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7CBE"/>
    <w:rPr>
      <w:rFonts w:ascii="Arial" w:eastAsia="Times New Roman" w:hAnsi="Arial" w:cs="Arial"/>
      <w:b/>
      <w:bCs/>
      <w:spacing w:val="2"/>
      <w:kern w:val="32"/>
      <w:sz w:val="32"/>
      <w:szCs w:val="32"/>
      <w:lang w:val="es-PE" w:eastAsia="es-ES"/>
    </w:rPr>
  </w:style>
  <w:style w:type="paragraph" w:styleId="Ttulo">
    <w:name w:val="Title"/>
    <w:basedOn w:val="Normal"/>
    <w:link w:val="TtuloCar"/>
    <w:qFormat/>
    <w:rsid w:val="000C7CBE"/>
    <w:pPr>
      <w:tabs>
        <w:tab w:val="left" w:pos="397"/>
      </w:tabs>
      <w:jc w:val="center"/>
    </w:pPr>
    <w:rPr>
      <w:rFonts w:ascii="Verdana" w:hAnsi="Verdana"/>
      <w:b/>
      <w:u w:val="single"/>
      <w:lang w:val="es-ES_tradnl"/>
    </w:rPr>
  </w:style>
  <w:style w:type="character" w:customStyle="1" w:styleId="TtuloCar">
    <w:name w:val="Título Car"/>
    <w:basedOn w:val="Fuentedeprrafopredeter"/>
    <w:link w:val="Ttulo"/>
    <w:rsid w:val="000C7CBE"/>
    <w:rPr>
      <w:rFonts w:ascii="Verdana" w:eastAsia="Times New Roman" w:hAnsi="Verdana" w:cs="Times New Roman"/>
      <w:b/>
      <w:spacing w:val="2"/>
      <w:sz w:val="24"/>
      <w:szCs w:val="20"/>
      <w:u w:val="single"/>
      <w:lang w:val="es-ES_tradnl" w:eastAsia="es-ES"/>
    </w:rPr>
  </w:style>
  <w:style w:type="character" w:styleId="Hipervnculo">
    <w:name w:val="Hyperlink"/>
    <w:rsid w:val="000C7CBE"/>
    <w:rPr>
      <w:color w:val="0000FF"/>
      <w:u w:val="single"/>
    </w:rPr>
  </w:style>
  <w:style w:type="paragraph" w:customStyle="1" w:styleId="Estilo">
    <w:name w:val="Estilo"/>
    <w:rsid w:val="000C7CBE"/>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C7CBE"/>
    <w:pPr>
      <w:tabs>
        <w:tab w:val="left" w:pos="720"/>
      </w:tabs>
      <w:ind w:left="708" w:hanging="348"/>
      <w:jc w:val="both"/>
    </w:pPr>
    <w:rPr>
      <w:rFonts w:ascii="Arial" w:hAnsi="Arial" w:cs="Tahoma"/>
      <w:spacing w:val="0"/>
      <w:sz w:val="22"/>
      <w:szCs w:val="24"/>
      <w:lang w:val="es-ES"/>
    </w:rPr>
  </w:style>
  <w:style w:type="character" w:customStyle="1" w:styleId="Sangra3detindependienteCar">
    <w:name w:val="Sangría 3 de t. independiente Car"/>
    <w:basedOn w:val="Fuentedeprrafopredeter"/>
    <w:link w:val="Sangra3detindependiente"/>
    <w:rsid w:val="000C7CBE"/>
    <w:rPr>
      <w:rFonts w:ascii="Arial" w:eastAsia="Times New Roman" w:hAnsi="Arial" w:cs="Tahoma"/>
      <w:szCs w:val="24"/>
      <w:lang w:eastAsia="es-ES"/>
    </w:rPr>
  </w:style>
  <w:style w:type="paragraph" w:styleId="Piedepgina">
    <w:name w:val="footer"/>
    <w:basedOn w:val="Normal"/>
    <w:link w:val="PiedepginaCar"/>
    <w:rsid w:val="000C7CBE"/>
    <w:pPr>
      <w:tabs>
        <w:tab w:val="center" w:pos="4252"/>
        <w:tab w:val="right" w:pos="8504"/>
      </w:tabs>
    </w:pPr>
  </w:style>
  <w:style w:type="character" w:customStyle="1" w:styleId="PiedepginaCar">
    <w:name w:val="Pie de página Car"/>
    <w:basedOn w:val="Fuentedeprrafopredeter"/>
    <w:link w:val="Piedepgina"/>
    <w:rsid w:val="000C7CBE"/>
    <w:rPr>
      <w:rFonts w:ascii="Arial Narrow" w:eastAsia="Times New Roman" w:hAnsi="Arial Narrow" w:cs="Times New Roman"/>
      <w:spacing w:val="2"/>
      <w:sz w:val="24"/>
      <w:szCs w:val="20"/>
      <w:lang w:val="es-PE" w:eastAsia="es-ES"/>
    </w:rPr>
  </w:style>
  <w:style w:type="character" w:styleId="Nmerodepgina">
    <w:name w:val="page number"/>
    <w:basedOn w:val="Fuentedeprrafopredeter"/>
    <w:rsid w:val="000C7CBE"/>
  </w:style>
  <w:style w:type="paragraph" w:styleId="Sangradetextonormal">
    <w:name w:val="Body Text Indent"/>
    <w:basedOn w:val="Normal"/>
    <w:link w:val="SangradetextonormalCar"/>
    <w:rsid w:val="000C7CBE"/>
    <w:pPr>
      <w:spacing w:after="120"/>
      <w:ind w:left="283"/>
    </w:pPr>
    <w:rPr>
      <w:rFonts w:ascii="Tahoma" w:hAnsi="Tahoma" w:cs="Tahoma"/>
      <w:spacing w:val="0"/>
      <w:szCs w:val="24"/>
      <w:lang w:val="es-ES"/>
    </w:rPr>
  </w:style>
  <w:style w:type="character" w:customStyle="1" w:styleId="SangradetextonormalCar">
    <w:name w:val="Sangría de texto normal Car"/>
    <w:basedOn w:val="Fuentedeprrafopredeter"/>
    <w:link w:val="Sangradetextonormal"/>
    <w:rsid w:val="000C7CBE"/>
    <w:rPr>
      <w:rFonts w:ascii="Tahoma" w:eastAsia="Times New Roman" w:hAnsi="Tahoma" w:cs="Tahom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BE"/>
    <w:pPr>
      <w:spacing w:after="0" w:line="240" w:lineRule="auto"/>
    </w:pPr>
    <w:rPr>
      <w:rFonts w:ascii="Arial Narrow" w:eastAsia="Times New Roman" w:hAnsi="Arial Narrow" w:cs="Times New Roman"/>
      <w:spacing w:val="2"/>
      <w:sz w:val="24"/>
      <w:szCs w:val="20"/>
      <w:lang w:val="es-PE" w:eastAsia="es-ES"/>
    </w:rPr>
  </w:style>
  <w:style w:type="paragraph" w:styleId="Ttulo1">
    <w:name w:val="heading 1"/>
    <w:basedOn w:val="Normal"/>
    <w:next w:val="Normal"/>
    <w:link w:val="Ttulo1Car"/>
    <w:qFormat/>
    <w:rsid w:val="000C7CBE"/>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7CBE"/>
    <w:rPr>
      <w:rFonts w:ascii="Arial" w:eastAsia="Times New Roman" w:hAnsi="Arial" w:cs="Arial"/>
      <w:b/>
      <w:bCs/>
      <w:spacing w:val="2"/>
      <w:kern w:val="32"/>
      <w:sz w:val="32"/>
      <w:szCs w:val="32"/>
      <w:lang w:val="es-PE" w:eastAsia="es-ES"/>
    </w:rPr>
  </w:style>
  <w:style w:type="paragraph" w:styleId="Ttulo">
    <w:name w:val="Title"/>
    <w:basedOn w:val="Normal"/>
    <w:link w:val="TtuloCar"/>
    <w:qFormat/>
    <w:rsid w:val="000C7CBE"/>
    <w:pPr>
      <w:tabs>
        <w:tab w:val="left" w:pos="397"/>
      </w:tabs>
      <w:jc w:val="center"/>
    </w:pPr>
    <w:rPr>
      <w:rFonts w:ascii="Verdana" w:hAnsi="Verdana"/>
      <w:b/>
      <w:u w:val="single"/>
      <w:lang w:val="es-ES_tradnl"/>
    </w:rPr>
  </w:style>
  <w:style w:type="character" w:customStyle="1" w:styleId="TtuloCar">
    <w:name w:val="Título Car"/>
    <w:basedOn w:val="Fuentedeprrafopredeter"/>
    <w:link w:val="Ttulo"/>
    <w:rsid w:val="000C7CBE"/>
    <w:rPr>
      <w:rFonts w:ascii="Verdana" w:eastAsia="Times New Roman" w:hAnsi="Verdana" w:cs="Times New Roman"/>
      <w:b/>
      <w:spacing w:val="2"/>
      <w:sz w:val="24"/>
      <w:szCs w:val="20"/>
      <w:u w:val="single"/>
      <w:lang w:val="es-ES_tradnl" w:eastAsia="es-ES"/>
    </w:rPr>
  </w:style>
  <w:style w:type="character" w:styleId="Hipervnculo">
    <w:name w:val="Hyperlink"/>
    <w:rsid w:val="000C7CBE"/>
    <w:rPr>
      <w:color w:val="0000FF"/>
      <w:u w:val="single"/>
    </w:rPr>
  </w:style>
  <w:style w:type="paragraph" w:customStyle="1" w:styleId="Estilo">
    <w:name w:val="Estilo"/>
    <w:rsid w:val="000C7CBE"/>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C7CBE"/>
    <w:pPr>
      <w:tabs>
        <w:tab w:val="left" w:pos="720"/>
      </w:tabs>
      <w:ind w:left="708" w:hanging="348"/>
      <w:jc w:val="both"/>
    </w:pPr>
    <w:rPr>
      <w:rFonts w:ascii="Arial" w:hAnsi="Arial" w:cs="Tahoma"/>
      <w:spacing w:val="0"/>
      <w:sz w:val="22"/>
      <w:szCs w:val="24"/>
      <w:lang w:val="es-ES"/>
    </w:rPr>
  </w:style>
  <w:style w:type="character" w:customStyle="1" w:styleId="Sangra3detindependienteCar">
    <w:name w:val="Sangría 3 de t. independiente Car"/>
    <w:basedOn w:val="Fuentedeprrafopredeter"/>
    <w:link w:val="Sangra3detindependiente"/>
    <w:rsid w:val="000C7CBE"/>
    <w:rPr>
      <w:rFonts w:ascii="Arial" w:eastAsia="Times New Roman" w:hAnsi="Arial" w:cs="Tahoma"/>
      <w:szCs w:val="24"/>
      <w:lang w:eastAsia="es-ES"/>
    </w:rPr>
  </w:style>
  <w:style w:type="paragraph" w:styleId="Piedepgina">
    <w:name w:val="footer"/>
    <w:basedOn w:val="Normal"/>
    <w:link w:val="PiedepginaCar"/>
    <w:rsid w:val="000C7CBE"/>
    <w:pPr>
      <w:tabs>
        <w:tab w:val="center" w:pos="4252"/>
        <w:tab w:val="right" w:pos="8504"/>
      </w:tabs>
    </w:pPr>
  </w:style>
  <w:style w:type="character" w:customStyle="1" w:styleId="PiedepginaCar">
    <w:name w:val="Pie de página Car"/>
    <w:basedOn w:val="Fuentedeprrafopredeter"/>
    <w:link w:val="Piedepgina"/>
    <w:rsid w:val="000C7CBE"/>
    <w:rPr>
      <w:rFonts w:ascii="Arial Narrow" w:eastAsia="Times New Roman" w:hAnsi="Arial Narrow" w:cs="Times New Roman"/>
      <w:spacing w:val="2"/>
      <w:sz w:val="24"/>
      <w:szCs w:val="20"/>
      <w:lang w:val="es-PE" w:eastAsia="es-ES"/>
    </w:rPr>
  </w:style>
  <w:style w:type="character" w:styleId="Nmerodepgina">
    <w:name w:val="page number"/>
    <w:basedOn w:val="Fuentedeprrafopredeter"/>
    <w:rsid w:val="000C7CBE"/>
  </w:style>
  <w:style w:type="paragraph" w:styleId="Sangradetextonormal">
    <w:name w:val="Body Text Indent"/>
    <w:basedOn w:val="Normal"/>
    <w:link w:val="SangradetextonormalCar"/>
    <w:rsid w:val="000C7CBE"/>
    <w:pPr>
      <w:spacing w:after="120"/>
      <w:ind w:left="283"/>
    </w:pPr>
    <w:rPr>
      <w:rFonts w:ascii="Tahoma" w:hAnsi="Tahoma" w:cs="Tahoma"/>
      <w:spacing w:val="0"/>
      <w:szCs w:val="24"/>
      <w:lang w:val="es-ES"/>
    </w:rPr>
  </w:style>
  <w:style w:type="character" w:customStyle="1" w:styleId="SangradetextonormalCar">
    <w:name w:val="Sangría de texto normal Car"/>
    <w:basedOn w:val="Fuentedeprrafopredeter"/>
    <w:link w:val="Sangradetextonormal"/>
    <w:rsid w:val="000C7CBE"/>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lvamaria@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2069</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AMERICO</dc:creator>
  <cp:lastModifiedBy>americo</cp:lastModifiedBy>
  <cp:revision>3</cp:revision>
  <dcterms:created xsi:type="dcterms:W3CDTF">2014-04-15T05:31:00Z</dcterms:created>
  <dcterms:modified xsi:type="dcterms:W3CDTF">2014-04-15T06:12:00Z</dcterms:modified>
</cp:coreProperties>
</file>