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76DF" w:rsidRPr="000B6413" w:rsidRDefault="000B6413" w:rsidP="000B6413">
      <w:pPr>
        <w:spacing w:after="0"/>
        <w:rPr>
          <w:rFonts w:ascii="Arial" w:hAnsi="Arial" w:cs="Arial"/>
          <w:sz w:val="24"/>
          <w:szCs w:val="24"/>
          <w:u w:val="single"/>
        </w:rPr>
      </w:pPr>
      <w:r w:rsidRPr="000B6413">
        <w:rPr>
          <w:rFonts w:ascii="Arial" w:hAnsi="Arial" w:cs="Arial"/>
          <w:noProof/>
          <w:sz w:val="24"/>
          <w:szCs w:val="24"/>
          <w:lang w:eastAsia="es-PE"/>
        </w:rPr>
        <mc:AlternateContent>
          <mc:Choice Requires="wps">
            <w:drawing>
              <wp:anchor distT="45720" distB="45720" distL="114300" distR="114300" simplePos="0" relativeHeight="251659264" behindDoc="0" locked="0" layoutInCell="1" allowOverlap="1" wp14:anchorId="210A5D4A" wp14:editId="25A9A079">
                <wp:simplePos x="0" y="0"/>
                <wp:positionH relativeFrom="margin">
                  <wp:align>right</wp:align>
                </wp:positionH>
                <wp:positionV relativeFrom="paragraph">
                  <wp:posOffset>273685</wp:posOffset>
                </wp:positionV>
                <wp:extent cx="4840605" cy="4375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37515"/>
                        </a:xfrm>
                        <a:prstGeom prst="rect">
                          <a:avLst/>
                        </a:prstGeom>
                        <a:solidFill>
                          <a:srgbClr val="FFFFFF"/>
                        </a:solidFill>
                        <a:ln w="9525">
                          <a:noFill/>
                          <a:miter lim="800000"/>
                          <a:headEnd/>
                          <a:tailEnd/>
                        </a:ln>
                      </wps:spPr>
                      <wps:txbx>
                        <w:txbxContent>
                          <w:p w:rsidR="001B5C2B" w:rsidRPr="00083882" w:rsidRDefault="001B5C2B" w:rsidP="00083882">
                            <w:pPr>
                              <w:spacing w:after="0"/>
                              <w:jc w:val="center"/>
                              <w:rPr>
                                <w:rFonts w:ascii="Arial" w:hAnsi="Arial" w:cs="Arial"/>
                                <w:szCs w:val="24"/>
                              </w:rPr>
                            </w:pPr>
                            <w:r w:rsidRPr="00083882">
                              <w:rPr>
                                <w:rFonts w:ascii="Arial" w:hAnsi="Arial" w:cs="Arial"/>
                                <w:szCs w:val="24"/>
                              </w:rPr>
                              <w:t>UNIVERSIDAD NACIONAL “JOSÉ FAUSTINO SÁNCHEZ CARRIÓN”</w:t>
                            </w:r>
                          </w:p>
                          <w:p w:rsidR="001B5C2B" w:rsidRDefault="001B5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A5D4A" id="_x0000_t202" coordsize="21600,21600" o:spt="202" path="m,l,21600r21600,l21600,xe">
                <v:stroke joinstyle="miter"/>
                <v:path gradientshapeok="t" o:connecttype="rect"/>
              </v:shapetype>
              <v:shape id="Cuadro de texto 2" o:spid="_x0000_s1026" type="#_x0000_t202" style="position:absolute;margin-left:329.95pt;margin-top:21.55pt;width:381.15pt;height:3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" stroked="f">
                <v:textbox>
                  <w:txbxContent>
                    <w:p w:rsidR="001B5C2B" w:rsidRPr="00083882" w:rsidRDefault="001B5C2B" w:rsidP="00083882">
                      <w:pPr>
                        <w:spacing w:after="0"/>
                        <w:jc w:val="center"/>
                        <w:rPr>
                          <w:rFonts w:ascii="Arial" w:hAnsi="Arial" w:cs="Arial"/>
                          <w:szCs w:val="24"/>
                        </w:rPr>
                      </w:pPr>
                      <w:r w:rsidRPr="00083882">
                        <w:rPr>
                          <w:rFonts w:ascii="Arial" w:hAnsi="Arial" w:cs="Arial"/>
                          <w:szCs w:val="24"/>
                        </w:rPr>
                        <w:t>UNIVERSIDAD NACIONAL “JOSÉ FAUSTINO SÁNCHEZ CARRIÓN”</w:t>
                      </w:r>
                    </w:p>
                    <w:p w:rsidR="001B5C2B" w:rsidRDefault="001B5C2B"/>
                  </w:txbxContent>
                </v:textbox>
                <w10:wrap type="square" anchorx="margin"/>
              </v:shape>
            </w:pict>
          </mc:Fallback>
        </mc:AlternateContent>
      </w:r>
      <w:r>
        <w:rPr>
          <w:noProof/>
          <w:lang w:eastAsia="es-PE"/>
        </w:rPr>
        <w:drawing>
          <wp:inline distT="0" distB="0" distL="0" distR="0" wp14:anchorId="6E1141DB" wp14:editId="27185A28">
            <wp:extent cx="1075821" cy="1037344"/>
            <wp:effectExtent l="0" t="0" r="0" b="0"/>
            <wp:docPr id="2" name="Imagen 2" descr="Resultado de imagen para unjfsc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unjfsc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682" cy="1047817"/>
                    </a:xfrm>
                    <a:prstGeom prst="rect">
                      <a:avLst/>
                    </a:prstGeom>
                    <a:noFill/>
                    <a:ln>
                      <a:noFill/>
                    </a:ln>
                  </pic:spPr>
                </pic:pic>
              </a:graphicData>
            </a:graphic>
          </wp:inline>
        </w:drawing>
      </w: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E276DF" w:rsidRPr="00E276DF" w:rsidRDefault="00E276DF" w:rsidP="00E276DF">
      <w:pPr>
        <w:spacing w:after="0"/>
        <w:jc w:val="center"/>
        <w:rPr>
          <w:rFonts w:ascii="Arial" w:hAnsi="Arial" w:cs="Arial"/>
          <w:b/>
          <w:sz w:val="28"/>
          <w:szCs w:val="24"/>
        </w:rPr>
      </w:pPr>
      <w:r w:rsidRPr="00E276DF">
        <w:rPr>
          <w:rFonts w:ascii="Arial" w:hAnsi="Arial" w:cs="Arial"/>
          <w:b/>
          <w:sz w:val="28"/>
          <w:szCs w:val="24"/>
        </w:rPr>
        <w:t>FACULTAD DE INGENIERÍA CIVIL</w:t>
      </w: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r>
        <w:rPr>
          <w:rFonts w:ascii="Arial" w:hAnsi="Arial" w:cs="Arial"/>
          <w:sz w:val="24"/>
          <w:szCs w:val="24"/>
        </w:rPr>
        <w:t>ESCUELA PROFESIONAL DE INGENIERÍA CIVIL</w:t>
      </w: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F11E90" w:rsidRDefault="00F11E90" w:rsidP="00E276DF">
      <w:pPr>
        <w:spacing w:after="0"/>
        <w:jc w:val="center"/>
        <w:rPr>
          <w:rFonts w:ascii="Arial" w:hAnsi="Arial" w:cs="Arial"/>
          <w:sz w:val="24"/>
          <w:szCs w:val="24"/>
        </w:rPr>
      </w:pPr>
    </w:p>
    <w:p w:rsidR="000B6413" w:rsidRDefault="000B6413"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p w:rsidR="00E276DF" w:rsidRDefault="00E276DF" w:rsidP="00E276DF">
      <w:pPr>
        <w:spacing w:after="0"/>
        <w:jc w:val="center"/>
        <w:rPr>
          <w:rFonts w:ascii="Arial" w:hAnsi="Arial" w:cs="Arial"/>
          <w:sz w:val="24"/>
          <w:szCs w:val="24"/>
        </w:rPr>
      </w:pPr>
    </w:p>
    <w:tbl>
      <w:tblPr>
        <w:tblStyle w:val="Tablaconcuadrcula"/>
        <w:tblW w:w="9072"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E276DF" w:rsidTr="00E276DF">
        <w:tc>
          <w:tcPr>
            <w:tcW w:w="9072" w:type="dxa"/>
          </w:tcPr>
          <w:p w:rsidR="00E276DF" w:rsidRDefault="00E276DF" w:rsidP="00E276DF">
            <w:pPr>
              <w:jc w:val="center"/>
              <w:rPr>
                <w:rFonts w:ascii="Arial" w:hAnsi="Arial" w:cs="Arial"/>
                <w:sz w:val="24"/>
                <w:szCs w:val="24"/>
              </w:rPr>
            </w:pPr>
          </w:p>
          <w:p w:rsidR="00F11E90" w:rsidRPr="00F11E90" w:rsidRDefault="00F11E90" w:rsidP="00E276DF">
            <w:pPr>
              <w:jc w:val="center"/>
              <w:rPr>
                <w:rFonts w:ascii="Arial" w:hAnsi="Arial" w:cs="Arial"/>
                <w:sz w:val="20"/>
                <w:szCs w:val="24"/>
              </w:rPr>
            </w:pPr>
          </w:p>
          <w:p w:rsidR="00E276DF" w:rsidRPr="00E276DF" w:rsidRDefault="00E276DF" w:rsidP="00E276DF">
            <w:pPr>
              <w:jc w:val="center"/>
              <w:rPr>
                <w:rFonts w:ascii="Arial" w:hAnsi="Arial" w:cs="Arial"/>
                <w:b/>
                <w:sz w:val="32"/>
                <w:szCs w:val="24"/>
              </w:rPr>
            </w:pPr>
            <w:r w:rsidRPr="00E276DF">
              <w:rPr>
                <w:rFonts w:ascii="Arial" w:hAnsi="Arial" w:cs="Arial"/>
                <w:b/>
                <w:sz w:val="32"/>
                <w:szCs w:val="24"/>
              </w:rPr>
              <w:t>SILABO</w:t>
            </w:r>
          </w:p>
          <w:p w:rsidR="00E276DF" w:rsidRDefault="00E276DF" w:rsidP="00E276DF">
            <w:pPr>
              <w:jc w:val="center"/>
              <w:rPr>
                <w:rFonts w:ascii="Arial" w:hAnsi="Arial" w:cs="Arial"/>
                <w:sz w:val="24"/>
                <w:szCs w:val="24"/>
              </w:rPr>
            </w:pPr>
          </w:p>
          <w:p w:rsidR="00E276DF" w:rsidRDefault="00E276DF" w:rsidP="00E276DF">
            <w:pPr>
              <w:jc w:val="both"/>
              <w:rPr>
                <w:rFonts w:ascii="Arial" w:hAnsi="Arial" w:cs="Arial"/>
                <w:sz w:val="24"/>
                <w:szCs w:val="24"/>
              </w:rPr>
            </w:pPr>
          </w:p>
          <w:p w:rsidR="00E276DF" w:rsidRDefault="00E276DF" w:rsidP="00E276DF">
            <w:pPr>
              <w:jc w:val="both"/>
              <w:rPr>
                <w:rFonts w:ascii="Arial" w:hAnsi="Arial" w:cs="Arial"/>
                <w:sz w:val="24"/>
                <w:szCs w:val="24"/>
              </w:rPr>
            </w:pPr>
          </w:p>
          <w:p w:rsidR="00E276DF" w:rsidRPr="00E276DF" w:rsidRDefault="00E276DF" w:rsidP="00E276DF">
            <w:pPr>
              <w:jc w:val="both"/>
              <w:rPr>
                <w:rFonts w:ascii="Arial" w:hAnsi="Arial" w:cs="Arial"/>
                <w:sz w:val="28"/>
                <w:szCs w:val="24"/>
              </w:rPr>
            </w:pPr>
            <w:r w:rsidRPr="00E276DF">
              <w:rPr>
                <w:rFonts w:ascii="Arial" w:hAnsi="Arial" w:cs="Arial"/>
                <w:sz w:val="28"/>
                <w:szCs w:val="24"/>
              </w:rPr>
              <w:t xml:space="preserve"> CURSO</w:t>
            </w:r>
            <w:r w:rsidRPr="00E276DF">
              <w:rPr>
                <w:rFonts w:ascii="Arial" w:hAnsi="Arial" w:cs="Arial"/>
                <w:sz w:val="28"/>
                <w:szCs w:val="24"/>
              </w:rPr>
              <w:tab/>
            </w:r>
            <w:r>
              <w:rPr>
                <w:rFonts w:ascii="Arial" w:hAnsi="Arial" w:cs="Arial"/>
                <w:sz w:val="28"/>
                <w:szCs w:val="24"/>
              </w:rPr>
              <w:tab/>
            </w:r>
            <w:r w:rsidRPr="00E276DF">
              <w:rPr>
                <w:rFonts w:ascii="Arial" w:hAnsi="Arial" w:cs="Arial"/>
                <w:sz w:val="28"/>
                <w:szCs w:val="24"/>
              </w:rPr>
              <w:t>:   LÓGICA MATEMÁTICA</w:t>
            </w:r>
          </w:p>
          <w:p w:rsidR="00E276DF" w:rsidRPr="00E276DF" w:rsidRDefault="00E276DF" w:rsidP="00E276DF">
            <w:pPr>
              <w:jc w:val="both"/>
              <w:rPr>
                <w:rFonts w:ascii="Arial" w:hAnsi="Arial" w:cs="Arial"/>
                <w:sz w:val="28"/>
                <w:szCs w:val="24"/>
              </w:rPr>
            </w:pPr>
          </w:p>
          <w:p w:rsidR="00E276DF" w:rsidRPr="00E276DF" w:rsidRDefault="00E276DF" w:rsidP="00E276DF">
            <w:pPr>
              <w:jc w:val="both"/>
              <w:rPr>
                <w:rFonts w:ascii="Arial" w:hAnsi="Arial" w:cs="Arial"/>
                <w:sz w:val="28"/>
                <w:szCs w:val="24"/>
              </w:rPr>
            </w:pPr>
            <w:r w:rsidRPr="00E276DF">
              <w:rPr>
                <w:rFonts w:ascii="Arial" w:hAnsi="Arial" w:cs="Arial"/>
                <w:sz w:val="28"/>
                <w:szCs w:val="24"/>
              </w:rPr>
              <w:t xml:space="preserve"> DOCENTE</w:t>
            </w:r>
            <w:r w:rsidRPr="00E276DF">
              <w:rPr>
                <w:rFonts w:ascii="Arial" w:hAnsi="Arial" w:cs="Arial"/>
                <w:sz w:val="28"/>
                <w:szCs w:val="24"/>
              </w:rPr>
              <w:tab/>
              <w:t>:   Ing. ULISES ROBERT MARTINEZ CHAFALOTE</w:t>
            </w:r>
          </w:p>
          <w:p w:rsidR="00E276DF" w:rsidRDefault="00E276DF" w:rsidP="00E276DF">
            <w:pPr>
              <w:jc w:val="both"/>
              <w:rPr>
                <w:rFonts w:ascii="Arial" w:hAnsi="Arial" w:cs="Arial"/>
                <w:sz w:val="24"/>
                <w:szCs w:val="24"/>
              </w:rPr>
            </w:pPr>
          </w:p>
          <w:p w:rsidR="00E276DF" w:rsidRDefault="00E276DF" w:rsidP="00E276DF">
            <w:pPr>
              <w:jc w:val="both"/>
              <w:rPr>
                <w:rFonts w:ascii="Arial" w:hAnsi="Arial" w:cs="Arial"/>
                <w:sz w:val="24"/>
                <w:szCs w:val="24"/>
              </w:rPr>
            </w:pPr>
          </w:p>
          <w:p w:rsidR="00F11E90" w:rsidRDefault="00F11E90" w:rsidP="00E276DF">
            <w:pPr>
              <w:jc w:val="both"/>
              <w:rPr>
                <w:rFonts w:ascii="Arial" w:hAnsi="Arial" w:cs="Arial"/>
                <w:sz w:val="24"/>
                <w:szCs w:val="24"/>
              </w:rPr>
            </w:pPr>
          </w:p>
        </w:tc>
      </w:tr>
    </w:tbl>
    <w:p w:rsidR="00E276DF" w:rsidRDefault="00E276DF" w:rsidP="00E276DF">
      <w:pPr>
        <w:spacing w:after="0"/>
        <w:jc w:val="center"/>
        <w:rPr>
          <w:rFonts w:ascii="Arial" w:hAnsi="Arial" w:cs="Arial"/>
          <w:sz w:val="24"/>
          <w:szCs w:val="24"/>
        </w:rPr>
      </w:pPr>
    </w:p>
    <w:p w:rsidR="00E276DF" w:rsidRDefault="00E276DF" w:rsidP="00083882">
      <w:pPr>
        <w:spacing w:after="0"/>
        <w:jc w:val="both"/>
        <w:rPr>
          <w:rFonts w:ascii="Arial" w:hAnsi="Arial" w:cs="Arial"/>
          <w:sz w:val="24"/>
          <w:szCs w:val="24"/>
        </w:rPr>
      </w:pPr>
    </w:p>
    <w:p w:rsidR="00083882" w:rsidRDefault="00083882" w:rsidP="00083882">
      <w:pPr>
        <w:spacing w:after="0"/>
        <w:jc w:val="both"/>
        <w:rPr>
          <w:rFonts w:ascii="Arial" w:hAnsi="Arial" w:cs="Arial"/>
          <w:sz w:val="24"/>
          <w:szCs w:val="24"/>
        </w:rPr>
      </w:pPr>
    </w:p>
    <w:p w:rsidR="001016E0" w:rsidRDefault="001016E0" w:rsidP="00083882">
      <w:pPr>
        <w:spacing w:after="0"/>
        <w:jc w:val="both"/>
        <w:rPr>
          <w:rFonts w:ascii="Arial" w:hAnsi="Arial" w:cs="Arial"/>
          <w:sz w:val="24"/>
          <w:szCs w:val="24"/>
        </w:rPr>
      </w:pPr>
    </w:p>
    <w:p w:rsidR="001016E0" w:rsidRDefault="001016E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9571"/>
      </w:tblGrid>
      <w:tr w:rsidR="00F11E90" w:rsidTr="00F11E90">
        <w:tc>
          <w:tcPr>
            <w:tcW w:w="9571" w:type="dxa"/>
          </w:tcPr>
          <w:p w:rsidR="00F11E90" w:rsidRDefault="00F11E90" w:rsidP="00F11E90">
            <w:pPr>
              <w:jc w:val="center"/>
              <w:rPr>
                <w:rFonts w:ascii="Arial" w:hAnsi="Arial" w:cs="Arial"/>
                <w:sz w:val="24"/>
                <w:szCs w:val="24"/>
              </w:rPr>
            </w:pPr>
          </w:p>
          <w:p w:rsidR="00F11E90" w:rsidRDefault="00F11E90" w:rsidP="00F11E90">
            <w:pPr>
              <w:jc w:val="center"/>
              <w:rPr>
                <w:rFonts w:ascii="Arial" w:hAnsi="Arial" w:cs="Arial"/>
                <w:b/>
                <w:sz w:val="24"/>
                <w:szCs w:val="24"/>
              </w:rPr>
            </w:pPr>
            <w:r>
              <w:rPr>
                <w:rFonts w:ascii="Arial" w:hAnsi="Arial" w:cs="Arial"/>
                <w:b/>
                <w:sz w:val="24"/>
                <w:szCs w:val="24"/>
              </w:rPr>
              <w:t>SILABO DE :   LÓGICA MATEMÁTICA</w:t>
            </w:r>
          </w:p>
          <w:p w:rsidR="00F11E90" w:rsidRPr="00F11E90" w:rsidRDefault="00F11E90" w:rsidP="00F11E90">
            <w:pPr>
              <w:jc w:val="center"/>
              <w:rPr>
                <w:rFonts w:ascii="Arial" w:hAnsi="Arial" w:cs="Arial"/>
                <w:b/>
                <w:sz w:val="24"/>
                <w:szCs w:val="24"/>
              </w:rPr>
            </w:pPr>
          </w:p>
        </w:tc>
      </w:tr>
    </w:tbl>
    <w:p w:rsidR="00F11E90" w:rsidRDefault="00F11E90" w:rsidP="00083882">
      <w:pPr>
        <w:spacing w:after="0"/>
        <w:jc w:val="both"/>
        <w:rPr>
          <w:rFonts w:ascii="Arial" w:hAnsi="Arial" w:cs="Arial"/>
          <w:sz w:val="24"/>
          <w:szCs w:val="24"/>
        </w:rPr>
      </w:pPr>
    </w:p>
    <w:p w:rsidR="00F11E90" w:rsidRDefault="00F11E90" w:rsidP="00083882">
      <w:pPr>
        <w:spacing w:after="0"/>
        <w:jc w:val="both"/>
        <w:rPr>
          <w:rFonts w:ascii="Arial" w:hAnsi="Arial" w:cs="Arial"/>
          <w:sz w:val="24"/>
          <w:szCs w:val="24"/>
        </w:rPr>
      </w:pPr>
    </w:p>
    <w:p w:rsidR="00F11E90" w:rsidRDefault="00F11E90"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DATOS GENERALES:</w:t>
      </w:r>
    </w:p>
    <w:p w:rsidR="00F11E90" w:rsidRDefault="00F11E90" w:rsidP="00F11E90">
      <w:pPr>
        <w:spacing w:after="0"/>
        <w:ind w:left="-11"/>
        <w:jc w:val="both"/>
        <w:rPr>
          <w:rFonts w:ascii="Arial" w:hAnsi="Arial" w:cs="Arial"/>
          <w:sz w:val="24"/>
          <w:szCs w:val="24"/>
        </w:rPr>
      </w:pPr>
    </w:p>
    <w:tbl>
      <w:tblPr>
        <w:tblStyle w:val="Tablaconcuadrcula"/>
        <w:tblW w:w="9504" w:type="dxa"/>
        <w:tblInd w:w="-11" w:type="dxa"/>
        <w:tblLook w:val="04A0" w:firstRow="1" w:lastRow="0" w:firstColumn="1" w:lastColumn="0" w:noHBand="0" w:noVBand="1"/>
      </w:tblPr>
      <w:tblGrid>
        <w:gridCol w:w="2841"/>
        <w:gridCol w:w="2268"/>
        <w:gridCol w:w="2268"/>
        <w:gridCol w:w="2127"/>
      </w:tblGrid>
      <w:tr w:rsidR="00F11E90" w:rsidTr="00F11E90">
        <w:tc>
          <w:tcPr>
            <w:tcW w:w="2841" w:type="dxa"/>
          </w:tcPr>
          <w:p w:rsidR="00F11E90" w:rsidRDefault="00F11E90" w:rsidP="00F11E90">
            <w:pPr>
              <w:jc w:val="both"/>
              <w:rPr>
                <w:rFonts w:ascii="Arial" w:hAnsi="Arial" w:cs="Arial"/>
                <w:sz w:val="24"/>
                <w:szCs w:val="24"/>
              </w:rPr>
            </w:pPr>
            <w:r>
              <w:rPr>
                <w:rFonts w:ascii="Arial" w:hAnsi="Arial" w:cs="Arial"/>
                <w:sz w:val="24"/>
                <w:szCs w:val="24"/>
              </w:rPr>
              <w:t>LÍNEA DE CARRERA</w:t>
            </w:r>
          </w:p>
        </w:tc>
        <w:tc>
          <w:tcPr>
            <w:tcW w:w="2268" w:type="dxa"/>
            <w:tcBorders>
              <w:right w:val="nil"/>
            </w:tcBorders>
          </w:tcPr>
          <w:p w:rsidR="00F11E90" w:rsidRDefault="00F11E90" w:rsidP="00F11E90">
            <w:pPr>
              <w:jc w:val="both"/>
              <w:rPr>
                <w:rFonts w:ascii="Arial" w:hAnsi="Arial" w:cs="Arial"/>
                <w:sz w:val="24"/>
                <w:szCs w:val="24"/>
              </w:rPr>
            </w:pPr>
            <w:r>
              <w:rPr>
                <w:rFonts w:ascii="Arial" w:hAnsi="Arial" w:cs="Arial"/>
                <w:sz w:val="24"/>
                <w:szCs w:val="24"/>
              </w:rPr>
              <w:t>Formación General</w:t>
            </w:r>
          </w:p>
        </w:tc>
        <w:tc>
          <w:tcPr>
            <w:tcW w:w="2268" w:type="dxa"/>
            <w:tcBorders>
              <w:left w:val="nil"/>
              <w:bottom w:val="single" w:sz="4" w:space="0" w:color="auto"/>
              <w:right w:val="nil"/>
            </w:tcBorders>
          </w:tcPr>
          <w:p w:rsidR="00F11E90" w:rsidRDefault="00F11E90" w:rsidP="00F11E90">
            <w:pPr>
              <w:jc w:val="both"/>
              <w:rPr>
                <w:rFonts w:ascii="Arial" w:hAnsi="Arial" w:cs="Arial"/>
                <w:sz w:val="24"/>
                <w:szCs w:val="24"/>
              </w:rPr>
            </w:pPr>
          </w:p>
        </w:tc>
        <w:tc>
          <w:tcPr>
            <w:tcW w:w="2127" w:type="dxa"/>
            <w:tcBorders>
              <w:left w:val="nil"/>
            </w:tcBorders>
          </w:tcPr>
          <w:p w:rsidR="00F11E90" w:rsidRDefault="00F11E90" w:rsidP="00F11E90">
            <w:pPr>
              <w:jc w:val="both"/>
              <w:rPr>
                <w:rFonts w:ascii="Arial" w:hAnsi="Arial" w:cs="Arial"/>
                <w:sz w:val="24"/>
                <w:szCs w:val="24"/>
              </w:rPr>
            </w:pPr>
          </w:p>
        </w:tc>
      </w:tr>
      <w:tr w:rsidR="00F11E90" w:rsidTr="00F11E90">
        <w:tc>
          <w:tcPr>
            <w:tcW w:w="2841" w:type="dxa"/>
          </w:tcPr>
          <w:p w:rsidR="00F11E90" w:rsidRDefault="00F11E90" w:rsidP="00F11E90">
            <w:pPr>
              <w:jc w:val="both"/>
              <w:rPr>
                <w:rFonts w:ascii="Arial" w:hAnsi="Arial" w:cs="Arial"/>
                <w:sz w:val="24"/>
                <w:szCs w:val="24"/>
              </w:rPr>
            </w:pPr>
            <w:r>
              <w:rPr>
                <w:rFonts w:ascii="Arial" w:hAnsi="Arial" w:cs="Arial"/>
                <w:sz w:val="24"/>
                <w:szCs w:val="24"/>
              </w:rPr>
              <w:t>CURSO</w:t>
            </w:r>
          </w:p>
        </w:tc>
        <w:tc>
          <w:tcPr>
            <w:tcW w:w="2268" w:type="dxa"/>
            <w:tcBorders>
              <w:right w:val="nil"/>
            </w:tcBorders>
          </w:tcPr>
          <w:p w:rsidR="00F11E90" w:rsidRDefault="00F11E90" w:rsidP="00F11E90">
            <w:pPr>
              <w:jc w:val="both"/>
              <w:rPr>
                <w:rFonts w:ascii="Arial" w:hAnsi="Arial" w:cs="Arial"/>
                <w:sz w:val="24"/>
                <w:szCs w:val="24"/>
              </w:rPr>
            </w:pPr>
            <w:r>
              <w:rPr>
                <w:rFonts w:ascii="Arial" w:hAnsi="Arial" w:cs="Arial"/>
                <w:sz w:val="24"/>
                <w:szCs w:val="24"/>
              </w:rPr>
              <w:t>Lógica Matemática</w:t>
            </w:r>
          </w:p>
        </w:tc>
        <w:tc>
          <w:tcPr>
            <w:tcW w:w="2268" w:type="dxa"/>
            <w:tcBorders>
              <w:left w:val="nil"/>
              <w:bottom w:val="single" w:sz="4" w:space="0" w:color="auto"/>
              <w:right w:val="nil"/>
            </w:tcBorders>
          </w:tcPr>
          <w:p w:rsidR="00F11E90" w:rsidRDefault="00F11E90" w:rsidP="00F11E90">
            <w:pPr>
              <w:jc w:val="both"/>
              <w:rPr>
                <w:rFonts w:ascii="Arial" w:hAnsi="Arial" w:cs="Arial"/>
                <w:sz w:val="24"/>
                <w:szCs w:val="24"/>
              </w:rPr>
            </w:pPr>
          </w:p>
        </w:tc>
        <w:tc>
          <w:tcPr>
            <w:tcW w:w="2127" w:type="dxa"/>
            <w:tcBorders>
              <w:left w:val="nil"/>
            </w:tcBorders>
          </w:tcPr>
          <w:p w:rsidR="00F11E90" w:rsidRDefault="00F11E90" w:rsidP="00F11E90">
            <w:pPr>
              <w:jc w:val="both"/>
              <w:rPr>
                <w:rFonts w:ascii="Arial" w:hAnsi="Arial" w:cs="Arial"/>
                <w:sz w:val="24"/>
                <w:szCs w:val="24"/>
              </w:rPr>
            </w:pPr>
          </w:p>
        </w:tc>
      </w:tr>
      <w:tr w:rsidR="00F11E90" w:rsidTr="00F11E90">
        <w:tc>
          <w:tcPr>
            <w:tcW w:w="2841" w:type="dxa"/>
          </w:tcPr>
          <w:p w:rsidR="00F11E90" w:rsidRDefault="00F11E90" w:rsidP="00F11E90">
            <w:pPr>
              <w:jc w:val="both"/>
              <w:rPr>
                <w:rFonts w:ascii="Arial" w:hAnsi="Arial" w:cs="Arial"/>
                <w:sz w:val="24"/>
                <w:szCs w:val="24"/>
              </w:rPr>
            </w:pPr>
            <w:r>
              <w:rPr>
                <w:rFonts w:ascii="Arial" w:hAnsi="Arial" w:cs="Arial"/>
                <w:sz w:val="24"/>
                <w:szCs w:val="24"/>
              </w:rPr>
              <w:t>CÓDIGO</w:t>
            </w:r>
          </w:p>
        </w:tc>
        <w:tc>
          <w:tcPr>
            <w:tcW w:w="2268" w:type="dxa"/>
            <w:tcBorders>
              <w:right w:val="nil"/>
            </w:tcBorders>
          </w:tcPr>
          <w:p w:rsidR="00F11E90" w:rsidRDefault="00F11E90" w:rsidP="00F11E90">
            <w:pPr>
              <w:jc w:val="both"/>
              <w:rPr>
                <w:rFonts w:ascii="Arial" w:hAnsi="Arial" w:cs="Arial"/>
                <w:sz w:val="24"/>
                <w:szCs w:val="24"/>
              </w:rPr>
            </w:pPr>
            <w:r>
              <w:rPr>
                <w:rFonts w:ascii="Arial" w:hAnsi="Arial" w:cs="Arial"/>
                <w:sz w:val="24"/>
                <w:szCs w:val="24"/>
              </w:rPr>
              <w:t>107</w:t>
            </w:r>
          </w:p>
        </w:tc>
        <w:tc>
          <w:tcPr>
            <w:tcW w:w="2268" w:type="dxa"/>
            <w:tcBorders>
              <w:left w:val="nil"/>
              <w:right w:val="nil"/>
            </w:tcBorders>
          </w:tcPr>
          <w:p w:rsidR="00F11E90" w:rsidRDefault="00F11E90" w:rsidP="00F11E90">
            <w:pPr>
              <w:jc w:val="both"/>
              <w:rPr>
                <w:rFonts w:ascii="Arial" w:hAnsi="Arial" w:cs="Arial"/>
                <w:sz w:val="24"/>
                <w:szCs w:val="24"/>
              </w:rPr>
            </w:pPr>
          </w:p>
        </w:tc>
        <w:tc>
          <w:tcPr>
            <w:tcW w:w="2127" w:type="dxa"/>
            <w:tcBorders>
              <w:left w:val="nil"/>
            </w:tcBorders>
          </w:tcPr>
          <w:p w:rsidR="00F11E90" w:rsidRDefault="00F11E90" w:rsidP="00F11E90">
            <w:pPr>
              <w:jc w:val="both"/>
              <w:rPr>
                <w:rFonts w:ascii="Arial" w:hAnsi="Arial" w:cs="Arial"/>
                <w:sz w:val="24"/>
                <w:szCs w:val="24"/>
              </w:rPr>
            </w:pPr>
          </w:p>
        </w:tc>
      </w:tr>
      <w:tr w:rsidR="00F11E90" w:rsidTr="00F11E90">
        <w:tc>
          <w:tcPr>
            <w:tcW w:w="2841" w:type="dxa"/>
          </w:tcPr>
          <w:p w:rsidR="00F11E90" w:rsidRDefault="00F11E90" w:rsidP="00F11E90">
            <w:pPr>
              <w:jc w:val="both"/>
              <w:rPr>
                <w:rFonts w:ascii="Arial" w:hAnsi="Arial" w:cs="Arial"/>
                <w:sz w:val="24"/>
                <w:szCs w:val="24"/>
              </w:rPr>
            </w:pPr>
            <w:r>
              <w:rPr>
                <w:rFonts w:ascii="Arial" w:hAnsi="Arial" w:cs="Arial"/>
                <w:sz w:val="24"/>
                <w:szCs w:val="24"/>
              </w:rPr>
              <w:t>HORAS</w:t>
            </w:r>
          </w:p>
        </w:tc>
        <w:tc>
          <w:tcPr>
            <w:tcW w:w="2268" w:type="dxa"/>
          </w:tcPr>
          <w:p w:rsidR="00F11E90" w:rsidRDefault="00F11E90" w:rsidP="00F11E90">
            <w:pPr>
              <w:jc w:val="both"/>
              <w:rPr>
                <w:rFonts w:ascii="Arial" w:hAnsi="Arial" w:cs="Arial"/>
                <w:sz w:val="24"/>
                <w:szCs w:val="24"/>
              </w:rPr>
            </w:pPr>
            <w:r>
              <w:rPr>
                <w:rFonts w:ascii="Arial" w:hAnsi="Arial" w:cs="Arial"/>
                <w:sz w:val="24"/>
                <w:szCs w:val="24"/>
              </w:rPr>
              <w:t>HT: 01</w:t>
            </w:r>
          </w:p>
        </w:tc>
        <w:tc>
          <w:tcPr>
            <w:tcW w:w="2268" w:type="dxa"/>
            <w:tcBorders>
              <w:bottom w:val="single" w:sz="4" w:space="0" w:color="auto"/>
            </w:tcBorders>
          </w:tcPr>
          <w:p w:rsidR="00F11E90" w:rsidRDefault="00F11E90" w:rsidP="00F11E90">
            <w:pPr>
              <w:jc w:val="both"/>
              <w:rPr>
                <w:rFonts w:ascii="Arial" w:hAnsi="Arial" w:cs="Arial"/>
                <w:sz w:val="24"/>
                <w:szCs w:val="24"/>
              </w:rPr>
            </w:pPr>
            <w:r>
              <w:rPr>
                <w:rFonts w:ascii="Arial" w:hAnsi="Arial" w:cs="Arial"/>
                <w:sz w:val="24"/>
                <w:szCs w:val="24"/>
              </w:rPr>
              <w:t>HP: 02</w:t>
            </w:r>
          </w:p>
        </w:tc>
        <w:tc>
          <w:tcPr>
            <w:tcW w:w="2127" w:type="dxa"/>
          </w:tcPr>
          <w:p w:rsidR="00F11E90" w:rsidRDefault="00F11E90" w:rsidP="00F11E90">
            <w:pPr>
              <w:jc w:val="both"/>
              <w:rPr>
                <w:rFonts w:ascii="Arial" w:hAnsi="Arial" w:cs="Arial"/>
                <w:sz w:val="24"/>
                <w:szCs w:val="24"/>
              </w:rPr>
            </w:pPr>
            <w:r>
              <w:rPr>
                <w:rFonts w:ascii="Arial" w:hAnsi="Arial" w:cs="Arial"/>
                <w:sz w:val="24"/>
                <w:szCs w:val="24"/>
              </w:rPr>
              <w:t>TH: 03</w:t>
            </w:r>
          </w:p>
        </w:tc>
      </w:tr>
      <w:tr w:rsidR="00F11E90" w:rsidTr="00F11E90">
        <w:tc>
          <w:tcPr>
            <w:tcW w:w="2841" w:type="dxa"/>
          </w:tcPr>
          <w:p w:rsidR="00F11E90" w:rsidRDefault="00F11E90" w:rsidP="00F11E90">
            <w:pPr>
              <w:jc w:val="both"/>
              <w:rPr>
                <w:rFonts w:ascii="Arial" w:hAnsi="Arial" w:cs="Arial"/>
                <w:sz w:val="24"/>
                <w:szCs w:val="24"/>
              </w:rPr>
            </w:pPr>
            <w:r>
              <w:rPr>
                <w:rFonts w:ascii="Arial" w:hAnsi="Arial" w:cs="Arial"/>
                <w:sz w:val="24"/>
                <w:szCs w:val="24"/>
              </w:rPr>
              <w:t>CICLO</w:t>
            </w:r>
          </w:p>
        </w:tc>
        <w:tc>
          <w:tcPr>
            <w:tcW w:w="2268" w:type="dxa"/>
            <w:tcBorders>
              <w:right w:val="nil"/>
            </w:tcBorders>
          </w:tcPr>
          <w:p w:rsidR="00F11E90" w:rsidRDefault="00F11E90" w:rsidP="00F11E90">
            <w:pPr>
              <w:jc w:val="both"/>
              <w:rPr>
                <w:rFonts w:ascii="Arial" w:hAnsi="Arial" w:cs="Arial"/>
                <w:sz w:val="24"/>
                <w:szCs w:val="24"/>
              </w:rPr>
            </w:pPr>
            <w:r>
              <w:rPr>
                <w:rFonts w:ascii="Arial" w:hAnsi="Arial" w:cs="Arial"/>
                <w:sz w:val="24"/>
                <w:szCs w:val="24"/>
              </w:rPr>
              <w:t>I</w:t>
            </w:r>
          </w:p>
        </w:tc>
        <w:tc>
          <w:tcPr>
            <w:tcW w:w="2268" w:type="dxa"/>
            <w:tcBorders>
              <w:left w:val="nil"/>
              <w:right w:val="nil"/>
            </w:tcBorders>
          </w:tcPr>
          <w:p w:rsidR="00F11E90" w:rsidRDefault="00F11E90" w:rsidP="00F11E90">
            <w:pPr>
              <w:jc w:val="both"/>
              <w:rPr>
                <w:rFonts w:ascii="Arial" w:hAnsi="Arial" w:cs="Arial"/>
                <w:sz w:val="24"/>
                <w:szCs w:val="24"/>
              </w:rPr>
            </w:pPr>
          </w:p>
        </w:tc>
        <w:tc>
          <w:tcPr>
            <w:tcW w:w="2127" w:type="dxa"/>
            <w:tcBorders>
              <w:left w:val="nil"/>
            </w:tcBorders>
          </w:tcPr>
          <w:p w:rsidR="00F11E90" w:rsidRDefault="00F11E90" w:rsidP="00F11E90">
            <w:pPr>
              <w:jc w:val="both"/>
              <w:rPr>
                <w:rFonts w:ascii="Arial" w:hAnsi="Arial" w:cs="Arial"/>
                <w:sz w:val="24"/>
                <w:szCs w:val="24"/>
              </w:rPr>
            </w:pPr>
          </w:p>
        </w:tc>
      </w:tr>
    </w:tbl>
    <w:p w:rsidR="00F11E90" w:rsidRPr="00F11E90" w:rsidRDefault="00F11E90" w:rsidP="00F11E90">
      <w:pPr>
        <w:spacing w:after="0"/>
        <w:ind w:left="-11"/>
        <w:jc w:val="both"/>
        <w:rPr>
          <w:rFonts w:ascii="Arial" w:hAnsi="Arial" w:cs="Arial"/>
          <w:sz w:val="24"/>
          <w:szCs w:val="24"/>
        </w:rPr>
      </w:pPr>
    </w:p>
    <w:p w:rsidR="00F11E90" w:rsidRDefault="00A15708"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SUMILLA Y DESCRIPCIÓN DEL CURSO</w:t>
      </w:r>
    </w:p>
    <w:p w:rsidR="00A15708" w:rsidRDefault="00A15708" w:rsidP="00A15708">
      <w:pPr>
        <w:pStyle w:val="Prrafodelista"/>
        <w:spacing w:after="0"/>
        <w:ind w:left="709"/>
        <w:jc w:val="both"/>
        <w:rPr>
          <w:rFonts w:ascii="Arial" w:hAnsi="Arial" w:cs="Arial"/>
          <w:sz w:val="24"/>
          <w:szCs w:val="24"/>
        </w:rPr>
      </w:pPr>
    </w:p>
    <w:p w:rsidR="00A15708" w:rsidRDefault="00A15708" w:rsidP="00A15708">
      <w:pPr>
        <w:pStyle w:val="Prrafodelista"/>
        <w:spacing w:after="0"/>
        <w:ind w:left="709"/>
        <w:jc w:val="both"/>
        <w:rPr>
          <w:rFonts w:ascii="Arial" w:hAnsi="Arial" w:cs="Arial"/>
          <w:sz w:val="24"/>
          <w:szCs w:val="24"/>
        </w:rPr>
      </w:pPr>
      <w:r>
        <w:rPr>
          <w:rFonts w:ascii="Arial" w:hAnsi="Arial" w:cs="Arial"/>
          <w:b/>
          <w:sz w:val="24"/>
          <w:szCs w:val="24"/>
        </w:rPr>
        <w:t>SUMILLA</w:t>
      </w:r>
    </w:p>
    <w:p w:rsidR="00A15708" w:rsidRDefault="00A15708" w:rsidP="00A15708">
      <w:pPr>
        <w:pStyle w:val="Prrafodelista"/>
        <w:spacing w:after="0"/>
        <w:ind w:left="709"/>
        <w:jc w:val="both"/>
        <w:rPr>
          <w:rFonts w:ascii="Arial" w:hAnsi="Arial" w:cs="Arial"/>
          <w:sz w:val="24"/>
          <w:szCs w:val="24"/>
        </w:rPr>
      </w:pPr>
      <w:r>
        <w:rPr>
          <w:rFonts w:ascii="Arial" w:hAnsi="Arial" w:cs="Arial"/>
          <w:sz w:val="24"/>
          <w:szCs w:val="24"/>
        </w:rPr>
        <w:t>Unidad I: Lógica y Teoría de Conjuntos. Unidad II: Números Reales, Relaciones y Funciones. Unidad III: Ecuaciones e Inecuaciones en los Números Reales. Unidad IV: Matrices y Determinantes.</w:t>
      </w:r>
    </w:p>
    <w:p w:rsidR="00A15708" w:rsidRDefault="00A15708" w:rsidP="00A15708">
      <w:pPr>
        <w:pStyle w:val="Prrafodelista"/>
        <w:spacing w:after="0"/>
        <w:ind w:left="709"/>
        <w:jc w:val="both"/>
        <w:rPr>
          <w:rFonts w:ascii="Arial" w:hAnsi="Arial" w:cs="Arial"/>
          <w:sz w:val="24"/>
          <w:szCs w:val="24"/>
        </w:rPr>
      </w:pPr>
    </w:p>
    <w:p w:rsidR="00A15708" w:rsidRDefault="00A15708" w:rsidP="00A15708">
      <w:pPr>
        <w:pStyle w:val="Prrafodelista"/>
        <w:spacing w:after="0"/>
        <w:ind w:left="709"/>
        <w:jc w:val="both"/>
        <w:rPr>
          <w:rFonts w:ascii="Arial" w:hAnsi="Arial" w:cs="Arial"/>
          <w:sz w:val="24"/>
          <w:szCs w:val="24"/>
        </w:rPr>
      </w:pPr>
      <w:r>
        <w:rPr>
          <w:rFonts w:ascii="Arial" w:hAnsi="Arial" w:cs="Arial"/>
          <w:b/>
          <w:sz w:val="24"/>
          <w:szCs w:val="24"/>
        </w:rPr>
        <w:t>DESCRIPCIÓN DEL CURSO</w:t>
      </w:r>
    </w:p>
    <w:p w:rsidR="00A15708" w:rsidRPr="00A15708" w:rsidRDefault="00A15708" w:rsidP="00A15708">
      <w:pPr>
        <w:spacing w:after="0"/>
        <w:ind w:left="709"/>
        <w:jc w:val="both"/>
        <w:rPr>
          <w:rFonts w:ascii="Arial" w:hAnsi="Arial" w:cs="Arial"/>
          <w:sz w:val="24"/>
          <w:szCs w:val="24"/>
          <w:lang w:val="es-MX"/>
        </w:rPr>
      </w:pPr>
      <w:r w:rsidRPr="00A15708">
        <w:rPr>
          <w:rFonts w:ascii="Arial" w:hAnsi="Arial" w:cs="Arial"/>
          <w:sz w:val="24"/>
          <w:szCs w:val="24"/>
          <w:lang w:val="es-MX"/>
        </w:rPr>
        <w:t xml:space="preserve">La asignatura es de naturaleza teórico – práctico y tiene como finalidad </w:t>
      </w:r>
      <w:r w:rsidRPr="00A15708">
        <w:rPr>
          <w:rFonts w:ascii="Arial" w:hAnsi="Arial" w:cs="Arial"/>
          <w:sz w:val="24"/>
          <w:szCs w:val="24"/>
        </w:rPr>
        <w:t xml:space="preserve">dotar a los alumnos de: </w:t>
      </w:r>
      <w:r w:rsidRPr="00A15708">
        <w:rPr>
          <w:rFonts w:ascii="Arial" w:hAnsi="Arial" w:cs="Arial"/>
          <w:sz w:val="24"/>
          <w:szCs w:val="24"/>
          <w:lang w:val="es-MX"/>
        </w:rPr>
        <w:t>análisis sintáctico y semántico del lenguaje argumental, aplicar procedimientos decisorios de validez de inferencias; l</w:t>
      </w:r>
      <w:r w:rsidRPr="00A15708">
        <w:rPr>
          <w:rFonts w:ascii="Arial" w:hAnsi="Arial" w:cs="Arial"/>
          <w:sz w:val="24"/>
          <w:szCs w:val="24"/>
        </w:rPr>
        <w:t>a capacidad para la identificación, operación, aplicación y hacer cálculos en la realidad a través de la teoría de conjuntos; capacidad para relacionar y distinguir las funciones  de los reales; capacidad para plantear o resolver ecuaciones e inecuaciones y el conocimiento de empleo de otros métodos de solución como el uso de matrices y determinantes. El desarrollo de estas teorías y aplicaciones deben servir de base formativa para otros cursos de especialidad, así como también debe proporcionar criterios de cambio de conceptos, actitudes y operaciones matemáticas, que faciliten los procesos de toma de decisiones en el ámbito de la ingeniería</w:t>
      </w:r>
      <w:r w:rsidRPr="00A15708">
        <w:rPr>
          <w:rFonts w:ascii="Arial" w:hAnsi="Arial" w:cs="Arial"/>
          <w:sz w:val="24"/>
          <w:szCs w:val="24"/>
          <w:lang w:val="es-MX"/>
        </w:rPr>
        <w:t>.</w:t>
      </w:r>
    </w:p>
    <w:p w:rsidR="00A15708" w:rsidRPr="00A15708" w:rsidRDefault="00A15708" w:rsidP="00A15708">
      <w:pPr>
        <w:pStyle w:val="Prrafodelista"/>
        <w:spacing w:after="0"/>
        <w:ind w:left="709"/>
        <w:jc w:val="both"/>
        <w:rPr>
          <w:rFonts w:ascii="Arial" w:hAnsi="Arial" w:cs="Arial"/>
          <w:sz w:val="24"/>
          <w:szCs w:val="24"/>
        </w:rPr>
      </w:pPr>
    </w:p>
    <w:p w:rsidR="00A15708" w:rsidRDefault="00A15708"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CAPACIDADES AL FINALIZAR EL CURSO</w:t>
      </w:r>
    </w:p>
    <w:p w:rsidR="00A15708" w:rsidRPr="00A15708" w:rsidRDefault="00A15708" w:rsidP="00A15708">
      <w:pPr>
        <w:spacing w:after="0"/>
        <w:ind w:left="-11"/>
        <w:jc w:val="both"/>
        <w:rPr>
          <w:rFonts w:ascii="Arial" w:hAnsi="Arial" w:cs="Arial"/>
          <w:b/>
          <w:sz w:val="24"/>
          <w:szCs w:val="24"/>
        </w:rPr>
      </w:pPr>
    </w:p>
    <w:tbl>
      <w:tblPr>
        <w:tblStyle w:val="Tablaconcuadrcula"/>
        <w:tblW w:w="10773" w:type="dxa"/>
        <w:tblInd w:w="-572" w:type="dxa"/>
        <w:tblLook w:val="04A0" w:firstRow="1" w:lastRow="0" w:firstColumn="1" w:lastColumn="0" w:noHBand="0" w:noVBand="1"/>
      </w:tblPr>
      <w:tblGrid>
        <w:gridCol w:w="709"/>
        <w:gridCol w:w="4536"/>
        <w:gridCol w:w="4111"/>
        <w:gridCol w:w="1417"/>
      </w:tblGrid>
      <w:tr w:rsidR="00A15708" w:rsidRPr="00A15708" w:rsidTr="00A15708">
        <w:tc>
          <w:tcPr>
            <w:tcW w:w="709" w:type="dxa"/>
            <w:shd w:val="clear" w:color="auto" w:fill="D9D9D9" w:themeFill="background1" w:themeFillShade="D9"/>
          </w:tcPr>
          <w:p w:rsidR="00A15708" w:rsidRPr="00A15708" w:rsidRDefault="00A15708" w:rsidP="00A15708">
            <w:pPr>
              <w:jc w:val="center"/>
              <w:rPr>
                <w:rFonts w:ascii="Arial" w:hAnsi="Arial" w:cs="Arial"/>
                <w:b/>
                <w:szCs w:val="24"/>
              </w:rPr>
            </w:pPr>
          </w:p>
        </w:tc>
        <w:tc>
          <w:tcPr>
            <w:tcW w:w="4536" w:type="dxa"/>
          </w:tcPr>
          <w:p w:rsidR="00A15708" w:rsidRDefault="00A15708" w:rsidP="00A15708">
            <w:pPr>
              <w:jc w:val="center"/>
              <w:rPr>
                <w:rFonts w:ascii="Arial" w:hAnsi="Arial" w:cs="Arial"/>
                <w:b/>
                <w:szCs w:val="24"/>
              </w:rPr>
            </w:pPr>
          </w:p>
          <w:p w:rsidR="00A15708" w:rsidRDefault="00A15708" w:rsidP="00A15708">
            <w:pPr>
              <w:jc w:val="center"/>
              <w:rPr>
                <w:rFonts w:ascii="Arial" w:hAnsi="Arial" w:cs="Arial"/>
                <w:b/>
                <w:szCs w:val="24"/>
              </w:rPr>
            </w:pPr>
            <w:r>
              <w:rPr>
                <w:rFonts w:ascii="Arial" w:hAnsi="Arial" w:cs="Arial"/>
                <w:b/>
                <w:szCs w:val="24"/>
              </w:rPr>
              <w:t>CAPACIDAD DE LA UNIDAD DIDÁCTICA</w:t>
            </w:r>
          </w:p>
          <w:p w:rsidR="00A15708" w:rsidRPr="00A15708" w:rsidRDefault="00A15708" w:rsidP="00A15708">
            <w:pPr>
              <w:jc w:val="center"/>
              <w:rPr>
                <w:rFonts w:ascii="Arial" w:hAnsi="Arial" w:cs="Arial"/>
                <w:b/>
                <w:szCs w:val="24"/>
              </w:rPr>
            </w:pPr>
          </w:p>
        </w:tc>
        <w:tc>
          <w:tcPr>
            <w:tcW w:w="4111" w:type="dxa"/>
          </w:tcPr>
          <w:p w:rsidR="00A15708" w:rsidRDefault="00A15708" w:rsidP="00A15708">
            <w:pPr>
              <w:jc w:val="center"/>
              <w:rPr>
                <w:rFonts w:ascii="Arial" w:hAnsi="Arial" w:cs="Arial"/>
                <w:b/>
                <w:szCs w:val="24"/>
              </w:rPr>
            </w:pPr>
          </w:p>
          <w:p w:rsidR="00A15708" w:rsidRPr="00A15708" w:rsidRDefault="00A15708" w:rsidP="00A15708">
            <w:pPr>
              <w:jc w:val="center"/>
              <w:rPr>
                <w:rFonts w:ascii="Arial" w:hAnsi="Arial" w:cs="Arial"/>
                <w:b/>
                <w:szCs w:val="24"/>
              </w:rPr>
            </w:pPr>
            <w:r>
              <w:rPr>
                <w:rFonts w:ascii="Arial" w:hAnsi="Arial" w:cs="Arial"/>
                <w:b/>
                <w:szCs w:val="24"/>
              </w:rPr>
              <w:t>NOMBRE DE LA UNIDAD DIDÁCTICA</w:t>
            </w:r>
          </w:p>
        </w:tc>
        <w:tc>
          <w:tcPr>
            <w:tcW w:w="1417" w:type="dxa"/>
          </w:tcPr>
          <w:p w:rsidR="00A15708" w:rsidRDefault="00A15708" w:rsidP="00A15708">
            <w:pPr>
              <w:jc w:val="center"/>
              <w:rPr>
                <w:rFonts w:ascii="Arial" w:hAnsi="Arial" w:cs="Arial"/>
                <w:b/>
                <w:szCs w:val="24"/>
              </w:rPr>
            </w:pPr>
          </w:p>
          <w:p w:rsidR="00A15708" w:rsidRPr="00A15708" w:rsidRDefault="00A15708" w:rsidP="00A15708">
            <w:pPr>
              <w:jc w:val="center"/>
              <w:rPr>
                <w:rFonts w:ascii="Arial" w:hAnsi="Arial" w:cs="Arial"/>
                <w:b/>
                <w:szCs w:val="24"/>
              </w:rPr>
            </w:pPr>
            <w:r>
              <w:rPr>
                <w:rFonts w:ascii="Arial" w:hAnsi="Arial" w:cs="Arial"/>
                <w:b/>
                <w:szCs w:val="24"/>
              </w:rPr>
              <w:t>SEMANAS</w:t>
            </w:r>
          </w:p>
        </w:tc>
      </w:tr>
      <w:tr w:rsidR="00A15708" w:rsidRPr="00A15708" w:rsidTr="00A15708">
        <w:trPr>
          <w:cantSplit/>
          <w:trHeight w:val="1134"/>
        </w:trPr>
        <w:tc>
          <w:tcPr>
            <w:tcW w:w="709" w:type="dxa"/>
            <w:shd w:val="clear" w:color="auto" w:fill="D9D9D9" w:themeFill="background1" w:themeFillShade="D9"/>
            <w:textDirection w:val="btLr"/>
          </w:tcPr>
          <w:p w:rsidR="00A15708" w:rsidRPr="00A15708" w:rsidRDefault="00A15708" w:rsidP="00A15708">
            <w:pPr>
              <w:ind w:left="113" w:right="113"/>
              <w:jc w:val="center"/>
              <w:rPr>
                <w:rFonts w:ascii="Arial" w:hAnsi="Arial" w:cs="Arial"/>
                <w:b/>
                <w:szCs w:val="24"/>
              </w:rPr>
            </w:pPr>
            <w:r w:rsidRPr="00A15708">
              <w:rPr>
                <w:rFonts w:ascii="Arial" w:hAnsi="Arial" w:cs="Arial"/>
                <w:b/>
                <w:szCs w:val="24"/>
              </w:rPr>
              <w:t>UNIDAD</w:t>
            </w:r>
            <w:r>
              <w:rPr>
                <w:rFonts w:ascii="Arial" w:hAnsi="Arial" w:cs="Arial"/>
                <w:b/>
                <w:szCs w:val="24"/>
              </w:rPr>
              <w:t xml:space="preserve">            </w:t>
            </w:r>
            <w:r w:rsidRPr="00A15708">
              <w:rPr>
                <w:rFonts w:ascii="Arial" w:hAnsi="Arial" w:cs="Arial"/>
                <w:b/>
                <w:szCs w:val="24"/>
              </w:rPr>
              <w:t xml:space="preserve"> I</w:t>
            </w:r>
          </w:p>
        </w:tc>
        <w:tc>
          <w:tcPr>
            <w:tcW w:w="4536" w:type="dxa"/>
          </w:tcPr>
          <w:p w:rsidR="00A15708" w:rsidRPr="00A15708" w:rsidRDefault="00A15708" w:rsidP="00A15708">
            <w:pPr>
              <w:jc w:val="both"/>
              <w:rPr>
                <w:rFonts w:ascii="Arial" w:hAnsi="Arial" w:cs="Arial"/>
                <w:szCs w:val="20"/>
              </w:rPr>
            </w:pPr>
            <w:r w:rsidRPr="00A15708">
              <w:rPr>
                <w:rFonts w:ascii="Arial" w:hAnsi="Arial" w:cs="Arial"/>
                <w:szCs w:val="20"/>
              </w:rPr>
              <w:t xml:space="preserve">Expresa en forma oral y escrita sus conocimientos con propiedad y argumentación lógica. Conoce y distingue correctamente el lenguaje matemático usado en teoría de conjuntos y operaciones entre conjuntos, respetando las normas y procedimientos establecidos. </w:t>
            </w:r>
          </w:p>
        </w:tc>
        <w:tc>
          <w:tcPr>
            <w:tcW w:w="4111" w:type="dxa"/>
          </w:tcPr>
          <w:p w:rsidR="00A15708" w:rsidRDefault="00A15708" w:rsidP="00A15708">
            <w:pPr>
              <w:jc w:val="both"/>
              <w:rPr>
                <w:rFonts w:ascii="Arial" w:hAnsi="Arial" w:cs="Arial"/>
                <w:szCs w:val="24"/>
              </w:rPr>
            </w:pPr>
          </w:p>
          <w:p w:rsidR="00A15708" w:rsidRDefault="00A15708" w:rsidP="00A15708">
            <w:pPr>
              <w:jc w:val="both"/>
              <w:rPr>
                <w:rFonts w:ascii="Arial" w:hAnsi="Arial" w:cs="Arial"/>
                <w:szCs w:val="24"/>
              </w:rPr>
            </w:pPr>
          </w:p>
          <w:p w:rsidR="00A15708" w:rsidRPr="00A15708" w:rsidRDefault="00A15708" w:rsidP="00A15708">
            <w:pPr>
              <w:jc w:val="both"/>
              <w:rPr>
                <w:rFonts w:ascii="Arial" w:hAnsi="Arial" w:cs="Arial"/>
                <w:szCs w:val="24"/>
              </w:rPr>
            </w:pPr>
            <w:r>
              <w:rPr>
                <w:rFonts w:ascii="Arial" w:hAnsi="Arial" w:cs="Arial"/>
                <w:szCs w:val="24"/>
              </w:rPr>
              <w:t>Lógica y Teoría de Conjuntos</w:t>
            </w:r>
          </w:p>
        </w:tc>
        <w:tc>
          <w:tcPr>
            <w:tcW w:w="1417" w:type="dxa"/>
          </w:tcPr>
          <w:p w:rsidR="00A15708" w:rsidRDefault="00A15708" w:rsidP="00A15708">
            <w:pPr>
              <w:jc w:val="center"/>
              <w:rPr>
                <w:rFonts w:ascii="Arial" w:hAnsi="Arial" w:cs="Arial"/>
                <w:szCs w:val="24"/>
              </w:rPr>
            </w:pPr>
          </w:p>
          <w:p w:rsidR="00A15708" w:rsidRDefault="00A15708" w:rsidP="00A15708">
            <w:pPr>
              <w:jc w:val="center"/>
              <w:rPr>
                <w:rFonts w:ascii="Arial" w:hAnsi="Arial" w:cs="Arial"/>
                <w:szCs w:val="24"/>
              </w:rPr>
            </w:pPr>
          </w:p>
          <w:p w:rsidR="00A15708" w:rsidRPr="00A15708" w:rsidRDefault="00A15708" w:rsidP="00A15708">
            <w:pPr>
              <w:jc w:val="center"/>
              <w:rPr>
                <w:rFonts w:ascii="Arial" w:hAnsi="Arial" w:cs="Arial"/>
                <w:szCs w:val="24"/>
              </w:rPr>
            </w:pPr>
            <w:r>
              <w:rPr>
                <w:rFonts w:ascii="Arial" w:hAnsi="Arial" w:cs="Arial"/>
                <w:szCs w:val="24"/>
              </w:rPr>
              <w:t>4</w:t>
            </w:r>
          </w:p>
        </w:tc>
      </w:tr>
      <w:tr w:rsidR="00A15708" w:rsidRPr="00A15708" w:rsidTr="00A15708">
        <w:trPr>
          <w:cantSplit/>
          <w:trHeight w:val="1134"/>
        </w:trPr>
        <w:tc>
          <w:tcPr>
            <w:tcW w:w="709" w:type="dxa"/>
            <w:shd w:val="clear" w:color="auto" w:fill="D9D9D9" w:themeFill="background1" w:themeFillShade="D9"/>
            <w:textDirection w:val="btLr"/>
          </w:tcPr>
          <w:p w:rsidR="00A15708" w:rsidRPr="00A15708" w:rsidRDefault="00A15708" w:rsidP="00A15708">
            <w:pPr>
              <w:ind w:left="113" w:right="113"/>
              <w:jc w:val="center"/>
              <w:rPr>
                <w:rFonts w:ascii="Arial" w:hAnsi="Arial" w:cs="Arial"/>
                <w:b/>
                <w:szCs w:val="24"/>
              </w:rPr>
            </w:pPr>
            <w:r w:rsidRPr="00A15708">
              <w:rPr>
                <w:rFonts w:ascii="Arial" w:hAnsi="Arial" w:cs="Arial"/>
                <w:b/>
                <w:szCs w:val="24"/>
              </w:rPr>
              <w:t>UNIDAD</w:t>
            </w:r>
            <w:r>
              <w:rPr>
                <w:rFonts w:ascii="Arial" w:hAnsi="Arial" w:cs="Arial"/>
                <w:b/>
                <w:szCs w:val="24"/>
              </w:rPr>
              <w:t xml:space="preserve">            </w:t>
            </w:r>
            <w:r w:rsidRPr="00A15708">
              <w:rPr>
                <w:rFonts w:ascii="Arial" w:hAnsi="Arial" w:cs="Arial"/>
                <w:b/>
                <w:szCs w:val="24"/>
              </w:rPr>
              <w:t xml:space="preserve"> I</w:t>
            </w:r>
            <w:r>
              <w:rPr>
                <w:rFonts w:ascii="Arial" w:hAnsi="Arial" w:cs="Arial"/>
                <w:b/>
                <w:szCs w:val="24"/>
              </w:rPr>
              <w:t>I</w:t>
            </w:r>
          </w:p>
        </w:tc>
        <w:tc>
          <w:tcPr>
            <w:tcW w:w="4536" w:type="dxa"/>
          </w:tcPr>
          <w:p w:rsidR="00A15708" w:rsidRPr="00A15708" w:rsidRDefault="00A15708" w:rsidP="00A15708">
            <w:pPr>
              <w:jc w:val="both"/>
              <w:rPr>
                <w:rFonts w:ascii="Arial" w:hAnsi="Arial" w:cs="Arial"/>
                <w:sz w:val="18"/>
                <w:szCs w:val="20"/>
              </w:rPr>
            </w:pPr>
            <w:r w:rsidRPr="00A15708">
              <w:rPr>
                <w:rFonts w:ascii="Arial" w:hAnsi="Arial" w:cs="Arial"/>
                <w:szCs w:val="20"/>
              </w:rPr>
              <w:t>Conoce las operaciones con Números Reales utilizando correctamente el sistema y sus axiomas y propiedades que rigen en la realidad representando y graficando las relaciones y funciones de variable real.</w:t>
            </w:r>
          </w:p>
        </w:tc>
        <w:tc>
          <w:tcPr>
            <w:tcW w:w="4111" w:type="dxa"/>
          </w:tcPr>
          <w:p w:rsidR="00A15708" w:rsidRDefault="00A15708" w:rsidP="00A15708">
            <w:pPr>
              <w:jc w:val="both"/>
              <w:rPr>
                <w:rFonts w:ascii="Arial" w:hAnsi="Arial" w:cs="Arial"/>
                <w:szCs w:val="24"/>
              </w:rPr>
            </w:pPr>
          </w:p>
          <w:p w:rsidR="00A15708" w:rsidRDefault="00A15708" w:rsidP="00A15708">
            <w:pPr>
              <w:jc w:val="both"/>
              <w:rPr>
                <w:rFonts w:ascii="Arial" w:hAnsi="Arial" w:cs="Arial"/>
                <w:szCs w:val="24"/>
              </w:rPr>
            </w:pPr>
          </w:p>
          <w:p w:rsidR="00A15708" w:rsidRDefault="00A15708" w:rsidP="00A15708">
            <w:pPr>
              <w:jc w:val="both"/>
              <w:rPr>
                <w:rFonts w:ascii="Arial" w:hAnsi="Arial" w:cs="Arial"/>
                <w:szCs w:val="24"/>
              </w:rPr>
            </w:pPr>
            <w:r>
              <w:rPr>
                <w:rFonts w:ascii="Arial" w:hAnsi="Arial" w:cs="Arial"/>
                <w:szCs w:val="24"/>
              </w:rPr>
              <w:t>Números Reales – Relaciones y Funciones</w:t>
            </w:r>
          </w:p>
        </w:tc>
        <w:tc>
          <w:tcPr>
            <w:tcW w:w="1417" w:type="dxa"/>
          </w:tcPr>
          <w:p w:rsidR="00A15708" w:rsidRDefault="00A15708" w:rsidP="00A15708">
            <w:pPr>
              <w:jc w:val="center"/>
              <w:rPr>
                <w:rFonts w:ascii="Arial" w:hAnsi="Arial" w:cs="Arial"/>
                <w:szCs w:val="24"/>
              </w:rPr>
            </w:pPr>
          </w:p>
          <w:p w:rsidR="00A15708" w:rsidRDefault="00A15708" w:rsidP="00A15708">
            <w:pPr>
              <w:jc w:val="center"/>
              <w:rPr>
                <w:rFonts w:ascii="Arial" w:hAnsi="Arial" w:cs="Arial"/>
                <w:szCs w:val="24"/>
              </w:rPr>
            </w:pPr>
          </w:p>
          <w:p w:rsidR="00A15708" w:rsidRDefault="00A15708" w:rsidP="00A15708">
            <w:pPr>
              <w:jc w:val="center"/>
              <w:rPr>
                <w:rFonts w:ascii="Arial" w:hAnsi="Arial" w:cs="Arial"/>
                <w:szCs w:val="24"/>
              </w:rPr>
            </w:pPr>
            <w:r>
              <w:rPr>
                <w:rFonts w:ascii="Arial" w:hAnsi="Arial" w:cs="Arial"/>
                <w:szCs w:val="24"/>
              </w:rPr>
              <w:t>4</w:t>
            </w:r>
          </w:p>
        </w:tc>
      </w:tr>
      <w:tr w:rsidR="00A15708" w:rsidRPr="00A15708" w:rsidTr="00A15708">
        <w:trPr>
          <w:cantSplit/>
          <w:trHeight w:val="1134"/>
        </w:trPr>
        <w:tc>
          <w:tcPr>
            <w:tcW w:w="709" w:type="dxa"/>
            <w:shd w:val="clear" w:color="auto" w:fill="D9D9D9" w:themeFill="background1" w:themeFillShade="D9"/>
            <w:textDirection w:val="btLr"/>
          </w:tcPr>
          <w:p w:rsidR="00A15708" w:rsidRPr="00A15708" w:rsidRDefault="00A15708" w:rsidP="009151BD">
            <w:pPr>
              <w:spacing w:line="264" w:lineRule="auto"/>
              <w:ind w:left="113" w:right="113"/>
              <w:jc w:val="center"/>
              <w:rPr>
                <w:rFonts w:ascii="Arial" w:hAnsi="Arial" w:cs="Arial"/>
                <w:b/>
                <w:szCs w:val="24"/>
              </w:rPr>
            </w:pPr>
            <w:r w:rsidRPr="00A15708">
              <w:rPr>
                <w:rFonts w:ascii="Arial" w:hAnsi="Arial" w:cs="Arial"/>
                <w:b/>
                <w:szCs w:val="24"/>
              </w:rPr>
              <w:lastRenderedPageBreak/>
              <w:t>UNIDAD</w:t>
            </w:r>
            <w:r>
              <w:rPr>
                <w:rFonts w:ascii="Arial" w:hAnsi="Arial" w:cs="Arial"/>
                <w:b/>
                <w:szCs w:val="24"/>
              </w:rPr>
              <w:t xml:space="preserve">            </w:t>
            </w:r>
            <w:r w:rsidRPr="00A15708">
              <w:rPr>
                <w:rFonts w:ascii="Arial" w:hAnsi="Arial" w:cs="Arial"/>
                <w:b/>
                <w:szCs w:val="24"/>
              </w:rPr>
              <w:t xml:space="preserve"> I</w:t>
            </w:r>
            <w:r>
              <w:rPr>
                <w:rFonts w:ascii="Arial" w:hAnsi="Arial" w:cs="Arial"/>
                <w:b/>
                <w:szCs w:val="24"/>
              </w:rPr>
              <w:t>II</w:t>
            </w:r>
          </w:p>
        </w:tc>
        <w:tc>
          <w:tcPr>
            <w:tcW w:w="4536" w:type="dxa"/>
          </w:tcPr>
          <w:p w:rsidR="00A15708" w:rsidRPr="00A15708" w:rsidRDefault="00A15708" w:rsidP="009151BD">
            <w:pPr>
              <w:spacing w:line="264" w:lineRule="auto"/>
              <w:jc w:val="both"/>
              <w:rPr>
                <w:rFonts w:ascii="Arial" w:hAnsi="Arial" w:cs="Arial"/>
                <w:sz w:val="18"/>
                <w:szCs w:val="20"/>
              </w:rPr>
            </w:pPr>
            <w:r w:rsidRPr="00A15708">
              <w:rPr>
                <w:rFonts w:ascii="Arial" w:hAnsi="Arial" w:cs="Arial"/>
                <w:szCs w:val="20"/>
              </w:rPr>
              <w:t xml:space="preserve">Formaliza, modela, plantea y resuelve situaciones del ámbito profesional, de manera que analice y tome decisiones al respecto; utilizando las propiedades de las ecuaciones e inecuaciones. </w:t>
            </w:r>
          </w:p>
        </w:tc>
        <w:tc>
          <w:tcPr>
            <w:tcW w:w="4111" w:type="dxa"/>
          </w:tcPr>
          <w:p w:rsidR="00A15708" w:rsidRDefault="00A15708" w:rsidP="009151BD">
            <w:pPr>
              <w:spacing w:line="264" w:lineRule="auto"/>
              <w:jc w:val="both"/>
              <w:rPr>
                <w:rFonts w:ascii="Arial" w:hAnsi="Arial" w:cs="Arial"/>
                <w:szCs w:val="24"/>
              </w:rPr>
            </w:pPr>
          </w:p>
          <w:p w:rsidR="00A15708" w:rsidRDefault="00A15708" w:rsidP="009151BD">
            <w:pPr>
              <w:spacing w:line="264" w:lineRule="auto"/>
              <w:jc w:val="both"/>
              <w:rPr>
                <w:rFonts w:ascii="Arial" w:hAnsi="Arial" w:cs="Arial"/>
                <w:szCs w:val="24"/>
              </w:rPr>
            </w:pPr>
            <w:r>
              <w:rPr>
                <w:rFonts w:ascii="Arial" w:hAnsi="Arial" w:cs="Arial"/>
                <w:szCs w:val="24"/>
              </w:rPr>
              <w:t>Ecuaciones e Inecuaciones en los Números Reales</w:t>
            </w:r>
          </w:p>
        </w:tc>
        <w:tc>
          <w:tcPr>
            <w:tcW w:w="1417" w:type="dxa"/>
          </w:tcPr>
          <w:p w:rsidR="00A15708" w:rsidRDefault="00A15708" w:rsidP="009151BD">
            <w:pPr>
              <w:spacing w:line="264" w:lineRule="auto"/>
              <w:jc w:val="center"/>
              <w:rPr>
                <w:rFonts w:ascii="Arial" w:hAnsi="Arial" w:cs="Arial"/>
                <w:szCs w:val="24"/>
              </w:rPr>
            </w:pPr>
          </w:p>
          <w:p w:rsidR="00A15708" w:rsidRDefault="00A15708" w:rsidP="009151BD">
            <w:pPr>
              <w:spacing w:line="264" w:lineRule="auto"/>
              <w:jc w:val="center"/>
              <w:rPr>
                <w:rFonts w:ascii="Arial" w:hAnsi="Arial" w:cs="Arial"/>
                <w:szCs w:val="24"/>
              </w:rPr>
            </w:pPr>
            <w:r>
              <w:rPr>
                <w:rFonts w:ascii="Arial" w:hAnsi="Arial" w:cs="Arial"/>
                <w:szCs w:val="24"/>
              </w:rPr>
              <w:t>4</w:t>
            </w:r>
          </w:p>
        </w:tc>
      </w:tr>
      <w:tr w:rsidR="00A15708" w:rsidRPr="00A15708" w:rsidTr="00A15708">
        <w:trPr>
          <w:cantSplit/>
          <w:trHeight w:val="1134"/>
        </w:trPr>
        <w:tc>
          <w:tcPr>
            <w:tcW w:w="709" w:type="dxa"/>
            <w:shd w:val="clear" w:color="auto" w:fill="D9D9D9" w:themeFill="background1" w:themeFillShade="D9"/>
            <w:textDirection w:val="btLr"/>
          </w:tcPr>
          <w:p w:rsidR="00A15708" w:rsidRPr="00A15708" w:rsidRDefault="00A15708" w:rsidP="009151BD">
            <w:pPr>
              <w:spacing w:line="264" w:lineRule="auto"/>
              <w:ind w:left="113" w:right="113"/>
              <w:jc w:val="center"/>
              <w:rPr>
                <w:rFonts w:ascii="Arial" w:hAnsi="Arial" w:cs="Arial"/>
                <w:b/>
                <w:szCs w:val="24"/>
              </w:rPr>
            </w:pPr>
            <w:r w:rsidRPr="00A15708">
              <w:rPr>
                <w:rFonts w:ascii="Arial" w:hAnsi="Arial" w:cs="Arial"/>
                <w:b/>
                <w:szCs w:val="24"/>
              </w:rPr>
              <w:t>UNIDAD</w:t>
            </w:r>
            <w:r>
              <w:rPr>
                <w:rFonts w:ascii="Arial" w:hAnsi="Arial" w:cs="Arial"/>
                <w:b/>
                <w:szCs w:val="24"/>
              </w:rPr>
              <w:t xml:space="preserve">            </w:t>
            </w:r>
            <w:r w:rsidRPr="00A15708">
              <w:rPr>
                <w:rFonts w:ascii="Arial" w:hAnsi="Arial" w:cs="Arial"/>
                <w:b/>
                <w:szCs w:val="24"/>
              </w:rPr>
              <w:t xml:space="preserve"> I</w:t>
            </w:r>
            <w:r>
              <w:rPr>
                <w:rFonts w:ascii="Arial" w:hAnsi="Arial" w:cs="Arial"/>
                <w:b/>
                <w:szCs w:val="24"/>
              </w:rPr>
              <w:t>V</w:t>
            </w:r>
          </w:p>
        </w:tc>
        <w:tc>
          <w:tcPr>
            <w:tcW w:w="4536" w:type="dxa"/>
          </w:tcPr>
          <w:p w:rsidR="00A15708" w:rsidRPr="00A15708" w:rsidRDefault="00A15708" w:rsidP="009151BD">
            <w:pPr>
              <w:spacing w:line="264" w:lineRule="auto"/>
              <w:jc w:val="both"/>
              <w:rPr>
                <w:rFonts w:ascii="Arial" w:hAnsi="Arial" w:cs="Arial"/>
                <w:sz w:val="18"/>
                <w:szCs w:val="20"/>
              </w:rPr>
            </w:pPr>
            <w:r w:rsidRPr="00A15708">
              <w:rPr>
                <w:rFonts w:ascii="Arial" w:hAnsi="Arial" w:cs="Arial"/>
                <w:szCs w:val="20"/>
              </w:rPr>
              <w:t>Calcula y utiliza con precisión, propiedades de matrices y determinantes para la solución de ejercicios, valorando su interés y responsabilidad.</w:t>
            </w:r>
            <w:r w:rsidRPr="00A15708">
              <w:rPr>
                <w:rFonts w:ascii="Arial" w:hAnsi="Arial" w:cs="Arial"/>
                <w:sz w:val="18"/>
                <w:szCs w:val="20"/>
              </w:rPr>
              <w:t xml:space="preserve"> </w:t>
            </w:r>
          </w:p>
        </w:tc>
        <w:tc>
          <w:tcPr>
            <w:tcW w:w="4111" w:type="dxa"/>
          </w:tcPr>
          <w:p w:rsidR="00A15708" w:rsidRDefault="00A15708" w:rsidP="009151BD">
            <w:pPr>
              <w:spacing w:line="264" w:lineRule="auto"/>
              <w:jc w:val="both"/>
              <w:rPr>
                <w:rFonts w:ascii="Arial" w:hAnsi="Arial" w:cs="Arial"/>
                <w:szCs w:val="24"/>
              </w:rPr>
            </w:pPr>
          </w:p>
          <w:p w:rsidR="00A15708" w:rsidRDefault="00A15708" w:rsidP="009151BD">
            <w:pPr>
              <w:spacing w:line="264" w:lineRule="auto"/>
              <w:jc w:val="both"/>
              <w:rPr>
                <w:rFonts w:ascii="Arial" w:hAnsi="Arial" w:cs="Arial"/>
                <w:szCs w:val="24"/>
              </w:rPr>
            </w:pPr>
            <w:r>
              <w:rPr>
                <w:rFonts w:ascii="Arial" w:hAnsi="Arial" w:cs="Arial"/>
                <w:szCs w:val="24"/>
              </w:rPr>
              <w:t>Matrices y Determinantes</w:t>
            </w:r>
          </w:p>
        </w:tc>
        <w:tc>
          <w:tcPr>
            <w:tcW w:w="1417" w:type="dxa"/>
          </w:tcPr>
          <w:p w:rsidR="00A15708" w:rsidRDefault="00A15708" w:rsidP="009151BD">
            <w:pPr>
              <w:spacing w:line="264" w:lineRule="auto"/>
              <w:jc w:val="center"/>
              <w:rPr>
                <w:rFonts w:ascii="Arial" w:hAnsi="Arial" w:cs="Arial"/>
                <w:szCs w:val="24"/>
              </w:rPr>
            </w:pPr>
          </w:p>
          <w:p w:rsidR="00A15708" w:rsidRDefault="00A15708" w:rsidP="009151BD">
            <w:pPr>
              <w:spacing w:line="264" w:lineRule="auto"/>
              <w:jc w:val="center"/>
              <w:rPr>
                <w:rFonts w:ascii="Arial" w:hAnsi="Arial" w:cs="Arial"/>
                <w:szCs w:val="24"/>
              </w:rPr>
            </w:pPr>
            <w:r>
              <w:rPr>
                <w:rFonts w:ascii="Arial" w:hAnsi="Arial" w:cs="Arial"/>
                <w:szCs w:val="24"/>
              </w:rPr>
              <w:t>4</w:t>
            </w:r>
          </w:p>
        </w:tc>
      </w:tr>
    </w:tbl>
    <w:p w:rsidR="00A15708" w:rsidRDefault="00A15708" w:rsidP="00A15708">
      <w:pPr>
        <w:spacing w:after="0"/>
        <w:ind w:left="-11"/>
        <w:jc w:val="both"/>
        <w:rPr>
          <w:rFonts w:ascii="Arial" w:hAnsi="Arial" w:cs="Arial"/>
          <w:sz w:val="24"/>
          <w:szCs w:val="24"/>
        </w:rPr>
      </w:pPr>
    </w:p>
    <w:p w:rsidR="009151BD" w:rsidRPr="00A15708" w:rsidRDefault="009151BD" w:rsidP="00A15708">
      <w:pPr>
        <w:spacing w:after="0"/>
        <w:ind w:left="-11"/>
        <w:jc w:val="both"/>
        <w:rPr>
          <w:rFonts w:ascii="Arial" w:hAnsi="Arial" w:cs="Arial"/>
          <w:sz w:val="24"/>
          <w:szCs w:val="24"/>
        </w:rPr>
      </w:pPr>
    </w:p>
    <w:p w:rsidR="00A15708" w:rsidRDefault="00A15708"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INDICADORES DE CAPACIDADES AL FINALIZAR EL CURSO</w:t>
      </w:r>
    </w:p>
    <w:p w:rsidR="00A15708" w:rsidRDefault="00A15708" w:rsidP="00F0370E">
      <w:pPr>
        <w:spacing w:after="0"/>
        <w:ind w:left="-11"/>
        <w:jc w:val="both"/>
        <w:rPr>
          <w:rFonts w:ascii="Arial" w:hAnsi="Arial" w:cs="Arial"/>
          <w:sz w:val="24"/>
          <w:szCs w:val="24"/>
        </w:rPr>
      </w:pPr>
    </w:p>
    <w:p w:rsidR="009151BD" w:rsidRPr="009151BD" w:rsidRDefault="009151BD" w:rsidP="00F0370E">
      <w:pPr>
        <w:spacing w:after="0"/>
        <w:ind w:left="-11"/>
        <w:jc w:val="both"/>
        <w:rPr>
          <w:rFonts w:ascii="Arial" w:hAnsi="Arial" w:cs="Arial"/>
          <w:sz w:val="16"/>
          <w:szCs w:val="24"/>
        </w:rPr>
      </w:pPr>
    </w:p>
    <w:tbl>
      <w:tblPr>
        <w:tblStyle w:val="Tablaconcuadrcula"/>
        <w:tblW w:w="0" w:type="auto"/>
        <w:tblInd w:w="-11" w:type="dxa"/>
        <w:tblLook w:val="04A0" w:firstRow="1" w:lastRow="0" w:firstColumn="1" w:lastColumn="0" w:noHBand="0" w:noVBand="1"/>
      </w:tblPr>
      <w:tblGrid>
        <w:gridCol w:w="1282"/>
        <w:gridCol w:w="8222"/>
      </w:tblGrid>
      <w:tr w:rsidR="00F0370E" w:rsidRPr="00F0370E" w:rsidTr="00F0370E">
        <w:tc>
          <w:tcPr>
            <w:tcW w:w="1282" w:type="dxa"/>
          </w:tcPr>
          <w:p w:rsidR="00F0370E" w:rsidRPr="00F0370E" w:rsidRDefault="00F0370E" w:rsidP="009151BD">
            <w:pPr>
              <w:spacing w:line="264" w:lineRule="auto"/>
              <w:jc w:val="center"/>
              <w:rPr>
                <w:rFonts w:ascii="Arial" w:hAnsi="Arial" w:cs="Arial"/>
                <w:b/>
                <w:sz w:val="20"/>
                <w:szCs w:val="24"/>
              </w:rPr>
            </w:pPr>
            <w:r w:rsidRPr="00F0370E">
              <w:rPr>
                <w:rFonts w:ascii="Arial" w:hAnsi="Arial" w:cs="Arial"/>
                <w:b/>
                <w:sz w:val="20"/>
                <w:szCs w:val="24"/>
              </w:rPr>
              <w:t>NÚMERO</w:t>
            </w:r>
          </w:p>
        </w:tc>
        <w:tc>
          <w:tcPr>
            <w:tcW w:w="8222" w:type="dxa"/>
          </w:tcPr>
          <w:p w:rsidR="00F0370E" w:rsidRPr="00F0370E" w:rsidRDefault="00F0370E" w:rsidP="009151BD">
            <w:pPr>
              <w:spacing w:line="264" w:lineRule="auto"/>
              <w:jc w:val="center"/>
              <w:rPr>
                <w:rFonts w:ascii="Arial" w:hAnsi="Arial" w:cs="Arial"/>
                <w:b/>
                <w:sz w:val="20"/>
                <w:szCs w:val="24"/>
              </w:rPr>
            </w:pPr>
            <w:r w:rsidRPr="00F0370E">
              <w:rPr>
                <w:rFonts w:ascii="Arial" w:hAnsi="Arial" w:cs="Arial"/>
                <w:b/>
                <w:sz w:val="20"/>
                <w:szCs w:val="24"/>
              </w:rPr>
              <w:t>INDICADORES DE CAPACIDAD AL FINALIZAR EL CURSO</w:t>
            </w:r>
          </w:p>
        </w:tc>
      </w:tr>
      <w:tr w:rsidR="00F0370E" w:rsidRPr="00F0370E" w:rsidTr="00F0370E">
        <w:tc>
          <w:tcPr>
            <w:tcW w:w="1282" w:type="dxa"/>
          </w:tcPr>
          <w:p w:rsidR="00F0370E" w:rsidRPr="00F0370E" w:rsidRDefault="00F0370E" w:rsidP="009151BD">
            <w:pPr>
              <w:spacing w:line="264" w:lineRule="auto"/>
              <w:jc w:val="center"/>
              <w:rPr>
                <w:rFonts w:ascii="Arial" w:hAnsi="Arial" w:cs="Arial"/>
                <w:sz w:val="20"/>
                <w:szCs w:val="24"/>
              </w:rPr>
            </w:pPr>
            <w:r>
              <w:rPr>
                <w:rFonts w:ascii="Arial" w:hAnsi="Arial" w:cs="Arial"/>
                <w:sz w:val="20"/>
                <w:szCs w:val="24"/>
              </w:rPr>
              <w:t>1</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Identifica un argumento, una proposición lógica y las clasifica.</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Utiliza el lenguaje de la lógica cuantificacional y sus elementos en la vida cotidiana.</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3</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proposiciones categóricas típicas y el cuadro de oposición para establecer relaciones lógicas válidas.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4</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Identifica la diferencia entre elemento y conjunto. Determina conjuntos por extensión y comprensión, discrimina clases de conjuntos.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5</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mediante casos las relaciones entre conjuntos.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6</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Utiliza y aplica los métodos que se usan en la teoría de conjuntos para la solución de ejercicios.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7</w:t>
            </w:r>
          </w:p>
        </w:tc>
        <w:tc>
          <w:tcPr>
            <w:tcW w:w="8222" w:type="dxa"/>
          </w:tcPr>
          <w:p w:rsidR="00F0370E" w:rsidRPr="00F0370E" w:rsidRDefault="001A17B9" w:rsidP="009151BD">
            <w:pPr>
              <w:spacing w:line="264" w:lineRule="auto"/>
              <w:jc w:val="both"/>
              <w:rPr>
                <w:rFonts w:ascii="Arial" w:hAnsi="Arial" w:cs="Arial"/>
                <w:sz w:val="20"/>
                <w:szCs w:val="24"/>
              </w:rPr>
            </w:pPr>
            <w:r>
              <w:rPr>
                <w:rFonts w:ascii="Arial" w:hAnsi="Arial" w:cs="Arial"/>
                <w:sz w:val="20"/>
                <w:szCs w:val="24"/>
              </w:rPr>
              <w:t>Identifica lo</w:t>
            </w:r>
            <w:r w:rsidR="009151BD">
              <w:rPr>
                <w:rFonts w:ascii="Arial" w:hAnsi="Arial" w:cs="Arial"/>
                <w:sz w:val="20"/>
                <w:szCs w:val="24"/>
              </w:rPr>
              <w:t>s axiomas de las operaciones básicas de los números reales y las aplica en la vida cotidiana.</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8</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Reconoce la importancia de la simplicidad y reducción de expresiones a través de las operaciones.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9</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Tabula y grafica las relaciones entre conjuntos, determinando el dominio y rango de una relación.</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10</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Explica una función y la condición general para que exista una función.</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11</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Grafica las relaciones y funciones reales utilizando herramientas actuales.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12</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los tipos de funciones en los ejercicios de composición y operaciones con funciones.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13</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Distingue los tipos de ecuaciones de acuerdo a su conjunto solución.</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14</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las propiedades de números reales para resolver ecuaciones de primer grado.</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15</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Utiliza el método de factorización, completar cuadrados y la fórmula general para hallar el conjunto solución de una ecuación de segundo grado.</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16</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Usa las nociones de unión e intersección de conjuntos, propiedades del valor absoluto para realizar operaciones con intervalos en la solución de ecuaciones.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17</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los axiomas de orden de números reales para resolver inecuaciones de primer grado.</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18</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el método de los puntos críticos para resolver inecuaciones cuadráticas y problemas propuestos.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19</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propiedades y resuelve operaciones con matrices.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20</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Resuelve operaciones con inversa de matrices.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21</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Resuelve ejercicios empleando el método de Gauss Jordan para el cálculo de matrices inversas.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22</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Resuelve operaciones e identifica las principales propiedades del producto de un escalar por una matriz.</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23</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Aplica propiedades para resolver operaciones con matrices transpuestas, cofactores y transformaciones elementales.</w:t>
            </w:r>
          </w:p>
        </w:tc>
      </w:tr>
      <w:tr w:rsidR="00F0370E" w:rsidRPr="00F0370E" w:rsidTr="00F0370E">
        <w:tc>
          <w:tcPr>
            <w:tcW w:w="1282" w:type="dxa"/>
          </w:tcPr>
          <w:p w:rsidR="00F0370E" w:rsidRDefault="00F0370E" w:rsidP="009151BD">
            <w:pPr>
              <w:spacing w:line="264" w:lineRule="auto"/>
              <w:jc w:val="center"/>
              <w:rPr>
                <w:rFonts w:ascii="Arial" w:hAnsi="Arial" w:cs="Arial"/>
                <w:sz w:val="20"/>
                <w:szCs w:val="24"/>
              </w:rPr>
            </w:pPr>
            <w:r>
              <w:rPr>
                <w:rFonts w:ascii="Arial" w:hAnsi="Arial" w:cs="Arial"/>
                <w:sz w:val="20"/>
                <w:szCs w:val="24"/>
              </w:rPr>
              <w:t>24</w:t>
            </w:r>
          </w:p>
        </w:tc>
        <w:tc>
          <w:tcPr>
            <w:tcW w:w="8222" w:type="dxa"/>
          </w:tcPr>
          <w:p w:rsidR="00F0370E" w:rsidRPr="00F0370E" w:rsidRDefault="009151BD" w:rsidP="009151BD">
            <w:pPr>
              <w:spacing w:line="264" w:lineRule="auto"/>
              <w:jc w:val="both"/>
              <w:rPr>
                <w:rFonts w:ascii="Arial" w:hAnsi="Arial" w:cs="Arial"/>
                <w:sz w:val="20"/>
                <w:szCs w:val="24"/>
              </w:rPr>
            </w:pPr>
            <w:r>
              <w:rPr>
                <w:rFonts w:ascii="Arial" w:hAnsi="Arial" w:cs="Arial"/>
                <w:sz w:val="20"/>
                <w:szCs w:val="24"/>
              </w:rPr>
              <w:t>Resuelve operaciones con determinantes usando la regla de sarrus y sus aplicaciones.</w:t>
            </w:r>
          </w:p>
        </w:tc>
      </w:tr>
    </w:tbl>
    <w:p w:rsidR="00F0370E" w:rsidRDefault="00F0370E" w:rsidP="00F0370E">
      <w:pPr>
        <w:spacing w:after="0"/>
        <w:ind w:left="-11"/>
        <w:jc w:val="both"/>
        <w:rPr>
          <w:rFonts w:ascii="Arial" w:hAnsi="Arial" w:cs="Arial"/>
          <w:sz w:val="24"/>
          <w:szCs w:val="24"/>
        </w:rPr>
      </w:pPr>
    </w:p>
    <w:p w:rsidR="009151BD" w:rsidRDefault="009151BD" w:rsidP="00F0370E">
      <w:pPr>
        <w:spacing w:after="0"/>
        <w:ind w:left="-11"/>
        <w:jc w:val="both"/>
        <w:rPr>
          <w:rFonts w:ascii="Arial" w:hAnsi="Arial" w:cs="Arial"/>
          <w:sz w:val="24"/>
          <w:szCs w:val="24"/>
        </w:rPr>
      </w:pPr>
    </w:p>
    <w:p w:rsidR="009151BD" w:rsidRPr="00F0370E" w:rsidRDefault="009151BD" w:rsidP="00F0370E">
      <w:pPr>
        <w:spacing w:after="0"/>
        <w:ind w:left="-11"/>
        <w:jc w:val="both"/>
        <w:rPr>
          <w:rFonts w:ascii="Arial" w:hAnsi="Arial" w:cs="Arial"/>
          <w:sz w:val="24"/>
          <w:szCs w:val="24"/>
        </w:rPr>
      </w:pPr>
    </w:p>
    <w:p w:rsidR="00331217" w:rsidRDefault="00331217" w:rsidP="00F11E90">
      <w:pPr>
        <w:pStyle w:val="Prrafodelista"/>
        <w:numPr>
          <w:ilvl w:val="0"/>
          <w:numId w:val="1"/>
        </w:numPr>
        <w:spacing w:after="0"/>
        <w:ind w:left="709"/>
        <w:jc w:val="both"/>
        <w:rPr>
          <w:rFonts w:ascii="Arial" w:hAnsi="Arial" w:cs="Arial"/>
          <w:b/>
          <w:sz w:val="24"/>
          <w:szCs w:val="24"/>
        </w:rPr>
        <w:sectPr w:rsidR="00331217" w:rsidSect="00E276DF">
          <w:footerReference w:type="default" r:id="rId9"/>
          <w:pgSz w:w="11906" w:h="16838" w:code="9"/>
          <w:pgMar w:top="1021" w:right="1021" w:bottom="1247" w:left="1304" w:header="709" w:footer="709" w:gutter="0"/>
          <w:cols w:space="708"/>
          <w:docGrid w:linePitch="360"/>
        </w:sectPr>
      </w:pPr>
    </w:p>
    <w:p w:rsidR="00A15708" w:rsidRDefault="00331217" w:rsidP="000D646E">
      <w:pPr>
        <w:pStyle w:val="Prrafodelista"/>
        <w:numPr>
          <w:ilvl w:val="0"/>
          <w:numId w:val="1"/>
        </w:numPr>
        <w:spacing w:after="0" w:line="228" w:lineRule="auto"/>
        <w:ind w:left="709"/>
        <w:jc w:val="both"/>
        <w:rPr>
          <w:rFonts w:ascii="Arial" w:hAnsi="Arial" w:cs="Arial"/>
          <w:b/>
          <w:sz w:val="24"/>
          <w:szCs w:val="24"/>
        </w:rPr>
      </w:pPr>
      <w:r>
        <w:rPr>
          <w:rFonts w:ascii="Arial" w:hAnsi="Arial" w:cs="Arial"/>
          <w:b/>
          <w:sz w:val="24"/>
          <w:szCs w:val="24"/>
        </w:rPr>
        <w:t>DESARROLLO DE LAS UNIDADES DIDÁCTICAS</w:t>
      </w:r>
    </w:p>
    <w:p w:rsidR="00331217" w:rsidRPr="00440B6E" w:rsidRDefault="00331217" w:rsidP="00331217">
      <w:pPr>
        <w:spacing w:after="0"/>
        <w:ind w:left="-11"/>
        <w:jc w:val="both"/>
        <w:rPr>
          <w:rFonts w:ascii="Arial" w:hAnsi="Arial" w:cs="Arial"/>
          <w:sz w:val="8"/>
          <w:szCs w:val="24"/>
        </w:rPr>
      </w:pPr>
    </w:p>
    <w:tbl>
      <w:tblPr>
        <w:tblStyle w:val="Tablaconcuadrcula"/>
        <w:tblW w:w="15193" w:type="dxa"/>
        <w:tblInd w:w="-147" w:type="dxa"/>
        <w:tblLook w:val="04A0" w:firstRow="1" w:lastRow="0" w:firstColumn="1" w:lastColumn="0" w:noHBand="0" w:noVBand="1"/>
      </w:tblPr>
      <w:tblGrid>
        <w:gridCol w:w="568"/>
        <w:gridCol w:w="597"/>
        <w:gridCol w:w="3088"/>
        <w:gridCol w:w="983"/>
        <w:gridCol w:w="2136"/>
        <w:gridCol w:w="2382"/>
        <w:gridCol w:w="558"/>
        <w:gridCol w:w="2516"/>
        <w:gridCol w:w="2365"/>
      </w:tblGrid>
      <w:tr w:rsidR="006E01FE" w:rsidRPr="006E01FE" w:rsidTr="00840D85">
        <w:trPr>
          <w:trHeight w:val="240"/>
        </w:trPr>
        <w:tc>
          <w:tcPr>
            <w:tcW w:w="15193" w:type="dxa"/>
            <w:gridSpan w:val="9"/>
          </w:tcPr>
          <w:p w:rsidR="006E01FE" w:rsidRPr="006E01FE" w:rsidRDefault="006E01FE" w:rsidP="00331217">
            <w:pPr>
              <w:jc w:val="both"/>
              <w:rPr>
                <w:rFonts w:ascii="Arial" w:hAnsi="Arial" w:cs="Arial"/>
                <w:sz w:val="20"/>
                <w:szCs w:val="20"/>
              </w:rPr>
            </w:pPr>
            <w:r w:rsidRPr="006E01FE">
              <w:rPr>
                <w:rFonts w:ascii="Arial" w:hAnsi="Arial" w:cs="Arial"/>
                <w:b/>
                <w:sz w:val="20"/>
                <w:szCs w:val="20"/>
              </w:rPr>
              <w:t>CAPACIDAD DE LA UNIDAD DIDÁCTICA I:</w:t>
            </w:r>
          </w:p>
          <w:p w:rsidR="006E01FE" w:rsidRPr="006E01FE" w:rsidRDefault="006E01FE" w:rsidP="00331217">
            <w:pPr>
              <w:jc w:val="both"/>
              <w:rPr>
                <w:rFonts w:ascii="Arial" w:hAnsi="Arial" w:cs="Arial"/>
                <w:sz w:val="20"/>
                <w:szCs w:val="20"/>
              </w:rPr>
            </w:pPr>
            <w:r w:rsidRPr="006E01FE">
              <w:rPr>
                <w:rFonts w:ascii="Arial" w:hAnsi="Arial" w:cs="Arial"/>
                <w:sz w:val="20"/>
                <w:szCs w:val="20"/>
              </w:rPr>
              <w:t>Expresa en forma oral y escrita sus conocimientos con propiedad y argumentación lógica. Conoce y distingue correctamente el lenguaje matemático usado en teoría de conjuntos y operaciones entre conjuntos, respetando las normas y procedimientos establecidos.</w:t>
            </w:r>
          </w:p>
        </w:tc>
      </w:tr>
      <w:tr w:rsidR="006E01FE" w:rsidRPr="006E01FE" w:rsidTr="00840D85">
        <w:trPr>
          <w:trHeight w:val="240"/>
        </w:trPr>
        <w:tc>
          <w:tcPr>
            <w:tcW w:w="568" w:type="dxa"/>
            <w:vMerge w:val="restart"/>
            <w:textDirection w:val="btLr"/>
          </w:tcPr>
          <w:p w:rsidR="006E01FE" w:rsidRPr="006E01FE" w:rsidRDefault="006E01FE" w:rsidP="006E01FE">
            <w:pPr>
              <w:ind w:left="113" w:right="113"/>
              <w:jc w:val="center"/>
              <w:rPr>
                <w:rFonts w:ascii="Arial" w:hAnsi="Arial" w:cs="Arial"/>
                <w:b/>
                <w:sz w:val="18"/>
                <w:szCs w:val="18"/>
              </w:rPr>
            </w:pPr>
            <w:r w:rsidRPr="00840D85">
              <w:rPr>
                <w:rFonts w:ascii="Arial" w:hAnsi="Arial" w:cs="Arial"/>
                <w:b/>
                <w:sz w:val="20"/>
                <w:szCs w:val="18"/>
              </w:rPr>
              <w:t xml:space="preserve">UNIDAD DIDÁCTICA </w:t>
            </w:r>
            <w:r w:rsidR="001A17B9">
              <w:rPr>
                <w:rFonts w:ascii="Arial" w:hAnsi="Arial" w:cs="Arial"/>
                <w:b/>
                <w:sz w:val="20"/>
                <w:szCs w:val="18"/>
              </w:rPr>
              <w:t>I: LÓGICA Y TEORÍA DE CONJUNTOS</w:t>
            </w:r>
          </w:p>
        </w:tc>
        <w:tc>
          <w:tcPr>
            <w:tcW w:w="597" w:type="dxa"/>
            <w:vMerge w:val="restart"/>
          </w:tcPr>
          <w:p w:rsidR="004321EA" w:rsidRDefault="006E01FE" w:rsidP="006E01FE">
            <w:pPr>
              <w:jc w:val="center"/>
              <w:rPr>
                <w:rFonts w:ascii="Arial" w:hAnsi="Arial" w:cs="Arial"/>
                <w:b/>
                <w:sz w:val="18"/>
                <w:szCs w:val="18"/>
              </w:rPr>
            </w:pPr>
            <w:r>
              <w:rPr>
                <w:rFonts w:ascii="Arial" w:hAnsi="Arial" w:cs="Arial"/>
                <w:b/>
                <w:sz w:val="18"/>
                <w:szCs w:val="18"/>
              </w:rPr>
              <w:t>Sem</w:t>
            </w:r>
          </w:p>
          <w:p w:rsidR="006E01FE" w:rsidRPr="006E01FE" w:rsidRDefault="006E01FE" w:rsidP="006E01FE">
            <w:pPr>
              <w:jc w:val="center"/>
              <w:rPr>
                <w:rFonts w:ascii="Arial" w:hAnsi="Arial" w:cs="Arial"/>
                <w:b/>
                <w:sz w:val="18"/>
                <w:szCs w:val="18"/>
              </w:rPr>
            </w:pPr>
            <w:r>
              <w:rPr>
                <w:rFonts w:ascii="Arial" w:hAnsi="Arial" w:cs="Arial"/>
                <w:b/>
                <w:sz w:val="18"/>
                <w:szCs w:val="18"/>
              </w:rPr>
              <w:t>ana</w:t>
            </w:r>
          </w:p>
        </w:tc>
        <w:tc>
          <w:tcPr>
            <w:tcW w:w="9147" w:type="dxa"/>
            <w:gridSpan w:val="5"/>
          </w:tcPr>
          <w:p w:rsidR="006E01FE" w:rsidRPr="006E01FE" w:rsidRDefault="006E01FE" w:rsidP="006E01FE">
            <w:pPr>
              <w:jc w:val="center"/>
              <w:rPr>
                <w:rFonts w:ascii="Arial" w:hAnsi="Arial" w:cs="Arial"/>
                <w:b/>
                <w:sz w:val="18"/>
                <w:szCs w:val="18"/>
              </w:rPr>
            </w:pPr>
            <w:r>
              <w:rPr>
                <w:rFonts w:ascii="Arial" w:hAnsi="Arial" w:cs="Arial"/>
                <w:b/>
                <w:sz w:val="18"/>
                <w:szCs w:val="18"/>
              </w:rPr>
              <w:t>Contenidos</w:t>
            </w:r>
          </w:p>
        </w:tc>
        <w:tc>
          <w:tcPr>
            <w:tcW w:w="2516" w:type="dxa"/>
            <w:vMerge w:val="restart"/>
          </w:tcPr>
          <w:p w:rsidR="006E01FE" w:rsidRDefault="006E01FE" w:rsidP="006E01FE">
            <w:pPr>
              <w:jc w:val="center"/>
              <w:rPr>
                <w:rFonts w:ascii="Arial" w:hAnsi="Arial" w:cs="Arial"/>
                <w:b/>
                <w:sz w:val="18"/>
                <w:szCs w:val="18"/>
              </w:rPr>
            </w:pPr>
          </w:p>
          <w:p w:rsidR="006E01FE" w:rsidRPr="006E01FE" w:rsidRDefault="006E01FE" w:rsidP="006E01FE">
            <w:pPr>
              <w:jc w:val="center"/>
              <w:rPr>
                <w:rFonts w:ascii="Arial" w:hAnsi="Arial" w:cs="Arial"/>
                <w:b/>
                <w:sz w:val="18"/>
                <w:szCs w:val="18"/>
              </w:rPr>
            </w:pPr>
            <w:r>
              <w:rPr>
                <w:rFonts w:ascii="Arial" w:hAnsi="Arial" w:cs="Arial"/>
                <w:b/>
                <w:sz w:val="18"/>
                <w:szCs w:val="18"/>
              </w:rPr>
              <w:t>Estrategia didáctica</w:t>
            </w:r>
          </w:p>
        </w:tc>
        <w:tc>
          <w:tcPr>
            <w:tcW w:w="2365" w:type="dxa"/>
            <w:vMerge w:val="restart"/>
          </w:tcPr>
          <w:p w:rsidR="006E01FE" w:rsidRDefault="006E01FE" w:rsidP="006E01FE">
            <w:pPr>
              <w:jc w:val="center"/>
              <w:rPr>
                <w:rFonts w:ascii="Arial" w:hAnsi="Arial" w:cs="Arial"/>
                <w:b/>
                <w:sz w:val="18"/>
                <w:szCs w:val="18"/>
              </w:rPr>
            </w:pPr>
            <w:r>
              <w:rPr>
                <w:rFonts w:ascii="Arial" w:hAnsi="Arial" w:cs="Arial"/>
                <w:b/>
                <w:sz w:val="18"/>
                <w:szCs w:val="18"/>
              </w:rPr>
              <w:t>Indicadores de logro de</w:t>
            </w:r>
          </w:p>
          <w:p w:rsidR="006E01FE" w:rsidRPr="006E01FE" w:rsidRDefault="006E01FE" w:rsidP="006E01FE">
            <w:pPr>
              <w:jc w:val="center"/>
              <w:rPr>
                <w:rFonts w:ascii="Arial" w:hAnsi="Arial" w:cs="Arial"/>
                <w:b/>
                <w:sz w:val="18"/>
                <w:szCs w:val="18"/>
              </w:rPr>
            </w:pPr>
            <w:r>
              <w:rPr>
                <w:rFonts w:ascii="Arial" w:hAnsi="Arial" w:cs="Arial"/>
                <w:b/>
                <w:sz w:val="18"/>
                <w:szCs w:val="18"/>
              </w:rPr>
              <w:t>la capacidad</w:t>
            </w:r>
          </w:p>
        </w:tc>
      </w:tr>
      <w:tr w:rsidR="006E01FE" w:rsidRPr="006E01FE" w:rsidTr="00840D85">
        <w:trPr>
          <w:trHeight w:val="240"/>
        </w:trPr>
        <w:tc>
          <w:tcPr>
            <w:tcW w:w="568" w:type="dxa"/>
            <w:vMerge/>
          </w:tcPr>
          <w:p w:rsidR="006E01FE" w:rsidRPr="006E01FE" w:rsidRDefault="006E01FE" w:rsidP="00331217">
            <w:pPr>
              <w:jc w:val="both"/>
              <w:rPr>
                <w:rFonts w:ascii="Arial" w:hAnsi="Arial" w:cs="Arial"/>
                <w:sz w:val="18"/>
                <w:szCs w:val="18"/>
              </w:rPr>
            </w:pPr>
          </w:p>
        </w:tc>
        <w:tc>
          <w:tcPr>
            <w:tcW w:w="597" w:type="dxa"/>
            <w:vMerge/>
          </w:tcPr>
          <w:p w:rsidR="006E01FE" w:rsidRPr="006E01FE" w:rsidRDefault="006E01FE" w:rsidP="00331217">
            <w:pPr>
              <w:jc w:val="both"/>
              <w:rPr>
                <w:rFonts w:ascii="Arial" w:hAnsi="Arial" w:cs="Arial"/>
                <w:sz w:val="18"/>
                <w:szCs w:val="18"/>
              </w:rPr>
            </w:pPr>
          </w:p>
        </w:tc>
        <w:tc>
          <w:tcPr>
            <w:tcW w:w="3088" w:type="dxa"/>
          </w:tcPr>
          <w:p w:rsidR="006E01FE" w:rsidRPr="006E01FE" w:rsidRDefault="006E01FE" w:rsidP="00440B6E">
            <w:pPr>
              <w:jc w:val="center"/>
              <w:rPr>
                <w:rFonts w:ascii="Arial" w:hAnsi="Arial" w:cs="Arial"/>
                <w:b/>
                <w:sz w:val="18"/>
                <w:szCs w:val="18"/>
              </w:rPr>
            </w:pPr>
            <w:r>
              <w:rPr>
                <w:rFonts w:ascii="Arial" w:hAnsi="Arial" w:cs="Arial"/>
                <w:b/>
                <w:sz w:val="18"/>
                <w:szCs w:val="18"/>
              </w:rPr>
              <w:t>Cognitivo</w:t>
            </w:r>
          </w:p>
        </w:tc>
        <w:tc>
          <w:tcPr>
            <w:tcW w:w="3119" w:type="dxa"/>
            <w:gridSpan w:val="2"/>
          </w:tcPr>
          <w:p w:rsidR="006E01FE" w:rsidRPr="006E01FE" w:rsidRDefault="00C56273" w:rsidP="00440B6E">
            <w:pPr>
              <w:jc w:val="center"/>
              <w:rPr>
                <w:rFonts w:ascii="Arial" w:hAnsi="Arial" w:cs="Arial"/>
                <w:b/>
                <w:sz w:val="18"/>
                <w:szCs w:val="18"/>
              </w:rPr>
            </w:pPr>
            <w:r>
              <w:rPr>
                <w:rFonts w:ascii="Arial" w:hAnsi="Arial" w:cs="Arial"/>
                <w:b/>
                <w:sz w:val="18"/>
                <w:szCs w:val="18"/>
              </w:rPr>
              <w:t>Procedimental</w:t>
            </w:r>
          </w:p>
        </w:tc>
        <w:tc>
          <w:tcPr>
            <w:tcW w:w="2940" w:type="dxa"/>
            <w:gridSpan w:val="2"/>
          </w:tcPr>
          <w:p w:rsidR="006E01FE" w:rsidRPr="006E01FE" w:rsidRDefault="006E01FE" w:rsidP="00440B6E">
            <w:pPr>
              <w:jc w:val="center"/>
              <w:rPr>
                <w:rFonts w:ascii="Arial" w:hAnsi="Arial" w:cs="Arial"/>
                <w:b/>
                <w:sz w:val="18"/>
                <w:szCs w:val="18"/>
              </w:rPr>
            </w:pPr>
            <w:r>
              <w:rPr>
                <w:rFonts w:ascii="Arial" w:hAnsi="Arial" w:cs="Arial"/>
                <w:b/>
                <w:sz w:val="18"/>
                <w:szCs w:val="18"/>
              </w:rPr>
              <w:t>Actitudinal</w:t>
            </w:r>
          </w:p>
        </w:tc>
        <w:tc>
          <w:tcPr>
            <w:tcW w:w="2516" w:type="dxa"/>
            <w:vMerge/>
          </w:tcPr>
          <w:p w:rsidR="006E01FE" w:rsidRPr="006E01FE" w:rsidRDefault="006E01FE" w:rsidP="00331217">
            <w:pPr>
              <w:jc w:val="both"/>
              <w:rPr>
                <w:rFonts w:ascii="Arial" w:hAnsi="Arial" w:cs="Arial"/>
                <w:sz w:val="18"/>
                <w:szCs w:val="18"/>
              </w:rPr>
            </w:pPr>
          </w:p>
        </w:tc>
        <w:tc>
          <w:tcPr>
            <w:tcW w:w="2365" w:type="dxa"/>
            <w:vMerge/>
          </w:tcPr>
          <w:p w:rsidR="006E01FE" w:rsidRPr="006E01FE" w:rsidRDefault="006E01FE" w:rsidP="00331217">
            <w:pPr>
              <w:jc w:val="both"/>
              <w:rPr>
                <w:rFonts w:ascii="Arial" w:hAnsi="Arial" w:cs="Arial"/>
                <w:sz w:val="18"/>
                <w:szCs w:val="18"/>
              </w:rPr>
            </w:pPr>
          </w:p>
        </w:tc>
      </w:tr>
      <w:tr w:rsidR="006E01FE" w:rsidRPr="006E01FE" w:rsidTr="00840D85">
        <w:trPr>
          <w:trHeight w:val="240"/>
        </w:trPr>
        <w:tc>
          <w:tcPr>
            <w:tcW w:w="568" w:type="dxa"/>
            <w:vMerge/>
          </w:tcPr>
          <w:p w:rsidR="006E01FE" w:rsidRPr="006E01FE" w:rsidRDefault="006E01FE" w:rsidP="00331217">
            <w:pPr>
              <w:jc w:val="both"/>
              <w:rPr>
                <w:rFonts w:ascii="Arial" w:hAnsi="Arial" w:cs="Arial"/>
                <w:sz w:val="18"/>
                <w:szCs w:val="18"/>
              </w:rPr>
            </w:pPr>
          </w:p>
        </w:tc>
        <w:tc>
          <w:tcPr>
            <w:tcW w:w="597" w:type="dxa"/>
          </w:tcPr>
          <w:p w:rsidR="006E01FE" w:rsidRDefault="006E01FE" w:rsidP="006E01FE">
            <w:pPr>
              <w:jc w:val="center"/>
              <w:rPr>
                <w:rFonts w:ascii="Arial" w:hAnsi="Arial" w:cs="Arial"/>
                <w:b/>
                <w:sz w:val="18"/>
                <w:szCs w:val="18"/>
              </w:rPr>
            </w:pPr>
          </w:p>
          <w:p w:rsidR="006E01FE" w:rsidRDefault="006E01FE" w:rsidP="006E01FE">
            <w:pPr>
              <w:jc w:val="center"/>
              <w:rPr>
                <w:rFonts w:ascii="Arial" w:hAnsi="Arial" w:cs="Arial"/>
                <w:b/>
                <w:sz w:val="18"/>
                <w:szCs w:val="18"/>
              </w:rPr>
            </w:pPr>
            <w:r>
              <w:rPr>
                <w:rFonts w:ascii="Arial" w:hAnsi="Arial" w:cs="Arial"/>
                <w:b/>
                <w:sz w:val="18"/>
                <w:szCs w:val="18"/>
              </w:rPr>
              <w:t>1</w:t>
            </w:r>
          </w:p>
          <w:p w:rsidR="006E01FE" w:rsidRPr="006E01FE" w:rsidRDefault="006E01FE" w:rsidP="006E01FE">
            <w:pPr>
              <w:jc w:val="center"/>
              <w:rPr>
                <w:rFonts w:ascii="Arial" w:hAnsi="Arial" w:cs="Arial"/>
                <w:b/>
                <w:sz w:val="18"/>
                <w:szCs w:val="18"/>
              </w:rPr>
            </w:pPr>
          </w:p>
        </w:tc>
        <w:tc>
          <w:tcPr>
            <w:tcW w:w="3088" w:type="dxa"/>
          </w:tcPr>
          <w:p w:rsidR="009F682A" w:rsidRDefault="009F682A" w:rsidP="00840D85">
            <w:pPr>
              <w:pStyle w:val="Prrafodelista"/>
              <w:numPr>
                <w:ilvl w:val="0"/>
                <w:numId w:val="6"/>
              </w:numPr>
              <w:spacing w:line="228" w:lineRule="auto"/>
              <w:ind w:left="267" w:hanging="284"/>
              <w:jc w:val="both"/>
              <w:rPr>
                <w:rFonts w:ascii="Arial" w:hAnsi="Arial" w:cs="Arial"/>
                <w:sz w:val="18"/>
                <w:szCs w:val="18"/>
                <w:lang w:val="es-MX"/>
              </w:rPr>
            </w:pPr>
            <w:r w:rsidRPr="009F682A">
              <w:rPr>
                <w:rFonts w:ascii="Arial" w:hAnsi="Arial" w:cs="Arial"/>
                <w:sz w:val="18"/>
                <w:szCs w:val="18"/>
                <w:lang w:val="es-MX"/>
              </w:rPr>
              <w:t>Lógica proposicional y su argumentación.</w:t>
            </w:r>
          </w:p>
          <w:p w:rsidR="009F682A" w:rsidRPr="009F682A" w:rsidRDefault="009F682A" w:rsidP="00840D85">
            <w:pPr>
              <w:pStyle w:val="Prrafodelista"/>
              <w:numPr>
                <w:ilvl w:val="0"/>
                <w:numId w:val="6"/>
              </w:numPr>
              <w:spacing w:line="228" w:lineRule="auto"/>
              <w:ind w:left="267" w:hanging="284"/>
              <w:jc w:val="both"/>
              <w:rPr>
                <w:rFonts w:ascii="Arial" w:hAnsi="Arial" w:cs="Arial"/>
                <w:sz w:val="18"/>
                <w:szCs w:val="18"/>
                <w:lang w:val="es-MX"/>
              </w:rPr>
            </w:pPr>
            <w:r w:rsidRPr="009F682A">
              <w:rPr>
                <w:rFonts w:ascii="Arial" w:hAnsi="Arial" w:cs="Arial"/>
                <w:sz w:val="18"/>
                <w:szCs w:val="18"/>
                <w:lang w:val="es-MX"/>
              </w:rPr>
              <w:t>Proposiciones</w:t>
            </w:r>
            <w:r w:rsidR="004321EA">
              <w:rPr>
                <w:rFonts w:ascii="Arial" w:hAnsi="Arial" w:cs="Arial"/>
                <w:sz w:val="18"/>
                <w:szCs w:val="18"/>
              </w:rPr>
              <w:t xml:space="preserve"> Lógicas. Conecti</w:t>
            </w:r>
            <w:r w:rsidR="00840D85">
              <w:rPr>
                <w:rFonts w:ascii="Arial" w:hAnsi="Arial" w:cs="Arial"/>
                <w:sz w:val="18"/>
                <w:szCs w:val="18"/>
              </w:rPr>
              <w:t>--</w:t>
            </w:r>
            <w:r w:rsidR="004321EA">
              <w:rPr>
                <w:rFonts w:ascii="Arial" w:hAnsi="Arial" w:cs="Arial"/>
                <w:sz w:val="18"/>
                <w:szCs w:val="18"/>
              </w:rPr>
              <w:t>vos Lógico</w:t>
            </w:r>
            <w:r w:rsidRPr="009F682A">
              <w:rPr>
                <w:rFonts w:ascii="Arial" w:hAnsi="Arial" w:cs="Arial"/>
                <w:sz w:val="18"/>
                <w:szCs w:val="18"/>
              </w:rPr>
              <w:t>s. Tablas de verdad. Implicaciones y Equivalencias.</w:t>
            </w:r>
          </w:p>
          <w:p w:rsidR="009F682A" w:rsidRDefault="009F682A" w:rsidP="00840D85">
            <w:pPr>
              <w:pStyle w:val="Prrafodelista"/>
              <w:numPr>
                <w:ilvl w:val="0"/>
                <w:numId w:val="6"/>
              </w:numPr>
              <w:spacing w:line="228" w:lineRule="auto"/>
              <w:ind w:left="267" w:hanging="284"/>
              <w:jc w:val="both"/>
              <w:rPr>
                <w:rFonts w:ascii="Arial" w:hAnsi="Arial" w:cs="Arial"/>
                <w:sz w:val="18"/>
                <w:szCs w:val="18"/>
              </w:rPr>
            </w:pPr>
            <w:r w:rsidRPr="009F682A">
              <w:rPr>
                <w:rFonts w:ascii="Arial" w:hAnsi="Arial" w:cs="Arial"/>
                <w:sz w:val="18"/>
                <w:szCs w:val="18"/>
              </w:rPr>
              <w:t xml:space="preserve">Inferencia Lógica. Métodos de </w:t>
            </w:r>
            <w:r w:rsidR="006C1B94">
              <w:rPr>
                <w:rFonts w:ascii="Arial" w:hAnsi="Arial" w:cs="Arial"/>
                <w:sz w:val="18"/>
                <w:szCs w:val="18"/>
              </w:rPr>
              <w:t>Solución</w:t>
            </w:r>
            <w:r w:rsidRPr="009F682A">
              <w:rPr>
                <w:rFonts w:ascii="Arial" w:hAnsi="Arial" w:cs="Arial"/>
                <w:sz w:val="18"/>
                <w:szCs w:val="18"/>
              </w:rPr>
              <w:t>: Directa y Abreviado.</w:t>
            </w:r>
          </w:p>
          <w:p w:rsidR="006E01FE" w:rsidRPr="006E01FE" w:rsidRDefault="009F682A" w:rsidP="00840D85">
            <w:pPr>
              <w:pStyle w:val="Prrafodelista"/>
              <w:numPr>
                <w:ilvl w:val="0"/>
                <w:numId w:val="6"/>
              </w:numPr>
              <w:spacing w:line="228" w:lineRule="auto"/>
              <w:ind w:left="267" w:hanging="284"/>
              <w:jc w:val="both"/>
              <w:rPr>
                <w:rFonts w:ascii="Arial" w:hAnsi="Arial" w:cs="Arial"/>
                <w:sz w:val="18"/>
                <w:szCs w:val="18"/>
              </w:rPr>
            </w:pPr>
            <w:r w:rsidRPr="00F9487D">
              <w:rPr>
                <w:rFonts w:ascii="Arial" w:hAnsi="Arial" w:cs="Arial"/>
                <w:sz w:val="18"/>
                <w:szCs w:val="18"/>
              </w:rPr>
              <w:t xml:space="preserve">Práctica de proposiciones </w:t>
            </w:r>
            <w:r w:rsidR="00840D85">
              <w:rPr>
                <w:rFonts w:ascii="Arial" w:hAnsi="Arial" w:cs="Arial"/>
                <w:sz w:val="18"/>
                <w:szCs w:val="18"/>
              </w:rPr>
              <w:t>con</w:t>
            </w:r>
            <w:r w:rsidRPr="00F9487D">
              <w:rPr>
                <w:rFonts w:ascii="Arial" w:hAnsi="Arial" w:cs="Arial"/>
                <w:sz w:val="18"/>
                <w:szCs w:val="18"/>
              </w:rPr>
              <w:t xml:space="preserve"> la tabla de verdad y/o la inferencia</w:t>
            </w:r>
            <w:r>
              <w:rPr>
                <w:rFonts w:ascii="Arial" w:hAnsi="Arial" w:cs="Arial"/>
                <w:sz w:val="18"/>
                <w:szCs w:val="18"/>
              </w:rPr>
              <w:t>.</w:t>
            </w:r>
          </w:p>
        </w:tc>
        <w:tc>
          <w:tcPr>
            <w:tcW w:w="3119" w:type="dxa"/>
            <w:gridSpan w:val="2"/>
          </w:tcPr>
          <w:p w:rsidR="006E01FE" w:rsidRDefault="00C56273" w:rsidP="00C56273">
            <w:pPr>
              <w:pStyle w:val="Prrafodelista"/>
              <w:numPr>
                <w:ilvl w:val="0"/>
                <w:numId w:val="3"/>
              </w:numPr>
              <w:ind w:left="160" w:hanging="141"/>
              <w:jc w:val="both"/>
              <w:rPr>
                <w:rFonts w:ascii="Arial" w:hAnsi="Arial" w:cs="Arial"/>
                <w:sz w:val="18"/>
                <w:szCs w:val="18"/>
              </w:rPr>
            </w:pPr>
            <w:r w:rsidRPr="009F682A">
              <w:rPr>
                <w:rFonts w:ascii="Arial" w:hAnsi="Arial" w:cs="Arial"/>
                <w:b/>
                <w:sz w:val="18"/>
                <w:szCs w:val="18"/>
              </w:rPr>
              <w:t>Identifica</w:t>
            </w:r>
            <w:r w:rsidRPr="00F9487D">
              <w:rPr>
                <w:rFonts w:ascii="Arial" w:hAnsi="Arial" w:cs="Arial"/>
                <w:sz w:val="18"/>
                <w:szCs w:val="18"/>
              </w:rPr>
              <w:t xml:space="preserve"> un argumento, una proposición lógica y la clasifica.</w:t>
            </w:r>
          </w:p>
          <w:p w:rsidR="00C56273" w:rsidRPr="00C56273" w:rsidRDefault="00C56273" w:rsidP="00C56273">
            <w:pPr>
              <w:pStyle w:val="Prrafodelista"/>
              <w:ind w:left="160"/>
              <w:jc w:val="both"/>
              <w:rPr>
                <w:rFonts w:ascii="Arial" w:hAnsi="Arial" w:cs="Arial"/>
                <w:sz w:val="18"/>
                <w:szCs w:val="18"/>
              </w:rPr>
            </w:pPr>
          </w:p>
          <w:p w:rsidR="00C56273" w:rsidRPr="006E01FE" w:rsidRDefault="00C56273" w:rsidP="00C56273">
            <w:pPr>
              <w:pStyle w:val="Prrafodelista"/>
              <w:numPr>
                <w:ilvl w:val="0"/>
                <w:numId w:val="3"/>
              </w:numPr>
              <w:ind w:left="160" w:hanging="141"/>
              <w:jc w:val="both"/>
              <w:rPr>
                <w:rFonts w:ascii="Arial" w:hAnsi="Arial" w:cs="Arial"/>
                <w:sz w:val="18"/>
                <w:szCs w:val="18"/>
              </w:rPr>
            </w:pPr>
            <w:r w:rsidRPr="009F682A">
              <w:rPr>
                <w:rFonts w:ascii="Arial" w:hAnsi="Arial" w:cs="Arial"/>
                <w:b/>
                <w:sz w:val="18"/>
                <w:szCs w:val="18"/>
              </w:rPr>
              <w:t>Desarrolla</w:t>
            </w:r>
            <w:r w:rsidRPr="00F9487D">
              <w:rPr>
                <w:rFonts w:ascii="Arial" w:hAnsi="Arial" w:cs="Arial"/>
                <w:sz w:val="18"/>
                <w:szCs w:val="18"/>
              </w:rPr>
              <w:t xml:space="preserve"> la práctica aplicando los conocimientos aprendidos</w:t>
            </w:r>
            <w:r>
              <w:rPr>
                <w:rFonts w:ascii="Arial" w:hAnsi="Arial" w:cs="Arial"/>
                <w:sz w:val="18"/>
                <w:szCs w:val="18"/>
              </w:rPr>
              <w:t>.</w:t>
            </w:r>
          </w:p>
        </w:tc>
        <w:tc>
          <w:tcPr>
            <w:tcW w:w="2940" w:type="dxa"/>
            <w:gridSpan w:val="2"/>
          </w:tcPr>
          <w:p w:rsidR="006E01FE" w:rsidRDefault="009F682A" w:rsidP="009F682A">
            <w:pPr>
              <w:pStyle w:val="Prrafodelista"/>
              <w:numPr>
                <w:ilvl w:val="0"/>
                <w:numId w:val="3"/>
              </w:numPr>
              <w:ind w:left="160" w:hanging="141"/>
              <w:jc w:val="both"/>
              <w:rPr>
                <w:rFonts w:ascii="Arial" w:hAnsi="Arial" w:cs="Arial"/>
                <w:sz w:val="18"/>
                <w:szCs w:val="18"/>
              </w:rPr>
            </w:pPr>
            <w:r>
              <w:rPr>
                <w:rFonts w:ascii="Arial" w:hAnsi="Arial" w:cs="Arial"/>
                <w:b/>
                <w:sz w:val="18"/>
                <w:szCs w:val="18"/>
              </w:rPr>
              <w:t>Propiciar</w:t>
            </w:r>
            <w:r w:rsidRPr="00F9487D">
              <w:rPr>
                <w:rFonts w:ascii="Arial" w:hAnsi="Arial" w:cs="Arial"/>
                <w:sz w:val="18"/>
                <w:szCs w:val="18"/>
              </w:rPr>
              <w:t xml:space="preserve"> </w:t>
            </w:r>
            <w:r>
              <w:rPr>
                <w:rFonts w:ascii="Arial" w:hAnsi="Arial" w:cs="Arial"/>
                <w:sz w:val="18"/>
                <w:szCs w:val="18"/>
              </w:rPr>
              <w:t xml:space="preserve">el interés de los </w:t>
            </w:r>
            <w:r w:rsidRPr="004321EA">
              <w:rPr>
                <w:rFonts w:ascii="Arial" w:hAnsi="Arial" w:cs="Arial"/>
                <w:sz w:val="18"/>
                <w:szCs w:val="18"/>
              </w:rPr>
              <w:t>estudiantes</w:t>
            </w:r>
            <w:r>
              <w:rPr>
                <w:rFonts w:ascii="Arial" w:hAnsi="Arial" w:cs="Arial"/>
                <w:sz w:val="18"/>
                <w:szCs w:val="18"/>
              </w:rPr>
              <w:t xml:space="preserve"> por</w:t>
            </w:r>
            <w:r w:rsidRPr="00F9487D">
              <w:rPr>
                <w:rFonts w:ascii="Arial" w:hAnsi="Arial" w:cs="Arial"/>
                <w:sz w:val="18"/>
                <w:szCs w:val="18"/>
              </w:rPr>
              <w:t xml:space="preserve"> las definiciones</w:t>
            </w:r>
            <w:r>
              <w:rPr>
                <w:rFonts w:ascii="Arial" w:hAnsi="Arial" w:cs="Arial"/>
                <w:sz w:val="18"/>
                <w:szCs w:val="18"/>
              </w:rPr>
              <w:t>.</w:t>
            </w:r>
          </w:p>
          <w:p w:rsidR="009F682A" w:rsidRDefault="009F682A" w:rsidP="009F682A">
            <w:pPr>
              <w:pStyle w:val="Prrafodelista"/>
              <w:numPr>
                <w:ilvl w:val="0"/>
                <w:numId w:val="3"/>
              </w:numPr>
              <w:ind w:left="160" w:hanging="141"/>
              <w:jc w:val="both"/>
              <w:rPr>
                <w:rFonts w:ascii="Arial" w:hAnsi="Arial" w:cs="Arial"/>
                <w:sz w:val="18"/>
                <w:szCs w:val="18"/>
              </w:rPr>
            </w:pPr>
            <w:r>
              <w:rPr>
                <w:rFonts w:ascii="Arial" w:hAnsi="Arial" w:cs="Arial"/>
                <w:b/>
                <w:sz w:val="18"/>
                <w:szCs w:val="18"/>
              </w:rPr>
              <w:t xml:space="preserve">Reconocer </w:t>
            </w:r>
            <w:r w:rsidRPr="00F9487D">
              <w:rPr>
                <w:rFonts w:ascii="Arial" w:hAnsi="Arial" w:cs="Arial"/>
                <w:sz w:val="18"/>
                <w:szCs w:val="18"/>
              </w:rPr>
              <w:t>la importancia de los enunciados proposicionales</w:t>
            </w:r>
            <w:r>
              <w:rPr>
                <w:rFonts w:ascii="Arial" w:hAnsi="Arial" w:cs="Arial"/>
                <w:sz w:val="18"/>
                <w:szCs w:val="18"/>
              </w:rPr>
              <w:t>.</w:t>
            </w:r>
          </w:p>
          <w:p w:rsidR="009F682A" w:rsidRPr="006E01FE" w:rsidRDefault="009F682A" w:rsidP="009F682A">
            <w:pPr>
              <w:pStyle w:val="Prrafodelista"/>
              <w:numPr>
                <w:ilvl w:val="0"/>
                <w:numId w:val="3"/>
              </w:numPr>
              <w:ind w:left="160" w:hanging="141"/>
              <w:jc w:val="both"/>
              <w:rPr>
                <w:rFonts w:ascii="Arial" w:hAnsi="Arial" w:cs="Arial"/>
                <w:sz w:val="18"/>
                <w:szCs w:val="18"/>
              </w:rPr>
            </w:pPr>
            <w:r w:rsidRPr="009F682A">
              <w:rPr>
                <w:rFonts w:ascii="Arial" w:hAnsi="Arial" w:cs="Arial"/>
                <w:b/>
                <w:sz w:val="18"/>
                <w:szCs w:val="18"/>
              </w:rPr>
              <w:t>Resolver</w:t>
            </w:r>
            <w:r w:rsidRPr="00F9487D">
              <w:rPr>
                <w:rFonts w:ascii="Arial" w:hAnsi="Arial" w:cs="Arial"/>
                <w:sz w:val="18"/>
                <w:szCs w:val="18"/>
              </w:rPr>
              <w:t xml:space="preserve"> cuestionario y aplica conocimientos</w:t>
            </w:r>
            <w:r>
              <w:rPr>
                <w:rFonts w:ascii="Arial" w:hAnsi="Arial" w:cs="Arial"/>
                <w:sz w:val="18"/>
                <w:szCs w:val="18"/>
              </w:rPr>
              <w:t>.</w:t>
            </w:r>
          </w:p>
        </w:tc>
        <w:tc>
          <w:tcPr>
            <w:tcW w:w="2516" w:type="dxa"/>
          </w:tcPr>
          <w:p w:rsidR="006E01FE" w:rsidRDefault="004321EA" w:rsidP="004321EA">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4321EA" w:rsidRDefault="004321EA" w:rsidP="004321EA">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4321EA" w:rsidRPr="006E01FE" w:rsidRDefault="009035E0" w:rsidP="004321EA">
            <w:pPr>
              <w:pStyle w:val="Prrafodelista"/>
              <w:numPr>
                <w:ilvl w:val="0"/>
                <w:numId w:val="3"/>
              </w:numPr>
              <w:ind w:left="160" w:hanging="141"/>
              <w:jc w:val="both"/>
              <w:rPr>
                <w:rFonts w:ascii="Arial" w:hAnsi="Arial" w:cs="Arial"/>
                <w:sz w:val="18"/>
                <w:szCs w:val="18"/>
              </w:rPr>
            </w:pPr>
            <w:r>
              <w:rPr>
                <w:rFonts w:ascii="Arial" w:hAnsi="Arial" w:cs="Arial"/>
                <w:sz w:val="18"/>
                <w:szCs w:val="18"/>
              </w:rPr>
              <w:t>Uso de métodos inductivo - deductivo</w:t>
            </w:r>
            <w:r w:rsidR="004321EA">
              <w:rPr>
                <w:rFonts w:ascii="Arial" w:hAnsi="Arial" w:cs="Arial"/>
                <w:sz w:val="18"/>
                <w:szCs w:val="18"/>
              </w:rPr>
              <w:t>.</w:t>
            </w:r>
          </w:p>
        </w:tc>
        <w:tc>
          <w:tcPr>
            <w:tcW w:w="2365" w:type="dxa"/>
          </w:tcPr>
          <w:p w:rsidR="004321EA" w:rsidRPr="004321EA" w:rsidRDefault="004321EA" w:rsidP="004321EA">
            <w:pPr>
              <w:pStyle w:val="Prrafodelista"/>
              <w:numPr>
                <w:ilvl w:val="0"/>
                <w:numId w:val="3"/>
              </w:numPr>
              <w:ind w:left="160" w:hanging="141"/>
              <w:jc w:val="both"/>
              <w:rPr>
                <w:rFonts w:ascii="Arial" w:hAnsi="Arial" w:cs="Arial"/>
                <w:sz w:val="18"/>
                <w:szCs w:val="24"/>
              </w:rPr>
            </w:pPr>
            <w:r w:rsidRPr="001D0E48">
              <w:rPr>
                <w:rFonts w:ascii="Arial" w:hAnsi="Arial" w:cs="Arial"/>
                <w:b/>
                <w:sz w:val="18"/>
                <w:szCs w:val="18"/>
              </w:rPr>
              <w:t>Identifica</w:t>
            </w:r>
            <w:r w:rsidRPr="004321EA">
              <w:rPr>
                <w:rFonts w:ascii="Arial" w:hAnsi="Arial" w:cs="Arial"/>
                <w:sz w:val="18"/>
                <w:szCs w:val="24"/>
              </w:rPr>
              <w:t xml:space="preserve"> un argumento.</w:t>
            </w:r>
          </w:p>
          <w:p w:rsidR="006E01FE" w:rsidRPr="004321EA" w:rsidRDefault="004321EA" w:rsidP="004321EA">
            <w:pPr>
              <w:pStyle w:val="Prrafodelista"/>
              <w:numPr>
                <w:ilvl w:val="0"/>
                <w:numId w:val="3"/>
              </w:numPr>
              <w:ind w:left="160" w:hanging="141"/>
              <w:jc w:val="both"/>
              <w:rPr>
                <w:rFonts w:ascii="Arial" w:hAnsi="Arial" w:cs="Arial"/>
                <w:sz w:val="18"/>
                <w:szCs w:val="24"/>
              </w:rPr>
            </w:pPr>
            <w:r w:rsidRPr="001D0E48">
              <w:rPr>
                <w:rFonts w:ascii="Arial" w:hAnsi="Arial" w:cs="Arial"/>
                <w:b/>
                <w:sz w:val="18"/>
                <w:szCs w:val="18"/>
              </w:rPr>
              <w:t>Identifica</w:t>
            </w:r>
            <w:r w:rsidRPr="004321EA">
              <w:rPr>
                <w:rFonts w:ascii="Arial" w:hAnsi="Arial" w:cs="Arial"/>
                <w:sz w:val="18"/>
                <w:szCs w:val="24"/>
              </w:rPr>
              <w:t xml:space="preserve"> una proposición lógica y las clasifica.</w:t>
            </w:r>
          </w:p>
          <w:p w:rsidR="004321EA" w:rsidRPr="004321EA" w:rsidRDefault="004321EA" w:rsidP="00331217">
            <w:pPr>
              <w:jc w:val="both"/>
              <w:rPr>
                <w:rFonts w:ascii="Arial" w:hAnsi="Arial" w:cs="Arial"/>
                <w:sz w:val="18"/>
                <w:szCs w:val="18"/>
              </w:rPr>
            </w:pPr>
          </w:p>
        </w:tc>
      </w:tr>
      <w:tr w:rsidR="001D0E48" w:rsidRPr="006E01FE" w:rsidTr="00840D85">
        <w:trPr>
          <w:trHeight w:val="240"/>
        </w:trPr>
        <w:tc>
          <w:tcPr>
            <w:tcW w:w="568" w:type="dxa"/>
            <w:vMerge/>
          </w:tcPr>
          <w:p w:rsidR="001D0E48" w:rsidRPr="006E01FE" w:rsidRDefault="001D0E48" w:rsidP="001D0E48">
            <w:pPr>
              <w:jc w:val="both"/>
              <w:rPr>
                <w:rFonts w:ascii="Arial" w:hAnsi="Arial" w:cs="Arial"/>
                <w:sz w:val="18"/>
                <w:szCs w:val="18"/>
              </w:rPr>
            </w:pPr>
          </w:p>
        </w:tc>
        <w:tc>
          <w:tcPr>
            <w:tcW w:w="597" w:type="dxa"/>
          </w:tcPr>
          <w:p w:rsidR="001D0E48" w:rsidRDefault="001D0E48" w:rsidP="001D0E48">
            <w:pPr>
              <w:jc w:val="center"/>
              <w:rPr>
                <w:rFonts w:ascii="Arial" w:hAnsi="Arial" w:cs="Arial"/>
                <w:b/>
                <w:sz w:val="18"/>
                <w:szCs w:val="18"/>
              </w:rPr>
            </w:pPr>
          </w:p>
          <w:p w:rsidR="001D0E48" w:rsidRDefault="001D0E48" w:rsidP="001D0E48">
            <w:pPr>
              <w:jc w:val="center"/>
              <w:rPr>
                <w:rFonts w:ascii="Arial" w:hAnsi="Arial" w:cs="Arial"/>
                <w:b/>
                <w:sz w:val="18"/>
                <w:szCs w:val="18"/>
              </w:rPr>
            </w:pPr>
            <w:r>
              <w:rPr>
                <w:rFonts w:ascii="Arial" w:hAnsi="Arial" w:cs="Arial"/>
                <w:b/>
                <w:sz w:val="18"/>
                <w:szCs w:val="18"/>
              </w:rPr>
              <w:t>2</w:t>
            </w:r>
          </w:p>
          <w:p w:rsidR="001D0E48" w:rsidRPr="006E01FE" w:rsidRDefault="001D0E48" w:rsidP="001D0E48">
            <w:pPr>
              <w:jc w:val="center"/>
              <w:rPr>
                <w:rFonts w:ascii="Arial" w:hAnsi="Arial" w:cs="Arial"/>
                <w:b/>
                <w:sz w:val="18"/>
                <w:szCs w:val="18"/>
              </w:rPr>
            </w:pPr>
          </w:p>
        </w:tc>
        <w:tc>
          <w:tcPr>
            <w:tcW w:w="3088" w:type="dxa"/>
          </w:tcPr>
          <w:p w:rsidR="001D0E48" w:rsidRDefault="001D0E48" w:rsidP="001D0E48">
            <w:pPr>
              <w:pStyle w:val="Prrafodelista"/>
              <w:numPr>
                <w:ilvl w:val="0"/>
                <w:numId w:val="7"/>
              </w:numPr>
              <w:ind w:left="267" w:hanging="284"/>
              <w:jc w:val="both"/>
              <w:rPr>
                <w:rFonts w:ascii="Arial" w:hAnsi="Arial" w:cs="Arial"/>
                <w:sz w:val="18"/>
                <w:szCs w:val="18"/>
              </w:rPr>
            </w:pPr>
            <w:r>
              <w:rPr>
                <w:rFonts w:ascii="Arial" w:hAnsi="Arial" w:cs="Arial"/>
                <w:sz w:val="18"/>
                <w:szCs w:val="18"/>
              </w:rPr>
              <w:t>L</w:t>
            </w:r>
            <w:r w:rsidRPr="004321EA">
              <w:rPr>
                <w:rFonts w:ascii="Arial" w:hAnsi="Arial" w:cs="Arial"/>
                <w:sz w:val="18"/>
                <w:szCs w:val="18"/>
              </w:rPr>
              <w:t xml:space="preserve">ógica cuantificacional y </w:t>
            </w:r>
            <w:r>
              <w:rPr>
                <w:rFonts w:ascii="Arial" w:hAnsi="Arial" w:cs="Arial"/>
                <w:sz w:val="18"/>
                <w:szCs w:val="18"/>
              </w:rPr>
              <w:t>su</w:t>
            </w:r>
            <w:r w:rsidRPr="004321EA">
              <w:rPr>
                <w:rFonts w:ascii="Arial" w:hAnsi="Arial" w:cs="Arial"/>
                <w:sz w:val="18"/>
                <w:szCs w:val="18"/>
              </w:rPr>
              <w:t xml:space="preserve"> análisis de casos.</w:t>
            </w:r>
          </w:p>
          <w:p w:rsidR="001D0E48" w:rsidRDefault="001D0E48" w:rsidP="001D0E48">
            <w:pPr>
              <w:pStyle w:val="Prrafodelista"/>
              <w:numPr>
                <w:ilvl w:val="0"/>
                <w:numId w:val="7"/>
              </w:numPr>
              <w:ind w:left="267" w:hanging="284"/>
              <w:jc w:val="both"/>
              <w:rPr>
                <w:rFonts w:ascii="Arial" w:hAnsi="Arial" w:cs="Arial"/>
                <w:sz w:val="18"/>
                <w:szCs w:val="18"/>
              </w:rPr>
            </w:pPr>
            <w:r>
              <w:rPr>
                <w:rFonts w:ascii="Arial" w:hAnsi="Arial" w:cs="Arial"/>
                <w:sz w:val="18"/>
                <w:szCs w:val="18"/>
              </w:rPr>
              <w:t>P</w:t>
            </w:r>
            <w:r w:rsidRPr="00F9487D">
              <w:rPr>
                <w:rFonts w:ascii="Arial" w:hAnsi="Arial" w:cs="Arial"/>
                <w:sz w:val="18"/>
                <w:szCs w:val="18"/>
              </w:rPr>
              <w:t>roposiciones categóricas típicas</w:t>
            </w:r>
            <w:r>
              <w:rPr>
                <w:rFonts w:ascii="Arial" w:hAnsi="Arial" w:cs="Arial"/>
                <w:sz w:val="18"/>
                <w:szCs w:val="18"/>
              </w:rPr>
              <w:t>.</w:t>
            </w:r>
          </w:p>
          <w:p w:rsidR="001D0E48" w:rsidRPr="004321EA" w:rsidRDefault="001D0E48" w:rsidP="001D0E48">
            <w:pPr>
              <w:pStyle w:val="Prrafodelista"/>
              <w:numPr>
                <w:ilvl w:val="0"/>
                <w:numId w:val="7"/>
              </w:numPr>
              <w:ind w:left="267" w:hanging="284"/>
              <w:jc w:val="both"/>
              <w:rPr>
                <w:rFonts w:ascii="Arial" w:hAnsi="Arial" w:cs="Arial"/>
                <w:sz w:val="18"/>
                <w:szCs w:val="18"/>
              </w:rPr>
            </w:pPr>
            <w:r w:rsidRPr="00F9487D">
              <w:rPr>
                <w:rFonts w:ascii="Arial" w:hAnsi="Arial" w:cs="Arial"/>
                <w:sz w:val="18"/>
                <w:szCs w:val="18"/>
              </w:rPr>
              <w:t>Cuadro de Oposición en versión cuantificacional</w:t>
            </w:r>
            <w:r>
              <w:rPr>
                <w:rFonts w:ascii="Arial" w:hAnsi="Arial" w:cs="Arial"/>
                <w:sz w:val="18"/>
                <w:szCs w:val="18"/>
              </w:rPr>
              <w:t>.</w:t>
            </w:r>
          </w:p>
        </w:tc>
        <w:tc>
          <w:tcPr>
            <w:tcW w:w="3119" w:type="dxa"/>
            <w:gridSpan w:val="2"/>
          </w:tcPr>
          <w:p w:rsidR="001D0E48" w:rsidRDefault="001D0E48" w:rsidP="00840D85">
            <w:pPr>
              <w:pStyle w:val="Prrafodelista"/>
              <w:numPr>
                <w:ilvl w:val="0"/>
                <w:numId w:val="3"/>
              </w:numPr>
              <w:spacing w:line="228" w:lineRule="auto"/>
              <w:ind w:left="159" w:hanging="142"/>
              <w:jc w:val="both"/>
              <w:rPr>
                <w:rFonts w:ascii="Arial" w:hAnsi="Arial" w:cs="Arial"/>
                <w:sz w:val="18"/>
                <w:szCs w:val="18"/>
              </w:rPr>
            </w:pPr>
            <w:r w:rsidRPr="001D0E48">
              <w:rPr>
                <w:rFonts w:ascii="Arial" w:hAnsi="Arial" w:cs="Arial"/>
                <w:b/>
                <w:sz w:val="18"/>
                <w:szCs w:val="18"/>
              </w:rPr>
              <w:t>Utiliza</w:t>
            </w:r>
            <w:r w:rsidRPr="00F9487D">
              <w:rPr>
                <w:rFonts w:ascii="Arial" w:hAnsi="Arial" w:cs="Arial"/>
                <w:sz w:val="18"/>
                <w:szCs w:val="18"/>
              </w:rPr>
              <w:t xml:space="preserve"> el lenguaje de la Lógica Cuantificacional y sus elementos</w:t>
            </w:r>
            <w:r>
              <w:rPr>
                <w:rFonts w:ascii="Arial" w:hAnsi="Arial" w:cs="Arial"/>
                <w:sz w:val="18"/>
                <w:szCs w:val="18"/>
              </w:rPr>
              <w:t>.</w:t>
            </w:r>
          </w:p>
          <w:p w:rsidR="001D0E48" w:rsidRDefault="001D0E48" w:rsidP="00840D85">
            <w:pPr>
              <w:pStyle w:val="Prrafodelista"/>
              <w:numPr>
                <w:ilvl w:val="0"/>
                <w:numId w:val="3"/>
              </w:numPr>
              <w:spacing w:line="228" w:lineRule="auto"/>
              <w:ind w:left="159" w:hanging="142"/>
              <w:jc w:val="both"/>
              <w:rPr>
                <w:rFonts w:ascii="Arial" w:hAnsi="Arial" w:cs="Arial"/>
                <w:sz w:val="18"/>
                <w:szCs w:val="18"/>
              </w:rPr>
            </w:pPr>
            <w:r w:rsidRPr="001D0E48">
              <w:rPr>
                <w:rFonts w:ascii="Arial" w:hAnsi="Arial" w:cs="Arial"/>
                <w:b/>
                <w:sz w:val="18"/>
                <w:szCs w:val="18"/>
              </w:rPr>
              <w:t>Elabora</w:t>
            </w:r>
            <w:r w:rsidRPr="00F9487D">
              <w:rPr>
                <w:rFonts w:ascii="Arial" w:hAnsi="Arial" w:cs="Arial"/>
                <w:sz w:val="18"/>
                <w:szCs w:val="18"/>
              </w:rPr>
              <w:t xml:space="preserve"> proposiciones categóricas típicas</w:t>
            </w:r>
            <w:r>
              <w:rPr>
                <w:rFonts w:ascii="Arial" w:hAnsi="Arial" w:cs="Arial"/>
                <w:sz w:val="18"/>
                <w:szCs w:val="18"/>
              </w:rPr>
              <w:t>.</w:t>
            </w:r>
          </w:p>
          <w:p w:rsidR="001D0E48" w:rsidRPr="006E01FE" w:rsidRDefault="001D0E48" w:rsidP="00840D85">
            <w:pPr>
              <w:pStyle w:val="Prrafodelista"/>
              <w:numPr>
                <w:ilvl w:val="0"/>
                <w:numId w:val="3"/>
              </w:numPr>
              <w:spacing w:line="228" w:lineRule="auto"/>
              <w:ind w:left="159" w:hanging="142"/>
              <w:jc w:val="both"/>
              <w:rPr>
                <w:rFonts w:ascii="Arial" w:hAnsi="Arial" w:cs="Arial"/>
                <w:sz w:val="18"/>
                <w:szCs w:val="18"/>
              </w:rPr>
            </w:pPr>
            <w:r w:rsidRPr="001D0E48">
              <w:rPr>
                <w:rFonts w:ascii="Arial" w:hAnsi="Arial" w:cs="Arial"/>
                <w:b/>
                <w:sz w:val="18"/>
                <w:szCs w:val="18"/>
              </w:rPr>
              <w:t>Aplica</w:t>
            </w:r>
            <w:r w:rsidRPr="00F9487D">
              <w:rPr>
                <w:rFonts w:ascii="Arial" w:hAnsi="Arial" w:cs="Arial"/>
                <w:sz w:val="18"/>
                <w:szCs w:val="18"/>
              </w:rPr>
              <w:t xml:space="preserve"> el Cuadro de Oposición para establecer relaciones lógicas váli</w:t>
            </w:r>
            <w:r w:rsidR="000D646E">
              <w:rPr>
                <w:rFonts w:ascii="Arial" w:hAnsi="Arial" w:cs="Arial"/>
                <w:sz w:val="18"/>
                <w:szCs w:val="18"/>
              </w:rPr>
              <w:t>das entre enunciados categór</w:t>
            </w:r>
            <w:r>
              <w:rPr>
                <w:rFonts w:ascii="Arial" w:hAnsi="Arial" w:cs="Arial"/>
                <w:sz w:val="18"/>
                <w:szCs w:val="18"/>
              </w:rPr>
              <w:t>.</w:t>
            </w:r>
          </w:p>
        </w:tc>
        <w:tc>
          <w:tcPr>
            <w:tcW w:w="2940" w:type="dxa"/>
            <w:gridSpan w:val="2"/>
          </w:tcPr>
          <w:p w:rsidR="001D0E48" w:rsidRDefault="001D0E48" w:rsidP="001D0E48">
            <w:pPr>
              <w:pStyle w:val="Prrafodelista"/>
              <w:numPr>
                <w:ilvl w:val="0"/>
                <w:numId w:val="3"/>
              </w:numPr>
              <w:ind w:left="160" w:hanging="141"/>
              <w:jc w:val="both"/>
              <w:rPr>
                <w:rFonts w:ascii="Arial" w:hAnsi="Arial" w:cs="Arial"/>
                <w:sz w:val="18"/>
                <w:szCs w:val="18"/>
              </w:rPr>
            </w:pPr>
            <w:r w:rsidRPr="001D0E48">
              <w:rPr>
                <w:rFonts w:ascii="Arial" w:hAnsi="Arial" w:cs="Arial"/>
                <w:b/>
                <w:sz w:val="18"/>
                <w:szCs w:val="18"/>
              </w:rPr>
              <w:t>Resolver</w:t>
            </w:r>
            <w:r w:rsidRPr="00F9487D">
              <w:rPr>
                <w:rFonts w:ascii="Arial" w:hAnsi="Arial" w:cs="Arial"/>
                <w:sz w:val="18"/>
                <w:szCs w:val="18"/>
              </w:rPr>
              <w:t xml:space="preserve"> cuestionario </w:t>
            </w:r>
            <w:r>
              <w:rPr>
                <w:rFonts w:ascii="Arial" w:hAnsi="Arial" w:cs="Arial"/>
                <w:sz w:val="18"/>
                <w:szCs w:val="18"/>
              </w:rPr>
              <w:t xml:space="preserve">de lógica cuantificacional </w:t>
            </w:r>
            <w:r w:rsidRPr="00F9487D">
              <w:rPr>
                <w:rFonts w:ascii="Arial" w:hAnsi="Arial" w:cs="Arial"/>
                <w:sz w:val="18"/>
                <w:szCs w:val="18"/>
              </w:rPr>
              <w:t>y aplica conocimientos</w:t>
            </w:r>
            <w:r>
              <w:rPr>
                <w:rFonts w:ascii="Arial" w:hAnsi="Arial" w:cs="Arial"/>
                <w:sz w:val="18"/>
                <w:szCs w:val="18"/>
              </w:rPr>
              <w:t>.</w:t>
            </w:r>
          </w:p>
          <w:p w:rsidR="001D0E48" w:rsidRPr="000D646E" w:rsidRDefault="001D0E48" w:rsidP="001D0E48">
            <w:pPr>
              <w:pStyle w:val="Prrafodelista"/>
              <w:numPr>
                <w:ilvl w:val="0"/>
                <w:numId w:val="3"/>
              </w:numPr>
              <w:ind w:left="160" w:hanging="141"/>
              <w:jc w:val="both"/>
              <w:rPr>
                <w:rFonts w:ascii="Arial" w:hAnsi="Arial" w:cs="Arial"/>
                <w:sz w:val="18"/>
                <w:szCs w:val="18"/>
              </w:rPr>
            </w:pPr>
            <w:r>
              <w:rPr>
                <w:rFonts w:ascii="Arial" w:hAnsi="Arial" w:cs="Arial"/>
                <w:b/>
                <w:sz w:val="18"/>
                <w:szCs w:val="18"/>
              </w:rPr>
              <w:t xml:space="preserve">Compartir </w:t>
            </w:r>
            <w:r>
              <w:rPr>
                <w:rFonts w:ascii="Arial" w:hAnsi="Arial" w:cs="Arial"/>
                <w:sz w:val="18"/>
                <w:szCs w:val="18"/>
              </w:rPr>
              <w:t>experiencias sobre el manejo del cuadro de oposición en las relaciones lógicas categóricas.</w:t>
            </w:r>
          </w:p>
        </w:tc>
        <w:tc>
          <w:tcPr>
            <w:tcW w:w="2516" w:type="dxa"/>
          </w:tcPr>
          <w:p w:rsidR="001D0E48" w:rsidRDefault="001D0E48" w:rsidP="001D0E48">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D0E48" w:rsidRDefault="001D0E48" w:rsidP="001D0E48">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D0E48" w:rsidRPr="006E01FE" w:rsidRDefault="001D0E48" w:rsidP="001D0E48">
            <w:pPr>
              <w:pStyle w:val="Prrafodelista"/>
              <w:numPr>
                <w:ilvl w:val="0"/>
                <w:numId w:val="3"/>
              </w:numPr>
              <w:ind w:left="160" w:hanging="141"/>
              <w:jc w:val="both"/>
              <w:rPr>
                <w:rFonts w:ascii="Arial" w:hAnsi="Arial" w:cs="Arial"/>
                <w:sz w:val="18"/>
                <w:szCs w:val="18"/>
              </w:rPr>
            </w:pPr>
            <w:r>
              <w:rPr>
                <w:rFonts w:ascii="Arial" w:hAnsi="Arial" w:cs="Arial"/>
                <w:sz w:val="18"/>
                <w:szCs w:val="18"/>
              </w:rPr>
              <w:t>Uso de ejercicios virtuales.</w:t>
            </w:r>
          </w:p>
        </w:tc>
        <w:tc>
          <w:tcPr>
            <w:tcW w:w="2365" w:type="dxa"/>
          </w:tcPr>
          <w:p w:rsidR="001D0E48" w:rsidRPr="001D0E48" w:rsidRDefault="001D0E48" w:rsidP="001D0E48">
            <w:pPr>
              <w:pStyle w:val="Prrafodelista"/>
              <w:numPr>
                <w:ilvl w:val="0"/>
                <w:numId w:val="3"/>
              </w:numPr>
              <w:ind w:left="160" w:hanging="141"/>
              <w:jc w:val="both"/>
              <w:rPr>
                <w:rFonts w:ascii="Arial" w:hAnsi="Arial" w:cs="Arial"/>
                <w:sz w:val="18"/>
                <w:szCs w:val="18"/>
              </w:rPr>
            </w:pPr>
            <w:r w:rsidRPr="001D0E48">
              <w:rPr>
                <w:rFonts w:ascii="Arial" w:hAnsi="Arial" w:cs="Arial"/>
                <w:b/>
                <w:sz w:val="18"/>
                <w:szCs w:val="18"/>
              </w:rPr>
              <w:t>Describe</w:t>
            </w:r>
            <w:r w:rsidRPr="001D0E48">
              <w:rPr>
                <w:rFonts w:ascii="Arial" w:hAnsi="Arial" w:cs="Arial"/>
                <w:sz w:val="18"/>
                <w:szCs w:val="18"/>
              </w:rPr>
              <w:t xml:space="preserve"> proposiciones categóricas típicas.</w:t>
            </w:r>
          </w:p>
          <w:p w:rsidR="001D0E48" w:rsidRPr="006E01FE" w:rsidRDefault="001D0E48" w:rsidP="001D0E48">
            <w:pPr>
              <w:pStyle w:val="Prrafodelista"/>
              <w:numPr>
                <w:ilvl w:val="0"/>
                <w:numId w:val="3"/>
              </w:numPr>
              <w:ind w:left="160" w:hanging="141"/>
              <w:jc w:val="both"/>
              <w:rPr>
                <w:rFonts w:ascii="Arial" w:hAnsi="Arial" w:cs="Arial"/>
                <w:sz w:val="18"/>
                <w:szCs w:val="18"/>
              </w:rPr>
            </w:pPr>
            <w:r w:rsidRPr="001D0E48">
              <w:rPr>
                <w:rFonts w:ascii="Arial" w:hAnsi="Arial" w:cs="Arial"/>
                <w:b/>
                <w:sz w:val="18"/>
                <w:szCs w:val="18"/>
              </w:rPr>
              <w:t>Emplea</w:t>
            </w:r>
            <w:r w:rsidRPr="001D0E48">
              <w:rPr>
                <w:rFonts w:ascii="Arial" w:hAnsi="Arial" w:cs="Arial"/>
                <w:sz w:val="18"/>
                <w:szCs w:val="18"/>
              </w:rPr>
              <w:t xml:space="preserve"> el cuadro de oposición para establecer relaciones lógicas válidas.</w:t>
            </w:r>
          </w:p>
        </w:tc>
      </w:tr>
      <w:tr w:rsidR="00840D85" w:rsidRPr="006E01FE" w:rsidTr="00840D85">
        <w:trPr>
          <w:trHeight w:val="240"/>
        </w:trPr>
        <w:tc>
          <w:tcPr>
            <w:tcW w:w="568" w:type="dxa"/>
            <w:vMerge/>
          </w:tcPr>
          <w:p w:rsidR="00840D85" w:rsidRPr="006E01FE" w:rsidRDefault="00840D85" w:rsidP="00840D85">
            <w:pPr>
              <w:jc w:val="both"/>
              <w:rPr>
                <w:rFonts w:ascii="Arial" w:hAnsi="Arial" w:cs="Arial"/>
                <w:sz w:val="18"/>
                <w:szCs w:val="18"/>
              </w:rPr>
            </w:pPr>
          </w:p>
        </w:tc>
        <w:tc>
          <w:tcPr>
            <w:tcW w:w="597" w:type="dxa"/>
          </w:tcPr>
          <w:p w:rsidR="00840D85" w:rsidRDefault="00840D85" w:rsidP="00840D85">
            <w:pPr>
              <w:jc w:val="center"/>
              <w:rPr>
                <w:rFonts w:ascii="Arial" w:hAnsi="Arial" w:cs="Arial"/>
                <w:b/>
                <w:sz w:val="18"/>
                <w:szCs w:val="18"/>
              </w:rPr>
            </w:pPr>
          </w:p>
          <w:p w:rsidR="00840D85" w:rsidRDefault="00840D85" w:rsidP="00840D85">
            <w:pPr>
              <w:jc w:val="center"/>
              <w:rPr>
                <w:rFonts w:ascii="Arial" w:hAnsi="Arial" w:cs="Arial"/>
                <w:b/>
                <w:sz w:val="18"/>
                <w:szCs w:val="18"/>
              </w:rPr>
            </w:pPr>
            <w:r>
              <w:rPr>
                <w:rFonts w:ascii="Arial" w:hAnsi="Arial" w:cs="Arial"/>
                <w:b/>
                <w:sz w:val="18"/>
                <w:szCs w:val="18"/>
              </w:rPr>
              <w:t>3</w:t>
            </w:r>
          </w:p>
          <w:p w:rsidR="00840D85" w:rsidRPr="006E01FE" w:rsidRDefault="00840D85" w:rsidP="00840D85">
            <w:pPr>
              <w:jc w:val="center"/>
              <w:rPr>
                <w:rFonts w:ascii="Arial" w:hAnsi="Arial" w:cs="Arial"/>
                <w:b/>
                <w:sz w:val="18"/>
                <w:szCs w:val="18"/>
              </w:rPr>
            </w:pPr>
          </w:p>
        </w:tc>
        <w:tc>
          <w:tcPr>
            <w:tcW w:w="3088" w:type="dxa"/>
          </w:tcPr>
          <w:p w:rsidR="00840D85" w:rsidRPr="001D0E48" w:rsidRDefault="00840D85" w:rsidP="00840D85">
            <w:pPr>
              <w:pStyle w:val="Prrafodelista"/>
              <w:numPr>
                <w:ilvl w:val="0"/>
                <w:numId w:val="8"/>
              </w:numPr>
              <w:spacing w:line="228" w:lineRule="auto"/>
              <w:ind w:left="267" w:hanging="284"/>
              <w:jc w:val="both"/>
              <w:rPr>
                <w:rFonts w:ascii="Arial" w:hAnsi="Arial" w:cs="Arial"/>
                <w:sz w:val="18"/>
                <w:szCs w:val="18"/>
                <w:lang w:val="es-MX"/>
              </w:rPr>
            </w:pPr>
            <w:r w:rsidRPr="001D0E48">
              <w:rPr>
                <w:rFonts w:ascii="Arial" w:hAnsi="Arial" w:cs="Arial"/>
                <w:sz w:val="18"/>
                <w:szCs w:val="18"/>
                <w:lang w:val="es-MX"/>
              </w:rPr>
              <w:t>Conjunto, notación, determina</w:t>
            </w:r>
            <w:r>
              <w:rPr>
                <w:rFonts w:ascii="Arial" w:hAnsi="Arial" w:cs="Arial"/>
                <w:sz w:val="18"/>
                <w:szCs w:val="18"/>
                <w:lang w:val="es-MX"/>
              </w:rPr>
              <w:t>-</w:t>
            </w:r>
            <w:r w:rsidRPr="001D0E48">
              <w:rPr>
                <w:rFonts w:ascii="Arial" w:hAnsi="Arial" w:cs="Arial"/>
                <w:sz w:val="18"/>
                <w:szCs w:val="18"/>
                <w:lang w:val="es-MX"/>
              </w:rPr>
              <w:t>ción, diagramas de Venn, conjuntos especiales y numéri</w:t>
            </w:r>
            <w:r>
              <w:rPr>
                <w:rFonts w:ascii="Arial" w:hAnsi="Arial" w:cs="Arial"/>
                <w:sz w:val="18"/>
                <w:szCs w:val="18"/>
                <w:lang w:val="es-MX"/>
              </w:rPr>
              <w:t>-</w:t>
            </w:r>
            <w:r w:rsidRPr="001D0E48">
              <w:rPr>
                <w:rFonts w:ascii="Arial" w:hAnsi="Arial" w:cs="Arial"/>
                <w:sz w:val="18"/>
                <w:szCs w:val="18"/>
                <w:lang w:val="es-MX"/>
              </w:rPr>
              <w:t>cos. Relaciones entre conjuntos:</w:t>
            </w:r>
          </w:p>
          <w:p w:rsidR="00840D85" w:rsidRPr="001D0E48" w:rsidRDefault="00840D85" w:rsidP="00840D85">
            <w:pPr>
              <w:pStyle w:val="Prrafodelista"/>
              <w:numPr>
                <w:ilvl w:val="0"/>
                <w:numId w:val="8"/>
              </w:numPr>
              <w:spacing w:line="228" w:lineRule="auto"/>
              <w:ind w:left="267" w:hanging="284"/>
              <w:jc w:val="both"/>
              <w:rPr>
                <w:rFonts w:ascii="Arial" w:hAnsi="Arial" w:cs="Arial"/>
                <w:sz w:val="18"/>
                <w:szCs w:val="18"/>
                <w:lang w:val="es-MX"/>
              </w:rPr>
            </w:pPr>
            <w:r w:rsidRPr="001D0E48">
              <w:rPr>
                <w:rFonts w:ascii="Arial" w:hAnsi="Arial" w:cs="Arial"/>
                <w:sz w:val="18"/>
                <w:szCs w:val="18"/>
                <w:lang w:val="es-MX"/>
              </w:rPr>
              <w:t>Relación de Pertenencia, Relación de Inclusión. Igualdad.</w:t>
            </w:r>
          </w:p>
          <w:p w:rsidR="00840D85" w:rsidRPr="006E01FE" w:rsidRDefault="00840D85" w:rsidP="00840D85">
            <w:pPr>
              <w:pStyle w:val="Prrafodelista"/>
              <w:numPr>
                <w:ilvl w:val="0"/>
                <w:numId w:val="8"/>
              </w:numPr>
              <w:spacing w:line="228" w:lineRule="auto"/>
              <w:ind w:left="267" w:hanging="284"/>
              <w:jc w:val="both"/>
              <w:rPr>
                <w:rFonts w:ascii="Arial" w:hAnsi="Arial" w:cs="Arial"/>
                <w:sz w:val="18"/>
                <w:szCs w:val="18"/>
              </w:rPr>
            </w:pPr>
            <w:r w:rsidRPr="00F9487D">
              <w:rPr>
                <w:rFonts w:ascii="Arial" w:hAnsi="Arial" w:cs="Arial"/>
                <w:sz w:val="18"/>
                <w:szCs w:val="18"/>
                <w:lang w:val="es-MX"/>
              </w:rPr>
              <w:t>Prácti</w:t>
            </w:r>
            <w:r>
              <w:rPr>
                <w:rFonts w:ascii="Arial" w:hAnsi="Arial" w:cs="Arial"/>
                <w:sz w:val="18"/>
                <w:szCs w:val="18"/>
                <w:lang w:val="es-MX"/>
              </w:rPr>
              <w:t>ca de determinación</w:t>
            </w:r>
            <w:r w:rsidRPr="00F9487D">
              <w:rPr>
                <w:rFonts w:ascii="Arial" w:hAnsi="Arial" w:cs="Arial"/>
                <w:sz w:val="18"/>
                <w:szCs w:val="18"/>
                <w:lang w:val="es-MX"/>
              </w:rPr>
              <w:t>, diagramas e igualdad de conjuntos.</w:t>
            </w:r>
          </w:p>
        </w:tc>
        <w:tc>
          <w:tcPr>
            <w:tcW w:w="3119" w:type="dxa"/>
            <w:gridSpan w:val="2"/>
          </w:tcPr>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Identificar</w:t>
            </w:r>
            <w:r w:rsidRPr="00F9487D">
              <w:rPr>
                <w:rFonts w:ascii="Arial" w:hAnsi="Arial" w:cs="Arial"/>
                <w:sz w:val="18"/>
                <w:szCs w:val="18"/>
              </w:rPr>
              <w:t xml:space="preserve"> la diferencia entre elemento y conjunto. Determina conjuntos por ext</w:t>
            </w:r>
            <w:r>
              <w:rPr>
                <w:rFonts w:ascii="Arial" w:hAnsi="Arial" w:cs="Arial"/>
                <w:sz w:val="18"/>
                <w:szCs w:val="18"/>
              </w:rPr>
              <w:t>ensión y comprensión,</w:t>
            </w:r>
            <w:r w:rsidRPr="00F9487D">
              <w:rPr>
                <w:rFonts w:ascii="Arial" w:hAnsi="Arial" w:cs="Arial"/>
                <w:sz w:val="18"/>
                <w:szCs w:val="18"/>
              </w:rPr>
              <w:t xml:space="preserve"> clases de conjuntos</w:t>
            </w:r>
            <w:r>
              <w:rPr>
                <w:rFonts w:ascii="Arial" w:hAnsi="Arial" w:cs="Arial"/>
                <w:sz w:val="18"/>
                <w:szCs w:val="18"/>
              </w:rPr>
              <w:t>.</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Determina</w:t>
            </w:r>
            <w:r w:rsidRPr="00F9487D">
              <w:rPr>
                <w:rFonts w:ascii="Arial" w:hAnsi="Arial" w:cs="Arial"/>
                <w:sz w:val="18"/>
                <w:szCs w:val="18"/>
              </w:rPr>
              <w:t xml:space="preserve"> mediante casos las relaciones entre conjuntos</w:t>
            </w:r>
            <w:r>
              <w:rPr>
                <w:rFonts w:ascii="Arial" w:hAnsi="Arial" w:cs="Arial"/>
                <w:sz w:val="18"/>
                <w:szCs w:val="18"/>
              </w:rPr>
              <w:t>.</w:t>
            </w:r>
          </w:p>
          <w:p w:rsidR="00840D85" w:rsidRPr="006E01FE"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Reconoce</w:t>
            </w:r>
            <w:r w:rsidRPr="00F9487D">
              <w:rPr>
                <w:rFonts w:ascii="Arial" w:hAnsi="Arial" w:cs="Arial"/>
                <w:sz w:val="18"/>
                <w:szCs w:val="18"/>
                <w:lang w:val="es-MX"/>
              </w:rPr>
              <w:t xml:space="preserve"> los métodos que se usan para la solución de ejercicios</w:t>
            </w:r>
            <w:r>
              <w:rPr>
                <w:rFonts w:ascii="Arial" w:hAnsi="Arial" w:cs="Arial"/>
                <w:sz w:val="18"/>
                <w:szCs w:val="18"/>
                <w:lang w:val="es-MX"/>
              </w:rPr>
              <w:t>.</w:t>
            </w:r>
          </w:p>
        </w:tc>
        <w:tc>
          <w:tcPr>
            <w:tcW w:w="2940" w:type="dxa"/>
            <w:gridSpan w:val="2"/>
          </w:tcPr>
          <w:p w:rsidR="00840D85" w:rsidRDefault="00840D85" w:rsidP="00840D85">
            <w:pPr>
              <w:pStyle w:val="Prrafodelista"/>
              <w:numPr>
                <w:ilvl w:val="0"/>
                <w:numId w:val="3"/>
              </w:numPr>
              <w:ind w:left="160" w:hanging="141"/>
              <w:jc w:val="both"/>
              <w:rPr>
                <w:rFonts w:ascii="Arial" w:hAnsi="Arial" w:cs="Arial"/>
                <w:sz w:val="18"/>
                <w:szCs w:val="18"/>
              </w:rPr>
            </w:pPr>
            <w:r>
              <w:rPr>
                <w:rFonts w:ascii="Arial" w:hAnsi="Arial" w:cs="Arial"/>
                <w:b/>
                <w:sz w:val="18"/>
                <w:szCs w:val="18"/>
              </w:rPr>
              <w:t>Propiciar</w:t>
            </w:r>
            <w:r w:rsidRPr="00F9487D">
              <w:rPr>
                <w:rFonts w:ascii="Arial" w:hAnsi="Arial" w:cs="Arial"/>
                <w:sz w:val="18"/>
                <w:szCs w:val="18"/>
              </w:rPr>
              <w:t xml:space="preserve"> </w:t>
            </w:r>
            <w:r>
              <w:rPr>
                <w:rFonts w:ascii="Arial" w:hAnsi="Arial" w:cs="Arial"/>
                <w:sz w:val="18"/>
                <w:szCs w:val="18"/>
              </w:rPr>
              <w:t xml:space="preserve">el interés de los </w:t>
            </w:r>
            <w:r w:rsidRPr="004321EA">
              <w:rPr>
                <w:rFonts w:ascii="Arial" w:hAnsi="Arial" w:cs="Arial"/>
                <w:sz w:val="18"/>
                <w:szCs w:val="18"/>
              </w:rPr>
              <w:t>estudiantes</w:t>
            </w:r>
            <w:r>
              <w:rPr>
                <w:rFonts w:ascii="Arial" w:hAnsi="Arial" w:cs="Arial"/>
                <w:sz w:val="18"/>
                <w:szCs w:val="18"/>
              </w:rPr>
              <w:t xml:space="preserve"> por</w:t>
            </w:r>
            <w:r w:rsidRPr="00F9487D">
              <w:rPr>
                <w:rFonts w:ascii="Arial" w:hAnsi="Arial" w:cs="Arial"/>
                <w:sz w:val="18"/>
                <w:szCs w:val="18"/>
              </w:rPr>
              <w:t xml:space="preserve"> las definiciones</w:t>
            </w:r>
            <w:r>
              <w:rPr>
                <w:rFonts w:ascii="Arial" w:hAnsi="Arial" w:cs="Arial"/>
                <w:sz w:val="18"/>
                <w:szCs w:val="18"/>
              </w:rPr>
              <w:t>.</w:t>
            </w:r>
          </w:p>
          <w:p w:rsidR="00840D85" w:rsidRDefault="00840D85" w:rsidP="00840D85">
            <w:pPr>
              <w:pStyle w:val="Prrafodelista"/>
              <w:numPr>
                <w:ilvl w:val="0"/>
                <w:numId w:val="3"/>
              </w:numPr>
              <w:ind w:left="160" w:hanging="141"/>
              <w:jc w:val="both"/>
              <w:rPr>
                <w:rFonts w:ascii="Arial" w:hAnsi="Arial" w:cs="Arial"/>
                <w:sz w:val="18"/>
                <w:szCs w:val="18"/>
              </w:rPr>
            </w:pPr>
            <w:r>
              <w:rPr>
                <w:rFonts w:ascii="Arial" w:hAnsi="Arial" w:cs="Arial"/>
                <w:b/>
                <w:sz w:val="18"/>
                <w:szCs w:val="18"/>
              </w:rPr>
              <w:t xml:space="preserve">Reconocer </w:t>
            </w:r>
            <w:r>
              <w:rPr>
                <w:rFonts w:ascii="Arial" w:hAnsi="Arial" w:cs="Arial"/>
                <w:sz w:val="18"/>
                <w:szCs w:val="18"/>
              </w:rPr>
              <w:t>la importancia de la Teoría de Conjuntos.</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Resolver</w:t>
            </w:r>
            <w:r w:rsidRPr="00F9487D">
              <w:rPr>
                <w:rFonts w:ascii="Arial" w:hAnsi="Arial" w:cs="Arial"/>
                <w:sz w:val="18"/>
                <w:szCs w:val="18"/>
              </w:rPr>
              <w:t xml:space="preserve"> ejercicios con conocimientos adquiridos</w:t>
            </w:r>
            <w:r>
              <w:rPr>
                <w:rFonts w:ascii="Arial" w:hAnsi="Arial" w:cs="Arial"/>
                <w:sz w:val="18"/>
                <w:szCs w:val="18"/>
              </w:rPr>
              <w:t>.</w:t>
            </w:r>
          </w:p>
          <w:p w:rsidR="00840D85" w:rsidRPr="006E01FE" w:rsidRDefault="00840D85" w:rsidP="00840D85">
            <w:pPr>
              <w:jc w:val="both"/>
              <w:rPr>
                <w:rFonts w:ascii="Arial" w:hAnsi="Arial" w:cs="Arial"/>
                <w:sz w:val="18"/>
                <w:szCs w:val="18"/>
              </w:rPr>
            </w:pPr>
          </w:p>
        </w:tc>
        <w:tc>
          <w:tcPr>
            <w:tcW w:w="2516" w:type="dxa"/>
          </w:tcPr>
          <w:p w:rsidR="00840D85" w:rsidRDefault="00840D85" w:rsidP="00840D85">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840D85" w:rsidRDefault="00840D85" w:rsidP="00840D85">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840D85" w:rsidRPr="006E01FE" w:rsidRDefault="009035E0" w:rsidP="00840D85">
            <w:pPr>
              <w:pStyle w:val="Prrafodelista"/>
              <w:numPr>
                <w:ilvl w:val="0"/>
                <w:numId w:val="3"/>
              </w:numPr>
              <w:ind w:left="160" w:hanging="141"/>
              <w:jc w:val="both"/>
              <w:rPr>
                <w:rFonts w:ascii="Arial" w:hAnsi="Arial" w:cs="Arial"/>
                <w:sz w:val="18"/>
                <w:szCs w:val="18"/>
              </w:rPr>
            </w:pPr>
            <w:r>
              <w:rPr>
                <w:rFonts w:ascii="Arial" w:hAnsi="Arial" w:cs="Arial"/>
                <w:sz w:val="18"/>
                <w:szCs w:val="18"/>
              </w:rPr>
              <w:t>Uso de figuras y talleres</w:t>
            </w:r>
            <w:r w:rsidR="00840D85">
              <w:rPr>
                <w:rFonts w:ascii="Arial" w:hAnsi="Arial" w:cs="Arial"/>
                <w:sz w:val="18"/>
                <w:szCs w:val="18"/>
              </w:rPr>
              <w:t>.</w:t>
            </w:r>
          </w:p>
        </w:tc>
        <w:tc>
          <w:tcPr>
            <w:tcW w:w="2365" w:type="dxa"/>
          </w:tcPr>
          <w:p w:rsidR="00840D85" w:rsidRDefault="00840D85" w:rsidP="00840D85">
            <w:pPr>
              <w:pStyle w:val="Prrafodelista"/>
              <w:numPr>
                <w:ilvl w:val="0"/>
                <w:numId w:val="3"/>
              </w:numPr>
              <w:ind w:left="160" w:hanging="141"/>
              <w:jc w:val="both"/>
              <w:rPr>
                <w:rFonts w:ascii="Arial" w:hAnsi="Arial" w:cs="Arial"/>
                <w:sz w:val="18"/>
                <w:szCs w:val="24"/>
              </w:rPr>
            </w:pPr>
            <w:r w:rsidRPr="00840D85">
              <w:rPr>
                <w:rFonts w:ascii="Arial" w:hAnsi="Arial" w:cs="Arial"/>
                <w:b/>
                <w:sz w:val="18"/>
                <w:szCs w:val="18"/>
              </w:rPr>
              <w:t>Identifica</w:t>
            </w:r>
            <w:r w:rsidRPr="00840D85">
              <w:rPr>
                <w:rFonts w:ascii="Arial" w:hAnsi="Arial" w:cs="Arial"/>
                <w:sz w:val="18"/>
                <w:szCs w:val="24"/>
              </w:rPr>
              <w:t xml:space="preserve"> la diferencia entre elemento y conjunto.</w:t>
            </w:r>
          </w:p>
          <w:p w:rsidR="00840D85" w:rsidRP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Determina</w:t>
            </w:r>
            <w:r w:rsidRPr="00840D85">
              <w:rPr>
                <w:rFonts w:ascii="Arial" w:hAnsi="Arial" w:cs="Arial"/>
                <w:sz w:val="18"/>
                <w:szCs w:val="24"/>
              </w:rPr>
              <w:t xml:space="preserve"> conjuntos por extensión y comprensión</w:t>
            </w:r>
          </w:p>
          <w:p w:rsidR="00840D85" w:rsidRPr="00840D85" w:rsidRDefault="00840D85" w:rsidP="00840D85">
            <w:pPr>
              <w:pStyle w:val="Prrafodelista"/>
              <w:numPr>
                <w:ilvl w:val="0"/>
                <w:numId w:val="3"/>
              </w:numPr>
              <w:ind w:left="160" w:hanging="141"/>
              <w:jc w:val="both"/>
              <w:rPr>
                <w:rFonts w:ascii="Arial" w:hAnsi="Arial" w:cs="Arial"/>
                <w:sz w:val="18"/>
                <w:szCs w:val="18"/>
              </w:rPr>
            </w:pPr>
            <w:r>
              <w:rPr>
                <w:rFonts w:ascii="Arial" w:hAnsi="Arial" w:cs="Arial"/>
                <w:b/>
                <w:sz w:val="18"/>
                <w:szCs w:val="18"/>
              </w:rPr>
              <w:t>Describe</w:t>
            </w:r>
            <w:r w:rsidRPr="00840D85">
              <w:rPr>
                <w:rFonts w:ascii="Arial" w:hAnsi="Arial" w:cs="Arial"/>
                <w:sz w:val="18"/>
                <w:szCs w:val="24"/>
              </w:rPr>
              <w:t>,</w:t>
            </w:r>
            <w:r>
              <w:rPr>
                <w:rFonts w:ascii="Arial" w:hAnsi="Arial" w:cs="Arial"/>
                <w:sz w:val="18"/>
                <w:szCs w:val="24"/>
              </w:rPr>
              <w:t xml:space="preserve"> las diversas</w:t>
            </w:r>
            <w:r w:rsidRPr="00840D85">
              <w:rPr>
                <w:rFonts w:ascii="Arial" w:hAnsi="Arial" w:cs="Arial"/>
                <w:sz w:val="18"/>
                <w:szCs w:val="24"/>
              </w:rPr>
              <w:t xml:space="preserve"> clases de conjuntos</w:t>
            </w:r>
          </w:p>
        </w:tc>
      </w:tr>
      <w:tr w:rsidR="00840D85" w:rsidRPr="006E01FE" w:rsidTr="00840D85">
        <w:trPr>
          <w:trHeight w:val="240"/>
        </w:trPr>
        <w:tc>
          <w:tcPr>
            <w:tcW w:w="568" w:type="dxa"/>
            <w:vMerge/>
          </w:tcPr>
          <w:p w:rsidR="00840D85" w:rsidRPr="006E01FE" w:rsidRDefault="00840D85" w:rsidP="00840D85">
            <w:pPr>
              <w:jc w:val="both"/>
              <w:rPr>
                <w:rFonts w:ascii="Arial" w:hAnsi="Arial" w:cs="Arial"/>
                <w:sz w:val="18"/>
                <w:szCs w:val="18"/>
              </w:rPr>
            </w:pPr>
          </w:p>
        </w:tc>
        <w:tc>
          <w:tcPr>
            <w:tcW w:w="597" w:type="dxa"/>
          </w:tcPr>
          <w:p w:rsidR="00840D85" w:rsidRDefault="00840D85" w:rsidP="00840D85">
            <w:pPr>
              <w:jc w:val="center"/>
              <w:rPr>
                <w:rFonts w:ascii="Arial" w:hAnsi="Arial" w:cs="Arial"/>
                <w:b/>
                <w:sz w:val="18"/>
                <w:szCs w:val="18"/>
              </w:rPr>
            </w:pPr>
          </w:p>
          <w:p w:rsidR="00840D85" w:rsidRDefault="00840D85" w:rsidP="00840D85">
            <w:pPr>
              <w:jc w:val="center"/>
              <w:rPr>
                <w:rFonts w:ascii="Arial" w:hAnsi="Arial" w:cs="Arial"/>
                <w:b/>
                <w:sz w:val="18"/>
                <w:szCs w:val="18"/>
              </w:rPr>
            </w:pPr>
            <w:r>
              <w:rPr>
                <w:rFonts w:ascii="Arial" w:hAnsi="Arial" w:cs="Arial"/>
                <w:b/>
                <w:sz w:val="18"/>
                <w:szCs w:val="18"/>
              </w:rPr>
              <w:t>4</w:t>
            </w:r>
          </w:p>
          <w:p w:rsidR="00840D85" w:rsidRPr="006E01FE" w:rsidRDefault="00840D85" w:rsidP="00840D85">
            <w:pPr>
              <w:jc w:val="center"/>
              <w:rPr>
                <w:rFonts w:ascii="Arial" w:hAnsi="Arial" w:cs="Arial"/>
                <w:b/>
                <w:sz w:val="18"/>
                <w:szCs w:val="18"/>
              </w:rPr>
            </w:pPr>
          </w:p>
        </w:tc>
        <w:tc>
          <w:tcPr>
            <w:tcW w:w="3088" w:type="dxa"/>
          </w:tcPr>
          <w:p w:rsidR="00840D85" w:rsidRPr="00840D85" w:rsidRDefault="00840D85" w:rsidP="00840D85">
            <w:pPr>
              <w:pStyle w:val="Prrafodelista"/>
              <w:numPr>
                <w:ilvl w:val="0"/>
                <w:numId w:val="9"/>
              </w:numPr>
              <w:spacing w:line="228" w:lineRule="auto"/>
              <w:ind w:left="267" w:hanging="284"/>
              <w:jc w:val="both"/>
              <w:rPr>
                <w:rFonts w:ascii="Arial" w:hAnsi="Arial" w:cs="Arial"/>
                <w:sz w:val="18"/>
                <w:szCs w:val="18"/>
              </w:rPr>
            </w:pPr>
            <w:r w:rsidRPr="00840D85">
              <w:rPr>
                <w:rFonts w:ascii="Arial" w:hAnsi="Arial" w:cs="Arial"/>
                <w:sz w:val="18"/>
                <w:szCs w:val="18"/>
                <w:lang w:val="es-MX"/>
              </w:rPr>
              <w:t>Operaciones</w:t>
            </w:r>
            <w:r w:rsidRPr="00840D85">
              <w:rPr>
                <w:rFonts w:ascii="Arial" w:hAnsi="Arial" w:cs="Arial"/>
                <w:sz w:val="18"/>
                <w:szCs w:val="18"/>
              </w:rPr>
              <w:t xml:space="preserve"> entre conjuntos: Unión, Intersección, Diferencia, Diferencia Simétrica y Complemento entre conjuntos. Cardinal de un conjunto.</w:t>
            </w:r>
          </w:p>
          <w:p w:rsidR="00840D85" w:rsidRDefault="00840D85" w:rsidP="00840D85">
            <w:pPr>
              <w:pStyle w:val="Prrafodelista"/>
              <w:numPr>
                <w:ilvl w:val="0"/>
                <w:numId w:val="9"/>
              </w:numPr>
              <w:spacing w:line="228" w:lineRule="auto"/>
              <w:ind w:left="267" w:hanging="284"/>
              <w:jc w:val="both"/>
              <w:rPr>
                <w:rFonts w:ascii="Arial" w:hAnsi="Arial" w:cs="Arial"/>
                <w:sz w:val="18"/>
                <w:szCs w:val="18"/>
              </w:rPr>
            </w:pPr>
            <w:r w:rsidRPr="00F9487D">
              <w:rPr>
                <w:rFonts w:ascii="Arial" w:hAnsi="Arial" w:cs="Arial"/>
                <w:sz w:val="18"/>
                <w:szCs w:val="18"/>
              </w:rPr>
              <w:t xml:space="preserve">Diagramas </w:t>
            </w:r>
            <w:r w:rsidRPr="00840D85">
              <w:rPr>
                <w:rFonts w:ascii="Arial" w:hAnsi="Arial" w:cs="Arial"/>
                <w:sz w:val="18"/>
                <w:szCs w:val="18"/>
                <w:lang w:val="es-MX"/>
              </w:rPr>
              <w:t>de</w:t>
            </w:r>
            <w:r w:rsidRPr="00F9487D">
              <w:rPr>
                <w:rFonts w:ascii="Arial" w:hAnsi="Arial" w:cs="Arial"/>
                <w:sz w:val="18"/>
                <w:szCs w:val="18"/>
              </w:rPr>
              <w:t xml:space="preserve"> Carroll</w:t>
            </w:r>
            <w:r>
              <w:rPr>
                <w:rFonts w:ascii="Arial" w:hAnsi="Arial" w:cs="Arial"/>
                <w:sz w:val="18"/>
                <w:szCs w:val="18"/>
              </w:rPr>
              <w:t>.</w:t>
            </w:r>
          </w:p>
          <w:p w:rsidR="00840D85" w:rsidRPr="006E01FE" w:rsidRDefault="00840D85" w:rsidP="00840D85">
            <w:pPr>
              <w:pStyle w:val="Prrafodelista"/>
              <w:numPr>
                <w:ilvl w:val="0"/>
                <w:numId w:val="9"/>
              </w:numPr>
              <w:spacing w:line="228" w:lineRule="auto"/>
              <w:ind w:left="267" w:hanging="284"/>
              <w:jc w:val="both"/>
              <w:rPr>
                <w:rFonts w:ascii="Arial" w:hAnsi="Arial" w:cs="Arial"/>
                <w:sz w:val="18"/>
                <w:szCs w:val="18"/>
              </w:rPr>
            </w:pPr>
            <w:r w:rsidRPr="00F9487D">
              <w:rPr>
                <w:rFonts w:ascii="Arial" w:hAnsi="Arial" w:cs="Arial"/>
                <w:sz w:val="18"/>
                <w:szCs w:val="18"/>
                <w:lang w:val="es-MX"/>
              </w:rPr>
              <w:t>Práctica de ejercicios de conjuntos, aplicados a la ingeniería</w:t>
            </w:r>
            <w:r>
              <w:rPr>
                <w:rFonts w:ascii="Arial" w:hAnsi="Arial" w:cs="Arial"/>
                <w:sz w:val="18"/>
                <w:szCs w:val="18"/>
                <w:lang w:val="es-MX"/>
              </w:rPr>
              <w:t>.</w:t>
            </w:r>
          </w:p>
        </w:tc>
        <w:tc>
          <w:tcPr>
            <w:tcW w:w="3119" w:type="dxa"/>
            <w:gridSpan w:val="2"/>
          </w:tcPr>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Aplica</w:t>
            </w:r>
            <w:r w:rsidRPr="00F9487D">
              <w:rPr>
                <w:rFonts w:ascii="Arial" w:hAnsi="Arial" w:cs="Arial"/>
                <w:sz w:val="18"/>
                <w:szCs w:val="18"/>
              </w:rPr>
              <w:t xml:space="preserve"> las propiedades de las operaciones con </w:t>
            </w:r>
            <w:r w:rsidRPr="00F9487D">
              <w:rPr>
                <w:rFonts w:ascii="Arial" w:hAnsi="Arial" w:cs="Arial"/>
                <w:sz w:val="18"/>
                <w:szCs w:val="18"/>
                <w:lang w:val="es-MX"/>
              </w:rPr>
              <w:t>conjuntos</w:t>
            </w:r>
            <w:r w:rsidRPr="00F9487D">
              <w:rPr>
                <w:rFonts w:ascii="Arial" w:hAnsi="Arial" w:cs="Arial"/>
                <w:sz w:val="18"/>
                <w:szCs w:val="18"/>
              </w:rPr>
              <w:t xml:space="preserve"> en la solución de ejercic</w:t>
            </w:r>
            <w:r>
              <w:rPr>
                <w:rFonts w:ascii="Arial" w:hAnsi="Arial" w:cs="Arial"/>
                <w:sz w:val="18"/>
                <w:szCs w:val="18"/>
              </w:rPr>
              <w:t xml:space="preserve">ios y problemas reales y en </w:t>
            </w:r>
            <w:r w:rsidRPr="00F9487D">
              <w:rPr>
                <w:rFonts w:ascii="Arial" w:hAnsi="Arial" w:cs="Arial"/>
                <w:sz w:val="18"/>
                <w:szCs w:val="18"/>
              </w:rPr>
              <w:t>el cálculo del número de elementos de un Conjunto</w:t>
            </w:r>
            <w:r>
              <w:rPr>
                <w:rFonts w:ascii="Arial" w:hAnsi="Arial" w:cs="Arial"/>
                <w:sz w:val="18"/>
                <w:szCs w:val="18"/>
              </w:rPr>
              <w:t>.</w:t>
            </w:r>
          </w:p>
          <w:p w:rsidR="00840D85" w:rsidRPr="006E01FE" w:rsidRDefault="00840D85" w:rsidP="00840D85">
            <w:pPr>
              <w:pStyle w:val="Prrafodelista"/>
              <w:numPr>
                <w:ilvl w:val="0"/>
                <w:numId w:val="3"/>
              </w:numPr>
              <w:ind w:left="160" w:hanging="141"/>
              <w:jc w:val="both"/>
              <w:rPr>
                <w:rFonts w:ascii="Arial" w:hAnsi="Arial" w:cs="Arial"/>
                <w:sz w:val="18"/>
                <w:szCs w:val="18"/>
              </w:rPr>
            </w:pPr>
            <w:r>
              <w:rPr>
                <w:rFonts w:ascii="Arial" w:hAnsi="Arial" w:cs="Arial"/>
                <w:b/>
                <w:sz w:val="18"/>
                <w:szCs w:val="18"/>
              </w:rPr>
              <w:t>Calcule</w:t>
            </w:r>
            <w:r w:rsidRPr="00F9487D">
              <w:rPr>
                <w:rFonts w:ascii="Arial" w:hAnsi="Arial" w:cs="Arial"/>
                <w:sz w:val="18"/>
                <w:szCs w:val="18"/>
              </w:rPr>
              <w:t xml:space="preserve"> situaciones problemáticas de la vida cotidiana utilizando la teoría de conjuntos usando el Diagrama de Carroll</w:t>
            </w:r>
            <w:r>
              <w:rPr>
                <w:rFonts w:ascii="Arial" w:hAnsi="Arial" w:cs="Arial"/>
                <w:sz w:val="18"/>
                <w:szCs w:val="18"/>
              </w:rPr>
              <w:t>.</w:t>
            </w:r>
          </w:p>
        </w:tc>
        <w:tc>
          <w:tcPr>
            <w:tcW w:w="2940" w:type="dxa"/>
            <w:gridSpan w:val="2"/>
          </w:tcPr>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Propiciar</w:t>
            </w:r>
            <w:r w:rsidRPr="00F9487D">
              <w:rPr>
                <w:rFonts w:ascii="Arial" w:hAnsi="Arial" w:cs="Arial"/>
                <w:sz w:val="18"/>
                <w:szCs w:val="18"/>
              </w:rPr>
              <w:t xml:space="preserve"> respeto a los demás</w:t>
            </w:r>
            <w:r>
              <w:rPr>
                <w:rFonts w:ascii="Arial" w:hAnsi="Arial" w:cs="Arial"/>
                <w:sz w:val="18"/>
                <w:szCs w:val="18"/>
              </w:rPr>
              <w:t>.</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Colabora</w:t>
            </w:r>
            <w:r w:rsidRPr="00F9487D">
              <w:rPr>
                <w:rFonts w:ascii="Arial" w:hAnsi="Arial" w:cs="Arial"/>
                <w:sz w:val="18"/>
                <w:szCs w:val="18"/>
              </w:rPr>
              <w:t xml:space="preserve"> frente a la diferencia de </w:t>
            </w:r>
            <w:r w:rsidRPr="00F9487D">
              <w:rPr>
                <w:rFonts w:ascii="Arial" w:hAnsi="Arial" w:cs="Arial"/>
                <w:sz w:val="18"/>
                <w:szCs w:val="18"/>
                <w:lang w:val="es-MX"/>
              </w:rPr>
              <w:t>procedimientos</w:t>
            </w:r>
            <w:r w:rsidRPr="00F9487D">
              <w:rPr>
                <w:rFonts w:ascii="Arial" w:hAnsi="Arial" w:cs="Arial"/>
                <w:sz w:val="18"/>
                <w:szCs w:val="18"/>
              </w:rPr>
              <w:t xml:space="preserve"> de resolver un mismo problema</w:t>
            </w:r>
            <w:r>
              <w:rPr>
                <w:rFonts w:ascii="Arial" w:hAnsi="Arial" w:cs="Arial"/>
                <w:sz w:val="18"/>
                <w:szCs w:val="18"/>
              </w:rPr>
              <w:t xml:space="preserve"> sobre conjuntos.</w:t>
            </w:r>
          </w:p>
          <w:p w:rsidR="00840D85" w:rsidRPr="006E01FE" w:rsidRDefault="00840D85" w:rsidP="00840D85">
            <w:pPr>
              <w:pStyle w:val="Prrafodelista"/>
              <w:numPr>
                <w:ilvl w:val="0"/>
                <w:numId w:val="3"/>
              </w:numPr>
              <w:ind w:left="160" w:hanging="141"/>
              <w:jc w:val="both"/>
              <w:rPr>
                <w:rFonts w:ascii="Arial" w:hAnsi="Arial" w:cs="Arial"/>
                <w:sz w:val="18"/>
                <w:szCs w:val="18"/>
              </w:rPr>
            </w:pPr>
            <w:r w:rsidRPr="009F682A">
              <w:rPr>
                <w:rFonts w:ascii="Arial" w:hAnsi="Arial" w:cs="Arial"/>
                <w:b/>
                <w:sz w:val="18"/>
                <w:szCs w:val="18"/>
              </w:rPr>
              <w:t>Resolver</w:t>
            </w:r>
            <w:r w:rsidRPr="00F9487D">
              <w:rPr>
                <w:rFonts w:ascii="Arial" w:hAnsi="Arial" w:cs="Arial"/>
                <w:sz w:val="18"/>
                <w:szCs w:val="18"/>
              </w:rPr>
              <w:t xml:space="preserve"> cuestionario y aplica conocimientos</w:t>
            </w:r>
            <w:r>
              <w:rPr>
                <w:rFonts w:ascii="Arial" w:hAnsi="Arial" w:cs="Arial"/>
                <w:sz w:val="18"/>
                <w:szCs w:val="18"/>
              </w:rPr>
              <w:t>.</w:t>
            </w:r>
          </w:p>
        </w:tc>
        <w:tc>
          <w:tcPr>
            <w:tcW w:w="2516" w:type="dxa"/>
          </w:tcPr>
          <w:p w:rsidR="00840D85" w:rsidRDefault="00840D85" w:rsidP="00840D85">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840D85" w:rsidRDefault="00840D85" w:rsidP="00840D85">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840D85" w:rsidRPr="006E01FE" w:rsidRDefault="00840D85" w:rsidP="00840D85">
            <w:pPr>
              <w:pStyle w:val="Prrafodelista"/>
              <w:numPr>
                <w:ilvl w:val="0"/>
                <w:numId w:val="3"/>
              </w:numPr>
              <w:ind w:left="160" w:hanging="141"/>
              <w:jc w:val="both"/>
              <w:rPr>
                <w:rFonts w:ascii="Arial" w:hAnsi="Arial" w:cs="Arial"/>
                <w:sz w:val="18"/>
                <w:szCs w:val="18"/>
              </w:rPr>
            </w:pPr>
            <w:r>
              <w:rPr>
                <w:rFonts w:ascii="Arial" w:hAnsi="Arial" w:cs="Arial"/>
                <w:sz w:val="18"/>
                <w:szCs w:val="18"/>
              </w:rPr>
              <w:t>Uso de figuras y diapositivas.</w:t>
            </w:r>
          </w:p>
        </w:tc>
        <w:tc>
          <w:tcPr>
            <w:tcW w:w="2365" w:type="dxa"/>
          </w:tcPr>
          <w:p w:rsidR="00840D85" w:rsidRDefault="00840D85" w:rsidP="00840D85">
            <w:pPr>
              <w:pStyle w:val="Prrafodelista"/>
              <w:numPr>
                <w:ilvl w:val="0"/>
                <w:numId w:val="3"/>
              </w:numPr>
              <w:ind w:left="160" w:hanging="141"/>
              <w:jc w:val="both"/>
              <w:rPr>
                <w:rFonts w:ascii="Arial" w:hAnsi="Arial" w:cs="Arial"/>
                <w:sz w:val="20"/>
                <w:szCs w:val="24"/>
              </w:rPr>
            </w:pPr>
            <w:r w:rsidRPr="00840D85">
              <w:rPr>
                <w:rFonts w:ascii="Arial" w:hAnsi="Arial" w:cs="Arial"/>
                <w:b/>
                <w:sz w:val="18"/>
                <w:szCs w:val="18"/>
              </w:rPr>
              <w:t>Aplica</w:t>
            </w:r>
            <w:r>
              <w:rPr>
                <w:rFonts w:ascii="Arial" w:hAnsi="Arial" w:cs="Arial"/>
                <w:sz w:val="20"/>
                <w:szCs w:val="24"/>
              </w:rPr>
              <w:t xml:space="preserve"> mediante casos las relaciones entre conjuntos.</w:t>
            </w:r>
          </w:p>
          <w:p w:rsidR="00840D85" w:rsidRPr="006E01FE"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Utiliza</w:t>
            </w:r>
            <w:r>
              <w:rPr>
                <w:rFonts w:ascii="Arial" w:hAnsi="Arial" w:cs="Arial"/>
                <w:sz w:val="20"/>
                <w:szCs w:val="24"/>
              </w:rPr>
              <w:t xml:space="preserve"> y aplica los métodos que se usan en la teoría de conjuntos para la solución de ejercicios.</w:t>
            </w:r>
          </w:p>
        </w:tc>
      </w:tr>
      <w:tr w:rsidR="00840D85" w:rsidRPr="006E01FE" w:rsidTr="00840D85">
        <w:trPr>
          <w:trHeight w:val="240"/>
        </w:trPr>
        <w:tc>
          <w:tcPr>
            <w:tcW w:w="568" w:type="dxa"/>
            <w:vMerge/>
          </w:tcPr>
          <w:p w:rsidR="00840D85" w:rsidRPr="006E01FE" w:rsidRDefault="00840D85" w:rsidP="00840D85">
            <w:pPr>
              <w:jc w:val="both"/>
              <w:rPr>
                <w:rFonts w:ascii="Arial" w:hAnsi="Arial" w:cs="Arial"/>
                <w:sz w:val="18"/>
                <w:szCs w:val="18"/>
              </w:rPr>
            </w:pPr>
          </w:p>
        </w:tc>
        <w:tc>
          <w:tcPr>
            <w:tcW w:w="14625" w:type="dxa"/>
            <w:gridSpan w:val="8"/>
          </w:tcPr>
          <w:p w:rsidR="00840D85" w:rsidRPr="006E01FE" w:rsidRDefault="00840D85" w:rsidP="00840D85">
            <w:pPr>
              <w:jc w:val="center"/>
              <w:rPr>
                <w:rFonts w:ascii="Arial" w:hAnsi="Arial" w:cs="Arial"/>
                <w:b/>
                <w:sz w:val="18"/>
                <w:szCs w:val="18"/>
              </w:rPr>
            </w:pPr>
            <w:r>
              <w:rPr>
                <w:rFonts w:ascii="Arial" w:hAnsi="Arial" w:cs="Arial"/>
                <w:b/>
                <w:sz w:val="18"/>
                <w:szCs w:val="18"/>
              </w:rPr>
              <w:t>EVALUACIÓN DE LA UNIDAD DIDÁCTICA</w:t>
            </w:r>
          </w:p>
        </w:tc>
      </w:tr>
      <w:tr w:rsidR="00840D85" w:rsidRPr="006E01FE" w:rsidTr="00840D85">
        <w:trPr>
          <w:trHeight w:val="240"/>
        </w:trPr>
        <w:tc>
          <w:tcPr>
            <w:tcW w:w="568" w:type="dxa"/>
            <w:vMerge/>
          </w:tcPr>
          <w:p w:rsidR="00840D85" w:rsidRPr="006E01FE" w:rsidRDefault="00840D85" w:rsidP="00840D85">
            <w:pPr>
              <w:jc w:val="both"/>
              <w:rPr>
                <w:rFonts w:ascii="Arial" w:hAnsi="Arial" w:cs="Arial"/>
                <w:sz w:val="18"/>
                <w:szCs w:val="18"/>
              </w:rPr>
            </w:pPr>
          </w:p>
        </w:tc>
        <w:tc>
          <w:tcPr>
            <w:tcW w:w="4668" w:type="dxa"/>
            <w:gridSpan w:val="3"/>
          </w:tcPr>
          <w:p w:rsidR="00840D85" w:rsidRPr="006E01FE" w:rsidRDefault="00840D85" w:rsidP="00840D85">
            <w:pPr>
              <w:jc w:val="center"/>
              <w:rPr>
                <w:rFonts w:ascii="Arial" w:hAnsi="Arial" w:cs="Arial"/>
                <w:b/>
                <w:sz w:val="18"/>
                <w:szCs w:val="18"/>
              </w:rPr>
            </w:pPr>
            <w:r>
              <w:rPr>
                <w:rFonts w:ascii="Arial" w:hAnsi="Arial" w:cs="Arial"/>
                <w:b/>
                <w:sz w:val="18"/>
                <w:szCs w:val="18"/>
              </w:rPr>
              <w:t>EVIDENCIA DE CONOCIMIENTOS</w:t>
            </w:r>
          </w:p>
        </w:tc>
        <w:tc>
          <w:tcPr>
            <w:tcW w:w="4518" w:type="dxa"/>
            <w:gridSpan w:val="2"/>
          </w:tcPr>
          <w:p w:rsidR="00840D85" w:rsidRPr="006E01FE" w:rsidRDefault="00840D85" w:rsidP="00840D85">
            <w:pPr>
              <w:jc w:val="center"/>
              <w:rPr>
                <w:rFonts w:ascii="Arial" w:hAnsi="Arial" w:cs="Arial"/>
                <w:b/>
                <w:sz w:val="18"/>
                <w:szCs w:val="18"/>
              </w:rPr>
            </w:pPr>
            <w:r>
              <w:rPr>
                <w:rFonts w:ascii="Arial" w:hAnsi="Arial" w:cs="Arial"/>
                <w:b/>
                <w:sz w:val="18"/>
                <w:szCs w:val="18"/>
              </w:rPr>
              <w:t>EVIDENCIA DE PRODUCTO</w:t>
            </w:r>
          </w:p>
        </w:tc>
        <w:tc>
          <w:tcPr>
            <w:tcW w:w="5439" w:type="dxa"/>
            <w:gridSpan w:val="3"/>
          </w:tcPr>
          <w:p w:rsidR="00840D85" w:rsidRPr="006E01FE" w:rsidRDefault="00840D85" w:rsidP="00840D85">
            <w:pPr>
              <w:jc w:val="center"/>
              <w:rPr>
                <w:rFonts w:ascii="Arial" w:hAnsi="Arial" w:cs="Arial"/>
                <w:b/>
                <w:sz w:val="18"/>
                <w:szCs w:val="18"/>
              </w:rPr>
            </w:pPr>
            <w:r>
              <w:rPr>
                <w:rFonts w:ascii="Arial" w:hAnsi="Arial" w:cs="Arial"/>
                <w:b/>
                <w:sz w:val="18"/>
                <w:szCs w:val="18"/>
              </w:rPr>
              <w:t>EVIDENCIA DE DESEMPEÑO</w:t>
            </w:r>
          </w:p>
        </w:tc>
      </w:tr>
      <w:tr w:rsidR="00840D85" w:rsidRPr="006E01FE" w:rsidTr="00840D85">
        <w:trPr>
          <w:trHeight w:val="240"/>
        </w:trPr>
        <w:tc>
          <w:tcPr>
            <w:tcW w:w="568" w:type="dxa"/>
            <w:vMerge/>
          </w:tcPr>
          <w:p w:rsidR="00840D85" w:rsidRPr="006E01FE" w:rsidRDefault="00840D85" w:rsidP="00840D85">
            <w:pPr>
              <w:jc w:val="both"/>
              <w:rPr>
                <w:rFonts w:ascii="Arial" w:hAnsi="Arial" w:cs="Arial"/>
                <w:sz w:val="18"/>
                <w:szCs w:val="18"/>
              </w:rPr>
            </w:pPr>
          </w:p>
        </w:tc>
        <w:tc>
          <w:tcPr>
            <w:tcW w:w="4668" w:type="dxa"/>
            <w:gridSpan w:val="3"/>
          </w:tcPr>
          <w:p w:rsidR="00840D85" w:rsidRDefault="00840D85" w:rsidP="00840D85">
            <w:pPr>
              <w:jc w:val="both"/>
              <w:rPr>
                <w:rFonts w:ascii="Arial" w:hAnsi="Arial" w:cs="Arial"/>
                <w:sz w:val="18"/>
                <w:szCs w:val="18"/>
              </w:rPr>
            </w:pPr>
            <w:r>
              <w:rPr>
                <w:rFonts w:ascii="Arial" w:hAnsi="Arial" w:cs="Arial"/>
                <w:sz w:val="18"/>
                <w:szCs w:val="18"/>
              </w:rPr>
              <w:t>Prueba escrita de la unidad didáctica.</w:t>
            </w:r>
          </w:p>
          <w:p w:rsidR="00840D85" w:rsidRPr="006E01FE" w:rsidRDefault="00840D85" w:rsidP="00840D85">
            <w:pPr>
              <w:jc w:val="both"/>
              <w:rPr>
                <w:rFonts w:ascii="Arial" w:hAnsi="Arial" w:cs="Arial"/>
                <w:sz w:val="18"/>
                <w:szCs w:val="18"/>
              </w:rPr>
            </w:pPr>
            <w:r>
              <w:rPr>
                <w:rFonts w:ascii="Arial" w:hAnsi="Arial" w:cs="Arial"/>
                <w:sz w:val="18"/>
                <w:szCs w:val="18"/>
              </w:rPr>
              <w:t>Prueba oral de la unidad didáctica.</w:t>
            </w:r>
          </w:p>
        </w:tc>
        <w:tc>
          <w:tcPr>
            <w:tcW w:w="4518" w:type="dxa"/>
            <w:gridSpan w:val="2"/>
          </w:tcPr>
          <w:p w:rsidR="00840D85" w:rsidRPr="006E01FE" w:rsidRDefault="00840D85" w:rsidP="000D646E">
            <w:pPr>
              <w:spacing w:line="228" w:lineRule="auto"/>
              <w:jc w:val="both"/>
              <w:rPr>
                <w:rFonts w:ascii="Arial" w:hAnsi="Arial" w:cs="Arial"/>
                <w:sz w:val="18"/>
                <w:szCs w:val="18"/>
              </w:rPr>
            </w:pPr>
            <w:r>
              <w:rPr>
                <w:rFonts w:ascii="Arial" w:hAnsi="Arial" w:cs="Arial"/>
                <w:sz w:val="18"/>
                <w:szCs w:val="18"/>
              </w:rPr>
              <w:t>Entrega de un trabajo sobre problemas propuestos debidamente resueltos de cada tema y de su exposición en diapositivas.</w:t>
            </w:r>
          </w:p>
        </w:tc>
        <w:tc>
          <w:tcPr>
            <w:tcW w:w="5439" w:type="dxa"/>
            <w:gridSpan w:val="3"/>
          </w:tcPr>
          <w:p w:rsidR="00840D85" w:rsidRPr="006E01FE" w:rsidRDefault="00840D85" w:rsidP="000D646E">
            <w:pPr>
              <w:spacing w:line="228" w:lineRule="auto"/>
              <w:jc w:val="both"/>
              <w:rPr>
                <w:rFonts w:ascii="Arial" w:hAnsi="Arial" w:cs="Arial"/>
                <w:sz w:val="18"/>
                <w:szCs w:val="18"/>
              </w:rPr>
            </w:pPr>
            <w:r>
              <w:rPr>
                <w:rFonts w:ascii="Arial" w:hAnsi="Arial" w:cs="Arial"/>
                <w:sz w:val="18"/>
                <w:szCs w:val="18"/>
              </w:rPr>
              <w:t>Domina los fundamentos conceptuales de lógica y teoría de conjuntos, evidenciando su desempeño en la solución de problemas propuestos.</w:t>
            </w:r>
          </w:p>
        </w:tc>
      </w:tr>
    </w:tbl>
    <w:p w:rsidR="00331217" w:rsidRPr="000D646E" w:rsidRDefault="00331217" w:rsidP="00331217">
      <w:pPr>
        <w:spacing w:after="0"/>
        <w:ind w:left="-11"/>
        <w:jc w:val="both"/>
        <w:rPr>
          <w:rFonts w:ascii="Arial" w:hAnsi="Arial" w:cs="Arial"/>
          <w:sz w:val="16"/>
          <w:szCs w:val="24"/>
        </w:rPr>
      </w:pPr>
    </w:p>
    <w:tbl>
      <w:tblPr>
        <w:tblStyle w:val="Tablaconcuadrcula"/>
        <w:tblW w:w="15193" w:type="dxa"/>
        <w:tblInd w:w="-147" w:type="dxa"/>
        <w:tblLook w:val="04A0" w:firstRow="1" w:lastRow="0" w:firstColumn="1" w:lastColumn="0" w:noHBand="0" w:noVBand="1"/>
      </w:tblPr>
      <w:tblGrid>
        <w:gridCol w:w="568"/>
        <w:gridCol w:w="597"/>
        <w:gridCol w:w="3088"/>
        <w:gridCol w:w="983"/>
        <w:gridCol w:w="2136"/>
        <w:gridCol w:w="2382"/>
        <w:gridCol w:w="558"/>
        <w:gridCol w:w="2516"/>
        <w:gridCol w:w="2365"/>
      </w:tblGrid>
      <w:tr w:rsidR="00840D85" w:rsidRPr="006E01FE" w:rsidTr="001B5C2B">
        <w:trPr>
          <w:trHeight w:val="240"/>
        </w:trPr>
        <w:tc>
          <w:tcPr>
            <w:tcW w:w="15193" w:type="dxa"/>
            <w:gridSpan w:val="9"/>
          </w:tcPr>
          <w:p w:rsidR="00840D85" w:rsidRPr="006E01FE" w:rsidRDefault="00840D85" w:rsidP="001B5C2B">
            <w:pPr>
              <w:jc w:val="both"/>
              <w:rPr>
                <w:rFonts w:ascii="Arial" w:hAnsi="Arial" w:cs="Arial"/>
                <w:sz w:val="20"/>
                <w:szCs w:val="20"/>
              </w:rPr>
            </w:pPr>
            <w:r w:rsidRPr="006E01FE">
              <w:rPr>
                <w:rFonts w:ascii="Arial" w:hAnsi="Arial" w:cs="Arial"/>
                <w:b/>
                <w:sz w:val="20"/>
                <w:szCs w:val="20"/>
              </w:rPr>
              <w:t>CAPACIDAD DE LA UNIDAD DIDÁCTICA I</w:t>
            </w:r>
            <w:r>
              <w:rPr>
                <w:rFonts w:ascii="Arial" w:hAnsi="Arial" w:cs="Arial"/>
                <w:b/>
                <w:sz w:val="20"/>
                <w:szCs w:val="20"/>
              </w:rPr>
              <w:t>I</w:t>
            </w:r>
            <w:r w:rsidRPr="006E01FE">
              <w:rPr>
                <w:rFonts w:ascii="Arial" w:hAnsi="Arial" w:cs="Arial"/>
                <w:b/>
                <w:sz w:val="20"/>
                <w:szCs w:val="20"/>
              </w:rPr>
              <w:t>:</w:t>
            </w:r>
          </w:p>
          <w:p w:rsidR="00840D85" w:rsidRPr="006E01FE" w:rsidRDefault="00840D85" w:rsidP="001B5C2B">
            <w:pPr>
              <w:jc w:val="both"/>
              <w:rPr>
                <w:rFonts w:ascii="Arial" w:hAnsi="Arial" w:cs="Arial"/>
                <w:sz w:val="20"/>
                <w:szCs w:val="20"/>
              </w:rPr>
            </w:pPr>
            <w:r w:rsidRPr="00A15708">
              <w:rPr>
                <w:rFonts w:ascii="Arial" w:hAnsi="Arial" w:cs="Arial"/>
                <w:szCs w:val="20"/>
              </w:rPr>
              <w:t>Conoce las operaciones con Números Reales utilizando correctamente el sistema y sus axiomas y propiedades que rigen en la realidad representando y graficando las relaciones y funciones de variable real.</w:t>
            </w:r>
          </w:p>
        </w:tc>
      </w:tr>
      <w:tr w:rsidR="00840D85" w:rsidRPr="006E01FE" w:rsidTr="001B5C2B">
        <w:trPr>
          <w:trHeight w:val="240"/>
        </w:trPr>
        <w:tc>
          <w:tcPr>
            <w:tcW w:w="568" w:type="dxa"/>
            <w:vMerge w:val="restart"/>
            <w:textDirection w:val="btLr"/>
          </w:tcPr>
          <w:p w:rsidR="00840D85" w:rsidRPr="006E01FE" w:rsidRDefault="00840D85" w:rsidP="001B5C2B">
            <w:pPr>
              <w:ind w:left="113" w:right="113"/>
              <w:jc w:val="center"/>
              <w:rPr>
                <w:rFonts w:ascii="Arial" w:hAnsi="Arial" w:cs="Arial"/>
                <w:b/>
                <w:sz w:val="18"/>
                <w:szCs w:val="18"/>
              </w:rPr>
            </w:pPr>
            <w:r w:rsidRPr="00840D85">
              <w:rPr>
                <w:rFonts w:ascii="Arial" w:hAnsi="Arial" w:cs="Arial"/>
                <w:b/>
                <w:sz w:val="20"/>
                <w:szCs w:val="18"/>
              </w:rPr>
              <w:t xml:space="preserve">UNIDAD DIDÁCTICA </w:t>
            </w:r>
            <w:r w:rsidR="001A17B9">
              <w:rPr>
                <w:rFonts w:ascii="Arial" w:hAnsi="Arial" w:cs="Arial"/>
                <w:b/>
                <w:sz w:val="20"/>
                <w:szCs w:val="18"/>
              </w:rPr>
              <w:t>II: NÚMEROS REALES – RELACIONES Y FUNCIONES</w:t>
            </w:r>
          </w:p>
        </w:tc>
        <w:tc>
          <w:tcPr>
            <w:tcW w:w="597" w:type="dxa"/>
            <w:vMerge w:val="restart"/>
          </w:tcPr>
          <w:p w:rsidR="00840D85" w:rsidRDefault="00840D85" w:rsidP="001B5C2B">
            <w:pPr>
              <w:jc w:val="center"/>
              <w:rPr>
                <w:rFonts w:ascii="Arial" w:hAnsi="Arial" w:cs="Arial"/>
                <w:b/>
                <w:sz w:val="18"/>
                <w:szCs w:val="18"/>
              </w:rPr>
            </w:pPr>
            <w:r>
              <w:rPr>
                <w:rFonts w:ascii="Arial" w:hAnsi="Arial" w:cs="Arial"/>
                <w:b/>
                <w:sz w:val="18"/>
                <w:szCs w:val="18"/>
              </w:rPr>
              <w:t>Sem</w:t>
            </w:r>
          </w:p>
          <w:p w:rsidR="00840D85" w:rsidRPr="006E01FE" w:rsidRDefault="00840D85" w:rsidP="001B5C2B">
            <w:pPr>
              <w:jc w:val="center"/>
              <w:rPr>
                <w:rFonts w:ascii="Arial" w:hAnsi="Arial" w:cs="Arial"/>
                <w:b/>
                <w:sz w:val="18"/>
                <w:szCs w:val="18"/>
              </w:rPr>
            </w:pPr>
            <w:r>
              <w:rPr>
                <w:rFonts w:ascii="Arial" w:hAnsi="Arial" w:cs="Arial"/>
                <w:b/>
                <w:sz w:val="18"/>
                <w:szCs w:val="18"/>
              </w:rPr>
              <w:t>ana</w:t>
            </w:r>
          </w:p>
        </w:tc>
        <w:tc>
          <w:tcPr>
            <w:tcW w:w="9147" w:type="dxa"/>
            <w:gridSpan w:val="5"/>
          </w:tcPr>
          <w:p w:rsidR="00840D85" w:rsidRPr="006E01FE" w:rsidRDefault="00840D85" w:rsidP="001B5C2B">
            <w:pPr>
              <w:jc w:val="center"/>
              <w:rPr>
                <w:rFonts w:ascii="Arial" w:hAnsi="Arial" w:cs="Arial"/>
                <w:b/>
                <w:sz w:val="18"/>
                <w:szCs w:val="18"/>
              </w:rPr>
            </w:pPr>
            <w:r>
              <w:rPr>
                <w:rFonts w:ascii="Arial" w:hAnsi="Arial" w:cs="Arial"/>
                <w:b/>
                <w:sz w:val="18"/>
                <w:szCs w:val="18"/>
              </w:rPr>
              <w:t>Contenidos</w:t>
            </w:r>
          </w:p>
        </w:tc>
        <w:tc>
          <w:tcPr>
            <w:tcW w:w="2516" w:type="dxa"/>
            <w:vMerge w:val="restart"/>
          </w:tcPr>
          <w:p w:rsidR="00840D85" w:rsidRDefault="00840D85" w:rsidP="001B5C2B">
            <w:pPr>
              <w:jc w:val="center"/>
              <w:rPr>
                <w:rFonts w:ascii="Arial" w:hAnsi="Arial" w:cs="Arial"/>
                <w:b/>
                <w:sz w:val="18"/>
                <w:szCs w:val="18"/>
              </w:rPr>
            </w:pPr>
          </w:p>
          <w:p w:rsidR="00840D85" w:rsidRPr="006E01FE" w:rsidRDefault="00840D85" w:rsidP="001B5C2B">
            <w:pPr>
              <w:jc w:val="center"/>
              <w:rPr>
                <w:rFonts w:ascii="Arial" w:hAnsi="Arial" w:cs="Arial"/>
                <w:b/>
                <w:sz w:val="18"/>
                <w:szCs w:val="18"/>
              </w:rPr>
            </w:pPr>
            <w:r>
              <w:rPr>
                <w:rFonts w:ascii="Arial" w:hAnsi="Arial" w:cs="Arial"/>
                <w:b/>
                <w:sz w:val="18"/>
                <w:szCs w:val="18"/>
              </w:rPr>
              <w:t>Estrategia didáctica</w:t>
            </w:r>
          </w:p>
        </w:tc>
        <w:tc>
          <w:tcPr>
            <w:tcW w:w="2365" w:type="dxa"/>
            <w:vMerge w:val="restart"/>
          </w:tcPr>
          <w:p w:rsidR="00840D85" w:rsidRDefault="00840D85" w:rsidP="001B5C2B">
            <w:pPr>
              <w:jc w:val="center"/>
              <w:rPr>
                <w:rFonts w:ascii="Arial" w:hAnsi="Arial" w:cs="Arial"/>
                <w:b/>
                <w:sz w:val="18"/>
                <w:szCs w:val="18"/>
              </w:rPr>
            </w:pPr>
            <w:r>
              <w:rPr>
                <w:rFonts w:ascii="Arial" w:hAnsi="Arial" w:cs="Arial"/>
                <w:b/>
                <w:sz w:val="18"/>
                <w:szCs w:val="18"/>
              </w:rPr>
              <w:t>Indicadores de logro de</w:t>
            </w:r>
          </w:p>
          <w:p w:rsidR="00840D85" w:rsidRPr="006E01FE" w:rsidRDefault="00840D85" w:rsidP="001B5C2B">
            <w:pPr>
              <w:jc w:val="center"/>
              <w:rPr>
                <w:rFonts w:ascii="Arial" w:hAnsi="Arial" w:cs="Arial"/>
                <w:b/>
                <w:sz w:val="18"/>
                <w:szCs w:val="18"/>
              </w:rPr>
            </w:pPr>
            <w:r>
              <w:rPr>
                <w:rFonts w:ascii="Arial" w:hAnsi="Arial" w:cs="Arial"/>
                <w:b/>
                <w:sz w:val="18"/>
                <w:szCs w:val="18"/>
              </w:rPr>
              <w:t>la capacidad</w:t>
            </w:r>
          </w:p>
        </w:tc>
      </w:tr>
      <w:tr w:rsidR="00840D85" w:rsidRPr="006E01FE" w:rsidTr="001B5C2B">
        <w:trPr>
          <w:trHeight w:val="240"/>
        </w:trPr>
        <w:tc>
          <w:tcPr>
            <w:tcW w:w="568" w:type="dxa"/>
            <w:vMerge/>
          </w:tcPr>
          <w:p w:rsidR="00840D85" w:rsidRPr="006E01FE" w:rsidRDefault="00840D85" w:rsidP="001B5C2B">
            <w:pPr>
              <w:jc w:val="both"/>
              <w:rPr>
                <w:rFonts w:ascii="Arial" w:hAnsi="Arial" w:cs="Arial"/>
                <w:sz w:val="18"/>
                <w:szCs w:val="18"/>
              </w:rPr>
            </w:pPr>
          </w:p>
        </w:tc>
        <w:tc>
          <w:tcPr>
            <w:tcW w:w="597" w:type="dxa"/>
            <w:vMerge/>
          </w:tcPr>
          <w:p w:rsidR="00840D85" w:rsidRPr="006E01FE" w:rsidRDefault="00840D85" w:rsidP="001B5C2B">
            <w:pPr>
              <w:jc w:val="both"/>
              <w:rPr>
                <w:rFonts w:ascii="Arial" w:hAnsi="Arial" w:cs="Arial"/>
                <w:sz w:val="18"/>
                <w:szCs w:val="18"/>
              </w:rPr>
            </w:pPr>
          </w:p>
        </w:tc>
        <w:tc>
          <w:tcPr>
            <w:tcW w:w="3088" w:type="dxa"/>
          </w:tcPr>
          <w:p w:rsidR="00840D85" w:rsidRPr="006E01FE" w:rsidRDefault="00840D85" w:rsidP="001B5C2B">
            <w:pPr>
              <w:spacing w:line="300" w:lineRule="auto"/>
              <w:jc w:val="center"/>
              <w:rPr>
                <w:rFonts w:ascii="Arial" w:hAnsi="Arial" w:cs="Arial"/>
                <w:b/>
                <w:sz w:val="18"/>
                <w:szCs w:val="18"/>
              </w:rPr>
            </w:pPr>
            <w:r>
              <w:rPr>
                <w:rFonts w:ascii="Arial" w:hAnsi="Arial" w:cs="Arial"/>
                <w:b/>
                <w:sz w:val="18"/>
                <w:szCs w:val="18"/>
              </w:rPr>
              <w:t>Cognitivo</w:t>
            </w:r>
          </w:p>
        </w:tc>
        <w:tc>
          <w:tcPr>
            <w:tcW w:w="3119" w:type="dxa"/>
            <w:gridSpan w:val="2"/>
          </w:tcPr>
          <w:p w:rsidR="00840D85" w:rsidRPr="006E01FE" w:rsidRDefault="00840D85" w:rsidP="001B5C2B">
            <w:pPr>
              <w:spacing w:line="300" w:lineRule="auto"/>
              <w:jc w:val="center"/>
              <w:rPr>
                <w:rFonts w:ascii="Arial" w:hAnsi="Arial" w:cs="Arial"/>
                <w:b/>
                <w:sz w:val="18"/>
                <w:szCs w:val="18"/>
              </w:rPr>
            </w:pPr>
            <w:r>
              <w:rPr>
                <w:rFonts w:ascii="Arial" w:hAnsi="Arial" w:cs="Arial"/>
                <w:b/>
                <w:sz w:val="18"/>
                <w:szCs w:val="18"/>
              </w:rPr>
              <w:t>Procedimental</w:t>
            </w:r>
          </w:p>
        </w:tc>
        <w:tc>
          <w:tcPr>
            <w:tcW w:w="2940" w:type="dxa"/>
            <w:gridSpan w:val="2"/>
          </w:tcPr>
          <w:p w:rsidR="00840D85" w:rsidRPr="006E01FE" w:rsidRDefault="00840D85" w:rsidP="001B5C2B">
            <w:pPr>
              <w:spacing w:line="300" w:lineRule="auto"/>
              <w:jc w:val="center"/>
              <w:rPr>
                <w:rFonts w:ascii="Arial" w:hAnsi="Arial" w:cs="Arial"/>
                <w:b/>
                <w:sz w:val="18"/>
                <w:szCs w:val="18"/>
              </w:rPr>
            </w:pPr>
            <w:r>
              <w:rPr>
                <w:rFonts w:ascii="Arial" w:hAnsi="Arial" w:cs="Arial"/>
                <w:b/>
                <w:sz w:val="18"/>
                <w:szCs w:val="18"/>
              </w:rPr>
              <w:t>Actitudinal</w:t>
            </w:r>
          </w:p>
        </w:tc>
        <w:tc>
          <w:tcPr>
            <w:tcW w:w="2516" w:type="dxa"/>
            <w:vMerge/>
          </w:tcPr>
          <w:p w:rsidR="00840D85" w:rsidRPr="006E01FE" w:rsidRDefault="00840D85" w:rsidP="001B5C2B">
            <w:pPr>
              <w:jc w:val="both"/>
              <w:rPr>
                <w:rFonts w:ascii="Arial" w:hAnsi="Arial" w:cs="Arial"/>
                <w:sz w:val="18"/>
                <w:szCs w:val="18"/>
              </w:rPr>
            </w:pPr>
          </w:p>
        </w:tc>
        <w:tc>
          <w:tcPr>
            <w:tcW w:w="2365" w:type="dxa"/>
            <w:vMerge/>
          </w:tcPr>
          <w:p w:rsidR="00840D85" w:rsidRPr="006E01FE" w:rsidRDefault="00840D85" w:rsidP="001B5C2B">
            <w:pPr>
              <w:jc w:val="both"/>
              <w:rPr>
                <w:rFonts w:ascii="Arial" w:hAnsi="Arial" w:cs="Arial"/>
                <w:sz w:val="18"/>
                <w:szCs w:val="18"/>
              </w:rPr>
            </w:pPr>
          </w:p>
        </w:tc>
      </w:tr>
      <w:tr w:rsidR="00840D85" w:rsidRPr="006E01FE" w:rsidTr="001B5C2B">
        <w:trPr>
          <w:trHeight w:val="240"/>
        </w:trPr>
        <w:tc>
          <w:tcPr>
            <w:tcW w:w="568" w:type="dxa"/>
            <w:vMerge/>
          </w:tcPr>
          <w:p w:rsidR="00840D85" w:rsidRPr="006E01FE" w:rsidRDefault="00840D85" w:rsidP="001B5C2B">
            <w:pPr>
              <w:jc w:val="both"/>
              <w:rPr>
                <w:rFonts w:ascii="Arial" w:hAnsi="Arial" w:cs="Arial"/>
                <w:sz w:val="18"/>
                <w:szCs w:val="18"/>
              </w:rPr>
            </w:pPr>
          </w:p>
        </w:tc>
        <w:tc>
          <w:tcPr>
            <w:tcW w:w="597" w:type="dxa"/>
          </w:tcPr>
          <w:p w:rsidR="00840D85" w:rsidRDefault="00840D85" w:rsidP="001B5C2B">
            <w:pPr>
              <w:jc w:val="center"/>
              <w:rPr>
                <w:rFonts w:ascii="Arial" w:hAnsi="Arial" w:cs="Arial"/>
                <w:b/>
                <w:sz w:val="18"/>
                <w:szCs w:val="18"/>
              </w:rPr>
            </w:pPr>
          </w:p>
          <w:p w:rsidR="00840D85" w:rsidRDefault="00840D85" w:rsidP="001B5C2B">
            <w:pPr>
              <w:jc w:val="center"/>
              <w:rPr>
                <w:rFonts w:ascii="Arial" w:hAnsi="Arial" w:cs="Arial"/>
                <w:b/>
                <w:sz w:val="18"/>
                <w:szCs w:val="18"/>
              </w:rPr>
            </w:pPr>
            <w:r>
              <w:rPr>
                <w:rFonts w:ascii="Arial" w:hAnsi="Arial" w:cs="Arial"/>
                <w:b/>
                <w:sz w:val="18"/>
                <w:szCs w:val="18"/>
              </w:rPr>
              <w:t>5</w:t>
            </w:r>
          </w:p>
          <w:p w:rsidR="00840D85" w:rsidRPr="006E01FE" w:rsidRDefault="00840D85" w:rsidP="001B5C2B">
            <w:pPr>
              <w:jc w:val="center"/>
              <w:rPr>
                <w:rFonts w:ascii="Arial" w:hAnsi="Arial" w:cs="Arial"/>
                <w:b/>
                <w:sz w:val="18"/>
                <w:szCs w:val="18"/>
              </w:rPr>
            </w:pPr>
          </w:p>
        </w:tc>
        <w:tc>
          <w:tcPr>
            <w:tcW w:w="3088" w:type="dxa"/>
          </w:tcPr>
          <w:p w:rsidR="00840D85" w:rsidRPr="00840D85" w:rsidRDefault="00840D85" w:rsidP="00840D85">
            <w:pPr>
              <w:pStyle w:val="Prrafodelista"/>
              <w:numPr>
                <w:ilvl w:val="0"/>
                <w:numId w:val="10"/>
              </w:numPr>
              <w:spacing w:line="228" w:lineRule="auto"/>
              <w:ind w:left="267" w:hanging="284"/>
              <w:jc w:val="both"/>
              <w:rPr>
                <w:rFonts w:ascii="Arial" w:hAnsi="Arial" w:cs="Arial"/>
                <w:sz w:val="18"/>
                <w:szCs w:val="18"/>
              </w:rPr>
            </w:pPr>
            <w:r w:rsidRPr="00840D85">
              <w:rPr>
                <w:rFonts w:ascii="Arial" w:hAnsi="Arial" w:cs="Arial"/>
                <w:sz w:val="18"/>
                <w:szCs w:val="18"/>
              </w:rPr>
              <w:t>Números Reales, Axiomas, Operaciones con números reales, adición, sustracción, multiplicación, división, radicación. Operaciones combinadas.</w:t>
            </w:r>
          </w:p>
          <w:p w:rsidR="00840D85" w:rsidRDefault="00840D85" w:rsidP="00840D85">
            <w:pPr>
              <w:pStyle w:val="Prrafodelista"/>
              <w:numPr>
                <w:ilvl w:val="0"/>
                <w:numId w:val="10"/>
              </w:numPr>
              <w:spacing w:line="228" w:lineRule="auto"/>
              <w:ind w:left="267" w:hanging="284"/>
              <w:jc w:val="both"/>
              <w:rPr>
                <w:rFonts w:ascii="Arial" w:hAnsi="Arial" w:cs="Arial"/>
                <w:sz w:val="18"/>
                <w:szCs w:val="18"/>
              </w:rPr>
            </w:pPr>
            <w:r>
              <w:rPr>
                <w:rFonts w:ascii="Arial" w:hAnsi="Arial" w:cs="Arial"/>
                <w:sz w:val="18"/>
                <w:szCs w:val="18"/>
              </w:rPr>
              <w:t>Reducción de expresiones y métodos de factorización.</w:t>
            </w:r>
          </w:p>
          <w:p w:rsidR="00840D85" w:rsidRPr="00840D85" w:rsidRDefault="00840D85" w:rsidP="00840D85">
            <w:pPr>
              <w:pStyle w:val="Prrafodelista"/>
              <w:numPr>
                <w:ilvl w:val="0"/>
                <w:numId w:val="10"/>
              </w:numPr>
              <w:spacing w:line="228" w:lineRule="auto"/>
              <w:ind w:left="267" w:hanging="284"/>
              <w:jc w:val="both"/>
              <w:rPr>
                <w:rFonts w:ascii="Arial" w:hAnsi="Arial" w:cs="Arial"/>
                <w:sz w:val="18"/>
                <w:szCs w:val="18"/>
              </w:rPr>
            </w:pPr>
            <w:r w:rsidRPr="00840D85">
              <w:rPr>
                <w:rFonts w:ascii="Arial" w:hAnsi="Arial" w:cs="Arial"/>
                <w:sz w:val="18"/>
                <w:szCs w:val="18"/>
              </w:rPr>
              <w:t>Práctica</w:t>
            </w:r>
            <w:r w:rsidRPr="00A86135">
              <w:rPr>
                <w:rFonts w:ascii="Arial" w:hAnsi="Arial" w:cs="Arial"/>
                <w:sz w:val="18"/>
                <w:szCs w:val="18"/>
                <w:lang w:val="es-MX"/>
              </w:rPr>
              <w:t xml:space="preserve"> de ejercicios de números reales y sus operaciones</w:t>
            </w:r>
            <w:r>
              <w:rPr>
                <w:rFonts w:ascii="Arial" w:hAnsi="Arial" w:cs="Arial"/>
                <w:sz w:val="18"/>
                <w:szCs w:val="18"/>
                <w:lang w:val="es-MX"/>
              </w:rPr>
              <w:t>.</w:t>
            </w:r>
          </w:p>
        </w:tc>
        <w:tc>
          <w:tcPr>
            <w:tcW w:w="3119" w:type="dxa"/>
            <w:gridSpan w:val="2"/>
          </w:tcPr>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Reconoce</w:t>
            </w:r>
            <w:r w:rsidRPr="00A86135">
              <w:rPr>
                <w:rFonts w:ascii="Arial" w:hAnsi="Arial" w:cs="Arial"/>
                <w:sz w:val="18"/>
                <w:szCs w:val="18"/>
              </w:rPr>
              <w:t xml:space="preserve"> y aplica los axiomas de las </w:t>
            </w:r>
            <w:r w:rsidRPr="00A86135">
              <w:rPr>
                <w:rFonts w:ascii="Arial" w:hAnsi="Arial" w:cs="Arial"/>
                <w:sz w:val="18"/>
                <w:szCs w:val="18"/>
                <w:lang w:val="es-MX"/>
              </w:rPr>
              <w:t>operaciones</w:t>
            </w:r>
            <w:r w:rsidRPr="00A86135">
              <w:rPr>
                <w:rFonts w:ascii="Arial" w:hAnsi="Arial" w:cs="Arial"/>
                <w:sz w:val="18"/>
                <w:szCs w:val="18"/>
              </w:rPr>
              <w:t xml:space="preserve"> básicas de los números reales en su vida cotidiana </w:t>
            </w:r>
            <w:r>
              <w:rPr>
                <w:rFonts w:ascii="Arial" w:hAnsi="Arial" w:cs="Arial"/>
                <w:sz w:val="18"/>
                <w:szCs w:val="18"/>
              </w:rPr>
              <w:t>así como la importancia de la simplicidad y reducción de expresiones.</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Desarrolla</w:t>
            </w:r>
            <w:r w:rsidRPr="00A86135">
              <w:rPr>
                <w:rFonts w:ascii="Arial" w:hAnsi="Arial" w:cs="Arial"/>
                <w:sz w:val="18"/>
                <w:szCs w:val="18"/>
              </w:rPr>
              <w:t xml:space="preserve"> la solución de los ejercicios</w:t>
            </w:r>
            <w:r>
              <w:rPr>
                <w:rFonts w:ascii="Arial" w:hAnsi="Arial" w:cs="Arial"/>
                <w:sz w:val="18"/>
                <w:szCs w:val="18"/>
              </w:rPr>
              <w:t>.</w:t>
            </w:r>
          </w:p>
          <w:p w:rsidR="00840D85" w:rsidRPr="00840D85" w:rsidRDefault="00840D85" w:rsidP="00840D85">
            <w:pPr>
              <w:jc w:val="both"/>
              <w:rPr>
                <w:rFonts w:ascii="Arial" w:hAnsi="Arial" w:cs="Arial"/>
                <w:sz w:val="18"/>
                <w:szCs w:val="18"/>
              </w:rPr>
            </w:pPr>
          </w:p>
        </w:tc>
        <w:tc>
          <w:tcPr>
            <w:tcW w:w="2940" w:type="dxa"/>
            <w:gridSpan w:val="2"/>
          </w:tcPr>
          <w:p w:rsidR="00840D85"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Demuestra</w:t>
            </w:r>
            <w:r w:rsidRPr="00A86135">
              <w:rPr>
                <w:rFonts w:ascii="Arial" w:hAnsi="Arial" w:cs="Arial"/>
                <w:sz w:val="18"/>
                <w:szCs w:val="18"/>
              </w:rPr>
              <w:t xml:space="preserve"> una actitud positiva frente a los nuevos conocimientos</w:t>
            </w:r>
            <w:r>
              <w:rPr>
                <w:rFonts w:ascii="Arial" w:hAnsi="Arial" w:cs="Arial"/>
                <w:sz w:val="18"/>
                <w:szCs w:val="18"/>
              </w:rPr>
              <w:t>.</w:t>
            </w:r>
          </w:p>
          <w:p w:rsidR="00BD28D7" w:rsidRDefault="00BD28D7" w:rsidP="00840D85">
            <w:pPr>
              <w:jc w:val="both"/>
              <w:rPr>
                <w:rFonts w:ascii="Arial" w:hAnsi="Arial" w:cs="Arial"/>
                <w:sz w:val="18"/>
                <w:szCs w:val="18"/>
              </w:rPr>
            </w:pPr>
          </w:p>
          <w:p w:rsidR="00BD28D7"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Resuelve</w:t>
            </w:r>
            <w:r>
              <w:rPr>
                <w:rFonts w:ascii="Arial" w:hAnsi="Arial" w:cs="Arial"/>
                <w:sz w:val="18"/>
                <w:szCs w:val="18"/>
              </w:rPr>
              <w:t xml:space="preserve"> ejercicios con conocimientos adquiridos.</w:t>
            </w:r>
          </w:p>
          <w:p w:rsidR="00BD28D7" w:rsidRPr="00840D85" w:rsidRDefault="00BD28D7" w:rsidP="00840D85">
            <w:pPr>
              <w:jc w:val="both"/>
              <w:rPr>
                <w:rFonts w:ascii="Arial" w:hAnsi="Arial" w:cs="Arial"/>
                <w:sz w:val="18"/>
                <w:szCs w:val="18"/>
              </w:rPr>
            </w:pPr>
          </w:p>
        </w:tc>
        <w:tc>
          <w:tcPr>
            <w:tcW w:w="2516" w:type="dxa"/>
          </w:tcPr>
          <w:p w:rsidR="00840D85" w:rsidRDefault="00840D85"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840D85" w:rsidRDefault="00840D85"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840D85" w:rsidRPr="006E01FE" w:rsidRDefault="00BD28D7"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propiedades</w:t>
            </w:r>
            <w:r w:rsidR="000D646E">
              <w:rPr>
                <w:rFonts w:ascii="Arial" w:hAnsi="Arial" w:cs="Arial"/>
                <w:sz w:val="18"/>
                <w:szCs w:val="18"/>
              </w:rPr>
              <w:t xml:space="preserve"> en talleres</w:t>
            </w:r>
            <w:r w:rsidR="00840D85">
              <w:rPr>
                <w:rFonts w:ascii="Arial" w:hAnsi="Arial" w:cs="Arial"/>
                <w:sz w:val="18"/>
                <w:szCs w:val="18"/>
              </w:rPr>
              <w:t>.</w:t>
            </w:r>
          </w:p>
        </w:tc>
        <w:tc>
          <w:tcPr>
            <w:tcW w:w="2365" w:type="dxa"/>
          </w:tcPr>
          <w:p w:rsidR="00840D85" w:rsidRDefault="001A17B9" w:rsidP="001A17B9">
            <w:pPr>
              <w:pStyle w:val="Prrafodelista"/>
              <w:numPr>
                <w:ilvl w:val="0"/>
                <w:numId w:val="3"/>
              </w:numPr>
              <w:ind w:left="160" w:hanging="141"/>
              <w:jc w:val="both"/>
              <w:rPr>
                <w:rFonts w:ascii="Arial" w:hAnsi="Arial" w:cs="Arial"/>
                <w:sz w:val="20"/>
                <w:szCs w:val="24"/>
              </w:rPr>
            </w:pPr>
            <w:r w:rsidRPr="001A17B9">
              <w:rPr>
                <w:rFonts w:ascii="Arial" w:hAnsi="Arial" w:cs="Arial"/>
                <w:b/>
                <w:sz w:val="18"/>
                <w:szCs w:val="18"/>
              </w:rPr>
              <w:t>Identifica</w:t>
            </w:r>
            <w:r>
              <w:rPr>
                <w:rFonts w:ascii="Arial" w:hAnsi="Arial" w:cs="Arial"/>
                <w:sz w:val="20"/>
                <w:szCs w:val="24"/>
              </w:rPr>
              <w:t xml:space="preserve"> los axiomas de las operaciones básicas de los reales y las aplica en la vida cotidiana.</w:t>
            </w:r>
          </w:p>
          <w:p w:rsidR="001A17B9" w:rsidRPr="004321EA" w:rsidRDefault="001A17B9" w:rsidP="001A17B9">
            <w:pPr>
              <w:pStyle w:val="Prrafodelista"/>
              <w:numPr>
                <w:ilvl w:val="0"/>
                <w:numId w:val="3"/>
              </w:numPr>
              <w:ind w:left="160" w:hanging="141"/>
              <w:jc w:val="both"/>
              <w:rPr>
                <w:rFonts w:ascii="Arial" w:hAnsi="Arial" w:cs="Arial"/>
                <w:sz w:val="18"/>
                <w:szCs w:val="18"/>
              </w:rPr>
            </w:pPr>
            <w:r w:rsidRPr="001A17B9">
              <w:rPr>
                <w:rFonts w:ascii="Arial" w:hAnsi="Arial" w:cs="Arial"/>
                <w:b/>
                <w:sz w:val="18"/>
                <w:szCs w:val="18"/>
              </w:rPr>
              <w:t>Reconoce</w:t>
            </w:r>
            <w:r>
              <w:rPr>
                <w:rFonts w:ascii="Arial" w:hAnsi="Arial" w:cs="Arial"/>
                <w:sz w:val="20"/>
                <w:szCs w:val="24"/>
              </w:rPr>
              <w:t xml:space="preserve"> la importan-cia de la simplicidad y reducción de expresiones a través de las operaciones.</w:t>
            </w:r>
          </w:p>
        </w:tc>
      </w:tr>
      <w:tr w:rsidR="00840D85" w:rsidRPr="006E01FE" w:rsidTr="001B5C2B">
        <w:trPr>
          <w:trHeight w:val="240"/>
        </w:trPr>
        <w:tc>
          <w:tcPr>
            <w:tcW w:w="568" w:type="dxa"/>
            <w:vMerge/>
          </w:tcPr>
          <w:p w:rsidR="00840D85" w:rsidRPr="006E01FE" w:rsidRDefault="00840D85" w:rsidP="001B5C2B">
            <w:pPr>
              <w:jc w:val="both"/>
              <w:rPr>
                <w:rFonts w:ascii="Arial" w:hAnsi="Arial" w:cs="Arial"/>
                <w:sz w:val="18"/>
                <w:szCs w:val="18"/>
              </w:rPr>
            </w:pPr>
          </w:p>
        </w:tc>
        <w:tc>
          <w:tcPr>
            <w:tcW w:w="597" w:type="dxa"/>
          </w:tcPr>
          <w:p w:rsidR="00840D85" w:rsidRDefault="00840D85" w:rsidP="001B5C2B">
            <w:pPr>
              <w:jc w:val="center"/>
              <w:rPr>
                <w:rFonts w:ascii="Arial" w:hAnsi="Arial" w:cs="Arial"/>
                <w:b/>
                <w:sz w:val="18"/>
                <w:szCs w:val="18"/>
              </w:rPr>
            </w:pPr>
          </w:p>
          <w:p w:rsidR="00840D85" w:rsidRDefault="00840D85" w:rsidP="001B5C2B">
            <w:pPr>
              <w:jc w:val="center"/>
              <w:rPr>
                <w:rFonts w:ascii="Arial" w:hAnsi="Arial" w:cs="Arial"/>
                <w:b/>
                <w:sz w:val="18"/>
                <w:szCs w:val="18"/>
              </w:rPr>
            </w:pPr>
            <w:r>
              <w:rPr>
                <w:rFonts w:ascii="Arial" w:hAnsi="Arial" w:cs="Arial"/>
                <w:b/>
                <w:sz w:val="18"/>
                <w:szCs w:val="18"/>
              </w:rPr>
              <w:t>6</w:t>
            </w:r>
          </w:p>
          <w:p w:rsidR="00840D85" w:rsidRPr="006E01FE" w:rsidRDefault="00840D85" w:rsidP="001B5C2B">
            <w:pPr>
              <w:jc w:val="center"/>
              <w:rPr>
                <w:rFonts w:ascii="Arial" w:hAnsi="Arial" w:cs="Arial"/>
                <w:b/>
                <w:sz w:val="18"/>
                <w:szCs w:val="18"/>
              </w:rPr>
            </w:pPr>
          </w:p>
        </w:tc>
        <w:tc>
          <w:tcPr>
            <w:tcW w:w="3088" w:type="dxa"/>
          </w:tcPr>
          <w:p w:rsidR="00840D85" w:rsidRDefault="00840D85" w:rsidP="00840D85">
            <w:pPr>
              <w:pStyle w:val="Prrafodelista"/>
              <w:numPr>
                <w:ilvl w:val="0"/>
                <w:numId w:val="11"/>
              </w:numPr>
              <w:ind w:left="267" w:hanging="284"/>
              <w:jc w:val="both"/>
              <w:rPr>
                <w:rFonts w:ascii="Arial" w:hAnsi="Arial" w:cs="Arial"/>
                <w:sz w:val="18"/>
                <w:szCs w:val="18"/>
              </w:rPr>
            </w:pPr>
            <w:r>
              <w:rPr>
                <w:rFonts w:ascii="Arial" w:hAnsi="Arial" w:cs="Arial"/>
                <w:sz w:val="18"/>
                <w:szCs w:val="18"/>
                <w:lang w:val="es-MX"/>
              </w:rPr>
              <w:t>P</w:t>
            </w:r>
            <w:r w:rsidRPr="00840D85">
              <w:rPr>
                <w:rFonts w:ascii="Arial" w:hAnsi="Arial" w:cs="Arial"/>
                <w:sz w:val="18"/>
                <w:szCs w:val="18"/>
                <w:lang w:val="es-MX"/>
              </w:rPr>
              <w:t>ares</w:t>
            </w:r>
            <w:r w:rsidRPr="00840D85">
              <w:rPr>
                <w:rFonts w:ascii="Arial" w:hAnsi="Arial" w:cs="Arial"/>
                <w:sz w:val="18"/>
                <w:szCs w:val="18"/>
              </w:rPr>
              <w:t xml:space="preserve"> ordenados. Producto cartesiano.</w:t>
            </w:r>
          </w:p>
          <w:p w:rsidR="00840D85" w:rsidRPr="00840D85" w:rsidRDefault="00840D85" w:rsidP="00840D85">
            <w:pPr>
              <w:pStyle w:val="Prrafodelista"/>
              <w:numPr>
                <w:ilvl w:val="0"/>
                <w:numId w:val="11"/>
              </w:numPr>
              <w:ind w:left="267" w:hanging="284"/>
              <w:jc w:val="both"/>
              <w:rPr>
                <w:rFonts w:ascii="Arial" w:hAnsi="Arial" w:cs="Arial"/>
                <w:sz w:val="18"/>
                <w:szCs w:val="18"/>
              </w:rPr>
            </w:pPr>
            <w:r w:rsidRPr="00840D85">
              <w:rPr>
                <w:rFonts w:ascii="Arial" w:hAnsi="Arial" w:cs="Arial"/>
                <w:sz w:val="18"/>
                <w:szCs w:val="18"/>
              </w:rPr>
              <w:t>Relaciones entre conjuntos. Dominio y rango.</w:t>
            </w:r>
          </w:p>
          <w:p w:rsidR="00840D85" w:rsidRPr="00840D85" w:rsidRDefault="00840D85" w:rsidP="00840D85">
            <w:pPr>
              <w:pStyle w:val="Prrafodelista"/>
              <w:numPr>
                <w:ilvl w:val="0"/>
                <w:numId w:val="11"/>
              </w:numPr>
              <w:ind w:left="267" w:hanging="284"/>
              <w:jc w:val="both"/>
              <w:rPr>
                <w:rFonts w:ascii="Arial" w:hAnsi="Arial" w:cs="Arial"/>
                <w:sz w:val="18"/>
                <w:szCs w:val="18"/>
                <w:lang w:val="es-MX"/>
              </w:rPr>
            </w:pPr>
            <w:r>
              <w:rPr>
                <w:rFonts w:ascii="Arial" w:hAnsi="Arial" w:cs="Arial"/>
                <w:sz w:val="18"/>
                <w:szCs w:val="18"/>
                <w:lang w:val="es-MX"/>
              </w:rPr>
              <w:t>T</w:t>
            </w:r>
            <w:r w:rsidRPr="00397D36">
              <w:rPr>
                <w:rFonts w:ascii="Arial" w:hAnsi="Arial" w:cs="Arial"/>
                <w:sz w:val="18"/>
                <w:szCs w:val="18"/>
                <w:lang w:val="es-MX"/>
              </w:rPr>
              <w:t xml:space="preserve">ipos de relaciones y </w:t>
            </w:r>
            <w:r w:rsidRPr="00397D36">
              <w:rPr>
                <w:rFonts w:ascii="Arial" w:hAnsi="Arial" w:cs="Arial"/>
                <w:sz w:val="18"/>
                <w:szCs w:val="18"/>
              </w:rPr>
              <w:t>comprende</w:t>
            </w:r>
            <w:r w:rsidRPr="00397D36">
              <w:rPr>
                <w:rFonts w:ascii="Arial" w:hAnsi="Arial" w:cs="Arial"/>
                <w:sz w:val="18"/>
                <w:szCs w:val="18"/>
                <w:lang w:val="es-MX"/>
              </w:rPr>
              <w:t xml:space="preserve"> su importancia en la realidad</w:t>
            </w:r>
            <w:r>
              <w:rPr>
                <w:rFonts w:ascii="Arial" w:hAnsi="Arial" w:cs="Arial"/>
                <w:sz w:val="18"/>
                <w:szCs w:val="18"/>
                <w:lang w:val="es-MX"/>
              </w:rPr>
              <w:t>.</w:t>
            </w:r>
          </w:p>
        </w:tc>
        <w:tc>
          <w:tcPr>
            <w:tcW w:w="3119" w:type="dxa"/>
            <w:gridSpan w:val="2"/>
          </w:tcPr>
          <w:p w:rsidR="00840D85" w:rsidRDefault="00840D85" w:rsidP="00840D85">
            <w:pPr>
              <w:pStyle w:val="Prrafodelista"/>
              <w:numPr>
                <w:ilvl w:val="0"/>
                <w:numId w:val="3"/>
              </w:numPr>
              <w:ind w:left="160" w:hanging="141"/>
              <w:jc w:val="both"/>
              <w:rPr>
                <w:rFonts w:ascii="Arial" w:hAnsi="Arial" w:cs="Arial"/>
                <w:sz w:val="18"/>
                <w:szCs w:val="18"/>
                <w:lang w:val="es-MX"/>
              </w:rPr>
            </w:pPr>
            <w:r w:rsidRPr="00840D85">
              <w:rPr>
                <w:rFonts w:ascii="Arial" w:hAnsi="Arial" w:cs="Arial"/>
                <w:b/>
                <w:sz w:val="18"/>
                <w:szCs w:val="18"/>
              </w:rPr>
              <w:t>Identifica</w:t>
            </w:r>
            <w:r>
              <w:rPr>
                <w:rFonts w:ascii="Arial" w:hAnsi="Arial" w:cs="Arial"/>
                <w:sz w:val="18"/>
                <w:szCs w:val="18"/>
                <w:lang w:val="es-MX"/>
              </w:rPr>
              <w:t xml:space="preserve"> los conjuntos numéricos así como sus axiomas y teoremas.</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rPr>
              <w:t>Tabula</w:t>
            </w:r>
            <w:r w:rsidRPr="00397D36">
              <w:rPr>
                <w:rFonts w:ascii="Arial" w:hAnsi="Arial" w:cs="Arial"/>
                <w:sz w:val="18"/>
                <w:szCs w:val="18"/>
              </w:rPr>
              <w:t xml:space="preserve"> y grafica las relaciones entre conjuntos. Determina el dominio y rango de una relación</w:t>
            </w:r>
            <w:r>
              <w:rPr>
                <w:rFonts w:ascii="Arial" w:hAnsi="Arial" w:cs="Arial"/>
                <w:sz w:val="18"/>
                <w:szCs w:val="18"/>
              </w:rPr>
              <w:t>.</w:t>
            </w:r>
          </w:p>
          <w:p w:rsidR="00840D85" w:rsidRPr="00840D85" w:rsidRDefault="00840D85" w:rsidP="00840D85">
            <w:pPr>
              <w:spacing w:line="228" w:lineRule="auto"/>
              <w:jc w:val="both"/>
              <w:rPr>
                <w:rFonts w:ascii="Arial" w:hAnsi="Arial" w:cs="Arial"/>
                <w:sz w:val="18"/>
                <w:szCs w:val="18"/>
              </w:rPr>
            </w:pPr>
          </w:p>
        </w:tc>
        <w:tc>
          <w:tcPr>
            <w:tcW w:w="2940" w:type="dxa"/>
            <w:gridSpan w:val="2"/>
          </w:tcPr>
          <w:p w:rsidR="00840D85"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Manifiesta</w:t>
            </w:r>
            <w:r w:rsidRPr="00397D36">
              <w:rPr>
                <w:rFonts w:ascii="Arial" w:hAnsi="Arial" w:cs="Arial"/>
                <w:sz w:val="18"/>
                <w:szCs w:val="18"/>
              </w:rPr>
              <w:t xml:space="preserve"> respeto a los demás</w:t>
            </w:r>
            <w:r>
              <w:rPr>
                <w:rFonts w:ascii="Arial" w:hAnsi="Arial" w:cs="Arial"/>
                <w:sz w:val="18"/>
                <w:szCs w:val="18"/>
              </w:rPr>
              <w:t>.</w:t>
            </w:r>
          </w:p>
          <w:p w:rsidR="00BD28D7" w:rsidRDefault="00BD28D7" w:rsidP="00BD28D7">
            <w:pPr>
              <w:pStyle w:val="Prrafodelista"/>
              <w:numPr>
                <w:ilvl w:val="0"/>
                <w:numId w:val="3"/>
              </w:numPr>
              <w:ind w:left="160" w:hanging="141"/>
              <w:jc w:val="both"/>
              <w:rPr>
                <w:rFonts w:ascii="Arial" w:hAnsi="Arial" w:cs="Arial"/>
                <w:sz w:val="18"/>
                <w:szCs w:val="18"/>
                <w:lang w:val="es-MX"/>
              </w:rPr>
            </w:pPr>
            <w:r w:rsidRPr="00BD28D7">
              <w:rPr>
                <w:rFonts w:ascii="Arial" w:hAnsi="Arial" w:cs="Arial"/>
                <w:b/>
                <w:sz w:val="18"/>
                <w:szCs w:val="18"/>
              </w:rPr>
              <w:t>Valora</w:t>
            </w:r>
            <w:r>
              <w:rPr>
                <w:rFonts w:ascii="Arial" w:hAnsi="Arial" w:cs="Arial"/>
                <w:sz w:val="18"/>
                <w:szCs w:val="18"/>
                <w:lang w:val="es-MX"/>
              </w:rPr>
              <w:t xml:space="preserve"> la importancia de las relaciones en el contexto real y de relación.</w:t>
            </w:r>
          </w:p>
          <w:p w:rsidR="00BD28D7" w:rsidRPr="00BD28D7" w:rsidRDefault="00BD28D7" w:rsidP="00BD28D7">
            <w:pPr>
              <w:ind w:left="19"/>
              <w:jc w:val="both"/>
              <w:rPr>
                <w:rFonts w:ascii="Arial" w:hAnsi="Arial" w:cs="Arial"/>
                <w:sz w:val="18"/>
                <w:szCs w:val="18"/>
              </w:rPr>
            </w:pPr>
          </w:p>
        </w:tc>
        <w:tc>
          <w:tcPr>
            <w:tcW w:w="2516" w:type="dxa"/>
          </w:tcPr>
          <w:p w:rsidR="00840D85" w:rsidRDefault="00840D85"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840D85" w:rsidRPr="000D646E" w:rsidRDefault="00840D85" w:rsidP="000D646E">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tc>
        <w:tc>
          <w:tcPr>
            <w:tcW w:w="2365" w:type="dxa"/>
          </w:tcPr>
          <w:p w:rsidR="00840D85" w:rsidRDefault="001A17B9" w:rsidP="001A17B9">
            <w:pPr>
              <w:pStyle w:val="Prrafodelista"/>
              <w:numPr>
                <w:ilvl w:val="0"/>
                <w:numId w:val="3"/>
              </w:numPr>
              <w:ind w:left="160" w:hanging="141"/>
              <w:jc w:val="both"/>
              <w:rPr>
                <w:rFonts w:ascii="Arial" w:hAnsi="Arial" w:cs="Arial"/>
                <w:sz w:val="20"/>
                <w:szCs w:val="24"/>
              </w:rPr>
            </w:pPr>
            <w:r w:rsidRPr="001A17B9">
              <w:rPr>
                <w:rFonts w:ascii="Arial" w:hAnsi="Arial" w:cs="Arial"/>
                <w:b/>
                <w:sz w:val="18"/>
                <w:szCs w:val="18"/>
              </w:rPr>
              <w:t>Tabula</w:t>
            </w:r>
            <w:r>
              <w:rPr>
                <w:rFonts w:ascii="Arial" w:hAnsi="Arial" w:cs="Arial"/>
                <w:sz w:val="20"/>
                <w:szCs w:val="24"/>
              </w:rPr>
              <w:t xml:space="preserve"> y grafica las relaciones entre conjuntos.</w:t>
            </w:r>
          </w:p>
          <w:p w:rsidR="001A17B9" w:rsidRPr="00840D85" w:rsidRDefault="001A17B9" w:rsidP="001A17B9">
            <w:pPr>
              <w:pStyle w:val="Prrafodelista"/>
              <w:numPr>
                <w:ilvl w:val="0"/>
                <w:numId w:val="3"/>
              </w:numPr>
              <w:ind w:left="160" w:hanging="141"/>
              <w:jc w:val="both"/>
              <w:rPr>
                <w:rFonts w:ascii="Arial" w:hAnsi="Arial" w:cs="Arial"/>
                <w:sz w:val="18"/>
                <w:szCs w:val="18"/>
              </w:rPr>
            </w:pPr>
            <w:r w:rsidRPr="001A17B9">
              <w:rPr>
                <w:rFonts w:ascii="Arial" w:hAnsi="Arial" w:cs="Arial"/>
                <w:b/>
                <w:sz w:val="18"/>
                <w:szCs w:val="18"/>
              </w:rPr>
              <w:t>Determina</w:t>
            </w:r>
            <w:r>
              <w:rPr>
                <w:rFonts w:ascii="Arial" w:hAnsi="Arial" w:cs="Arial"/>
                <w:sz w:val="20"/>
                <w:szCs w:val="24"/>
              </w:rPr>
              <w:t xml:space="preserve"> el dominio y rango de una relación.</w:t>
            </w:r>
          </w:p>
        </w:tc>
      </w:tr>
      <w:tr w:rsidR="00840D85" w:rsidRPr="006E01FE" w:rsidTr="001B5C2B">
        <w:trPr>
          <w:trHeight w:val="240"/>
        </w:trPr>
        <w:tc>
          <w:tcPr>
            <w:tcW w:w="568" w:type="dxa"/>
            <w:vMerge/>
          </w:tcPr>
          <w:p w:rsidR="00840D85" w:rsidRPr="006E01FE" w:rsidRDefault="00840D85" w:rsidP="001B5C2B">
            <w:pPr>
              <w:jc w:val="both"/>
              <w:rPr>
                <w:rFonts w:ascii="Arial" w:hAnsi="Arial" w:cs="Arial"/>
                <w:sz w:val="18"/>
                <w:szCs w:val="18"/>
              </w:rPr>
            </w:pPr>
          </w:p>
        </w:tc>
        <w:tc>
          <w:tcPr>
            <w:tcW w:w="597" w:type="dxa"/>
          </w:tcPr>
          <w:p w:rsidR="00840D85" w:rsidRDefault="00840D85" w:rsidP="001B5C2B">
            <w:pPr>
              <w:jc w:val="center"/>
              <w:rPr>
                <w:rFonts w:ascii="Arial" w:hAnsi="Arial" w:cs="Arial"/>
                <w:b/>
                <w:sz w:val="18"/>
                <w:szCs w:val="18"/>
              </w:rPr>
            </w:pPr>
          </w:p>
          <w:p w:rsidR="00840D85" w:rsidRDefault="00840D85" w:rsidP="001B5C2B">
            <w:pPr>
              <w:jc w:val="center"/>
              <w:rPr>
                <w:rFonts w:ascii="Arial" w:hAnsi="Arial" w:cs="Arial"/>
                <w:b/>
                <w:sz w:val="18"/>
                <w:szCs w:val="18"/>
              </w:rPr>
            </w:pPr>
            <w:r>
              <w:rPr>
                <w:rFonts w:ascii="Arial" w:hAnsi="Arial" w:cs="Arial"/>
                <w:b/>
                <w:sz w:val="18"/>
                <w:szCs w:val="18"/>
              </w:rPr>
              <w:t>7</w:t>
            </w:r>
          </w:p>
          <w:p w:rsidR="00840D85" w:rsidRPr="006E01FE" w:rsidRDefault="00840D85" w:rsidP="001B5C2B">
            <w:pPr>
              <w:jc w:val="center"/>
              <w:rPr>
                <w:rFonts w:ascii="Arial" w:hAnsi="Arial" w:cs="Arial"/>
                <w:b/>
                <w:sz w:val="18"/>
                <w:szCs w:val="18"/>
              </w:rPr>
            </w:pPr>
          </w:p>
        </w:tc>
        <w:tc>
          <w:tcPr>
            <w:tcW w:w="3088" w:type="dxa"/>
          </w:tcPr>
          <w:p w:rsidR="00840D85" w:rsidRPr="00840D85" w:rsidRDefault="00840D85" w:rsidP="00840D85">
            <w:pPr>
              <w:pStyle w:val="Prrafodelista"/>
              <w:numPr>
                <w:ilvl w:val="0"/>
                <w:numId w:val="12"/>
              </w:numPr>
              <w:spacing w:line="300" w:lineRule="auto"/>
              <w:ind w:left="267" w:hanging="284"/>
              <w:jc w:val="both"/>
              <w:rPr>
                <w:rFonts w:ascii="Arial" w:hAnsi="Arial" w:cs="Arial"/>
                <w:sz w:val="18"/>
                <w:szCs w:val="18"/>
              </w:rPr>
            </w:pPr>
            <w:r>
              <w:rPr>
                <w:rFonts w:ascii="Arial" w:hAnsi="Arial" w:cs="Arial"/>
                <w:sz w:val="18"/>
                <w:szCs w:val="18"/>
                <w:lang w:val="es-MX"/>
              </w:rPr>
              <w:t>Práctica de Dominios y Rangos y tipos de relaciones.</w:t>
            </w:r>
          </w:p>
          <w:p w:rsidR="00840D85" w:rsidRPr="00840D85" w:rsidRDefault="00840D85" w:rsidP="00840D85">
            <w:pPr>
              <w:pStyle w:val="Prrafodelista"/>
              <w:numPr>
                <w:ilvl w:val="0"/>
                <w:numId w:val="12"/>
              </w:numPr>
              <w:spacing w:line="300" w:lineRule="auto"/>
              <w:ind w:left="267" w:hanging="284"/>
              <w:jc w:val="both"/>
              <w:rPr>
                <w:rFonts w:ascii="Arial" w:hAnsi="Arial" w:cs="Arial"/>
                <w:sz w:val="18"/>
                <w:szCs w:val="18"/>
              </w:rPr>
            </w:pPr>
            <w:r w:rsidRPr="00840D85">
              <w:rPr>
                <w:rFonts w:ascii="Arial" w:hAnsi="Arial" w:cs="Arial"/>
                <w:sz w:val="18"/>
                <w:szCs w:val="18"/>
              </w:rPr>
              <w:t>Función. Condición general para que exista una función.</w:t>
            </w:r>
          </w:p>
          <w:p w:rsidR="00840D85" w:rsidRDefault="00840D85" w:rsidP="00840D85">
            <w:pPr>
              <w:pStyle w:val="Prrafodelista"/>
              <w:numPr>
                <w:ilvl w:val="0"/>
                <w:numId w:val="12"/>
              </w:numPr>
              <w:spacing w:line="300" w:lineRule="auto"/>
              <w:ind w:left="267" w:hanging="284"/>
              <w:jc w:val="both"/>
              <w:rPr>
                <w:rFonts w:ascii="Arial" w:hAnsi="Arial" w:cs="Arial"/>
                <w:sz w:val="18"/>
                <w:szCs w:val="18"/>
              </w:rPr>
            </w:pPr>
            <w:r w:rsidRPr="00840D85">
              <w:rPr>
                <w:rFonts w:ascii="Arial" w:hAnsi="Arial" w:cs="Arial"/>
                <w:sz w:val="18"/>
                <w:szCs w:val="18"/>
              </w:rPr>
              <w:t>Dominio y Rango de funciones.</w:t>
            </w:r>
          </w:p>
          <w:p w:rsidR="00840D85" w:rsidRPr="00840D85" w:rsidRDefault="00840D85" w:rsidP="00840D85">
            <w:pPr>
              <w:spacing w:line="300" w:lineRule="auto"/>
              <w:jc w:val="both"/>
              <w:rPr>
                <w:rFonts w:ascii="Arial" w:hAnsi="Arial" w:cs="Arial"/>
                <w:sz w:val="18"/>
                <w:szCs w:val="18"/>
              </w:rPr>
            </w:pPr>
          </w:p>
        </w:tc>
        <w:tc>
          <w:tcPr>
            <w:tcW w:w="3119" w:type="dxa"/>
            <w:gridSpan w:val="2"/>
          </w:tcPr>
          <w:p w:rsidR="00840D85" w:rsidRDefault="00840D85" w:rsidP="00840D85">
            <w:pPr>
              <w:pStyle w:val="Prrafodelista"/>
              <w:numPr>
                <w:ilvl w:val="0"/>
                <w:numId w:val="3"/>
              </w:numPr>
              <w:ind w:left="160" w:hanging="141"/>
              <w:jc w:val="both"/>
              <w:rPr>
                <w:rFonts w:ascii="Arial" w:hAnsi="Arial" w:cs="Arial"/>
                <w:sz w:val="18"/>
                <w:szCs w:val="18"/>
                <w:lang w:val="es-MX"/>
              </w:rPr>
            </w:pPr>
            <w:r>
              <w:rPr>
                <w:rFonts w:ascii="Arial" w:hAnsi="Arial" w:cs="Arial"/>
                <w:b/>
                <w:sz w:val="18"/>
                <w:szCs w:val="18"/>
              </w:rPr>
              <w:t>Establece</w:t>
            </w:r>
            <w:r>
              <w:rPr>
                <w:rFonts w:ascii="Arial" w:hAnsi="Arial" w:cs="Arial"/>
                <w:sz w:val="18"/>
                <w:szCs w:val="18"/>
                <w:lang w:val="es-MX"/>
              </w:rPr>
              <w:t xml:space="preserve"> la solución de los ejercicios.</w:t>
            </w:r>
          </w:p>
          <w:p w:rsidR="00840D85" w:rsidRDefault="00840D85" w:rsidP="00840D85">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lang w:val="es-MX"/>
              </w:rPr>
              <w:t>Grafica</w:t>
            </w:r>
            <w:r w:rsidRPr="00397D36">
              <w:rPr>
                <w:rFonts w:ascii="Arial" w:hAnsi="Arial" w:cs="Arial"/>
                <w:sz w:val="18"/>
                <w:szCs w:val="18"/>
              </w:rPr>
              <w:t xml:space="preserve"> </w:t>
            </w:r>
            <w:r w:rsidRPr="00397D36">
              <w:rPr>
                <w:rFonts w:ascii="Arial" w:hAnsi="Arial" w:cs="Arial"/>
                <w:sz w:val="18"/>
                <w:szCs w:val="18"/>
                <w:lang w:val="es-MX"/>
              </w:rPr>
              <w:t>relaciones</w:t>
            </w:r>
            <w:r w:rsidRPr="00397D36">
              <w:rPr>
                <w:rFonts w:ascii="Arial" w:hAnsi="Arial" w:cs="Arial"/>
                <w:sz w:val="18"/>
                <w:szCs w:val="18"/>
              </w:rPr>
              <w:t xml:space="preserve"> y funciones reales utilizando herramientas actuales</w:t>
            </w:r>
            <w:r>
              <w:rPr>
                <w:rFonts w:ascii="Arial" w:hAnsi="Arial" w:cs="Arial"/>
                <w:sz w:val="18"/>
                <w:szCs w:val="18"/>
              </w:rPr>
              <w:t>.</w:t>
            </w:r>
          </w:p>
          <w:p w:rsidR="00840D85" w:rsidRPr="00840D85" w:rsidRDefault="00840D85" w:rsidP="00840D85">
            <w:pPr>
              <w:jc w:val="both"/>
              <w:rPr>
                <w:rFonts w:ascii="Arial" w:hAnsi="Arial" w:cs="Arial"/>
                <w:sz w:val="18"/>
                <w:szCs w:val="18"/>
              </w:rPr>
            </w:pPr>
          </w:p>
        </w:tc>
        <w:tc>
          <w:tcPr>
            <w:tcW w:w="2940" w:type="dxa"/>
            <w:gridSpan w:val="2"/>
          </w:tcPr>
          <w:p w:rsidR="00BD28D7"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Resuelve</w:t>
            </w:r>
            <w:r>
              <w:rPr>
                <w:rFonts w:ascii="Arial" w:hAnsi="Arial" w:cs="Arial"/>
                <w:sz w:val="18"/>
                <w:szCs w:val="18"/>
              </w:rPr>
              <w:t xml:space="preserve"> ejercicios con conocimientos adquiridos.</w:t>
            </w:r>
          </w:p>
          <w:p w:rsidR="00BD28D7"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Respeta</w:t>
            </w:r>
            <w:r w:rsidRPr="0081682C">
              <w:rPr>
                <w:rFonts w:ascii="Arial" w:hAnsi="Arial" w:cs="Arial"/>
                <w:sz w:val="18"/>
                <w:szCs w:val="18"/>
              </w:rPr>
              <w:t xml:space="preserve"> a los demás y es flexible frente a la </w:t>
            </w:r>
            <w:r w:rsidRPr="0081682C">
              <w:rPr>
                <w:rFonts w:ascii="Arial" w:hAnsi="Arial" w:cs="Arial"/>
                <w:sz w:val="18"/>
                <w:szCs w:val="18"/>
                <w:lang w:val="es-MX"/>
              </w:rPr>
              <w:t>diferencia</w:t>
            </w:r>
            <w:r w:rsidRPr="0081682C">
              <w:rPr>
                <w:rFonts w:ascii="Arial" w:hAnsi="Arial" w:cs="Arial"/>
                <w:sz w:val="18"/>
                <w:szCs w:val="18"/>
              </w:rPr>
              <w:t xml:space="preserve"> de procedimientos para resolver un mismo problema. </w:t>
            </w:r>
          </w:p>
          <w:p w:rsidR="00BD28D7" w:rsidRPr="00BD28D7" w:rsidRDefault="00BD28D7" w:rsidP="00BD28D7">
            <w:pPr>
              <w:jc w:val="both"/>
              <w:rPr>
                <w:rFonts w:ascii="Arial" w:hAnsi="Arial" w:cs="Arial"/>
                <w:sz w:val="18"/>
                <w:szCs w:val="18"/>
              </w:rPr>
            </w:pPr>
          </w:p>
        </w:tc>
        <w:tc>
          <w:tcPr>
            <w:tcW w:w="2516" w:type="dxa"/>
          </w:tcPr>
          <w:p w:rsidR="00840D85" w:rsidRDefault="00840D85"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840D85" w:rsidRDefault="00840D85"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840D85" w:rsidRPr="006E01FE" w:rsidRDefault="00BD28D7" w:rsidP="00BD28D7">
            <w:pPr>
              <w:pStyle w:val="Prrafodelista"/>
              <w:numPr>
                <w:ilvl w:val="0"/>
                <w:numId w:val="3"/>
              </w:numPr>
              <w:ind w:left="160" w:hanging="141"/>
              <w:jc w:val="both"/>
              <w:rPr>
                <w:rFonts w:ascii="Arial" w:hAnsi="Arial" w:cs="Arial"/>
                <w:sz w:val="18"/>
                <w:szCs w:val="18"/>
              </w:rPr>
            </w:pPr>
            <w:r>
              <w:rPr>
                <w:rFonts w:ascii="Arial" w:hAnsi="Arial" w:cs="Arial"/>
                <w:sz w:val="18"/>
                <w:szCs w:val="18"/>
              </w:rPr>
              <w:t>Uso de figuras, líneas y curvas</w:t>
            </w:r>
            <w:r w:rsidR="00840D85">
              <w:rPr>
                <w:rFonts w:ascii="Arial" w:hAnsi="Arial" w:cs="Arial"/>
                <w:sz w:val="18"/>
                <w:szCs w:val="18"/>
              </w:rPr>
              <w:t>.</w:t>
            </w:r>
          </w:p>
        </w:tc>
        <w:tc>
          <w:tcPr>
            <w:tcW w:w="2365" w:type="dxa"/>
          </w:tcPr>
          <w:p w:rsidR="00840D85" w:rsidRDefault="001A17B9" w:rsidP="001A17B9">
            <w:pPr>
              <w:pStyle w:val="Prrafodelista"/>
              <w:numPr>
                <w:ilvl w:val="0"/>
                <w:numId w:val="3"/>
              </w:numPr>
              <w:ind w:left="160" w:hanging="141"/>
              <w:jc w:val="both"/>
              <w:rPr>
                <w:rFonts w:ascii="Arial" w:hAnsi="Arial" w:cs="Arial"/>
                <w:sz w:val="20"/>
                <w:szCs w:val="24"/>
              </w:rPr>
            </w:pPr>
            <w:r w:rsidRPr="001A17B9">
              <w:rPr>
                <w:rFonts w:ascii="Arial" w:hAnsi="Arial" w:cs="Arial"/>
                <w:b/>
                <w:sz w:val="18"/>
                <w:szCs w:val="18"/>
              </w:rPr>
              <w:t>Explica</w:t>
            </w:r>
            <w:r>
              <w:rPr>
                <w:rFonts w:ascii="Arial" w:hAnsi="Arial" w:cs="Arial"/>
                <w:sz w:val="20"/>
                <w:szCs w:val="24"/>
              </w:rPr>
              <w:t xml:space="preserve"> una función y la condición general para que exista una función.</w:t>
            </w:r>
          </w:p>
          <w:p w:rsidR="001A17B9" w:rsidRPr="00840D85" w:rsidRDefault="001A17B9" w:rsidP="001A17B9">
            <w:pPr>
              <w:pStyle w:val="Prrafodelista"/>
              <w:numPr>
                <w:ilvl w:val="0"/>
                <w:numId w:val="3"/>
              </w:numPr>
              <w:ind w:left="160" w:hanging="141"/>
              <w:jc w:val="both"/>
              <w:rPr>
                <w:rFonts w:ascii="Arial" w:hAnsi="Arial" w:cs="Arial"/>
                <w:sz w:val="18"/>
                <w:szCs w:val="18"/>
              </w:rPr>
            </w:pPr>
            <w:r w:rsidRPr="001A17B9">
              <w:rPr>
                <w:rFonts w:ascii="Arial" w:hAnsi="Arial" w:cs="Arial"/>
                <w:b/>
                <w:sz w:val="18"/>
                <w:szCs w:val="18"/>
              </w:rPr>
              <w:t>Grafica</w:t>
            </w:r>
            <w:r>
              <w:rPr>
                <w:rFonts w:ascii="Arial" w:hAnsi="Arial" w:cs="Arial"/>
                <w:sz w:val="20"/>
                <w:szCs w:val="24"/>
              </w:rPr>
              <w:t xml:space="preserve"> las relaciones y funciones reales utilizando herra-mientas actuales.</w:t>
            </w:r>
          </w:p>
        </w:tc>
      </w:tr>
      <w:tr w:rsidR="00BD28D7" w:rsidRPr="006E01FE" w:rsidTr="001B5C2B">
        <w:trPr>
          <w:trHeight w:val="240"/>
        </w:trPr>
        <w:tc>
          <w:tcPr>
            <w:tcW w:w="568" w:type="dxa"/>
            <w:vMerge/>
          </w:tcPr>
          <w:p w:rsidR="00BD28D7" w:rsidRPr="006E01FE" w:rsidRDefault="00BD28D7" w:rsidP="00BD28D7">
            <w:pPr>
              <w:jc w:val="both"/>
              <w:rPr>
                <w:rFonts w:ascii="Arial" w:hAnsi="Arial" w:cs="Arial"/>
                <w:sz w:val="18"/>
                <w:szCs w:val="18"/>
              </w:rPr>
            </w:pPr>
          </w:p>
        </w:tc>
        <w:tc>
          <w:tcPr>
            <w:tcW w:w="597" w:type="dxa"/>
          </w:tcPr>
          <w:p w:rsidR="00BD28D7" w:rsidRDefault="00BD28D7" w:rsidP="00BD28D7">
            <w:pPr>
              <w:jc w:val="center"/>
              <w:rPr>
                <w:rFonts w:ascii="Arial" w:hAnsi="Arial" w:cs="Arial"/>
                <w:b/>
                <w:sz w:val="18"/>
                <w:szCs w:val="18"/>
              </w:rPr>
            </w:pPr>
          </w:p>
          <w:p w:rsidR="00BD28D7" w:rsidRDefault="00BD28D7" w:rsidP="00BD28D7">
            <w:pPr>
              <w:jc w:val="center"/>
              <w:rPr>
                <w:rFonts w:ascii="Arial" w:hAnsi="Arial" w:cs="Arial"/>
                <w:b/>
                <w:sz w:val="18"/>
                <w:szCs w:val="18"/>
              </w:rPr>
            </w:pPr>
            <w:r>
              <w:rPr>
                <w:rFonts w:ascii="Arial" w:hAnsi="Arial" w:cs="Arial"/>
                <w:b/>
                <w:sz w:val="18"/>
                <w:szCs w:val="18"/>
              </w:rPr>
              <w:t>8</w:t>
            </w:r>
          </w:p>
          <w:p w:rsidR="00BD28D7" w:rsidRPr="006E01FE" w:rsidRDefault="00BD28D7" w:rsidP="00BD28D7">
            <w:pPr>
              <w:jc w:val="center"/>
              <w:rPr>
                <w:rFonts w:ascii="Arial" w:hAnsi="Arial" w:cs="Arial"/>
                <w:b/>
                <w:sz w:val="18"/>
                <w:szCs w:val="18"/>
              </w:rPr>
            </w:pPr>
          </w:p>
        </w:tc>
        <w:tc>
          <w:tcPr>
            <w:tcW w:w="3088" w:type="dxa"/>
          </w:tcPr>
          <w:p w:rsidR="00BD28D7" w:rsidRPr="00840D85" w:rsidRDefault="00BD28D7" w:rsidP="00BD28D7">
            <w:pPr>
              <w:pStyle w:val="Prrafodelista"/>
              <w:numPr>
                <w:ilvl w:val="0"/>
                <w:numId w:val="13"/>
              </w:numPr>
              <w:spacing w:line="300" w:lineRule="auto"/>
              <w:ind w:left="267" w:hanging="284"/>
              <w:jc w:val="both"/>
              <w:rPr>
                <w:rFonts w:ascii="Arial" w:hAnsi="Arial" w:cs="Arial"/>
                <w:sz w:val="18"/>
                <w:szCs w:val="18"/>
              </w:rPr>
            </w:pPr>
            <w:r w:rsidRPr="00840D85">
              <w:rPr>
                <w:rFonts w:ascii="Arial" w:hAnsi="Arial" w:cs="Arial"/>
                <w:sz w:val="18"/>
                <w:szCs w:val="18"/>
                <w:lang w:val="es-MX"/>
              </w:rPr>
              <w:t>Tipos</w:t>
            </w:r>
            <w:r w:rsidRPr="00840D85">
              <w:rPr>
                <w:rFonts w:ascii="Arial" w:hAnsi="Arial" w:cs="Arial"/>
                <w:sz w:val="18"/>
                <w:szCs w:val="18"/>
              </w:rPr>
              <w:t xml:space="preserve"> de funciones. Función Inyectiva, Suryectiva y Biyectiva. Aplicaciones. </w:t>
            </w:r>
          </w:p>
          <w:p w:rsidR="00BD28D7" w:rsidRPr="00840D85" w:rsidRDefault="00BD28D7" w:rsidP="00BD28D7">
            <w:pPr>
              <w:pStyle w:val="Prrafodelista"/>
              <w:numPr>
                <w:ilvl w:val="0"/>
                <w:numId w:val="13"/>
              </w:numPr>
              <w:spacing w:line="300" w:lineRule="auto"/>
              <w:ind w:left="267" w:hanging="284"/>
              <w:jc w:val="both"/>
              <w:rPr>
                <w:rFonts w:ascii="Arial" w:hAnsi="Arial" w:cs="Arial"/>
                <w:sz w:val="18"/>
                <w:szCs w:val="18"/>
              </w:rPr>
            </w:pPr>
            <w:r>
              <w:rPr>
                <w:rFonts w:ascii="Arial" w:hAnsi="Arial" w:cs="Arial"/>
                <w:sz w:val="18"/>
                <w:szCs w:val="18"/>
              </w:rPr>
              <w:t xml:space="preserve">Práctica de </w:t>
            </w:r>
            <w:r w:rsidRPr="0081682C">
              <w:rPr>
                <w:rFonts w:ascii="Arial" w:hAnsi="Arial" w:cs="Arial"/>
                <w:sz w:val="18"/>
                <w:szCs w:val="18"/>
              </w:rPr>
              <w:t>Funciones. Operaciones</w:t>
            </w:r>
            <w:r>
              <w:rPr>
                <w:rFonts w:ascii="Arial" w:hAnsi="Arial" w:cs="Arial"/>
                <w:sz w:val="18"/>
                <w:szCs w:val="18"/>
              </w:rPr>
              <w:t xml:space="preserve"> y Aplicaciones</w:t>
            </w:r>
            <w:r w:rsidRPr="0081682C">
              <w:rPr>
                <w:rFonts w:ascii="Arial" w:hAnsi="Arial" w:cs="Arial"/>
                <w:sz w:val="18"/>
                <w:szCs w:val="18"/>
              </w:rPr>
              <w:t xml:space="preserve"> </w:t>
            </w:r>
            <w:r>
              <w:rPr>
                <w:rFonts w:ascii="Arial" w:hAnsi="Arial" w:cs="Arial"/>
                <w:sz w:val="18"/>
                <w:szCs w:val="18"/>
              </w:rPr>
              <w:t>en la realidad.</w:t>
            </w:r>
          </w:p>
        </w:tc>
        <w:tc>
          <w:tcPr>
            <w:tcW w:w="3119" w:type="dxa"/>
            <w:gridSpan w:val="2"/>
          </w:tcPr>
          <w:p w:rsidR="00BD28D7" w:rsidRDefault="00BD28D7" w:rsidP="00BD28D7">
            <w:pPr>
              <w:pStyle w:val="Prrafodelista"/>
              <w:numPr>
                <w:ilvl w:val="0"/>
                <w:numId w:val="3"/>
              </w:numPr>
              <w:ind w:left="160" w:hanging="141"/>
              <w:jc w:val="both"/>
              <w:rPr>
                <w:rFonts w:ascii="Arial" w:hAnsi="Arial" w:cs="Arial"/>
                <w:sz w:val="18"/>
                <w:szCs w:val="18"/>
              </w:rPr>
            </w:pPr>
            <w:r w:rsidRPr="00840D85">
              <w:rPr>
                <w:rFonts w:ascii="Arial" w:hAnsi="Arial" w:cs="Arial"/>
                <w:b/>
                <w:sz w:val="18"/>
                <w:szCs w:val="18"/>
                <w:lang w:val="es-MX"/>
              </w:rPr>
              <w:t>Reconoce</w:t>
            </w:r>
            <w:r>
              <w:rPr>
                <w:rFonts w:ascii="Arial" w:hAnsi="Arial" w:cs="Arial"/>
                <w:sz w:val="18"/>
                <w:szCs w:val="18"/>
              </w:rPr>
              <w:t xml:space="preserve"> las fórmulas o formas de tipos de funciones.</w:t>
            </w:r>
          </w:p>
          <w:p w:rsidR="00BD28D7" w:rsidRDefault="00BD28D7" w:rsidP="00BD28D7">
            <w:pPr>
              <w:pStyle w:val="Prrafodelista"/>
              <w:numPr>
                <w:ilvl w:val="0"/>
                <w:numId w:val="3"/>
              </w:numPr>
              <w:ind w:left="160" w:hanging="141"/>
              <w:jc w:val="both"/>
              <w:rPr>
                <w:rFonts w:ascii="Arial" w:hAnsi="Arial" w:cs="Arial"/>
                <w:sz w:val="18"/>
                <w:szCs w:val="18"/>
              </w:rPr>
            </w:pPr>
            <w:r>
              <w:rPr>
                <w:rFonts w:ascii="Arial" w:hAnsi="Arial" w:cs="Arial"/>
                <w:b/>
                <w:sz w:val="18"/>
                <w:szCs w:val="18"/>
                <w:lang w:val="es-MX"/>
              </w:rPr>
              <w:t>Calcula</w:t>
            </w:r>
            <w:r w:rsidRPr="0081682C">
              <w:rPr>
                <w:rFonts w:ascii="Arial" w:hAnsi="Arial" w:cs="Arial"/>
                <w:sz w:val="18"/>
                <w:szCs w:val="18"/>
              </w:rPr>
              <w:t xml:space="preserve"> ejercicios de composición y </w:t>
            </w:r>
            <w:r w:rsidRPr="0081682C">
              <w:rPr>
                <w:rFonts w:ascii="Arial" w:hAnsi="Arial" w:cs="Arial"/>
                <w:sz w:val="18"/>
                <w:szCs w:val="18"/>
                <w:lang w:val="es-MX"/>
              </w:rPr>
              <w:t>operaciones</w:t>
            </w:r>
            <w:r w:rsidRPr="0081682C">
              <w:rPr>
                <w:rFonts w:ascii="Arial" w:hAnsi="Arial" w:cs="Arial"/>
                <w:sz w:val="18"/>
                <w:szCs w:val="18"/>
              </w:rPr>
              <w:t xml:space="preserve"> con funciones</w:t>
            </w:r>
            <w:r>
              <w:rPr>
                <w:rFonts w:ascii="Arial" w:hAnsi="Arial" w:cs="Arial"/>
                <w:sz w:val="18"/>
                <w:szCs w:val="18"/>
              </w:rPr>
              <w:t>.</w:t>
            </w:r>
          </w:p>
          <w:p w:rsidR="00BD28D7" w:rsidRPr="00840D85" w:rsidRDefault="00BD28D7" w:rsidP="00BD28D7">
            <w:pPr>
              <w:jc w:val="both"/>
              <w:rPr>
                <w:rFonts w:ascii="Arial" w:hAnsi="Arial" w:cs="Arial"/>
                <w:sz w:val="18"/>
                <w:szCs w:val="18"/>
              </w:rPr>
            </w:pPr>
          </w:p>
        </w:tc>
        <w:tc>
          <w:tcPr>
            <w:tcW w:w="2940" w:type="dxa"/>
            <w:gridSpan w:val="2"/>
          </w:tcPr>
          <w:p w:rsidR="00BD28D7" w:rsidRPr="006E01FE" w:rsidRDefault="00BD28D7" w:rsidP="00BD28D7">
            <w:pPr>
              <w:pStyle w:val="Prrafodelista"/>
              <w:numPr>
                <w:ilvl w:val="0"/>
                <w:numId w:val="3"/>
              </w:numPr>
              <w:ind w:left="160" w:hanging="141"/>
              <w:jc w:val="both"/>
              <w:rPr>
                <w:rFonts w:ascii="Arial" w:hAnsi="Arial" w:cs="Arial"/>
                <w:sz w:val="18"/>
                <w:szCs w:val="18"/>
              </w:rPr>
            </w:pPr>
            <w:r w:rsidRPr="00BD28D7">
              <w:rPr>
                <w:rFonts w:ascii="Arial" w:hAnsi="Arial" w:cs="Arial"/>
                <w:b/>
                <w:sz w:val="18"/>
                <w:szCs w:val="18"/>
              </w:rPr>
              <w:t>Manifiesta</w:t>
            </w:r>
            <w:r w:rsidRPr="0081682C">
              <w:rPr>
                <w:rFonts w:ascii="Arial" w:hAnsi="Arial" w:cs="Arial"/>
                <w:sz w:val="18"/>
                <w:szCs w:val="18"/>
              </w:rPr>
              <w:t xml:space="preserve"> el reforzamiento de hábitos de trabajo propios de la actividad matemática, bajo criterios y valores como equidad y justicia</w:t>
            </w:r>
            <w:r>
              <w:rPr>
                <w:rFonts w:ascii="Arial" w:hAnsi="Arial" w:cs="Arial"/>
                <w:sz w:val="18"/>
                <w:szCs w:val="18"/>
              </w:rPr>
              <w:t>.</w:t>
            </w:r>
          </w:p>
        </w:tc>
        <w:tc>
          <w:tcPr>
            <w:tcW w:w="2516" w:type="dxa"/>
          </w:tcPr>
          <w:p w:rsidR="00BD28D7" w:rsidRDefault="00BD28D7" w:rsidP="00BD28D7">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BD28D7" w:rsidRDefault="00BD28D7" w:rsidP="00BD28D7">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BD28D7" w:rsidRPr="006E01FE" w:rsidRDefault="00BD28D7" w:rsidP="00BD28D7">
            <w:pPr>
              <w:pStyle w:val="Prrafodelista"/>
              <w:numPr>
                <w:ilvl w:val="0"/>
                <w:numId w:val="3"/>
              </w:numPr>
              <w:ind w:left="160" w:hanging="141"/>
              <w:jc w:val="both"/>
              <w:rPr>
                <w:rFonts w:ascii="Arial" w:hAnsi="Arial" w:cs="Arial"/>
                <w:sz w:val="18"/>
                <w:szCs w:val="18"/>
              </w:rPr>
            </w:pPr>
            <w:r>
              <w:rPr>
                <w:rFonts w:ascii="Arial" w:hAnsi="Arial" w:cs="Arial"/>
                <w:sz w:val="18"/>
                <w:szCs w:val="18"/>
              </w:rPr>
              <w:t>Uso de guías de práctica.</w:t>
            </w:r>
          </w:p>
        </w:tc>
        <w:tc>
          <w:tcPr>
            <w:tcW w:w="2365" w:type="dxa"/>
          </w:tcPr>
          <w:p w:rsidR="00BD28D7" w:rsidRDefault="001A17B9" w:rsidP="001A17B9">
            <w:pPr>
              <w:pStyle w:val="Prrafodelista"/>
              <w:numPr>
                <w:ilvl w:val="0"/>
                <w:numId w:val="3"/>
              </w:numPr>
              <w:ind w:left="160" w:hanging="141"/>
              <w:jc w:val="both"/>
              <w:rPr>
                <w:rFonts w:ascii="Arial" w:hAnsi="Arial" w:cs="Arial"/>
                <w:sz w:val="20"/>
                <w:szCs w:val="24"/>
              </w:rPr>
            </w:pPr>
            <w:r w:rsidRPr="001A17B9">
              <w:rPr>
                <w:rFonts w:ascii="Arial" w:hAnsi="Arial" w:cs="Arial"/>
                <w:b/>
                <w:sz w:val="18"/>
                <w:szCs w:val="18"/>
              </w:rPr>
              <w:t>Aplica</w:t>
            </w:r>
            <w:r>
              <w:rPr>
                <w:rFonts w:ascii="Arial" w:hAnsi="Arial" w:cs="Arial"/>
                <w:sz w:val="20"/>
                <w:szCs w:val="24"/>
              </w:rPr>
              <w:t xml:space="preserve"> los tipos de funciones en los ejercicios de composición.</w:t>
            </w:r>
          </w:p>
          <w:p w:rsidR="001A17B9" w:rsidRPr="00840D85" w:rsidRDefault="001A17B9" w:rsidP="001A17B9">
            <w:pPr>
              <w:pStyle w:val="Prrafodelista"/>
              <w:numPr>
                <w:ilvl w:val="0"/>
                <w:numId w:val="3"/>
              </w:numPr>
              <w:ind w:left="160" w:hanging="141"/>
              <w:jc w:val="both"/>
              <w:rPr>
                <w:rFonts w:ascii="Arial" w:hAnsi="Arial" w:cs="Arial"/>
                <w:sz w:val="18"/>
                <w:szCs w:val="18"/>
              </w:rPr>
            </w:pPr>
            <w:r w:rsidRPr="001A17B9">
              <w:rPr>
                <w:rFonts w:ascii="Arial" w:hAnsi="Arial" w:cs="Arial"/>
                <w:b/>
                <w:sz w:val="18"/>
                <w:szCs w:val="18"/>
              </w:rPr>
              <w:t>Opera</w:t>
            </w:r>
            <w:r>
              <w:rPr>
                <w:rFonts w:ascii="Arial" w:hAnsi="Arial" w:cs="Arial"/>
                <w:sz w:val="20"/>
                <w:szCs w:val="24"/>
              </w:rPr>
              <w:t xml:space="preserve"> con funciones.</w:t>
            </w:r>
          </w:p>
        </w:tc>
      </w:tr>
      <w:tr w:rsidR="00BD28D7" w:rsidRPr="006E01FE" w:rsidTr="001B5C2B">
        <w:trPr>
          <w:trHeight w:val="240"/>
        </w:trPr>
        <w:tc>
          <w:tcPr>
            <w:tcW w:w="568" w:type="dxa"/>
            <w:vMerge/>
          </w:tcPr>
          <w:p w:rsidR="00BD28D7" w:rsidRPr="006E01FE" w:rsidRDefault="00BD28D7" w:rsidP="00BD28D7">
            <w:pPr>
              <w:jc w:val="both"/>
              <w:rPr>
                <w:rFonts w:ascii="Arial" w:hAnsi="Arial" w:cs="Arial"/>
                <w:sz w:val="18"/>
                <w:szCs w:val="18"/>
              </w:rPr>
            </w:pPr>
          </w:p>
        </w:tc>
        <w:tc>
          <w:tcPr>
            <w:tcW w:w="14625" w:type="dxa"/>
            <w:gridSpan w:val="8"/>
          </w:tcPr>
          <w:p w:rsidR="00BD28D7" w:rsidRPr="006E01FE" w:rsidRDefault="00BD28D7" w:rsidP="00BD28D7">
            <w:pPr>
              <w:jc w:val="center"/>
              <w:rPr>
                <w:rFonts w:ascii="Arial" w:hAnsi="Arial" w:cs="Arial"/>
                <w:b/>
                <w:sz w:val="18"/>
                <w:szCs w:val="18"/>
              </w:rPr>
            </w:pPr>
            <w:r>
              <w:rPr>
                <w:rFonts w:ascii="Arial" w:hAnsi="Arial" w:cs="Arial"/>
                <w:b/>
                <w:sz w:val="18"/>
                <w:szCs w:val="18"/>
              </w:rPr>
              <w:t>EVALUACIÓN DE LA UNIDAD DIDÁCTICA</w:t>
            </w:r>
          </w:p>
        </w:tc>
      </w:tr>
      <w:tr w:rsidR="00BD28D7" w:rsidRPr="006E01FE" w:rsidTr="001B5C2B">
        <w:trPr>
          <w:trHeight w:val="240"/>
        </w:trPr>
        <w:tc>
          <w:tcPr>
            <w:tcW w:w="568" w:type="dxa"/>
            <w:vMerge/>
          </w:tcPr>
          <w:p w:rsidR="00BD28D7" w:rsidRPr="006E01FE" w:rsidRDefault="00BD28D7" w:rsidP="00BD28D7">
            <w:pPr>
              <w:jc w:val="both"/>
              <w:rPr>
                <w:rFonts w:ascii="Arial" w:hAnsi="Arial" w:cs="Arial"/>
                <w:sz w:val="18"/>
                <w:szCs w:val="18"/>
              </w:rPr>
            </w:pPr>
          </w:p>
        </w:tc>
        <w:tc>
          <w:tcPr>
            <w:tcW w:w="4668" w:type="dxa"/>
            <w:gridSpan w:val="3"/>
          </w:tcPr>
          <w:p w:rsidR="00BD28D7" w:rsidRPr="006E01FE" w:rsidRDefault="00BD28D7" w:rsidP="00BD28D7">
            <w:pPr>
              <w:jc w:val="center"/>
              <w:rPr>
                <w:rFonts w:ascii="Arial" w:hAnsi="Arial" w:cs="Arial"/>
                <w:b/>
                <w:sz w:val="18"/>
                <w:szCs w:val="18"/>
              </w:rPr>
            </w:pPr>
            <w:r>
              <w:rPr>
                <w:rFonts w:ascii="Arial" w:hAnsi="Arial" w:cs="Arial"/>
                <w:b/>
                <w:sz w:val="18"/>
                <w:szCs w:val="18"/>
              </w:rPr>
              <w:t>EVIDENCIA DE CONOCIMIENTOS</w:t>
            </w:r>
          </w:p>
        </w:tc>
        <w:tc>
          <w:tcPr>
            <w:tcW w:w="4518" w:type="dxa"/>
            <w:gridSpan w:val="2"/>
          </w:tcPr>
          <w:p w:rsidR="00BD28D7" w:rsidRPr="006E01FE" w:rsidRDefault="00BD28D7" w:rsidP="00BD28D7">
            <w:pPr>
              <w:jc w:val="center"/>
              <w:rPr>
                <w:rFonts w:ascii="Arial" w:hAnsi="Arial" w:cs="Arial"/>
                <w:b/>
                <w:sz w:val="18"/>
                <w:szCs w:val="18"/>
              </w:rPr>
            </w:pPr>
            <w:r>
              <w:rPr>
                <w:rFonts w:ascii="Arial" w:hAnsi="Arial" w:cs="Arial"/>
                <w:b/>
                <w:sz w:val="18"/>
                <w:szCs w:val="18"/>
              </w:rPr>
              <w:t>EVIDENCIA DE PRODUCTO</w:t>
            </w:r>
          </w:p>
        </w:tc>
        <w:tc>
          <w:tcPr>
            <w:tcW w:w="5439" w:type="dxa"/>
            <w:gridSpan w:val="3"/>
          </w:tcPr>
          <w:p w:rsidR="00BD28D7" w:rsidRPr="006E01FE" w:rsidRDefault="00BD28D7" w:rsidP="00BD28D7">
            <w:pPr>
              <w:jc w:val="center"/>
              <w:rPr>
                <w:rFonts w:ascii="Arial" w:hAnsi="Arial" w:cs="Arial"/>
                <w:b/>
                <w:sz w:val="18"/>
                <w:szCs w:val="18"/>
              </w:rPr>
            </w:pPr>
            <w:r>
              <w:rPr>
                <w:rFonts w:ascii="Arial" w:hAnsi="Arial" w:cs="Arial"/>
                <w:b/>
                <w:sz w:val="18"/>
                <w:szCs w:val="18"/>
              </w:rPr>
              <w:t>EVIDENCIA DE DESEMPEÑO</w:t>
            </w:r>
          </w:p>
        </w:tc>
      </w:tr>
      <w:tr w:rsidR="00BD28D7" w:rsidRPr="006E01FE" w:rsidTr="001B5C2B">
        <w:trPr>
          <w:trHeight w:val="240"/>
        </w:trPr>
        <w:tc>
          <w:tcPr>
            <w:tcW w:w="568" w:type="dxa"/>
            <w:vMerge/>
          </w:tcPr>
          <w:p w:rsidR="00BD28D7" w:rsidRPr="006E01FE" w:rsidRDefault="00BD28D7" w:rsidP="00BD28D7">
            <w:pPr>
              <w:jc w:val="both"/>
              <w:rPr>
                <w:rFonts w:ascii="Arial" w:hAnsi="Arial" w:cs="Arial"/>
                <w:sz w:val="18"/>
                <w:szCs w:val="18"/>
              </w:rPr>
            </w:pPr>
          </w:p>
        </w:tc>
        <w:tc>
          <w:tcPr>
            <w:tcW w:w="4668" w:type="dxa"/>
            <w:gridSpan w:val="3"/>
          </w:tcPr>
          <w:p w:rsidR="00BD28D7" w:rsidRDefault="00BD28D7" w:rsidP="00BD28D7">
            <w:pPr>
              <w:jc w:val="both"/>
              <w:rPr>
                <w:rFonts w:ascii="Arial" w:hAnsi="Arial" w:cs="Arial"/>
                <w:sz w:val="18"/>
                <w:szCs w:val="18"/>
              </w:rPr>
            </w:pPr>
            <w:r>
              <w:rPr>
                <w:rFonts w:ascii="Arial" w:hAnsi="Arial" w:cs="Arial"/>
                <w:sz w:val="18"/>
                <w:szCs w:val="18"/>
              </w:rPr>
              <w:t>Prueba escrita de la unidad didáctica.</w:t>
            </w:r>
          </w:p>
          <w:p w:rsidR="00BD28D7" w:rsidRPr="006E01FE" w:rsidRDefault="00BD28D7" w:rsidP="00BD28D7">
            <w:pPr>
              <w:jc w:val="both"/>
              <w:rPr>
                <w:rFonts w:ascii="Arial" w:hAnsi="Arial" w:cs="Arial"/>
                <w:sz w:val="18"/>
                <w:szCs w:val="18"/>
              </w:rPr>
            </w:pPr>
            <w:r>
              <w:rPr>
                <w:rFonts w:ascii="Arial" w:hAnsi="Arial" w:cs="Arial"/>
                <w:sz w:val="18"/>
                <w:szCs w:val="18"/>
              </w:rPr>
              <w:t>Prueba oral de la unidad didáctica.</w:t>
            </w:r>
          </w:p>
        </w:tc>
        <w:tc>
          <w:tcPr>
            <w:tcW w:w="4518" w:type="dxa"/>
            <w:gridSpan w:val="2"/>
          </w:tcPr>
          <w:p w:rsidR="00BD28D7" w:rsidRPr="006E01FE" w:rsidRDefault="00BD28D7" w:rsidP="00BD28D7">
            <w:pPr>
              <w:jc w:val="both"/>
              <w:rPr>
                <w:rFonts w:ascii="Arial" w:hAnsi="Arial" w:cs="Arial"/>
                <w:sz w:val="18"/>
                <w:szCs w:val="18"/>
              </w:rPr>
            </w:pPr>
            <w:r>
              <w:rPr>
                <w:rFonts w:ascii="Arial" w:hAnsi="Arial" w:cs="Arial"/>
                <w:sz w:val="18"/>
                <w:szCs w:val="18"/>
              </w:rPr>
              <w:t>Entrega de un trabajo sobre problemas propuestos debidamente resueltos de cada tema y de su exposición en diapositivas.</w:t>
            </w:r>
          </w:p>
        </w:tc>
        <w:tc>
          <w:tcPr>
            <w:tcW w:w="5439" w:type="dxa"/>
            <w:gridSpan w:val="3"/>
          </w:tcPr>
          <w:p w:rsidR="00BD28D7" w:rsidRPr="006E01FE" w:rsidRDefault="00BD28D7" w:rsidP="00BD28D7">
            <w:pPr>
              <w:jc w:val="both"/>
              <w:rPr>
                <w:rFonts w:ascii="Arial" w:hAnsi="Arial" w:cs="Arial"/>
                <w:sz w:val="18"/>
                <w:szCs w:val="18"/>
              </w:rPr>
            </w:pPr>
            <w:r>
              <w:rPr>
                <w:rFonts w:ascii="Arial" w:hAnsi="Arial" w:cs="Arial"/>
                <w:sz w:val="18"/>
                <w:szCs w:val="18"/>
              </w:rPr>
              <w:t>Domina los fundamentos conceptuales de números reales, funciones y relaciones, evidenciando su desempeño en la solución de problemas propuestos.</w:t>
            </w:r>
          </w:p>
        </w:tc>
      </w:tr>
    </w:tbl>
    <w:p w:rsidR="001A17B9" w:rsidRPr="000D646E" w:rsidRDefault="001A17B9" w:rsidP="001A17B9">
      <w:pPr>
        <w:spacing w:after="0"/>
        <w:ind w:left="-11"/>
        <w:jc w:val="both"/>
        <w:rPr>
          <w:rFonts w:ascii="Arial" w:hAnsi="Arial" w:cs="Arial"/>
          <w:sz w:val="14"/>
          <w:szCs w:val="24"/>
        </w:rPr>
      </w:pPr>
    </w:p>
    <w:tbl>
      <w:tblPr>
        <w:tblStyle w:val="Tablaconcuadrcula"/>
        <w:tblW w:w="15193" w:type="dxa"/>
        <w:tblInd w:w="-147" w:type="dxa"/>
        <w:tblLook w:val="04A0" w:firstRow="1" w:lastRow="0" w:firstColumn="1" w:lastColumn="0" w:noHBand="0" w:noVBand="1"/>
      </w:tblPr>
      <w:tblGrid>
        <w:gridCol w:w="568"/>
        <w:gridCol w:w="597"/>
        <w:gridCol w:w="3088"/>
        <w:gridCol w:w="983"/>
        <w:gridCol w:w="2136"/>
        <w:gridCol w:w="2382"/>
        <w:gridCol w:w="558"/>
        <w:gridCol w:w="2516"/>
        <w:gridCol w:w="2365"/>
      </w:tblGrid>
      <w:tr w:rsidR="001A17B9" w:rsidRPr="006E01FE" w:rsidTr="001B5C2B">
        <w:trPr>
          <w:trHeight w:val="240"/>
        </w:trPr>
        <w:tc>
          <w:tcPr>
            <w:tcW w:w="15193" w:type="dxa"/>
            <w:gridSpan w:val="9"/>
          </w:tcPr>
          <w:p w:rsidR="001A17B9" w:rsidRPr="006E01FE" w:rsidRDefault="001A17B9" w:rsidP="00D63E54">
            <w:pPr>
              <w:spacing w:line="228" w:lineRule="auto"/>
              <w:jc w:val="both"/>
              <w:rPr>
                <w:rFonts w:ascii="Arial" w:hAnsi="Arial" w:cs="Arial"/>
                <w:sz w:val="20"/>
                <w:szCs w:val="20"/>
              </w:rPr>
            </w:pPr>
            <w:r w:rsidRPr="006E01FE">
              <w:rPr>
                <w:rFonts w:ascii="Arial" w:hAnsi="Arial" w:cs="Arial"/>
                <w:b/>
                <w:sz w:val="20"/>
                <w:szCs w:val="20"/>
              </w:rPr>
              <w:t xml:space="preserve">CAPACIDAD DE LA UNIDAD DIDÁCTICA </w:t>
            </w:r>
            <w:r>
              <w:rPr>
                <w:rFonts w:ascii="Arial" w:hAnsi="Arial" w:cs="Arial"/>
                <w:b/>
                <w:sz w:val="20"/>
                <w:szCs w:val="20"/>
              </w:rPr>
              <w:t>I</w:t>
            </w:r>
            <w:r w:rsidRPr="006E01FE">
              <w:rPr>
                <w:rFonts w:ascii="Arial" w:hAnsi="Arial" w:cs="Arial"/>
                <w:b/>
                <w:sz w:val="20"/>
                <w:szCs w:val="20"/>
              </w:rPr>
              <w:t>I</w:t>
            </w:r>
            <w:r>
              <w:rPr>
                <w:rFonts w:ascii="Arial" w:hAnsi="Arial" w:cs="Arial"/>
                <w:b/>
                <w:sz w:val="20"/>
                <w:szCs w:val="20"/>
              </w:rPr>
              <w:t>I</w:t>
            </w:r>
            <w:r w:rsidRPr="006E01FE">
              <w:rPr>
                <w:rFonts w:ascii="Arial" w:hAnsi="Arial" w:cs="Arial"/>
                <w:b/>
                <w:sz w:val="20"/>
                <w:szCs w:val="20"/>
              </w:rPr>
              <w:t>:</w:t>
            </w:r>
          </w:p>
          <w:p w:rsidR="001A17B9" w:rsidRPr="006E01FE" w:rsidRDefault="001A17B9" w:rsidP="00D63E54">
            <w:pPr>
              <w:spacing w:line="228" w:lineRule="auto"/>
              <w:jc w:val="both"/>
              <w:rPr>
                <w:rFonts w:ascii="Arial" w:hAnsi="Arial" w:cs="Arial"/>
                <w:sz w:val="20"/>
                <w:szCs w:val="20"/>
              </w:rPr>
            </w:pPr>
            <w:r w:rsidRPr="00A15708">
              <w:rPr>
                <w:rFonts w:ascii="Arial" w:hAnsi="Arial" w:cs="Arial"/>
                <w:szCs w:val="20"/>
              </w:rPr>
              <w:t>Formaliza, modela, plantea y resuelve situaciones del ámbito profesional, de manera que analice y tome decisiones al respecto; utilizando las propiedades de las ecuaciones e inecuaciones</w:t>
            </w:r>
            <w:r>
              <w:rPr>
                <w:rFonts w:ascii="Arial" w:hAnsi="Arial" w:cs="Arial"/>
                <w:szCs w:val="20"/>
              </w:rPr>
              <w:t xml:space="preserve"> </w:t>
            </w:r>
            <w:r w:rsidRPr="000B00B2">
              <w:rPr>
                <w:rFonts w:ascii="Arial" w:hAnsi="Arial" w:cs="Arial"/>
              </w:rPr>
              <w:t>con una variable, usando las propiedades correspondientes al tipo de ecuación e inecuación planteada. Aplicar los conceptos de intervalos a operaciones con conjuntos de números reales</w:t>
            </w:r>
            <w:r w:rsidRPr="00A15708">
              <w:rPr>
                <w:rFonts w:ascii="Arial" w:hAnsi="Arial" w:cs="Arial"/>
                <w:szCs w:val="20"/>
              </w:rPr>
              <w:t>.</w:t>
            </w:r>
          </w:p>
        </w:tc>
      </w:tr>
      <w:tr w:rsidR="001A17B9" w:rsidRPr="006E01FE" w:rsidTr="001B5C2B">
        <w:trPr>
          <w:trHeight w:val="240"/>
        </w:trPr>
        <w:tc>
          <w:tcPr>
            <w:tcW w:w="568" w:type="dxa"/>
            <w:vMerge w:val="restart"/>
            <w:textDirection w:val="btLr"/>
          </w:tcPr>
          <w:p w:rsidR="001A17B9" w:rsidRPr="006E01FE" w:rsidRDefault="001A17B9" w:rsidP="001A17B9">
            <w:pPr>
              <w:ind w:left="113" w:right="113"/>
              <w:jc w:val="center"/>
              <w:rPr>
                <w:rFonts w:ascii="Arial" w:hAnsi="Arial" w:cs="Arial"/>
                <w:b/>
                <w:sz w:val="18"/>
                <w:szCs w:val="18"/>
              </w:rPr>
            </w:pPr>
            <w:r w:rsidRPr="00840D85">
              <w:rPr>
                <w:rFonts w:ascii="Arial" w:hAnsi="Arial" w:cs="Arial"/>
                <w:b/>
                <w:sz w:val="20"/>
                <w:szCs w:val="18"/>
              </w:rPr>
              <w:t xml:space="preserve">UNIDAD DIDÁCTICA </w:t>
            </w:r>
            <w:r>
              <w:rPr>
                <w:rFonts w:ascii="Arial" w:hAnsi="Arial" w:cs="Arial"/>
                <w:b/>
                <w:sz w:val="20"/>
                <w:szCs w:val="18"/>
              </w:rPr>
              <w:t>III: ECUACIONES E INECUACIONES EN LOS NÚMEROS REALES</w:t>
            </w:r>
          </w:p>
        </w:tc>
        <w:tc>
          <w:tcPr>
            <w:tcW w:w="597" w:type="dxa"/>
            <w:vMerge w:val="restart"/>
          </w:tcPr>
          <w:p w:rsidR="001A17B9" w:rsidRDefault="001A17B9" w:rsidP="001B5C2B">
            <w:pPr>
              <w:jc w:val="center"/>
              <w:rPr>
                <w:rFonts w:ascii="Arial" w:hAnsi="Arial" w:cs="Arial"/>
                <w:b/>
                <w:sz w:val="18"/>
                <w:szCs w:val="18"/>
              </w:rPr>
            </w:pPr>
            <w:r>
              <w:rPr>
                <w:rFonts w:ascii="Arial" w:hAnsi="Arial" w:cs="Arial"/>
                <w:b/>
                <w:sz w:val="18"/>
                <w:szCs w:val="18"/>
              </w:rPr>
              <w:t>Sem</w:t>
            </w:r>
          </w:p>
          <w:p w:rsidR="001A17B9" w:rsidRPr="006E01FE" w:rsidRDefault="001A17B9" w:rsidP="001B5C2B">
            <w:pPr>
              <w:jc w:val="center"/>
              <w:rPr>
                <w:rFonts w:ascii="Arial" w:hAnsi="Arial" w:cs="Arial"/>
                <w:b/>
                <w:sz w:val="18"/>
                <w:szCs w:val="18"/>
              </w:rPr>
            </w:pPr>
            <w:r>
              <w:rPr>
                <w:rFonts w:ascii="Arial" w:hAnsi="Arial" w:cs="Arial"/>
                <w:b/>
                <w:sz w:val="18"/>
                <w:szCs w:val="18"/>
              </w:rPr>
              <w:t>ana</w:t>
            </w:r>
          </w:p>
        </w:tc>
        <w:tc>
          <w:tcPr>
            <w:tcW w:w="9147" w:type="dxa"/>
            <w:gridSpan w:val="5"/>
          </w:tcPr>
          <w:p w:rsidR="001A17B9" w:rsidRPr="006E01FE" w:rsidRDefault="001A17B9" w:rsidP="001B5C2B">
            <w:pPr>
              <w:jc w:val="center"/>
              <w:rPr>
                <w:rFonts w:ascii="Arial" w:hAnsi="Arial" w:cs="Arial"/>
                <w:b/>
                <w:sz w:val="18"/>
                <w:szCs w:val="18"/>
              </w:rPr>
            </w:pPr>
            <w:r>
              <w:rPr>
                <w:rFonts w:ascii="Arial" w:hAnsi="Arial" w:cs="Arial"/>
                <w:b/>
                <w:sz w:val="18"/>
                <w:szCs w:val="18"/>
              </w:rPr>
              <w:t>Contenidos</w:t>
            </w:r>
          </w:p>
        </w:tc>
        <w:tc>
          <w:tcPr>
            <w:tcW w:w="2516" w:type="dxa"/>
            <w:vMerge w:val="restart"/>
          </w:tcPr>
          <w:p w:rsidR="001A17B9" w:rsidRDefault="001A17B9" w:rsidP="001B5C2B">
            <w:pPr>
              <w:jc w:val="center"/>
              <w:rPr>
                <w:rFonts w:ascii="Arial" w:hAnsi="Arial" w:cs="Arial"/>
                <w:b/>
                <w:sz w:val="18"/>
                <w:szCs w:val="18"/>
              </w:rPr>
            </w:pPr>
          </w:p>
          <w:p w:rsidR="001A17B9" w:rsidRPr="006E01FE" w:rsidRDefault="001A17B9" w:rsidP="001B5C2B">
            <w:pPr>
              <w:jc w:val="center"/>
              <w:rPr>
                <w:rFonts w:ascii="Arial" w:hAnsi="Arial" w:cs="Arial"/>
                <w:b/>
                <w:sz w:val="18"/>
                <w:szCs w:val="18"/>
              </w:rPr>
            </w:pPr>
            <w:r>
              <w:rPr>
                <w:rFonts w:ascii="Arial" w:hAnsi="Arial" w:cs="Arial"/>
                <w:b/>
                <w:sz w:val="18"/>
                <w:szCs w:val="18"/>
              </w:rPr>
              <w:t>Estrategia didáctica</w:t>
            </w:r>
          </w:p>
        </w:tc>
        <w:tc>
          <w:tcPr>
            <w:tcW w:w="2365" w:type="dxa"/>
            <w:vMerge w:val="restart"/>
          </w:tcPr>
          <w:p w:rsidR="001A17B9" w:rsidRDefault="001A17B9" w:rsidP="001B5C2B">
            <w:pPr>
              <w:jc w:val="center"/>
              <w:rPr>
                <w:rFonts w:ascii="Arial" w:hAnsi="Arial" w:cs="Arial"/>
                <w:b/>
                <w:sz w:val="18"/>
                <w:szCs w:val="18"/>
              </w:rPr>
            </w:pPr>
            <w:r>
              <w:rPr>
                <w:rFonts w:ascii="Arial" w:hAnsi="Arial" w:cs="Arial"/>
                <w:b/>
                <w:sz w:val="18"/>
                <w:szCs w:val="18"/>
              </w:rPr>
              <w:t>Indicadores de logro de</w:t>
            </w:r>
          </w:p>
          <w:p w:rsidR="001A17B9" w:rsidRPr="006E01FE" w:rsidRDefault="001A17B9" w:rsidP="001B5C2B">
            <w:pPr>
              <w:jc w:val="center"/>
              <w:rPr>
                <w:rFonts w:ascii="Arial" w:hAnsi="Arial" w:cs="Arial"/>
                <w:b/>
                <w:sz w:val="18"/>
                <w:szCs w:val="18"/>
              </w:rPr>
            </w:pPr>
            <w:r>
              <w:rPr>
                <w:rFonts w:ascii="Arial" w:hAnsi="Arial" w:cs="Arial"/>
                <w:b/>
                <w:sz w:val="18"/>
                <w:szCs w:val="18"/>
              </w:rPr>
              <w:t>la capacidad</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597" w:type="dxa"/>
            <w:vMerge/>
          </w:tcPr>
          <w:p w:rsidR="001A17B9" w:rsidRPr="006E01FE" w:rsidRDefault="001A17B9" w:rsidP="001B5C2B">
            <w:pPr>
              <w:jc w:val="both"/>
              <w:rPr>
                <w:rFonts w:ascii="Arial" w:hAnsi="Arial" w:cs="Arial"/>
                <w:sz w:val="18"/>
                <w:szCs w:val="18"/>
              </w:rPr>
            </w:pPr>
          </w:p>
        </w:tc>
        <w:tc>
          <w:tcPr>
            <w:tcW w:w="3088" w:type="dxa"/>
          </w:tcPr>
          <w:p w:rsidR="001A17B9" w:rsidRPr="006E01FE" w:rsidRDefault="001A17B9" w:rsidP="001B5C2B">
            <w:pPr>
              <w:spacing w:line="300" w:lineRule="auto"/>
              <w:jc w:val="center"/>
              <w:rPr>
                <w:rFonts w:ascii="Arial" w:hAnsi="Arial" w:cs="Arial"/>
                <w:b/>
                <w:sz w:val="18"/>
                <w:szCs w:val="18"/>
              </w:rPr>
            </w:pPr>
            <w:r>
              <w:rPr>
                <w:rFonts w:ascii="Arial" w:hAnsi="Arial" w:cs="Arial"/>
                <w:b/>
                <w:sz w:val="18"/>
                <w:szCs w:val="18"/>
              </w:rPr>
              <w:t>Cognitivo</w:t>
            </w:r>
          </w:p>
        </w:tc>
        <w:tc>
          <w:tcPr>
            <w:tcW w:w="3119" w:type="dxa"/>
            <w:gridSpan w:val="2"/>
          </w:tcPr>
          <w:p w:rsidR="001A17B9" w:rsidRPr="006E01FE" w:rsidRDefault="001A17B9" w:rsidP="001B5C2B">
            <w:pPr>
              <w:spacing w:line="300" w:lineRule="auto"/>
              <w:jc w:val="center"/>
              <w:rPr>
                <w:rFonts w:ascii="Arial" w:hAnsi="Arial" w:cs="Arial"/>
                <w:b/>
                <w:sz w:val="18"/>
                <w:szCs w:val="18"/>
              </w:rPr>
            </w:pPr>
            <w:r>
              <w:rPr>
                <w:rFonts w:ascii="Arial" w:hAnsi="Arial" w:cs="Arial"/>
                <w:b/>
                <w:sz w:val="18"/>
                <w:szCs w:val="18"/>
              </w:rPr>
              <w:t>Procedimental</w:t>
            </w:r>
          </w:p>
        </w:tc>
        <w:tc>
          <w:tcPr>
            <w:tcW w:w="2940" w:type="dxa"/>
            <w:gridSpan w:val="2"/>
          </w:tcPr>
          <w:p w:rsidR="001A17B9" w:rsidRPr="006E01FE" w:rsidRDefault="001A17B9" w:rsidP="001B5C2B">
            <w:pPr>
              <w:spacing w:line="300" w:lineRule="auto"/>
              <w:jc w:val="center"/>
              <w:rPr>
                <w:rFonts w:ascii="Arial" w:hAnsi="Arial" w:cs="Arial"/>
                <w:b/>
                <w:sz w:val="18"/>
                <w:szCs w:val="18"/>
              </w:rPr>
            </w:pPr>
            <w:r>
              <w:rPr>
                <w:rFonts w:ascii="Arial" w:hAnsi="Arial" w:cs="Arial"/>
                <w:b/>
                <w:sz w:val="18"/>
                <w:szCs w:val="18"/>
              </w:rPr>
              <w:t>Actitudinal</w:t>
            </w:r>
          </w:p>
        </w:tc>
        <w:tc>
          <w:tcPr>
            <w:tcW w:w="2516" w:type="dxa"/>
            <w:vMerge/>
          </w:tcPr>
          <w:p w:rsidR="001A17B9" w:rsidRPr="006E01FE" w:rsidRDefault="001A17B9" w:rsidP="001B5C2B">
            <w:pPr>
              <w:jc w:val="both"/>
              <w:rPr>
                <w:rFonts w:ascii="Arial" w:hAnsi="Arial" w:cs="Arial"/>
                <w:sz w:val="18"/>
                <w:szCs w:val="18"/>
              </w:rPr>
            </w:pPr>
          </w:p>
        </w:tc>
        <w:tc>
          <w:tcPr>
            <w:tcW w:w="2365" w:type="dxa"/>
            <w:vMerge/>
          </w:tcPr>
          <w:p w:rsidR="001A17B9" w:rsidRPr="006E01FE" w:rsidRDefault="001A17B9" w:rsidP="001B5C2B">
            <w:pPr>
              <w:jc w:val="both"/>
              <w:rPr>
                <w:rFonts w:ascii="Arial" w:hAnsi="Arial" w:cs="Arial"/>
                <w:sz w:val="18"/>
                <w:szCs w:val="18"/>
              </w:rPr>
            </w:pP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597" w:type="dxa"/>
          </w:tcPr>
          <w:p w:rsidR="001A17B9" w:rsidRDefault="001A17B9" w:rsidP="001B5C2B">
            <w:pPr>
              <w:jc w:val="center"/>
              <w:rPr>
                <w:rFonts w:ascii="Arial" w:hAnsi="Arial" w:cs="Arial"/>
                <w:b/>
                <w:sz w:val="18"/>
                <w:szCs w:val="18"/>
              </w:rPr>
            </w:pPr>
          </w:p>
          <w:p w:rsidR="001A17B9" w:rsidRPr="006E01FE" w:rsidRDefault="001A17B9" w:rsidP="001B5C2B">
            <w:pPr>
              <w:jc w:val="center"/>
              <w:rPr>
                <w:rFonts w:ascii="Arial" w:hAnsi="Arial" w:cs="Arial"/>
                <w:b/>
                <w:sz w:val="18"/>
                <w:szCs w:val="18"/>
              </w:rPr>
            </w:pPr>
            <w:r>
              <w:rPr>
                <w:rFonts w:ascii="Arial" w:hAnsi="Arial" w:cs="Arial"/>
                <w:b/>
                <w:sz w:val="18"/>
                <w:szCs w:val="18"/>
              </w:rPr>
              <w:t>9</w:t>
            </w:r>
          </w:p>
        </w:tc>
        <w:tc>
          <w:tcPr>
            <w:tcW w:w="3088" w:type="dxa"/>
          </w:tcPr>
          <w:p w:rsidR="001A17B9" w:rsidRPr="001A17B9" w:rsidRDefault="001A17B9" w:rsidP="001A17B9">
            <w:pPr>
              <w:pStyle w:val="Prrafodelista"/>
              <w:numPr>
                <w:ilvl w:val="0"/>
                <w:numId w:val="14"/>
              </w:numPr>
              <w:spacing w:line="228" w:lineRule="auto"/>
              <w:ind w:left="267" w:hanging="284"/>
              <w:jc w:val="both"/>
              <w:rPr>
                <w:rFonts w:ascii="Arial" w:hAnsi="Arial" w:cs="Arial"/>
                <w:sz w:val="18"/>
                <w:szCs w:val="20"/>
              </w:rPr>
            </w:pPr>
            <w:r w:rsidRPr="001A17B9">
              <w:rPr>
                <w:rFonts w:ascii="Arial" w:hAnsi="Arial" w:cs="Arial"/>
                <w:sz w:val="18"/>
                <w:szCs w:val="20"/>
              </w:rPr>
              <w:t>Métodos de solución de una ecuación.</w:t>
            </w:r>
          </w:p>
          <w:p w:rsidR="001A17B9" w:rsidRDefault="001A17B9" w:rsidP="001A17B9">
            <w:pPr>
              <w:pStyle w:val="Prrafodelista"/>
              <w:numPr>
                <w:ilvl w:val="0"/>
                <w:numId w:val="14"/>
              </w:numPr>
              <w:spacing w:line="228" w:lineRule="auto"/>
              <w:ind w:left="267" w:hanging="284"/>
              <w:jc w:val="both"/>
              <w:rPr>
                <w:rFonts w:ascii="Arial" w:hAnsi="Arial" w:cs="Arial"/>
                <w:sz w:val="18"/>
                <w:szCs w:val="20"/>
              </w:rPr>
            </w:pPr>
            <w:r w:rsidRPr="00C71F4D">
              <w:rPr>
                <w:rFonts w:ascii="Arial" w:hAnsi="Arial" w:cs="Arial"/>
                <w:sz w:val="18"/>
                <w:szCs w:val="20"/>
              </w:rPr>
              <w:t>Clasificación de ecuaciones.</w:t>
            </w:r>
          </w:p>
          <w:p w:rsidR="001A17B9" w:rsidRPr="001A17B9" w:rsidRDefault="001A17B9" w:rsidP="001A17B9">
            <w:pPr>
              <w:pStyle w:val="Prrafodelista"/>
              <w:numPr>
                <w:ilvl w:val="0"/>
                <w:numId w:val="14"/>
              </w:numPr>
              <w:spacing w:line="228" w:lineRule="auto"/>
              <w:ind w:left="267" w:hanging="284"/>
              <w:jc w:val="both"/>
              <w:rPr>
                <w:rFonts w:ascii="Arial" w:hAnsi="Arial" w:cs="Arial"/>
                <w:sz w:val="18"/>
                <w:szCs w:val="18"/>
              </w:rPr>
            </w:pPr>
            <w:r w:rsidRPr="00C71F4D">
              <w:rPr>
                <w:rFonts w:ascii="Arial" w:hAnsi="Arial" w:cs="Arial"/>
                <w:sz w:val="18"/>
                <w:szCs w:val="20"/>
              </w:rPr>
              <w:t>Ecuación de primer grado. Solución y despeje de variables. Ejercicios</w:t>
            </w:r>
            <w:r>
              <w:rPr>
                <w:rFonts w:ascii="Arial" w:hAnsi="Arial" w:cs="Arial"/>
                <w:sz w:val="18"/>
                <w:szCs w:val="20"/>
              </w:rPr>
              <w:t>.</w:t>
            </w:r>
          </w:p>
        </w:tc>
        <w:tc>
          <w:tcPr>
            <w:tcW w:w="3119" w:type="dxa"/>
            <w:gridSpan w:val="2"/>
          </w:tcPr>
          <w:p w:rsidR="001A17B9" w:rsidRDefault="00924B8E" w:rsidP="00924B8E">
            <w:pPr>
              <w:pStyle w:val="Prrafodelista"/>
              <w:numPr>
                <w:ilvl w:val="0"/>
                <w:numId w:val="3"/>
              </w:numPr>
              <w:ind w:left="160" w:hanging="141"/>
              <w:jc w:val="both"/>
              <w:rPr>
                <w:rFonts w:ascii="Arial" w:hAnsi="Arial" w:cs="Arial"/>
                <w:sz w:val="18"/>
                <w:szCs w:val="20"/>
              </w:rPr>
            </w:pPr>
            <w:r w:rsidRPr="00924B8E">
              <w:rPr>
                <w:rFonts w:ascii="Arial" w:hAnsi="Arial" w:cs="Arial"/>
                <w:b/>
                <w:sz w:val="18"/>
                <w:szCs w:val="18"/>
                <w:lang w:val="es-MX"/>
              </w:rPr>
              <w:t>Distingue</w:t>
            </w:r>
            <w:r w:rsidRPr="00C71F4D">
              <w:rPr>
                <w:rFonts w:ascii="Arial" w:hAnsi="Arial" w:cs="Arial"/>
                <w:sz w:val="18"/>
                <w:szCs w:val="20"/>
              </w:rPr>
              <w:t xml:space="preserve"> los tipos de ecuaciones de acuerdo a su conjunto solución</w:t>
            </w:r>
            <w:r>
              <w:rPr>
                <w:rFonts w:ascii="Arial" w:hAnsi="Arial" w:cs="Arial"/>
                <w:sz w:val="18"/>
                <w:szCs w:val="20"/>
              </w:rPr>
              <w:t>.</w:t>
            </w:r>
          </w:p>
          <w:p w:rsidR="00924B8E" w:rsidRPr="00840D85" w:rsidRDefault="00924B8E" w:rsidP="00924B8E">
            <w:pPr>
              <w:pStyle w:val="Prrafodelista"/>
              <w:numPr>
                <w:ilvl w:val="0"/>
                <w:numId w:val="3"/>
              </w:numPr>
              <w:ind w:left="160" w:hanging="141"/>
              <w:jc w:val="both"/>
              <w:rPr>
                <w:rFonts w:ascii="Arial" w:hAnsi="Arial" w:cs="Arial"/>
                <w:sz w:val="18"/>
                <w:szCs w:val="18"/>
              </w:rPr>
            </w:pPr>
            <w:r w:rsidRPr="00924B8E">
              <w:rPr>
                <w:rFonts w:ascii="Arial" w:hAnsi="Arial" w:cs="Arial"/>
                <w:b/>
                <w:sz w:val="18"/>
                <w:szCs w:val="18"/>
                <w:lang w:val="es-MX"/>
              </w:rPr>
              <w:t>Aplica</w:t>
            </w:r>
            <w:r w:rsidRPr="00C71F4D">
              <w:rPr>
                <w:rFonts w:ascii="Arial" w:hAnsi="Arial" w:cs="Arial"/>
                <w:sz w:val="18"/>
                <w:szCs w:val="20"/>
              </w:rPr>
              <w:t xml:space="preserve"> las propiedades de números reales para resolver ecuaciones de primer grado.</w:t>
            </w:r>
          </w:p>
        </w:tc>
        <w:tc>
          <w:tcPr>
            <w:tcW w:w="2940" w:type="dxa"/>
            <w:gridSpan w:val="2"/>
          </w:tcPr>
          <w:p w:rsidR="00A2049D" w:rsidRDefault="00A2049D" w:rsidP="00A2049D">
            <w:pPr>
              <w:pStyle w:val="Prrafodelista"/>
              <w:numPr>
                <w:ilvl w:val="0"/>
                <w:numId w:val="3"/>
              </w:numPr>
              <w:ind w:left="160" w:hanging="141"/>
              <w:jc w:val="both"/>
              <w:rPr>
                <w:rFonts w:ascii="Arial" w:hAnsi="Arial" w:cs="Arial"/>
                <w:sz w:val="18"/>
                <w:szCs w:val="20"/>
                <w:lang w:val="es-MX"/>
              </w:rPr>
            </w:pPr>
            <w:r>
              <w:rPr>
                <w:rFonts w:ascii="Arial" w:hAnsi="Arial" w:cs="Arial"/>
                <w:b/>
                <w:sz w:val="18"/>
                <w:szCs w:val="18"/>
              </w:rPr>
              <w:t>Propiciar</w:t>
            </w:r>
            <w:r w:rsidRPr="00F9487D">
              <w:rPr>
                <w:rFonts w:ascii="Arial" w:hAnsi="Arial" w:cs="Arial"/>
                <w:sz w:val="18"/>
                <w:szCs w:val="18"/>
              </w:rPr>
              <w:t xml:space="preserve"> </w:t>
            </w:r>
            <w:r>
              <w:rPr>
                <w:rFonts w:ascii="Arial" w:hAnsi="Arial" w:cs="Arial"/>
                <w:sz w:val="18"/>
                <w:szCs w:val="18"/>
              </w:rPr>
              <w:t xml:space="preserve">el interés de los </w:t>
            </w:r>
            <w:r w:rsidRPr="004321EA">
              <w:rPr>
                <w:rFonts w:ascii="Arial" w:hAnsi="Arial" w:cs="Arial"/>
                <w:sz w:val="18"/>
                <w:szCs w:val="18"/>
              </w:rPr>
              <w:t>estudiantes</w:t>
            </w:r>
            <w:r>
              <w:rPr>
                <w:rFonts w:ascii="Arial" w:hAnsi="Arial" w:cs="Arial"/>
                <w:sz w:val="18"/>
                <w:szCs w:val="18"/>
              </w:rPr>
              <w:t xml:space="preserve"> por los métodos de solución.</w:t>
            </w:r>
          </w:p>
          <w:p w:rsidR="001A17B9" w:rsidRDefault="00A2049D" w:rsidP="00A2049D">
            <w:pPr>
              <w:pStyle w:val="Prrafodelista"/>
              <w:numPr>
                <w:ilvl w:val="0"/>
                <w:numId w:val="3"/>
              </w:numPr>
              <w:ind w:left="160" w:hanging="141"/>
              <w:jc w:val="both"/>
              <w:rPr>
                <w:rFonts w:ascii="Arial" w:hAnsi="Arial" w:cs="Arial"/>
                <w:sz w:val="18"/>
                <w:szCs w:val="20"/>
              </w:rPr>
            </w:pPr>
            <w:r w:rsidRPr="00A2049D">
              <w:rPr>
                <w:rFonts w:ascii="Arial" w:hAnsi="Arial" w:cs="Arial"/>
                <w:b/>
                <w:sz w:val="18"/>
                <w:szCs w:val="18"/>
              </w:rPr>
              <w:t>Valora</w:t>
            </w:r>
            <w:r w:rsidRPr="00C71F4D">
              <w:rPr>
                <w:rFonts w:ascii="Arial" w:hAnsi="Arial" w:cs="Arial"/>
                <w:sz w:val="18"/>
                <w:szCs w:val="20"/>
              </w:rPr>
              <w:t xml:space="preserve"> la generación de criterios de equidad en la toma de decisiones. Manifiesta su formación en valores</w:t>
            </w:r>
            <w:r>
              <w:rPr>
                <w:rFonts w:ascii="Arial" w:hAnsi="Arial" w:cs="Arial"/>
                <w:sz w:val="18"/>
                <w:szCs w:val="20"/>
              </w:rPr>
              <w:t>.</w:t>
            </w:r>
          </w:p>
          <w:p w:rsidR="00A2049D" w:rsidRPr="00840D85" w:rsidRDefault="00A2049D" w:rsidP="001B5C2B">
            <w:pPr>
              <w:jc w:val="both"/>
              <w:rPr>
                <w:rFonts w:ascii="Arial" w:hAnsi="Arial" w:cs="Arial"/>
                <w:sz w:val="18"/>
                <w:szCs w:val="18"/>
              </w:rPr>
            </w:pPr>
          </w:p>
        </w:tc>
        <w:tc>
          <w:tcPr>
            <w:tcW w:w="2516" w:type="dxa"/>
          </w:tcPr>
          <w:p w:rsidR="001A17B9" w:rsidRDefault="001A17B9"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A17B9" w:rsidRDefault="001A17B9"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A17B9" w:rsidRPr="006E01FE" w:rsidRDefault="00A2049D"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métodos y fórmulas</w:t>
            </w:r>
            <w:r w:rsidR="001A17B9">
              <w:rPr>
                <w:rFonts w:ascii="Arial" w:hAnsi="Arial" w:cs="Arial"/>
                <w:sz w:val="18"/>
                <w:szCs w:val="18"/>
              </w:rPr>
              <w:t>.</w:t>
            </w:r>
          </w:p>
        </w:tc>
        <w:tc>
          <w:tcPr>
            <w:tcW w:w="2365" w:type="dxa"/>
          </w:tcPr>
          <w:p w:rsidR="001A17B9" w:rsidRDefault="00A2049D" w:rsidP="00A2049D">
            <w:pPr>
              <w:pStyle w:val="Prrafodelista"/>
              <w:numPr>
                <w:ilvl w:val="0"/>
                <w:numId w:val="3"/>
              </w:numPr>
              <w:ind w:left="160" w:hanging="141"/>
              <w:jc w:val="both"/>
              <w:rPr>
                <w:rFonts w:ascii="Arial" w:hAnsi="Arial" w:cs="Arial"/>
                <w:sz w:val="20"/>
                <w:szCs w:val="24"/>
              </w:rPr>
            </w:pPr>
            <w:r w:rsidRPr="00A2049D">
              <w:rPr>
                <w:rFonts w:ascii="Arial" w:hAnsi="Arial" w:cs="Arial"/>
                <w:b/>
                <w:sz w:val="18"/>
                <w:szCs w:val="18"/>
              </w:rPr>
              <w:t>Distingue</w:t>
            </w:r>
            <w:r>
              <w:rPr>
                <w:rFonts w:ascii="Arial" w:hAnsi="Arial" w:cs="Arial"/>
                <w:sz w:val="20"/>
                <w:szCs w:val="24"/>
              </w:rPr>
              <w:t xml:space="preserve"> los tipos de ecuaciones </w:t>
            </w:r>
            <w:r w:rsidR="00D63E54">
              <w:rPr>
                <w:rFonts w:ascii="Arial" w:hAnsi="Arial" w:cs="Arial"/>
                <w:sz w:val="20"/>
                <w:szCs w:val="24"/>
              </w:rPr>
              <w:t>en el</w:t>
            </w:r>
            <w:r>
              <w:rPr>
                <w:rFonts w:ascii="Arial" w:hAnsi="Arial" w:cs="Arial"/>
                <w:sz w:val="20"/>
                <w:szCs w:val="24"/>
              </w:rPr>
              <w:t xml:space="preserve"> conjunto solución.</w:t>
            </w:r>
          </w:p>
          <w:p w:rsidR="00A2049D" w:rsidRPr="001A17B9" w:rsidRDefault="00A2049D" w:rsidP="00A2049D">
            <w:pPr>
              <w:pStyle w:val="Prrafodelista"/>
              <w:numPr>
                <w:ilvl w:val="0"/>
                <w:numId w:val="3"/>
              </w:numPr>
              <w:ind w:left="160" w:hanging="141"/>
              <w:jc w:val="both"/>
              <w:rPr>
                <w:rFonts w:ascii="Arial" w:hAnsi="Arial" w:cs="Arial"/>
                <w:sz w:val="18"/>
                <w:szCs w:val="18"/>
              </w:rPr>
            </w:pPr>
            <w:r w:rsidRPr="00A2049D">
              <w:rPr>
                <w:rFonts w:ascii="Arial" w:hAnsi="Arial" w:cs="Arial"/>
                <w:b/>
                <w:sz w:val="18"/>
                <w:szCs w:val="18"/>
              </w:rPr>
              <w:t>Aplica</w:t>
            </w:r>
            <w:r>
              <w:rPr>
                <w:rFonts w:ascii="Arial" w:hAnsi="Arial" w:cs="Arial"/>
                <w:sz w:val="20"/>
                <w:szCs w:val="24"/>
              </w:rPr>
              <w:t xml:space="preserve"> las propiedades de números reales para resolver ecuacio</w:t>
            </w:r>
            <w:r w:rsidR="00D63E54">
              <w:rPr>
                <w:rFonts w:ascii="Arial" w:hAnsi="Arial" w:cs="Arial"/>
                <w:sz w:val="20"/>
                <w:szCs w:val="24"/>
              </w:rPr>
              <w:t>-</w:t>
            </w:r>
            <w:r>
              <w:rPr>
                <w:rFonts w:ascii="Arial" w:hAnsi="Arial" w:cs="Arial"/>
                <w:sz w:val="20"/>
                <w:szCs w:val="24"/>
              </w:rPr>
              <w:t>nes de primer grado.</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597" w:type="dxa"/>
          </w:tcPr>
          <w:p w:rsidR="001A17B9" w:rsidRDefault="001A17B9" w:rsidP="001B5C2B">
            <w:pPr>
              <w:jc w:val="center"/>
              <w:rPr>
                <w:rFonts w:ascii="Arial" w:hAnsi="Arial" w:cs="Arial"/>
                <w:b/>
                <w:sz w:val="18"/>
                <w:szCs w:val="18"/>
              </w:rPr>
            </w:pPr>
          </w:p>
          <w:p w:rsidR="001A17B9" w:rsidRPr="006E01FE" w:rsidRDefault="001A17B9" w:rsidP="001B5C2B">
            <w:pPr>
              <w:jc w:val="center"/>
              <w:rPr>
                <w:rFonts w:ascii="Arial" w:hAnsi="Arial" w:cs="Arial"/>
                <w:b/>
                <w:sz w:val="18"/>
                <w:szCs w:val="18"/>
              </w:rPr>
            </w:pPr>
            <w:r>
              <w:rPr>
                <w:rFonts w:ascii="Arial" w:hAnsi="Arial" w:cs="Arial"/>
                <w:b/>
                <w:sz w:val="18"/>
                <w:szCs w:val="18"/>
              </w:rPr>
              <w:t>10</w:t>
            </w:r>
          </w:p>
        </w:tc>
        <w:tc>
          <w:tcPr>
            <w:tcW w:w="3088" w:type="dxa"/>
          </w:tcPr>
          <w:p w:rsidR="001A17B9" w:rsidRPr="00924B8E" w:rsidRDefault="00924B8E" w:rsidP="00924B8E">
            <w:pPr>
              <w:pStyle w:val="Prrafodelista"/>
              <w:numPr>
                <w:ilvl w:val="0"/>
                <w:numId w:val="15"/>
              </w:numPr>
              <w:ind w:left="267" w:hanging="284"/>
              <w:jc w:val="both"/>
              <w:rPr>
                <w:rFonts w:ascii="Arial" w:hAnsi="Arial" w:cs="Arial"/>
                <w:sz w:val="18"/>
                <w:szCs w:val="20"/>
              </w:rPr>
            </w:pPr>
            <w:r w:rsidRPr="00924B8E">
              <w:rPr>
                <w:rFonts w:ascii="Arial" w:hAnsi="Arial" w:cs="Arial"/>
                <w:sz w:val="18"/>
                <w:szCs w:val="20"/>
              </w:rPr>
              <w:t>Ecuación de segundo grado. Métodos de solución. Ejemplos.</w:t>
            </w:r>
          </w:p>
          <w:p w:rsidR="00924B8E" w:rsidRDefault="00924B8E" w:rsidP="00924B8E">
            <w:pPr>
              <w:pStyle w:val="Prrafodelista"/>
              <w:numPr>
                <w:ilvl w:val="0"/>
                <w:numId w:val="15"/>
              </w:numPr>
              <w:ind w:left="267" w:hanging="284"/>
              <w:jc w:val="both"/>
              <w:rPr>
                <w:rFonts w:ascii="Arial" w:hAnsi="Arial" w:cs="Arial"/>
                <w:sz w:val="18"/>
                <w:szCs w:val="20"/>
              </w:rPr>
            </w:pPr>
            <w:r w:rsidRPr="00C71F4D">
              <w:rPr>
                <w:rFonts w:ascii="Arial" w:hAnsi="Arial" w:cs="Arial"/>
                <w:sz w:val="18"/>
                <w:szCs w:val="20"/>
              </w:rPr>
              <w:t>Relación de orden.</w:t>
            </w:r>
          </w:p>
          <w:p w:rsidR="00924B8E" w:rsidRDefault="00924B8E" w:rsidP="00924B8E">
            <w:pPr>
              <w:pStyle w:val="Prrafodelista"/>
              <w:numPr>
                <w:ilvl w:val="0"/>
                <w:numId w:val="15"/>
              </w:numPr>
              <w:ind w:left="267" w:hanging="284"/>
              <w:jc w:val="both"/>
              <w:rPr>
                <w:rFonts w:ascii="Arial" w:hAnsi="Arial" w:cs="Arial"/>
                <w:sz w:val="18"/>
                <w:szCs w:val="20"/>
              </w:rPr>
            </w:pPr>
            <w:r w:rsidRPr="00C71F4D">
              <w:rPr>
                <w:rFonts w:ascii="Arial" w:hAnsi="Arial" w:cs="Arial"/>
                <w:sz w:val="18"/>
                <w:szCs w:val="20"/>
              </w:rPr>
              <w:t>Intervalos. Inecuación de primer grado. Definición</w:t>
            </w:r>
            <w:r>
              <w:rPr>
                <w:rFonts w:ascii="Arial" w:hAnsi="Arial" w:cs="Arial"/>
                <w:sz w:val="18"/>
                <w:szCs w:val="20"/>
              </w:rPr>
              <w:t>.</w:t>
            </w:r>
          </w:p>
          <w:p w:rsidR="00924B8E" w:rsidRPr="00924B8E" w:rsidRDefault="00924B8E" w:rsidP="00924B8E">
            <w:pPr>
              <w:ind w:left="-17"/>
              <w:jc w:val="both"/>
              <w:rPr>
                <w:rFonts w:ascii="Arial" w:hAnsi="Arial" w:cs="Arial"/>
                <w:sz w:val="18"/>
                <w:szCs w:val="18"/>
                <w:lang w:val="es-MX"/>
              </w:rPr>
            </w:pPr>
          </w:p>
        </w:tc>
        <w:tc>
          <w:tcPr>
            <w:tcW w:w="3119" w:type="dxa"/>
            <w:gridSpan w:val="2"/>
          </w:tcPr>
          <w:p w:rsidR="001A17B9" w:rsidRDefault="00924B8E" w:rsidP="00924B8E">
            <w:pPr>
              <w:pStyle w:val="Prrafodelista"/>
              <w:numPr>
                <w:ilvl w:val="0"/>
                <w:numId w:val="3"/>
              </w:numPr>
              <w:ind w:left="160" w:hanging="141"/>
              <w:jc w:val="both"/>
              <w:rPr>
                <w:rFonts w:ascii="Arial" w:hAnsi="Arial" w:cs="Arial"/>
                <w:sz w:val="18"/>
                <w:szCs w:val="20"/>
              </w:rPr>
            </w:pPr>
            <w:r w:rsidRPr="00924B8E">
              <w:rPr>
                <w:rFonts w:ascii="Arial" w:hAnsi="Arial" w:cs="Arial"/>
                <w:b/>
                <w:sz w:val="18"/>
                <w:szCs w:val="18"/>
                <w:lang w:val="es-MX"/>
              </w:rPr>
              <w:t>Utiliza</w:t>
            </w:r>
            <w:r w:rsidRPr="00C71F4D">
              <w:rPr>
                <w:rFonts w:ascii="Arial" w:hAnsi="Arial" w:cs="Arial"/>
                <w:sz w:val="18"/>
                <w:szCs w:val="20"/>
              </w:rPr>
              <w:t xml:space="preserve"> el </w:t>
            </w:r>
            <w:r w:rsidRPr="00C71F4D">
              <w:rPr>
                <w:rFonts w:ascii="Arial" w:hAnsi="Arial" w:cs="Arial"/>
                <w:sz w:val="18"/>
                <w:szCs w:val="20"/>
                <w:lang w:val="es-MX"/>
              </w:rPr>
              <w:t>método</w:t>
            </w:r>
            <w:r w:rsidRPr="00C71F4D">
              <w:rPr>
                <w:rFonts w:ascii="Arial" w:hAnsi="Arial" w:cs="Arial"/>
                <w:sz w:val="18"/>
                <w:szCs w:val="20"/>
              </w:rPr>
              <w:t xml:space="preserve"> de factorización, completar cuadrados y la fórmula general para hallar el C.S de una ecuación de segundo grado</w:t>
            </w:r>
            <w:r>
              <w:rPr>
                <w:rFonts w:ascii="Arial" w:hAnsi="Arial" w:cs="Arial"/>
                <w:sz w:val="18"/>
                <w:szCs w:val="20"/>
              </w:rPr>
              <w:t>.</w:t>
            </w:r>
          </w:p>
          <w:p w:rsidR="00924B8E" w:rsidRPr="00840D85" w:rsidRDefault="00924B8E" w:rsidP="00924B8E">
            <w:pPr>
              <w:pStyle w:val="Prrafodelista"/>
              <w:numPr>
                <w:ilvl w:val="0"/>
                <w:numId w:val="3"/>
              </w:numPr>
              <w:ind w:left="160" w:hanging="141"/>
              <w:jc w:val="both"/>
              <w:rPr>
                <w:rFonts w:ascii="Arial" w:hAnsi="Arial" w:cs="Arial"/>
                <w:sz w:val="18"/>
                <w:szCs w:val="18"/>
              </w:rPr>
            </w:pPr>
            <w:r w:rsidRPr="00924B8E">
              <w:rPr>
                <w:rFonts w:ascii="Arial" w:hAnsi="Arial" w:cs="Arial"/>
                <w:b/>
                <w:sz w:val="18"/>
                <w:szCs w:val="18"/>
                <w:lang w:val="es-MX"/>
              </w:rPr>
              <w:t>Usa</w:t>
            </w:r>
            <w:r w:rsidRPr="00C71F4D">
              <w:rPr>
                <w:rFonts w:ascii="Arial" w:hAnsi="Arial" w:cs="Arial"/>
                <w:sz w:val="18"/>
                <w:szCs w:val="20"/>
              </w:rPr>
              <w:t xml:space="preserve"> las nociones de unión e intersección de conjuntos para realizar operaciones con intervalos</w:t>
            </w:r>
            <w:r>
              <w:rPr>
                <w:rFonts w:ascii="Arial" w:hAnsi="Arial" w:cs="Arial"/>
                <w:sz w:val="18"/>
                <w:szCs w:val="20"/>
              </w:rPr>
              <w:t>.</w:t>
            </w:r>
          </w:p>
        </w:tc>
        <w:tc>
          <w:tcPr>
            <w:tcW w:w="2940" w:type="dxa"/>
            <w:gridSpan w:val="2"/>
          </w:tcPr>
          <w:p w:rsidR="001A17B9" w:rsidRDefault="00A2049D" w:rsidP="00A2049D">
            <w:pPr>
              <w:pStyle w:val="Prrafodelista"/>
              <w:numPr>
                <w:ilvl w:val="0"/>
                <w:numId w:val="3"/>
              </w:numPr>
              <w:ind w:left="160" w:hanging="141"/>
              <w:jc w:val="both"/>
              <w:rPr>
                <w:rFonts w:ascii="Arial" w:hAnsi="Arial" w:cs="Arial"/>
                <w:sz w:val="18"/>
                <w:szCs w:val="20"/>
              </w:rPr>
            </w:pPr>
            <w:r w:rsidRPr="00A2049D">
              <w:rPr>
                <w:rFonts w:ascii="Arial" w:hAnsi="Arial" w:cs="Arial"/>
                <w:b/>
                <w:sz w:val="18"/>
                <w:szCs w:val="18"/>
              </w:rPr>
              <w:t>Resuelve</w:t>
            </w:r>
            <w:r w:rsidRPr="00C71F4D">
              <w:rPr>
                <w:rFonts w:ascii="Arial" w:hAnsi="Arial" w:cs="Arial"/>
                <w:sz w:val="18"/>
                <w:szCs w:val="20"/>
              </w:rPr>
              <w:t xml:space="preserve"> con ingenio situaciones de colaboración mutua, para integrar labores en grupos</w:t>
            </w:r>
            <w:r>
              <w:rPr>
                <w:rFonts w:ascii="Arial" w:hAnsi="Arial" w:cs="Arial"/>
                <w:sz w:val="18"/>
                <w:szCs w:val="20"/>
              </w:rPr>
              <w:t>.</w:t>
            </w:r>
          </w:p>
          <w:p w:rsidR="00A2049D" w:rsidRPr="00BD28D7" w:rsidRDefault="00A2049D" w:rsidP="00A2049D">
            <w:pPr>
              <w:pStyle w:val="Prrafodelista"/>
              <w:numPr>
                <w:ilvl w:val="0"/>
                <w:numId w:val="3"/>
              </w:numPr>
              <w:ind w:left="160" w:hanging="141"/>
              <w:jc w:val="both"/>
              <w:rPr>
                <w:rFonts w:ascii="Arial" w:hAnsi="Arial" w:cs="Arial"/>
                <w:sz w:val="18"/>
                <w:szCs w:val="18"/>
              </w:rPr>
            </w:pPr>
            <w:r w:rsidRPr="00A2049D">
              <w:rPr>
                <w:rFonts w:ascii="Arial" w:hAnsi="Arial" w:cs="Arial"/>
                <w:b/>
                <w:sz w:val="18"/>
                <w:szCs w:val="18"/>
              </w:rPr>
              <w:t>Manifiesta</w:t>
            </w:r>
            <w:r w:rsidRPr="00C71F4D">
              <w:rPr>
                <w:rFonts w:ascii="Arial" w:hAnsi="Arial" w:cs="Arial"/>
                <w:sz w:val="18"/>
                <w:szCs w:val="20"/>
              </w:rPr>
              <w:t xml:space="preserve"> la importancia del uso de principios en general. Cumple las leyes y principios matemáticos y por analogía los principios éticos y morales</w:t>
            </w:r>
            <w:r>
              <w:rPr>
                <w:rFonts w:ascii="Arial" w:hAnsi="Arial" w:cs="Arial"/>
                <w:sz w:val="18"/>
                <w:szCs w:val="20"/>
              </w:rPr>
              <w:t>.</w:t>
            </w:r>
          </w:p>
        </w:tc>
        <w:tc>
          <w:tcPr>
            <w:tcW w:w="2516" w:type="dxa"/>
          </w:tcPr>
          <w:p w:rsidR="001A17B9" w:rsidRDefault="001A17B9"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A17B9" w:rsidRDefault="001A17B9"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A17B9" w:rsidRPr="00A2049D" w:rsidRDefault="00A2049D" w:rsidP="00A2049D">
            <w:pPr>
              <w:pStyle w:val="Prrafodelista"/>
              <w:numPr>
                <w:ilvl w:val="0"/>
                <w:numId w:val="3"/>
              </w:numPr>
              <w:ind w:left="160" w:hanging="141"/>
              <w:jc w:val="both"/>
              <w:rPr>
                <w:rFonts w:ascii="Arial" w:hAnsi="Arial" w:cs="Arial"/>
                <w:sz w:val="18"/>
                <w:szCs w:val="18"/>
              </w:rPr>
            </w:pPr>
            <w:r>
              <w:rPr>
                <w:rFonts w:ascii="Arial" w:hAnsi="Arial" w:cs="Arial"/>
                <w:sz w:val="18"/>
                <w:szCs w:val="18"/>
              </w:rPr>
              <w:t>Uso de ejercicios de segundo nivel</w:t>
            </w:r>
            <w:r w:rsidR="001A17B9" w:rsidRPr="00A2049D">
              <w:rPr>
                <w:rFonts w:ascii="Arial" w:hAnsi="Arial" w:cs="Arial"/>
                <w:sz w:val="18"/>
                <w:szCs w:val="18"/>
              </w:rPr>
              <w:t>.</w:t>
            </w:r>
          </w:p>
        </w:tc>
        <w:tc>
          <w:tcPr>
            <w:tcW w:w="2365" w:type="dxa"/>
          </w:tcPr>
          <w:p w:rsidR="001A17B9" w:rsidRDefault="00D63E54" w:rsidP="00D63E54">
            <w:pPr>
              <w:pStyle w:val="Prrafodelista"/>
              <w:numPr>
                <w:ilvl w:val="0"/>
                <w:numId w:val="3"/>
              </w:numPr>
              <w:ind w:left="160" w:hanging="141"/>
              <w:jc w:val="both"/>
              <w:rPr>
                <w:rFonts w:ascii="Arial" w:hAnsi="Arial" w:cs="Arial"/>
                <w:sz w:val="20"/>
                <w:szCs w:val="24"/>
              </w:rPr>
            </w:pPr>
            <w:r w:rsidRPr="00D63E54">
              <w:rPr>
                <w:rFonts w:ascii="Arial" w:hAnsi="Arial" w:cs="Arial"/>
                <w:b/>
                <w:sz w:val="18"/>
                <w:szCs w:val="18"/>
              </w:rPr>
              <w:t>Utiliza</w:t>
            </w:r>
            <w:r>
              <w:rPr>
                <w:rFonts w:ascii="Arial" w:hAnsi="Arial" w:cs="Arial"/>
                <w:sz w:val="20"/>
                <w:szCs w:val="24"/>
              </w:rPr>
              <w:t xml:space="preserve"> el método de factorización, comple-tar cuadrados y la fórmula general para hallar la solución de una ecuación de 2° gr.</w:t>
            </w:r>
          </w:p>
          <w:p w:rsidR="00D63E54" w:rsidRPr="001A17B9" w:rsidRDefault="00D63E54" w:rsidP="00D63E54">
            <w:pPr>
              <w:pStyle w:val="Prrafodelista"/>
              <w:numPr>
                <w:ilvl w:val="0"/>
                <w:numId w:val="3"/>
              </w:numPr>
              <w:ind w:left="160" w:hanging="141"/>
              <w:jc w:val="both"/>
              <w:rPr>
                <w:rFonts w:ascii="Arial" w:hAnsi="Arial" w:cs="Arial"/>
                <w:sz w:val="18"/>
                <w:szCs w:val="18"/>
              </w:rPr>
            </w:pPr>
            <w:r w:rsidRPr="00D63E54">
              <w:rPr>
                <w:rFonts w:ascii="Arial" w:hAnsi="Arial" w:cs="Arial"/>
                <w:b/>
                <w:sz w:val="18"/>
                <w:szCs w:val="18"/>
              </w:rPr>
              <w:t>Usa</w:t>
            </w:r>
            <w:r>
              <w:rPr>
                <w:rFonts w:ascii="Arial" w:hAnsi="Arial" w:cs="Arial"/>
                <w:sz w:val="20"/>
                <w:szCs w:val="24"/>
              </w:rPr>
              <w:t xml:space="preserve"> las noc</w:t>
            </w:r>
            <w:r w:rsidR="001B5C2B">
              <w:rPr>
                <w:rFonts w:ascii="Arial" w:hAnsi="Arial" w:cs="Arial"/>
                <w:sz w:val="20"/>
                <w:szCs w:val="24"/>
              </w:rPr>
              <w:t>iones de</w:t>
            </w:r>
            <w:r>
              <w:rPr>
                <w:rFonts w:ascii="Arial" w:hAnsi="Arial" w:cs="Arial"/>
                <w:sz w:val="20"/>
                <w:szCs w:val="24"/>
              </w:rPr>
              <w:t xml:space="preserve"> conjuntos.</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597" w:type="dxa"/>
          </w:tcPr>
          <w:p w:rsidR="001A17B9" w:rsidRDefault="001A17B9" w:rsidP="001B5C2B">
            <w:pPr>
              <w:jc w:val="center"/>
              <w:rPr>
                <w:rFonts w:ascii="Arial" w:hAnsi="Arial" w:cs="Arial"/>
                <w:b/>
                <w:sz w:val="18"/>
                <w:szCs w:val="18"/>
              </w:rPr>
            </w:pPr>
          </w:p>
          <w:p w:rsidR="001A17B9" w:rsidRPr="006E01FE" w:rsidRDefault="001A17B9" w:rsidP="001B5C2B">
            <w:pPr>
              <w:jc w:val="center"/>
              <w:rPr>
                <w:rFonts w:ascii="Arial" w:hAnsi="Arial" w:cs="Arial"/>
                <w:b/>
                <w:sz w:val="18"/>
                <w:szCs w:val="18"/>
              </w:rPr>
            </w:pPr>
            <w:r>
              <w:rPr>
                <w:rFonts w:ascii="Arial" w:hAnsi="Arial" w:cs="Arial"/>
                <w:b/>
                <w:sz w:val="18"/>
                <w:szCs w:val="18"/>
              </w:rPr>
              <w:t>11</w:t>
            </w:r>
          </w:p>
        </w:tc>
        <w:tc>
          <w:tcPr>
            <w:tcW w:w="3088" w:type="dxa"/>
          </w:tcPr>
          <w:p w:rsidR="00924B8E" w:rsidRPr="00924B8E" w:rsidRDefault="00924B8E" w:rsidP="00924B8E">
            <w:pPr>
              <w:pStyle w:val="Prrafodelista"/>
              <w:numPr>
                <w:ilvl w:val="0"/>
                <w:numId w:val="16"/>
              </w:numPr>
              <w:spacing w:line="300" w:lineRule="auto"/>
              <w:ind w:left="267" w:hanging="284"/>
              <w:jc w:val="both"/>
              <w:rPr>
                <w:rFonts w:ascii="Arial" w:hAnsi="Arial" w:cs="Arial"/>
                <w:sz w:val="18"/>
                <w:szCs w:val="20"/>
              </w:rPr>
            </w:pPr>
            <w:r w:rsidRPr="00924B8E">
              <w:rPr>
                <w:rFonts w:ascii="Arial" w:hAnsi="Arial" w:cs="Arial"/>
                <w:sz w:val="18"/>
                <w:szCs w:val="20"/>
              </w:rPr>
              <w:t>Valor absoluto y su aplicación en las ecuaciones e inecuaciones.</w:t>
            </w:r>
          </w:p>
          <w:p w:rsidR="001A17B9" w:rsidRDefault="00924B8E" w:rsidP="00924B8E">
            <w:pPr>
              <w:pStyle w:val="Prrafodelista"/>
              <w:numPr>
                <w:ilvl w:val="0"/>
                <w:numId w:val="16"/>
              </w:numPr>
              <w:spacing w:line="300" w:lineRule="auto"/>
              <w:ind w:left="267" w:hanging="284"/>
              <w:jc w:val="both"/>
              <w:rPr>
                <w:rFonts w:ascii="Arial" w:hAnsi="Arial" w:cs="Arial"/>
                <w:sz w:val="18"/>
                <w:szCs w:val="20"/>
              </w:rPr>
            </w:pPr>
            <w:r w:rsidRPr="00C71F4D">
              <w:rPr>
                <w:rFonts w:ascii="Arial" w:hAnsi="Arial" w:cs="Arial"/>
                <w:sz w:val="18"/>
                <w:szCs w:val="20"/>
              </w:rPr>
              <w:t>Inecuación de primer grado. Ejemplos. Ejercicios</w:t>
            </w:r>
            <w:r>
              <w:rPr>
                <w:rFonts w:ascii="Arial" w:hAnsi="Arial" w:cs="Arial"/>
                <w:sz w:val="18"/>
                <w:szCs w:val="20"/>
              </w:rPr>
              <w:t>.</w:t>
            </w:r>
          </w:p>
          <w:p w:rsidR="00924B8E" w:rsidRPr="00840D85" w:rsidRDefault="00924B8E" w:rsidP="001B5C2B">
            <w:pPr>
              <w:spacing w:line="300" w:lineRule="auto"/>
              <w:jc w:val="both"/>
              <w:rPr>
                <w:rFonts w:ascii="Arial" w:hAnsi="Arial" w:cs="Arial"/>
                <w:sz w:val="18"/>
                <w:szCs w:val="18"/>
              </w:rPr>
            </w:pPr>
          </w:p>
        </w:tc>
        <w:tc>
          <w:tcPr>
            <w:tcW w:w="3119" w:type="dxa"/>
            <w:gridSpan w:val="2"/>
          </w:tcPr>
          <w:p w:rsidR="001A17B9" w:rsidRDefault="00924B8E" w:rsidP="00924B8E">
            <w:pPr>
              <w:pStyle w:val="Prrafodelista"/>
              <w:numPr>
                <w:ilvl w:val="0"/>
                <w:numId w:val="3"/>
              </w:numPr>
              <w:ind w:left="160" w:hanging="141"/>
              <w:jc w:val="both"/>
              <w:rPr>
                <w:rFonts w:ascii="Arial" w:hAnsi="Arial" w:cs="Arial"/>
                <w:sz w:val="18"/>
                <w:szCs w:val="20"/>
              </w:rPr>
            </w:pPr>
            <w:r w:rsidRPr="00924B8E">
              <w:rPr>
                <w:rFonts w:ascii="Arial" w:hAnsi="Arial" w:cs="Arial"/>
                <w:b/>
                <w:sz w:val="18"/>
                <w:szCs w:val="18"/>
                <w:lang w:val="es-MX"/>
              </w:rPr>
              <w:t>Aplica</w:t>
            </w:r>
            <w:r w:rsidRPr="00C71F4D">
              <w:rPr>
                <w:rFonts w:ascii="Arial" w:hAnsi="Arial" w:cs="Arial"/>
                <w:sz w:val="18"/>
                <w:szCs w:val="20"/>
              </w:rPr>
              <w:t xml:space="preserve"> las propiedades del valor absoluto para resolver ecuaciones</w:t>
            </w:r>
            <w:r>
              <w:rPr>
                <w:rFonts w:ascii="Arial" w:hAnsi="Arial" w:cs="Arial"/>
                <w:sz w:val="18"/>
                <w:szCs w:val="20"/>
              </w:rPr>
              <w:t>.</w:t>
            </w:r>
          </w:p>
          <w:p w:rsidR="00924B8E" w:rsidRDefault="00924B8E" w:rsidP="00924B8E">
            <w:pPr>
              <w:pStyle w:val="Prrafodelista"/>
              <w:numPr>
                <w:ilvl w:val="0"/>
                <w:numId w:val="3"/>
              </w:numPr>
              <w:ind w:left="160" w:hanging="141"/>
              <w:jc w:val="both"/>
              <w:rPr>
                <w:rFonts w:ascii="Arial" w:hAnsi="Arial" w:cs="Arial"/>
                <w:sz w:val="18"/>
                <w:szCs w:val="20"/>
              </w:rPr>
            </w:pPr>
            <w:r w:rsidRPr="00924B8E">
              <w:rPr>
                <w:rFonts w:ascii="Arial" w:hAnsi="Arial" w:cs="Arial"/>
                <w:b/>
                <w:sz w:val="18"/>
                <w:szCs w:val="18"/>
                <w:lang w:val="es-MX"/>
              </w:rPr>
              <w:t>Aplica</w:t>
            </w:r>
            <w:r w:rsidRPr="00C71F4D">
              <w:rPr>
                <w:rFonts w:ascii="Arial" w:hAnsi="Arial" w:cs="Arial"/>
                <w:sz w:val="18"/>
                <w:szCs w:val="20"/>
              </w:rPr>
              <w:t xml:space="preserve"> los axiomas de orden de números reales para resolver inecuaciones de primer grado</w:t>
            </w:r>
            <w:r>
              <w:rPr>
                <w:rFonts w:ascii="Arial" w:hAnsi="Arial" w:cs="Arial"/>
                <w:sz w:val="18"/>
                <w:szCs w:val="20"/>
              </w:rPr>
              <w:t>.</w:t>
            </w:r>
          </w:p>
          <w:p w:rsidR="00924B8E" w:rsidRPr="00840D85" w:rsidRDefault="00924B8E" w:rsidP="001B5C2B">
            <w:pPr>
              <w:jc w:val="both"/>
              <w:rPr>
                <w:rFonts w:ascii="Arial" w:hAnsi="Arial" w:cs="Arial"/>
                <w:sz w:val="18"/>
                <w:szCs w:val="18"/>
              </w:rPr>
            </w:pPr>
          </w:p>
        </w:tc>
        <w:tc>
          <w:tcPr>
            <w:tcW w:w="2940" w:type="dxa"/>
            <w:gridSpan w:val="2"/>
          </w:tcPr>
          <w:p w:rsidR="00A2049D" w:rsidRPr="00A2049D" w:rsidRDefault="00A2049D" w:rsidP="00A2049D">
            <w:pPr>
              <w:pStyle w:val="Prrafodelista"/>
              <w:numPr>
                <w:ilvl w:val="0"/>
                <w:numId w:val="3"/>
              </w:numPr>
              <w:ind w:left="160" w:hanging="141"/>
              <w:jc w:val="both"/>
              <w:rPr>
                <w:rFonts w:ascii="Arial" w:hAnsi="Arial" w:cs="Arial"/>
                <w:sz w:val="18"/>
                <w:szCs w:val="18"/>
              </w:rPr>
            </w:pPr>
            <w:r w:rsidRPr="00A2049D">
              <w:rPr>
                <w:rFonts w:ascii="Arial" w:hAnsi="Arial" w:cs="Arial"/>
                <w:b/>
                <w:sz w:val="18"/>
                <w:szCs w:val="18"/>
              </w:rPr>
              <w:t>Manifiesta</w:t>
            </w:r>
            <w:r w:rsidRPr="00C71F4D">
              <w:rPr>
                <w:rFonts w:ascii="Arial" w:hAnsi="Arial" w:cs="Arial"/>
                <w:sz w:val="18"/>
                <w:szCs w:val="20"/>
              </w:rPr>
              <w:t xml:space="preserve"> la importancia del uso de principios en general.</w:t>
            </w:r>
          </w:p>
          <w:p w:rsidR="001A17B9" w:rsidRPr="00BD28D7" w:rsidRDefault="00A2049D" w:rsidP="00A2049D">
            <w:pPr>
              <w:pStyle w:val="Prrafodelista"/>
              <w:numPr>
                <w:ilvl w:val="0"/>
                <w:numId w:val="3"/>
              </w:numPr>
              <w:ind w:left="160" w:hanging="141"/>
              <w:jc w:val="both"/>
              <w:rPr>
                <w:rFonts w:ascii="Arial" w:hAnsi="Arial" w:cs="Arial"/>
                <w:sz w:val="18"/>
                <w:szCs w:val="18"/>
              </w:rPr>
            </w:pPr>
            <w:r w:rsidRPr="00A2049D">
              <w:rPr>
                <w:rFonts w:ascii="Arial" w:hAnsi="Arial" w:cs="Arial"/>
                <w:b/>
                <w:sz w:val="18"/>
                <w:szCs w:val="20"/>
              </w:rPr>
              <w:t>Cumple</w:t>
            </w:r>
            <w:r w:rsidRPr="00C71F4D">
              <w:rPr>
                <w:rFonts w:ascii="Arial" w:hAnsi="Arial" w:cs="Arial"/>
                <w:sz w:val="18"/>
                <w:szCs w:val="20"/>
              </w:rPr>
              <w:t xml:space="preserve"> las leyes y principios matemáticos y por analogía los principios éticos y morales</w:t>
            </w:r>
            <w:r>
              <w:rPr>
                <w:rFonts w:ascii="Arial" w:hAnsi="Arial" w:cs="Arial"/>
                <w:sz w:val="18"/>
                <w:szCs w:val="20"/>
              </w:rPr>
              <w:t>.</w:t>
            </w:r>
          </w:p>
        </w:tc>
        <w:tc>
          <w:tcPr>
            <w:tcW w:w="2516" w:type="dxa"/>
          </w:tcPr>
          <w:p w:rsidR="001A17B9" w:rsidRDefault="001A17B9"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A17B9" w:rsidRDefault="001A17B9"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A17B9" w:rsidRPr="006E01FE" w:rsidRDefault="00A2049D" w:rsidP="00A2049D">
            <w:pPr>
              <w:pStyle w:val="Prrafodelista"/>
              <w:numPr>
                <w:ilvl w:val="0"/>
                <w:numId w:val="3"/>
              </w:numPr>
              <w:ind w:left="160" w:hanging="141"/>
              <w:jc w:val="both"/>
              <w:rPr>
                <w:rFonts w:ascii="Arial" w:hAnsi="Arial" w:cs="Arial"/>
                <w:sz w:val="18"/>
                <w:szCs w:val="18"/>
              </w:rPr>
            </w:pPr>
            <w:r>
              <w:rPr>
                <w:rFonts w:ascii="Arial" w:hAnsi="Arial" w:cs="Arial"/>
                <w:sz w:val="18"/>
                <w:szCs w:val="18"/>
              </w:rPr>
              <w:t>Uso de criterios de orden</w:t>
            </w:r>
            <w:r w:rsidR="001A17B9">
              <w:rPr>
                <w:rFonts w:ascii="Arial" w:hAnsi="Arial" w:cs="Arial"/>
                <w:sz w:val="18"/>
                <w:szCs w:val="18"/>
              </w:rPr>
              <w:t>.</w:t>
            </w:r>
          </w:p>
        </w:tc>
        <w:tc>
          <w:tcPr>
            <w:tcW w:w="2365" w:type="dxa"/>
          </w:tcPr>
          <w:p w:rsidR="00D63E54" w:rsidRDefault="00D63E54" w:rsidP="00D63E54">
            <w:pPr>
              <w:pStyle w:val="Prrafodelista"/>
              <w:numPr>
                <w:ilvl w:val="0"/>
                <w:numId w:val="3"/>
              </w:numPr>
              <w:ind w:left="160" w:hanging="141"/>
              <w:jc w:val="both"/>
              <w:rPr>
                <w:rFonts w:ascii="Arial" w:hAnsi="Arial" w:cs="Arial"/>
                <w:sz w:val="20"/>
                <w:szCs w:val="24"/>
              </w:rPr>
            </w:pPr>
            <w:r w:rsidRPr="00D63E54">
              <w:rPr>
                <w:rFonts w:ascii="Arial" w:hAnsi="Arial" w:cs="Arial"/>
                <w:b/>
                <w:sz w:val="18"/>
                <w:szCs w:val="18"/>
              </w:rPr>
              <w:t>Usa</w:t>
            </w:r>
            <w:r>
              <w:rPr>
                <w:rFonts w:ascii="Arial" w:hAnsi="Arial" w:cs="Arial"/>
                <w:sz w:val="20"/>
                <w:szCs w:val="24"/>
              </w:rPr>
              <w:t xml:space="preserve"> las propiedades del valor absoluto para realizar operaciones con intervalos.</w:t>
            </w:r>
          </w:p>
          <w:p w:rsidR="001A17B9" w:rsidRPr="001A17B9" w:rsidRDefault="00D63E54" w:rsidP="00D63E54">
            <w:pPr>
              <w:pStyle w:val="Prrafodelista"/>
              <w:numPr>
                <w:ilvl w:val="0"/>
                <w:numId w:val="3"/>
              </w:numPr>
              <w:ind w:left="160" w:hanging="141"/>
              <w:jc w:val="both"/>
              <w:rPr>
                <w:rFonts w:ascii="Arial" w:hAnsi="Arial" w:cs="Arial"/>
                <w:sz w:val="18"/>
                <w:szCs w:val="18"/>
              </w:rPr>
            </w:pPr>
            <w:r w:rsidRPr="00D63E54">
              <w:rPr>
                <w:rFonts w:ascii="Arial" w:hAnsi="Arial" w:cs="Arial"/>
                <w:b/>
                <w:sz w:val="18"/>
                <w:szCs w:val="18"/>
              </w:rPr>
              <w:t>Aplica</w:t>
            </w:r>
            <w:r>
              <w:rPr>
                <w:rFonts w:ascii="Arial" w:hAnsi="Arial" w:cs="Arial"/>
                <w:sz w:val="20"/>
                <w:szCs w:val="24"/>
              </w:rPr>
              <w:t xml:space="preserve"> los axiomas de orden de números reales para resolver inecuaciones de 1° gr</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597" w:type="dxa"/>
          </w:tcPr>
          <w:p w:rsidR="001A17B9" w:rsidRDefault="001A17B9" w:rsidP="001B5C2B">
            <w:pPr>
              <w:jc w:val="center"/>
              <w:rPr>
                <w:rFonts w:ascii="Arial" w:hAnsi="Arial" w:cs="Arial"/>
                <w:b/>
                <w:sz w:val="18"/>
                <w:szCs w:val="18"/>
              </w:rPr>
            </w:pPr>
          </w:p>
          <w:p w:rsidR="001A17B9" w:rsidRPr="006E01FE" w:rsidRDefault="001A17B9" w:rsidP="001B5C2B">
            <w:pPr>
              <w:jc w:val="center"/>
              <w:rPr>
                <w:rFonts w:ascii="Arial" w:hAnsi="Arial" w:cs="Arial"/>
                <w:b/>
                <w:sz w:val="18"/>
                <w:szCs w:val="18"/>
              </w:rPr>
            </w:pPr>
            <w:r>
              <w:rPr>
                <w:rFonts w:ascii="Arial" w:hAnsi="Arial" w:cs="Arial"/>
                <w:b/>
                <w:sz w:val="18"/>
                <w:szCs w:val="18"/>
              </w:rPr>
              <w:t>12</w:t>
            </w:r>
          </w:p>
        </w:tc>
        <w:tc>
          <w:tcPr>
            <w:tcW w:w="3088" w:type="dxa"/>
          </w:tcPr>
          <w:p w:rsidR="00924B8E" w:rsidRPr="00924B8E" w:rsidRDefault="00924B8E" w:rsidP="00924B8E">
            <w:pPr>
              <w:pStyle w:val="Prrafodelista"/>
              <w:numPr>
                <w:ilvl w:val="0"/>
                <w:numId w:val="17"/>
              </w:numPr>
              <w:spacing w:line="300" w:lineRule="auto"/>
              <w:ind w:left="267" w:hanging="284"/>
              <w:jc w:val="both"/>
              <w:rPr>
                <w:rFonts w:ascii="Arial" w:hAnsi="Arial" w:cs="Arial"/>
                <w:sz w:val="18"/>
                <w:szCs w:val="20"/>
              </w:rPr>
            </w:pPr>
            <w:r w:rsidRPr="00924B8E">
              <w:rPr>
                <w:rFonts w:ascii="Arial" w:hAnsi="Arial" w:cs="Arial"/>
                <w:sz w:val="18"/>
                <w:szCs w:val="20"/>
              </w:rPr>
              <w:t>Inecuaciones de segundo grado.</w:t>
            </w:r>
          </w:p>
          <w:p w:rsidR="001A17B9" w:rsidRPr="001A17B9" w:rsidRDefault="00924B8E" w:rsidP="00924B8E">
            <w:pPr>
              <w:pStyle w:val="Prrafodelista"/>
              <w:numPr>
                <w:ilvl w:val="0"/>
                <w:numId w:val="17"/>
              </w:numPr>
              <w:spacing w:line="300" w:lineRule="auto"/>
              <w:ind w:left="267" w:hanging="284"/>
              <w:jc w:val="both"/>
              <w:rPr>
                <w:rFonts w:ascii="Arial" w:hAnsi="Arial" w:cs="Arial"/>
                <w:sz w:val="18"/>
                <w:szCs w:val="18"/>
              </w:rPr>
            </w:pPr>
            <w:r>
              <w:rPr>
                <w:rFonts w:ascii="Arial" w:hAnsi="Arial" w:cs="Arial"/>
                <w:sz w:val="18"/>
                <w:szCs w:val="20"/>
              </w:rPr>
              <w:t>Práctica de ejercicios de inecuaciones.</w:t>
            </w:r>
          </w:p>
        </w:tc>
        <w:tc>
          <w:tcPr>
            <w:tcW w:w="3119" w:type="dxa"/>
            <w:gridSpan w:val="2"/>
          </w:tcPr>
          <w:p w:rsidR="001A17B9" w:rsidRDefault="00924B8E" w:rsidP="00924B8E">
            <w:pPr>
              <w:pStyle w:val="Prrafodelista"/>
              <w:numPr>
                <w:ilvl w:val="0"/>
                <w:numId w:val="3"/>
              </w:numPr>
              <w:ind w:left="160" w:hanging="141"/>
              <w:jc w:val="both"/>
              <w:rPr>
                <w:rFonts w:ascii="Arial" w:hAnsi="Arial" w:cs="Arial"/>
                <w:sz w:val="18"/>
                <w:szCs w:val="20"/>
              </w:rPr>
            </w:pPr>
            <w:r w:rsidRPr="00924B8E">
              <w:rPr>
                <w:rFonts w:ascii="Arial" w:hAnsi="Arial" w:cs="Arial"/>
                <w:b/>
                <w:sz w:val="18"/>
                <w:szCs w:val="18"/>
                <w:lang w:val="es-MX"/>
              </w:rPr>
              <w:t>Aplica</w:t>
            </w:r>
            <w:r w:rsidRPr="00C71F4D">
              <w:rPr>
                <w:rFonts w:ascii="Arial" w:hAnsi="Arial" w:cs="Arial"/>
                <w:sz w:val="18"/>
                <w:szCs w:val="20"/>
              </w:rPr>
              <w:t xml:space="preserve"> el método de los puntos de críticos para resolver inecuaciones cuadráticas y problemas propuestos</w:t>
            </w:r>
            <w:r>
              <w:rPr>
                <w:rFonts w:ascii="Arial" w:hAnsi="Arial" w:cs="Arial"/>
                <w:sz w:val="18"/>
                <w:szCs w:val="20"/>
              </w:rPr>
              <w:t>.</w:t>
            </w:r>
          </w:p>
          <w:p w:rsidR="00924B8E" w:rsidRPr="00840D85" w:rsidRDefault="00924B8E" w:rsidP="001B5C2B">
            <w:pPr>
              <w:jc w:val="both"/>
              <w:rPr>
                <w:rFonts w:ascii="Arial" w:hAnsi="Arial" w:cs="Arial"/>
                <w:sz w:val="18"/>
                <w:szCs w:val="18"/>
              </w:rPr>
            </w:pPr>
          </w:p>
        </w:tc>
        <w:tc>
          <w:tcPr>
            <w:tcW w:w="2940" w:type="dxa"/>
            <w:gridSpan w:val="2"/>
          </w:tcPr>
          <w:p w:rsidR="001A17B9" w:rsidRPr="001A17B9" w:rsidRDefault="00A2049D" w:rsidP="00A2049D">
            <w:pPr>
              <w:pStyle w:val="Prrafodelista"/>
              <w:numPr>
                <w:ilvl w:val="0"/>
                <w:numId w:val="3"/>
              </w:numPr>
              <w:ind w:left="160" w:hanging="141"/>
              <w:jc w:val="both"/>
              <w:rPr>
                <w:rFonts w:ascii="Arial" w:hAnsi="Arial" w:cs="Arial"/>
                <w:sz w:val="18"/>
                <w:szCs w:val="18"/>
              </w:rPr>
            </w:pPr>
            <w:r w:rsidRPr="00A2049D">
              <w:rPr>
                <w:rFonts w:ascii="Arial" w:hAnsi="Arial" w:cs="Arial"/>
                <w:b/>
                <w:sz w:val="18"/>
                <w:szCs w:val="18"/>
              </w:rPr>
              <w:t>Comparte</w:t>
            </w:r>
            <w:r w:rsidRPr="00C71F4D">
              <w:rPr>
                <w:rFonts w:ascii="Arial" w:hAnsi="Arial" w:cs="Arial"/>
                <w:sz w:val="18"/>
                <w:szCs w:val="20"/>
              </w:rPr>
              <w:t xml:space="preserve"> las características y condiciones del trabajo en grupo</w:t>
            </w:r>
            <w:r>
              <w:rPr>
                <w:rFonts w:ascii="Arial" w:hAnsi="Arial" w:cs="Arial"/>
                <w:sz w:val="18"/>
                <w:szCs w:val="20"/>
              </w:rPr>
              <w:t>,</w:t>
            </w:r>
          </w:p>
        </w:tc>
        <w:tc>
          <w:tcPr>
            <w:tcW w:w="2516" w:type="dxa"/>
          </w:tcPr>
          <w:p w:rsidR="001A17B9" w:rsidRDefault="001A17B9"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A17B9" w:rsidRDefault="001A17B9"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 xml:space="preserve">Aprendizaje basado en la </w:t>
            </w:r>
            <w:r w:rsidR="000D646E">
              <w:rPr>
                <w:rFonts w:ascii="Arial" w:hAnsi="Arial" w:cs="Arial"/>
                <w:sz w:val="18"/>
                <w:szCs w:val="18"/>
              </w:rPr>
              <w:t>solución de problemas</w:t>
            </w:r>
            <w:r>
              <w:rPr>
                <w:rFonts w:ascii="Arial" w:hAnsi="Arial" w:cs="Arial"/>
                <w:sz w:val="18"/>
                <w:szCs w:val="18"/>
              </w:rPr>
              <w:t>.</w:t>
            </w:r>
          </w:p>
          <w:p w:rsidR="001A17B9" w:rsidRPr="006E01FE" w:rsidRDefault="001A17B9"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guías de práctica.</w:t>
            </w:r>
          </w:p>
        </w:tc>
        <w:tc>
          <w:tcPr>
            <w:tcW w:w="2365" w:type="dxa"/>
          </w:tcPr>
          <w:p w:rsidR="001A17B9" w:rsidRPr="001A17B9" w:rsidRDefault="00D63E54" w:rsidP="00D63E54">
            <w:pPr>
              <w:pStyle w:val="Prrafodelista"/>
              <w:numPr>
                <w:ilvl w:val="0"/>
                <w:numId w:val="3"/>
              </w:numPr>
              <w:ind w:left="160" w:hanging="141"/>
              <w:jc w:val="both"/>
              <w:rPr>
                <w:rFonts w:ascii="Arial" w:hAnsi="Arial" w:cs="Arial"/>
                <w:sz w:val="18"/>
                <w:szCs w:val="18"/>
              </w:rPr>
            </w:pPr>
            <w:r w:rsidRPr="00D63E54">
              <w:rPr>
                <w:rFonts w:ascii="Arial" w:hAnsi="Arial" w:cs="Arial"/>
                <w:b/>
                <w:sz w:val="18"/>
                <w:szCs w:val="18"/>
              </w:rPr>
              <w:t>Aplica</w:t>
            </w:r>
            <w:r>
              <w:rPr>
                <w:rFonts w:ascii="Arial" w:hAnsi="Arial" w:cs="Arial"/>
                <w:sz w:val="20"/>
                <w:szCs w:val="24"/>
              </w:rPr>
              <w:t xml:space="preserve"> el método de los puntos críticos para resolver inecuaciones cuadrá-ticas y problemas propuestos.</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14625" w:type="dxa"/>
            <w:gridSpan w:val="8"/>
          </w:tcPr>
          <w:p w:rsidR="001A17B9" w:rsidRPr="006E01FE" w:rsidRDefault="001A17B9" w:rsidP="001B5C2B">
            <w:pPr>
              <w:jc w:val="center"/>
              <w:rPr>
                <w:rFonts w:ascii="Arial" w:hAnsi="Arial" w:cs="Arial"/>
                <w:b/>
                <w:sz w:val="18"/>
                <w:szCs w:val="18"/>
              </w:rPr>
            </w:pPr>
            <w:r>
              <w:rPr>
                <w:rFonts w:ascii="Arial" w:hAnsi="Arial" w:cs="Arial"/>
                <w:b/>
                <w:sz w:val="18"/>
                <w:szCs w:val="18"/>
              </w:rPr>
              <w:t>EVALUACIÓN DE LA UNIDAD DIDÁCTICA</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4668" w:type="dxa"/>
            <w:gridSpan w:val="3"/>
          </w:tcPr>
          <w:p w:rsidR="001A17B9" w:rsidRPr="006E01FE" w:rsidRDefault="001A17B9" w:rsidP="001B5C2B">
            <w:pPr>
              <w:jc w:val="center"/>
              <w:rPr>
                <w:rFonts w:ascii="Arial" w:hAnsi="Arial" w:cs="Arial"/>
                <w:b/>
                <w:sz w:val="18"/>
                <w:szCs w:val="18"/>
              </w:rPr>
            </w:pPr>
            <w:r>
              <w:rPr>
                <w:rFonts w:ascii="Arial" w:hAnsi="Arial" w:cs="Arial"/>
                <w:b/>
                <w:sz w:val="18"/>
                <w:szCs w:val="18"/>
              </w:rPr>
              <w:t>EVIDENCIA DE CONOCIMIENTOS</w:t>
            </w:r>
          </w:p>
        </w:tc>
        <w:tc>
          <w:tcPr>
            <w:tcW w:w="4518" w:type="dxa"/>
            <w:gridSpan w:val="2"/>
          </w:tcPr>
          <w:p w:rsidR="001A17B9" w:rsidRPr="006E01FE" w:rsidRDefault="001A17B9" w:rsidP="001B5C2B">
            <w:pPr>
              <w:jc w:val="center"/>
              <w:rPr>
                <w:rFonts w:ascii="Arial" w:hAnsi="Arial" w:cs="Arial"/>
                <w:b/>
                <w:sz w:val="18"/>
                <w:szCs w:val="18"/>
              </w:rPr>
            </w:pPr>
            <w:r>
              <w:rPr>
                <w:rFonts w:ascii="Arial" w:hAnsi="Arial" w:cs="Arial"/>
                <w:b/>
                <w:sz w:val="18"/>
                <w:szCs w:val="18"/>
              </w:rPr>
              <w:t>EVIDENCIA DE PRODUCTO</w:t>
            </w:r>
          </w:p>
        </w:tc>
        <w:tc>
          <w:tcPr>
            <w:tcW w:w="5439" w:type="dxa"/>
            <w:gridSpan w:val="3"/>
          </w:tcPr>
          <w:p w:rsidR="001A17B9" w:rsidRPr="006E01FE" w:rsidRDefault="001A17B9" w:rsidP="001B5C2B">
            <w:pPr>
              <w:jc w:val="center"/>
              <w:rPr>
                <w:rFonts w:ascii="Arial" w:hAnsi="Arial" w:cs="Arial"/>
                <w:b/>
                <w:sz w:val="18"/>
                <w:szCs w:val="18"/>
              </w:rPr>
            </w:pPr>
            <w:r>
              <w:rPr>
                <w:rFonts w:ascii="Arial" w:hAnsi="Arial" w:cs="Arial"/>
                <w:b/>
                <w:sz w:val="18"/>
                <w:szCs w:val="18"/>
              </w:rPr>
              <w:t>EVIDENCIA DE DESEMPEÑO</w:t>
            </w:r>
          </w:p>
        </w:tc>
      </w:tr>
      <w:tr w:rsidR="001A17B9" w:rsidRPr="006E01FE" w:rsidTr="001B5C2B">
        <w:trPr>
          <w:trHeight w:val="240"/>
        </w:trPr>
        <w:tc>
          <w:tcPr>
            <w:tcW w:w="568" w:type="dxa"/>
            <w:vMerge/>
          </w:tcPr>
          <w:p w:rsidR="001A17B9" w:rsidRPr="006E01FE" w:rsidRDefault="001A17B9" w:rsidP="001B5C2B">
            <w:pPr>
              <w:jc w:val="both"/>
              <w:rPr>
                <w:rFonts w:ascii="Arial" w:hAnsi="Arial" w:cs="Arial"/>
                <w:sz w:val="18"/>
                <w:szCs w:val="18"/>
              </w:rPr>
            </w:pPr>
          </w:p>
        </w:tc>
        <w:tc>
          <w:tcPr>
            <w:tcW w:w="4668" w:type="dxa"/>
            <w:gridSpan w:val="3"/>
          </w:tcPr>
          <w:p w:rsidR="001A17B9" w:rsidRDefault="001A17B9" w:rsidP="001B5C2B">
            <w:pPr>
              <w:jc w:val="both"/>
              <w:rPr>
                <w:rFonts w:ascii="Arial" w:hAnsi="Arial" w:cs="Arial"/>
                <w:sz w:val="18"/>
                <w:szCs w:val="18"/>
              </w:rPr>
            </w:pPr>
            <w:r>
              <w:rPr>
                <w:rFonts w:ascii="Arial" w:hAnsi="Arial" w:cs="Arial"/>
                <w:sz w:val="18"/>
                <w:szCs w:val="18"/>
              </w:rPr>
              <w:t>Prueba escrita de la unidad didáctica.</w:t>
            </w:r>
          </w:p>
          <w:p w:rsidR="001A17B9" w:rsidRPr="006E01FE" w:rsidRDefault="001A17B9" w:rsidP="001B5C2B">
            <w:pPr>
              <w:jc w:val="both"/>
              <w:rPr>
                <w:rFonts w:ascii="Arial" w:hAnsi="Arial" w:cs="Arial"/>
                <w:sz w:val="18"/>
                <w:szCs w:val="18"/>
              </w:rPr>
            </w:pPr>
            <w:r>
              <w:rPr>
                <w:rFonts w:ascii="Arial" w:hAnsi="Arial" w:cs="Arial"/>
                <w:sz w:val="18"/>
                <w:szCs w:val="18"/>
              </w:rPr>
              <w:t>Prueba oral de la unidad didáctica.</w:t>
            </w:r>
          </w:p>
        </w:tc>
        <w:tc>
          <w:tcPr>
            <w:tcW w:w="4518" w:type="dxa"/>
            <w:gridSpan w:val="2"/>
          </w:tcPr>
          <w:p w:rsidR="001A17B9" w:rsidRPr="006E01FE" w:rsidRDefault="001A17B9" w:rsidP="001B5C2B">
            <w:pPr>
              <w:jc w:val="both"/>
              <w:rPr>
                <w:rFonts w:ascii="Arial" w:hAnsi="Arial" w:cs="Arial"/>
                <w:sz w:val="18"/>
                <w:szCs w:val="18"/>
              </w:rPr>
            </w:pPr>
            <w:r>
              <w:rPr>
                <w:rFonts w:ascii="Arial" w:hAnsi="Arial" w:cs="Arial"/>
                <w:sz w:val="18"/>
                <w:szCs w:val="18"/>
              </w:rPr>
              <w:t>Entrega de un trabajo sobre problemas propuestos debidamente resueltos de cada tema y de su exposición en diapositivas.</w:t>
            </w:r>
          </w:p>
        </w:tc>
        <w:tc>
          <w:tcPr>
            <w:tcW w:w="5439" w:type="dxa"/>
            <w:gridSpan w:val="3"/>
          </w:tcPr>
          <w:p w:rsidR="001A17B9" w:rsidRPr="006E01FE" w:rsidRDefault="001A17B9" w:rsidP="001A17B9">
            <w:pPr>
              <w:jc w:val="both"/>
              <w:rPr>
                <w:rFonts w:ascii="Arial" w:hAnsi="Arial" w:cs="Arial"/>
                <w:sz w:val="18"/>
                <w:szCs w:val="18"/>
              </w:rPr>
            </w:pPr>
            <w:r>
              <w:rPr>
                <w:rFonts w:ascii="Arial" w:hAnsi="Arial" w:cs="Arial"/>
                <w:sz w:val="18"/>
                <w:szCs w:val="18"/>
              </w:rPr>
              <w:t>Domina los fundamentos conceptuales de las ecuaciones e inecuaciones en los números reales, evidenciando su desempeño en la solución de problemas propuestos.</w:t>
            </w:r>
          </w:p>
        </w:tc>
      </w:tr>
    </w:tbl>
    <w:p w:rsidR="001B5C2B" w:rsidRPr="000D646E" w:rsidRDefault="001B5C2B" w:rsidP="001B5C2B">
      <w:pPr>
        <w:spacing w:after="0"/>
        <w:ind w:left="-11"/>
        <w:jc w:val="both"/>
        <w:rPr>
          <w:rFonts w:ascii="Arial" w:hAnsi="Arial" w:cs="Arial"/>
          <w:sz w:val="16"/>
          <w:szCs w:val="24"/>
        </w:rPr>
      </w:pPr>
    </w:p>
    <w:tbl>
      <w:tblPr>
        <w:tblStyle w:val="Tablaconcuadrcula"/>
        <w:tblW w:w="15193" w:type="dxa"/>
        <w:tblInd w:w="-147" w:type="dxa"/>
        <w:tblLook w:val="04A0" w:firstRow="1" w:lastRow="0" w:firstColumn="1" w:lastColumn="0" w:noHBand="0" w:noVBand="1"/>
      </w:tblPr>
      <w:tblGrid>
        <w:gridCol w:w="568"/>
        <w:gridCol w:w="597"/>
        <w:gridCol w:w="3088"/>
        <w:gridCol w:w="983"/>
        <w:gridCol w:w="2136"/>
        <w:gridCol w:w="2382"/>
        <w:gridCol w:w="558"/>
        <w:gridCol w:w="2516"/>
        <w:gridCol w:w="2365"/>
      </w:tblGrid>
      <w:tr w:rsidR="001B5C2B" w:rsidRPr="006E01FE" w:rsidTr="001B5C2B">
        <w:trPr>
          <w:trHeight w:val="240"/>
        </w:trPr>
        <w:tc>
          <w:tcPr>
            <w:tcW w:w="15193" w:type="dxa"/>
            <w:gridSpan w:val="9"/>
          </w:tcPr>
          <w:p w:rsidR="001B5C2B" w:rsidRPr="006E01FE" w:rsidRDefault="001B5C2B" w:rsidP="001B5C2B">
            <w:pPr>
              <w:spacing w:line="228" w:lineRule="auto"/>
              <w:jc w:val="both"/>
              <w:rPr>
                <w:rFonts w:ascii="Arial" w:hAnsi="Arial" w:cs="Arial"/>
                <w:sz w:val="20"/>
                <w:szCs w:val="20"/>
              </w:rPr>
            </w:pPr>
            <w:r w:rsidRPr="006E01FE">
              <w:rPr>
                <w:rFonts w:ascii="Arial" w:hAnsi="Arial" w:cs="Arial"/>
                <w:b/>
                <w:sz w:val="20"/>
                <w:szCs w:val="20"/>
              </w:rPr>
              <w:t xml:space="preserve">CAPACIDAD DE LA UNIDAD DIDÁCTICA </w:t>
            </w:r>
            <w:r>
              <w:rPr>
                <w:rFonts w:ascii="Arial" w:hAnsi="Arial" w:cs="Arial"/>
                <w:b/>
                <w:sz w:val="20"/>
                <w:szCs w:val="20"/>
              </w:rPr>
              <w:t>IV</w:t>
            </w:r>
            <w:r w:rsidRPr="006E01FE">
              <w:rPr>
                <w:rFonts w:ascii="Arial" w:hAnsi="Arial" w:cs="Arial"/>
                <w:b/>
                <w:sz w:val="20"/>
                <w:szCs w:val="20"/>
              </w:rPr>
              <w:t>:</w:t>
            </w:r>
          </w:p>
          <w:p w:rsidR="001B5C2B" w:rsidRPr="006E01FE" w:rsidRDefault="001B5C2B" w:rsidP="001B5C2B">
            <w:pPr>
              <w:spacing w:line="228" w:lineRule="auto"/>
              <w:jc w:val="both"/>
              <w:rPr>
                <w:rFonts w:ascii="Arial" w:hAnsi="Arial" w:cs="Arial"/>
                <w:sz w:val="20"/>
                <w:szCs w:val="20"/>
              </w:rPr>
            </w:pPr>
            <w:r w:rsidRPr="00A15708">
              <w:rPr>
                <w:rFonts w:ascii="Arial" w:hAnsi="Arial" w:cs="Arial"/>
                <w:szCs w:val="20"/>
              </w:rPr>
              <w:t>Calcula y utiliza con precisión, propiedades de matrices y determinantes para la solución de ejercicios, valorando su interés y responsabilidad.</w:t>
            </w:r>
          </w:p>
        </w:tc>
      </w:tr>
      <w:tr w:rsidR="001B5C2B" w:rsidRPr="006E01FE" w:rsidTr="001B5C2B">
        <w:trPr>
          <w:trHeight w:val="240"/>
        </w:trPr>
        <w:tc>
          <w:tcPr>
            <w:tcW w:w="568" w:type="dxa"/>
            <w:vMerge w:val="restart"/>
            <w:textDirection w:val="btLr"/>
          </w:tcPr>
          <w:p w:rsidR="001B5C2B" w:rsidRPr="006E01FE" w:rsidRDefault="001B5C2B" w:rsidP="001B5C2B">
            <w:pPr>
              <w:ind w:left="113" w:right="113"/>
              <w:jc w:val="center"/>
              <w:rPr>
                <w:rFonts w:ascii="Arial" w:hAnsi="Arial" w:cs="Arial"/>
                <w:b/>
                <w:sz w:val="18"/>
                <w:szCs w:val="18"/>
              </w:rPr>
            </w:pPr>
            <w:r>
              <w:rPr>
                <w:rFonts w:ascii="Arial" w:hAnsi="Arial" w:cs="Arial"/>
                <w:b/>
                <w:sz w:val="20"/>
                <w:szCs w:val="18"/>
              </w:rPr>
              <w:t>UNIDAD DIDÁCTICA IV: MATRICES Y DETERMINANTES</w:t>
            </w:r>
          </w:p>
        </w:tc>
        <w:tc>
          <w:tcPr>
            <w:tcW w:w="597" w:type="dxa"/>
            <w:vMerge w:val="restart"/>
          </w:tcPr>
          <w:p w:rsidR="001B5C2B" w:rsidRDefault="001B5C2B" w:rsidP="001B5C2B">
            <w:pPr>
              <w:jc w:val="center"/>
              <w:rPr>
                <w:rFonts w:ascii="Arial" w:hAnsi="Arial" w:cs="Arial"/>
                <w:b/>
                <w:sz w:val="18"/>
                <w:szCs w:val="18"/>
              </w:rPr>
            </w:pPr>
            <w:r>
              <w:rPr>
                <w:rFonts w:ascii="Arial" w:hAnsi="Arial" w:cs="Arial"/>
                <w:b/>
                <w:sz w:val="18"/>
                <w:szCs w:val="18"/>
              </w:rPr>
              <w:t>Sem</w:t>
            </w:r>
          </w:p>
          <w:p w:rsidR="001B5C2B" w:rsidRPr="006E01FE" w:rsidRDefault="001B5C2B" w:rsidP="001B5C2B">
            <w:pPr>
              <w:jc w:val="center"/>
              <w:rPr>
                <w:rFonts w:ascii="Arial" w:hAnsi="Arial" w:cs="Arial"/>
                <w:b/>
                <w:sz w:val="18"/>
                <w:szCs w:val="18"/>
              </w:rPr>
            </w:pPr>
            <w:r>
              <w:rPr>
                <w:rFonts w:ascii="Arial" w:hAnsi="Arial" w:cs="Arial"/>
                <w:b/>
                <w:sz w:val="18"/>
                <w:szCs w:val="18"/>
              </w:rPr>
              <w:t>ana</w:t>
            </w:r>
          </w:p>
        </w:tc>
        <w:tc>
          <w:tcPr>
            <w:tcW w:w="9147" w:type="dxa"/>
            <w:gridSpan w:val="5"/>
          </w:tcPr>
          <w:p w:rsidR="001B5C2B" w:rsidRPr="006E01FE" w:rsidRDefault="001B5C2B" w:rsidP="001B5C2B">
            <w:pPr>
              <w:jc w:val="center"/>
              <w:rPr>
                <w:rFonts w:ascii="Arial" w:hAnsi="Arial" w:cs="Arial"/>
                <w:b/>
                <w:sz w:val="18"/>
                <w:szCs w:val="18"/>
              </w:rPr>
            </w:pPr>
            <w:r>
              <w:rPr>
                <w:rFonts w:ascii="Arial" w:hAnsi="Arial" w:cs="Arial"/>
                <w:b/>
                <w:sz w:val="18"/>
                <w:szCs w:val="18"/>
              </w:rPr>
              <w:t>Contenidos</w:t>
            </w:r>
          </w:p>
        </w:tc>
        <w:tc>
          <w:tcPr>
            <w:tcW w:w="2516" w:type="dxa"/>
            <w:vMerge w:val="restart"/>
          </w:tcPr>
          <w:p w:rsidR="001B5C2B" w:rsidRDefault="001B5C2B" w:rsidP="001B5C2B">
            <w:pPr>
              <w:jc w:val="center"/>
              <w:rPr>
                <w:rFonts w:ascii="Arial" w:hAnsi="Arial" w:cs="Arial"/>
                <w:b/>
                <w:sz w:val="18"/>
                <w:szCs w:val="18"/>
              </w:rPr>
            </w:pPr>
          </w:p>
          <w:p w:rsidR="001B5C2B" w:rsidRPr="006E01FE" w:rsidRDefault="001B5C2B" w:rsidP="001B5C2B">
            <w:pPr>
              <w:jc w:val="center"/>
              <w:rPr>
                <w:rFonts w:ascii="Arial" w:hAnsi="Arial" w:cs="Arial"/>
                <w:b/>
                <w:sz w:val="18"/>
                <w:szCs w:val="18"/>
              </w:rPr>
            </w:pPr>
            <w:r>
              <w:rPr>
                <w:rFonts w:ascii="Arial" w:hAnsi="Arial" w:cs="Arial"/>
                <w:b/>
                <w:sz w:val="18"/>
                <w:szCs w:val="18"/>
              </w:rPr>
              <w:t>Estrategia didáctica</w:t>
            </w:r>
          </w:p>
        </w:tc>
        <w:tc>
          <w:tcPr>
            <w:tcW w:w="2365" w:type="dxa"/>
            <w:vMerge w:val="restart"/>
          </w:tcPr>
          <w:p w:rsidR="001B5C2B" w:rsidRDefault="001B5C2B" w:rsidP="001B5C2B">
            <w:pPr>
              <w:jc w:val="center"/>
              <w:rPr>
                <w:rFonts w:ascii="Arial" w:hAnsi="Arial" w:cs="Arial"/>
                <w:b/>
                <w:sz w:val="18"/>
                <w:szCs w:val="18"/>
              </w:rPr>
            </w:pPr>
            <w:r>
              <w:rPr>
                <w:rFonts w:ascii="Arial" w:hAnsi="Arial" w:cs="Arial"/>
                <w:b/>
                <w:sz w:val="18"/>
                <w:szCs w:val="18"/>
              </w:rPr>
              <w:t>Indicadores de logro de</w:t>
            </w:r>
          </w:p>
          <w:p w:rsidR="001B5C2B" w:rsidRPr="006E01FE" w:rsidRDefault="001B5C2B" w:rsidP="001B5C2B">
            <w:pPr>
              <w:jc w:val="center"/>
              <w:rPr>
                <w:rFonts w:ascii="Arial" w:hAnsi="Arial" w:cs="Arial"/>
                <w:b/>
                <w:sz w:val="18"/>
                <w:szCs w:val="18"/>
              </w:rPr>
            </w:pPr>
            <w:r>
              <w:rPr>
                <w:rFonts w:ascii="Arial" w:hAnsi="Arial" w:cs="Arial"/>
                <w:b/>
                <w:sz w:val="18"/>
                <w:szCs w:val="18"/>
              </w:rPr>
              <w:t>la capacidad</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597" w:type="dxa"/>
            <w:vMerge/>
          </w:tcPr>
          <w:p w:rsidR="001B5C2B" w:rsidRPr="006E01FE" w:rsidRDefault="001B5C2B" w:rsidP="001B5C2B">
            <w:pPr>
              <w:jc w:val="both"/>
              <w:rPr>
                <w:rFonts w:ascii="Arial" w:hAnsi="Arial" w:cs="Arial"/>
                <w:sz w:val="18"/>
                <w:szCs w:val="18"/>
              </w:rPr>
            </w:pPr>
          </w:p>
        </w:tc>
        <w:tc>
          <w:tcPr>
            <w:tcW w:w="3088" w:type="dxa"/>
          </w:tcPr>
          <w:p w:rsidR="001B5C2B" w:rsidRPr="006E01FE" w:rsidRDefault="001B5C2B" w:rsidP="001B5C2B">
            <w:pPr>
              <w:spacing w:line="300" w:lineRule="auto"/>
              <w:jc w:val="center"/>
              <w:rPr>
                <w:rFonts w:ascii="Arial" w:hAnsi="Arial" w:cs="Arial"/>
                <w:b/>
                <w:sz w:val="18"/>
                <w:szCs w:val="18"/>
              </w:rPr>
            </w:pPr>
            <w:r>
              <w:rPr>
                <w:rFonts w:ascii="Arial" w:hAnsi="Arial" w:cs="Arial"/>
                <w:b/>
                <w:sz w:val="18"/>
                <w:szCs w:val="18"/>
              </w:rPr>
              <w:t>Cognitivo</w:t>
            </w:r>
          </w:p>
        </w:tc>
        <w:tc>
          <w:tcPr>
            <w:tcW w:w="3119" w:type="dxa"/>
            <w:gridSpan w:val="2"/>
          </w:tcPr>
          <w:p w:rsidR="001B5C2B" w:rsidRPr="006E01FE" w:rsidRDefault="001B5C2B" w:rsidP="001B5C2B">
            <w:pPr>
              <w:spacing w:line="300" w:lineRule="auto"/>
              <w:jc w:val="center"/>
              <w:rPr>
                <w:rFonts w:ascii="Arial" w:hAnsi="Arial" w:cs="Arial"/>
                <w:b/>
                <w:sz w:val="18"/>
                <w:szCs w:val="18"/>
              </w:rPr>
            </w:pPr>
            <w:r>
              <w:rPr>
                <w:rFonts w:ascii="Arial" w:hAnsi="Arial" w:cs="Arial"/>
                <w:b/>
                <w:sz w:val="18"/>
                <w:szCs w:val="18"/>
              </w:rPr>
              <w:t>Procedimental</w:t>
            </w:r>
          </w:p>
        </w:tc>
        <w:tc>
          <w:tcPr>
            <w:tcW w:w="2940" w:type="dxa"/>
            <w:gridSpan w:val="2"/>
          </w:tcPr>
          <w:p w:rsidR="001B5C2B" w:rsidRPr="006E01FE" w:rsidRDefault="001B5C2B" w:rsidP="001B5C2B">
            <w:pPr>
              <w:spacing w:line="300" w:lineRule="auto"/>
              <w:jc w:val="center"/>
              <w:rPr>
                <w:rFonts w:ascii="Arial" w:hAnsi="Arial" w:cs="Arial"/>
                <w:b/>
                <w:sz w:val="18"/>
                <w:szCs w:val="18"/>
              </w:rPr>
            </w:pPr>
            <w:r>
              <w:rPr>
                <w:rFonts w:ascii="Arial" w:hAnsi="Arial" w:cs="Arial"/>
                <w:b/>
                <w:sz w:val="18"/>
                <w:szCs w:val="18"/>
              </w:rPr>
              <w:t>Actitudinal</w:t>
            </w:r>
          </w:p>
        </w:tc>
        <w:tc>
          <w:tcPr>
            <w:tcW w:w="2516" w:type="dxa"/>
            <w:vMerge/>
          </w:tcPr>
          <w:p w:rsidR="001B5C2B" w:rsidRPr="006E01FE" w:rsidRDefault="001B5C2B" w:rsidP="001B5C2B">
            <w:pPr>
              <w:jc w:val="both"/>
              <w:rPr>
                <w:rFonts w:ascii="Arial" w:hAnsi="Arial" w:cs="Arial"/>
                <w:sz w:val="18"/>
                <w:szCs w:val="18"/>
              </w:rPr>
            </w:pPr>
          </w:p>
        </w:tc>
        <w:tc>
          <w:tcPr>
            <w:tcW w:w="2365" w:type="dxa"/>
            <w:vMerge/>
          </w:tcPr>
          <w:p w:rsidR="001B5C2B" w:rsidRPr="006E01FE" w:rsidRDefault="001B5C2B" w:rsidP="001B5C2B">
            <w:pPr>
              <w:jc w:val="both"/>
              <w:rPr>
                <w:rFonts w:ascii="Arial" w:hAnsi="Arial" w:cs="Arial"/>
                <w:sz w:val="18"/>
                <w:szCs w:val="18"/>
              </w:rPr>
            </w:pP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597" w:type="dxa"/>
          </w:tcPr>
          <w:p w:rsidR="001B5C2B" w:rsidRDefault="001B5C2B" w:rsidP="001B5C2B">
            <w:pPr>
              <w:jc w:val="center"/>
              <w:rPr>
                <w:rFonts w:ascii="Arial" w:hAnsi="Arial" w:cs="Arial"/>
                <w:b/>
                <w:sz w:val="18"/>
                <w:szCs w:val="18"/>
              </w:rPr>
            </w:pPr>
          </w:p>
          <w:p w:rsidR="001B5C2B" w:rsidRPr="006E01FE" w:rsidRDefault="001B5C2B" w:rsidP="001B5C2B">
            <w:pPr>
              <w:jc w:val="center"/>
              <w:rPr>
                <w:rFonts w:ascii="Arial" w:hAnsi="Arial" w:cs="Arial"/>
                <w:b/>
                <w:sz w:val="18"/>
                <w:szCs w:val="18"/>
              </w:rPr>
            </w:pPr>
            <w:r>
              <w:rPr>
                <w:rFonts w:ascii="Arial" w:hAnsi="Arial" w:cs="Arial"/>
                <w:b/>
                <w:sz w:val="18"/>
                <w:szCs w:val="18"/>
              </w:rPr>
              <w:t>13</w:t>
            </w:r>
          </w:p>
        </w:tc>
        <w:tc>
          <w:tcPr>
            <w:tcW w:w="3088" w:type="dxa"/>
          </w:tcPr>
          <w:p w:rsidR="001B5C2B" w:rsidRPr="001B5C2B" w:rsidRDefault="001B5C2B" w:rsidP="001B5C2B">
            <w:pPr>
              <w:pStyle w:val="Prrafodelista"/>
              <w:numPr>
                <w:ilvl w:val="0"/>
                <w:numId w:val="18"/>
              </w:numPr>
              <w:spacing w:line="228" w:lineRule="auto"/>
              <w:ind w:left="267" w:hanging="284"/>
              <w:jc w:val="both"/>
              <w:rPr>
                <w:rFonts w:ascii="Arial" w:hAnsi="Arial" w:cs="Arial"/>
                <w:sz w:val="20"/>
                <w:szCs w:val="20"/>
              </w:rPr>
            </w:pPr>
            <w:r w:rsidRPr="001B5C2B">
              <w:rPr>
                <w:rFonts w:ascii="Arial" w:hAnsi="Arial" w:cs="Arial"/>
                <w:sz w:val="20"/>
                <w:szCs w:val="20"/>
              </w:rPr>
              <w:t xml:space="preserve">Matriz sobre un cuerpo. Definición. Tipos de matrices </w:t>
            </w:r>
            <w:r>
              <w:rPr>
                <w:rFonts w:ascii="Arial" w:hAnsi="Arial" w:cs="Arial"/>
                <w:sz w:val="20"/>
                <w:szCs w:val="20"/>
              </w:rPr>
              <w:t>cuadradas. Ejemplos.</w:t>
            </w:r>
          </w:p>
          <w:p w:rsidR="001B5C2B" w:rsidRDefault="001B5C2B" w:rsidP="001B5C2B">
            <w:pPr>
              <w:pStyle w:val="Prrafodelista"/>
              <w:numPr>
                <w:ilvl w:val="0"/>
                <w:numId w:val="18"/>
              </w:numPr>
              <w:spacing w:line="228" w:lineRule="auto"/>
              <w:ind w:left="267" w:hanging="284"/>
              <w:jc w:val="both"/>
              <w:rPr>
                <w:rFonts w:ascii="Arial" w:hAnsi="Arial" w:cs="Arial"/>
                <w:sz w:val="20"/>
                <w:szCs w:val="20"/>
              </w:rPr>
            </w:pPr>
            <w:r w:rsidRPr="00A93136">
              <w:rPr>
                <w:rFonts w:ascii="Arial" w:hAnsi="Arial" w:cs="Arial"/>
                <w:sz w:val="20"/>
                <w:szCs w:val="20"/>
              </w:rPr>
              <w:t>Igualdad de matrices. Propiedades</w:t>
            </w:r>
            <w:r>
              <w:rPr>
                <w:rFonts w:ascii="Arial" w:hAnsi="Arial" w:cs="Arial"/>
                <w:sz w:val="20"/>
                <w:szCs w:val="20"/>
              </w:rPr>
              <w:t>.</w:t>
            </w:r>
          </w:p>
          <w:p w:rsidR="001B5C2B" w:rsidRDefault="001B5C2B" w:rsidP="001B5C2B">
            <w:pPr>
              <w:pStyle w:val="Prrafodelista"/>
              <w:numPr>
                <w:ilvl w:val="0"/>
                <w:numId w:val="18"/>
              </w:numPr>
              <w:spacing w:line="228" w:lineRule="auto"/>
              <w:ind w:left="267" w:hanging="284"/>
              <w:jc w:val="both"/>
              <w:rPr>
                <w:rFonts w:ascii="Arial" w:hAnsi="Arial" w:cs="Arial"/>
                <w:sz w:val="20"/>
                <w:szCs w:val="20"/>
              </w:rPr>
            </w:pPr>
            <w:r w:rsidRPr="00A93136">
              <w:rPr>
                <w:rFonts w:ascii="Arial" w:hAnsi="Arial" w:cs="Arial"/>
                <w:sz w:val="20"/>
                <w:szCs w:val="20"/>
              </w:rPr>
              <w:t>Operación con matrices: Suma y Multipl</w:t>
            </w:r>
            <w:r w:rsidR="0042715C">
              <w:rPr>
                <w:rFonts w:ascii="Arial" w:hAnsi="Arial" w:cs="Arial"/>
                <w:sz w:val="20"/>
                <w:szCs w:val="20"/>
              </w:rPr>
              <w:t>icación.</w:t>
            </w:r>
            <w:r>
              <w:rPr>
                <w:rFonts w:ascii="Arial" w:hAnsi="Arial" w:cs="Arial"/>
                <w:sz w:val="20"/>
                <w:szCs w:val="20"/>
              </w:rPr>
              <w:t>.</w:t>
            </w:r>
          </w:p>
          <w:p w:rsidR="001B5C2B" w:rsidRPr="001B5C2B" w:rsidRDefault="001B5C2B" w:rsidP="001B5C2B">
            <w:pPr>
              <w:pStyle w:val="Prrafodelista"/>
              <w:numPr>
                <w:ilvl w:val="0"/>
                <w:numId w:val="18"/>
              </w:numPr>
              <w:spacing w:line="228" w:lineRule="auto"/>
              <w:ind w:left="267" w:hanging="284"/>
              <w:jc w:val="both"/>
              <w:rPr>
                <w:rFonts w:ascii="Arial" w:hAnsi="Arial" w:cs="Arial"/>
                <w:sz w:val="18"/>
                <w:szCs w:val="18"/>
              </w:rPr>
            </w:pPr>
            <w:r w:rsidRPr="00A93136">
              <w:rPr>
                <w:rFonts w:ascii="Arial" w:hAnsi="Arial" w:cs="Arial"/>
                <w:sz w:val="20"/>
                <w:szCs w:val="20"/>
              </w:rPr>
              <w:t>Inversa de una matriz. Operaciones elementales sobre matrices</w:t>
            </w:r>
            <w:r>
              <w:rPr>
                <w:rFonts w:ascii="Arial" w:hAnsi="Arial" w:cs="Arial"/>
                <w:sz w:val="20"/>
                <w:szCs w:val="20"/>
              </w:rPr>
              <w:t>.</w:t>
            </w:r>
          </w:p>
        </w:tc>
        <w:tc>
          <w:tcPr>
            <w:tcW w:w="3119"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lang w:val="es-MX"/>
              </w:rPr>
              <w:t>Aplica</w:t>
            </w:r>
            <w:r w:rsidRPr="00A93136">
              <w:rPr>
                <w:rFonts w:ascii="Arial" w:hAnsi="Arial" w:cs="Arial"/>
                <w:sz w:val="20"/>
                <w:szCs w:val="20"/>
              </w:rPr>
              <w:t xml:space="preserve"> propiedades y resuelve operaciones con matrices</w:t>
            </w:r>
            <w:r>
              <w:rPr>
                <w:rFonts w:ascii="Arial" w:hAnsi="Arial" w:cs="Arial"/>
                <w:sz w:val="20"/>
                <w:szCs w:val="20"/>
              </w:rPr>
              <w:t>.</w:t>
            </w:r>
          </w:p>
          <w:p w:rsidR="0042715C" w:rsidRDefault="0042715C" w:rsidP="001B5C2B">
            <w:pPr>
              <w:jc w:val="both"/>
              <w:rPr>
                <w:rFonts w:ascii="Arial" w:hAnsi="Arial" w:cs="Arial"/>
                <w:sz w:val="18"/>
                <w:szCs w:val="18"/>
              </w:rPr>
            </w:pPr>
          </w:p>
          <w:p w:rsidR="0042715C" w:rsidRDefault="0042715C" w:rsidP="001B5C2B">
            <w:pPr>
              <w:jc w:val="both"/>
              <w:rPr>
                <w:rFonts w:ascii="Arial" w:hAnsi="Arial" w:cs="Arial"/>
                <w:sz w:val="20"/>
                <w:szCs w:val="20"/>
              </w:rPr>
            </w:pPr>
          </w:p>
          <w:p w:rsidR="0042715C" w:rsidRDefault="0042715C" w:rsidP="001B5C2B">
            <w:pPr>
              <w:jc w:val="both"/>
              <w:rPr>
                <w:rFonts w:ascii="Arial" w:hAnsi="Arial" w:cs="Arial"/>
                <w:sz w:val="20"/>
                <w:szCs w:val="20"/>
              </w:rPr>
            </w:pPr>
          </w:p>
          <w:p w:rsidR="0042715C" w:rsidRDefault="0042715C" w:rsidP="001B5C2B">
            <w:pPr>
              <w:jc w:val="both"/>
              <w:rPr>
                <w:rFonts w:ascii="Arial" w:hAnsi="Arial" w:cs="Arial"/>
                <w:sz w:val="20"/>
                <w:szCs w:val="20"/>
              </w:rPr>
            </w:pPr>
          </w:p>
          <w:p w:rsidR="0042715C"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lang w:val="es-MX"/>
              </w:rPr>
              <w:t>Resuelve</w:t>
            </w:r>
            <w:r w:rsidRPr="00A93136">
              <w:rPr>
                <w:rFonts w:ascii="Arial" w:hAnsi="Arial" w:cs="Arial"/>
                <w:sz w:val="20"/>
                <w:szCs w:val="20"/>
              </w:rPr>
              <w:t xml:space="preserve"> operaciones con inversa de matrices</w:t>
            </w:r>
            <w:r>
              <w:rPr>
                <w:rFonts w:ascii="Arial" w:hAnsi="Arial" w:cs="Arial"/>
                <w:sz w:val="20"/>
                <w:szCs w:val="20"/>
              </w:rPr>
              <w:t>.</w:t>
            </w:r>
          </w:p>
          <w:p w:rsidR="0042715C" w:rsidRPr="001B5C2B" w:rsidRDefault="0042715C" w:rsidP="001B5C2B">
            <w:pPr>
              <w:jc w:val="both"/>
              <w:rPr>
                <w:rFonts w:ascii="Arial" w:hAnsi="Arial" w:cs="Arial"/>
                <w:sz w:val="18"/>
                <w:szCs w:val="18"/>
              </w:rPr>
            </w:pPr>
          </w:p>
        </w:tc>
        <w:tc>
          <w:tcPr>
            <w:tcW w:w="2940"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rPr>
              <w:t>Demuestra</w:t>
            </w:r>
            <w:r w:rsidRPr="00A93136">
              <w:rPr>
                <w:rFonts w:ascii="Arial" w:hAnsi="Arial" w:cs="Arial"/>
                <w:sz w:val="20"/>
                <w:szCs w:val="20"/>
              </w:rPr>
              <w:t xml:space="preserve"> habilidad, conocimiento y destreza en la aplicación de las formas de cálculo</w:t>
            </w:r>
            <w:r>
              <w:rPr>
                <w:rFonts w:ascii="Arial" w:hAnsi="Arial" w:cs="Arial"/>
                <w:sz w:val="20"/>
                <w:szCs w:val="20"/>
              </w:rPr>
              <w:t>.</w:t>
            </w:r>
          </w:p>
          <w:p w:rsidR="0042715C" w:rsidRDefault="0042715C" w:rsidP="001B5C2B">
            <w:pPr>
              <w:jc w:val="both"/>
              <w:rPr>
                <w:rFonts w:ascii="Arial" w:hAnsi="Arial" w:cs="Arial"/>
                <w:sz w:val="18"/>
                <w:szCs w:val="18"/>
              </w:rPr>
            </w:pPr>
          </w:p>
          <w:p w:rsidR="0042715C" w:rsidRDefault="0042715C" w:rsidP="001B5C2B">
            <w:pPr>
              <w:jc w:val="both"/>
              <w:rPr>
                <w:rFonts w:ascii="Arial" w:hAnsi="Arial" w:cs="Arial"/>
                <w:sz w:val="18"/>
                <w:szCs w:val="18"/>
              </w:rPr>
            </w:pPr>
          </w:p>
          <w:p w:rsidR="0042715C"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rPr>
              <w:t>Es</w:t>
            </w:r>
            <w:r w:rsidRPr="00A93136">
              <w:rPr>
                <w:rFonts w:ascii="Arial" w:hAnsi="Arial" w:cs="Arial"/>
                <w:sz w:val="20"/>
                <w:szCs w:val="20"/>
              </w:rPr>
              <w:t xml:space="preserve"> participativo. Trabaja en grupo</w:t>
            </w:r>
            <w:r>
              <w:rPr>
                <w:rFonts w:ascii="Arial" w:hAnsi="Arial" w:cs="Arial"/>
                <w:sz w:val="20"/>
                <w:szCs w:val="20"/>
              </w:rPr>
              <w:t>.</w:t>
            </w:r>
          </w:p>
          <w:p w:rsidR="0042715C" w:rsidRPr="00840D85" w:rsidRDefault="0042715C" w:rsidP="001B5C2B">
            <w:pPr>
              <w:jc w:val="both"/>
              <w:rPr>
                <w:rFonts w:ascii="Arial" w:hAnsi="Arial" w:cs="Arial"/>
                <w:sz w:val="18"/>
                <w:szCs w:val="18"/>
              </w:rPr>
            </w:pPr>
          </w:p>
        </w:tc>
        <w:tc>
          <w:tcPr>
            <w:tcW w:w="2516" w:type="dxa"/>
          </w:tcPr>
          <w:p w:rsidR="001B5C2B" w:rsidRDefault="001B5C2B"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B5C2B"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B5C2B" w:rsidRPr="006E01FE"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métodos y fórmulas.</w:t>
            </w:r>
          </w:p>
        </w:tc>
        <w:tc>
          <w:tcPr>
            <w:tcW w:w="2365" w:type="dxa"/>
          </w:tcPr>
          <w:p w:rsidR="001B5C2B" w:rsidRDefault="0042715C" w:rsidP="0042715C">
            <w:pPr>
              <w:pStyle w:val="Prrafodelista"/>
              <w:numPr>
                <w:ilvl w:val="0"/>
                <w:numId w:val="3"/>
              </w:numPr>
              <w:ind w:left="160" w:hanging="141"/>
              <w:jc w:val="both"/>
              <w:rPr>
                <w:rFonts w:ascii="Arial" w:hAnsi="Arial" w:cs="Arial"/>
                <w:sz w:val="20"/>
                <w:szCs w:val="24"/>
              </w:rPr>
            </w:pPr>
            <w:r w:rsidRPr="0042715C">
              <w:rPr>
                <w:rFonts w:ascii="Arial" w:hAnsi="Arial" w:cs="Arial"/>
                <w:b/>
                <w:sz w:val="18"/>
                <w:szCs w:val="18"/>
              </w:rPr>
              <w:t>Aplica</w:t>
            </w:r>
            <w:r>
              <w:rPr>
                <w:rFonts w:ascii="Arial" w:hAnsi="Arial" w:cs="Arial"/>
                <w:sz w:val="20"/>
                <w:szCs w:val="24"/>
              </w:rPr>
              <w:t xml:space="preserve"> propiedades y resuelve operaciones con matrices.</w:t>
            </w:r>
          </w:p>
          <w:p w:rsidR="0042715C" w:rsidRDefault="0042715C" w:rsidP="001B5C2B">
            <w:pPr>
              <w:ind w:left="19"/>
              <w:jc w:val="both"/>
              <w:rPr>
                <w:rFonts w:ascii="Arial" w:hAnsi="Arial" w:cs="Arial"/>
                <w:sz w:val="18"/>
                <w:szCs w:val="18"/>
              </w:rPr>
            </w:pPr>
          </w:p>
          <w:p w:rsidR="0042715C" w:rsidRDefault="0042715C" w:rsidP="001B5C2B">
            <w:pPr>
              <w:ind w:left="19"/>
              <w:jc w:val="both"/>
              <w:rPr>
                <w:rFonts w:ascii="Arial" w:hAnsi="Arial" w:cs="Arial"/>
                <w:sz w:val="18"/>
                <w:szCs w:val="18"/>
              </w:rPr>
            </w:pPr>
          </w:p>
          <w:p w:rsidR="0042715C" w:rsidRDefault="0042715C" w:rsidP="0042715C">
            <w:pPr>
              <w:pStyle w:val="Prrafodelista"/>
              <w:numPr>
                <w:ilvl w:val="0"/>
                <w:numId w:val="3"/>
              </w:numPr>
              <w:ind w:left="160" w:hanging="141"/>
              <w:jc w:val="both"/>
              <w:rPr>
                <w:rFonts w:ascii="Arial" w:hAnsi="Arial" w:cs="Arial"/>
                <w:sz w:val="20"/>
                <w:szCs w:val="24"/>
              </w:rPr>
            </w:pPr>
            <w:r w:rsidRPr="0042715C">
              <w:rPr>
                <w:rFonts w:ascii="Arial" w:hAnsi="Arial" w:cs="Arial"/>
                <w:b/>
                <w:sz w:val="18"/>
                <w:szCs w:val="18"/>
              </w:rPr>
              <w:t>Resuelve</w:t>
            </w:r>
            <w:r>
              <w:rPr>
                <w:rFonts w:ascii="Arial" w:hAnsi="Arial" w:cs="Arial"/>
                <w:sz w:val="20"/>
                <w:szCs w:val="24"/>
              </w:rPr>
              <w:t xml:space="preserve"> operaciones con inversa de matrices.</w:t>
            </w:r>
          </w:p>
          <w:p w:rsidR="0042715C" w:rsidRPr="001B5C2B" w:rsidRDefault="0042715C" w:rsidP="001B5C2B">
            <w:pPr>
              <w:ind w:left="19"/>
              <w:jc w:val="both"/>
              <w:rPr>
                <w:rFonts w:ascii="Arial" w:hAnsi="Arial" w:cs="Arial"/>
                <w:sz w:val="18"/>
                <w:szCs w:val="18"/>
              </w:rPr>
            </w:pP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597" w:type="dxa"/>
          </w:tcPr>
          <w:p w:rsidR="001B5C2B" w:rsidRDefault="001B5C2B" w:rsidP="001B5C2B">
            <w:pPr>
              <w:jc w:val="center"/>
              <w:rPr>
                <w:rFonts w:ascii="Arial" w:hAnsi="Arial" w:cs="Arial"/>
                <w:b/>
                <w:sz w:val="18"/>
                <w:szCs w:val="18"/>
              </w:rPr>
            </w:pPr>
          </w:p>
          <w:p w:rsidR="001B5C2B" w:rsidRPr="006E01FE" w:rsidRDefault="001B5C2B" w:rsidP="001B5C2B">
            <w:pPr>
              <w:jc w:val="center"/>
              <w:rPr>
                <w:rFonts w:ascii="Arial" w:hAnsi="Arial" w:cs="Arial"/>
                <w:b/>
                <w:sz w:val="18"/>
                <w:szCs w:val="18"/>
              </w:rPr>
            </w:pPr>
            <w:r>
              <w:rPr>
                <w:rFonts w:ascii="Arial" w:hAnsi="Arial" w:cs="Arial"/>
                <w:b/>
                <w:sz w:val="18"/>
                <w:szCs w:val="18"/>
              </w:rPr>
              <w:t>14</w:t>
            </w:r>
          </w:p>
        </w:tc>
        <w:tc>
          <w:tcPr>
            <w:tcW w:w="3088" w:type="dxa"/>
          </w:tcPr>
          <w:p w:rsidR="001B5C2B" w:rsidRPr="001B5C2B" w:rsidRDefault="001B5C2B" w:rsidP="001B5C2B">
            <w:pPr>
              <w:pStyle w:val="Prrafodelista"/>
              <w:numPr>
                <w:ilvl w:val="0"/>
                <w:numId w:val="19"/>
              </w:numPr>
              <w:ind w:left="267" w:hanging="284"/>
              <w:jc w:val="both"/>
              <w:rPr>
                <w:rFonts w:ascii="Arial" w:hAnsi="Arial" w:cs="Arial"/>
                <w:sz w:val="20"/>
                <w:szCs w:val="20"/>
              </w:rPr>
            </w:pPr>
            <w:r w:rsidRPr="001B5C2B">
              <w:rPr>
                <w:rFonts w:ascii="Arial" w:hAnsi="Arial" w:cs="Arial"/>
                <w:sz w:val="20"/>
                <w:szCs w:val="20"/>
              </w:rPr>
              <w:t>Inversa de una matriz mediante la eliminación de Gauss-Jordan.</w:t>
            </w:r>
          </w:p>
          <w:p w:rsidR="001B5C2B" w:rsidRDefault="001B5C2B" w:rsidP="001B5C2B">
            <w:pPr>
              <w:pStyle w:val="Prrafodelista"/>
              <w:numPr>
                <w:ilvl w:val="0"/>
                <w:numId w:val="19"/>
              </w:numPr>
              <w:ind w:left="267" w:hanging="284"/>
              <w:jc w:val="both"/>
              <w:rPr>
                <w:rFonts w:ascii="Arial" w:hAnsi="Arial" w:cs="Arial"/>
                <w:sz w:val="20"/>
                <w:szCs w:val="20"/>
              </w:rPr>
            </w:pPr>
            <w:r w:rsidRPr="00A93136">
              <w:rPr>
                <w:rFonts w:ascii="Arial" w:hAnsi="Arial" w:cs="Arial"/>
                <w:sz w:val="20"/>
                <w:szCs w:val="20"/>
              </w:rPr>
              <w:t>Producto de un escalar por una matriz. Propiedades</w:t>
            </w:r>
            <w:r>
              <w:rPr>
                <w:rFonts w:ascii="Arial" w:hAnsi="Arial" w:cs="Arial"/>
                <w:sz w:val="20"/>
                <w:szCs w:val="20"/>
              </w:rPr>
              <w:t>.</w:t>
            </w:r>
          </w:p>
          <w:p w:rsidR="001B5C2B" w:rsidRPr="001B5C2B" w:rsidRDefault="001B5C2B" w:rsidP="001B5C2B">
            <w:pPr>
              <w:pStyle w:val="Prrafodelista"/>
              <w:numPr>
                <w:ilvl w:val="0"/>
                <w:numId w:val="19"/>
              </w:numPr>
              <w:ind w:left="267" w:hanging="284"/>
              <w:jc w:val="both"/>
              <w:rPr>
                <w:rFonts w:ascii="Arial" w:hAnsi="Arial" w:cs="Arial"/>
                <w:sz w:val="20"/>
                <w:szCs w:val="20"/>
              </w:rPr>
            </w:pPr>
            <w:r w:rsidRPr="00A93136">
              <w:rPr>
                <w:rFonts w:ascii="Arial" w:hAnsi="Arial" w:cs="Arial"/>
                <w:sz w:val="20"/>
                <w:szCs w:val="20"/>
              </w:rPr>
              <w:t xml:space="preserve">Practica </w:t>
            </w:r>
            <w:r>
              <w:rPr>
                <w:rFonts w:ascii="Arial" w:hAnsi="Arial" w:cs="Arial"/>
                <w:sz w:val="20"/>
                <w:szCs w:val="20"/>
              </w:rPr>
              <w:t>Dirigida.</w:t>
            </w:r>
          </w:p>
        </w:tc>
        <w:tc>
          <w:tcPr>
            <w:tcW w:w="3119"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lang w:val="es-MX"/>
              </w:rPr>
              <w:t>Resuelve</w:t>
            </w:r>
            <w:r w:rsidRPr="00A93136">
              <w:rPr>
                <w:rFonts w:ascii="Arial" w:hAnsi="Arial" w:cs="Arial"/>
                <w:sz w:val="20"/>
                <w:szCs w:val="20"/>
              </w:rPr>
              <w:t xml:space="preserve"> ejercicios empleando el método de Gauss Jordan para el cálculo de matrices inversas</w:t>
            </w:r>
            <w:r>
              <w:rPr>
                <w:rFonts w:ascii="Arial" w:hAnsi="Arial" w:cs="Arial"/>
                <w:sz w:val="20"/>
                <w:szCs w:val="20"/>
              </w:rPr>
              <w:t>.</w:t>
            </w:r>
          </w:p>
          <w:p w:rsidR="0042715C" w:rsidRPr="001B5C2B"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lang w:val="es-MX"/>
              </w:rPr>
              <w:t>Resuelve</w:t>
            </w:r>
            <w:r w:rsidRPr="00A93136">
              <w:rPr>
                <w:rFonts w:ascii="Arial" w:hAnsi="Arial" w:cs="Arial"/>
                <w:sz w:val="20"/>
                <w:szCs w:val="20"/>
              </w:rPr>
              <w:t xml:space="preserve"> operaciones e identifica las principales propiedades del producto de un escalar por una matriz</w:t>
            </w:r>
            <w:r>
              <w:rPr>
                <w:rFonts w:ascii="Arial" w:hAnsi="Arial" w:cs="Arial"/>
                <w:sz w:val="20"/>
                <w:szCs w:val="20"/>
              </w:rPr>
              <w:t>.</w:t>
            </w:r>
          </w:p>
        </w:tc>
        <w:tc>
          <w:tcPr>
            <w:tcW w:w="2940"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rPr>
              <w:t>Desarrolla</w:t>
            </w:r>
            <w:r w:rsidRPr="00A93136">
              <w:rPr>
                <w:rFonts w:ascii="Arial" w:hAnsi="Arial" w:cs="Arial"/>
                <w:sz w:val="20"/>
                <w:szCs w:val="20"/>
              </w:rPr>
              <w:t xml:space="preserve"> con criterio y responsabilidad las practicas</w:t>
            </w:r>
            <w:r>
              <w:rPr>
                <w:rFonts w:ascii="Arial" w:hAnsi="Arial" w:cs="Arial"/>
                <w:sz w:val="20"/>
                <w:szCs w:val="20"/>
              </w:rPr>
              <w:t>.</w:t>
            </w:r>
          </w:p>
          <w:p w:rsidR="0042715C" w:rsidRPr="001B5C2B" w:rsidRDefault="0042715C" w:rsidP="001B5C2B">
            <w:pPr>
              <w:ind w:left="19"/>
              <w:jc w:val="both"/>
              <w:rPr>
                <w:rFonts w:ascii="Arial" w:hAnsi="Arial" w:cs="Arial"/>
                <w:sz w:val="18"/>
                <w:szCs w:val="18"/>
              </w:rPr>
            </w:pPr>
          </w:p>
        </w:tc>
        <w:tc>
          <w:tcPr>
            <w:tcW w:w="2516" w:type="dxa"/>
          </w:tcPr>
          <w:p w:rsidR="001B5C2B" w:rsidRDefault="001B5C2B"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B5C2B"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B5C2B" w:rsidRPr="00A2049D"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e</w:t>
            </w:r>
            <w:r w:rsidR="0042715C">
              <w:rPr>
                <w:rFonts w:ascii="Arial" w:hAnsi="Arial" w:cs="Arial"/>
                <w:sz w:val="18"/>
                <w:szCs w:val="18"/>
              </w:rPr>
              <w:t>jercicios aplicativos</w:t>
            </w:r>
            <w:r w:rsidRPr="00A2049D">
              <w:rPr>
                <w:rFonts w:ascii="Arial" w:hAnsi="Arial" w:cs="Arial"/>
                <w:sz w:val="18"/>
                <w:szCs w:val="18"/>
              </w:rPr>
              <w:t>.</w:t>
            </w:r>
          </w:p>
        </w:tc>
        <w:tc>
          <w:tcPr>
            <w:tcW w:w="2365" w:type="dxa"/>
          </w:tcPr>
          <w:p w:rsidR="001B5C2B" w:rsidRDefault="0042715C" w:rsidP="0042715C">
            <w:pPr>
              <w:pStyle w:val="Prrafodelista"/>
              <w:numPr>
                <w:ilvl w:val="0"/>
                <w:numId w:val="3"/>
              </w:numPr>
              <w:ind w:left="160" w:hanging="141"/>
              <w:jc w:val="both"/>
              <w:rPr>
                <w:rFonts w:ascii="Arial" w:hAnsi="Arial" w:cs="Arial"/>
                <w:sz w:val="20"/>
                <w:szCs w:val="24"/>
              </w:rPr>
            </w:pPr>
            <w:r w:rsidRPr="0042715C">
              <w:rPr>
                <w:rFonts w:ascii="Arial" w:hAnsi="Arial" w:cs="Arial"/>
                <w:b/>
                <w:sz w:val="18"/>
                <w:szCs w:val="18"/>
              </w:rPr>
              <w:t>Resuelve</w:t>
            </w:r>
            <w:r>
              <w:rPr>
                <w:rFonts w:ascii="Arial" w:hAnsi="Arial" w:cs="Arial"/>
                <w:sz w:val="20"/>
                <w:szCs w:val="24"/>
              </w:rPr>
              <w:t xml:space="preserve"> ejercicios empleando el método de Gauss Jordan para el cálculo de matrices inversas.</w:t>
            </w:r>
          </w:p>
          <w:p w:rsidR="0042715C" w:rsidRPr="001B5C2B"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rPr>
              <w:t>Resuelve</w:t>
            </w:r>
            <w:r>
              <w:rPr>
                <w:rFonts w:ascii="Arial" w:hAnsi="Arial" w:cs="Arial"/>
                <w:sz w:val="20"/>
                <w:szCs w:val="24"/>
              </w:rPr>
              <w:t xml:space="preserve"> e identifica las propiedades del producto de un escalar por una matriz</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597" w:type="dxa"/>
          </w:tcPr>
          <w:p w:rsidR="001B5C2B" w:rsidRDefault="001B5C2B" w:rsidP="001B5C2B">
            <w:pPr>
              <w:jc w:val="center"/>
              <w:rPr>
                <w:rFonts w:ascii="Arial" w:hAnsi="Arial" w:cs="Arial"/>
                <w:b/>
                <w:sz w:val="18"/>
                <w:szCs w:val="18"/>
              </w:rPr>
            </w:pPr>
          </w:p>
          <w:p w:rsidR="001B5C2B" w:rsidRPr="006E01FE" w:rsidRDefault="001B5C2B" w:rsidP="001B5C2B">
            <w:pPr>
              <w:jc w:val="center"/>
              <w:rPr>
                <w:rFonts w:ascii="Arial" w:hAnsi="Arial" w:cs="Arial"/>
                <w:b/>
                <w:sz w:val="18"/>
                <w:szCs w:val="18"/>
              </w:rPr>
            </w:pPr>
            <w:r>
              <w:rPr>
                <w:rFonts w:ascii="Arial" w:hAnsi="Arial" w:cs="Arial"/>
                <w:b/>
                <w:sz w:val="18"/>
                <w:szCs w:val="18"/>
              </w:rPr>
              <w:t>15</w:t>
            </w:r>
          </w:p>
        </w:tc>
        <w:tc>
          <w:tcPr>
            <w:tcW w:w="3088" w:type="dxa"/>
          </w:tcPr>
          <w:p w:rsidR="001B5C2B" w:rsidRPr="001B5C2B" w:rsidRDefault="001B5C2B" w:rsidP="001B5C2B">
            <w:pPr>
              <w:pStyle w:val="Prrafodelista"/>
              <w:numPr>
                <w:ilvl w:val="0"/>
                <w:numId w:val="21"/>
              </w:numPr>
              <w:spacing w:after="100" w:afterAutospacing="1"/>
              <w:ind w:left="267" w:hanging="284"/>
              <w:jc w:val="both"/>
              <w:rPr>
                <w:rFonts w:ascii="Arial" w:hAnsi="Arial" w:cs="Arial"/>
                <w:sz w:val="20"/>
                <w:szCs w:val="20"/>
              </w:rPr>
            </w:pPr>
            <w:r w:rsidRPr="001B5C2B">
              <w:rPr>
                <w:rFonts w:ascii="Arial" w:hAnsi="Arial" w:cs="Arial"/>
                <w:sz w:val="20"/>
                <w:szCs w:val="20"/>
              </w:rPr>
              <w:t>Matriz Transpuesta. Propiedades.</w:t>
            </w:r>
          </w:p>
          <w:p w:rsidR="001B5C2B" w:rsidRDefault="001B5C2B" w:rsidP="001B5C2B">
            <w:pPr>
              <w:pStyle w:val="Prrafodelista"/>
              <w:numPr>
                <w:ilvl w:val="0"/>
                <w:numId w:val="21"/>
              </w:numPr>
              <w:spacing w:after="100" w:afterAutospacing="1"/>
              <w:ind w:left="267" w:hanging="284"/>
              <w:jc w:val="both"/>
              <w:rPr>
                <w:rFonts w:ascii="Arial" w:hAnsi="Arial" w:cs="Arial"/>
                <w:sz w:val="20"/>
                <w:szCs w:val="20"/>
              </w:rPr>
            </w:pPr>
            <w:r w:rsidRPr="00A93136">
              <w:rPr>
                <w:rFonts w:ascii="Arial" w:hAnsi="Arial" w:cs="Arial"/>
                <w:sz w:val="20"/>
                <w:szCs w:val="20"/>
              </w:rPr>
              <w:t>Cofactor de un elemento. Propiedades</w:t>
            </w:r>
            <w:r>
              <w:rPr>
                <w:rFonts w:ascii="Arial" w:hAnsi="Arial" w:cs="Arial"/>
                <w:sz w:val="20"/>
                <w:szCs w:val="20"/>
              </w:rPr>
              <w:t>.</w:t>
            </w:r>
          </w:p>
          <w:p w:rsidR="001B5C2B" w:rsidRPr="00840D85" w:rsidRDefault="001B5C2B" w:rsidP="001B5C2B">
            <w:pPr>
              <w:pStyle w:val="Prrafodelista"/>
              <w:numPr>
                <w:ilvl w:val="0"/>
                <w:numId w:val="21"/>
              </w:numPr>
              <w:spacing w:after="100" w:afterAutospacing="1"/>
              <w:ind w:left="267" w:hanging="284"/>
              <w:jc w:val="both"/>
              <w:rPr>
                <w:rFonts w:ascii="Arial" w:hAnsi="Arial" w:cs="Arial"/>
                <w:sz w:val="18"/>
                <w:szCs w:val="18"/>
              </w:rPr>
            </w:pPr>
            <w:r w:rsidRPr="00A93136">
              <w:rPr>
                <w:rFonts w:ascii="Arial" w:hAnsi="Arial" w:cs="Arial"/>
                <w:sz w:val="20"/>
                <w:szCs w:val="20"/>
              </w:rPr>
              <w:t>Transformaciones elementales.</w:t>
            </w:r>
          </w:p>
        </w:tc>
        <w:tc>
          <w:tcPr>
            <w:tcW w:w="3119"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lang w:val="es-MX"/>
              </w:rPr>
              <w:t>Aplica</w:t>
            </w:r>
            <w:r w:rsidRPr="00A93136">
              <w:rPr>
                <w:rFonts w:ascii="Arial" w:hAnsi="Arial" w:cs="Arial"/>
                <w:sz w:val="20"/>
                <w:szCs w:val="20"/>
              </w:rPr>
              <w:t xml:space="preserve"> propiedades para resolver operaciones con matrices transpuestas, cofactores y transformaciones elementales</w:t>
            </w:r>
            <w:r>
              <w:rPr>
                <w:rFonts w:ascii="Arial" w:hAnsi="Arial" w:cs="Arial"/>
                <w:sz w:val="20"/>
                <w:szCs w:val="20"/>
              </w:rPr>
              <w:t>.</w:t>
            </w:r>
          </w:p>
          <w:p w:rsidR="0042715C" w:rsidRPr="00840D85" w:rsidRDefault="0042715C" w:rsidP="001B5C2B">
            <w:pPr>
              <w:jc w:val="both"/>
              <w:rPr>
                <w:rFonts w:ascii="Arial" w:hAnsi="Arial" w:cs="Arial"/>
                <w:sz w:val="18"/>
                <w:szCs w:val="18"/>
              </w:rPr>
            </w:pPr>
          </w:p>
        </w:tc>
        <w:tc>
          <w:tcPr>
            <w:tcW w:w="2940" w:type="dxa"/>
            <w:gridSpan w:val="2"/>
          </w:tcPr>
          <w:p w:rsidR="001B5C2B" w:rsidRDefault="0042715C" w:rsidP="0042715C">
            <w:pPr>
              <w:pStyle w:val="Prrafodelista"/>
              <w:numPr>
                <w:ilvl w:val="0"/>
                <w:numId w:val="3"/>
              </w:numPr>
              <w:ind w:left="160" w:hanging="141"/>
              <w:jc w:val="both"/>
              <w:rPr>
                <w:rFonts w:ascii="Arial" w:hAnsi="Arial" w:cs="Arial"/>
                <w:sz w:val="20"/>
                <w:szCs w:val="20"/>
              </w:rPr>
            </w:pPr>
            <w:r w:rsidRPr="0042715C">
              <w:rPr>
                <w:rFonts w:ascii="Arial" w:hAnsi="Arial" w:cs="Arial"/>
                <w:b/>
                <w:sz w:val="18"/>
                <w:szCs w:val="18"/>
              </w:rPr>
              <w:t>Es</w:t>
            </w:r>
            <w:r w:rsidRPr="00A93136">
              <w:rPr>
                <w:rFonts w:ascii="Arial" w:hAnsi="Arial" w:cs="Arial"/>
                <w:sz w:val="20"/>
                <w:szCs w:val="20"/>
              </w:rPr>
              <w:t xml:space="preserve"> abierto al diálogo</w:t>
            </w:r>
            <w:r>
              <w:rPr>
                <w:rFonts w:ascii="Arial" w:hAnsi="Arial" w:cs="Arial"/>
                <w:sz w:val="20"/>
                <w:szCs w:val="20"/>
              </w:rPr>
              <w:t>.</w:t>
            </w:r>
          </w:p>
          <w:p w:rsidR="0042715C" w:rsidRPr="001B5C2B" w:rsidRDefault="0042715C" w:rsidP="001B5C2B">
            <w:pPr>
              <w:jc w:val="both"/>
              <w:rPr>
                <w:rFonts w:ascii="Arial" w:hAnsi="Arial" w:cs="Arial"/>
                <w:sz w:val="18"/>
                <w:szCs w:val="18"/>
              </w:rPr>
            </w:pPr>
          </w:p>
        </w:tc>
        <w:tc>
          <w:tcPr>
            <w:tcW w:w="2516" w:type="dxa"/>
          </w:tcPr>
          <w:p w:rsidR="001B5C2B" w:rsidRDefault="001B5C2B"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B5C2B"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problemas propuestos.</w:t>
            </w:r>
          </w:p>
          <w:p w:rsidR="001B5C2B" w:rsidRPr="006E01FE" w:rsidRDefault="0042715C"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criterios inversos</w:t>
            </w:r>
            <w:r w:rsidR="001B5C2B">
              <w:rPr>
                <w:rFonts w:ascii="Arial" w:hAnsi="Arial" w:cs="Arial"/>
                <w:sz w:val="18"/>
                <w:szCs w:val="18"/>
              </w:rPr>
              <w:t>.</w:t>
            </w:r>
          </w:p>
        </w:tc>
        <w:tc>
          <w:tcPr>
            <w:tcW w:w="2365" w:type="dxa"/>
          </w:tcPr>
          <w:p w:rsidR="001B5C2B" w:rsidRPr="001B5C2B"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rPr>
              <w:t>Aplica</w:t>
            </w:r>
            <w:r>
              <w:rPr>
                <w:rFonts w:ascii="Arial" w:hAnsi="Arial" w:cs="Arial"/>
                <w:sz w:val="20"/>
                <w:szCs w:val="24"/>
              </w:rPr>
              <w:t xml:space="preserve"> propiedades para resolver operaciones con matrices transpuestas, cofacto-res y transformacio-nes elementales.</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597" w:type="dxa"/>
          </w:tcPr>
          <w:p w:rsidR="001B5C2B" w:rsidRDefault="001B5C2B" w:rsidP="001B5C2B">
            <w:pPr>
              <w:jc w:val="center"/>
              <w:rPr>
                <w:rFonts w:ascii="Arial" w:hAnsi="Arial" w:cs="Arial"/>
                <w:b/>
                <w:sz w:val="18"/>
                <w:szCs w:val="18"/>
              </w:rPr>
            </w:pPr>
          </w:p>
          <w:p w:rsidR="001B5C2B" w:rsidRPr="006E01FE" w:rsidRDefault="001B5C2B" w:rsidP="001B5C2B">
            <w:pPr>
              <w:jc w:val="center"/>
              <w:rPr>
                <w:rFonts w:ascii="Arial" w:hAnsi="Arial" w:cs="Arial"/>
                <w:b/>
                <w:sz w:val="18"/>
                <w:szCs w:val="18"/>
              </w:rPr>
            </w:pPr>
            <w:r>
              <w:rPr>
                <w:rFonts w:ascii="Arial" w:hAnsi="Arial" w:cs="Arial"/>
                <w:b/>
                <w:sz w:val="18"/>
                <w:szCs w:val="18"/>
              </w:rPr>
              <w:t>16</w:t>
            </w:r>
          </w:p>
        </w:tc>
        <w:tc>
          <w:tcPr>
            <w:tcW w:w="3088" w:type="dxa"/>
          </w:tcPr>
          <w:p w:rsidR="001B5C2B" w:rsidRPr="001B5C2B" w:rsidRDefault="0042715C" w:rsidP="001B5C2B">
            <w:pPr>
              <w:pStyle w:val="Prrafodelista"/>
              <w:numPr>
                <w:ilvl w:val="0"/>
                <w:numId w:val="22"/>
              </w:numPr>
              <w:spacing w:line="300" w:lineRule="auto"/>
              <w:ind w:left="267" w:hanging="284"/>
              <w:jc w:val="both"/>
              <w:rPr>
                <w:rFonts w:ascii="Arial" w:hAnsi="Arial" w:cs="Arial"/>
                <w:sz w:val="20"/>
                <w:szCs w:val="20"/>
              </w:rPr>
            </w:pPr>
            <w:r>
              <w:rPr>
                <w:rFonts w:ascii="Arial" w:hAnsi="Arial" w:cs="Arial"/>
                <w:sz w:val="20"/>
                <w:szCs w:val="20"/>
              </w:rPr>
              <w:t>L</w:t>
            </w:r>
            <w:r w:rsidR="001B5C2B" w:rsidRPr="001B5C2B">
              <w:rPr>
                <w:rFonts w:ascii="Arial" w:hAnsi="Arial" w:cs="Arial"/>
                <w:sz w:val="20"/>
                <w:szCs w:val="20"/>
              </w:rPr>
              <w:t>a Determinante.</w:t>
            </w:r>
          </w:p>
          <w:p w:rsidR="001B5C2B" w:rsidRPr="001B5C2B" w:rsidRDefault="0042715C" w:rsidP="001B5C2B">
            <w:pPr>
              <w:pStyle w:val="Prrafodelista"/>
              <w:numPr>
                <w:ilvl w:val="0"/>
                <w:numId w:val="22"/>
              </w:numPr>
              <w:spacing w:line="300" w:lineRule="auto"/>
              <w:ind w:left="267" w:hanging="284"/>
              <w:jc w:val="both"/>
              <w:rPr>
                <w:rFonts w:ascii="Arial" w:hAnsi="Arial" w:cs="Arial"/>
                <w:sz w:val="20"/>
                <w:szCs w:val="20"/>
              </w:rPr>
            </w:pPr>
            <w:r>
              <w:rPr>
                <w:rFonts w:ascii="Arial" w:hAnsi="Arial" w:cs="Arial"/>
                <w:sz w:val="20"/>
                <w:szCs w:val="20"/>
              </w:rPr>
              <w:t>Método de la r</w:t>
            </w:r>
            <w:r w:rsidR="001B5C2B" w:rsidRPr="001B5C2B">
              <w:rPr>
                <w:rFonts w:ascii="Arial" w:hAnsi="Arial" w:cs="Arial"/>
                <w:sz w:val="20"/>
                <w:szCs w:val="20"/>
              </w:rPr>
              <w:t>egla de sarrus.</w:t>
            </w:r>
          </w:p>
          <w:p w:rsidR="001B5C2B" w:rsidRPr="001B5C2B" w:rsidRDefault="001B5C2B" w:rsidP="001B5C2B">
            <w:pPr>
              <w:pStyle w:val="Prrafodelista"/>
              <w:numPr>
                <w:ilvl w:val="0"/>
                <w:numId w:val="22"/>
              </w:numPr>
              <w:spacing w:line="300" w:lineRule="auto"/>
              <w:ind w:left="267" w:hanging="284"/>
              <w:jc w:val="both"/>
              <w:rPr>
                <w:rFonts w:ascii="Arial" w:hAnsi="Arial" w:cs="Arial"/>
                <w:sz w:val="18"/>
                <w:szCs w:val="18"/>
              </w:rPr>
            </w:pPr>
            <w:r w:rsidRPr="001B5C2B">
              <w:rPr>
                <w:rFonts w:ascii="Arial" w:hAnsi="Arial" w:cs="Arial"/>
                <w:sz w:val="20"/>
                <w:szCs w:val="20"/>
              </w:rPr>
              <w:t>Determinación del rango y propiedades.</w:t>
            </w:r>
            <w:r>
              <w:rPr>
                <w:rFonts w:ascii="Arial" w:hAnsi="Arial" w:cs="Arial"/>
                <w:sz w:val="20"/>
                <w:szCs w:val="20"/>
              </w:rPr>
              <w:t xml:space="preserve"> </w:t>
            </w:r>
            <w:r w:rsidRPr="00A93136">
              <w:rPr>
                <w:rFonts w:ascii="Arial" w:hAnsi="Arial" w:cs="Arial"/>
                <w:sz w:val="20"/>
                <w:szCs w:val="20"/>
              </w:rPr>
              <w:t>Aplicaciones.</w:t>
            </w:r>
          </w:p>
        </w:tc>
        <w:tc>
          <w:tcPr>
            <w:tcW w:w="3119" w:type="dxa"/>
            <w:gridSpan w:val="2"/>
          </w:tcPr>
          <w:p w:rsidR="001B5C2B" w:rsidRPr="00840D85"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lang w:val="es-MX"/>
              </w:rPr>
              <w:t>Resuelve</w:t>
            </w:r>
            <w:r w:rsidRPr="00A93136">
              <w:rPr>
                <w:rFonts w:ascii="Arial" w:hAnsi="Arial" w:cs="Arial"/>
                <w:sz w:val="20"/>
                <w:szCs w:val="20"/>
              </w:rPr>
              <w:t xml:space="preserve"> operaciones con determinantes usando la regla de sarrus y sus aplicaciones</w:t>
            </w:r>
            <w:r>
              <w:rPr>
                <w:rFonts w:ascii="Arial" w:hAnsi="Arial" w:cs="Arial"/>
                <w:sz w:val="20"/>
                <w:szCs w:val="20"/>
              </w:rPr>
              <w:t>.</w:t>
            </w:r>
          </w:p>
        </w:tc>
        <w:tc>
          <w:tcPr>
            <w:tcW w:w="2940" w:type="dxa"/>
            <w:gridSpan w:val="2"/>
          </w:tcPr>
          <w:p w:rsidR="001B5C2B" w:rsidRPr="001B5C2B"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rPr>
              <w:t>Desarrolla</w:t>
            </w:r>
            <w:r w:rsidRPr="00A93136">
              <w:rPr>
                <w:rFonts w:ascii="Arial" w:hAnsi="Arial" w:cs="Arial"/>
                <w:sz w:val="20"/>
                <w:szCs w:val="20"/>
              </w:rPr>
              <w:t xml:space="preserve"> con criterio y responsabilidad las practicas</w:t>
            </w:r>
            <w:r>
              <w:rPr>
                <w:rFonts w:ascii="Arial" w:hAnsi="Arial" w:cs="Arial"/>
                <w:sz w:val="20"/>
                <w:szCs w:val="20"/>
              </w:rPr>
              <w:t>.</w:t>
            </w:r>
          </w:p>
        </w:tc>
        <w:tc>
          <w:tcPr>
            <w:tcW w:w="2516" w:type="dxa"/>
          </w:tcPr>
          <w:p w:rsidR="001B5C2B" w:rsidRDefault="001B5C2B" w:rsidP="001B5C2B">
            <w:pPr>
              <w:pStyle w:val="Prrafodelista"/>
              <w:numPr>
                <w:ilvl w:val="0"/>
                <w:numId w:val="3"/>
              </w:numPr>
              <w:ind w:left="160" w:hanging="141"/>
              <w:jc w:val="both"/>
              <w:rPr>
                <w:rFonts w:ascii="Arial" w:hAnsi="Arial" w:cs="Arial"/>
                <w:sz w:val="18"/>
                <w:szCs w:val="18"/>
              </w:rPr>
            </w:pPr>
            <w:r w:rsidRPr="004321EA">
              <w:rPr>
                <w:rFonts w:ascii="Arial" w:hAnsi="Arial" w:cs="Arial"/>
                <w:sz w:val="18"/>
                <w:szCs w:val="18"/>
              </w:rPr>
              <w:t>Exposición</w:t>
            </w:r>
            <w:r>
              <w:rPr>
                <w:rFonts w:ascii="Arial" w:hAnsi="Arial" w:cs="Arial"/>
                <w:sz w:val="18"/>
                <w:szCs w:val="18"/>
              </w:rPr>
              <w:t xml:space="preserve"> o lección magistral con participación de estudiantes.</w:t>
            </w:r>
          </w:p>
          <w:p w:rsidR="001B5C2B"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Aprendizaje basado en la solución de problema</w:t>
            </w:r>
            <w:r w:rsidR="000D646E">
              <w:rPr>
                <w:rFonts w:ascii="Arial" w:hAnsi="Arial" w:cs="Arial"/>
                <w:sz w:val="18"/>
                <w:szCs w:val="18"/>
              </w:rPr>
              <w:t>s</w:t>
            </w:r>
            <w:r>
              <w:rPr>
                <w:rFonts w:ascii="Arial" w:hAnsi="Arial" w:cs="Arial"/>
                <w:sz w:val="18"/>
                <w:szCs w:val="18"/>
              </w:rPr>
              <w:t>.</w:t>
            </w:r>
          </w:p>
          <w:p w:rsidR="001B5C2B" w:rsidRPr="006E01FE" w:rsidRDefault="001B5C2B" w:rsidP="001B5C2B">
            <w:pPr>
              <w:pStyle w:val="Prrafodelista"/>
              <w:numPr>
                <w:ilvl w:val="0"/>
                <w:numId w:val="3"/>
              </w:numPr>
              <w:ind w:left="160" w:hanging="141"/>
              <w:jc w:val="both"/>
              <w:rPr>
                <w:rFonts w:ascii="Arial" w:hAnsi="Arial" w:cs="Arial"/>
                <w:sz w:val="18"/>
                <w:szCs w:val="18"/>
              </w:rPr>
            </w:pPr>
            <w:r>
              <w:rPr>
                <w:rFonts w:ascii="Arial" w:hAnsi="Arial" w:cs="Arial"/>
                <w:sz w:val="18"/>
                <w:szCs w:val="18"/>
              </w:rPr>
              <w:t>Uso de guías de práctica.</w:t>
            </w:r>
          </w:p>
        </w:tc>
        <w:tc>
          <w:tcPr>
            <w:tcW w:w="2365" w:type="dxa"/>
          </w:tcPr>
          <w:p w:rsidR="001B5C2B" w:rsidRPr="001B5C2B" w:rsidRDefault="0042715C" w:rsidP="0042715C">
            <w:pPr>
              <w:pStyle w:val="Prrafodelista"/>
              <w:numPr>
                <w:ilvl w:val="0"/>
                <w:numId w:val="3"/>
              </w:numPr>
              <w:ind w:left="160" w:hanging="141"/>
              <w:jc w:val="both"/>
              <w:rPr>
                <w:rFonts w:ascii="Arial" w:hAnsi="Arial" w:cs="Arial"/>
                <w:sz w:val="18"/>
                <w:szCs w:val="18"/>
              </w:rPr>
            </w:pPr>
            <w:r w:rsidRPr="0042715C">
              <w:rPr>
                <w:rFonts w:ascii="Arial" w:hAnsi="Arial" w:cs="Arial"/>
                <w:b/>
                <w:sz w:val="18"/>
                <w:szCs w:val="18"/>
              </w:rPr>
              <w:t>Resuelve</w:t>
            </w:r>
            <w:r>
              <w:rPr>
                <w:rFonts w:ascii="Arial" w:hAnsi="Arial" w:cs="Arial"/>
                <w:sz w:val="20"/>
                <w:szCs w:val="24"/>
              </w:rPr>
              <w:t xml:space="preserve"> operaciones con determinantes usando la regla de sarrus y sus aplicaciones.</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14625" w:type="dxa"/>
            <w:gridSpan w:val="8"/>
          </w:tcPr>
          <w:p w:rsidR="001B5C2B" w:rsidRPr="006E01FE" w:rsidRDefault="001B5C2B" w:rsidP="001B5C2B">
            <w:pPr>
              <w:jc w:val="center"/>
              <w:rPr>
                <w:rFonts w:ascii="Arial" w:hAnsi="Arial" w:cs="Arial"/>
                <w:b/>
                <w:sz w:val="18"/>
                <w:szCs w:val="18"/>
              </w:rPr>
            </w:pPr>
            <w:r>
              <w:rPr>
                <w:rFonts w:ascii="Arial" w:hAnsi="Arial" w:cs="Arial"/>
                <w:b/>
                <w:sz w:val="18"/>
                <w:szCs w:val="18"/>
              </w:rPr>
              <w:t>EVALUACIÓN DE LA UNIDAD DIDÁCTICA</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4668" w:type="dxa"/>
            <w:gridSpan w:val="3"/>
          </w:tcPr>
          <w:p w:rsidR="001B5C2B" w:rsidRPr="006E01FE" w:rsidRDefault="001B5C2B" w:rsidP="001B5C2B">
            <w:pPr>
              <w:jc w:val="center"/>
              <w:rPr>
                <w:rFonts w:ascii="Arial" w:hAnsi="Arial" w:cs="Arial"/>
                <w:b/>
                <w:sz w:val="18"/>
                <w:szCs w:val="18"/>
              </w:rPr>
            </w:pPr>
            <w:r>
              <w:rPr>
                <w:rFonts w:ascii="Arial" w:hAnsi="Arial" w:cs="Arial"/>
                <w:b/>
                <w:sz w:val="18"/>
                <w:szCs w:val="18"/>
              </w:rPr>
              <w:t>EVIDENCIA DE CONOCIMIENTOS</w:t>
            </w:r>
          </w:p>
        </w:tc>
        <w:tc>
          <w:tcPr>
            <w:tcW w:w="4518" w:type="dxa"/>
            <w:gridSpan w:val="2"/>
          </w:tcPr>
          <w:p w:rsidR="001B5C2B" w:rsidRPr="006E01FE" w:rsidRDefault="001B5C2B" w:rsidP="001B5C2B">
            <w:pPr>
              <w:jc w:val="center"/>
              <w:rPr>
                <w:rFonts w:ascii="Arial" w:hAnsi="Arial" w:cs="Arial"/>
                <w:b/>
                <w:sz w:val="18"/>
                <w:szCs w:val="18"/>
              </w:rPr>
            </w:pPr>
            <w:r>
              <w:rPr>
                <w:rFonts w:ascii="Arial" w:hAnsi="Arial" w:cs="Arial"/>
                <w:b/>
                <w:sz w:val="18"/>
                <w:szCs w:val="18"/>
              </w:rPr>
              <w:t>EVIDENCIA DE PRODUCTO</w:t>
            </w:r>
          </w:p>
        </w:tc>
        <w:tc>
          <w:tcPr>
            <w:tcW w:w="5439" w:type="dxa"/>
            <w:gridSpan w:val="3"/>
          </w:tcPr>
          <w:p w:rsidR="001B5C2B" w:rsidRPr="006E01FE" w:rsidRDefault="001B5C2B" w:rsidP="001B5C2B">
            <w:pPr>
              <w:jc w:val="center"/>
              <w:rPr>
                <w:rFonts w:ascii="Arial" w:hAnsi="Arial" w:cs="Arial"/>
                <w:b/>
                <w:sz w:val="18"/>
                <w:szCs w:val="18"/>
              </w:rPr>
            </w:pPr>
            <w:r>
              <w:rPr>
                <w:rFonts w:ascii="Arial" w:hAnsi="Arial" w:cs="Arial"/>
                <w:b/>
                <w:sz w:val="18"/>
                <w:szCs w:val="18"/>
              </w:rPr>
              <w:t>EVIDENCIA DE DESEMPEÑO</w:t>
            </w:r>
          </w:p>
        </w:tc>
      </w:tr>
      <w:tr w:rsidR="001B5C2B" w:rsidRPr="006E01FE" w:rsidTr="001B5C2B">
        <w:trPr>
          <w:trHeight w:val="240"/>
        </w:trPr>
        <w:tc>
          <w:tcPr>
            <w:tcW w:w="568" w:type="dxa"/>
            <w:vMerge/>
          </w:tcPr>
          <w:p w:rsidR="001B5C2B" w:rsidRPr="006E01FE" w:rsidRDefault="001B5C2B" w:rsidP="001B5C2B">
            <w:pPr>
              <w:jc w:val="both"/>
              <w:rPr>
                <w:rFonts w:ascii="Arial" w:hAnsi="Arial" w:cs="Arial"/>
                <w:sz w:val="18"/>
                <w:szCs w:val="18"/>
              </w:rPr>
            </w:pPr>
          </w:p>
        </w:tc>
        <w:tc>
          <w:tcPr>
            <w:tcW w:w="4668" w:type="dxa"/>
            <w:gridSpan w:val="3"/>
          </w:tcPr>
          <w:p w:rsidR="001B5C2B" w:rsidRDefault="001B5C2B" w:rsidP="001B5C2B">
            <w:pPr>
              <w:jc w:val="both"/>
              <w:rPr>
                <w:rFonts w:ascii="Arial" w:hAnsi="Arial" w:cs="Arial"/>
                <w:sz w:val="18"/>
                <w:szCs w:val="18"/>
              </w:rPr>
            </w:pPr>
            <w:r>
              <w:rPr>
                <w:rFonts w:ascii="Arial" w:hAnsi="Arial" w:cs="Arial"/>
                <w:sz w:val="18"/>
                <w:szCs w:val="18"/>
              </w:rPr>
              <w:t>Prueba escrita de la unidad didáctica.</w:t>
            </w:r>
          </w:p>
          <w:p w:rsidR="001B5C2B" w:rsidRPr="006E01FE" w:rsidRDefault="001B5C2B" w:rsidP="001B5C2B">
            <w:pPr>
              <w:jc w:val="both"/>
              <w:rPr>
                <w:rFonts w:ascii="Arial" w:hAnsi="Arial" w:cs="Arial"/>
                <w:sz w:val="18"/>
                <w:szCs w:val="18"/>
              </w:rPr>
            </w:pPr>
            <w:r>
              <w:rPr>
                <w:rFonts w:ascii="Arial" w:hAnsi="Arial" w:cs="Arial"/>
                <w:sz w:val="18"/>
                <w:szCs w:val="18"/>
              </w:rPr>
              <w:t>Prueba oral de la unidad didáctica.</w:t>
            </w:r>
          </w:p>
        </w:tc>
        <w:tc>
          <w:tcPr>
            <w:tcW w:w="4518" w:type="dxa"/>
            <w:gridSpan w:val="2"/>
          </w:tcPr>
          <w:p w:rsidR="001B5C2B" w:rsidRPr="006E01FE" w:rsidRDefault="001B5C2B" w:rsidP="001B5C2B">
            <w:pPr>
              <w:jc w:val="both"/>
              <w:rPr>
                <w:rFonts w:ascii="Arial" w:hAnsi="Arial" w:cs="Arial"/>
                <w:sz w:val="18"/>
                <w:szCs w:val="18"/>
              </w:rPr>
            </w:pPr>
            <w:r>
              <w:rPr>
                <w:rFonts w:ascii="Arial" w:hAnsi="Arial" w:cs="Arial"/>
                <w:sz w:val="18"/>
                <w:szCs w:val="18"/>
              </w:rPr>
              <w:t>Entrega de un trabajo sobre problemas propuestos debidamente resueltos de cada tema y de su exposición en diapositivas.</w:t>
            </w:r>
          </w:p>
        </w:tc>
        <w:tc>
          <w:tcPr>
            <w:tcW w:w="5439" w:type="dxa"/>
            <w:gridSpan w:val="3"/>
          </w:tcPr>
          <w:p w:rsidR="001B5C2B" w:rsidRPr="006E01FE" w:rsidRDefault="001B5C2B" w:rsidP="001B5C2B">
            <w:pPr>
              <w:jc w:val="both"/>
              <w:rPr>
                <w:rFonts w:ascii="Arial" w:hAnsi="Arial" w:cs="Arial"/>
                <w:sz w:val="18"/>
                <w:szCs w:val="18"/>
              </w:rPr>
            </w:pPr>
            <w:r>
              <w:rPr>
                <w:rFonts w:ascii="Arial" w:hAnsi="Arial" w:cs="Arial"/>
                <w:sz w:val="18"/>
                <w:szCs w:val="18"/>
              </w:rPr>
              <w:t>Domina los fundamentos conceptuales de matrices y determinantes, evidenciando su desempeño en la solución de problemas propuestos.</w:t>
            </w:r>
          </w:p>
        </w:tc>
      </w:tr>
    </w:tbl>
    <w:p w:rsidR="00190F29" w:rsidRDefault="00190F29" w:rsidP="00331217">
      <w:pPr>
        <w:spacing w:after="0"/>
        <w:ind w:left="-11"/>
        <w:jc w:val="both"/>
        <w:rPr>
          <w:rFonts w:ascii="Arial" w:hAnsi="Arial" w:cs="Arial"/>
          <w:sz w:val="24"/>
          <w:szCs w:val="24"/>
        </w:rPr>
        <w:sectPr w:rsidR="00190F29" w:rsidSect="00840D85">
          <w:pgSz w:w="16838" w:h="11906" w:orient="landscape" w:code="9"/>
          <w:pgMar w:top="1021" w:right="1021" w:bottom="907" w:left="1247" w:header="709" w:footer="709" w:gutter="0"/>
          <w:cols w:space="708"/>
          <w:docGrid w:linePitch="360"/>
        </w:sectPr>
      </w:pPr>
    </w:p>
    <w:p w:rsidR="00331217" w:rsidRPr="00004807" w:rsidRDefault="00331217" w:rsidP="00331217">
      <w:pPr>
        <w:spacing w:after="0"/>
        <w:ind w:left="-11"/>
        <w:jc w:val="both"/>
        <w:rPr>
          <w:rFonts w:ascii="Arial" w:hAnsi="Arial" w:cs="Arial"/>
          <w:sz w:val="16"/>
          <w:szCs w:val="24"/>
        </w:rPr>
      </w:pPr>
    </w:p>
    <w:p w:rsidR="00331217" w:rsidRDefault="00190F29"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MATERIALES EDUCATIVOS Y OTROS RECURSOS DIDÁCTICOS</w:t>
      </w:r>
    </w:p>
    <w:p w:rsidR="00190F29" w:rsidRPr="00004807" w:rsidRDefault="00190F29" w:rsidP="00190F29">
      <w:pPr>
        <w:pStyle w:val="Prrafodelista"/>
        <w:spacing w:after="0"/>
        <w:ind w:left="709"/>
        <w:jc w:val="both"/>
        <w:rPr>
          <w:rFonts w:ascii="Arial" w:hAnsi="Arial" w:cs="Arial"/>
          <w:sz w:val="18"/>
          <w:szCs w:val="24"/>
        </w:rPr>
      </w:pPr>
    </w:p>
    <w:p w:rsidR="00190F29" w:rsidRDefault="00190F29" w:rsidP="00004807">
      <w:pPr>
        <w:pStyle w:val="Prrafodelista"/>
        <w:spacing w:after="0" w:line="240" w:lineRule="auto"/>
        <w:ind w:left="709"/>
        <w:jc w:val="both"/>
        <w:rPr>
          <w:rFonts w:ascii="Arial" w:hAnsi="Arial" w:cs="Arial"/>
          <w:sz w:val="24"/>
          <w:szCs w:val="24"/>
        </w:rPr>
      </w:pPr>
      <w:r>
        <w:rPr>
          <w:rFonts w:ascii="Arial" w:hAnsi="Arial" w:cs="Arial"/>
          <w:sz w:val="24"/>
          <w:szCs w:val="24"/>
        </w:rPr>
        <w:t>Los materiales educativos que se utilizan en todas las aulas son: plumones, pizarra, mota, separatas, equipos multimedia, laboratorios de experimentación. Para poder clasificarlos se enumera los siguientes puntos:</w:t>
      </w:r>
    </w:p>
    <w:p w:rsidR="00190F29" w:rsidRPr="00004807" w:rsidRDefault="00190F29" w:rsidP="00004807">
      <w:pPr>
        <w:pStyle w:val="Prrafodelista"/>
        <w:spacing w:after="0" w:line="240" w:lineRule="auto"/>
        <w:ind w:left="709"/>
        <w:jc w:val="both"/>
        <w:rPr>
          <w:rFonts w:ascii="Arial" w:hAnsi="Arial" w:cs="Arial"/>
          <w:sz w:val="16"/>
          <w:szCs w:val="24"/>
        </w:rPr>
      </w:pPr>
    </w:p>
    <w:p w:rsidR="00190F29" w:rsidRPr="00190F29" w:rsidRDefault="00190F29" w:rsidP="00004807">
      <w:pPr>
        <w:pStyle w:val="Prrafodelista"/>
        <w:spacing w:after="0" w:line="240" w:lineRule="auto"/>
        <w:ind w:left="709"/>
        <w:jc w:val="both"/>
        <w:rPr>
          <w:rFonts w:ascii="Arial" w:hAnsi="Arial" w:cs="Arial"/>
          <w:b/>
          <w:sz w:val="24"/>
          <w:szCs w:val="24"/>
        </w:rPr>
      </w:pPr>
      <w:r w:rsidRPr="00190F29">
        <w:rPr>
          <w:rFonts w:ascii="Arial" w:hAnsi="Arial" w:cs="Arial"/>
          <w:b/>
          <w:sz w:val="24"/>
          <w:szCs w:val="24"/>
        </w:rPr>
        <w:t>6.</w:t>
      </w:r>
      <w:r w:rsidR="000D646E">
        <w:rPr>
          <w:rFonts w:ascii="Arial" w:hAnsi="Arial" w:cs="Arial"/>
          <w:b/>
          <w:sz w:val="24"/>
          <w:szCs w:val="24"/>
        </w:rPr>
        <w:t>1</w:t>
      </w:r>
      <w:r w:rsidRPr="00190F29">
        <w:rPr>
          <w:rFonts w:ascii="Arial" w:hAnsi="Arial" w:cs="Arial"/>
          <w:b/>
          <w:sz w:val="24"/>
          <w:szCs w:val="24"/>
        </w:rPr>
        <w:tab/>
        <w:t>MEDIOS ESCRITOS</w:t>
      </w:r>
    </w:p>
    <w:p w:rsidR="00190F29" w:rsidRDefault="00190F29" w:rsidP="00004807">
      <w:pPr>
        <w:pStyle w:val="Prrafodelista"/>
        <w:spacing w:after="0" w:line="240" w:lineRule="auto"/>
        <w:ind w:left="1418"/>
        <w:jc w:val="both"/>
        <w:rPr>
          <w:rFonts w:ascii="Arial" w:hAnsi="Arial" w:cs="Arial"/>
          <w:sz w:val="24"/>
          <w:szCs w:val="24"/>
        </w:rPr>
      </w:pPr>
      <w:r>
        <w:rPr>
          <w:rFonts w:ascii="Arial" w:hAnsi="Arial" w:cs="Arial"/>
          <w:sz w:val="24"/>
          <w:szCs w:val="24"/>
        </w:rPr>
        <w:t>Como medios escritos utilizados en el desarrollo del curso tenemos:</w:t>
      </w:r>
    </w:p>
    <w:p w:rsidR="00190F29" w:rsidRDefault="00190F29" w:rsidP="00004807">
      <w:pPr>
        <w:pStyle w:val="Prrafodelista"/>
        <w:numPr>
          <w:ilvl w:val="0"/>
          <w:numId w:val="23"/>
        </w:numPr>
        <w:spacing w:after="0" w:line="240" w:lineRule="auto"/>
        <w:ind w:left="1843" w:hanging="425"/>
        <w:jc w:val="both"/>
        <w:rPr>
          <w:rFonts w:ascii="Arial" w:hAnsi="Arial" w:cs="Arial"/>
          <w:sz w:val="24"/>
          <w:szCs w:val="24"/>
        </w:rPr>
      </w:pPr>
      <w:r>
        <w:rPr>
          <w:rFonts w:ascii="Arial" w:hAnsi="Arial" w:cs="Arial"/>
          <w:sz w:val="24"/>
          <w:szCs w:val="24"/>
        </w:rPr>
        <w:t>Separata de contenidos teóricos por cada clase.</w:t>
      </w:r>
    </w:p>
    <w:p w:rsidR="00190F29" w:rsidRDefault="00190F29" w:rsidP="00004807">
      <w:pPr>
        <w:pStyle w:val="Prrafodelista"/>
        <w:numPr>
          <w:ilvl w:val="0"/>
          <w:numId w:val="23"/>
        </w:numPr>
        <w:spacing w:after="0" w:line="240" w:lineRule="auto"/>
        <w:ind w:left="1843" w:hanging="425"/>
        <w:jc w:val="both"/>
        <w:rPr>
          <w:rFonts w:ascii="Arial" w:hAnsi="Arial" w:cs="Arial"/>
          <w:sz w:val="24"/>
          <w:szCs w:val="24"/>
        </w:rPr>
      </w:pPr>
      <w:r>
        <w:rPr>
          <w:rFonts w:ascii="Arial" w:hAnsi="Arial" w:cs="Arial"/>
          <w:sz w:val="24"/>
          <w:szCs w:val="24"/>
        </w:rPr>
        <w:t>Seminario de ejercicios sobre el tema realizado por cada clase.</w:t>
      </w:r>
    </w:p>
    <w:p w:rsidR="00190F29" w:rsidRDefault="00190F29" w:rsidP="00004807">
      <w:pPr>
        <w:pStyle w:val="Prrafodelista"/>
        <w:numPr>
          <w:ilvl w:val="0"/>
          <w:numId w:val="23"/>
        </w:numPr>
        <w:spacing w:after="0" w:line="240" w:lineRule="auto"/>
        <w:ind w:left="1843" w:hanging="425"/>
        <w:jc w:val="both"/>
        <w:rPr>
          <w:rFonts w:ascii="Arial" w:hAnsi="Arial" w:cs="Arial"/>
          <w:sz w:val="24"/>
          <w:szCs w:val="24"/>
        </w:rPr>
      </w:pPr>
      <w:r>
        <w:rPr>
          <w:rFonts w:ascii="Arial" w:hAnsi="Arial" w:cs="Arial"/>
          <w:sz w:val="24"/>
          <w:szCs w:val="24"/>
        </w:rPr>
        <w:t>Práctica calificada sobre el tema de la semana anterior.</w:t>
      </w:r>
    </w:p>
    <w:p w:rsidR="00190F29" w:rsidRDefault="00190F29" w:rsidP="00004807">
      <w:pPr>
        <w:pStyle w:val="Prrafodelista"/>
        <w:numPr>
          <w:ilvl w:val="0"/>
          <w:numId w:val="23"/>
        </w:numPr>
        <w:spacing w:after="0" w:line="240" w:lineRule="auto"/>
        <w:ind w:left="1843" w:hanging="425"/>
        <w:jc w:val="both"/>
        <w:rPr>
          <w:rFonts w:ascii="Arial" w:hAnsi="Arial" w:cs="Arial"/>
          <w:sz w:val="24"/>
          <w:szCs w:val="24"/>
        </w:rPr>
      </w:pPr>
      <w:r>
        <w:rPr>
          <w:rFonts w:ascii="Arial" w:hAnsi="Arial" w:cs="Arial"/>
          <w:sz w:val="24"/>
          <w:szCs w:val="24"/>
        </w:rPr>
        <w:t>Otras separatas de ejercicios resueltos que nutran los temas discernidos en clase.</w:t>
      </w:r>
    </w:p>
    <w:p w:rsidR="00190F29" w:rsidRDefault="00190F29" w:rsidP="00004807">
      <w:pPr>
        <w:pStyle w:val="Prrafodelista"/>
        <w:numPr>
          <w:ilvl w:val="0"/>
          <w:numId w:val="23"/>
        </w:numPr>
        <w:spacing w:after="0" w:line="240" w:lineRule="auto"/>
        <w:ind w:left="1843" w:hanging="425"/>
        <w:jc w:val="both"/>
        <w:rPr>
          <w:rFonts w:ascii="Arial" w:hAnsi="Arial" w:cs="Arial"/>
          <w:sz w:val="24"/>
          <w:szCs w:val="24"/>
        </w:rPr>
      </w:pPr>
      <w:r>
        <w:rPr>
          <w:rFonts w:ascii="Arial" w:hAnsi="Arial" w:cs="Arial"/>
          <w:sz w:val="24"/>
          <w:szCs w:val="24"/>
        </w:rPr>
        <w:t>Uso de papelotes en la exposición de los alumnos.</w:t>
      </w:r>
    </w:p>
    <w:p w:rsidR="00190F29" w:rsidRPr="00004807" w:rsidRDefault="00190F29" w:rsidP="00004807">
      <w:pPr>
        <w:spacing w:after="0" w:line="240" w:lineRule="auto"/>
        <w:ind w:left="1418"/>
        <w:jc w:val="both"/>
        <w:rPr>
          <w:rFonts w:ascii="Arial" w:hAnsi="Arial" w:cs="Arial"/>
          <w:sz w:val="16"/>
          <w:szCs w:val="24"/>
        </w:rPr>
      </w:pPr>
    </w:p>
    <w:p w:rsidR="00190F29" w:rsidRPr="00190F29" w:rsidRDefault="00190F29" w:rsidP="00004807">
      <w:pPr>
        <w:pStyle w:val="Prrafodelista"/>
        <w:spacing w:after="0" w:line="240" w:lineRule="auto"/>
        <w:ind w:left="709"/>
        <w:jc w:val="both"/>
        <w:rPr>
          <w:rFonts w:ascii="Arial" w:hAnsi="Arial" w:cs="Arial"/>
          <w:b/>
          <w:sz w:val="24"/>
          <w:szCs w:val="24"/>
        </w:rPr>
      </w:pPr>
      <w:r w:rsidRPr="00190F29">
        <w:rPr>
          <w:rFonts w:ascii="Arial" w:hAnsi="Arial" w:cs="Arial"/>
          <w:b/>
          <w:sz w:val="24"/>
          <w:szCs w:val="24"/>
        </w:rPr>
        <w:t>6</w:t>
      </w:r>
      <w:r w:rsidR="000D646E">
        <w:rPr>
          <w:rFonts w:ascii="Arial" w:hAnsi="Arial" w:cs="Arial"/>
          <w:b/>
          <w:sz w:val="24"/>
          <w:szCs w:val="24"/>
        </w:rPr>
        <w:t>.2</w:t>
      </w:r>
      <w:r w:rsidRPr="00190F29">
        <w:rPr>
          <w:rFonts w:ascii="Arial" w:hAnsi="Arial" w:cs="Arial"/>
          <w:b/>
          <w:sz w:val="24"/>
          <w:szCs w:val="24"/>
        </w:rPr>
        <w:tab/>
        <w:t>MEDIOS VISUALES Y ELECTRÓNICOS</w:t>
      </w:r>
    </w:p>
    <w:p w:rsidR="00190F29" w:rsidRDefault="00190F29" w:rsidP="00004807">
      <w:pPr>
        <w:pStyle w:val="Prrafodelista"/>
        <w:spacing w:after="0" w:line="240" w:lineRule="auto"/>
        <w:ind w:left="1418"/>
        <w:jc w:val="both"/>
        <w:rPr>
          <w:rFonts w:ascii="Arial" w:hAnsi="Arial" w:cs="Arial"/>
          <w:sz w:val="24"/>
          <w:szCs w:val="24"/>
        </w:rPr>
      </w:pPr>
      <w:r>
        <w:rPr>
          <w:rFonts w:ascii="Arial" w:hAnsi="Arial" w:cs="Arial"/>
          <w:sz w:val="24"/>
          <w:szCs w:val="24"/>
        </w:rPr>
        <w:t>Como medios visuales y electrónicos utilizados en el desarrollo del curso tenemos:</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Uso de USB y memorias externas para almacenar información.</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Uso de diapositivas, cuando la complejidad del tema lo requiera.</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Separatas virtuales en PDF o Word, para que refuercen los conceptos realizados en clase.</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Separatas virtuales en PDF o Word, para que resuelvan los ejercicios que contienen.</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Uso de la Data para las Exposiciones de los alumnos.</w:t>
      </w:r>
    </w:p>
    <w:p w:rsidR="00190F29" w:rsidRPr="00004807" w:rsidRDefault="00190F29" w:rsidP="00004807">
      <w:pPr>
        <w:pStyle w:val="Prrafodelista"/>
        <w:spacing w:after="0" w:line="240" w:lineRule="auto"/>
        <w:ind w:left="709"/>
        <w:jc w:val="both"/>
        <w:rPr>
          <w:rFonts w:ascii="Arial" w:hAnsi="Arial" w:cs="Arial"/>
          <w:sz w:val="16"/>
          <w:szCs w:val="24"/>
        </w:rPr>
      </w:pPr>
    </w:p>
    <w:p w:rsidR="00190F29" w:rsidRPr="00190F29" w:rsidRDefault="000D646E" w:rsidP="00004807">
      <w:pPr>
        <w:pStyle w:val="Prrafodelista"/>
        <w:spacing w:after="0" w:line="240" w:lineRule="auto"/>
        <w:ind w:left="709"/>
        <w:jc w:val="both"/>
        <w:rPr>
          <w:rFonts w:ascii="Arial" w:hAnsi="Arial" w:cs="Arial"/>
          <w:b/>
          <w:sz w:val="24"/>
          <w:szCs w:val="24"/>
        </w:rPr>
      </w:pPr>
      <w:r>
        <w:rPr>
          <w:rFonts w:ascii="Arial" w:hAnsi="Arial" w:cs="Arial"/>
          <w:b/>
          <w:sz w:val="24"/>
          <w:szCs w:val="24"/>
        </w:rPr>
        <w:t>6.3</w:t>
      </w:r>
      <w:r w:rsidR="00190F29" w:rsidRPr="00190F29">
        <w:rPr>
          <w:rFonts w:ascii="Arial" w:hAnsi="Arial" w:cs="Arial"/>
          <w:b/>
          <w:sz w:val="24"/>
          <w:szCs w:val="24"/>
        </w:rPr>
        <w:tab/>
        <w:t>MEDIOS INFORMÁTICOS</w:t>
      </w:r>
    </w:p>
    <w:p w:rsidR="00190F29" w:rsidRDefault="00190F29" w:rsidP="00004807">
      <w:pPr>
        <w:pStyle w:val="Prrafodelista"/>
        <w:spacing w:after="0" w:line="240" w:lineRule="auto"/>
        <w:ind w:left="1418"/>
        <w:jc w:val="both"/>
        <w:rPr>
          <w:rFonts w:ascii="Arial" w:hAnsi="Arial" w:cs="Arial"/>
          <w:sz w:val="24"/>
          <w:szCs w:val="24"/>
        </w:rPr>
      </w:pPr>
      <w:r>
        <w:rPr>
          <w:rFonts w:ascii="Arial" w:hAnsi="Arial" w:cs="Arial"/>
          <w:sz w:val="24"/>
          <w:szCs w:val="24"/>
        </w:rPr>
        <w:t>Como medios informáticos utilizados en el desarrollo del curso tenemos:</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Uso de laptops y CPU.</w:t>
      </w:r>
    </w:p>
    <w:p w:rsidR="00190F29" w:rsidRDefault="00190F29" w:rsidP="00004807">
      <w:pPr>
        <w:pStyle w:val="Prrafodelista"/>
        <w:numPr>
          <w:ilvl w:val="0"/>
          <w:numId w:val="24"/>
        </w:numPr>
        <w:spacing w:after="0" w:line="240" w:lineRule="auto"/>
        <w:ind w:left="1843" w:hanging="425"/>
        <w:jc w:val="both"/>
        <w:rPr>
          <w:rFonts w:ascii="Arial" w:hAnsi="Arial" w:cs="Arial"/>
          <w:sz w:val="24"/>
          <w:szCs w:val="24"/>
        </w:rPr>
      </w:pPr>
      <w:r>
        <w:rPr>
          <w:rFonts w:ascii="Arial" w:hAnsi="Arial" w:cs="Arial"/>
          <w:sz w:val="24"/>
          <w:szCs w:val="24"/>
        </w:rPr>
        <w:t>Uso de Prezzi para presentaciones online.</w:t>
      </w:r>
    </w:p>
    <w:p w:rsidR="00190F29" w:rsidRPr="00004807" w:rsidRDefault="00190F29" w:rsidP="00004807">
      <w:pPr>
        <w:pStyle w:val="Prrafodelista"/>
        <w:spacing w:after="0" w:line="240" w:lineRule="auto"/>
        <w:ind w:left="709"/>
        <w:jc w:val="both"/>
        <w:rPr>
          <w:rFonts w:ascii="Arial" w:hAnsi="Arial" w:cs="Arial"/>
          <w:sz w:val="6"/>
          <w:szCs w:val="24"/>
        </w:rPr>
      </w:pPr>
    </w:p>
    <w:p w:rsidR="009035E0" w:rsidRPr="00190F29" w:rsidRDefault="009035E0" w:rsidP="00004807">
      <w:pPr>
        <w:pStyle w:val="Prrafodelista"/>
        <w:spacing w:after="0" w:line="240" w:lineRule="auto"/>
        <w:ind w:left="709"/>
        <w:jc w:val="both"/>
        <w:rPr>
          <w:rFonts w:ascii="Arial" w:hAnsi="Arial" w:cs="Arial"/>
          <w:sz w:val="24"/>
          <w:szCs w:val="24"/>
        </w:rPr>
      </w:pPr>
    </w:p>
    <w:p w:rsidR="00190F29" w:rsidRDefault="009035E0" w:rsidP="00004807">
      <w:pPr>
        <w:pStyle w:val="Prrafodelista"/>
        <w:numPr>
          <w:ilvl w:val="0"/>
          <w:numId w:val="1"/>
        </w:numPr>
        <w:spacing w:after="0" w:line="240" w:lineRule="auto"/>
        <w:ind w:left="709"/>
        <w:jc w:val="both"/>
        <w:rPr>
          <w:rFonts w:ascii="Arial" w:hAnsi="Arial" w:cs="Arial"/>
          <w:b/>
          <w:sz w:val="24"/>
          <w:szCs w:val="24"/>
        </w:rPr>
      </w:pPr>
      <w:r>
        <w:rPr>
          <w:rFonts w:ascii="Arial" w:hAnsi="Arial" w:cs="Arial"/>
          <w:b/>
          <w:sz w:val="24"/>
          <w:szCs w:val="24"/>
        </w:rPr>
        <w:t>EVALUACIÓN</w:t>
      </w:r>
    </w:p>
    <w:p w:rsidR="009035E0" w:rsidRPr="00004807" w:rsidRDefault="009035E0" w:rsidP="00004807">
      <w:pPr>
        <w:pStyle w:val="Prrafodelista"/>
        <w:spacing w:after="0" w:line="240" w:lineRule="auto"/>
        <w:ind w:left="709"/>
        <w:jc w:val="both"/>
        <w:rPr>
          <w:rFonts w:ascii="Arial" w:hAnsi="Arial" w:cs="Arial"/>
          <w:b/>
          <w:sz w:val="14"/>
          <w:szCs w:val="24"/>
        </w:rPr>
      </w:pPr>
    </w:p>
    <w:p w:rsidR="009035E0" w:rsidRDefault="000732C4" w:rsidP="00004807">
      <w:pPr>
        <w:pStyle w:val="Prrafodelista"/>
        <w:numPr>
          <w:ilvl w:val="0"/>
          <w:numId w:val="25"/>
        </w:numPr>
        <w:spacing w:after="0" w:line="240" w:lineRule="auto"/>
        <w:ind w:left="1134" w:hanging="425"/>
        <w:jc w:val="both"/>
        <w:rPr>
          <w:rFonts w:ascii="Arial" w:hAnsi="Arial" w:cs="Arial"/>
          <w:sz w:val="24"/>
          <w:szCs w:val="24"/>
        </w:rPr>
      </w:pPr>
      <w:r w:rsidRPr="000732C4">
        <w:rPr>
          <w:rFonts w:ascii="Arial" w:hAnsi="Arial" w:cs="Arial"/>
          <w:sz w:val="24"/>
          <w:szCs w:val="24"/>
        </w:rPr>
        <w:t>La evaluación</w:t>
      </w:r>
      <w:r>
        <w:rPr>
          <w:rFonts w:ascii="Arial" w:hAnsi="Arial" w:cs="Arial"/>
          <w:sz w:val="24"/>
          <w:szCs w:val="24"/>
        </w:rPr>
        <w:t xml:space="preserve"> será teniendo en cuenta lo normado en el Reglamento Académico de la Universidad, aprobado por Resolución de Consejo Universitario N° 0105-2016-CU-UNJFSC, de fecha 01 de marzo de 2016.</w:t>
      </w:r>
    </w:p>
    <w:p w:rsidR="000732C4" w:rsidRDefault="000732C4"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sz w:val="24"/>
          <w:szCs w:val="24"/>
        </w:rPr>
        <w:t>El sistema de evaluación es integral, permanente, cualitativo y cuantitativo (vigesimal) y se ajusta a las características de los cursos, dentro de las pautas generales establecidos por el Estatuto y el Reglamento Académico vigente.</w:t>
      </w:r>
    </w:p>
    <w:p w:rsidR="000732C4" w:rsidRDefault="000732C4"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sz w:val="24"/>
          <w:szCs w:val="24"/>
        </w:rPr>
        <w:t>El carácter integral de la evaluación de los cursos comprende: la evaluación teórica, práctica y los trabajos académicos y el alcance de las competencias establecidas en los nuevos planes de estudio.</w:t>
      </w:r>
    </w:p>
    <w:p w:rsidR="000732C4" w:rsidRDefault="000732C4"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b/>
          <w:sz w:val="24"/>
          <w:szCs w:val="24"/>
        </w:rPr>
        <w:t>Criterios a evaluar:</w:t>
      </w:r>
      <w:r>
        <w:rPr>
          <w:rFonts w:ascii="Arial" w:hAnsi="Arial" w:cs="Arial"/>
          <w:sz w:val="24"/>
          <w:szCs w:val="24"/>
        </w:rPr>
        <w:t xml:space="preserve"> conceptos, actitudes, capacidad de análisis, procedimientos, creatividad.</w:t>
      </w:r>
    </w:p>
    <w:p w:rsidR="000732C4" w:rsidRDefault="000732C4"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b/>
          <w:sz w:val="24"/>
          <w:szCs w:val="24"/>
        </w:rPr>
        <w:t>Procedimientos y técnicas de evaluación:</w:t>
      </w:r>
      <w:r>
        <w:rPr>
          <w:rFonts w:ascii="Arial" w:hAnsi="Arial" w:cs="Arial"/>
          <w:sz w:val="24"/>
          <w:szCs w:val="24"/>
        </w:rPr>
        <w:t xml:space="preserve"> Comprende la evaluación teórica, práctica y los trabajos académicos, que consiste de pruebas escritas (individuales o grupales), orales, exposiciones, demostraciones, trabajos monográficos, proyectos, etc.; (Art, 126).</w:t>
      </w:r>
    </w:p>
    <w:p w:rsidR="000732C4" w:rsidRPr="000732C4" w:rsidRDefault="000732C4"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b/>
          <w:sz w:val="24"/>
          <w:szCs w:val="24"/>
        </w:rPr>
        <w:t>Condiciones de la evaluación:</w:t>
      </w:r>
    </w:p>
    <w:p w:rsidR="000732C4" w:rsidRDefault="000732C4" w:rsidP="00004807">
      <w:pPr>
        <w:pStyle w:val="Prrafodelista"/>
        <w:spacing w:after="120" w:line="240" w:lineRule="auto"/>
        <w:ind w:left="1134"/>
        <w:contextualSpacing w:val="0"/>
        <w:jc w:val="both"/>
        <w:rPr>
          <w:rFonts w:ascii="Arial" w:hAnsi="Arial" w:cs="Arial"/>
          <w:sz w:val="24"/>
          <w:szCs w:val="24"/>
        </w:rPr>
      </w:pPr>
      <w:r>
        <w:rPr>
          <w:rFonts w:ascii="Arial" w:hAnsi="Arial" w:cs="Arial"/>
          <w:sz w:val="24"/>
          <w:szCs w:val="24"/>
        </w:rPr>
        <w:t>La asistencia a clases es obligatoria, la acumulación de más del 30% de inasistencias no justificadas dará lugar a la desaprobación de la asignatura con nota cero (00) (Art. 121).</w:t>
      </w:r>
    </w:p>
    <w:p w:rsidR="0040447E" w:rsidRDefault="0040447E" w:rsidP="00004807">
      <w:pPr>
        <w:pStyle w:val="Prrafodelista"/>
        <w:spacing w:after="120" w:line="240" w:lineRule="auto"/>
        <w:ind w:left="1134"/>
        <w:contextualSpacing w:val="0"/>
        <w:jc w:val="both"/>
        <w:rPr>
          <w:rFonts w:ascii="Arial" w:hAnsi="Arial" w:cs="Arial"/>
          <w:sz w:val="24"/>
          <w:szCs w:val="24"/>
        </w:rPr>
      </w:pPr>
      <w:r>
        <w:rPr>
          <w:rFonts w:ascii="Arial" w:hAnsi="Arial" w:cs="Arial"/>
          <w:sz w:val="24"/>
          <w:szCs w:val="24"/>
        </w:rPr>
        <w:t>Para que el alumno sea sujeto de evaluación, deberá estar habilitado, lo que implica contar con asistencia mínima, computada desde el inicio de clases hasta antes de la fecha de evaluación (Art. 132).</w:t>
      </w:r>
    </w:p>
    <w:p w:rsidR="0040447E" w:rsidRPr="000732C4" w:rsidRDefault="0040447E" w:rsidP="00004807">
      <w:pPr>
        <w:pStyle w:val="Prrafodelista"/>
        <w:spacing w:after="120" w:line="240" w:lineRule="auto"/>
        <w:ind w:left="1134"/>
        <w:contextualSpacing w:val="0"/>
        <w:jc w:val="both"/>
        <w:rPr>
          <w:rFonts w:ascii="Arial" w:hAnsi="Arial" w:cs="Arial"/>
          <w:sz w:val="24"/>
          <w:szCs w:val="24"/>
        </w:rPr>
      </w:pPr>
      <w:r>
        <w:rPr>
          <w:rFonts w:ascii="Arial" w:hAnsi="Arial" w:cs="Arial"/>
          <w:sz w:val="24"/>
          <w:szCs w:val="24"/>
        </w:rPr>
        <w:t>Para los casos en que los estudiantes no hayan cumplido con ninguna o varias evaluaciones parciales se considerará la nota de cero (00) para obtener el promedio correspondiente (Art. 131).</w:t>
      </w:r>
    </w:p>
    <w:p w:rsidR="000732C4" w:rsidRPr="0040447E" w:rsidRDefault="0040447E" w:rsidP="00004807">
      <w:pPr>
        <w:pStyle w:val="Prrafodelista"/>
        <w:numPr>
          <w:ilvl w:val="0"/>
          <w:numId w:val="25"/>
        </w:numPr>
        <w:spacing w:after="0" w:line="240" w:lineRule="auto"/>
        <w:ind w:left="1134" w:hanging="425"/>
        <w:jc w:val="both"/>
        <w:rPr>
          <w:rFonts w:ascii="Arial" w:hAnsi="Arial" w:cs="Arial"/>
          <w:sz w:val="24"/>
          <w:szCs w:val="24"/>
        </w:rPr>
      </w:pPr>
      <w:r>
        <w:rPr>
          <w:rFonts w:ascii="Arial" w:hAnsi="Arial" w:cs="Arial"/>
          <w:b/>
          <w:sz w:val="24"/>
          <w:szCs w:val="24"/>
        </w:rPr>
        <w:t>Sistema de evaluación:</w:t>
      </w:r>
    </w:p>
    <w:p w:rsidR="0040447E" w:rsidRDefault="0040447E" w:rsidP="00004807">
      <w:pPr>
        <w:pStyle w:val="Prrafodelista"/>
        <w:spacing w:after="0" w:line="240" w:lineRule="auto"/>
        <w:ind w:left="1134"/>
        <w:jc w:val="both"/>
        <w:rPr>
          <w:rFonts w:ascii="Arial" w:hAnsi="Arial" w:cs="Arial"/>
          <w:sz w:val="24"/>
          <w:szCs w:val="24"/>
        </w:rPr>
      </w:pPr>
      <w:r w:rsidRPr="0040447E">
        <w:rPr>
          <w:rFonts w:ascii="Arial" w:hAnsi="Arial" w:cs="Arial"/>
          <w:sz w:val="24"/>
          <w:szCs w:val="24"/>
        </w:rPr>
        <w:t>Será de la siguiente manera:</w:t>
      </w:r>
    </w:p>
    <w:p w:rsidR="0040447E" w:rsidRDefault="0040447E" w:rsidP="0040447E">
      <w:pPr>
        <w:pStyle w:val="Prrafodelista"/>
        <w:spacing w:after="0"/>
        <w:ind w:left="1134"/>
        <w:jc w:val="both"/>
        <w:rPr>
          <w:rFonts w:ascii="Arial" w:hAnsi="Arial" w:cs="Arial"/>
          <w:sz w:val="24"/>
          <w:szCs w:val="24"/>
        </w:rPr>
      </w:pPr>
    </w:p>
    <w:tbl>
      <w:tblPr>
        <w:tblStyle w:val="Tablaconcuadrcula"/>
        <w:tblW w:w="7938" w:type="dxa"/>
        <w:tblInd w:w="1271" w:type="dxa"/>
        <w:tblLayout w:type="fixed"/>
        <w:tblLook w:val="04A0" w:firstRow="1" w:lastRow="0" w:firstColumn="1" w:lastColumn="0" w:noHBand="0" w:noVBand="1"/>
      </w:tblPr>
      <w:tblGrid>
        <w:gridCol w:w="2693"/>
        <w:gridCol w:w="1134"/>
        <w:gridCol w:w="1134"/>
        <w:gridCol w:w="2977"/>
      </w:tblGrid>
      <w:tr w:rsidR="0040447E" w:rsidRPr="0040447E" w:rsidTr="0040447E">
        <w:tc>
          <w:tcPr>
            <w:tcW w:w="2693" w:type="dxa"/>
            <w:vMerge w:val="restart"/>
          </w:tcPr>
          <w:p w:rsidR="0040447E" w:rsidRPr="0040447E" w:rsidRDefault="0040447E" w:rsidP="0040447E">
            <w:pPr>
              <w:pStyle w:val="Prrafodelista"/>
              <w:ind w:left="0"/>
              <w:jc w:val="center"/>
              <w:rPr>
                <w:rFonts w:ascii="Arial" w:hAnsi="Arial" w:cs="Arial"/>
                <w:b/>
                <w:sz w:val="20"/>
                <w:szCs w:val="24"/>
              </w:rPr>
            </w:pPr>
          </w:p>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VARIABLE</w:t>
            </w:r>
          </w:p>
        </w:tc>
        <w:tc>
          <w:tcPr>
            <w:tcW w:w="2268" w:type="dxa"/>
            <w:gridSpan w:val="2"/>
          </w:tcPr>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PONDERACIONES</w:t>
            </w:r>
          </w:p>
        </w:tc>
        <w:tc>
          <w:tcPr>
            <w:tcW w:w="2977" w:type="dxa"/>
            <w:vMerge w:val="restart"/>
          </w:tcPr>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UNIDADES DIDÁCTICAS</w:t>
            </w:r>
          </w:p>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(DENOMINADAS MÓDULOS)</w:t>
            </w:r>
          </w:p>
        </w:tc>
      </w:tr>
      <w:tr w:rsidR="0040447E" w:rsidRPr="0040447E" w:rsidTr="0040447E">
        <w:tc>
          <w:tcPr>
            <w:tcW w:w="2693" w:type="dxa"/>
            <w:vMerge/>
          </w:tcPr>
          <w:p w:rsidR="0040447E" w:rsidRPr="0040447E" w:rsidRDefault="0040447E" w:rsidP="0040447E">
            <w:pPr>
              <w:pStyle w:val="Prrafodelista"/>
              <w:ind w:left="0"/>
              <w:jc w:val="both"/>
              <w:rPr>
                <w:rFonts w:ascii="Arial" w:hAnsi="Arial" w:cs="Arial"/>
                <w:sz w:val="20"/>
                <w:szCs w:val="24"/>
              </w:rPr>
            </w:pPr>
          </w:p>
        </w:tc>
        <w:tc>
          <w:tcPr>
            <w:tcW w:w="1134" w:type="dxa"/>
          </w:tcPr>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P1</w:t>
            </w:r>
          </w:p>
        </w:tc>
        <w:tc>
          <w:tcPr>
            <w:tcW w:w="1134" w:type="dxa"/>
          </w:tcPr>
          <w:p w:rsidR="0040447E" w:rsidRPr="0040447E" w:rsidRDefault="0040447E" w:rsidP="0040447E">
            <w:pPr>
              <w:pStyle w:val="Prrafodelista"/>
              <w:ind w:left="0"/>
              <w:jc w:val="center"/>
              <w:rPr>
                <w:rFonts w:ascii="Arial" w:hAnsi="Arial" w:cs="Arial"/>
                <w:b/>
                <w:sz w:val="20"/>
                <w:szCs w:val="24"/>
              </w:rPr>
            </w:pPr>
            <w:r w:rsidRPr="0040447E">
              <w:rPr>
                <w:rFonts w:ascii="Arial" w:hAnsi="Arial" w:cs="Arial"/>
                <w:b/>
                <w:sz w:val="20"/>
                <w:szCs w:val="24"/>
              </w:rPr>
              <w:t>P2</w:t>
            </w:r>
          </w:p>
        </w:tc>
        <w:tc>
          <w:tcPr>
            <w:tcW w:w="2977" w:type="dxa"/>
            <w:vMerge/>
          </w:tcPr>
          <w:p w:rsidR="0040447E" w:rsidRPr="0040447E" w:rsidRDefault="0040447E" w:rsidP="0040447E">
            <w:pPr>
              <w:pStyle w:val="Prrafodelista"/>
              <w:ind w:left="0"/>
              <w:jc w:val="both"/>
              <w:rPr>
                <w:rFonts w:ascii="Arial" w:hAnsi="Arial" w:cs="Arial"/>
                <w:sz w:val="20"/>
                <w:szCs w:val="24"/>
              </w:rPr>
            </w:pPr>
          </w:p>
        </w:tc>
      </w:tr>
      <w:tr w:rsidR="00F62D6B" w:rsidRPr="0040447E" w:rsidTr="0040447E">
        <w:tc>
          <w:tcPr>
            <w:tcW w:w="2693" w:type="dxa"/>
          </w:tcPr>
          <w:p w:rsidR="00F62D6B" w:rsidRDefault="00F62D6B" w:rsidP="0040447E">
            <w:pPr>
              <w:pStyle w:val="Prrafodelista"/>
              <w:ind w:left="0"/>
              <w:jc w:val="both"/>
              <w:rPr>
                <w:rFonts w:ascii="Arial" w:hAnsi="Arial" w:cs="Arial"/>
                <w:sz w:val="20"/>
                <w:szCs w:val="24"/>
              </w:rPr>
            </w:pPr>
            <w:r>
              <w:rPr>
                <w:rFonts w:ascii="Arial" w:hAnsi="Arial" w:cs="Arial"/>
                <w:sz w:val="20"/>
                <w:szCs w:val="24"/>
              </w:rPr>
              <w:t>Evaluación de conocimiento</w:t>
            </w:r>
          </w:p>
          <w:p w:rsidR="00F62D6B" w:rsidRPr="0040447E" w:rsidRDefault="00F62D6B" w:rsidP="0040447E">
            <w:pPr>
              <w:pStyle w:val="Prrafodelista"/>
              <w:ind w:left="0"/>
              <w:jc w:val="both"/>
              <w:rPr>
                <w:rFonts w:ascii="Arial" w:hAnsi="Arial" w:cs="Arial"/>
                <w:sz w:val="20"/>
                <w:szCs w:val="24"/>
              </w:rPr>
            </w:pP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30%</w:t>
            </w: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20%</w:t>
            </w:r>
          </w:p>
        </w:tc>
        <w:tc>
          <w:tcPr>
            <w:tcW w:w="2977" w:type="dxa"/>
            <w:vMerge w:val="restart"/>
          </w:tcPr>
          <w:p w:rsidR="00F62D6B" w:rsidRDefault="00F62D6B" w:rsidP="0040447E">
            <w:pPr>
              <w:pStyle w:val="Prrafodelista"/>
              <w:ind w:left="0"/>
              <w:jc w:val="both"/>
              <w:rPr>
                <w:rFonts w:ascii="Arial" w:hAnsi="Arial" w:cs="Arial"/>
                <w:sz w:val="20"/>
                <w:szCs w:val="24"/>
              </w:rPr>
            </w:pPr>
          </w:p>
          <w:p w:rsidR="00F62D6B" w:rsidRDefault="00F62D6B" w:rsidP="0040447E">
            <w:pPr>
              <w:pStyle w:val="Prrafodelista"/>
              <w:ind w:left="0"/>
              <w:jc w:val="both"/>
              <w:rPr>
                <w:rFonts w:ascii="Arial" w:hAnsi="Arial" w:cs="Arial"/>
                <w:sz w:val="20"/>
                <w:szCs w:val="24"/>
              </w:rPr>
            </w:pPr>
            <w:r>
              <w:rPr>
                <w:rFonts w:ascii="Arial" w:hAnsi="Arial" w:cs="Arial"/>
                <w:sz w:val="20"/>
                <w:szCs w:val="24"/>
              </w:rPr>
              <w:t>El ciclo académico comprende 4 módulos.</w:t>
            </w:r>
          </w:p>
          <w:p w:rsidR="00F62D6B" w:rsidRPr="0040447E" w:rsidRDefault="00F62D6B" w:rsidP="0040447E">
            <w:pPr>
              <w:pStyle w:val="Prrafodelista"/>
              <w:ind w:left="0"/>
              <w:jc w:val="both"/>
              <w:rPr>
                <w:rFonts w:ascii="Arial" w:hAnsi="Arial" w:cs="Arial"/>
                <w:sz w:val="20"/>
                <w:szCs w:val="24"/>
              </w:rPr>
            </w:pPr>
          </w:p>
        </w:tc>
      </w:tr>
      <w:tr w:rsidR="00F62D6B" w:rsidRPr="0040447E" w:rsidTr="0040447E">
        <w:tc>
          <w:tcPr>
            <w:tcW w:w="2693" w:type="dxa"/>
          </w:tcPr>
          <w:p w:rsidR="00F62D6B" w:rsidRDefault="00F62D6B" w:rsidP="0040447E">
            <w:pPr>
              <w:pStyle w:val="Prrafodelista"/>
              <w:ind w:left="0"/>
              <w:jc w:val="both"/>
              <w:rPr>
                <w:rFonts w:ascii="Arial" w:hAnsi="Arial" w:cs="Arial"/>
                <w:sz w:val="20"/>
                <w:szCs w:val="24"/>
              </w:rPr>
            </w:pPr>
            <w:r>
              <w:rPr>
                <w:rFonts w:ascii="Arial" w:hAnsi="Arial" w:cs="Arial"/>
                <w:sz w:val="20"/>
                <w:szCs w:val="24"/>
              </w:rPr>
              <w:t>Evaluación de producto</w:t>
            </w:r>
          </w:p>
          <w:p w:rsidR="00F62D6B" w:rsidRPr="0040447E" w:rsidRDefault="00F62D6B" w:rsidP="0040447E">
            <w:pPr>
              <w:pStyle w:val="Prrafodelista"/>
              <w:ind w:left="0"/>
              <w:jc w:val="both"/>
              <w:rPr>
                <w:rFonts w:ascii="Arial" w:hAnsi="Arial" w:cs="Arial"/>
                <w:sz w:val="20"/>
                <w:szCs w:val="24"/>
              </w:rPr>
            </w:pP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35%</w:t>
            </w: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40%</w:t>
            </w:r>
          </w:p>
        </w:tc>
        <w:tc>
          <w:tcPr>
            <w:tcW w:w="2977" w:type="dxa"/>
            <w:vMerge/>
          </w:tcPr>
          <w:p w:rsidR="00F62D6B" w:rsidRPr="0040447E" w:rsidRDefault="00F62D6B" w:rsidP="0040447E">
            <w:pPr>
              <w:pStyle w:val="Prrafodelista"/>
              <w:ind w:left="0"/>
              <w:jc w:val="both"/>
              <w:rPr>
                <w:rFonts w:ascii="Arial" w:hAnsi="Arial" w:cs="Arial"/>
                <w:sz w:val="20"/>
                <w:szCs w:val="24"/>
              </w:rPr>
            </w:pPr>
          </w:p>
        </w:tc>
      </w:tr>
      <w:tr w:rsidR="00F62D6B" w:rsidRPr="0040447E" w:rsidTr="0040447E">
        <w:tc>
          <w:tcPr>
            <w:tcW w:w="2693" w:type="dxa"/>
          </w:tcPr>
          <w:p w:rsidR="00F62D6B" w:rsidRDefault="00F62D6B" w:rsidP="0040447E">
            <w:pPr>
              <w:pStyle w:val="Prrafodelista"/>
              <w:ind w:left="0"/>
              <w:jc w:val="both"/>
              <w:rPr>
                <w:rFonts w:ascii="Arial" w:hAnsi="Arial" w:cs="Arial"/>
                <w:sz w:val="20"/>
                <w:szCs w:val="24"/>
              </w:rPr>
            </w:pPr>
            <w:r>
              <w:rPr>
                <w:rFonts w:ascii="Arial" w:hAnsi="Arial" w:cs="Arial"/>
                <w:sz w:val="20"/>
                <w:szCs w:val="24"/>
              </w:rPr>
              <w:t>Evaluación desempeño</w:t>
            </w:r>
          </w:p>
          <w:p w:rsidR="00F62D6B" w:rsidRPr="0040447E" w:rsidRDefault="00F62D6B" w:rsidP="0040447E">
            <w:pPr>
              <w:pStyle w:val="Prrafodelista"/>
              <w:ind w:left="0"/>
              <w:jc w:val="both"/>
              <w:rPr>
                <w:rFonts w:ascii="Arial" w:hAnsi="Arial" w:cs="Arial"/>
                <w:sz w:val="20"/>
                <w:szCs w:val="24"/>
              </w:rPr>
            </w:pP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35%</w:t>
            </w:r>
          </w:p>
        </w:tc>
        <w:tc>
          <w:tcPr>
            <w:tcW w:w="1134" w:type="dxa"/>
          </w:tcPr>
          <w:p w:rsidR="00F62D6B" w:rsidRPr="0040447E" w:rsidRDefault="00F62D6B" w:rsidP="0040447E">
            <w:pPr>
              <w:pStyle w:val="Prrafodelista"/>
              <w:ind w:left="0"/>
              <w:jc w:val="center"/>
              <w:rPr>
                <w:rFonts w:ascii="Arial" w:hAnsi="Arial" w:cs="Arial"/>
                <w:sz w:val="20"/>
                <w:szCs w:val="24"/>
              </w:rPr>
            </w:pPr>
            <w:r>
              <w:rPr>
                <w:rFonts w:ascii="Arial" w:hAnsi="Arial" w:cs="Arial"/>
                <w:sz w:val="20"/>
                <w:szCs w:val="24"/>
              </w:rPr>
              <w:t>40%</w:t>
            </w:r>
          </w:p>
        </w:tc>
        <w:tc>
          <w:tcPr>
            <w:tcW w:w="2977" w:type="dxa"/>
            <w:vMerge/>
          </w:tcPr>
          <w:p w:rsidR="00F62D6B" w:rsidRPr="0040447E" w:rsidRDefault="00F62D6B" w:rsidP="0040447E">
            <w:pPr>
              <w:pStyle w:val="Prrafodelista"/>
              <w:ind w:left="0"/>
              <w:jc w:val="both"/>
              <w:rPr>
                <w:rFonts w:ascii="Arial" w:hAnsi="Arial" w:cs="Arial"/>
                <w:sz w:val="20"/>
                <w:szCs w:val="24"/>
              </w:rPr>
            </w:pPr>
          </w:p>
        </w:tc>
      </w:tr>
    </w:tbl>
    <w:p w:rsidR="0040447E" w:rsidRPr="00004807" w:rsidRDefault="0040447E" w:rsidP="0040447E">
      <w:pPr>
        <w:pStyle w:val="Prrafodelista"/>
        <w:spacing w:after="0"/>
        <w:ind w:left="1134"/>
        <w:jc w:val="both"/>
        <w:rPr>
          <w:rFonts w:ascii="Arial" w:hAnsi="Arial" w:cs="Arial"/>
          <w:sz w:val="20"/>
          <w:szCs w:val="24"/>
        </w:rPr>
      </w:pPr>
    </w:p>
    <w:p w:rsidR="009035E0" w:rsidRPr="00F62D6B" w:rsidRDefault="00F62D6B" w:rsidP="009C3595">
      <w:pPr>
        <w:pStyle w:val="Prrafodelista"/>
        <w:numPr>
          <w:ilvl w:val="0"/>
          <w:numId w:val="25"/>
        </w:numPr>
        <w:spacing w:after="0"/>
        <w:ind w:left="709" w:hanging="425"/>
        <w:jc w:val="both"/>
        <w:rPr>
          <w:rFonts w:ascii="Arial" w:hAnsi="Arial" w:cs="Arial"/>
          <w:b/>
          <w:sz w:val="24"/>
          <w:szCs w:val="24"/>
        </w:rPr>
      </w:pPr>
      <w:r>
        <w:rPr>
          <w:rFonts w:ascii="Arial" w:hAnsi="Arial" w:cs="Arial"/>
          <w:sz w:val="24"/>
          <w:szCs w:val="24"/>
        </w:rPr>
        <w:t>Siendo el Promedio Final (PF), el promedio simple de los promedios ponderados de cada módulo (PM1, PM2, PM3, PM4); calculado de la siguiente manera:</w:t>
      </w:r>
    </w:p>
    <w:p w:rsidR="00F62D6B" w:rsidRDefault="00F62D6B" w:rsidP="00F62D6B">
      <w:pPr>
        <w:pStyle w:val="Prrafodelista"/>
        <w:spacing w:after="0"/>
        <w:ind w:left="709"/>
        <w:jc w:val="both"/>
        <w:rPr>
          <w:rFonts w:ascii="Arial" w:hAnsi="Arial" w:cs="Arial"/>
          <w:sz w:val="24"/>
          <w:szCs w:val="24"/>
        </w:rPr>
      </w:pPr>
      <w:r>
        <w:rPr>
          <w:rFonts w:ascii="Arial" w:hAnsi="Arial" w:cs="Arial"/>
          <w:noProof/>
          <w:sz w:val="20"/>
          <w:szCs w:val="24"/>
          <w:lang w:eastAsia="es-PE"/>
        </w:rPr>
        <mc:AlternateContent>
          <mc:Choice Requires="wps">
            <w:drawing>
              <wp:anchor distT="0" distB="0" distL="114300" distR="114300" simplePos="0" relativeHeight="251660288" behindDoc="0" locked="0" layoutInCell="1" allowOverlap="1" wp14:anchorId="793044DB" wp14:editId="4BCE83D0">
                <wp:simplePos x="0" y="0"/>
                <wp:positionH relativeFrom="column">
                  <wp:posOffset>1953260</wp:posOffset>
                </wp:positionH>
                <wp:positionV relativeFrom="paragraph">
                  <wp:posOffset>92372</wp:posOffset>
                </wp:positionV>
                <wp:extent cx="2849797" cy="553980"/>
                <wp:effectExtent l="0" t="0" r="27305" b="17780"/>
                <wp:wrapNone/>
                <wp:docPr id="1" name="Rectángulo 1"/>
                <wp:cNvGraphicFramePr/>
                <a:graphic xmlns:a="http://schemas.openxmlformats.org/drawingml/2006/main">
                  <a:graphicData uri="http://schemas.microsoft.com/office/word/2010/wordprocessingShape">
                    <wps:wsp>
                      <wps:cNvSpPr/>
                      <wps:spPr>
                        <a:xfrm>
                          <a:off x="0" y="0"/>
                          <a:ext cx="2849797" cy="5539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6327" id="Rectángulo 1" o:spid="_x0000_s1026" style="position:absolute;margin-left:153.8pt;margin-top:7.25pt;width:224.4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" filled="f" strokecolor="black [3213]" strokeweight="1pt"/>
            </w:pict>
          </mc:Fallback>
        </mc:AlternateContent>
      </w:r>
    </w:p>
    <w:p w:rsidR="00F62D6B" w:rsidRPr="00F62D6B" w:rsidRDefault="00F62D6B" w:rsidP="00F62D6B">
      <w:pPr>
        <w:pStyle w:val="Prrafodelista"/>
        <w:spacing w:after="0"/>
        <w:ind w:left="709"/>
        <w:jc w:val="both"/>
        <w:rPr>
          <w:rFonts w:ascii="Arial" w:eastAsiaTheme="minorEastAsia" w:hAnsi="Arial" w:cs="Arial"/>
          <w:b/>
          <w:sz w:val="24"/>
          <w:szCs w:val="24"/>
        </w:rPr>
      </w:pPr>
      <m:oMathPara>
        <m:oMath>
          <m:r>
            <m:rPr>
              <m:sty m:val="bi"/>
            </m:rPr>
            <w:rPr>
              <w:rFonts w:ascii="Cambria Math" w:hAnsi="Cambria Math" w:cs="Arial"/>
              <w:sz w:val="24"/>
              <w:szCs w:val="24"/>
            </w:rPr>
            <m:t>PF=</m:t>
          </m:r>
          <m:f>
            <m:fPr>
              <m:ctrlPr>
                <w:rPr>
                  <w:rFonts w:ascii="Cambria Math" w:hAnsi="Cambria Math" w:cs="Arial"/>
                  <w:b/>
                  <w:i/>
                  <w:sz w:val="24"/>
                  <w:szCs w:val="24"/>
                </w:rPr>
              </m:ctrlPr>
            </m:fPr>
            <m:num>
              <m:r>
                <m:rPr>
                  <m:sty m:val="bi"/>
                </m:rPr>
                <w:rPr>
                  <w:rFonts w:ascii="Cambria Math" w:hAnsi="Cambria Math" w:cs="Arial"/>
                  <w:sz w:val="24"/>
                  <w:szCs w:val="24"/>
                </w:rPr>
                <m:t>PM</m:t>
              </m:r>
              <m:r>
                <m:rPr>
                  <m:sty m:val="bi"/>
                </m:rPr>
                <w:rPr>
                  <w:rFonts w:ascii="Cambria Math" w:hAnsi="Cambria Math" w:cs="Arial"/>
                  <w:sz w:val="24"/>
                  <w:szCs w:val="24"/>
                </w:rPr>
                <m:t>1+PM</m:t>
              </m:r>
              <m:r>
                <m:rPr>
                  <m:sty m:val="bi"/>
                </m:rPr>
                <w:rPr>
                  <w:rFonts w:ascii="Cambria Math" w:hAnsi="Cambria Math" w:cs="Arial"/>
                  <w:sz w:val="24"/>
                  <w:szCs w:val="24"/>
                </w:rPr>
                <m:t>2+PM3+PM</m:t>
              </m:r>
              <m:r>
                <m:rPr>
                  <m:sty m:val="bi"/>
                </m:rPr>
                <w:rPr>
                  <w:rFonts w:ascii="Cambria Math" w:hAnsi="Cambria Math" w:cs="Arial"/>
                  <w:sz w:val="24"/>
                  <w:szCs w:val="24"/>
                </w:rPr>
                <m:t>4</m:t>
              </m:r>
            </m:num>
            <m:den>
              <m:r>
                <m:rPr>
                  <m:sty m:val="bi"/>
                </m:rPr>
                <w:rPr>
                  <w:rFonts w:ascii="Cambria Math" w:hAnsi="Cambria Math" w:cs="Arial"/>
                  <w:sz w:val="24"/>
                  <w:szCs w:val="24"/>
                </w:rPr>
                <m:t>4</m:t>
              </m:r>
            </m:den>
          </m:f>
        </m:oMath>
      </m:oMathPara>
    </w:p>
    <w:p w:rsidR="00F62D6B" w:rsidRDefault="00F62D6B" w:rsidP="00F62D6B">
      <w:pPr>
        <w:pStyle w:val="Prrafodelista"/>
        <w:spacing w:after="0"/>
        <w:ind w:left="709"/>
        <w:jc w:val="both"/>
        <w:rPr>
          <w:rFonts w:ascii="Arial" w:eastAsiaTheme="minorEastAsia" w:hAnsi="Arial" w:cs="Arial"/>
          <w:b/>
          <w:sz w:val="24"/>
          <w:szCs w:val="24"/>
        </w:rPr>
      </w:pPr>
    </w:p>
    <w:p w:rsidR="00F62D6B" w:rsidRPr="00004807" w:rsidRDefault="00F62D6B" w:rsidP="00F62D6B">
      <w:pPr>
        <w:pStyle w:val="Prrafodelista"/>
        <w:spacing w:after="0"/>
        <w:ind w:left="709"/>
        <w:jc w:val="both"/>
        <w:rPr>
          <w:rFonts w:ascii="Arial" w:hAnsi="Arial" w:cs="Arial"/>
          <w:b/>
          <w:sz w:val="12"/>
          <w:szCs w:val="24"/>
        </w:rPr>
      </w:pPr>
    </w:p>
    <w:p w:rsidR="00F62D6B" w:rsidRDefault="00F62D6B" w:rsidP="009C3595">
      <w:pPr>
        <w:pStyle w:val="Prrafodelista"/>
        <w:numPr>
          <w:ilvl w:val="0"/>
          <w:numId w:val="25"/>
        </w:numPr>
        <w:spacing w:after="0"/>
        <w:ind w:left="709" w:hanging="425"/>
        <w:jc w:val="both"/>
        <w:rPr>
          <w:rFonts w:ascii="Arial" w:hAnsi="Arial" w:cs="Arial"/>
          <w:sz w:val="24"/>
          <w:szCs w:val="24"/>
        </w:rPr>
      </w:pPr>
      <w:r w:rsidRPr="00F62D6B">
        <w:rPr>
          <w:rFonts w:ascii="Arial" w:hAnsi="Arial" w:cs="Arial"/>
          <w:sz w:val="24"/>
          <w:szCs w:val="24"/>
        </w:rPr>
        <w:t>La nota mínima</w:t>
      </w:r>
      <w:r>
        <w:rPr>
          <w:rFonts w:ascii="Arial" w:hAnsi="Arial" w:cs="Arial"/>
          <w:sz w:val="24"/>
          <w:szCs w:val="24"/>
        </w:rPr>
        <w:t xml:space="preserve"> aprobatoria es once (11). Sólo en el caso de la nota promocional la fracción de 0,5 se redondeará a la unidad entero inmediato superior. (Art. 130).</w:t>
      </w:r>
    </w:p>
    <w:p w:rsidR="00F62D6B" w:rsidRDefault="00004807" w:rsidP="009C3595">
      <w:pPr>
        <w:pStyle w:val="Prrafodelista"/>
        <w:numPr>
          <w:ilvl w:val="0"/>
          <w:numId w:val="25"/>
        </w:numPr>
        <w:spacing w:after="0"/>
        <w:ind w:left="709" w:hanging="425"/>
        <w:jc w:val="both"/>
        <w:rPr>
          <w:rFonts w:ascii="Arial" w:hAnsi="Arial" w:cs="Arial"/>
          <w:sz w:val="24"/>
          <w:szCs w:val="24"/>
        </w:rPr>
      </w:pPr>
      <w:r>
        <w:rPr>
          <w:rFonts w:ascii="Arial" w:hAnsi="Arial" w:cs="Arial"/>
          <w:sz w:val="24"/>
          <w:szCs w:val="24"/>
        </w:rPr>
        <w:t>Para los currículos de estudios por competencias no se considerará el examen sustitutorio. (Art. 138).</w:t>
      </w:r>
    </w:p>
    <w:p w:rsidR="00004807" w:rsidRPr="00F62D6B" w:rsidRDefault="00004807" w:rsidP="00004807">
      <w:pPr>
        <w:pStyle w:val="Prrafodelista"/>
        <w:spacing w:after="0"/>
        <w:ind w:left="709"/>
        <w:jc w:val="both"/>
        <w:rPr>
          <w:rFonts w:ascii="Arial" w:hAnsi="Arial" w:cs="Arial"/>
          <w:sz w:val="24"/>
          <w:szCs w:val="24"/>
        </w:rPr>
      </w:pPr>
    </w:p>
    <w:p w:rsidR="009035E0" w:rsidRDefault="00004807"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BIBLIOGRAFÍA</w:t>
      </w:r>
    </w:p>
    <w:p w:rsidR="00004807" w:rsidRPr="00004807" w:rsidRDefault="00004807" w:rsidP="00004807">
      <w:pPr>
        <w:spacing w:after="0"/>
        <w:ind w:left="-11"/>
        <w:jc w:val="both"/>
        <w:rPr>
          <w:rFonts w:ascii="Arial" w:hAnsi="Arial" w:cs="Arial"/>
          <w:b/>
          <w:sz w:val="16"/>
          <w:szCs w:val="24"/>
        </w:rPr>
      </w:pPr>
    </w:p>
    <w:p w:rsidR="00004807" w:rsidRPr="00004807" w:rsidRDefault="00004807" w:rsidP="00004807">
      <w:pPr>
        <w:pStyle w:val="Default"/>
        <w:numPr>
          <w:ilvl w:val="0"/>
          <w:numId w:val="26"/>
        </w:numPr>
        <w:ind w:left="1276" w:hanging="567"/>
        <w:jc w:val="both"/>
      </w:pPr>
      <w:r w:rsidRPr="00004807">
        <w:t xml:space="preserve">Figueroa, Ricardo. (2006) </w:t>
      </w:r>
      <w:r w:rsidRPr="00004807">
        <w:rPr>
          <w:i/>
          <w:iCs/>
        </w:rPr>
        <w:t>“Matemática Básica I”</w:t>
      </w:r>
      <w:r w:rsidRPr="00004807">
        <w:t>. Editorial RFG, 536 pp.</w:t>
      </w:r>
    </w:p>
    <w:p w:rsidR="00004807" w:rsidRPr="00004807" w:rsidRDefault="00004807" w:rsidP="00004807">
      <w:pPr>
        <w:pStyle w:val="Default"/>
        <w:numPr>
          <w:ilvl w:val="0"/>
          <w:numId w:val="26"/>
        </w:numPr>
        <w:ind w:left="1276" w:hanging="567"/>
        <w:jc w:val="both"/>
      </w:pPr>
      <w:r w:rsidRPr="00004807">
        <w:t xml:space="preserve">Espinoza R, Eduardo. (2005) </w:t>
      </w:r>
      <w:r w:rsidRPr="00004807">
        <w:rPr>
          <w:i/>
        </w:rPr>
        <w:t>“Matemática Básica”.</w:t>
      </w:r>
      <w:r w:rsidRPr="00004807">
        <w:t xml:space="preserve"> Editorial Servicios Gráficos JJ.</w:t>
      </w:r>
    </w:p>
    <w:p w:rsidR="00004807" w:rsidRPr="00004807" w:rsidRDefault="00004807" w:rsidP="00004807">
      <w:pPr>
        <w:pStyle w:val="Default"/>
        <w:numPr>
          <w:ilvl w:val="0"/>
          <w:numId w:val="26"/>
        </w:numPr>
        <w:ind w:left="1276" w:hanging="567"/>
        <w:jc w:val="both"/>
      </w:pPr>
      <w:r w:rsidRPr="00004807">
        <w:t>Carranza C, Castillo P, Veliz C, Agapito V. (2009</w:t>
      </w:r>
      <w:r w:rsidRPr="00004807">
        <w:rPr>
          <w:i/>
          <w:iCs/>
        </w:rPr>
        <w:t>) Matemática Básica</w:t>
      </w:r>
      <w:r w:rsidRPr="00004807">
        <w:t xml:space="preserve">. Perú: Servicio de copias graficas S.A. </w:t>
      </w:r>
    </w:p>
    <w:p w:rsidR="00004807" w:rsidRPr="00004807" w:rsidRDefault="00004807" w:rsidP="00004807">
      <w:pPr>
        <w:pStyle w:val="Default"/>
        <w:numPr>
          <w:ilvl w:val="0"/>
          <w:numId w:val="26"/>
        </w:numPr>
        <w:ind w:left="1276" w:hanging="567"/>
        <w:jc w:val="both"/>
      </w:pPr>
      <w:r w:rsidRPr="00004807">
        <w:t>Miller</w:t>
      </w:r>
      <w:r w:rsidRPr="00004807">
        <w:rPr>
          <w:lang w:val="en-US"/>
        </w:rPr>
        <w:t xml:space="preserve"> Ch, Heeren V,Hornsby J. (2008). </w:t>
      </w:r>
      <w:r w:rsidRPr="00004807">
        <w:rPr>
          <w:i/>
          <w:iCs/>
        </w:rPr>
        <w:t>Matemática: razonamiento y aplicaciones</w:t>
      </w:r>
      <w:r w:rsidRPr="00004807">
        <w:t>. 10ª ed. México DF: Pearson;</w:t>
      </w:r>
    </w:p>
    <w:p w:rsidR="00004807" w:rsidRPr="00004807" w:rsidRDefault="00004807" w:rsidP="00004807">
      <w:pPr>
        <w:pStyle w:val="Default"/>
        <w:numPr>
          <w:ilvl w:val="0"/>
          <w:numId w:val="26"/>
        </w:numPr>
        <w:ind w:left="1276" w:hanging="567"/>
        <w:jc w:val="both"/>
      </w:pPr>
      <w:r w:rsidRPr="00004807">
        <w:t xml:space="preserve">Rea Ravello B. (2003) </w:t>
      </w:r>
      <w:r w:rsidRPr="00004807">
        <w:rPr>
          <w:i/>
        </w:rPr>
        <w:t xml:space="preserve">“Introducción a la Lógica”. </w:t>
      </w:r>
      <w:r w:rsidRPr="00004807">
        <w:t>Editorial Mantaro. 3ra. Edición.</w:t>
      </w:r>
    </w:p>
    <w:p w:rsidR="00004807" w:rsidRPr="00004807" w:rsidRDefault="00004807" w:rsidP="00004807">
      <w:pPr>
        <w:pStyle w:val="Default"/>
        <w:numPr>
          <w:ilvl w:val="0"/>
          <w:numId w:val="26"/>
        </w:numPr>
        <w:ind w:left="1276" w:hanging="567"/>
        <w:jc w:val="both"/>
      </w:pPr>
      <w:r w:rsidRPr="00004807">
        <w:t xml:space="preserve">Londoño N. &amp; Bedoya H. (1995) </w:t>
      </w:r>
      <w:r w:rsidRPr="00004807">
        <w:rPr>
          <w:i/>
        </w:rPr>
        <w:t>“Análisis Matemático” – Matemática Progresiva.</w:t>
      </w:r>
      <w:r w:rsidRPr="00004807">
        <w:t xml:space="preserve"> Editorial Norma. Bogotá – Colombia.</w:t>
      </w:r>
    </w:p>
    <w:p w:rsidR="00004807" w:rsidRPr="00004807" w:rsidRDefault="00004807" w:rsidP="00004807">
      <w:pPr>
        <w:pStyle w:val="Default"/>
        <w:numPr>
          <w:ilvl w:val="0"/>
          <w:numId w:val="26"/>
        </w:numPr>
        <w:ind w:left="1276" w:hanging="567"/>
        <w:jc w:val="both"/>
      </w:pPr>
      <w:r w:rsidRPr="00004807">
        <w:t xml:space="preserve">Coveñas N, Manuel. (2000) “Razonamiento Matemático”. Tomo II. Editorial Coveñas, S.A.C. </w:t>
      </w:r>
    </w:p>
    <w:p w:rsidR="00004807" w:rsidRPr="00004807" w:rsidRDefault="00004807" w:rsidP="00004807">
      <w:pPr>
        <w:pStyle w:val="Default"/>
        <w:numPr>
          <w:ilvl w:val="0"/>
          <w:numId w:val="26"/>
        </w:numPr>
        <w:ind w:left="1276" w:hanging="567"/>
        <w:jc w:val="both"/>
      </w:pPr>
      <w:r w:rsidRPr="00004807">
        <w:t xml:space="preserve">Bruno D. (noviembre, 2003) </w:t>
      </w:r>
      <w:r w:rsidRPr="00004807">
        <w:rPr>
          <w:i/>
          <w:iCs/>
        </w:rPr>
        <w:t>Matemática en algunas culturas suramericanas. Una contribución a la Etnomatemática. Revista Latinoamericana de Investigación en Matemática Educativa</w:t>
      </w:r>
      <w:r w:rsidRPr="00004807">
        <w:t xml:space="preserve">, Mèxico DF, vol. 6, núm. 3, , pp. 279-291. </w:t>
      </w:r>
    </w:p>
    <w:p w:rsidR="00004807" w:rsidRPr="00004807" w:rsidRDefault="00004807" w:rsidP="00004807">
      <w:pPr>
        <w:pStyle w:val="Default"/>
        <w:numPr>
          <w:ilvl w:val="0"/>
          <w:numId w:val="26"/>
        </w:numPr>
        <w:ind w:left="1276" w:hanging="567"/>
        <w:jc w:val="both"/>
      </w:pPr>
      <w:r w:rsidRPr="00004807">
        <w:t>Bravo N. La metodología del aprendizaje basado en problemas. (2006). [acceso : 29 de diciembre del 2012]. Disponible en:</w:t>
      </w:r>
    </w:p>
    <w:p w:rsidR="00004807" w:rsidRPr="00004807" w:rsidRDefault="0020043A" w:rsidP="00004807">
      <w:pPr>
        <w:pStyle w:val="Default"/>
        <w:ind w:left="1276"/>
        <w:jc w:val="both"/>
        <w:rPr>
          <w:color w:val="000000" w:themeColor="text1"/>
        </w:rPr>
      </w:pPr>
      <w:hyperlink r:id="rId10" w:history="1">
        <w:r w:rsidR="00004807" w:rsidRPr="00004807">
          <w:rPr>
            <w:rStyle w:val="Hipervnculo"/>
            <w:color w:val="000000" w:themeColor="text1"/>
          </w:rPr>
          <w:t>http://acreditacion.unillanos.edu.co/contenidos/NESTOR%20BRAVO/Tercera%20sesi%F3n</w:t>
        </w:r>
      </w:hyperlink>
    </w:p>
    <w:p w:rsidR="00004807" w:rsidRPr="00004807" w:rsidRDefault="00004807" w:rsidP="00004807">
      <w:pPr>
        <w:pStyle w:val="Default"/>
        <w:numPr>
          <w:ilvl w:val="0"/>
          <w:numId w:val="26"/>
        </w:numPr>
        <w:ind w:left="1276" w:hanging="567"/>
        <w:jc w:val="both"/>
        <w:rPr>
          <w:u w:val="single"/>
        </w:rPr>
      </w:pPr>
      <w:r w:rsidRPr="00004807">
        <w:t xml:space="preserve">Morales G. Investigaciones delta.2005.[acceso: 19 de diciembre del 2012]. Disponible en </w:t>
      </w:r>
      <w:r w:rsidRPr="00004807">
        <w:rPr>
          <w:u w:val="single"/>
        </w:rPr>
        <w:t>http://delta.cs.cinvestav.mx/ ~gmorales/tesis05/node3.html</w:t>
      </w:r>
    </w:p>
    <w:p w:rsidR="00004807" w:rsidRPr="00C23A42" w:rsidRDefault="00004807" w:rsidP="00C23A42">
      <w:pPr>
        <w:spacing w:after="0"/>
        <w:jc w:val="both"/>
        <w:rPr>
          <w:rFonts w:ascii="Arial" w:hAnsi="Arial" w:cs="Arial"/>
          <w:b/>
          <w:sz w:val="24"/>
          <w:szCs w:val="24"/>
        </w:rPr>
        <w:sectPr w:rsidR="00004807" w:rsidRPr="00C23A42" w:rsidSect="00190F29">
          <w:pgSz w:w="11906" w:h="16838" w:code="9"/>
          <w:pgMar w:top="1021" w:right="907" w:bottom="1247" w:left="1021" w:header="709" w:footer="709" w:gutter="0"/>
          <w:cols w:space="708"/>
          <w:docGrid w:linePitch="360"/>
        </w:sectPr>
      </w:pPr>
    </w:p>
    <w:p w:rsidR="00004807" w:rsidRDefault="00004807" w:rsidP="00F11E90">
      <w:pPr>
        <w:pStyle w:val="Prrafodelista"/>
        <w:numPr>
          <w:ilvl w:val="0"/>
          <w:numId w:val="1"/>
        </w:numPr>
        <w:spacing w:after="0"/>
        <w:ind w:left="709"/>
        <w:jc w:val="both"/>
        <w:rPr>
          <w:rFonts w:ascii="Arial" w:hAnsi="Arial" w:cs="Arial"/>
          <w:b/>
          <w:sz w:val="24"/>
          <w:szCs w:val="24"/>
        </w:rPr>
      </w:pPr>
      <w:r>
        <w:rPr>
          <w:rFonts w:ascii="Arial" w:hAnsi="Arial" w:cs="Arial"/>
          <w:b/>
          <w:sz w:val="24"/>
          <w:szCs w:val="24"/>
        </w:rPr>
        <w:t>PROBLEMAS QUE EL ESTUDIANTE RESOLVERÁ AL FINALIZAR EL CURSO</w:t>
      </w:r>
    </w:p>
    <w:p w:rsidR="00004807" w:rsidRPr="000D646E" w:rsidRDefault="00004807" w:rsidP="00004807">
      <w:pPr>
        <w:spacing w:after="0"/>
        <w:ind w:left="-11"/>
        <w:jc w:val="both"/>
        <w:rPr>
          <w:rFonts w:ascii="Arial" w:hAnsi="Arial" w:cs="Arial"/>
          <w:sz w:val="18"/>
          <w:szCs w:val="24"/>
        </w:rPr>
      </w:pPr>
    </w:p>
    <w:tbl>
      <w:tblPr>
        <w:tblStyle w:val="Tablaconcuadrcula"/>
        <w:tblW w:w="14884" w:type="dxa"/>
        <w:tblInd w:w="-147" w:type="dxa"/>
        <w:tblLook w:val="04A0" w:firstRow="1" w:lastRow="0" w:firstColumn="1" w:lastColumn="0" w:noHBand="0" w:noVBand="1"/>
      </w:tblPr>
      <w:tblGrid>
        <w:gridCol w:w="4853"/>
        <w:gridCol w:w="4367"/>
        <w:gridCol w:w="5664"/>
      </w:tblGrid>
      <w:tr w:rsidR="00614030" w:rsidRPr="00614030" w:rsidTr="00614030">
        <w:tc>
          <w:tcPr>
            <w:tcW w:w="4853" w:type="dxa"/>
          </w:tcPr>
          <w:p w:rsidR="00614030" w:rsidRPr="00614030" w:rsidRDefault="00614030" w:rsidP="00614030">
            <w:pPr>
              <w:jc w:val="center"/>
              <w:rPr>
                <w:rFonts w:ascii="Arial" w:hAnsi="Arial" w:cs="Arial"/>
                <w:b/>
                <w:sz w:val="20"/>
                <w:szCs w:val="24"/>
              </w:rPr>
            </w:pPr>
            <w:r w:rsidRPr="00614030">
              <w:rPr>
                <w:rFonts w:ascii="Arial" w:hAnsi="Arial" w:cs="Arial"/>
                <w:b/>
                <w:sz w:val="20"/>
                <w:szCs w:val="24"/>
              </w:rPr>
              <w:t>MAGNITUD CAUSAL OBJETO DEL PROBLEMA</w:t>
            </w:r>
          </w:p>
        </w:tc>
        <w:tc>
          <w:tcPr>
            <w:tcW w:w="4367" w:type="dxa"/>
          </w:tcPr>
          <w:p w:rsidR="00614030" w:rsidRPr="00614030" w:rsidRDefault="00614030" w:rsidP="00614030">
            <w:pPr>
              <w:jc w:val="center"/>
              <w:rPr>
                <w:rFonts w:ascii="Arial" w:hAnsi="Arial" w:cs="Arial"/>
                <w:b/>
                <w:sz w:val="20"/>
                <w:szCs w:val="24"/>
              </w:rPr>
            </w:pPr>
            <w:r w:rsidRPr="00614030">
              <w:rPr>
                <w:rFonts w:ascii="Arial" w:hAnsi="Arial" w:cs="Arial"/>
                <w:b/>
                <w:sz w:val="20"/>
                <w:szCs w:val="24"/>
              </w:rPr>
              <w:t>ACCIÓN MÉTRICA DE VINCULACIÓN</w:t>
            </w:r>
          </w:p>
        </w:tc>
        <w:tc>
          <w:tcPr>
            <w:tcW w:w="5664" w:type="dxa"/>
          </w:tcPr>
          <w:p w:rsidR="00614030" w:rsidRPr="00614030" w:rsidRDefault="00614030" w:rsidP="00614030">
            <w:pPr>
              <w:jc w:val="center"/>
              <w:rPr>
                <w:rFonts w:ascii="Arial" w:hAnsi="Arial" w:cs="Arial"/>
                <w:b/>
                <w:sz w:val="20"/>
                <w:szCs w:val="24"/>
              </w:rPr>
            </w:pPr>
            <w:r w:rsidRPr="00614030">
              <w:rPr>
                <w:rFonts w:ascii="Arial" w:hAnsi="Arial" w:cs="Arial"/>
                <w:b/>
                <w:sz w:val="20"/>
                <w:szCs w:val="24"/>
              </w:rPr>
              <w:t>CONSECUENCIA MÉTRICA VINCULANTE DE LA ACCIÓN</w:t>
            </w:r>
          </w:p>
        </w:tc>
      </w:tr>
      <w:tr w:rsidR="00614030" w:rsidRPr="004C2AA7" w:rsidTr="00614030">
        <w:tc>
          <w:tcPr>
            <w:tcW w:w="4853" w:type="dxa"/>
          </w:tcPr>
          <w:p w:rsidR="00614030" w:rsidRPr="004C2AA7" w:rsidRDefault="00C23A42" w:rsidP="005E42FA">
            <w:pPr>
              <w:pStyle w:val="Prrafodelista"/>
              <w:numPr>
                <w:ilvl w:val="0"/>
                <w:numId w:val="27"/>
              </w:numPr>
              <w:ind w:left="318"/>
              <w:jc w:val="both"/>
              <w:rPr>
                <w:rFonts w:ascii="Arial" w:hAnsi="Arial" w:cs="Arial"/>
                <w:sz w:val="20"/>
                <w:szCs w:val="24"/>
              </w:rPr>
            </w:pPr>
            <w:r w:rsidRPr="004C2AA7">
              <w:rPr>
                <w:rFonts w:ascii="Arial" w:hAnsi="Arial" w:cs="Arial"/>
                <w:sz w:val="20"/>
                <w:szCs w:val="24"/>
              </w:rPr>
              <w:t>Conocimiento superficial de Lógica y su argumentación.</w:t>
            </w:r>
          </w:p>
          <w:p w:rsidR="00C23A42" w:rsidRPr="004C2AA7" w:rsidRDefault="00C23A42" w:rsidP="00004807">
            <w:pPr>
              <w:jc w:val="both"/>
              <w:rPr>
                <w:rFonts w:ascii="Arial" w:hAnsi="Arial" w:cs="Arial"/>
                <w:sz w:val="20"/>
                <w:szCs w:val="24"/>
              </w:rPr>
            </w:pPr>
          </w:p>
          <w:p w:rsidR="00C23A42" w:rsidRPr="004C2AA7" w:rsidRDefault="00C23A42" w:rsidP="005E42FA">
            <w:pPr>
              <w:pStyle w:val="Prrafodelista"/>
              <w:numPr>
                <w:ilvl w:val="0"/>
                <w:numId w:val="27"/>
              </w:numPr>
              <w:ind w:left="318"/>
              <w:jc w:val="both"/>
              <w:rPr>
                <w:rFonts w:ascii="Arial" w:hAnsi="Arial" w:cs="Arial"/>
                <w:sz w:val="20"/>
                <w:szCs w:val="24"/>
              </w:rPr>
            </w:pPr>
            <w:r w:rsidRPr="004C2AA7">
              <w:rPr>
                <w:rFonts w:ascii="Arial" w:hAnsi="Arial" w:cs="Arial"/>
                <w:sz w:val="20"/>
                <w:szCs w:val="24"/>
              </w:rPr>
              <w:t>Conocimiento superficial del lenguaje matemático que trae la teoría de conjuntos.</w:t>
            </w:r>
          </w:p>
        </w:tc>
        <w:tc>
          <w:tcPr>
            <w:tcW w:w="4367" w:type="dxa"/>
          </w:tcPr>
          <w:p w:rsidR="00614030"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Repasos de los conceptos vertidos en cada clase.</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Seminario de ejercicios sobre Lógica Proposicional o Cuantificacional.</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Participación oral en la solución de problemas propuestos.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Seminario de problemas sobre Teoría de Conjuntos y sus aplicaciones.</w:t>
            </w:r>
          </w:p>
        </w:tc>
        <w:tc>
          <w:tcPr>
            <w:tcW w:w="5664" w:type="dxa"/>
          </w:tcPr>
          <w:p w:rsidR="00614030" w:rsidRPr="004C2AA7" w:rsidRDefault="00614030" w:rsidP="00004807">
            <w:pPr>
              <w:jc w:val="both"/>
              <w:rPr>
                <w:rFonts w:ascii="Arial" w:hAnsi="Arial" w:cs="Arial"/>
                <w:sz w:val="20"/>
              </w:rPr>
            </w:pPr>
            <w:r w:rsidRPr="004C2AA7">
              <w:rPr>
                <w:rFonts w:ascii="Arial" w:hAnsi="Arial" w:cs="Arial"/>
                <w:sz w:val="20"/>
              </w:rPr>
              <w:t>Domina los fundamentos conceptuales de lógica y teoría de conjuntos, evidenciando su desempeño en la solución de problemas propuestos.</w:t>
            </w:r>
          </w:p>
        </w:tc>
      </w:tr>
      <w:tr w:rsidR="004C2AA7" w:rsidRPr="004C2AA7" w:rsidTr="00614030">
        <w:tc>
          <w:tcPr>
            <w:tcW w:w="4853" w:type="dxa"/>
          </w:tcPr>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Falta de conocimiento sobre las operaciones con los números reales.</w:t>
            </w:r>
          </w:p>
          <w:p w:rsidR="004C2AA7" w:rsidRPr="004C2AA7" w:rsidRDefault="004C2AA7" w:rsidP="004C2AA7">
            <w:pPr>
              <w:pStyle w:val="Prrafodelista"/>
              <w:numPr>
                <w:ilvl w:val="0"/>
                <w:numId w:val="27"/>
              </w:numPr>
              <w:ind w:left="318"/>
              <w:jc w:val="both"/>
              <w:rPr>
                <w:rFonts w:ascii="Arial" w:hAnsi="Arial" w:cs="Arial"/>
                <w:sz w:val="20"/>
                <w:szCs w:val="20"/>
              </w:rPr>
            </w:pPr>
            <w:r w:rsidRPr="004C2AA7">
              <w:rPr>
                <w:rFonts w:ascii="Arial" w:hAnsi="Arial" w:cs="Arial"/>
                <w:sz w:val="20"/>
                <w:szCs w:val="20"/>
              </w:rPr>
              <w:t xml:space="preserve">Uso </w:t>
            </w:r>
            <w:r w:rsidRPr="004C2AA7">
              <w:rPr>
                <w:rFonts w:ascii="Arial" w:hAnsi="Arial" w:cs="Arial"/>
                <w:sz w:val="20"/>
                <w:szCs w:val="24"/>
              </w:rPr>
              <w:t>incorrecto</w:t>
            </w:r>
            <w:r w:rsidRPr="004C2AA7">
              <w:rPr>
                <w:rFonts w:ascii="Arial" w:hAnsi="Arial" w:cs="Arial"/>
                <w:sz w:val="20"/>
                <w:szCs w:val="20"/>
              </w:rPr>
              <w:t xml:space="preserve"> del sistema de los números reales, sus axiomas y propiedades que rigen en la realidad.</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Desconoce</w:t>
            </w:r>
            <w:r w:rsidRPr="004C2AA7">
              <w:rPr>
                <w:rFonts w:ascii="Arial" w:hAnsi="Arial" w:cs="Arial"/>
                <w:sz w:val="20"/>
                <w:szCs w:val="20"/>
              </w:rPr>
              <w:t xml:space="preserve"> las relaciones y funciones de variable real.</w:t>
            </w:r>
          </w:p>
        </w:tc>
        <w:tc>
          <w:tcPr>
            <w:tcW w:w="4367" w:type="dxa"/>
          </w:tcPr>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Repasos de los conceptos vertidos en cada clase.</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Seminario de ejercicios sobre los Números Reales y sus propiedades.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Participación oral en la solución de problemas propuestos.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Seminario de problemas sobre Relaciones y Funciones y su aplicación en la vida real.</w:t>
            </w:r>
          </w:p>
        </w:tc>
        <w:tc>
          <w:tcPr>
            <w:tcW w:w="5664" w:type="dxa"/>
          </w:tcPr>
          <w:p w:rsidR="004C2AA7" w:rsidRPr="004C2AA7" w:rsidRDefault="004C2AA7" w:rsidP="004C2AA7">
            <w:pPr>
              <w:jc w:val="both"/>
              <w:rPr>
                <w:rFonts w:ascii="Arial" w:hAnsi="Arial" w:cs="Arial"/>
                <w:sz w:val="20"/>
              </w:rPr>
            </w:pPr>
            <w:r w:rsidRPr="004C2AA7">
              <w:rPr>
                <w:rFonts w:ascii="Arial" w:hAnsi="Arial" w:cs="Arial"/>
                <w:sz w:val="20"/>
                <w:szCs w:val="18"/>
              </w:rPr>
              <w:t>Domina los fundamentos conceptuales de números reales, funciones y relaciones, evidenciando su desempeño en la solución de problemas propuestos.</w:t>
            </w:r>
          </w:p>
        </w:tc>
      </w:tr>
      <w:tr w:rsidR="004C2AA7" w:rsidRPr="004C2AA7" w:rsidTr="00614030">
        <w:tc>
          <w:tcPr>
            <w:tcW w:w="4853" w:type="dxa"/>
          </w:tcPr>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No formula ni modela situaciones de toma de decisiones utilizando las ecuaciones.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No resuelve problemas relacionados a la vida real usando las ecuaciones e inecuaciones.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Desconoce las técnicas y métodos en el empleo de valor absoluto, intervalos en la solución de ejercicios.</w:t>
            </w:r>
          </w:p>
        </w:tc>
        <w:tc>
          <w:tcPr>
            <w:tcW w:w="4367" w:type="dxa"/>
          </w:tcPr>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Repasos de los conceptos vertidos en cada clase.</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Seminario de ejercicios sobre Ecuaciones y métodos de solución.</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Participación oral en la solución de problemas propuestos.</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Seminario de problemas sobre Inecuaciones y su aplicación.</w:t>
            </w:r>
          </w:p>
        </w:tc>
        <w:tc>
          <w:tcPr>
            <w:tcW w:w="5664" w:type="dxa"/>
          </w:tcPr>
          <w:p w:rsidR="004C2AA7" w:rsidRPr="004C2AA7" w:rsidRDefault="004C2AA7" w:rsidP="004C2AA7">
            <w:pPr>
              <w:jc w:val="both"/>
              <w:rPr>
                <w:rFonts w:ascii="Arial" w:hAnsi="Arial" w:cs="Arial"/>
                <w:sz w:val="20"/>
              </w:rPr>
            </w:pPr>
            <w:r w:rsidRPr="004C2AA7">
              <w:rPr>
                <w:rFonts w:ascii="Arial" w:hAnsi="Arial" w:cs="Arial"/>
                <w:sz w:val="20"/>
                <w:szCs w:val="18"/>
              </w:rPr>
              <w:t>Domina los fundamentos conceptuales de las ecuaciones e inecuaciones en los números reales, evidenciando su desempeño en la solución de problemas propuestos.</w:t>
            </w:r>
          </w:p>
        </w:tc>
      </w:tr>
      <w:tr w:rsidR="004C2AA7" w:rsidRPr="004C2AA7" w:rsidTr="00614030">
        <w:tc>
          <w:tcPr>
            <w:tcW w:w="4853" w:type="dxa"/>
          </w:tcPr>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Falta de conocimiento de otros métodos de solución como las matrices y sus propiedades.</w:t>
            </w:r>
          </w:p>
          <w:p w:rsidR="004C2AA7" w:rsidRPr="004C2AA7" w:rsidRDefault="004C2AA7" w:rsidP="004C2AA7">
            <w:pPr>
              <w:pStyle w:val="Prrafodelista"/>
              <w:numPr>
                <w:ilvl w:val="0"/>
                <w:numId w:val="27"/>
              </w:numPr>
              <w:ind w:left="318"/>
              <w:jc w:val="both"/>
              <w:rPr>
                <w:rFonts w:ascii="Arial" w:hAnsi="Arial" w:cs="Arial"/>
                <w:sz w:val="20"/>
                <w:szCs w:val="24"/>
              </w:rPr>
            </w:pPr>
            <w:r w:rsidRPr="004C2AA7">
              <w:rPr>
                <w:rFonts w:ascii="Arial" w:hAnsi="Arial" w:cs="Arial"/>
                <w:sz w:val="20"/>
                <w:szCs w:val="24"/>
              </w:rPr>
              <w:t>Desconoce la determinante como método de cálculo de incógnitas.</w:t>
            </w:r>
          </w:p>
          <w:p w:rsidR="004C2AA7" w:rsidRPr="004C2AA7" w:rsidRDefault="004C2AA7" w:rsidP="004C2AA7">
            <w:pPr>
              <w:jc w:val="both"/>
              <w:rPr>
                <w:rFonts w:ascii="Arial" w:hAnsi="Arial" w:cs="Arial"/>
                <w:sz w:val="20"/>
                <w:szCs w:val="24"/>
              </w:rPr>
            </w:pPr>
          </w:p>
          <w:p w:rsidR="004C2AA7" w:rsidRPr="004C2AA7" w:rsidRDefault="004C2AA7" w:rsidP="004C2AA7">
            <w:pPr>
              <w:jc w:val="both"/>
              <w:rPr>
                <w:rFonts w:ascii="Arial" w:hAnsi="Arial" w:cs="Arial"/>
                <w:sz w:val="20"/>
                <w:szCs w:val="24"/>
              </w:rPr>
            </w:pPr>
          </w:p>
        </w:tc>
        <w:tc>
          <w:tcPr>
            <w:tcW w:w="4367" w:type="dxa"/>
          </w:tcPr>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Repasos de los conceptos vertidos en cada clase.</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Seminario de ejercicios sobre Matrices y sus propiedades.</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Participación oral en la solución de problemas propuestos.</w:t>
            </w:r>
          </w:p>
          <w:p w:rsidR="004C2AA7" w:rsidRPr="004C2AA7" w:rsidRDefault="004C2AA7" w:rsidP="000D646E">
            <w:pPr>
              <w:pStyle w:val="Prrafodelista"/>
              <w:numPr>
                <w:ilvl w:val="0"/>
                <w:numId w:val="27"/>
              </w:numPr>
              <w:spacing w:line="228" w:lineRule="auto"/>
              <w:ind w:left="317" w:hanging="357"/>
              <w:jc w:val="both"/>
              <w:rPr>
                <w:rFonts w:ascii="Arial" w:hAnsi="Arial" w:cs="Arial"/>
                <w:sz w:val="20"/>
                <w:szCs w:val="24"/>
              </w:rPr>
            </w:pPr>
            <w:r w:rsidRPr="004C2AA7">
              <w:rPr>
                <w:rFonts w:ascii="Arial" w:hAnsi="Arial" w:cs="Arial"/>
                <w:sz w:val="20"/>
                <w:szCs w:val="24"/>
              </w:rPr>
              <w:t>Seminario de problemas sobre Determinantes y su aplicación.</w:t>
            </w:r>
          </w:p>
        </w:tc>
        <w:tc>
          <w:tcPr>
            <w:tcW w:w="5664" w:type="dxa"/>
          </w:tcPr>
          <w:p w:rsidR="004C2AA7" w:rsidRPr="004C2AA7" w:rsidRDefault="004C2AA7" w:rsidP="004C2AA7">
            <w:pPr>
              <w:jc w:val="both"/>
              <w:rPr>
                <w:rFonts w:ascii="Arial" w:hAnsi="Arial" w:cs="Arial"/>
                <w:sz w:val="20"/>
              </w:rPr>
            </w:pPr>
            <w:r w:rsidRPr="004C2AA7">
              <w:rPr>
                <w:rFonts w:ascii="Arial" w:hAnsi="Arial" w:cs="Arial"/>
                <w:sz w:val="20"/>
                <w:szCs w:val="18"/>
              </w:rPr>
              <w:t>Domina los fundamentos conceptuales de matrices y determinantes, evidenciando su desempeño en la solución de problemas propuestos.</w:t>
            </w:r>
          </w:p>
        </w:tc>
      </w:tr>
    </w:tbl>
    <w:p w:rsidR="00614030" w:rsidRPr="000D646E" w:rsidRDefault="00614030" w:rsidP="00004807">
      <w:pPr>
        <w:spacing w:after="0"/>
        <w:ind w:left="-11"/>
        <w:jc w:val="both"/>
        <w:rPr>
          <w:rFonts w:ascii="Arial" w:hAnsi="Arial" w:cs="Arial"/>
          <w:sz w:val="18"/>
          <w:szCs w:val="24"/>
        </w:rPr>
      </w:pPr>
    </w:p>
    <w:p w:rsidR="00614030" w:rsidRDefault="00614030" w:rsidP="00004807">
      <w:pPr>
        <w:spacing w:after="0"/>
        <w:ind w:left="-11"/>
        <w:jc w:val="both"/>
        <w:rPr>
          <w:rFonts w:ascii="Arial" w:hAnsi="Arial" w:cs="Arial"/>
          <w:sz w:val="24"/>
          <w:szCs w:val="24"/>
        </w:rPr>
      </w:pPr>
    </w:p>
    <w:p w:rsidR="004C2AA7" w:rsidRDefault="004C2AA7" w:rsidP="00004807">
      <w:pPr>
        <w:spacing w:after="0"/>
        <w:ind w:left="-11"/>
        <w:jc w:val="both"/>
        <w:rPr>
          <w:rFonts w:ascii="Arial" w:hAnsi="Arial" w:cs="Arial"/>
          <w:sz w:val="24"/>
          <w:szCs w:val="24"/>
        </w:rPr>
      </w:pPr>
    </w:p>
    <w:p w:rsidR="004C2AA7" w:rsidRDefault="004C2AA7" w:rsidP="004C2AA7">
      <w:pPr>
        <w:spacing w:after="0"/>
        <w:ind w:left="-11"/>
        <w:jc w:val="center"/>
        <w:rPr>
          <w:rFonts w:ascii="Arial" w:hAnsi="Arial" w:cs="Arial"/>
          <w:sz w:val="24"/>
          <w:szCs w:val="24"/>
        </w:rPr>
      </w:pPr>
      <w:r>
        <w:rPr>
          <w:rFonts w:ascii="Arial" w:hAnsi="Arial" w:cs="Arial"/>
          <w:sz w:val="24"/>
          <w:szCs w:val="24"/>
        </w:rPr>
        <w:t>____________________________</w:t>
      </w:r>
    </w:p>
    <w:p w:rsidR="004C2AA7" w:rsidRPr="00614030" w:rsidRDefault="004C2AA7" w:rsidP="004C2AA7">
      <w:pPr>
        <w:spacing w:after="0"/>
        <w:ind w:left="-11"/>
        <w:jc w:val="center"/>
        <w:rPr>
          <w:rFonts w:ascii="Arial" w:hAnsi="Arial" w:cs="Arial"/>
          <w:sz w:val="24"/>
          <w:szCs w:val="24"/>
        </w:rPr>
      </w:pPr>
      <w:r>
        <w:rPr>
          <w:rFonts w:ascii="Arial" w:hAnsi="Arial" w:cs="Arial"/>
          <w:sz w:val="24"/>
          <w:szCs w:val="24"/>
        </w:rPr>
        <w:t>Ing. Ulises R. Martinez Chafalote</w:t>
      </w:r>
    </w:p>
    <w:sectPr w:rsidR="004C2AA7" w:rsidRPr="00614030" w:rsidSect="00004807">
      <w:pgSz w:w="16838" w:h="11906" w:orient="landscape" w:code="9"/>
      <w:pgMar w:top="1021" w:right="1021"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D6" w:rsidRDefault="005A07D6" w:rsidP="00440B6E">
      <w:pPr>
        <w:spacing w:after="0" w:line="240" w:lineRule="auto"/>
      </w:pPr>
      <w:r>
        <w:separator/>
      </w:r>
    </w:p>
  </w:endnote>
  <w:endnote w:type="continuationSeparator" w:id="0">
    <w:p w:rsidR="005A07D6" w:rsidRDefault="005A07D6" w:rsidP="004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19968"/>
      <w:docPartObj>
        <w:docPartGallery w:val="Page Numbers (Bottom of Page)"/>
        <w:docPartUnique/>
      </w:docPartObj>
    </w:sdtPr>
    <w:sdtEndPr/>
    <w:sdtContent>
      <w:p w:rsidR="00440B6E" w:rsidRDefault="00440B6E">
        <w:pPr>
          <w:pStyle w:val="Piedepgina"/>
          <w:jc w:val="center"/>
        </w:pPr>
        <w:r>
          <w:fldChar w:fldCharType="begin"/>
        </w:r>
        <w:r>
          <w:instrText>PAGE   \* MERGEFORMAT</w:instrText>
        </w:r>
        <w:r>
          <w:fldChar w:fldCharType="separate"/>
        </w:r>
        <w:r w:rsidR="0020043A" w:rsidRPr="0020043A">
          <w:rPr>
            <w:noProof/>
            <w:lang w:val="es-ES"/>
          </w:rPr>
          <w:t>2</w:t>
        </w:r>
        <w:r>
          <w:fldChar w:fldCharType="end"/>
        </w:r>
      </w:p>
    </w:sdtContent>
  </w:sdt>
  <w:p w:rsidR="00440B6E" w:rsidRDefault="00440B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D6" w:rsidRDefault="005A07D6" w:rsidP="00440B6E">
      <w:pPr>
        <w:spacing w:after="0" w:line="240" w:lineRule="auto"/>
      </w:pPr>
      <w:r>
        <w:separator/>
      </w:r>
    </w:p>
  </w:footnote>
  <w:footnote w:type="continuationSeparator" w:id="0">
    <w:p w:rsidR="005A07D6" w:rsidRDefault="005A07D6" w:rsidP="0044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3E"/>
    <w:multiLevelType w:val="hybridMultilevel"/>
    <w:tmpl w:val="AD5630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916BDE"/>
    <w:multiLevelType w:val="hybridMultilevel"/>
    <w:tmpl w:val="05062F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CA6F9C"/>
    <w:multiLevelType w:val="hybridMultilevel"/>
    <w:tmpl w:val="0696E1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1B3C2E"/>
    <w:multiLevelType w:val="hybridMultilevel"/>
    <w:tmpl w:val="D7C433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286396"/>
    <w:multiLevelType w:val="hybridMultilevel"/>
    <w:tmpl w:val="ED628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A26E30"/>
    <w:multiLevelType w:val="hybridMultilevel"/>
    <w:tmpl w:val="1F52EA98"/>
    <w:lvl w:ilvl="0" w:tplc="1B3E6564">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8E0E0C"/>
    <w:multiLevelType w:val="hybridMultilevel"/>
    <w:tmpl w:val="1B6426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C5D20B6"/>
    <w:multiLevelType w:val="hybridMultilevel"/>
    <w:tmpl w:val="2912EA4A"/>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2F353B2E"/>
    <w:multiLevelType w:val="hybridMultilevel"/>
    <w:tmpl w:val="0F743E08"/>
    <w:lvl w:ilvl="0" w:tplc="280A000F">
      <w:start w:val="1"/>
      <w:numFmt w:val="decimal"/>
      <w:lvlText w:val="%1."/>
      <w:lvlJc w:val="left"/>
      <w:pPr>
        <w:ind w:left="703" w:hanging="360"/>
      </w:pPr>
    </w:lvl>
    <w:lvl w:ilvl="1" w:tplc="280A0019" w:tentative="1">
      <w:start w:val="1"/>
      <w:numFmt w:val="lowerLetter"/>
      <w:lvlText w:val="%2."/>
      <w:lvlJc w:val="left"/>
      <w:pPr>
        <w:ind w:left="1423" w:hanging="360"/>
      </w:pPr>
    </w:lvl>
    <w:lvl w:ilvl="2" w:tplc="280A001B" w:tentative="1">
      <w:start w:val="1"/>
      <w:numFmt w:val="lowerRoman"/>
      <w:lvlText w:val="%3."/>
      <w:lvlJc w:val="right"/>
      <w:pPr>
        <w:ind w:left="2143" w:hanging="180"/>
      </w:pPr>
    </w:lvl>
    <w:lvl w:ilvl="3" w:tplc="280A000F" w:tentative="1">
      <w:start w:val="1"/>
      <w:numFmt w:val="decimal"/>
      <w:lvlText w:val="%4."/>
      <w:lvlJc w:val="left"/>
      <w:pPr>
        <w:ind w:left="2863" w:hanging="360"/>
      </w:pPr>
    </w:lvl>
    <w:lvl w:ilvl="4" w:tplc="280A0019" w:tentative="1">
      <w:start w:val="1"/>
      <w:numFmt w:val="lowerLetter"/>
      <w:lvlText w:val="%5."/>
      <w:lvlJc w:val="left"/>
      <w:pPr>
        <w:ind w:left="3583" w:hanging="360"/>
      </w:pPr>
    </w:lvl>
    <w:lvl w:ilvl="5" w:tplc="280A001B" w:tentative="1">
      <w:start w:val="1"/>
      <w:numFmt w:val="lowerRoman"/>
      <w:lvlText w:val="%6."/>
      <w:lvlJc w:val="right"/>
      <w:pPr>
        <w:ind w:left="4303" w:hanging="180"/>
      </w:pPr>
    </w:lvl>
    <w:lvl w:ilvl="6" w:tplc="280A000F" w:tentative="1">
      <w:start w:val="1"/>
      <w:numFmt w:val="decimal"/>
      <w:lvlText w:val="%7."/>
      <w:lvlJc w:val="left"/>
      <w:pPr>
        <w:ind w:left="5023" w:hanging="360"/>
      </w:pPr>
    </w:lvl>
    <w:lvl w:ilvl="7" w:tplc="280A0019" w:tentative="1">
      <w:start w:val="1"/>
      <w:numFmt w:val="lowerLetter"/>
      <w:lvlText w:val="%8."/>
      <w:lvlJc w:val="left"/>
      <w:pPr>
        <w:ind w:left="5743" w:hanging="360"/>
      </w:pPr>
    </w:lvl>
    <w:lvl w:ilvl="8" w:tplc="280A001B" w:tentative="1">
      <w:start w:val="1"/>
      <w:numFmt w:val="lowerRoman"/>
      <w:lvlText w:val="%9."/>
      <w:lvlJc w:val="right"/>
      <w:pPr>
        <w:ind w:left="6463" w:hanging="180"/>
      </w:pPr>
    </w:lvl>
  </w:abstractNum>
  <w:abstractNum w:abstractNumId="9" w15:restartNumberingAfterBreak="0">
    <w:nsid w:val="342C3D7C"/>
    <w:multiLevelType w:val="hybridMultilevel"/>
    <w:tmpl w:val="6958BA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092F2F"/>
    <w:multiLevelType w:val="hybridMultilevel"/>
    <w:tmpl w:val="9E967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760402"/>
    <w:multiLevelType w:val="hybridMultilevel"/>
    <w:tmpl w:val="C8CEF9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852CAC"/>
    <w:multiLevelType w:val="hybridMultilevel"/>
    <w:tmpl w:val="0ECE56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BB40B08"/>
    <w:multiLevelType w:val="hybridMultilevel"/>
    <w:tmpl w:val="B8F873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C220146"/>
    <w:multiLevelType w:val="hybridMultilevel"/>
    <w:tmpl w:val="D7FA0EC0"/>
    <w:lvl w:ilvl="0" w:tplc="B464D026">
      <w:start w:val="1"/>
      <w:numFmt w:val="upperRoman"/>
      <w:lvlText w:val="%1."/>
      <w:lvlJc w:val="left"/>
      <w:pPr>
        <w:ind w:left="355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21962D6"/>
    <w:multiLevelType w:val="multilevel"/>
    <w:tmpl w:val="1E4A7EA8"/>
    <w:lvl w:ilvl="0">
      <w:start w:val="1"/>
      <w:numFmt w:val="upperRoman"/>
      <w:lvlText w:val="%1."/>
      <w:lvlJc w:val="left"/>
      <w:pPr>
        <w:ind w:left="1080" w:hanging="720"/>
      </w:pPr>
      <w:rPr>
        <w:rFonts w:hint="default"/>
        <w:b/>
      </w:rPr>
    </w:lvl>
    <w:lvl w:ilvl="1">
      <w:start w:val="1"/>
      <w:numFmt w:val="decimal"/>
      <w:isLgl/>
      <w:lvlText w:val="%1.%2."/>
      <w:lvlJc w:val="left"/>
      <w:pPr>
        <w:ind w:left="1145" w:hanging="720"/>
      </w:pPr>
      <w:rPr>
        <w:rFonts w:hint="default"/>
        <w:b/>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635" w:hanging="1080"/>
      </w:pPr>
      <w:rPr>
        <w:rFonts w:hint="default"/>
        <w:b/>
      </w:rPr>
    </w:lvl>
    <w:lvl w:ilvl="4">
      <w:start w:val="1"/>
      <w:numFmt w:val="decimal"/>
      <w:isLgl/>
      <w:lvlText w:val="%1.%2.%3.%4.%5."/>
      <w:lvlJc w:val="left"/>
      <w:pPr>
        <w:ind w:left="2060" w:hanging="144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550" w:hanging="1800"/>
      </w:pPr>
      <w:rPr>
        <w:rFonts w:hint="default"/>
        <w:b/>
      </w:rPr>
    </w:lvl>
    <w:lvl w:ilvl="7">
      <w:start w:val="1"/>
      <w:numFmt w:val="decimal"/>
      <w:isLgl/>
      <w:lvlText w:val="%1.%2.%3.%4.%5.%6.%7.%8."/>
      <w:lvlJc w:val="left"/>
      <w:pPr>
        <w:ind w:left="2975" w:hanging="2160"/>
      </w:pPr>
      <w:rPr>
        <w:rFonts w:hint="default"/>
        <w:b/>
      </w:rPr>
    </w:lvl>
    <w:lvl w:ilvl="8">
      <w:start w:val="1"/>
      <w:numFmt w:val="decimal"/>
      <w:isLgl/>
      <w:lvlText w:val="%1.%2.%3.%4.%5.%6.%7.%8.%9."/>
      <w:lvlJc w:val="left"/>
      <w:pPr>
        <w:ind w:left="3040" w:hanging="2160"/>
      </w:pPr>
      <w:rPr>
        <w:rFonts w:hint="default"/>
        <w:b/>
      </w:rPr>
    </w:lvl>
  </w:abstractNum>
  <w:abstractNum w:abstractNumId="16" w15:restartNumberingAfterBreak="0">
    <w:nsid w:val="5AA82FA4"/>
    <w:multiLevelType w:val="hybridMultilevel"/>
    <w:tmpl w:val="A4E0A7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BBB5569"/>
    <w:multiLevelType w:val="hybridMultilevel"/>
    <w:tmpl w:val="E43088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254E62"/>
    <w:multiLevelType w:val="hybridMultilevel"/>
    <w:tmpl w:val="8348CA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5957D0"/>
    <w:multiLevelType w:val="hybridMultilevel"/>
    <w:tmpl w:val="48FEB3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55A7C74"/>
    <w:multiLevelType w:val="hybridMultilevel"/>
    <w:tmpl w:val="7C426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B1F63EC"/>
    <w:multiLevelType w:val="hybridMultilevel"/>
    <w:tmpl w:val="2F2E5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E7C6875"/>
    <w:multiLevelType w:val="hybridMultilevel"/>
    <w:tmpl w:val="5FD271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9D2ED6"/>
    <w:multiLevelType w:val="hybridMultilevel"/>
    <w:tmpl w:val="0682E4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B14BEC"/>
    <w:multiLevelType w:val="hybridMultilevel"/>
    <w:tmpl w:val="A5682534"/>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796E39F7"/>
    <w:multiLevelType w:val="hybridMultilevel"/>
    <w:tmpl w:val="F73092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A415A61"/>
    <w:multiLevelType w:val="hybridMultilevel"/>
    <w:tmpl w:val="EF24CADE"/>
    <w:lvl w:ilvl="0" w:tplc="280A000B">
      <w:start w:val="1"/>
      <w:numFmt w:val="bullet"/>
      <w:lvlText w:val=""/>
      <w:lvlJc w:val="left"/>
      <w:pPr>
        <w:ind w:left="2138" w:hanging="360"/>
      </w:pPr>
      <w:rPr>
        <w:rFonts w:ascii="Wingdings" w:hAnsi="Wingding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abstractNumId w:val="14"/>
  </w:num>
  <w:num w:numId="2">
    <w:abstractNumId w:val="15"/>
  </w:num>
  <w:num w:numId="3">
    <w:abstractNumId w:val="10"/>
  </w:num>
  <w:num w:numId="4">
    <w:abstractNumId w:val="4"/>
  </w:num>
  <w:num w:numId="5">
    <w:abstractNumId w:val="20"/>
  </w:num>
  <w:num w:numId="6">
    <w:abstractNumId w:val="19"/>
  </w:num>
  <w:num w:numId="7">
    <w:abstractNumId w:val="22"/>
  </w:num>
  <w:num w:numId="8">
    <w:abstractNumId w:val="12"/>
  </w:num>
  <w:num w:numId="9">
    <w:abstractNumId w:val="2"/>
  </w:num>
  <w:num w:numId="10">
    <w:abstractNumId w:val="13"/>
  </w:num>
  <w:num w:numId="11">
    <w:abstractNumId w:val="6"/>
  </w:num>
  <w:num w:numId="12">
    <w:abstractNumId w:val="1"/>
  </w:num>
  <w:num w:numId="13">
    <w:abstractNumId w:val="3"/>
  </w:num>
  <w:num w:numId="14">
    <w:abstractNumId w:val="23"/>
  </w:num>
  <w:num w:numId="15">
    <w:abstractNumId w:val="17"/>
  </w:num>
  <w:num w:numId="16">
    <w:abstractNumId w:val="21"/>
  </w:num>
  <w:num w:numId="17">
    <w:abstractNumId w:val="18"/>
  </w:num>
  <w:num w:numId="18">
    <w:abstractNumId w:val="25"/>
  </w:num>
  <w:num w:numId="19">
    <w:abstractNumId w:val="8"/>
  </w:num>
  <w:num w:numId="20">
    <w:abstractNumId w:val="11"/>
  </w:num>
  <w:num w:numId="21">
    <w:abstractNumId w:val="0"/>
  </w:num>
  <w:num w:numId="22">
    <w:abstractNumId w:val="16"/>
  </w:num>
  <w:num w:numId="23">
    <w:abstractNumId w:val="7"/>
  </w:num>
  <w:num w:numId="24">
    <w:abstractNumId w:val="26"/>
  </w:num>
  <w:num w:numId="25">
    <w:abstractNumId w:val="24"/>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DF"/>
    <w:rsid w:val="00004807"/>
    <w:rsid w:val="000732C4"/>
    <w:rsid w:val="00083882"/>
    <w:rsid w:val="000B6413"/>
    <w:rsid w:val="000D646E"/>
    <w:rsid w:val="001016E0"/>
    <w:rsid w:val="00171DA3"/>
    <w:rsid w:val="00190F29"/>
    <w:rsid w:val="001A17B9"/>
    <w:rsid w:val="001B5C2B"/>
    <w:rsid w:val="001D0E48"/>
    <w:rsid w:val="0020043A"/>
    <w:rsid w:val="00331217"/>
    <w:rsid w:val="003358A4"/>
    <w:rsid w:val="0040447E"/>
    <w:rsid w:val="0042715C"/>
    <w:rsid w:val="004321EA"/>
    <w:rsid w:val="00440B6E"/>
    <w:rsid w:val="004C2AA7"/>
    <w:rsid w:val="005A07D6"/>
    <w:rsid w:val="005E42FA"/>
    <w:rsid w:val="00614030"/>
    <w:rsid w:val="006C1B94"/>
    <w:rsid w:val="006E01FE"/>
    <w:rsid w:val="00840D85"/>
    <w:rsid w:val="009035E0"/>
    <w:rsid w:val="009151BD"/>
    <w:rsid w:val="00924B8E"/>
    <w:rsid w:val="009F682A"/>
    <w:rsid w:val="00A15708"/>
    <w:rsid w:val="00A2049D"/>
    <w:rsid w:val="00BD28D7"/>
    <w:rsid w:val="00C23A42"/>
    <w:rsid w:val="00C23C90"/>
    <w:rsid w:val="00C56273"/>
    <w:rsid w:val="00CF07D3"/>
    <w:rsid w:val="00D63E54"/>
    <w:rsid w:val="00E276DF"/>
    <w:rsid w:val="00F0370E"/>
    <w:rsid w:val="00F11E90"/>
    <w:rsid w:val="00F62D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E7FE-7BB1-419F-93D2-C31281D8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1E90"/>
    <w:pPr>
      <w:ind w:left="720"/>
      <w:contextualSpacing/>
    </w:pPr>
  </w:style>
  <w:style w:type="character" w:styleId="Textodelmarcadordeposicin">
    <w:name w:val="Placeholder Text"/>
    <w:basedOn w:val="Fuentedeprrafopredeter"/>
    <w:uiPriority w:val="99"/>
    <w:semiHidden/>
    <w:rsid w:val="00F62D6B"/>
    <w:rPr>
      <w:color w:val="808080"/>
    </w:rPr>
  </w:style>
  <w:style w:type="character" w:styleId="Hipervnculo">
    <w:name w:val="Hyperlink"/>
    <w:basedOn w:val="Fuentedeprrafopredeter"/>
    <w:uiPriority w:val="99"/>
    <w:rsid w:val="00004807"/>
    <w:rPr>
      <w:color w:val="0000FF"/>
      <w:u w:val="single"/>
    </w:rPr>
  </w:style>
  <w:style w:type="paragraph" w:customStyle="1" w:styleId="Default">
    <w:name w:val="Default"/>
    <w:rsid w:val="00004807"/>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440B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B6E"/>
  </w:style>
  <w:style w:type="paragraph" w:styleId="Piedepgina">
    <w:name w:val="footer"/>
    <w:basedOn w:val="Normal"/>
    <w:link w:val="PiedepginaCar"/>
    <w:uiPriority w:val="99"/>
    <w:unhideWhenUsed/>
    <w:rsid w:val="00440B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reditacion.unillanos.edu.co/contenidos/NESTOR%20BRAVO/Tercera%20sesi%F3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65E2-3BDF-4FFA-AFEF-E983371D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4330</Words>
  <Characters>23817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Ulices Robert</dc:creator>
  <cp:keywords/>
  <dc:description/>
  <cp:lastModifiedBy>julio cesar barrenechea  alvarado</cp:lastModifiedBy>
  <cp:revision>2</cp:revision>
  <dcterms:created xsi:type="dcterms:W3CDTF">2018-08-09T14:46:00Z</dcterms:created>
  <dcterms:modified xsi:type="dcterms:W3CDTF">2018-08-09T14:46:00Z</dcterms:modified>
</cp:coreProperties>
</file>