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94" w:rsidRDefault="00934594" w:rsidP="00934594">
      <w:pPr>
        <w:jc w:val="center"/>
        <w:rPr>
          <w:rFonts w:ascii="Algerian" w:hAnsi="Algerian"/>
          <w:b/>
          <w:sz w:val="28"/>
          <w:szCs w:val="28"/>
        </w:rPr>
      </w:pPr>
      <w:bookmarkStart w:id="0" w:name="_GoBack"/>
      <w:bookmarkEnd w:id="0"/>
      <w:r>
        <w:rPr>
          <w:noProof/>
          <w:lang w:eastAsia="es-PE"/>
        </w:rPr>
        <w:drawing>
          <wp:inline distT="0" distB="0" distL="0" distR="0" wp14:anchorId="567179D4" wp14:editId="5A5B9F05">
            <wp:extent cx="732790" cy="704850"/>
            <wp:effectExtent l="0" t="0" r="0" b="0"/>
            <wp:docPr id="3" name="Imagen 3" descr="http://4.bp.blogspot.com/-EVONHnsUz3s/Uea3WatQAOI/AAAAAAAAAbQ/AZI5unomJJc/s1600/LOGO+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EVONHnsUz3s/Uea3WatQAOI/AAAAAAAAAbQ/AZI5unomJJc/s1600/LOGO+UNJFS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796" cy="726017"/>
                    </a:xfrm>
                    <a:prstGeom prst="rect">
                      <a:avLst/>
                    </a:prstGeom>
                    <a:noFill/>
                    <a:ln>
                      <a:noFill/>
                    </a:ln>
                  </pic:spPr>
                </pic:pic>
              </a:graphicData>
            </a:graphic>
          </wp:inline>
        </w:drawing>
      </w:r>
    </w:p>
    <w:p w:rsidR="00934594" w:rsidRPr="00DA0585" w:rsidRDefault="00934594" w:rsidP="00934594">
      <w:pPr>
        <w:jc w:val="center"/>
        <w:rPr>
          <w:rFonts w:ascii="Algerian" w:hAnsi="Algerian"/>
          <w:b/>
          <w:sz w:val="28"/>
          <w:szCs w:val="28"/>
        </w:rPr>
      </w:pPr>
      <w:r w:rsidRPr="00DA0585">
        <w:rPr>
          <w:rFonts w:ascii="Algerian" w:hAnsi="Algerian"/>
          <w:b/>
          <w:sz w:val="28"/>
          <w:szCs w:val="28"/>
        </w:rPr>
        <w:t>UNIVERSIDAD NACIONAL “JOSE FAUSTINO SANCHEZ CARRI</w:t>
      </w:r>
      <w:r>
        <w:rPr>
          <w:rFonts w:ascii="Algerian" w:hAnsi="Algerian"/>
          <w:b/>
          <w:sz w:val="28"/>
          <w:szCs w:val="28"/>
        </w:rPr>
        <w:t>Ó</w:t>
      </w:r>
      <w:r w:rsidRPr="00DA0585">
        <w:rPr>
          <w:rFonts w:ascii="Algerian" w:hAnsi="Algerian"/>
          <w:b/>
          <w:sz w:val="28"/>
          <w:szCs w:val="28"/>
        </w:rPr>
        <w:t>N”</w:t>
      </w:r>
    </w:p>
    <w:p w:rsidR="00934594" w:rsidRPr="00DA0585" w:rsidRDefault="00934594" w:rsidP="00934594">
      <w:pPr>
        <w:jc w:val="center"/>
        <w:rPr>
          <w:b/>
          <w:sz w:val="28"/>
          <w:szCs w:val="28"/>
        </w:rPr>
      </w:pPr>
      <w:r w:rsidRPr="00DA0585">
        <w:rPr>
          <w:b/>
          <w:sz w:val="28"/>
          <w:szCs w:val="28"/>
        </w:rPr>
        <w:t>FACULTAD DE INGENIERIA CIVIL</w:t>
      </w:r>
    </w:p>
    <w:p w:rsidR="002749F0" w:rsidRDefault="00934594" w:rsidP="00934594">
      <w:pPr>
        <w:tabs>
          <w:tab w:val="left" w:pos="6465"/>
        </w:tabs>
      </w:pPr>
      <w:r>
        <w:rPr>
          <w:noProof/>
          <w:lang w:eastAsia="es-PE"/>
        </w:rPr>
        <mc:AlternateContent>
          <mc:Choice Requires="wps">
            <w:drawing>
              <wp:anchor distT="0" distB="0" distL="114300" distR="114300" simplePos="0" relativeHeight="251659264" behindDoc="0" locked="0" layoutInCell="1" allowOverlap="1">
                <wp:simplePos x="0" y="0"/>
                <wp:positionH relativeFrom="column">
                  <wp:posOffset>-251461</wp:posOffset>
                </wp:positionH>
                <wp:positionV relativeFrom="paragraph">
                  <wp:posOffset>94615</wp:posOffset>
                </wp:positionV>
                <wp:extent cx="6067425" cy="2857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60674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7E97F"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pt,7.45pt" to="457.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" strokecolor="#5b9bd5 [3204]" strokeweight=".5pt">
                <v:stroke joinstyle="miter"/>
              </v:line>
            </w:pict>
          </mc:Fallback>
        </mc:AlternateContent>
      </w:r>
      <w:r>
        <w:tab/>
      </w:r>
    </w:p>
    <w:p w:rsidR="004A1F5E" w:rsidRPr="00C56747" w:rsidRDefault="00F164C2" w:rsidP="00F164C2">
      <w:pPr>
        <w:jc w:val="center"/>
        <w:rPr>
          <w:rFonts w:ascii="Arial" w:hAnsi="Arial" w:cs="Arial"/>
          <w:b/>
        </w:rPr>
      </w:pPr>
      <w:r w:rsidRPr="00C56747">
        <w:rPr>
          <w:rFonts w:ascii="Arial" w:hAnsi="Arial" w:cs="Arial"/>
          <w:b/>
          <w:sz w:val="32"/>
          <w:szCs w:val="32"/>
          <w:u w:val="thick"/>
        </w:rPr>
        <w:t xml:space="preserve">SILABO DEL CURSO DE </w:t>
      </w:r>
      <w:r w:rsidR="009300F1" w:rsidRPr="00C56747">
        <w:rPr>
          <w:rFonts w:ascii="Arial" w:hAnsi="Arial" w:cs="Arial"/>
          <w:b/>
          <w:sz w:val="32"/>
          <w:szCs w:val="32"/>
          <w:u w:val="thick"/>
        </w:rPr>
        <w:t>TOPOGRAFÍA</w:t>
      </w:r>
      <w:r w:rsidR="00906924" w:rsidRPr="00C56747">
        <w:rPr>
          <w:rFonts w:ascii="Arial" w:hAnsi="Arial" w:cs="Arial"/>
          <w:b/>
          <w:sz w:val="32"/>
          <w:szCs w:val="32"/>
          <w:u w:val="thick"/>
        </w:rPr>
        <w:t xml:space="preserve"> I</w:t>
      </w:r>
    </w:p>
    <w:p w:rsidR="004A1F5E" w:rsidRPr="00EF5335" w:rsidRDefault="00F164C2" w:rsidP="00906924">
      <w:pPr>
        <w:tabs>
          <w:tab w:val="left" w:pos="708"/>
          <w:tab w:val="left" w:pos="1416"/>
          <w:tab w:val="left" w:pos="2124"/>
          <w:tab w:val="left" w:pos="2832"/>
          <w:tab w:val="left" w:pos="6945"/>
        </w:tabs>
        <w:jc w:val="both"/>
        <w:rPr>
          <w:rFonts w:ascii="Arial" w:hAnsi="Arial" w:cs="Arial"/>
          <w:b/>
        </w:rPr>
      </w:pPr>
      <w:r w:rsidRPr="00EF5335">
        <w:rPr>
          <w:rFonts w:ascii="Arial" w:hAnsi="Arial" w:cs="Arial"/>
          <w:b/>
        </w:rPr>
        <w:t>I</w:t>
      </w:r>
      <w:r w:rsidR="007B0B0C" w:rsidRPr="00EF5335">
        <w:rPr>
          <w:rFonts w:ascii="Arial" w:hAnsi="Arial" w:cs="Arial"/>
          <w:b/>
        </w:rPr>
        <w:t>.</w:t>
      </w:r>
      <w:r w:rsidRPr="00EF5335">
        <w:rPr>
          <w:rFonts w:ascii="Arial" w:hAnsi="Arial" w:cs="Arial"/>
          <w:b/>
        </w:rPr>
        <w:tab/>
      </w:r>
      <w:r w:rsidR="00A16AF1" w:rsidRPr="00EF5335">
        <w:rPr>
          <w:rFonts w:ascii="Arial" w:hAnsi="Arial" w:cs="Arial"/>
          <w:b/>
        </w:rPr>
        <w:t>GENERALIDADES</w:t>
      </w:r>
      <w:r w:rsidR="007B0B0C" w:rsidRPr="00EF5335">
        <w:rPr>
          <w:rFonts w:ascii="Arial" w:hAnsi="Arial" w:cs="Arial"/>
          <w:b/>
        </w:rPr>
        <w:t>:</w:t>
      </w:r>
      <w:r w:rsidR="00906924" w:rsidRPr="00EF5335">
        <w:rPr>
          <w:rFonts w:ascii="Arial" w:hAnsi="Arial" w:cs="Arial"/>
          <w:b/>
        </w:rPr>
        <w:tab/>
      </w:r>
    </w:p>
    <w:p w:rsidR="004A1F5E" w:rsidRPr="00EF5335" w:rsidRDefault="00F87CA9" w:rsidP="00E0386A">
      <w:pPr>
        <w:spacing w:after="0"/>
        <w:jc w:val="both"/>
        <w:rPr>
          <w:rFonts w:ascii="Arial" w:hAnsi="Arial" w:cs="Arial"/>
        </w:rPr>
      </w:pPr>
      <w:r w:rsidRPr="00EF5335">
        <w:rPr>
          <w:rFonts w:ascii="Arial" w:hAnsi="Arial" w:cs="Arial"/>
          <w:b/>
        </w:rPr>
        <w:t xml:space="preserve">     </w:t>
      </w:r>
      <w:r w:rsidRPr="00EF5335">
        <w:rPr>
          <w:rFonts w:ascii="Arial" w:hAnsi="Arial" w:cs="Arial"/>
        </w:rPr>
        <w:t>1.1</w:t>
      </w:r>
      <w:r w:rsidR="004A1F5E" w:rsidRPr="00EF5335">
        <w:rPr>
          <w:rFonts w:ascii="Arial" w:hAnsi="Arial" w:cs="Arial"/>
          <w:b/>
        </w:rPr>
        <w:tab/>
      </w:r>
      <w:r w:rsidRPr="00EF5335">
        <w:rPr>
          <w:rFonts w:ascii="Arial" w:hAnsi="Arial" w:cs="Arial"/>
        </w:rPr>
        <w:t xml:space="preserve">Escuela Profesional </w:t>
      </w:r>
      <w:r w:rsidRPr="00EF5335">
        <w:rPr>
          <w:rFonts w:ascii="Arial" w:hAnsi="Arial" w:cs="Arial"/>
        </w:rPr>
        <w:tab/>
      </w:r>
      <w:r w:rsidRPr="00EF5335">
        <w:rPr>
          <w:rFonts w:ascii="Arial" w:hAnsi="Arial" w:cs="Arial"/>
        </w:rPr>
        <w:tab/>
      </w:r>
      <w:r w:rsidR="004A1F5E" w:rsidRPr="00EF5335">
        <w:rPr>
          <w:rFonts w:ascii="Arial" w:hAnsi="Arial" w:cs="Arial"/>
        </w:rPr>
        <w:t>: Ingeniería Civil</w:t>
      </w:r>
    </w:p>
    <w:p w:rsidR="000210EC" w:rsidRDefault="00F87CA9" w:rsidP="00E0386A">
      <w:pPr>
        <w:spacing w:after="0"/>
        <w:jc w:val="both"/>
        <w:rPr>
          <w:rFonts w:ascii="Arial" w:hAnsi="Arial" w:cs="Arial"/>
        </w:rPr>
      </w:pPr>
      <w:r w:rsidRPr="00EF5335">
        <w:rPr>
          <w:rFonts w:ascii="Arial" w:hAnsi="Arial" w:cs="Arial"/>
        </w:rPr>
        <w:t xml:space="preserve">     1.2</w:t>
      </w:r>
      <w:r w:rsidRPr="00EF5335">
        <w:rPr>
          <w:rFonts w:ascii="Arial" w:hAnsi="Arial" w:cs="Arial"/>
        </w:rPr>
        <w:tab/>
        <w:t>Departamento Académico</w:t>
      </w:r>
      <w:r w:rsidR="007B0B0C" w:rsidRPr="00EF5335">
        <w:rPr>
          <w:rFonts w:ascii="Arial" w:hAnsi="Arial" w:cs="Arial"/>
        </w:rPr>
        <w:tab/>
      </w:r>
      <w:r w:rsidR="004A1F5E" w:rsidRPr="00EF5335">
        <w:rPr>
          <w:rFonts w:ascii="Arial" w:hAnsi="Arial" w:cs="Arial"/>
        </w:rPr>
        <w:t xml:space="preserve">: </w:t>
      </w:r>
      <w:r w:rsidRPr="00EF5335">
        <w:rPr>
          <w:rFonts w:ascii="Arial" w:hAnsi="Arial" w:cs="Arial"/>
        </w:rPr>
        <w:t xml:space="preserve">Ciencia e </w:t>
      </w:r>
      <w:r w:rsidR="004A1F5E" w:rsidRPr="00EF5335">
        <w:rPr>
          <w:rFonts w:ascii="Arial" w:hAnsi="Arial" w:cs="Arial"/>
        </w:rPr>
        <w:t>Ingeniería Civil</w:t>
      </w:r>
    </w:p>
    <w:p w:rsidR="000210EC" w:rsidRPr="00EF5335" w:rsidRDefault="000210EC" w:rsidP="00E0386A">
      <w:pPr>
        <w:spacing w:after="0"/>
        <w:jc w:val="both"/>
        <w:rPr>
          <w:rFonts w:ascii="Arial" w:hAnsi="Arial" w:cs="Arial"/>
        </w:rPr>
      </w:pPr>
      <w:r>
        <w:rPr>
          <w:rFonts w:ascii="Arial" w:hAnsi="Arial" w:cs="Arial"/>
        </w:rPr>
        <w:t xml:space="preserve">     1.3 Semestre Académico</w:t>
      </w:r>
      <w:r>
        <w:rPr>
          <w:rFonts w:ascii="Arial" w:hAnsi="Arial" w:cs="Arial"/>
        </w:rPr>
        <w:tab/>
      </w:r>
      <w:r>
        <w:rPr>
          <w:rFonts w:ascii="Arial" w:hAnsi="Arial" w:cs="Arial"/>
        </w:rPr>
        <w:tab/>
        <w:t>: 201</w:t>
      </w:r>
      <w:r w:rsidR="008A259E">
        <w:rPr>
          <w:rFonts w:ascii="Arial" w:hAnsi="Arial" w:cs="Arial"/>
        </w:rPr>
        <w:t>8</w:t>
      </w:r>
      <w:r>
        <w:rPr>
          <w:rFonts w:ascii="Arial" w:hAnsi="Arial" w:cs="Arial"/>
        </w:rPr>
        <w:t xml:space="preserve"> - I </w:t>
      </w:r>
    </w:p>
    <w:p w:rsidR="004A1F5E" w:rsidRPr="00EF5335" w:rsidRDefault="00F87CA9" w:rsidP="00E0386A">
      <w:pPr>
        <w:spacing w:after="0"/>
        <w:jc w:val="both"/>
        <w:rPr>
          <w:rFonts w:ascii="Arial" w:hAnsi="Arial" w:cs="Arial"/>
        </w:rPr>
      </w:pPr>
      <w:r w:rsidRPr="00EF5335">
        <w:rPr>
          <w:rFonts w:ascii="Arial" w:hAnsi="Arial" w:cs="Arial"/>
        </w:rPr>
        <w:t xml:space="preserve">     1.3</w:t>
      </w:r>
      <w:r w:rsidRPr="00EF5335">
        <w:rPr>
          <w:rFonts w:ascii="Arial" w:hAnsi="Arial" w:cs="Arial"/>
        </w:rPr>
        <w:tab/>
        <w:t>ciclo</w:t>
      </w:r>
      <w:r w:rsidR="007B0B0C" w:rsidRPr="00EF5335">
        <w:rPr>
          <w:rFonts w:ascii="Arial" w:hAnsi="Arial" w:cs="Arial"/>
        </w:rPr>
        <w:tab/>
      </w:r>
      <w:r w:rsidR="007B0B0C" w:rsidRPr="00EF5335">
        <w:rPr>
          <w:rFonts w:ascii="Arial" w:hAnsi="Arial" w:cs="Arial"/>
        </w:rPr>
        <w:tab/>
      </w:r>
      <w:r w:rsidR="007B0B0C" w:rsidRPr="00EF5335">
        <w:rPr>
          <w:rFonts w:ascii="Arial" w:hAnsi="Arial" w:cs="Arial"/>
        </w:rPr>
        <w:tab/>
      </w:r>
      <w:r w:rsidR="007B0B0C" w:rsidRPr="00EF5335">
        <w:rPr>
          <w:rFonts w:ascii="Arial" w:hAnsi="Arial" w:cs="Arial"/>
        </w:rPr>
        <w:tab/>
        <w:t xml:space="preserve">: </w:t>
      </w:r>
      <w:r w:rsidR="00B44A54">
        <w:rPr>
          <w:rFonts w:ascii="Arial" w:hAnsi="Arial" w:cs="Arial"/>
        </w:rPr>
        <w:t>I</w:t>
      </w:r>
      <w:r w:rsidR="000210EC">
        <w:rPr>
          <w:rFonts w:ascii="Arial" w:hAnsi="Arial" w:cs="Arial"/>
        </w:rPr>
        <w:t>I</w:t>
      </w:r>
      <w:r w:rsidR="001E3D3B">
        <w:rPr>
          <w:rFonts w:ascii="Arial" w:hAnsi="Arial" w:cs="Arial"/>
        </w:rPr>
        <w:t xml:space="preserve"> </w:t>
      </w:r>
    </w:p>
    <w:p w:rsidR="004A1F5E" w:rsidRPr="00EF5335" w:rsidRDefault="00F87CA9" w:rsidP="00E0386A">
      <w:pPr>
        <w:spacing w:after="0"/>
        <w:jc w:val="both"/>
        <w:rPr>
          <w:rFonts w:ascii="Arial" w:hAnsi="Arial" w:cs="Arial"/>
        </w:rPr>
      </w:pPr>
      <w:r w:rsidRPr="00EF5335">
        <w:rPr>
          <w:rFonts w:ascii="Arial" w:hAnsi="Arial" w:cs="Arial"/>
        </w:rPr>
        <w:t xml:space="preserve">     1.4</w:t>
      </w:r>
      <w:r w:rsidRPr="00EF5335">
        <w:rPr>
          <w:rFonts w:ascii="Arial" w:hAnsi="Arial" w:cs="Arial"/>
        </w:rPr>
        <w:tab/>
        <w:t xml:space="preserve">Créditos     </w:t>
      </w:r>
      <w:r w:rsidR="004A1F5E" w:rsidRPr="00EF5335">
        <w:rPr>
          <w:rFonts w:ascii="Arial" w:hAnsi="Arial" w:cs="Arial"/>
        </w:rPr>
        <w:tab/>
      </w:r>
      <w:r w:rsidR="004A1F5E" w:rsidRPr="00EF5335">
        <w:rPr>
          <w:rFonts w:ascii="Arial" w:hAnsi="Arial" w:cs="Arial"/>
        </w:rPr>
        <w:tab/>
      </w:r>
      <w:r w:rsidR="007B0B0C" w:rsidRPr="00EF5335">
        <w:rPr>
          <w:rFonts w:ascii="Arial" w:hAnsi="Arial" w:cs="Arial"/>
        </w:rPr>
        <w:t xml:space="preserve">            </w:t>
      </w:r>
      <w:r w:rsidR="004A1F5E" w:rsidRPr="00EF5335">
        <w:rPr>
          <w:rFonts w:ascii="Arial" w:hAnsi="Arial" w:cs="Arial"/>
        </w:rPr>
        <w:t xml:space="preserve">: </w:t>
      </w:r>
      <w:r w:rsidR="000210EC">
        <w:rPr>
          <w:rFonts w:ascii="Arial" w:hAnsi="Arial" w:cs="Arial"/>
        </w:rPr>
        <w:t>4</w:t>
      </w:r>
    </w:p>
    <w:p w:rsidR="004A1F5E" w:rsidRPr="00EF5335" w:rsidRDefault="00F87CA9" w:rsidP="00906924">
      <w:pPr>
        <w:tabs>
          <w:tab w:val="left" w:pos="708"/>
          <w:tab w:val="left" w:pos="1416"/>
          <w:tab w:val="left" w:pos="2124"/>
          <w:tab w:val="left" w:pos="2832"/>
          <w:tab w:val="left" w:pos="3540"/>
          <w:tab w:val="left" w:pos="4248"/>
          <w:tab w:val="left" w:pos="4956"/>
          <w:tab w:val="left" w:pos="7110"/>
        </w:tabs>
        <w:spacing w:after="0"/>
        <w:jc w:val="both"/>
        <w:rPr>
          <w:rFonts w:ascii="Arial" w:hAnsi="Arial" w:cs="Arial"/>
        </w:rPr>
      </w:pPr>
      <w:r w:rsidRPr="00EF5335">
        <w:rPr>
          <w:rFonts w:ascii="Arial" w:hAnsi="Arial" w:cs="Arial"/>
        </w:rPr>
        <w:t xml:space="preserve">     1.5</w:t>
      </w:r>
      <w:r w:rsidR="007B0B0C" w:rsidRPr="00EF5335">
        <w:rPr>
          <w:rFonts w:ascii="Arial" w:hAnsi="Arial" w:cs="Arial"/>
        </w:rPr>
        <w:tab/>
        <w:t xml:space="preserve">Horas Semanales </w:t>
      </w:r>
      <w:r w:rsidR="0071613C" w:rsidRPr="00EF5335">
        <w:rPr>
          <w:rFonts w:ascii="Arial" w:hAnsi="Arial" w:cs="Arial"/>
        </w:rPr>
        <w:tab/>
      </w:r>
      <w:r w:rsidR="0071613C" w:rsidRPr="00EF5335">
        <w:rPr>
          <w:rFonts w:ascii="Arial" w:hAnsi="Arial" w:cs="Arial"/>
        </w:rPr>
        <w:tab/>
        <w:t>:</w:t>
      </w:r>
      <w:r w:rsidR="007B0B0C" w:rsidRPr="00EF5335">
        <w:rPr>
          <w:rFonts w:ascii="Arial" w:hAnsi="Arial" w:cs="Arial"/>
        </w:rPr>
        <w:t xml:space="preserve"> </w:t>
      </w:r>
      <w:r w:rsidR="00EC3AF3" w:rsidRPr="00EF5335">
        <w:rPr>
          <w:rFonts w:ascii="Arial" w:hAnsi="Arial" w:cs="Arial"/>
        </w:rPr>
        <w:t>Teoría:</w:t>
      </w:r>
      <w:r w:rsidR="007B0B0C" w:rsidRPr="00EF5335">
        <w:rPr>
          <w:rFonts w:ascii="Arial" w:hAnsi="Arial" w:cs="Arial"/>
        </w:rPr>
        <w:t xml:space="preserve"> </w:t>
      </w:r>
      <w:r w:rsidR="00EC3AF3" w:rsidRPr="00EF5335">
        <w:rPr>
          <w:rFonts w:ascii="Arial" w:hAnsi="Arial" w:cs="Arial"/>
        </w:rPr>
        <w:t>2</w:t>
      </w:r>
      <w:r w:rsidR="007B0B0C" w:rsidRPr="00EF5335">
        <w:rPr>
          <w:rFonts w:ascii="Arial" w:hAnsi="Arial" w:cs="Arial"/>
        </w:rPr>
        <w:t>- Practica 2</w:t>
      </w:r>
      <w:r w:rsidR="00906924" w:rsidRPr="00EF5335">
        <w:rPr>
          <w:rFonts w:ascii="Arial" w:hAnsi="Arial" w:cs="Arial"/>
        </w:rPr>
        <w:tab/>
      </w:r>
    </w:p>
    <w:p w:rsidR="0071613C" w:rsidRPr="00EF5335" w:rsidRDefault="00F87CA9" w:rsidP="00E0386A">
      <w:pPr>
        <w:spacing w:after="0"/>
        <w:jc w:val="both"/>
        <w:rPr>
          <w:rFonts w:ascii="Arial" w:hAnsi="Arial" w:cs="Arial"/>
        </w:rPr>
      </w:pPr>
      <w:r w:rsidRPr="00EF5335">
        <w:rPr>
          <w:rFonts w:ascii="Arial" w:hAnsi="Arial" w:cs="Arial"/>
        </w:rPr>
        <w:t xml:space="preserve">     1.6</w:t>
      </w:r>
      <w:r w:rsidR="007B0B0C" w:rsidRPr="00EF5335">
        <w:rPr>
          <w:rFonts w:ascii="Arial" w:hAnsi="Arial" w:cs="Arial"/>
        </w:rPr>
        <w:tab/>
        <w:t xml:space="preserve">Duración en Semanas </w:t>
      </w:r>
      <w:r w:rsidR="007B0B0C" w:rsidRPr="00EF5335">
        <w:rPr>
          <w:rFonts w:ascii="Arial" w:hAnsi="Arial" w:cs="Arial"/>
        </w:rPr>
        <w:tab/>
      </w:r>
      <w:r w:rsidR="0071613C" w:rsidRPr="00EF5335">
        <w:rPr>
          <w:rFonts w:ascii="Arial" w:hAnsi="Arial" w:cs="Arial"/>
        </w:rPr>
        <w:t>:</w:t>
      </w:r>
      <w:r w:rsidR="007B0B0C" w:rsidRPr="00EF5335">
        <w:rPr>
          <w:rFonts w:ascii="Arial" w:hAnsi="Arial" w:cs="Arial"/>
        </w:rPr>
        <w:t xml:space="preserve"> </w:t>
      </w:r>
      <w:r w:rsidR="00B44A54">
        <w:rPr>
          <w:rFonts w:ascii="Arial" w:hAnsi="Arial" w:cs="Arial"/>
        </w:rPr>
        <w:t>16</w:t>
      </w:r>
      <w:r w:rsidR="00E24042" w:rsidRPr="00EF5335">
        <w:rPr>
          <w:rFonts w:ascii="Arial" w:hAnsi="Arial" w:cs="Arial"/>
        </w:rPr>
        <w:t xml:space="preserve"> </w:t>
      </w:r>
      <w:r w:rsidR="007B0B0C" w:rsidRPr="00EF5335">
        <w:rPr>
          <w:rFonts w:ascii="Arial" w:hAnsi="Arial" w:cs="Arial"/>
        </w:rPr>
        <w:t xml:space="preserve">Semanas </w:t>
      </w:r>
    </w:p>
    <w:p w:rsidR="0071613C" w:rsidRDefault="00F87CA9" w:rsidP="00E0386A">
      <w:pPr>
        <w:spacing w:after="0"/>
        <w:jc w:val="both"/>
        <w:rPr>
          <w:rFonts w:ascii="Arial" w:hAnsi="Arial" w:cs="Arial"/>
        </w:rPr>
      </w:pPr>
      <w:r w:rsidRPr="00EF5335">
        <w:rPr>
          <w:rFonts w:ascii="Arial" w:hAnsi="Arial" w:cs="Arial"/>
        </w:rPr>
        <w:t xml:space="preserve">     1.7  </w:t>
      </w:r>
      <w:r w:rsidR="00907C57" w:rsidRPr="00EF5335">
        <w:rPr>
          <w:rFonts w:ascii="Arial" w:hAnsi="Arial" w:cs="Arial"/>
        </w:rPr>
        <w:t>Tipo de Asignatura</w:t>
      </w:r>
      <w:r w:rsidR="007B0B0C" w:rsidRPr="00EF5335">
        <w:rPr>
          <w:rFonts w:ascii="Arial" w:hAnsi="Arial" w:cs="Arial"/>
        </w:rPr>
        <w:tab/>
      </w:r>
      <w:r w:rsidR="007B0B0C" w:rsidRPr="00EF5335">
        <w:rPr>
          <w:rFonts w:ascii="Arial" w:hAnsi="Arial" w:cs="Arial"/>
        </w:rPr>
        <w:tab/>
      </w:r>
      <w:r w:rsidR="0071613C" w:rsidRPr="00EF5335">
        <w:rPr>
          <w:rFonts w:ascii="Arial" w:hAnsi="Arial" w:cs="Arial"/>
        </w:rPr>
        <w:t>:</w:t>
      </w:r>
      <w:r w:rsidR="007B0B0C" w:rsidRPr="00EF5335">
        <w:rPr>
          <w:rFonts w:ascii="Arial" w:hAnsi="Arial" w:cs="Arial"/>
        </w:rPr>
        <w:t xml:space="preserve"> </w:t>
      </w:r>
      <w:r w:rsidR="00907C57" w:rsidRPr="00EF5335">
        <w:rPr>
          <w:rFonts w:ascii="Arial" w:hAnsi="Arial" w:cs="Arial"/>
        </w:rPr>
        <w:t>Obligatoria</w:t>
      </w:r>
    </w:p>
    <w:p w:rsidR="00C56747" w:rsidRPr="00EF5335" w:rsidRDefault="00C56747" w:rsidP="00E0386A">
      <w:pPr>
        <w:spacing w:after="0"/>
        <w:jc w:val="both"/>
        <w:rPr>
          <w:rFonts w:ascii="Arial" w:hAnsi="Arial" w:cs="Arial"/>
        </w:rPr>
      </w:pPr>
      <w:r>
        <w:rPr>
          <w:rFonts w:ascii="Arial" w:hAnsi="Arial" w:cs="Arial"/>
        </w:rPr>
        <w:t xml:space="preserve">     1.8 Pre requisito</w:t>
      </w:r>
      <w:r>
        <w:rPr>
          <w:rFonts w:ascii="Arial" w:hAnsi="Arial" w:cs="Arial"/>
        </w:rPr>
        <w:tab/>
      </w:r>
      <w:r>
        <w:rPr>
          <w:rFonts w:ascii="Arial" w:hAnsi="Arial" w:cs="Arial"/>
        </w:rPr>
        <w:tab/>
      </w:r>
      <w:r>
        <w:rPr>
          <w:rFonts w:ascii="Arial" w:hAnsi="Arial" w:cs="Arial"/>
        </w:rPr>
        <w:tab/>
        <w:t>: Matemáticas</w:t>
      </w:r>
    </w:p>
    <w:p w:rsidR="00FD06CF" w:rsidRPr="00EF5335" w:rsidRDefault="00F87CA9" w:rsidP="00E0386A">
      <w:pPr>
        <w:spacing w:after="0"/>
        <w:jc w:val="both"/>
        <w:rPr>
          <w:rFonts w:ascii="Arial" w:hAnsi="Arial" w:cs="Arial"/>
        </w:rPr>
      </w:pPr>
      <w:r w:rsidRPr="00EF5335">
        <w:rPr>
          <w:rFonts w:ascii="Arial" w:hAnsi="Arial" w:cs="Arial"/>
        </w:rPr>
        <w:t xml:space="preserve">     1.</w:t>
      </w:r>
      <w:r w:rsidR="00C56747">
        <w:rPr>
          <w:rFonts w:ascii="Arial" w:hAnsi="Arial" w:cs="Arial"/>
        </w:rPr>
        <w:t>9</w:t>
      </w:r>
      <w:r w:rsidR="007B0B0C" w:rsidRPr="00EF5335">
        <w:rPr>
          <w:rFonts w:ascii="Arial" w:hAnsi="Arial" w:cs="Arial"/>
        </w:rPr>
        <w:tab/>
        <w:t>Docente</w:t>
      </w:r>
      <w:r w:rsidR="0071613C" w:rsidRPr="00EF5335">
        <w:rPr>
          <w:rFonts w:ascii="Arial" w:hAnsi="Arial" w:cs="Arial"/>
        </w:rPr>
        <w:tab/>
      </w:r>
      <w:r w:rsidR="0071613C" w:rsidRPr="00EF5335">
        <w:rPr>
          <w:rFonts w:ascii="Arial" w:hAnsi="Arial" w:cs="Arial"/>
        </w:rPr>
        <w:tab/>
      </w:r>
      <w:r w:rsidR="0071613C" w:rsidRPr="00EF5335">
        <w:rPr>
          <w:rFonts w:ascii="Arial" w:hAnsi="Arial" w:cs="Arial"/>
        </w:rPr>
        <w:tab/>
        <w:t>:</w:t>
      </w:r>
      <w:r w:rsidR="007B0B0C" w:rsidRPr="00EF5335">
        <w:rPr>
          <w:rFonts w:ascii="Arial" w:hAnsi="Arial" w:cs="Arial"/>
        </w:rPr>
        <w:t xml:space="preserve"> </w:t>
      </w:r>
      <w:r w:rsidR="00907C57" w:rsidRPr="00EF5335">
        <w:rPr>
          <w:rFonts w:ascii="Arial" w:hAnsi="Arial" w:cs="Arial"/>
        </w:rPr>
        <w:t xml:space="preserve">Ing. </w:t>
      </w:r>
      <w:r w:rsidR="00BA3B80">
        <w:rPr>
          <w:rFonts w:ascii="Arial" w:hAnsi="Arial" w:cs="Arial"/>
        </w:rPr>
        <w:t>Elvis Antony Lugo Curi</w:t>
      </w:r>
    </w:p>
    <w:p w:rsidR="00906924" w:rsidRPr="00EF5335" w:rsidRDefault="00906924" w:rsidP="00E0386A">
      <w:pPr>
        <w:spacing w:after="0"/>
        <w:jc w:val="both"/>
        <w:rPr>
          <w:rFonts w:ascii="Arial" w:hAnsi="Arial" w:cs="Arial"/>
        </w:rPr>
      </w:pPr>
    </w:p>
    <w:p w:rsidR="00906924" w:rsidRPr="00EF5335" w:rsidRDefault="007B0B0C" w:rsidP="00934594">
      <w:pPr>
        <w:tabs>
          <w:tab w:val="right" w:pos="8504"/>
        </w:tabs>
        <w:spacing w:after="0"/>
        <w:jc w:val="both"/>
        <w:rPr>
          <w:rFonts w:ascii="Arial" w:hAnsi="Arial" w:cs="Arial"/>
          <w:b/>
        </w:rPr>
      </w:pPr>
      <w:r w:rsidRPr="00EF5335">
        <w:rPr>
          <w:rFonts w:ascii="Arial" w:hAnsi="Arial" w:cs="Arial"/>
          <w:b/>
        </w:rPr>
        <w:t>II.</w:t>
      </w:r>
      <w:r w:rsidR="00906924" w:rsidRPr="00EF5335">
        <w:rPr>
          <w:rFonts w:ascii="Arial" w:hAnsi="Arial" w:cs="Arial"/>
          <w:b/>
        </w:rPr>
        <w:t xml:space="preserve"> </w:t>
      </w:r>
      <w:r w:rsidR="00701FF5">
        <w:rPr>
          <w:rFonts w:ascii="Arial" w:hAnsi="Arial" w:cs="Arial"/>
          <w:b/>
        </w:rPr>
        <w:t>SUMILLA:</w:t>
      </w:r>
      <w:r w:rsidR="00934594" w:rsidRPr="00EF5335">
        <w:rPr>
          <w:rFonts w:ascii="Arial" w:hAnsi="Arial" w:cs="Arial"/>
          <w:b/>
        </w:rPr>
        <w:tab/>
      </w:r>
    </w:p>
    <w:p w:rsidR="00064294" w:rsidRDefault="00906924" w:rsidP="00064294">
      <w:pPr>
        <w:spacing w:after="0"/>
        <w:rPr>
          <w:rFonts w:ascii="Arial" w:hAnsi="Arial" w:cs="Arial"/>
        </w:rPr>
      </w:pPr>
      <w:r w:rsidRPr="00EF5335">
        <w:rPr>
          <w:rFonts w:ascii="Arial" w:hAnsi="Arial" w:cs="Arial"/>
          <w:b/>
        </w:rPr>
        <w:t xml:space="preserve">     </w:t>
      </w:r>
      <w:r w:rsidR="00701FF5" w:rsidRPr="00701FF5">
        <w:rPr>
          <w:rFonts w:ascii="Arial" w:hAnsi="Arial" w:cs="Arial"/>
        </w:rPr>
        <w:t xml:space="preserve">Una de las herramientas necesarias para el diseño de Proyectos, ejecución de </w:t>
      </w:r>
    </w:p>
    <w:p w:rsidR="00701FF5" w:rsidRDefault="00064294" w:rsidP="00064294">
      <w:pPr>
        <w:spacing w:after="0"/>
        <w:rPr>
          <w:rFonts w:ascii="Arial" w:hAnsi="Arial" w:cs="Arial"/>
        </w:rPr>
      </w:pPr>
      <w:r>
        <w:rPr>
          <w:rFonts w:ascii="Arial" w:hAnsi="Arial" w:cs="Arial"/>
        </w:rPr>
        <w:t xml:space="preserve">     </w:t>
      </w:r>
      <w:r w:rsidR="00701FF5" w:rsidRPr="00701FF5">
        <w:rPr>
          <w:rFonts w:ascii="Arial" w:hAnsi="Arial" w:cs="Arial"/>
        </w:rPr>
        <w:t xml:space="preserve">obras, replanteo de obras es la representación gráfica del terreno tanto en su forma </w:t>
      </w:r>
    </w:p>
    <w:p w:rsidR="00701FF5" w:rsidRDefault="00701FF5" w:rsidP="00064294">
      <w:pPr>
        <w:spacing w:after="0"/>
        <w:rPr>
          <w:rFonts w:ascii="Arial" w:hAnsi="Arial" w:cs="Arial"/>
        </w:rPr>
      </w:pPr>
      <w:r>
        <w:rPr>
          <w:rFonts w:ascii="Arial" w:hAnsi="Arial" w:cs="Arial"/>
        </w:rPr>
        <w:t xml:space="preserve">     </w:t>
      </w:r>
      <w:r w:rsidRPr="00701FF5">
        <w:rPr>
          <w:rFonts w:ascii="Arial" w:hAnsi="Arial" w:cs="Arial"/>
        </w:rPr>
        <w:t xml:space="preserve">planímetrica, como altimétrica, en una razón de semejanza geométrica llamada </w:t>
      </w:r>
    </w:p>
    <w:p w:rsidR="00701FF5" w:rsidRDefault="00701FF5" w:rsidP="00064294">
      <w:pPr>
        <w:spacing w:after="0"/>
        <w:rPr>
          <w:rFonts w:ascii="Arial" w:hAnsi="Arial" w:cs="Arial"/>
        </w:rPr>
      </w:pPr>
      <w:r>
        <w:rPr>
          <w:rFonts w:ascii="Arial" w:hAnsi="Arial" w:cs="Arial"/>
        </w:rPr>
        <w:t xml:space="preserve">     </w:t>
      </w:r>
      <w:r w:rsidRPr="00701FF5">
        <w:rPr>
          <w:rFonts w:ascii="Arial" w:hAnsi="Arial" w:cs="Arial"/>
        </w:rPr>
        <w:t xml:space="preserve">escala, así como la forma de representar mediante símbolos las características </w:t>
      </w:r>
    </w:p>
    <w:p w:rsidR="00701FF5" w:rsidRDefault="00701FF5" w:rsidP="00064294">
      <w:pPr>
        <w:spacing w:after="0"/>
        <w:rPr>
          <w:rFonts w:ascii="Arial" w:hAnsi="Arial" w:cs="Arial"/>
        </w:rPr>
      </w:pPr>
      <w:r>
        <w:rPr>
          <w:rFonts w:ascii="Arial" w:hAnsi="Arial" w:cs="Arial"/>
        </w:rPr>
        <w:t xml:space="preserve">     </w:t>
      </w:r>
      <w:r w:rsidRPr="00701FF5">
        <w:rPr>
          <w:rFonts w:ascii="Arial" w:hAnsi="Arial" w:cs="Arial"/>
        </w:rPr>
        <w:t xml:space="preserve">naturales y/o artificiales que existen dentro de la zona de trabajo. Para ello </w:t>
      </w:r>
    </w:p>
    <w:p w:rsidR="00701FF5" w:rsidRDefault="00701FF5" w:rsidP="00064294">
      <w:pPr>
        <w:spacing w:after="0"/>
        <w:rPr>
          <w:rFonts w:ascii="Arial" w:hAnsi="Arial" w:cs="Arial"/>
        </w:rPr>
      </w:pPr>
      <w:r>
        <w:rPr>
          <w:rFonts w:ascii="Arial" w:hAnsi="Arial" w:cs="Arial"/>
        </w:rPr>
        <w:t xml:space="preserve">     </w:t>
      </w:r>
      <w:r w:rsidRPr="00701FF5">
        <w:rPr>
          <w:rFonts w:ascii="Arial" w:hAnsi="Arial" w:cs="Arial"/>
        </w:rPr>
        <w:t xml:space="preserve">comenzaremos estudiando generalidades del curso. Medida de distancias, Medida </w:t>
      </w:r>
    </w:p>
    <w:p w:rsidR="00701FF5" w:rsidRDefault="00701FF5" w:rsidP="00064294">
      <w:pPr>
        <w:spacing w:after="0"/>
        <w:rPr>
          <w:rFonts w:ascii="Arial" w:hAnsi="Arial" w:cs="Arial"/>
        </w:rPr>
      </w:pPr>
      <w:r>
        <w:rPr>
          <w:rFonts w:ascii="Arial" w:hAnsi="Arial" w:cs="Arial"/>
        </w:rPr>
        <w:t xml:space="preserve">     </w:t>
      </w:r>
      <w:r w:rsidRPr="00701FF5">
        <w:rPr>
          <w:rFonts w:ascii="Arial" w:hAnsi="Arial" w:cs="Arial"/>
        </w:rPr>
        <w:t xml:space="preserve">de ángulos y direcciones, para consolidad trabajos en levantamiento topográfico en </w:t>
      </w:r>
    </w:p>
    <w:p w:rsidR="00701FF5" w:rsidRDefault="00701FF5" w:rsidP="00064294">
      <w:pPr>
        <w:spacing w:after="0"/>
        <w:rPr>
          <w:rFonts w:ascii="Arial" w:hAnsi="Arial" w:cs="Arial"/>
        </w:rPr>
      </w:pPr>
      <w:r>
        <w:rPr>
          <w:rFonts w:ascii="Arial" w:hAnsi="Arial" w:cs="Arial"/>
        </w:rPr>
        <w:t xml:space="preserve">     </w:t>
      </w:r>
      <w:r w:rsidRPr="00701FF5">
        <w:rPr>
          <w:rFonts w:ascii="Arial" w:hAnsi="Arial" w:cs="Arial"/>
        </w:rPr>
        <w:t xml:space="preserve">terrenos de pequeñas y mediana extensión en su forma planímetrica como </w:t>
      </w:r>
      <w:r>
        <w:rPr>
          <w:rFonts w:ascii="Arial" w:hAnsi="Arial" w:cs="Arial"/>
        </w:rPr>
        <w:t xml:space="preserve">  </w:t>
      </w:r>
    </w:p>
    <w:p w:rsidR="00701FF5" w:rsidRPr="00701FF5" w:rsidRDefault="00701FF5" w:rsidP="00064294">
      <w:pPr>
        <w:spacing w:after="0"/>
        <w:rPr>
          <w:rFonts w:ascii="Arial" w:hAnsi="Arial" w:cs="Arial"/>
        </w:rPr>
      </w:pPr>
      <w:r>
        <w:rPr>
          <w:rFonts w:ascii="Arial" w:hAnsi="Arial" w:cs="Arial"/>
        </w:rPr>
        <w:t xml:space="preserve">     </w:t>
      </w:r>
      <w:r w:rsidRPr="00701FF5">
        <w:rPr>
          <w:rFonts w:ascii="Arial" w:hAnsi="Arial" w:cs="Arial"/>
        </w:rPr>
        <w:t>altimétrica, por diferentes métodos de acuerdo a la precisión requerida.</w:t>
      </w:r>
    </w:p>
    <w:p w:rsidR="00E50B21" w:rsidRPr="00701FF5" w:rsidRDefault="00D66528" w:rsidP="00064294">
      <w:pPr>
        <w:spacing w:after="0"/>
        <w:rPr>
          <w:rFonts w:ascii="Arial" w:hAnsi="Arial" w:cs="Arial"/>
        </w:rPr>
      </w:pPr>
      <w:r w:rsidRPr="00701FF5">
        <w:rPr>
          <w:rFonts w:ascii="Arial" w:hAnsi="Arial" w:cs="Arial"/>
        </w:rPr>
        <w:t xml:space="preserve">. </w:t>
      </w:r>
      <w:r w:rsidR="00BD2443" w:rsidRPr="00701FF5">
        <w:rPr>
          <w:rFonts w:ascii="Arial" w:hAnsi="Arial" w:cs="Arial"/>
        </w:rPr>
        <w:t xml:space="preserve"> </w:t>
      </w:r>
    </w:p>
    <w:p w:rsidR="00E50B21" w:rsidRPr="00EF5335" w:rsidRDefault="00E50B21" w:rsidP="00924576">
      <w:pPr>
        <w:spacing w:after="0"/>
        <w:jc w:val="both"/>
        <w:rPr>
          <w:rFonts w:ascii="Arial" w:hAnsi="Arial" w:cs="Arial"/>
          <w:sz w:val="16"/>
          <w:szCs w:val="16"/>
        </w:rPr>
      </w:pPr>
    </w:p>
    <w:p w:rsidR="00C56747" w:rsidRDefault="00C56747" w:rsidP="00924576">
      <w:pPr>
        <w:spacing w:after="0"/>
        <w:jc w:val="both"/>
        <w:rPr>
          <w:rFonts w:ascii="Arial" w:hAnsi="Arial" w:cs="Arial"/>
          <w:b/>
        </w:rPr>
      </w:pPr>
    </w:p>
    <w:p w:rsidR="00924576" w:rsidRPr="00EF5335" w:rsidRDefault="00906924" w:rsidP="00924576">
      <w:pPr>
        <w:spacing w:after="0"/>
        <w:jc w:val="both"/>
        <w:rPr>
          <w:rFonts w:ascii="Arial" w:hAnsi="Arial" w:cs="Arial"/>
        </w:rPr>
      </w:pPr>
      <w:r w:rsidRPr="00EF5335">
        <w:rPr>
          <w:rFonts w:ascii="Arial" w:hAnsi="Arial" w:cs="Arial"/>
          <w:b/>
        </w:rPr>
        <w:t xml:space="preserve">III. </w:t>
      </w:r>
      <w:r w:rsidR="0097309F">
        <w:rPr>
          <w:rFonts w:ascii="Arial" w:hAnsi="Arial" w:cs="Arial"/>
          <w:b/>
        </w:rPr>
        <w:t>OBJETIVOS.</w:t>
      </w:r>
    </w:p>
    <w:p w:rsidR="006A2F8D" w:rsidRPr="006A2F8D" w:rsidRDefault="00906924" w:rsidP="006A2F8D">
      <w:pPr>
        <w:spacing w:after="0"/>
        <w:jc w:val="both"/>
        <w:rPr>
          <w:rFonts w:ascii="Arial" w:hAnsi="Arial" w:cs="Arial"/>
          <w:color w:val="000000"/>
          <w:sz w:val="24"/>
          <w:szCs w:val="24"/>
        </w:rPr>
      </w:pPr>
      <w:r w:rsidRPr="00EF5335">
        <w:rPr>
          <w:rFonts w:ascii="Arial" w:hAnsi="Arial" w:cs="Arial"/>
        </w:rPr>
        <w:t xml:space="preserve">      </w:t>
      </w:r>
      <w:r w:rsidR="006A2F8D" w:rsidRPr="006A2F8D">
        <w:rPr>
          <w:rFonts w:ascii="Arial" w:hAnsi="Arial" w:cs="Arial"/>
          <w:color w:val="000000"/>
          <w:sz w:val="24"/>
          <w:szCs w:val="24"/>
        </w:rPr>
        <w:t xml:space="preserve"> </w:t>
      </w:r>
    </w:p>
    <w:p w:rsidR="0097309F" w:rsidRDefault="0097309F" w:rsidP="006A2F8D">
      <w:pPr>
        <w:autoSpaceDE w:val="0"/>
        <w:autoSpaceDN w:val="0"/>
        <w:adjustRightInd w:val="0"/>
        <w:spacing w:after="120" w:line="240" w:lineRule="auto"/>
        <w:ind w:left="380"/>
        <w:jc w:val="both"/>
        <w:rPr>
          <w:rFonts w:ascii="Arial" w:hAnsi="Arial" w:cs="Arial"/>
          <w:color w:val="000000"/>
        </w:rPr>
      </w:pPr>
      <w:r>
        <w:rPr>
          <w:rFonts w:ascii="Arial" w:hAnsi="Arial" w:cs="Arial"/>
          <w:color w:val="000000"/>
        </w:rPr>
        <w:t>OBJETIVOS GENERALES:</w:t>
      </w:r>
    </w:p>
    <w:p w:rsidR="0097309F" w:rsidRDefault="0097309F" w:rsidP="006A2F8D">
      <w:pPr>
        <w:autoSpaceDE w:val="0"/>
        <w:autoSpaceDN w:val="0"/>
        <w:adjustRightInd w:val="0"/>
        <w:spacing w:after="120" w:line="240" w:lineRule="auto"/>
        <w:ind w:left="380"/>
        <w:jc w:val="both"/>
        <w:rPr>
          <w:rFonts w:ascii="Arial" w:hAnsi="Arial" w:cs="Arial"/>
          <w:color w:val="000000"/>
        </w:rPr>
      </w:pPr>
      <w:r>
        <w:rPr>
          <w:rFonts w:ascii="Arial" w:hAnsi="Arial" w:cs="Arial"/>
          <w:color w:val="000000"/>
        </w:rPr>
        <w:t xml:space="preserve">Durante el desarrollo del curso el alumno demostrará que sabe poner en </w:t>
      </w:r>
      <w:r w:rsidR="00847F89">
        <w:rPr>
          <w:rFonts w:ascii="Arial" w:hAnsi="Arial" w:cs="Arial"/>
          <w:color w:val="000000"/>
        </w:rPr>
        <w:t>práctica</w:t>
      </w:r>
      <w:r>
        <w:rPr>
          <w:rFonts w:ascii="Arial" w:hAnsi="Arial" w:cs="Arial"/>
          <w:color w:val="000000"/>
        </w:rPr>
        <w:t xml:space="preserve"> los conocimientos adquiridos tanto en las secciones teóricas como </w:t>
      </w:r>
      <w:r w:rsidR="00847F89">
        <w:rPr>
          <w:rFonts w:ascii="Arial" w:hAnsi="Arial" w:cs="Arial"/>
          <w:color w:val="000000"/>
        </w:rPr>
        <w:t>prácticas</w:t>
      </w:r>
      <w:r>
        <w:rPr>
          <w:rFonts w:ascii="Arial" w:hAnsi="Arial" w:cs="Arial"/>
          <w:color w:val="000000"/>
        </w:rPr>
        <w:t>.</w:t>
      </w:r>
    </w:p>
    <w:p w:rsidR="0097309F" w:rsidRDefault="00847F89" w:rsidP="006A2F8D">
      <w:pPr>
        <w:autoSpaceDE w:val="0"/>
        <w:autoSpaceDN w:val="0"/>
        <w:adjustRightInd w:val="0"/>
        <w:spacing w:after="120" w:line="240" w:lineRule="auto"/>
        <w:ind w:left="380"/>
        <w:jc w:val="both"/>
        <w:rPr>
          <w:rFonts w:ascii="Arial" w:hAnsi="Arial" w:cs="Arial"/>
          <w:color w:val="000000"/>
        </w:rPr>
      </w:pPr>
      <w:r>
        <w:rPr>
          <w:rFonts w:ascii="Arial" w:hAnsi="Arial" w:cs="Arial"/>
          <w:color w:val="000000"/>
        </w:rPr>
        <w:t>Al termino</w:t>
      </w:r>
      <w:r w:rsidR="0097309F">
        <w:rPr>
          <w:rFonts w:ascii="Arial" w:hAnsi="Arial" w:cs="Arial"/>
          <w:color w:val="000000"/>
        </w:rPr>
        <w:t xml:space="preserve"> del curso el alumno habrá alcanzado todos y cada uno de los objetivos </w:t>
      </w:r>
      <w:r>
        <w:rPr>
          <w:rFonts w:ascii="Arial" w:hAnsi="Arial" w:cs="Arial"/>
          <w:color w:val="000000"/>
        </w:rPr>
        <w:t>específicos</w:t>
      </w:r>
      <w:r w:rsidR="0097309F">
        <w:rPr>
          <w:rFonts w:ascii="Arial" w:hAnsi="Arial" w:cs="Arial"/>
          <w:color w:val="000000"/>
        </w:rPr>
        <w:t xml:space="preserve"> de cada unidad.</w:t>
      </w:r>
    </w:p>
    <w:p w:rsidR="0097309F" w:rsidRDefault="0097309F" w:rsidP="006A2F8D">
      <w:pPr>
        <w:autoSpaceDE w:val="0"/>
        <w:autoSpaceDN w:val="0"/>
        <w:adjustRightInd w:val="0"/>
        <w:spacing w:after="120" w:line="240" w:lineRule="auto"/>
        <w:ind w:left="380"/>
        <w:jc w:val="both"/>
        <w:rPr>
          <w:rFonts w:ascii="Arial" w:hAnsi="Arial" w:cs="Arial"/>
          <w:color w:val="000000"/>
        </w:rPr>
      </w:pPr>
      <w:r>
        <w:rPr>
          <w:rFonts w:ascii="Arial" w:hAnsi="Arial" w:cs="Arial"/>
          <w:color w:val="000000"/>
        </w:rPr>
        <w:t xml:space="preserve">Al finalizar el curso el alumno será capaz de ejecutar levantamiento </w:t>
      </w:r>
      <w:r w:rsidR="00847F89">
        <w:rPr>
          <w:rFonts w:ascii="Arial" w:hAnsi="Arial" w:cs="Arial"/>
          <w:color w:val="000000"/>
        </w:rPr>
        <w:t>planímetrico</w:t>
      </w:r>
      <w:r>
        <w:rPr>
          <w:rFonts w:ascii="Arial" w:hAnsi="Arial" w:cs="Arial"/>
          <w:color w:val="000000"/>
        </w:rPr>
        <w:t xml:space="preserve"> de terrenos de pequeña, mediana </w:t>
      </w:r>
      <w:r w:rsidR="00847F89">
        <w:rPr>
          <w:rFonts w:ascii="Arial" w:hAnsi="Arial" w:cs="Arial"/>
          <w:color w:val="000000"/>
        </w:rPr>
        <w:t>extensión</w:t>
      </w:r>
      <w:r>
        <w:rPr>
          <w:rFonts w:ascii="Arial" w:hAnsi="Arial" w:cs="Arial"/>
          <w:color w:val="000000"/>
        </w:rPr>
        <w:t xml:space="preserve"> por diferentes métodos según la necesidad y </w:t>
      </w:r>
      <w:r w:rsidR="00847F89">
        <w:rPr>
          <w:rFonts w:ascii="Arial" w:hAnsi="Arial" w:cs="Arial"/>
          <w:color w:val="000000"/>
        </w:rPr>
        <w:t>precisión</w:t>
      </w:r>
      <w:r>
        <w:rPr>
          <w:rFonts w:ascii="Arial" w:hAnsi="Arial" w:cs="Arial"/>
          <w:color w:val="000000"/>
        </w:rPr>
        <w:t xml:space="preserve"> que </w:t>
      </w:r>
      <w:r w:rsidR="00847F89">
        <w:rPr>
          <w:rFonts w:ascii="Arial" w:hAnsi="Arial" w:cs="Arial"/>
          <w:color w:val="000000"/>
        </w:rPr>
        <w:t>requiera</w:t>
      </w:r>
      <w:r>
        <w:rPr>
          <w:rFonts w:ascii="Arial" w:hAnsi="Arial" w:cs="Arial"/>
          <w:color w:val="000000"/>
        </w:rPr>
        <w:t xml:space="preserve"> el plano respectivo.</w:t>
      </w:r>
    </w:p>
    <w:p w:rsidR="0097309F" w:rsidRDefault="0097309F" w:rsidP="006A2F8D">
      <w:pPr>
        <w:autoSpaceDE w:val="0"/>
        <w:autoSpaceDN w:val="0"/>
        <w:adjustRightInd w:val="0"/>
        <w:spacing w:after="120" w:line="240" w:lineRule="auto"/>
        <w:ind w:left="380"/>
        <w:jc w:val="both"/>
        <w:rPr>
          <w:rFonts w:ascii="Arial" w:hAnsi="Arial" w:cs="Arial"/>
          <w:color w:val="000000"/>
        </w:rPr>
      </w:pPr>
      <w:r>
        <w:rPr>
          <w:rFonts w:ascii="Arial" w:hAnsi="Arial" w:cs="Arial"/>
          <w:color w:val="000000"/>
        </w:rPr>
        <w:t>Al finalizar el curso el alumno demostrara que sabe manejar todos y cada uno de los instrumentos topográficos utilizados en la enseñanza.</w:t>
      </w:r>
    </w:p>
    <w:p w:rsidR="0097309F" w:rsidRDefault="0097309F" w:rsidP="006A2F8D">
      <w:pPr>
        <w:autoSpaceDE w:val="0"/>
        <w:autoSpaceDN w:val="0"/>
        <w:adjustRightInd w:val="0"/>
        <w:spacing w:after="120" w:line="240" w:lineRule="auto"/>
        <w:ind w:left="380"/>
        <w:jc w:val="both"/>
        <w:rPr>
          <w:rFonts w:ascii="Arial" w:hAnsi="Arial" w:cs="Arial"/>
          <w:color w:val="000000"/>
        </w:rPr>
      </w:pPr>
      <w:r>
        <w:rPr>
          <w:rFonts w:ascii="Arial" w:hAnsi="Arial" w:cs="Arial"/>
          <w:color w:val="000000"/>
        </w:rPr>
        <w:lastRenderedPageBreak/>
        <w:t>OBJETIVOS ESPECIFICOS:</w:t>
      </w:r>
    </w:p>
    <w:p w:rsidR="0097309F" w:rsidRDefault="0097309F" w:rsidP="006A2F8D">
      <w:pPr>
        <w:autoSpaceDE w:val="0"/>
        <w:autoSpaceDN w:val="0"/>
        <w:adjustRightInd w:val="0"/>
        <w:spacing w:after="120" w:line="240" w:lineRule="auto"/>
        <w:ind w:left="380"/>
        <w:jc w:val="both"/>
        <w:rPr>
          <w:rFonts w:ascii="Arial" w:hAnsi="Arial" w:cs="Arial"/>
          <w:color w:val="000000"/>
        </w:rPr>
      </w:pPr>
      <w:r>
        <w:rPr>
          <w:rFonts w:ascii="Arial" w:hAnsi="Arial" w:cs="Arial"/>
          <w:color w:val="000000"/>
        </w:rPr>
        <w:t>1.- Resolver problemas de levantamiento topográficos.</w:t>
      </w:r>
    </w:p>
    <w:p w:rsidR="00847F89" w:rsidRDefault="0097309F" w:rsidP="006A2F8D">
      <w:pPr>
        <w:autoSpaceDE w:val="0"/>
        <w:autoSpaceDN w:val="0"/>
        <w:adjustRightInd w:val="0"/>
        <w:spacing w:after="120" w:line="240" w:lineRule="auto"/>
        <w:ind w:left="380"/>
        <w:jc w:val="both"/>
        <w:rPr>
          <w:rFonts w:ascii="Arial" w:hAnsi="Arial" w:cs="Arial"/>
          <w:color w:val="000000"/>
        </w:rPr>
      </w:pPr>
      <w:r>
        <w:rPr>
          <w:rFonts w:ascii="Arial" w:hAnsi="Arial" w:cs="Arial"/>
          <w:color w:val="000000"/>
        </w:rPr>
        <w:t xml:space="preserve">2.- Aplicar los conocimientos adquiridos para resolver problemas reales </w:t>
      </w:r>
      <w:r w:rsidR="00847F89">
        <w:rPr>
          <w:rFonts w:ascii="Arial" w:hAnsi="Arial" w:cs="Arial"/>
          <w:color w:val="000000"/>
        </w:rPr>
        <w:t>más</w:t>
      </w:r>
    </w:p>
    <w:p w:rsidR="0097309F" w:rsidRDefault="00847F89" w:rsidP="006A2F8D">
      <w:pPr>
        <w:autoSpaceDE w:val="0"/>
        <w:autoSpaceDN w:val="0"/>
        <w:adjustRightInd w:val="0"/>
        <w:spacing w:after="120" w:line="240" w:lineRule="auto"/>
        <w:ind w:left="380"/>
        <w:jc w:val="both"/>
        <w:rPr>
          <w:rFonts w:ascii="Arial" w:hAnsi="Arial" w:cs="Arial"/>
          <w:color w:val="000000"/>
        </w:rPr>
      </w:pPr>
      <w:r>
        <w:rPr>
          <w:rFonts w:ascii="Arial" w:hAnsi="Arial" w:cs="Arial"/>
          <w:color w:val="000000"/>
        </w:rPr>
        <w:t xml:space="preserve">     </w:t>
      </w:r>
      <w:r w:rsidR="0097309F">
        <w:rPr>
          <w:rFonts w:ascii="Arial" w:hAnsi="Arial" w:cs="Arial"/>
          <w:color w:val="000000"/>
        </w:rPr>
        <w:t>complejos.</w:t>
      </w:r>
    </w:p>
    <w:p w:rsidR="006A2F8D" w:rsidRPr="00EF5335" w:rsidRDefault="006A2F8D" w:rsidP="00924576">
      <w:pPr>
        <w:spacing w:after="0"/>
        <w:jc w:val="both"/>
        <w:rPr>
          <w:rFonts w:ascii="Arial" w:hAnsi="Arial" w:cs="Arial"/>
        </w:rPr>
      </w:pPr>
    </w:p>
    <w:p w:rsidR="00906924" w:rsidRPr="00EF5335" w:rsidRDefault="00906924" w:rsidP="00211B30">
      <w:pPr>
        <w:spacing w:after="0"/>
        <w:jc w:val="both"/>
        <w:rPr>
          <w:rFonts w:ascii="Arial" w:hAnsi="Arial" w:cs="Arial"/>
          <w:sz w:val="16"/>
          <w:szCs w:val="16"/>
        </w:rPr>
      </w:pPr>
    </w:p>
    <w:p w:rsidR="00211B30" w:rsidRDefault="00906924" w:rsidP="00211B30">
      <w:pPr>
        <w:spacing w:after="0"/>
        <w:jc w:val="both"/>
        <w:rPr>
          <w:rFonts w:ascii="Arial" w:hAnsi="Arial" w:cs="Arial"/>
          <w:b/>
        </w:rPr>
      </w:pPr>
      <w:r w:rsidRPr="00EF5335">
        <w:rPr>
          <w:rFonts w:ascii="Arial" w:hAnsi="Arial" w:cs="Arial"/>
          <w:b/>
        </w:rPr>
        <w:t>IV.</w:t>
      </w:r>
      <w:r w:rsidR="00E50B21" w:rsidRPr="00EF5335">
        <w:rPr>
          <w:rFonts w:ascii="Arial" w:hAnsi="Arial" w:cs="Arial"/>
          <w:b/>
        </w:rPr>
        <w:t xml:space="preserve"> COMPETENCIAS DE LA ASIGNATURAS</w:t>
      </w:r>
      <w:r w:rsidR="00211B30" w:rsidRPr="00EF5335">
        <w:rPr>
          <w:rFonts w:ascii="Arial" w:hAnsi="Arial" w:cs="Arial"/>
          <w:b/>
        </w:rPr>
        <w:t>:</w:t>
      </w:r>
    </w:p>
    <w:p w:rsidR="00B44A54" w:rsidRPr="00EF5335" w:rsidRDefault="00B44A54" w:rsidP="00211B30">
      <w:pPr>
        <w:spacing w:after="0"/>
        <w:jc w:val="both"/>
        <w:rPr>
          <w:rFonts w:ascii="Arial" w:hAnsi="Arial" w:cs="Arial"/>
          <w:b/>
        </w:rPr>
      </w:pPr>
    </w:p>
    <w:p w:rsidR="00E50B21" w:rsidRPr="00EF5335" w:rsidRDefault="00E50B21" w:rsidP="00E50B21">
      <w:pPr>
        <w:pStyle w:val="Prrafodelista"/>
        <w:numPr>
          <w:ilvl w:val="0"/>
          <w:numId w:val="5"/>
        </w:numPr>
        <w:spacing w:after="0"/>
        <w:jc w:val="both"/>
        <w:rPr>
          <w:rFonts w:ascii="Arial" w:hAnsi="Arial" w:cs="Arial"/>
        </w:rPr>
      </w:pPr>
      <w:r w:rsidRPr="00EF5335">
        <w:rPr>
          <w:rFonts w:ascii="Arial" w:hAnsi="Arial" w:cs="Arial"/>
        </w:rPr>
        <w:t>Conocer y representar los principios básicos para levantamientos topográficos</w:t>
      </w:r>
    </w:p>
    <w:p w:rsidR="00E50B21" w:rsidRPr="00EF5335" w:rsidRDefault="00E50B21" w:rsidP="00211B30">
      <w:pPr>
        <w:spacing w:after="0"/>
        <w:jc w:val="both"/>
        <w:rPr>
          <w:rFonts w:ascii="Arial" w:hAnsi="Arial" w:cs="Arial"/>
        </w:rPr>
      </w:pPr>
      <w:r w:rsidRPr="00EF5335">
        <w:rPr>
          <w:rFonts w:ascii="Arial" w:hAnsi="Arial" w:cs="Arial"/>
        </w:rPr>
        <w:t xml:space="preserve">            teniendo en consideración las normas, códigos </w:t>
      </w:r>
      <w:r w:rsidR="00B718B7" w:rsidRPr="00EF5335">
        <w:rPr>
          <w:rFonts w:ascii="Arial" w:hAnsi="Arial" w:cs="Arial"/>
        </w:rPr>
        <w:t>vigentes.</w:t>
      </w:r>
    </w:p>
    <w:p w:rsidR="00E50B21" w:rsidRPr="00C56747" w:rsidRDefault="00E50B21" w:rsidP="0085630C">
      <w:pPr>
        <w:pStyle w:val="Prrafodelista"/>
        <w:numPr>
          <w:ilvl w:val="0"/>
          <w:numId w:val="5"/>
        </w:numPr>
        <w:spacing w:after="0"/>
        <w:jc w:val="both"/>
        <w:rPr>
          <w:rFonts w:ascii="Arial" w:hAnsi="Arial" w:cs="Arial"/>
        </w:rPr>
      </w:pPr>
      <w:r w:rsidRPr="00C56747">
        <w:rPr>
          <w:rFonts w:ascii="Arial" w:hAnsi="Arial" w:cs="Arial"/>
        </w:rPr>
        <w:t xml:space="preserve">Durante el desarrollo del curso se pondrá en práctica los conocimientos </w:t>
      </w:r>
      <w:r w:rsidR="00C56747" w:rsidRPr="00C56747">
        <w:rPr>
          <w:rFonts w:ascii="Arial" w:hAnsi="Arial" w:cs="Arial"/>
        </w:rPr>
        <w:t xml:space="preserve"> </w:t>
      </w:r>
      <w:r w:rsidRPr="00C56747">
        <w:rPr>
          <w:rFonts w:ascii="Arial" w:hAnsi="Arial" w:cs="Arial"/>
        </w:rPr>
        <w:t>adquiridos en</w:t>
      </w:r>
      <w:r w:rsidR="00C56747" w:rsidRPr="00C56747">
        <w:rPr>
          <w:rFonts w:ascii="Arial" w:hAnsi="Arial" w:cs="Arial"/>
        </w:rPr>
        <w:t xml:space="preserve"> matemáticas.</w:t>
      </w:r>
      <w:r w:rsidRPr="00C56747">
        <w:rPr>
          <w:rFonts w:ascii="Arial" w:hAnsi="Arial" w:cs="Arial"/>
        </w:rPr>
        <w:t xml:space="preserve">  </w:t>
      </w:r>
    </w:p>
    <w:p w:rsidR="00E50B21" w:rsidRPr="00EF5335" w:rsidRDefault="00E50B21" w:rsidP="00E50B21">
      <w:pPr>
        <w:pStyle w:val="Prrafodelista"/>
        <w:numPr>
          <w:ilvl w:val="0"/>
          <w:numId w:val="5"/>
        </w:numPr>
        <w:spacing w:after="0"/>
        <w:jc w:val="both"/>
        <w:rPr>
          <w:rFonts w:ascii="Arial" w:hAnsi="Arial" w:cs="Arial"/>
        </w:rPr>
      </w:pPr>
      <w:r w:rsidRPr="00EF5335">
        <w:rPr>
          <w:rFonts w:ascii="Arial" w:hAnsi="Arial" w:cs="Arial"/>
        </w:rPr>
        <w:t xml:space="preserve"> Al termino del curso , el alumno aprobado en topografía I habrá alcanzado todos y cada uno de los objetos específicos de cada unidad </w:t>
      </w:r>
    </w:p>
    <w:p w:rsidR="00E50B21" w:rsidRPr="00EF5335" w:rsidRDefault="00E50B21" w:rsidP="00E50B21">
      <w:pPr>
        <w:pStyle w:val="Prrafodelista"/>
        <w:numPr>
          <w:ilvl w:val="0"/>
          <w:numId w:val="5"/>
        </w:numPr>
        <w:spacing w:after="0"/>
        <w:jc w:val="both"/>
        <w:rPr>
          <w:rFonts w:ascii="Arial" w:hAnsi="Arial" w:cs="Arial"/>
        </w:rPr>
      </w:pPr>
      <w:r w:rsidRPr="00EF5335">
        <w:rPr>
          <w:rFonts w:ascii="Arial" w:hAnsi="Arial" w:cs="Arial"/>
        </w:rPr>
        <w:t xml:space="preserve">Al termino del curso , el alumno estar capacitado para </w:t>
      </w:r>
      <w:r w:rsidR="001B6E35" w:rsidRPr="00EF5335">
        <w:rPr>
          <w:rFonts w:ascii="Arial" w:hAnsi="Arial" w:cs="Arial"/>
        </w:rPr>
        <w:t>realizar</w:t>
      </w:r>
      <w:r w:rsidRPr="00EF5335">
        <w:rPr>
          <w:rFonts w:ascii="Arial" w:hAnsi="Arial" w:cs="Arial"/>
        </w:rPr>
        <w:t xml:space="preserve"> levantamientos topográficos de terrenos de </w:t>
      </w:r>
      <w:r w:rsidR="000D4715">
        <w:rPr>
          <w:rFonts w:ascii="Arial" w:hAnsi="Arial" w:cs="Arial"/>
        </w:rPr>
        <w:t xml:space="preserve">pequeña y </w:t>
      </w:r>
      <w:r w:rsidRPr="00EF5335">
        <w:rPr>
          <w:rFonts w:ascii="Arial" w:hAnsi="Arial" w:cs="Arial"/>
        </w:rPr>
        <w:t xml:space="preserve">mediana extensión , al finalizar el curso el alumno demostrara su destreza en el manejo de todos y cada uno de los instrumentos topográficos utilizados en la enseñanza </w:t>
      </w:r>
    </w:p>
    <w:p w:rsidR="00FF1C58" w:rsidRPr="00EF5335" w:rsidRDefault="00FF1C58" w:rsidP="002142C3">
      <w:pPr>
        <w:spacing w:after="0"/>
        <w:jc w:val="both"/>
        <w:rPr>
          <w:rFonts w:ascii="Arial" w:hAnsi="Arial" w:cs="Arial"/>
        </w:rPr>
      </w:pPr>
    </w:p>
    <w:p w:rsidR="00B44A54" w:rsidRDefault="00FF1C58" w:rsidP="00E82CA1">
      <w:pPr>
        <w:spacing w:after="0"/>
        <w:jc w:val="both"/>
        <w:rPr>
          <w:rFonts w:ascii="Arial" w:hAnsi="Arial" w:cs="Arial"/>
        </w:rPr>
      </w:pPr>
      <w:r w:rsidRPr="00EF5335">
        <w:rPr>
          <w:rFonts w:ascii="Arial" w:hAnsi="Arial" w:cs="Arial"/>
        </w:rPr>
        <w:t xml:space="preserve"> </w:t>
      </w:r>
    </w:p>
    <w:p w:rsidR="00B44A54" w:rsidRDefault="00B44A54" w:rsidP="00E82CA1">
      <w:pPr>
        <w:spacing w:after="0"/>
        <w:jc w:val="both"/>
        <w:rPr>
          <w:rFonts w:ascii="Arial" w:hAnsi="Arial" w:cs="Arial"/>
        </w:rPr>
      </w:pPr>
    </w:p>
    <w:p w:rsidR="00E82CA1" w:rsidRPr="00EF5335" w:rsidRDefault="00E82CA1" w:rsidP="00E82CA1">
      <w:pPr>
        <w:spacing w:after="0"/>
        <w:jc w:val="both"/>
        <w:rPr>
          <w:rFonts w:ascii="Arial" w:hAnsi="Arial" w:cs="Arial"/>
          <w:b/>
        </w:rPr>
      </w:pPr>
      <w:r w:rsidRPr="00EF5335">
        <w:rPr>
          <w:rFonts w:ascii="Arial" w:hAnsi="Arial" w:cs="Arial"/>
          <w:b/>
        </w:rPr>
        <w:t>V. PROGRAMACION ACADEMICA:</w:t>
      </w:r>
    </w:p>
    <w:p w:rsidR="00B44A54" w:rsidRDefault="00B44A54" w:rsidP="00B44A54">
      <w:pPr>
        <w:jc w:val="both"/>
        <w:rPr>
          <w:b/>
        </w:rPr>
      </w:pPr>
    </w:p>
    <w:tbl>
      <w:tblPr>
        <w:tblStyle w:val="Tablaconcuadrcula"/>
        <w:tblW w:w="9356" w:type="dxa"/>
        <w:tblInd w:w="-147" w:type="dxa"/>
        <w:tblLook w:val="04A0" w:firstRow="1" w:lastRow="0" w:firstColumn="1" w:lastColumn="0" w:noHBand="0" w:noVBand="1"/>
      </w:tblPr>
      <w:tblGrid>
        <w:gridCol w:w="2272"/>
        <w:gridCol w:w="2270"/>
        <w:gridCol w:w="2442"/>
        <w:gridCol w:w="2372"/>
      </w:tblGrid>
      <w:tr w:rsidR="00B44A54" w:rsidTr="004F3333">
        <w:tc>
          <w:tcPr>
            <w:tcW w:w="2272" w:type="dxa"/>
          </w:tcPr>
          <w:p w:rsidR="00B44A54" w:rsidRDefault="00B44A54" w:rsidP="004F3333">
            <w:pPr>
              <w:jc w:val="center"/>
              <w:rPr>
                <w:b/>
              </w:rPr>
            </w:pPr>
            <w:r>
              <w:rPr>
                <w:b/>
              </w:rPr>
              <w:t>UNIDAD</w:t>
            </w:r>
          </w:p>
        </w:tc>
        <w:tc>
          <w:tcPr>
            <w:tcW w:w="2270" w:type="dxa"/>
          </w:tcPr>
          <w:p w:rsidR="00B44A54" w:rsidRDefault="00B44A54" w:rsidP="004F3333">
            <w:pPr>
              <w:jc w:val="center"/>
              <w:rPr>
                <w:b/>
              </w:rPr>
            </w:pPr>
            <w:r>
              <w:rPr>
                <w:b/>
              </w:rPr>
              <w:t>TEMA</w:t>
            </w:r>
          </w:p>
        </w:tc>
        <w:tc>
          <w:tcPr>
            <w:tcW w:w="2442" w:type="dxa"/>
          </w:tcPr>
          <w:p w:rsidR="00B44A54" w:rsidRDefault="00B44A54" w:rsidP="004F3333">
            <w:pPr>
              <w:jc w:val="center"/>
              <w:rPr>
                <w:b/>
              </w:rPr>
            </w:pPr>
            <w:r>
              <w:rPr>
                <w:b/>
              </w:rPr>
              <w:t>CONTENIDO</w:t>
            </w:r>
          </w:p>
        </w:tc>
        <w:tc>
          <w:tcPr>
            <w:tcW w:w="2372" w:type="dxa"/>
          </w:tcPr>
          <w:p w:rsidR="00B44A54" w:rsidRDefault="00B44A54" w:rsidP="004F3333">
            <w:pPr>
              <w:jc w:val="center"/>
              <w:rPr>
                <w:b/>
              </w:rPr>
            </w:pPr>
            <w:r>
              <w:rPr>
                <w:b/>
              </w:rPr>
              <w:t>ACTIVIDADES</w:t>
            </w:r>
          </w:p>
        </w:tc>
      </w:tr>
      <w:tr w:rsidR="00B44A54" w:rsidTr="004F3333">
        <w:tc>
          <w:tcPr>
            <w:tcW w:w="2272"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8609BC" w:rsidRDefault="00B44A54" w:rsidP="004F3333">
            <w:pPr>
              <w:jc w:val="both"/>
              <w:rPr>
                <w:b/>
              </w:rPr>
            </w:pPr>
            <w:r w:rsidRPr="008609BC">
              <w:rPr>
                <w:rFonts w:ascii="Arial" w:hAnsi="Arial" w:cs="Arial"/>
                <w:b/>
              </w:rPr>
              <w:t>PRIMERA UNIDAD</w:t>
            </w:r>
          </w:p>
        </w:tc>
        <w:tc>
          <w:tcPr>
            <w:tcW w:w="2270" w:type="dxa"/>
          </w:tcPr>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b/>
              </w:rPr>
            </w:pPr>
            <w:r w:rsidRPr="00EF5335">
              <w:rPr>
                <w:rFonts w:ascii="Arial" w:hAnsi="Arial" w:cs="Arial"/>
                <w:b/>
              </w:rPr>
              <w:t>CONCEPTOS Y GENERALIDADES</w:t>
            </w:r>
          </w:p>
        </w:tc>
        <w:tc>
          <w:tcPr>
            <w:tcW w:w="2442" w:type="dxa"/>
          </w:tcPr>
          <w:p w:rsidR="00B44A54" w:rsidRDefault="00B44A54" w:rsidP="004F3333">
            <w:pPr>
              <w:jc w:val="both"/>
              <w:rPr>
                <w:rFonts w:ascii="Arial" w:hAnsi="Arial" w:cs="Arial"/>
              </w:rPr>
            </w:pPr>
            <w:r w:rsidRPr="00EF5335">
              <w:rPr>
                <w:rFonts w:ascii="Arial" w:hAnsi="Arial" w:cs="Arial"/>
              </w:rPr>
              <w:t>-Introducción a los conceptos de la Topografía como ciencia. Escalas Numéricas y Gráficas, Ventajas y Desventajas.</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r w:rsidRPr="00EF5335">
              <w:rPr>
                <w:rFonts w:ascii="Arial" w:hAnsi="Arial" w:cs="Arial"/>
              </w:rPr>
              <w:t>-Trabajos preliminares con cinta, aguja, jalón, plomada.</w:t>
            </w:r>
          </w:p>
          <w:p w:rsidR="00B44A54" w:rsidRDefault="00B44A54" w:rsidP="004F3333">
            <w:pPr>
              <w:jc w:val="both"/>
              <w:rPr>
                <w:b/>
              </w:rPr>
            </w:pPr>
          </w:p>
        </w:tc>
        <w:tc>
          <w:tcPr>
            <w:tcW w:w="2372" w:type="dxa"/>
          </w:tcPr>
          <w:p w:rsidR="00B44A54" w:rsidRDefault="00B44A54" w:rsidP="004F3333">
            <w:pPr>
              <w:jc w:val="both"/>
              <w:rPr>
                <w:rFonts w:ascii="Arial" w:hAnsi="Arial" w:cs="Arial"/>
              </w:rPr>
            </w:pPr>
            <w:r w:rsidRPr="00B51E2E">
              <w:rPr>
                <w:rFonts w:ascii="Arial" w:hAnsi="Arial" w:cs="Arial"/>
              </w:rPr>
              <w:t>-Teoría:</w:t>
            </w:r>
            <w:r w:rsidRPr="00EF5335">
              <w:rPr>
                <w:rFonts w:ascii="Arial" w:hAnsi="Arial" w:cs="Arial"/>
              </w:rPr>
              <w:t xml:space="preserve"> Presentación del tema.</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b/>
              </w:rPr>
            </w:pPr>
            <w:r w:rsidRPr="00BE6807">
              <w:rPr>
                <w:rFonts w:ascii="Arial" w:hAnsi="Arial" w:cs="Arial"/>
                <w:b/>
              </w:rPr>
              <w:t>-Practica:</w:t>
            </w:r>
            <w:r w:rsidRPr="00EF5335">
              <w:rPr>
                <w:rFonts w:ascii="Arial" w:hAnsi="Arial" w:cs="Arial"/>
              </w:rPr>
              <w:t xml:space="preserve"> Familiarización con instrumentos. Manejo del nivel. Trazo y replanteo, usando los trabajos preliminares. Guía Nº 01 </w:t>
            </w:r>
          </w:p>
          <w:p w:rsidR="00B44A54" w:rsidRDefault="00B44A54" w:rsidP="004F3333">
            <w:pPr>
              <w:jc w:val="both"/>
              <w:rPr>
                <w:b/>
              </w:rPr>
            </w:pPr>
          </w:p>
        </w:tc>
      </w:tr>
      <w:tr w:rsidR="00B44A54" w:rsidTr="004F3333">
        <w:tc>
          <w:tcPr>
            <w:tcW w:w="2272"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B51E2E" w:rsidRDefault="00B44A54" w:rsidP="004F3333">
            <w:pPr>
              <w:jc w:val="both"/>
              <w:rPr>
                <w:b/>
              </w:rPr>
            </w:pPr>
            <w:r>
              <w:rPr>
                <w:rFonts w:ascii="Arial" w:hAnsi="Arial" w:cs="Arial"/>
                <w:b/>
              </w:rPr>
              <w:t>SEGUNDA UNIDAD</w:t>
            </w:r>
            <w:r w:rsidRPr="00B51E2E">
              <w:rPr>
                <w:rFonts w:ascii="Arial" w:hAnsi="Arial" w:cs="Arial"/>
                <w:b/>
              </w:rPr>
              <w:t xml:space="preserve">  </w:t>
            </w:r>
            <w:r w:rsidRPr="00B51E2E">
              <w:rPr>
                <w:rFonts w:ascii="Arial" w:hAnsi="Arial" w:cs="Arial"/>
              </w:rPr>
              <w:t xml:space="preserve"> </w:t>
            </w:r>
          </w:p>
        </w:tc>
        <w:tc>
          <w:tcPr>
            <w:tcW w:w="2270" w:type="dxa"/>
          </w:tcPr>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Default="00B44A54" w:rsidP="004F3333">
            <w:pPr>
              <w:jc w:val="center"/>
              <w:rPr>
                <w:rFonts w:ascii="Arial" w:hAnsi="Arial" w:cs="Arial"/>
                <w:b/>
              </w:rPr>
            </w:pPr>
          </w:p>
          <w:p w:rsidR="00B44A54" w:rsidRPr="00EF5335" w:rsidRDefault="00B44A54" w:rsidP="004F3333">
            <w:pPr>
              <w:jc w:val="center"/>
              <w:rPr>
                <w:rFonts w:ascii="Arial" w:hAnsi="Arial" w:cs="Arial"/>
              </w:rPr>
            </w:pPr>
            <w:r w:rsidRPr="00EF5335">
              <w:rPr>
                <w:rFonts w:ascii="Arial" w:hAnsi="Arial" w:cs="Arial"/>
                <w:b/>
              </w:rPr>
              <w:t>NIVELES</w:t>
            </w:r>
          </w:p>
          <w:p w:rsidR="00B44A54" w:rsidRDefault="00B44A54" w:rsidP="004F3333">
            <w:pPr>
              <w:jc w:val="both"/>
              <w:rPr>
                <w:b/>
              </w:rPr>
            </w:pPr>
          </w:p>
        </w:tc>
        <w:tc>
          <w:tcPr>
            <w:tcW w:w="2442" w:type="dxa"/>
          </w:tcPr>
          <w:p w:rsidR="00B44A54" w:rsidRDefault="00B44A54" w:rsidP="004F3333">
            <w:pPr>
              <w:jc w:val="both"/>
              <w:rPr>
                <w:rFonts w:ascii="Arial" w:hAnsi="Arial" w:cs="Arial"/>
              </w:rPr>
            </w:pPr>
            <w:r w:rsidRPr="00EF5335">
              <w:rPr>
                <w:rFonts w:ascii="Arial" w:hAnsi="Arial" w:cs="Arial"/>
              </w:rPr>
              <w:t>-Nivelación, definición, tipos, clasificación precisiones, presentación de casos: Nivelación simple, circuito de nivelación, radiación, nivelación en un túnel.</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b/>
              </w:rPr>
            </w:pPr>
            <w:r w:rsidRPr="00EF5335">
              <w:rPr>
                <w:rFonts w:ascii="Arial" w:hAnsi="Arial" w:cs="Arial"/>
              </w:rPr>
              <w:t xml:space="preserve"> -Nivelación en construcción y otros trabajos específicos: Perfil longitudinal, perfil transversal, competencia.</w:t>
            </w:r>
          </w:p>
          <w:p w:rsidR="00B44A54" w:rsidRDefault="00B44A54" w:rsidP="004F3333">
            <w:pPr>
              <w:jc w:val="both"/>
              <w:rPr>
                <w:b/>
              </w:rPr>
            </w:pPr>
          </w:p>
        </w:tc>
        <w:tc>
          <w:tcPr>
            <w:tcW w:w="2372" w:type="dxa"/>
          </w:tcPr>
          <w:p w:rsidR="00B44A54" w:rsidRDefault="00B44A54" w:rsidP="004F3333">
            <w:pPr>
              <w:jc w:val="both"/>
              <w:rPr>
                <w:rFonts w:ascii="Arial" w:hAnsi="Arial" w:cs="Arial"/>
              </w:rPr>
            </w:pPr>
            <w:r w:rsidRPr="00B51E2E">
              <w:rPr>
                <w:rFonts w:ascii="Arial" w:hAnsi="Arial" w:cs="Arial"/>
                <w:b/>
              </w:rPr>
              <w:lastRenderedPageBreak/>
              <w:t>-Teoría:</w:t>
            </w:r>
            <w:r w:rsidRPr="00EF5335">
              <w:rPr>
                <w:rFonts w:ascii="Arial" w:hAnsi="Arial" w:cs="Arial"/>
              </w:rPr>
              <w:t xml:space="preserve"> Presentación del tema. Problemas</w:t>
            </w:r>
          </w:p>
          <w:p w:rsidR="00B44A54" w:rsidRPr="00EF5335" w:rsidRDefault="00B44A54" w:rsidP="004F3333">
            <w:pPr>
              <w:jc w:val="both"/>
              <w:rPr>
                <w:rFonts w:ascii="Arial" w:hAnsi="Arial" w:cs="Arial"/>
              </w:rPr>
            </w:pPr>
          </w:p>
          <w:p w:rsidR="00B44A54" w:rsidRDefault="00B44A54" w:rsidP="004F3333">
            <w:pPr>
              <w:jc w:val="both"/>
              <w:rPr>
                <w:b/>
              </w:rPr>
            </w:pPr>
            <w:r w:rsidRPr="00B51E2E">
              <w:rPr>
                <w:rFonts w:ascii="Arial" w:hAnsi="Arial" w:cs="Arial"/>
                <w:b/>
              </w:rPr>
              <w:t>-Practica:</w:t>
            </w:r>
            <w:r w:rsidRPr="00EF5335">
              <w:rPr>
                <w:rFonts w:ascii="Arial" w:hAnsi="Arial" w:cs="Arial"/>
              </w:rPr>
              <w:t xml:space="preserve"> Nivelación por radiación. Guía Nº 02. Circuito de nivelación. Guía Nº 3.</w:t>
            </w:r>
          </w:p>
        </w:tc>
      </w:tr>
      <w:tr w:rsidR="00B44A54" w:rsidTr="004F3333">
        <w:tc>
          <w:tcPr>
            <w:tcW w:w="2272"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B51E2E" w:rsidRDefault="00B44A54" w:rsidP="004F3333">
            <w:pPr>
              <w:jc w:val="both"/>
              <w:rPr>
                <w:rFonts w:ascii="Arial" w:hAnsi="Arial" w:cs="Arial"/>
              </w:rPr>
            </w:pPr>
            <w:r>
              <w:rPr>
                <w:rFonts w:ascii="Arial" w:hAnsi="Arial" w:cs="Arial"/>
                <w:b/>
              </w:rPr>
              <w:t>TERCERA UNIDAD</w:t>
            </w:r>
            <w:r w:rsidRPr="00B51E2E">
              <w:rPr>
                <w:rFonts w:ascii="Arial" w:hAnsi="Arial" w:cs="Arial"/>
              </w:rPr>
              <w:t xml:space="preserve">          </w:t>
            </w:r>
          </w:p>
          <w:p w:rsidR="00B44A54" w:rsidRDefault="00B44A54" w:rsidP="004F3333">
            <w:pPr>
              <w:jc w:val="both"/>
              <w:rPr>
                <w:b/>
              </w:rPr>
            </w:pPr>
          </w:p>
        </w:tc>
        <w:tc>
          <w:tcPr>
            <w:tcW w:w="2270"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EF5335" w:rsidRDefault="00B44A54" w:rsidP="004F3333">
            <w:pPr>
              <w:jc w:val="both"/>
              <w:rPr>
                <w:rFonts w:ascii="Arial" w:hAnsi="Arial" w:cs="Arial"/>
                <w:b/>
              </w:rPr>
            </w:pPr>
            <w:r w:rsidRPr="00EF5335">
              <w:rPr>
                <w:rFonts w:ascii="Arial" w:hAnsi="Arial" w:cs="Arial"/>
                <w:b/>
              </w:rPr>
              <w:t>MEDICIÓN DE DISTANCIAS</w:t>
            </w:r>
          </w:p>
          <w:p w:rsidR="00B44A54" w:rsidRDefault="00B44A54" w:rsidP="004F3333">
            <w:pPr>
              <w:jc w:val="both"/>
              <w:rPr>
                <w:b/>
              </w:rPr>
            </w:pPr>
          </w:p>
        </w:tc>
        <w:tc>
          <w:tcPr>
            <w:tcW w:w="2442" w:type="dxa"/>
          </w:tcPr>
          <w:p w:rsidR="00B44A54" w:rsidRPr="00EF5335" w:rsidRDefault="00B44A54" w:rsidP="004F3333">
            <w:pPr>
              <w:jc w:val="both"/>
              <w:rPr>
                <w:rFonts w:ascii="Arial" w:hAnsi="Arial" w:cs="Arial"/>
              </w:rPr>
            </w:pPr>
            <w:r w:rsidRPr="00EF5335">
              <w:rPr>
                <w:rFonts w:ascii="Arial" w:hAnsi="Arial" w:cs="Arial"/>
              </w:rPr>
              <w:t>-Medición de distancias, tipos de instrumentos, precisiones, la cinta de acero y sus correcciones, precauciones. Problemas.</w:t>
            </w:r>
          </w:p>
          <w:p w:rsidR="00B44A54" w:rsidRDefault="00B44A54" w:rsidP="004F3333">
            <w:pPr>
              <w:jc w:val="both"/>
              <w:rPr>
                <w:b/>
              </w:rPr>
            </w:pPr>
          </w:p>
        </w:tc>
        <w:tc>
          <w:tcPr>
            <w:tcW w:w="2372" w:type="dxa"/>
          </w:tcPr>
          <w:p w:rsidR="00B44A54" w:rsidRDefault="00B44A54" w:rsidP="004F3333">
            <w:pPr>
              <w:jc w:val="both"/>
              <w:rPr>
                <w:rFonts w:ascii="Arial" w:hAnsi="Arial" w:cs="Arial"/>
              </w:rPr>
            </w:pPr>
            <w:r w:rsidRPr="00B51E2E">
              <w:rPr>
                <w:rFonts w:ascii="Arial" w:hAnsi="Arial" w:cs="Arial"/>
                <w:b/>
              </w:rPr>
              <w:t>-Teoría:</w:t>
            </w:r>
            <w:r w:rsidRPr="00EF5335">
              <w:rPr>
                <w:rFonts w:ascii="Arial" w:hAnsi="Arial" w:cs="Arial"/>
              </w:rPr>
              <w:t xml:space="preserve"> Presentación del tema. Problemas</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r w:rsidRPr="00B51E2E">
              <w:rPr>
                <w:rFonts w:ascii="Arial" w:hAnsi="Arial" w:cs="Arial"/>
                <w:b/>
              </w:rPr>
              <w:t xml:space="preserve">-Practica: </w:t>
            </w:r>
            <w:r w:rsidRPr="00EF5335">
              <w:rPr>
                <w:rFonts w:ascii="Arial" w:hAnsi="Arial" w:cs="Arial"/>
              </w:rPr>
              <w:t xml:space="preserve">Continuación de prácticas. </w:t>
            </w:r>
          </w:p>
          <w:p w:rsidR="00B44A54" w:rsidRDefault="00B44A54" w:rsidP="004F3333">
            <w:pPr>
              <w:jc w:val="both"/>
              <w:rPr>
                <w:b/>
              </w:rPr>
            </w:pPr>
          </w:p>
        </w:tc>
      </w:tr>
      <w:tr w:rsidR="00B44A54" w:rsidTr="004F3333">
        <w:tc>
          <w:tcPr>
            <w:tcW w:w="2272"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EF5335" w:rsidRDefault="00B44A54" w:rsidP="004F3333">
            <w:pPr>
              <w:jc w:val="both"/>
              <w:rPr>
                <w:rFonts w:ascii="Arial" w:hAnsi="Arial" w:cs="Arial"/>
              </w:rPr>
            </w:pPr>
            <w:r>
              <w:rPr>
                <w:rFonts w:ascii="Arial" w:hAnsi="Arial" w:cs="Arial"/>
                <w:b/>
              </w:rPr>
              <w:t>CUARTA UNIDAD</w:t>
            </w:r>
            <w:r w:rsidRPr="00EF5335">
              <w:rPr>
                <w:rFonts w:ascii="Arial" w:hAnsi="Arial" w:cs="Arial"/>
              </w:rPr>
              <w:t xml:space="preserve">         </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b/>
              </w:rPr>
            </w:pPr>
            <w:r w:rsidRPr="00EF5335">
              <w:rPr>
                <w:rFonts w:ascii="Arial" w:hAnsi="Arial" w:cs="Arial"/>
              </w:rPr>
              <w:t xml:space="preserve">. </w:t>
            </w:r>
          </w:p>
          <w:p w:rsidR="00B44A54" w:rsidRDefault="00B44A54" w:rsidP="004F3333">
            <w:pPr>
              <w:jc w:val="both"/>
              <w:rPr>
                <w:b/>
              </w:rPr>
            </w:pPr>
          </w:p>
        </w:tc>
        <w:tc>
          <w:tcPr>
            <w:tcW w:w="2270"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EF5335" w:rsidRDefault="00B44A54" w:rsidP="004F3333">
            <w:pPr>
              <w:jc w:val="both"/>
              <w:rPr>
                <w:rFonts w:ascii="Arial" w:hAnsi="Arial" w:cs="Arial"/>
                <w:b/>
              </w:rPr>
            </w:pPr>
            <w:r w:rsidRPr="00EF5335">
              <w:rPr>
                <w:rFonts w:ascii="Arial" w:hAnsi="Arial" w:cs="Arial"/>
                <w:b/>
              </w:rPr>
              <w:t>CAMPO MAGNETICO TERRESTRE</w:t>
            </w:r>
          </w:p>
          <w:p w:rsidR="00B44A54" w:rsidRDefault="00B44A54" w:rsidP="004F3333">
            <w:pPr>
              <w:jc w:val="both"/>
              <w:rPr>
                <w:b/>
              </w:rPr>
            </w:pPr>
          </w:p>
        </w:tc>
        <w:tc>
          <w:tcPr>
            <w:tcW w:w="2442" w:type="dxa"/>
          </w:tcPr>
          <w:p w:rsidR="00B44A54" w:rsidRPr="00EF5335" w:rsidRDefault="00B44A54" w:rsidP="004F3333">
            <w:pPr>
              <w:jc w:val="both"/>
              <w:rPr>
                <w:rFonts w:ascii="Arial" w:hAnsi="Arial" w:cs="Arial"/>
              </w:rPr>
            </w:pPr>
            <w:r w:rsidRPr="00EF5335">
              <w:rPr>
                <w:rFonts w:ascii="Arial" w:hAnsi="Arial" w:cs="Arial"/>
              </w:rPr>
              <w:t xml:space="preserve">-Definiciones. La brújula. Tipos de brújula Acimut, directo e inverso. </w:t>
            </w:r>
          </w:p>
          <w:p w:rsidR="00B44A54" w:rsidRDefault="00B44A54" w:rsidP="004F3333">
            <w:pPr>
              <w:jc w:val="both"/>
              <w:rPr>
                <w:rFonts w:ascii="Arial" w:hAnsi="Arial" w:cs="Arial"/>
              </w:rPr>
            </w:pPr>
            <w:r w:rsidRPr="00EF5335">
              <w:rPr>
                <w:rFonts w:ascii="Arial" w:hAnsi="Arial" w:cs="Arial"/>
              </w:rPr>
              <w:t>Rumbo directo e inverso. Conversiones del uno al otro</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r w:rsidRPr="00EF5335">
              <w:rPr>
                <w:rFonts w:ascii="Arial" w:hAnsi="Arial" w:cs="Arial"/>
              </w:rPr>
              <w:t xml:space="preserve"> - Aplicación de Rumbo y acimut. Poligonal abierta. Cálculo de las coordenadas X, Y de una poligonal abierta. Problemas.</w:t>
            </w:r>
          </w:p>
          <w:p w:rsidR="00B44A54" w:rsidRDefault="00B44A54" w:rsidP="004F3333">
            <w:pPr>
              <w:jc w:val="both"/>
              <w:rPr>
                <w:b/>
              </w:rPr>
            </w:pPr>
          </w:p>
        </w:tc>
        <w:tc>
          <w:tcPr>
            <w:tcW w:w="2372" w:type="dxa"/>
          </w:tcPr>
          <w:p w:rsidR="00B44A54" w:rsidRDefault="00B44A54" w:rsidP="004F3333">
            <w:pPr>
              <w:jc w:val="both"/>
              <w:rPr>
                <w:rFonts w:ascii="Arial" w:hAnsi="Arial" w:cs="Arial"/>
              </w:rPr>
            </w:pPr>
            <w:r w:rsidRPr="0059231E">
              <w:rPr>
                <w:rFonts w:ascii="Arial" w:hAnsi="Arial" w:cs="Arial"/>
                <w:b/>
              </w:rPr>
              <w:t>-Teoría:</w:t>
            </w:r>
            <w:r w:rsidRPr="00EF5335">
              <w:rPr>
                <w:rFonts w:ascii="Arial" w:hAnsi="Arial" w:cs="Arial"/>
              </w:rPr>
              <w:t xml:space="preserve"> Presentación del tema. Problemas</w:t>
            </w:r>
          </w:p>
          <w:p w:rsidR="00B44A54" w:rsidRPr="00EF5335" w:rsidRDefault="00B44A54" w:rsidP="004F3333">
            <w:pPr>
              <w:jc w:val="both"/>
              <w:rPr>
                <w:rFonts w:ascii="Arial" w:hAnsi="Arial" w:cs="Arial"/>
              </w:rPr>
            </w:pPr>
          </w:p>
          <w:p w:rsidR="00B44A54" w:rsidRDefault="00B44A54" w:rsidP="004F3333">
            <w:pPr>
              <w:jc w:val="both"/>
              <w:rPr>
                <w:b/>
              </w:rPr>
            </w:pPr>
            <w:r w:rsidRPr="0059231E">
              <w:rPr>
                <w:rFonts w:ascii="Arial" w:hAnsi="Arial" w:cs="Arial"/>
                <w:b/>
              </w:rPr>
              <w:t>-Practica</w:t>
            </w:r>
            <w:r w:rsidRPr="00EF5335">
              <w:rPr>
                <w:rFonts w:ascii="Arial" w:hAnsi="Arial" w:cs="Arial"/>
              </w:rPr>
              <w:t>: Perfil Longitudinal. Guía Nº 4 (aplicación de correcciones en medición de distancias con cinta). Continúa con el desarrollo de la práctica</w:t>
            </w:r>
          </w:p>
        </w:tc>
      </w:tr>
      <w:tr w:rsidR="00B44A54" w:rsidTr="004F3333">
        <w:tc>
          <w:tcPr>
            <w:tcW w:w="2272"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721DE7" w:rsidRDefault="00B44A54" w:rsidP="004F3333">
            <w:pPr>
              <w:jc w:val="both"/>
              <w:rPr>
                <w:rFonts w:ascii="Arial" w:hAnsi="Arial" w:cs="Arial"/>
              </w:rPr>
            </w:pPr>
            <w:r w:rsidRPr="00721DE7">
              <w:rPr>
                <w:rFonts w:ascii="Arial" w:hAnsi="Arial" w:cs="Arial"/>
                <w:b/>
              </w:rPr>
              <w:t xml:space="preserve">QUINTA </w:t>
            </w:r>
            <w:r>
              <w:rPr>
                <w:rFonts w:ascii="Arial" w:hAnsi="Arial" w:cs="Arial"/>
                <w:b/>
              </w:rPr>
              <w:t>UNIDAD</w:t>
            </w:r>
            <w:r w:rsidRPr="00721DE7">
              <w:rPr>
                <w:rFonts w:ascii="Arial" w:hAnsi="Arial" w:cs="Arial"/>
              </w:rPr>
              <w:t xml:space="preserve">   </w:t>
            </w:r>
          </w:p>
          <w:p w:rsidR="00B44A54" w:rsidRPr="00EF5335" w:rsidRDefault="00B44A54" w:rsidP="004F3333">
            <w:pPr>
              <w:jc w:val="both"/>
              <w:rPr>
                <w:rFonts w:ascii="Arial" w:hAnsi="Arial" w:cs="Arial"/>
                <w:b/>
              </w:rPr>
            </w:pP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p>
          <w:p w:rsidR="00B44A54" w:rsidRDefault="00B44A54" w:rsidP="004F3333">
            <w:pPr>
              <w:jc w:val="both"/>
              <w:rPr>
                <w:b/>
              </w:rPr>
            </w:pPr>
          </w:p>
        </w:tc>
        <w:tc>
          <w:tcPr>
            <w:tcW w:w="2270"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b/>
              </w:rPr>
            </w:pPr>
            <w:r w:rsidRPr="00EF5335">
              <w:rPr>
                <w:rFonts w:ascii="Arial" w:hAnsi="Arial" w:cs="Arial"/>
                <w:b/>
              </w:rPr>
              <w:t>MEDICIONES ANGULARES Y POLIGONACIÓN</w:t>
            </w:r>
            <w:r w:rsidRPr="00EF5335">
              <w:rPr>
                <w:rFonts w:ascii="Arial" w:hAnsi="Arial" w:cs="Arial"/>
              </w:rPr>
              <w:t xml:space="preserve">        </w:t>
            </w:r>
          </w:p>
        </w:tc>
        <w:tc>
          <w:tcPr>
            <w:tcW w:w="2442" w:type="dxa"/>
          </w:tcPr>
          <w:p w:rsidR="00B44A54" w:rsidRDefault="00B44A54" w:rsidP="004F3333">
            <w:pPr>
              <w:jc w:val="both"/>
              <w:rPr>
                <w:rFonts w:ascii="Arial" w:hAnsi="Arial" w:cs="Arial"/>
              </w:rPr>
            </w:pPr>
            <w:r w:rsidRPr="00EF5335">
              <w:rPr>
                <w:rFonts w:ascii="Arial" w:hAnsi="Arial" w:cs="Arial"/>
              </w:rPr>
              <w:t>-El teodolito. Tipos. Características. La Estación Total. Medición angular.</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r w:rsidRPr="00EF5335">
              <w:rPr>
                <w:rFonts w:ascii="Arial" w:hAnsi="Arial" w:cs="Arial"/>
              </w:rPr>
              <w:t>- Procedimientos y Métodos. Cuidados</w:t>
            </w:r>
          </w:p>
          <w:p w:rsidR="00B44A54" w:rsidRDefault="00B44A54" w:rsidP="004F3333">
            <w:pPr>
              <w:jc w:val="both"/>
              <w:rPr>
                <w:b/>
              </w:rPr>
            </w:pPr>
          </w:p>
        </w:tc>
        <w:tc>
          <w:tcPr>
            <w:tcW w:w="2372" w:type="dxa"/>
          </w:tcPr>
          <w:p w:rsidR="00B44A54" w:rsidRDefault="00B44A54" w:rsidP="004F3333">
            <w:pPr>
              <w:jc w:val="both"/>
              <w:rPr>
                <w:rFonts w:ascii="Arial" w:hAnsi="Arial" w:cs="Arial"/>
              </w:rPr>
            </w:pPr>
            <w:r w:rsidRPr="00721DE7">
              <w:rPr>
                <w:rFonts w:ascii="Arial" w:hAnsi="Arial" w:cs="Arial"/>
                <w:b/>
              </w:rPr>
              <w:t>-Teoría:</w:t>
            </w:r>
            <w:r w:rsidRPr="00EF5335">
              <w:rPr>
                <w:rFonts w:ascii="Arial" w:hAnsi="Arial" w:cs="Arial"/>
              </w:rPr>
              <w:t xml:space="preserve"> Presentación del tema. Problemas</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r w:rsidRPr="00721DE7">
              <w:rPr>
                <w:rFonts w:ascii="Arial" w:hAnsi="Arial" w:cs="Arial"/>
                <w:b/>
              </w:rPr>
              <w:t>-Practica:</w:t>
            </w:r>
            <w:r w:rsidRPr="00EF5335">
              <w:rPr>
                <w:rFonts w:ascii="Arial" w:hAnsi="Arial" w:cs="Arial"/>
              </w:rPr>
              <w:t xml:space="preserve"> Estacionamiento y Manejo de Teodolito. Sustentaciones de manejo y lectura. Grupos de trabajo. Alcances de levantamiento. </w:t>
            </w:r>
          </w:p>
          <w:p w:rsidR="00B44A54" w:rsidRDefault="00B44A54" w:rsidP="004F3333">
            <w:pPr>
              <w:jc w:val="both"/>
              <w:rPr>
                <w:b/>
              </w:rPr>
            </w:pPr>
          </w:p>
        </w:tc>
      </w:tr>
      <w:tr w:rsidR="00B44A54" w:rsidTr="004F3333">
        <w:tc>
          <w:tcPr>
            <w:tcW w:w="2272"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510008" w:rsidRDefault="00B44A54" w:rsidP="004F3333">
            <w:pPr>
              <w:jc w:val="both"/>
              <w:rPr>
                <w:rFonts w:ascii="Arial" w:hAnsi="Arial" w:cs="Arial"/>
                <w:b/>
              </w:rPr>
            </w:pPr>
            <w:r>
              <w:rPr>
                <w:rFonts w:ascii="Arial" w:hAnsi="Arial" w:cs="Arial"/>
                <w:b/>
              </w:rPr>
              <w:t>SEXTA UNIDAD</w:t>
            </w:r>
            <w:r w:rsidRPr="00510008">
              <w:rPr>
                <w:rFonts w:ascii="Arial" w:hAnsi="Arial" w:cs="Arial"/>
                <w:b/>
              </w:rPr>
              <w:t xml:space="preserve">   </w:t>
            </w:r>
          </w:p>
          <w:p w:rsidR="00B44A54" w:rsidRPr="00EF5335" w:rsidRDefault="00B44A54" w:rsidP="004F3333">
            <w:pPr>
              <w:jc w:val="both"/>
              <w:rPr>
                <w:rFonts w:ascii="Arial" w:hAnsi="Arial" w:cs="Arial"/>
                <w:b/>
              </w:rPr>
            </w:pPr>
          </w:p>
          <w:p w:rsidR="00B44A54" w:rsidRPr="00EF5335" w:rsidRDefault="00B44A54" w:rsidP="004F3333">
            <w:pPr>
              <w:jc w:val="both"/>
              <w:rPr>
                <w:rFonts w:ascii="Arial" w:hAnsi="Arial" w:cs="Arial"/>
              </w:rPr>
            </w:pPr>
          </w:p>
          <w:p w:rsidR="00B44A54" w:rsidRDefault="00B44A54" w:rsidP="004F3333">
            <w:pPr>
              <w:jc w:val="both"/>
              <w:rPr>
                <w:b/>
              </w:rPr>
            </w:pPr>
          </w:p>
        </w:tc>
        <w:tc>
          <w:tcPr>
            <w:tcW w:w="2270"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b/>
              </w:rPr>
            </w:pPr>
            <w:r w:rsidRPr="00EF5335">
              <w:rPr>
                <w:rFonts w:ascii="Arial" w:hAnsi="Arial" w:cs="Arial"/>
                <w:b/>
              </w:rPr>
              <w:t>CONTROL PLANIAL TIMETRICO</w:t>
            </w:r>
          </w:p>
        </w:tc>
        <w:tc>
          <w:tcPr>
            <w:tcW w:w="2442" w:type="dxa"/>
          </w:tcPr>
          <w:p w:rsidR="00B44A54" w:rsidRDefault="00B44A54" w:rsidP="004F3333">
            <w:pPr>
              <w:jc w:val="both"/>
              <w:rPr>
                <w:rFonts w:ascii="Arial" w:hAnsi="Arial" w:cs="Arial"/>
              </w:rPr>
            </w:pPr>
            <w:r w:rsidRPr="00EF5335">
              <w:rPr>
                <w:rFonts w:ascii="Arial" w:hAnsi="Arial" w:cs="Arial"/>
              </w:rPr>
              <w:t>-Figura de Control. Coordenadas. Sistema de coordenadas. Geográficas y UTM. Problemas.</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r w:rsidRPr="00EF5335">
              <w:rPr>
                <w:rFonts w:ascii="Arial" w:hAnsi="Arial" w:cs="Arial"/>
              </w:rPr>
              <w:t xml:space="preserve"> - Recomendación de procedimientos para la toma de datos y almacenamiento.</w:t>
            </w:r>
          </w:p>
          <w:p w:rsidR="00B44A54" w:rsidRPr="00EF5335" w:rsidRDefault="00B44A54" w:rsidP="004F3333">
            <w:pPr>
              <w:jc w:val="both"/>
              <w:rPr>
                <w:rFonts w:ascii="Arial" w:hAnsi="Arial" w:cs="Arial"/>
              </w:rPr>
            </w:pPr>
            <w:r w:rsidRPr="00EF5335">
              <w:rPr>
                <w:rFonts w:ascii="Arial" w:hAnsi="Arial" w:cs="Arial"/>
              </w:rPr>
              <w:t xml:space="preserve">   Problemas.</w:t>
            </w:r>
          </w:p>
          <w:p w:rsidR="00B44A54" w:rsidRDefault="00B44A54" w:rsidP="004F3333">
            <w:pPr>
              <w:jc w:val="both"/>
              <w:rPr>
                <w:b/>
              </w:rPr>
            </w:pPr>
          </w:p>
        </w:tc>
        <w:tc>
          <w:tcPr>
            <w:tcW w:w="2372" w:type="dxa"/>
          </w:tcPr>
          <w:p w:rsidR="00B44A54" w:rsidRDefault="00B44A54" w:rsidP="004F3333">
            <w:pPr>
              <w:jc w:val="both"/>
              <w:rPr>
                <w:rFonts w:ascii="Arial" w:hAnsi="Arial" w:cs="Arial"/>
              </w:rPr>
            </w:pPr>
            <w:r w:rsidRPr="00510008">
              <w:rPr>
                <w:rFonts w:ascii="Arial" w:hAnsi="Arial" w:cs="Arial"/>
                <w:b/>
              </w:rPr>
              <w:t>-Teoría</w:t>
            </w:r>
            <w:r w:rsidRPr="00EF5335">
              <w:rPr>
                <w:rFonts w:ascii="Arial" w:hAnsi="Arial" w:cs="Arial"/>
              </w:rPr>
              <w:t>: Presentación del tema. Problemas</w:t>
            </w:r>
          </w:p>
          <w:p w:rsidR="00B44A54" w:rsidRPr="00EF5335" w:rsidRDefault="00B44A54" w:rsidP="004F3333">
            <w:pPr>
              <w:jc w:val="both"/>
              <w:rPr>
                <w:rFonts w:ascii="Arial" w:hAnsi="Arial" w:cs="Arial"/>
              </w:rPr>
            </w:pPr>
          </w:p>
          <w:p w:rsidR="00B44A54" w:rsidRDefault="00B44A54" w:rsidP="004F3333">
            <w:pPr>
              <w:jc w:val="both"/>
              <w:rPr>
                <w:rFonts w:ascii="Arial" w:hAnsi="Arial" w:cs="Arial"/>
              </w:rPr>
            </w:pPr>
            <w:r w:rsidRPr="00510008">
              <w:rPr>
                <w:rFonts w:ascii="Arial" w:hAnsi="Arial" w:cs="Arial"/>
                <w:b/>
              </w:rPr>
              <w:t>-Practica</w:t>
            </w:r>
            <w:r w:rsidRPr="00EF5335">
              <w:rPr>
                <w:rFonts w:ascii="Arial" w:hAnsi="Arial" w:cs="Arial"/>
              </w:rPr>
              <w:t xml:space="preserve">: Mediciones de la poligonal. Guía Nº 6.  Levantamiento Topográfico Guía Nº </w:t>
            </w:r>
            <w:r>
              <w:rPr>
                <w:rFonts w:ascii="Arial" w:hAnsi="Arial" w:cs="Arial"/>
              </w:rPr>
              <w:t xml:space="preserve"> </w:t>
            </w:r>
          </w:p>
          <w:p w:rsidR="00B44A54" w:rsidRPr="00EF5335" w:rsidRDefault="00B44A54" w:rsidP="004F3333">
            <w:pPr>
              <w:jc w:val="both"/>
              <w:rPr>
                <w:rFonts w:ascii="Arial" w:hAnsi="Arial" w:cs="Arial"/>
              </w:rPr>
            </w:pPr>
            <w:r>
              <w:rPr>
                <w:rFonts w:ascii="Arial" w:hAnsi="Arial" w:cs="Arial"/>
              </w:rPr>
              <w:t xml:space="preserve"> 7</w:t>
            </w:r>
            <w:r w:rsidRPr="00EF5335">
              <w:rPr>
                <w:rFonts w:ascii="Arial" w:hAnsi="Arial" w:cs="Arial"/>
              </w:rPr>
              <w:t>.</w:t>
            </w:r>
          </w:p>
          <w:p w:rsidR="00B44A54" w:rsidRDefault="00B44A54" w:rsidP="004F3333">
            <w:pPr>
              <w:jc w:val="both"/>
              <w:rPr>
                <w:b/>
              </w:rPr>
            </w:pPr>
          </w:p>
        </w:tc>
      </w:tr>
      <w:tr w:rsidR="00B44A54" w:rsidTr="004F3333">
        <w:tc>
          <w:tcPr>
            <w:tcW w:w="2272" w:type="dxa"/>
          </w:tcPr>
          <w:p w:rsidR="00B44A54" w:rsidRDefault="00B44A54" w:rsidP="004F3333">
            <w:pPr>
              <w:jc w:val="both"/>
              <w:rPr>
                <w:rFonts w:ascii="Arial" w:hAnsi="Arial" w:cs="Arial"/>
                <w:b/>
              </w:rPr>
            </w:pPr>
          </w:p>
          <w:p w:rsidR="00B44A54" w:rsidRPr="00362061" w:rsidRDefault="00B44A54" w:rsidP="00B44A54">
            <w:pPr>
              <w:jc w:val="both"/>
              <w:rPr>
                <w:rFonts w:ascii="Arial" w:hAnsi="Arial" w:cs="Arial"/>
                <w:b/>
              </w:rPr>
            </w:pPr>
            <w:r>
              <w:rPr>
                <w:rFonts w:ascii="Arial" w:hAnsi="Arial" w:cs="Arial"/>
                <w:b/>
              </w:rPr>
              <w:t>SETIMA  UNIDAD</w:t>
            </w:r>
            <w:r w:rsidRPr="00362061">
              <w:rPr>
                <w:rFonts w:ascii="Arial" w:hAnsi="Arial" w:cs="Arial"/>
              </w:rPr>
              <w:t xml:space="preserve">   </w:t>
            </w: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EF5335" w:rsidRDefault="00B44A54" w:rsidP="004F3333">
            <w:pPr>
              <w:jc w:val="both"/>
              <w:rPr>
                <w:rFonts w:ascii="Arial" w:hAnsi="Arial" w:cs="Arial"/>
                <w:b/>
              </w:rPr>
            </w:pP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p>
          <w:p w:rsidR="00B44A54" w:rsidRDefault="00B44A54" w:rsidP="004F3333">
            <w:pPr>
              <w:jc w:val="both"/>
              <w:rPr>
                <w:rFonts w:ascii="Arial" w:hAnsi="Arial" w:cs="Arial"/>
                <w:b/>
              </w:rPr>
            </w:pPr>
          </w:p>
          <w:p w:rsidR="00B44A54" w:rsidRDefault="00B44A54" w:rsidP="004F3333">
            <w:pPr>
              <w:jc w:val="both"/>
              <w:rPr>
                <w:b/>
              </w:rPr>
            </w:pPr>
          </w:p>
        </w:tc>
        <w:tc>
          <w:tcPr>
            <w:tcW w:w="2270"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r w:rsidRPr="00EF5335">
              <w:rPr>
                <w:rFonts w:ascii="Arial" w:hAnsi="Arial" w:cs="Arial"/>
                <w:b/>
              </w:rPr>
              <w:t>REPRESENTACIÓN GRÁFICA</w:t>
            </w: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Default="00B44A54" w:rsidP="004F3333">
            <w:pPr>
              <w:jc w:val="both"/>
              <w:rPr>
                <w:b/>
              </w:rPr>
            </w:pPr>
          </w:p>
        </w:tc>
        <w:tc>
          <w:tcPr>
            <w:tcW w:w="2442" w:type="dxa"/>
          </w:tcPr>
          <w:p w:rsidR="00B44A54" w:rsidRDefault="00B44A54" w:rsidP="004F3333">
            <w:pPr>
              <w:jc w:val="both"/>
              <w:rPr>
                <w:rFonts w:ascii="Arial" w:hAnsi="Arial" w:cs="Arial"/>
              </w:rPr>
            </w:pPr>
            <w:r w:rsidRPr="00EF5335">
              <w:rPr>
                <w:rFonts w:ascii="Arial" w:hAnsi="Arial" w:cs="Arial"/>
              </w:rPr>
              <w:t>-Procedimientos de ploteo (trazado) y mallaso de puntos. La interpolación manual comentarios de la interpolación automatizada</w:t>
            </w:r>
          </w:p>
          <w:p w:rsidR="00B44A54" w:rsidRPr="00EF5335" w:rsidRDefault="00B44A54" w:rsidP="004F3333">
            <w:pPr>
              <w:jc w:val="both"/>
              <w:rPr>
                <w:rFonts w:ascii="Arial" w:hAnsi="Arial" w:cs="Arial"/>
              </w:rPr>
            </w:pPr>
          </w:p>
          <w:p w:rsidR="00B44A54" w:rsidRDefault="00B44A54" w:rsidP="004F3333">
            <w:pPr>
              <w:jc w:val="both"/>
              <w:rPr>
                <w:rFonts w:ascii="Arial" w:hAnsi="Arial" w:cs="Arial"/>
              </w:rPr>
            </w:pPr>
            <w:r w:rsidRPr="00EF5335">
              <w:rPr>
                <w:rFonts w:ascii="Arial" w:hAnsi="Arial" w:cs="Arial"/>
              </w:rPr>
              <w:t xml:space="preserve"> - Práctica dirigida de aula para interpolar manualmente puntos de campo. Ejemplo Cálculo de Áreas</w:t>
            </w:r>
            <w:r>
              <w:rPr>
                <w:rFonts w:ascii="Arial" w:hAnsi="Arial" w:cs="Arial"/>
              </w:rPr>
              <w:t>,</w:t>
            </w:r>
            <w:r w:rsidRPr="00EF5335">
              <w:rPr>
                <w:rFonts w:ascii="Arial" w:hAnsi="Arial" w:cs="Arial"/>
              </w:rPr>
              <w:t xml:space="preserve"> Uso del planímetro.</w:t>
            </w:r>
          </w:p>
          <w:p w:rsidR="00B44A54" w:rsidRDefault="00B44A54" w:rsidP="004F3333">
            <w:pPr>
              <w:jc w:val="both"/>
              <w:rPr>
                <w:b/>
              </w:rPr>
            </w:pPr>
          </w:p>
        </w:tc>
        <w:tc>
          <w:tcPr>
            <w:tcW w:w="2372" w:type="dxa"/>
          </w:tcPr>
          <w:p w:rsidR="00B44A54" w:rsidRDefault="00B44A54" w:rsidP="004F3333">
            <w:pPr>
              <w:jc w:val="both"/>
              <w:rPr>
                <w:rFonts w:ascii="Arial" w:hAnsi="Arial" w:cs="Arial"/>
              </w:rPr>
            </w:pPr>
            <w:r w:rsidRPr="00D66442">
              <w:rPr>
                <w:rFonts w:ascii="Arial" w:hAnsi="Arial" w:cs="Arial"/>
                <w:b/>
              </w:rPr>
              <w:t>-Teoría</w:t>
            </w:r>
            <w:r w:rsidRPr="00362061">
              <w:rPr>
                <w:rFonts w:ascii="Arial" w:hAnsi="Arial" w:cs="Arial"/>
              </w:rPr>
              <w:t>:</w:t>
            </w:r>
            <w:r w:rsidRPr="00EF5335">
              <w:rPr>
                <w:rFonts w:ascii="Arial" w:hAnsi="Arial" w:cs="Arial"/>
              </w:rPr>
              <w:t xml:space="preserve"> Presentación del tema. Problemas</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r w:rsidRPr="00362061">
              <w:rPr>
                <w:rFonts w:ascii="Arial" w:hAnsi="Arial" w:cs="Arial"/>
                <w:b/>
              </w:rPr>
              <w:t>-Practica:</w:t>
            </w:r>
            <w:r w:rsidRPr="00EF5335">
              <w:rPr>
                <w:rFonts w:ascii="Arial" w:hAnsi="Arial" w:cs="Arial"/>
              </w:rPr>
              <w:t xml:space="preserve"> Continuación de práctica anterior. </w:t>
            </w:r>
          </w:p>
          <w:p w:rsidR="00B44A54" w:rsidRDefault="00B44A54" w:rsidP="004F3333">
            <w:pPr>
              <w:jc w:val="both"/>
              <w:rPr>
                <w:b/>
              </w:rPr>
            </w:pPr>
          </w:p>
        </w:tc>
      </w:tr>
      <w:tr w:rsidR="00B44A54" w:rsidTr="004F3333">
        <w:tc>
          <w:tcPr>
            <w:tcW w:w="2272"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3B20D4" w:rsidRDefault="00B44A54" w:rsidP="004F3333">
            <w:pPr>
              <w:jc w:val="both"/>
              <w:rPr>
                <w:rFonts w:ascii="Arial" w:hAnsi="Arial" w:cs="Arial"/>
                <w:b/>
              </w:rPr>
            </w:pPr>
            <w:r w:rsidRPr="003B20D4">
              <w:rPr>
                <w:rFonts w:ascii="Arial" w:hAnsi="Arial" w:cs="Arial"/>
                <w:b/>
              </w:rPr>
              <w:t xml:space="preserve">OCTAVA UNIDAD:  </w:t>
            </w:r>
            <w:r w:rsidRPr="003B20D4">
              <w:rPr>
                <w:rFonts w:ascii="Arial" w:hAnsi="Arial" w:cs="Arial"/>
              </w:rPr>
              <w:t xml:space="preserve">   </w:t>
            </w:r>
          </w:p>
          <w:p w:rsidR="00B44A54" w:rsidRPr="003B20D4" w:rsidRDefault="00B44A54" w:rsidP="004F3333">
            <w:pPr>
              <w:jc w:val="both"/>
              <w:rPr>
                <w:rFonts w:ascii="Arial" w:hAnsi="Arial" w:cs="Arial"/>
              </w:rPr>
            </w:pPr>
          </w:p>
          <w:p w:rsidR="00B44A54" w:rsidRPr="003B20D4" w:rsidRDefault="00B44A54" w:rsidP="004F3333">
            <w:pPr>
              <w:jc w:val="both"/>
              <w:rPr>
                <w:rFonts w:ascii="Arial" w:hAnsi="Arial" w:cs="Arial"/>
              </w:rPr>
            </w:pPr>
          </w:p>
          <w:p w:rsidR="00B44A54" w:rsidRPr="003B20D4" w:rsidRDefault="00B44A54" w:rsidP="004F3333">
            <w:pPr>
              <w:jc w:val="both"/>
              <w:rPr>
                <w:b/>
              </w:rPr>
            </w:pPr>
          </w:p>
        </w:tc>
        <w:tc>
          <w:tcPr>
            <w:tcW w:w="2270" w:type="dxa"/>
          </w:tcPr>
          <w:p w:rsidR="00B44A54" w:rsidRDefault="00B44A54" w:rsidP="004F3333">
            <w:pPr>
              <w:jc w:val="both"/>
              <w:rPr>
                <w:rFonts w:ascii="Arial" w:hAnsi="Arial" w:cs="Arial"/>
                <w:b/>
              </w:rPr>
            </w:pPr>
          </w:p>
          <w:p w:rsidR="00B44A54" w:rsidRDefault="00B44A54" w:rsidP="004F3333">
            <w:pPr>
              <w:jc w:val="both"/>
              <w:rPr>
                <w:rFonts w:ascii="Arial" w:hAnsi="Arial" w:cs="Arial"/>
                <w:b/>
              </w:rPr>
            </w:pPr>
          </w:p>
          <w:p w:rsidR="00B44A54" w:rsidRPr="00EF5335" w:rsidRDefault="00B44A54" w:rsidP="004F3333">
            <w:pPr>
              <w:jc w:val="both"/>
              <w:rPr>
                <w:rFonts w:ascii="Arial" w:hAnsi="Arial" w:cs="Arial"/>
                <w:b/>
              </w:rPr>
            </w:pPr>
            <w:r w:rsidRPr="00EF5335">
              <w:rPr>
                <w:rFonts w:ascii="Arial" w:hAnsi="Arial" w:cs="Arial"/>
                <w:b/>
              </w:rPr>
              <w:t>INTERPRETACIÓN</w:t>
            </w:r>
          </w:p>
          <w:p w:rsidR="00B44A54" w:rsidRDefault="00B44A54" w:rsidP="004F3333">
            <w:pPr>
              <w:jc w:val="both"/>
              <w:rPr>
                <w:b/>
              </w:rPr>
            </w:pPr>
          </w:p>
        </w:tc>
        <w:tc>
          <w:tcPr>
            <w:tcW w:w="2442" w:type="dxa"/>
          </w:tcPr>
          <w:p w:rsidR="00B44A54" w:rsidRPr="00EF5335" w:rsidRDefault="00B44A54" w:rsidP="004F3333">
            <w:pPr>
              <w:jc w:val="both"/>
              <w:rPr>
                <w:rFonts w:ascii="Arial" w:hAnsi="Arial" w:cs="Arial"/>
              </w:rPr>
            </w:pPr>
            <w:r w:rsidRPr="00EF5335">
              <w:rPr>
                <w:rFonts w:ascii="Arial" w:hAnsi="Arial" w:cs="Arial"/>
              </w:rPr>
              <w:t>-Modelamiento digital de terrenos (MDT) y aplicaciones en diversos proyectos de Ingeniería.</w:t>
            </w:r>
          </w:p>
          <w:p w:rsidR="00B44A54" w:rsidRDefault="00B44A54" w:rsidP="004F3333">
            <w:pPr>
              <w:jc w:val="both"/>
              <w:rPr>
                <w:b/>
              </w:rPr>
            </w:pPr>
          </w:p>
        </w:tc>
        <w:tc>
          <w:tcPr>
            <w:tcW w:w="2372" w:type="dxa"/>
          </w:tcPr>
          <w:p w:rsidR="00B44A54" w:rsidRDefault="00B44A54" w:rsidP="004F3333">
            <w:pPr>
              <w:jc w:val="both"/>
              <w:rPr>
                <w:rFonts w:ascii="Arial" w:hAnsi="Arial" w:cs="Arial"/>
              </w:rPr>
            </w:pPr>
            <w:r w:rsidRPr="003B20D4">
              <w:rPr>
                <w:rFonts w:ascii="Arial" w:hAnsi="Arial" w:cs="Arial"/>
                <w:b/>
              </w:rPr>
              <w:t>-Teoría:</w:t>
            </w:r>
            <w:r w:rsidRPr="00EF5335">
              <w:rPr>
                <w:rFonts w:ascii="Arial" w:hAnsi="Arial" w:cs="Arial"/>
              </w:rPr>
              <w:t xml:space="preserve"> Presentación del tema. Problemas.</w:t>
            </w:r>
          </w:p>
          <w:p w:rsidR="00B44A54" w:rsidRPr="00EF5335" w:rsidRDefault="00B44A54" w:rsidP="004F3333">
            <w:pPr>
              <w:jc w:val="both"/>
              <w:rPr>
                <w:rFonts w:ascii="Arial" w:hAnsi="Arial" w:cs="Arial"/>
              </w:rPr>
            </w:pPr>
          </w:p>
          <w:p w:rsidR="00B44A54" w:rsidRPr="00EF5335" w:rsidRDefault="00B44A54" w:rsidP="004F3333">
            <w:pPr>
              <w:jc w:val="both"/>
              <w:rPr>
                <w:rFonts w:ascii="Arial" w:hAnsi="Arial" w:cs="Arial"/>
              </w:rPr>
            </w:pPr>
            <w:r w:rsidRPr="003B20D4">
              <w:rPr>
                <w:rFonts w:ascii="Arial" w:hAnsi="Arial" w:cs="Arial"/>
                <w:b/>
              </w:rPr>
              <w:t>-Practica:</w:t>
            </w:r>
            <w:r w:rsidRPr="00EF5335">
              <w:rPr>
                <w:rFonts w:ascii="Arial" w:hAnsi="Arial" w:cs="Arial"/>
              </w:rPr>
              <w:t xml:space="preserve"> Sustentación del trabajo final.</w:t>
            </w:r>
          </w:p>
          <w:p w:rsidR="00B44A54" w:rsidRDefault="00B44A54" w:rsidP="004F3333">
            <w:pPr>
              <w:jc w:val="both"/>
              <w:rPr>
                <w:b/>
              </w:rPr>
            </w:pPr>
          </w:p>
        </w:tc>
      </w:tr>
    </w:tbl>
    <w:p w:rsidR="00B44A54" w:rsidRDefault="00B44A54" w:rsidP="00B44A54">
      <w:pPr>
        <w:jc w:val="both"/>
        <w:rPr>
          <w:b/>
        </w:rPr>
      </w:pPr>
    </w:p>
    <w:p w:rsidR="00F66C98" w:rsidRPr="00EF5335" w:rsidRDefault="00F66C98" w:rsidP="002142C3">
      <w:pPr>
        <w:spacing w:after="0"/>
        <w:jc w:val="both"/>
        <w:rPr>
          <w:rFonts w:ascii="Arial" w:hAnsi="Arial" w:cs="Arial"/>
        </w:rPr>
      </w:pPr>
    </w:p>
    <w:p w:rsidR="00F66C98" w:rsidRPr="00EF5335" w:rsidRDefault="007D103B" w:rsidP="002142C3">
      <w:pPr>
        <w:spacing w:after="0"/>
        <w:jc w:val="both"/>
        <w:rPr>
          <w:rFonts w:ascii="Arial" w:hAnsi="Arial" w:cs="Arial"/>
          <w:b/>
        </w:rPr>
      </w:pPr>
      <w:r w:rsidRPr="00EF5335">
        <w:rPr>
          <w:rFonts w:ascii="Arial" w:hAnsi="Arial" w:cs="Arial"/>
          <w:b/>
        </w:rPr>
        <w:t>PROCEDIMIENTOS DIDÁCTICOS</w:t>
      </w:r>
    </w:p>
    <w:p w:rsidR="007D103B" w:rsidRPr="00EF5335" w:rsidRDefault="007D103B" w:rsidP="002142C3">
      <w:pPr>
        <w:spacing w:after="0"/>
        <w:jc w:val="both"/>
        <w:rPr>
          <w:rFonts w:ascii="Arial" w:hAnsi="Arial" w:cs="Arial"/>
        </w:rPr>
      </w:pPr>
    </w:p>
    <w:p w:rsidR="007D103B" w:rsidRPr="00EF5335" w:rsidRDefault="007D103B" w:rsidP="002142C3">
      <w:pPr>
        <w:spacing w:after="0"/>
        <w:jc w:val="both"/>
        <w:rPr>
          <w:rFonts w:ascii="Arial" w:hAnsi="Arial" w:cs="Arial"/>
        </w:rPr>
      </w:pPr>
      <w:r w:rsidRPr="00EF5335">
        <w:rPr>
          <w:rFonts w:ascii="Arial" w:hAnsi="Arial" w:cs="Arial"/>
        </w:rPr>
        <w:t>Explicación teórica y gráfica, descripción de procedimientos paso a paso.</w:t>
      </w:r>
    </w:p>
    <w:p w:rsidR="007D103B" w:rsidRPr="00EF5335" w:rsidRDefault="007D103B" w:rsidP="002142C3">
      <w:pPr>
        <w:spacing w:after="0"/>
        <w:jc w:val="both"/>
        <w:rPr>
          <w:rFonts w:ascii="Arial" w:hAnsi="Arial" w:cs="Arial"/>
        </w:rPr>
      </w:pPr>
    </w:p>
    <w:p w:rsidR="007D103B" w:rsidRPr="00EF5335" w:rsidRDefault="007D103B" w:rsidP="002142C3">
      <w:pPr>
        <w:spacing w:after="0"/>
        <w:jc w:val="both"/>
        <w:rPr>
          <w:rFonts w:ascii="Arial" w:hAnsi="Arial" w:cs="Arial"/>
          <w:b/>
        </w:rPr>
      </w:pPr>
      <w:r w:rsidRPr="00EF5335">
        <w:rPr>
          <w:rFonts w:ascii="Arial" w:hAnsi="Arial" w:cs="Arial"/>
          <w:b/>
        </w:rPr>
        <w:t>EQUIPOS DE ENSEÑANZA</w:t>
      </w:r>
    </w:p>
    <w:p w:rsidR="007D103B" w:rsidRPr="00EF5335" w:rsidRDefault="007D103B" w:rsidP="007D103B">
      <w:pPr>
        <w:spacing w:after="0"/>
        <w:jc w:val="both"/>
        <w:rPr>
          <w:rFonts w:ascii="Arial" w:hAnsi="Arial" w:cs="Arial"/>
        </w:rPr>
      </w:pPr>
      <w:r w:rsidRPr="00EF5335">
        <w:rPr>
          <w:rFonts w:ascii="Arial" w:hAnsi="Arial" w:cs="Arial"/>
        </w:rPr>
        <w:t>Teoría: Retroproyector, trasparencias. Presentación de algunos instrumentos o equipos.</w:t>
      </w:r>
    </w:p>
    <w:p w:rsidR="007D103B" w:rsidRPr="00EF5335" w:rsidRDefault="007D103B" w:rsidP="007D103B">
      <w:pPr>
        <w:spacing w:after="0"/>
        <w:jc w:val="both"/>
        <w:rPr>
          <w:rFonts w:ascii="Arial" w:hAnsi="Arial" w:cs="Arial"/>
        </w:rPr>
      </w:pPr>
      <w:r w:rsidRPr="00EF5335">
        <w:rPr>
          <w:rFonts w:ascii="Arial" w:hAnsi="Arial" w:cs="Arial"/>
        </w:rPr>
        <w:t>Práctica: Guía de Práctica de Campo. Instrumentos del Gabinete de Topografía</w:t>
      </w:r>
    </w:p>
    <w:p w:rsidR="00F66C98" w:rsidRPr="00EF5335" w:rsidRDefault="00F66C98" w:rsidP="002142C3">
      <w:pPr>
        <w:spacing w:after="0"/>
        <w:jc w:val="both"/>
        <w:rPr>
          <w:rFonts w:ascii="Arial" w:hAnsi="Arial" w:cs="Arial"/>
        </w:rPr>
      </w:pPr>
    </w:p>
    <w:p w:rsidR="00F66C98" w:rsidRPr="00EF5335" w:rsidRDefault="00F66C98" w:rsidP="002142C3">
      <w:pPr>
        <w:spacing w:after="0"/>
        <w:jc w:val="both"/>
        <w:rPr>
          <w:rFonts w:ascii="Arial" w:hAnsi="Arial" w:cs="Arial"/>
        </w:rPr>
      </w:pPr>
    </w:p>
    <w:p w:rsidR="007D103B" w:rsidRDefault="00D4333D" w:rsidP="007D103B">
      <w:pPr>
        <w:spacing w:after="0"/>
        <w:jc w:val="both"/>
        <w:rPr>
          <w:rFonts w:ascii="Arial" w:hAnsi="Arial" w:cs="Arial"/>
          <w:b/>
        </w:rPr>
      </w:pPr>
      <w:r>
        <w:rPr>
          <w:rFonts w:ascii="Arial" w:hAnsi="Arial" w:cs="Arial"/>
          <w:b/>
        </w:rPr>
        <w:t>FUENTE DE INFORMACION O BIBLIOGRAFIA</w:t>
      </w:r>
    </w:p>
    <w:p w:rsidR="00D4333D" w:rsidRPr="00EF5335" w:rsidRDefault="00D4333D" w:rsidP="007D103B">
      <w:pPr>
        <w:spacing w:after="0"/>
        <w:jc w:val="both"/>
        <w:rPr>
          <w:rFonts w:ascii="Arial" w:hAnsi="Arial" w:cs="Arial"/>
          <w:b/>
        </w:rPr>
      </w:pPr>
    </w:p>
    <w:p w:rsidR="007D103B" w:rsidRPr="00EF5335" w:rsidRDefault="007D103B" w:rsidP="007D103B">
      <w:pPr>
        <w:spacing w:after="0"/>
        <w:jc w:val="both"/>
        <w:rPr>
          <w:rFonts w:ascii="Arial" w:hAnsi="Arial" w:cs="Arial"/>
        </w:rPr>
      </w:pPr>
      <w:r w:rsidRPr="00EF5335">
        <w:rPr>
          <w:rFonts w:ascii="Arial" w:hAnsi="Arial" w:cs="Arial"/>
        </w:rPr>
        <w:t>a)Wolf,Brinker – Topografía - 1997- Alfaomega – México- 834 pags.</w:t>
      </w:r>
    </w:p>
    <w:p w:rsidR="007D103B" w:rsidRPr="00EF5335" w:rsidRDefault="007D103B" w:rsidP="007D103B">
      <w:pPr>
        <w:spacing w:after="0"/>
        <w:jc w:val="both"/>
        <w:rPr>
          <w:rFonts w:ascii="Arial" w:hAnsi="Arial" w:cs="Arial"/>
        </w:rPr>
      </w:pPr>
      <w:r w:rsidRPr="00EF5335">
        <w:rPr>
          <w:rFonts w:ascii="Arial" w:hAnsi="Arial" w:cs="Arial"/>
        </w:rPr>
        <w:t>b)Anderson,Mikhail – Introducción a la Topografía – 1987 – McGraw Hill – México - 753 pags.</w:t>
      </w:r>
    </w:p>
    <w:p w:rsidR="007D103B" w:rsidRPr="00EF5335" w:rsidRDefault="007D103B" w:rsidP="007D103B">
      <w:pPr>
        <w:spacing w:after="0"/>
        <w:jc w:val="both"/>
        <w:rPr>
          <w:rFonts w:ascii="Arial" w:hAnsi="Arial" w:cs="Arial"/>
        </w:rPr>
      </w:pPr>
      <w:r w:rsidRPr="00EF5335">
        <w:rPr>
          <w:rFonts w:ascii="Arial" w:hAnsi="Arial" w:cs="Arial"/>
        </w:rPr>
        <w:t>c)Alcantara – Topografía – 1993 – Limusa – México – 689 pags.</w:t>
      </w:r>
    </w:p>
    <w:p w:rsidR="007D103B" w:rsidRPr="00EF5335" w:rsidRDefault="007D103B" w:rsidP="007D103B">
      <w:pPr>
        <w:spacing w:after="0"/>
        <w:jc w:val="both"/>
        <w:rPr>
          <w:rFonts w:ascii="Arial" w:hAnsi="Arial" w:cs="Arial"/>
        </w:rPr>
      </w:pPr>
      <w:r w:rsidRPr="00EF5335">
        <w:rPr>
          <w:rFonts w:ascii="Arial" w:hAnsi="Arial" w:cs="Arial"/>
        </w:rPr>
        <w:t>d)Barry – Topografía Aplicada a la Construcción – 1990 – Limusa – México –337pags.</w:t>
      </w:r>
    </w:p>
    <w:p w:rsidR="007D103B" w:rsidRDefault="007D103B" w:rsidP="007D103B">
      <w:pPr>
        <w:spacing w:after="0"/>
        <w:jc w:val="both"/>
        <w:rPr>
          <w:rFonts w:ascii="Arial" w:hAnsi="Arial" w:cs="Arial"/>
        </w:rPr>
      </w:pPr>
      <w:r w:rsidRPr="00EF5335">
        <w:rPr>
          <w:rFonts w:ascii="Arial" w:hAnsi="Arial" w:cs="Arial"/>
        </w:rPr>
        <w:t>e)DIRECCIONES INTERNET – INSTRUMENTACIÓN y SOFTWARE POR MARCAS Y CASAS:</w:t>
      </w:r>
    </w:p>
    <w:p w:rsidR="00B44A54" w:rsidRPr="00EF5335" w:rsidRDefault="00B44A54" w:rsidP="007D103B">
      <w:pPr>
        <w:spacing w:after="0"/>
        <w:jc w:val="both"/>
        <w:rPr>
          <w:rFonts w:ascii="Arial" w:hAnsi="Arial" w:cs="Arial"/>
        </w:rPr>
      </w:pPr>
    </w:p>
    <w:p w:rsidR="007D103B" w:rsidRPr="00EF5335" w:rsidRDefault="007D103B" w:rsidP="007D103B">
      <w:pPr>
        <w:spacing w:after="0"/>
        <w:jc w:val="both"/>
        <w:rPr>
          <w:rFonts w:ascii="Arial" w:hAnsi="Arial" w:cs="Arial"/>
        </w:rPr>
      </w:pPr>
      <w:r w:rsidRPr="00EF5335">
        <w:rPr>
          <w:rFonts w:ascii="Arial" w:hAnsi="Arial" w:cs="Arial"/>
        </w:rPr>
        <w:t>• www.leica-geosystems.com</w:t>
      </w:r>
    </w:p>
    <w:p w:rsidR="007D103B" w:rsidRPr="00EF5335" w:rsidRDefault="007D103B" w:rsidP="007D103B">
      <w:pPr>
        <w:spacing w:after="0"/>
        <w:jc w:val="both"/>
        <w:rPr>
          <w:rFonts w:ascii="Arial" w:hAnsi="Arial" w:cs="Arial"/>
        </w:rPr>
      </w:pPr>
      <w:r w:rsidRPr="00EF5335">
        <w:rPr>
          <w:rFonts w:ascii="Arial" w:hAnsi="Arial" w:cs="Arial"/>
        </w:rPr>
        <w:t>• www.sokkia.com</w:t>
      </w:r>
    </w:p>
    <w:p w:rsidR="007D103B" w:rsidRPr="00EF5335" w:rsidRDefault="007D103B" w:rsidP="007D103B">
      <w:pPr>
        <w:spacing w:after="0"/>
        <w:jc w:val="both"/>
        <w:rPr>
          <w:rFonts w:ascii="Arial" w:hAnsi="Arial" w:cs="Arial"/>
        </w:rPr>
      </w:pPr>
      <w:r w:rsidRPr="00EF5335">
        <w:rPr>
          <w:rFonts w:ascii="Arial" w:hAnsi="Arial" w:cs="Arial"/>
        </w:rPr>
        <w:t>• www.thommen.com</w:t>
      </w:r>
    </w:p>
    <w:p w:rsidR="007D103B" w:rsidRPr="00EF5335" w:rsidRDefault="007D103B" w:rsidP="007D103B">
      <w:pPr>
        <w:spacing w:after="0"/>
        <w:jc w:val="both"/>
        <w:rPr>
          <w:rFonts w:ascii="Arial" w:hAnsi="Arial" w:cs="Arial"/>
        </w:rPr>
      </w:pPr>
      <w:r w:rsidRPr="00EF5335">
        <w:rPr>
          <w:rFonts w:ascii="Arial" w:hAnsi="Arial" w:cs="Arial"/>
        </w:rPr>
        <w:t>• www.trimble.com</w:t>
      </w:r>
    </w:p>
    <w:p w:rsidR="007D103B" w:rsidRPr="00EF5335" w:rsidRDefault="007D103B" w:rsidP="007D103B">
      <w:pPr>
        <w:spacing w:after="0"/>
        <w:jc w:val="both"/>
        <w:rPr>
          <w:rFonts w:ascii="Arial" w:hAnsi="Arial" w:cs="Arial"/>
        </w:rPr>
      </w:pPr>
      <w:r w:rsidRPr="00EF5335">
        <w:rPr>
          <w:rFonts w:ascii="Arial" w:hAnsi="Arial" w:cs="Arial"/>
        </w:rPr>
        <w:t>• www.topoequi.cosapidata.com.pe</w:t>
      </w:r>
    </w:p>
    <w:p w:rsidR="007D103B" w:rsidRPr="00EF5335" w:rsidRDefault="007D103B" w:rsidP="007D103B">
      <w:pPr>
        <w:spacing w:after="0"/>
        <w:jc w:val="both"/>
        <w:rPr>
          <w:rFonts w:ascii="Arial" w:hAnsi="Arial" w:cs="Arial"/>
        </w:rPr>
      </w:pPr>
      <w:r w:rsidRPr="00EF5335">
        <w:rPr>
          <w:rFonts w:ascii="Arial" w:hAnsi="Arial" w:cs="Arial"/>
        </w:rPr>
        <w:t>• www.pentax.com.jp/apc</w:t>
      </w:r>
    </w:p>
    <w:p w:rsidR="007D103B" w:rsidRPr="00EF5335" w:rsidRDefault="007D103B" w:rsidP="007D103B">
      <w:pPr>
        <w:spacing w:after="0"/>
        <w:jc w:val="both"/>
        <w:rPr>
          <w:rFonts w:ascii="Arial" w:hAnsi="Arial" w:cs="Arial"/>
        </w:rPr>
      </w:pPr>
      <w:r w:rsidRPr="00EF5335">
        <w:rPr>
          <w:rFonts w:ascii="Arial" w:hAnsi="Arial" w:cs="Arial"/>
        </w:rPr>
        <w:t>• www.nikon.com</w:t>
      </w:r>
    </w:p>
    <w:p w:rsidR="007D103B" w:rsidRPr="00EF5335" w:rsidRDefault="007D103B" w:rsidP="007D103B">
      <w:pPr>
        <w:spacing w:after="0"/>
        <w:jc w:val="both"/>
        <w:rPr>
          <w:rFonts w:ascii="Arial" w:hAnsi="Arial" w:cs="Arial"/>
        </w:rPr>
      </w:pPr>
      <w:r w:rsidRPr="00EF5335">
        <w:rPr>
          <w:rFonts w:ascii="Arial" w:hAnsi="Arial" w:cs="Arial"/>
        </w:rPr>
        <w:t>• www.zeisscorp.com/geopoducts/</w:t>
      </w:r>
    </w:p>
    <w:p w:rsidR="007D103B" w:rsidRPr="00EF5335" w:rsidRDefault="007D103B" w:rsidP="007D103B">
      <w:pPr>
        <w:spacing w:after="0"/>
        <w:jc w:val="both"/>
        <w:rPr>
          <w:rFonts w:ascii="Arial" w:hAnsi="Arial" w:cs="Arial"/>
        </w:rPr>
      </w:pPr>
      <w:r w:rsidRPr="00EF5335">
        <w:rPr>
          <w:rFonts w:ascii="Arial" w:hAnsi="Arial" w:cs="Arial"/>
        </w:rPr>
        <w:t>• www.spectra.com</w:t>
      </w:r>
    </w:p>
    <w:p w:rsidR="007D103B" w:rsidRPr="00EF5335" w:rsidRDefault="007D103B" w:rsidP="007D103B">
      <w:pPr>
        <w:spacing w:after="0"/>
        <w:jc w:val="both"/>
        <w:rPr>
          <w:rFonts w:ascii="Arial" w:hAnsi="Arial" w:cs="Arial"/>
        </w:rPr>
      </w:pPr>
      <w:r w:rsidRPr="00EF5335">
        <w:rPr>
          <w:rFonts w:ascii="Arial" w:hAnsi="Arial" w:cs="Arial"/>
        </w:rPr>
        <w:t>• www.geodimiter.com</w:t>
      </w:r>
    </w:p>
    <w:p w:rsidR="007D103B" w:rsidRPr="00EF5335" w:rsidRDefault="007D103B" w:rsidP="007D103B">
      <w:pPr>
        <w:spacing w:after="0"/>
        <w:jc w:val="both"/>
        <w:rPr>
          <w:rFonts w:ascii="Arial" w:hAnsi="Arial" w:cs="Arial"/>
        </w:rPr>
      </w:pPr>
      <w:r w:rsidRPr="00EF5335">
        <w:rPr>
          <w:rFonts w:ascii="Arial" w:hAnsi="Arial" w:cs="Arial"/>
        </w:rPr>
        <w:t>• www.hsoutha.edu.pe</w:t>
      </w:r>
    </w:p>
    <w:p w:rsidR="00F66C98" w:rsidRPr="00EF5335" w:rsidRDefault="007D103B" w:rsidP="007D103B">
      <w:pPr>
        <w:spacing w:after="0"/>
        <w:jc w:val="both"/>
        <w:rPr>
          <w:rFonts w:ascii="Arial" w:hAnsi="Arial" w:cs="Arial"/>
        </w:rPr>
      </w:pPr>
      <w:r w:rsidRPr="00EF5335">
        <w:rPr>
          <w:rFonts w:ascii="Arial" w:hAnsi="Arial" w:cs="Arial"/>
        </w:rPr>
        <w:t>• www.geoimpex.electrodata.com.pe</w:t>
      </w:r>
    </w:p>
    <w:p w:rsidR="007D103B" w:rsidRPr="00EF5335" w:rsidRDefault="007D103B" w:rsidP="007D103B">
      <w:pPr>
        <w:spacing w:after="0"/>
        <w:jc w:val="both"/>
        <w:rPr>
          <w:rFonts w:ascii="Arial" w:hAnsi="Arial" w:cs="Arial"/>
        </w:rPr>
      </w:pPr>
      <w:r w:rsidRPr="00EF5335">
        <w:rPr>
          <w:rFonts w:ascii="Arial" w:hAnsi="Arial" w:cs="Arial"/>
        </w:rPr>
        <w:t>* www.hys.com.pe/page/sigtemas</w:t>
      </w:r>
    </w:p>
    <w:p w:rsidR="007D103B" w:rsidRPr="00EF5335" w:rsidRDefault="007D103B" w:rsidP="007D103B">
      <w:pPr>
        <w:spacing w:after="0"/>
        <w:jc w:val="both"/>
        <w:rPr>
          <w:rFonts w:ascii="Arial" w:hAnsi="Arial" w:cs="Arial"/>
        </w:rPr>
      </w:pPr>
      <w:r w:rsidRPr="00EF5335">
        <w:rPr>
          <w:rFonts w:ascii="Arial" w:hAnsi="Arial" w:cs="Arial"/>
        </w:rPr>
        <w:t>• www.lokemi.rcp.net.pe</w:t>
      </w:r>
    </w:p>
    <w:p w:rsidR="007D103B" w:rsidRPr="00EF5335" w:rsidRDefault="007D103B" w:rsidP="007D103B">
      <w:pPr>
        <w:spacing w:after="0"/>
        <w:jc w:val="both"/>
        <w:rPr>
          <w:rFonts w:ascii="Arial" w:hAnsi="Arial" w:cs="Arial"/>
        </w:rPr>
      </w:pPr>
      <w:r w:rsidRPr="00EF5335">
        <w:rPr>
          <w:rFonts w:ascii="Arial" w:hAnsi="Arial" w:cs="Arial"/>
        </w:rPr>
        <w:t>• www.garmin.com</w:t>
      </w:r>
    </w:p>
    <w:p w:rsidR="007D103B" w:rsidRPr="00EF5335" w:rsidRDefault="007D103B" w:rsidP="007D103B">
      <w:pPr>
        <w:spacing w:after="0"/>
        <w:jc w:val="both"/>
        <w:rPr>
          <w:rFonts w:ascii="Arial" w:hAnsi="Arial" w:cs="Arial"/>
        </w:rPr>
      </w:pPr>
      <w:r w:rsidRPr="00EF5335">
        <w:rPr>
          <w:rFonts w:ascii="Arial" w:hAnsi="Arial" w:cs="Arial"/>
        </w:rPr>
        <w:t>• www.magellan.com</w:t>
      </w:r>
    </w:p>
    <w:p w:rsidR="000C6B51" w:rsidRPr="00EF5335" w:rsidRDefault="007D103B" w:rsidP="007D103B">
      <w:pPr>
        <w:spacing w:after="0"/>
        <w:jc w:val="both"/>
        <w:rPr>
          <w:rFonts w:ascii="Arial" w:hAnsi="Arial" w:cs="Arial"/>
        </w:rPr>
      </w:pPr>
      <w:r w:rsidRPr="00EF5335">
        <w:rPr>
          <w:rFonts w:ascii="Arial" w:hAnsi="Arial" w:cs="Arial"/>
        </w:rPr>
        <w:t>• www.brunton.com</w:t>
      </w:r>
    </w:p>
    <w:p w:rsidR="00B44A54" w:rsidRDefault="00B44A54" w:rsidP="00F967E1">
      <w:pPr>
        <w:spacing w:after="0"/>
        <w:jc w:val="both"/>
        <w:rPr>
          <w:rFonts w:ascii="Arial" w:hAnsi="Arial" w:cs="Arial"/>
          <w:b/>
        </w:rPr>
      </w:pPr>
    </w:p>
    <w:p w:rsidR="00B44A54" w:rsidRDefault="00B44A54" w:rsidP="00F967E1">
      <w:pPr>
        <w:spacing w:after="0"/>
        <w:jc w:val="both"/>
        <w:rPr>
          <w:rFonts w:ascii="Arial" w:hAnsi="Arial" w:cs="Arial"/>
          <w:b/>
        </w:rPr>
      </w:pPr>
    </w:p>
    <w:p w:rsidR="00F967E1" w:rsidRPr="00EF5335" w:rsidRDefault="007D103B" w:rsidP="00F967E1">
      <w:pPr>
        <w:spacing w:after="0"/>
        <w:jc w:val="both"/>
        <w:rPr>
          <w:rFonts w:ascii="Arial" w:hAnsi="Arial" w:cs="Arial"/>
          <w:b/>
        </w:rPr>
      </w:pPr>
      <w:r w:rsidRPr="00EF5335">
        <w:rPr>
          <w:rFonts w:ascii="Arial" w:hAnsi="Arial" w:cs="Arial"/>
          <w:b/>
        </w:rPr>
        <w:t xml:space="preserve">VI. CRITERIOS Y PROCEDIMIENTOS DE EVALUACIÓN </w:t>
      </w:r>
    </w:p>
    <w:p w:rsidR="007D103B" w:rsidRPr="00EF5335" w:rsidRDefault="007D103B" w:rsidP="00F967E1">
      <w:pPr>
        <w:spacing w:after="0"/>
        <w:jc w:val="both"/>
        <w:rPr>
          <w:rFonts w:ascii="Arial" w:hAnsi="Arial" w:cs="Arial"/>
          <w:b/>
        </w:rPr>
      </w:pPr>
    </w:p>
    <w:p w:rsidR="007D103B" w:rsidRPr="00EF5335" w:rsidRDefault="007D103B" w:rsidP="007D103B">
      <w:pPr>
        <w:spacing w:after="0"/>
        <w:jc w:val="both"/>
        <w:rPr>
          <w:rFonts w:ascii="Arial" w:hAnsi="Arial" w:cs="Arial"/>
          <w:b/>
        </w:rPr>
      </w:pPr>
      <w:r w:rsidRPr="00EF5335">
        <w:rPr>
          <w:rFonts w:ascii="Arial" w:hAnsi="Arial" w:cs="Arial"/>
          <w:b/>
        </w:rPr>
        <w:t>De las Inasistencias:</w:t>
      </w:r>
    </w:p>
    <w:p w:rsidR="007D103B" w:rsidRPr="00EF5335" w:rsidRDefault="007D103B" w:rsidP="007D103B">
      <w:pPr>
        <w:spacing w:after="0"/>
        <w:jc w:val="both"/>
        <w:rPr>
          <w:rFonts w:ascii="Arial" w:hAnsi="Arial" w:cs="Arial"/>
        </w:rPr>
      </w:pPr>
      <w:r w:rsidRPr="00EF5335">
        <w:rPr>
          <w:rFonts w:ascii="Arial" w:hAnsi="Arial" w:cs="Arial"/>
        </w:rPr>
        <w:t>El alumno no podrá tener un número mayor de faltas al 30 % de la asistencia total, caso contrario pierde automáticamente su derecho a rendir examen final y/o sustitutorio y por lo tanto de aprobar el curso.</w:t>
      </w:r>
    </w:p>
    <w:p w:rsidR="007D103B" w:rsidRPr="00EF5335" w:rsidRDefault="007D103B" w:rsidP="007D103B">
      <w:pPr>
        <w:spacing w:after="0"/>
        <w:jc w:val="both"/>
        <w:rPr>
          <w:rFonts w:ascii="Arial" w:hAnsi="Arial" w:cs="Arial"/>
          <w:b/>
        </w:rPr>
      </w:pPr>
    </w:p>
    <w:p w:rsidR="007D103B" w:rsidRPr="00EF5335" w:rsidRDefault="007D103B" w:rsidP="007D103B">
      <w:pPr>
        <w:spacing w:after="0"/>
        <w:jc w:val="both"/>
        <w:rPr>
          <w:rFonts w:ascii="Arial" w:hAnsi="Arial" w:cs="Arial"/>
          <w:b/>
        </w:rPr>
      </w:pPr>
      <w:r w:rsidRPr="00EF5335">
        <w:rPr>
          <w:rFonts w:ascii="Arial" w:hAnsi="Arial" w:cs="Arial"/>
          <w:b/>
        </w:rPr>
        <w:t>De las Prácticas de Campo (TALLER):</w:t>
      </w:r>
    </w:p>
    <w:p w:rsidR="007D103B" w:rsidRPr="00EF5335" w:rsidRDefault="007D103B" w:rsidP="007D103B">
      <w:pPr>
        <w:spacing w:after="0"/>
        <w:jc w:val="both"/>
        <w:rPr>
          <w:rFonts w:ascii="Arial" w:hAnsi="Arial" w:cs="Arial"/>
        </w:rPr>
      </w:pPr>
      <w:r w:rsidRPr="00EF5335">
        <w:rPr>
          <w:rFonts w:ascii="Arial" w:hAnsi="Arial" w:cs="Arial"/>
        </w:rPr>
        <w:t xml:space="preserve">El peso de las notas de práctica de campo será considerado como doble para efecto del </w:t>
      </w:r>
      <w:r w:rsidR="00EF5335" w:rsidRPr="00EF5335">
        <w:rPr>
          <w:rFonts w:ascii="Arial" w:hAnsi="Arial" w:cs="Arial"/>
        </w:rPr>
        <w:t>cómputo</w:t>
      </w:r>
      <w:r w:rsidRPr="00EF5335">
        <w:rPr>
          <w:rFonts w:ascii="Arial" w:hAnsi="Arial" w:cs="Arial"/>
        </w:rPr>
        <w:t xml:space="preserve"> final.</w:t>
      </w:r>
    </w:p>
    <w:p w:rsidR="007D103B" w:rsidRPr="00EF5335" w:rsidRDefault="007D103B" w:rsidP="007D103B">
      <w:pPr>
        <w:spacing w:after="0"/>
        <w:jc w:val="both"/>
        <w:rPr>
          <w:rFonts w:ascii="Arial" w:hAnsi="Arial" w:cs="Arial"/>
        </w:rPr>
      </w:pPr>
      <w:r w:rsidRPr="00EF5335">
        <w:rPr>
          <w:rFonts w:ascii="Arial" w:hAnsi="Arial" w:cs="Arial"/>
        </w:rPr>
        <w:t>Se considerará tardanza si el alumno llega con un retraso mayor a los 20 minutos de iniciada la práctica, y falta a la inasistencia o la acumulación de 02 tardanzas.</w:t>
      </w:r>
    </w:p>
    <w:p w:rsidR="007D103B" w:rsidRPr="00EF5335" w:rsidRDefault="007D103B" w:rsidP="007D103B">
      <w:pPr>
        <w:spacing w:after="0"/>
        <w:jc w:val="both"/>
        <w:rPr>
          <w:rFonts w:ascii="Arial" w:hAnsi="Arial" w:cs="Arial"/>
          <w:b/>
        </w:rPr>
      </w:pPr>
    </w:p>
    <w:p w:rsidR="007D103B" w:rsidRPr="00EF5335" w:rsidRDefault="007D103B" w:rsidP="007D103B">
      <w:pPr>
        <w:spacing w:after="0"/>
        <w:jc w:val="both"/>
        <w:rPr>
          <w:rFonts w:ascii="Arial" w:hAnsi="Arial" w:cs="Arial"/>
          <w:b/>
        </w:rPr>
      </w:pPr>
      <w:r w:rsidRPr="00EF5335">
        <w:rPr>
          <w:rFonts w:ascii="Arial" w:hAnsi="Arial" w:cs="Arial"/>
          <w:b/>
        </w:rPr>
        <w:t>Del promedio de Prácticas de Campo:</w:t>
      </w:r>
    </w:p>
    <w:p w:rsidR="007D103B" w:rsidRPr="00EF5335" w:rsidRDefault="007D103B" w:rsidP="007D103B">
      <w:pPr>
        <w:spacing w:after="0"/>
        <w:jc w:val="both"/>
        <w:rPr>
          <w:rFonts w:ascii="Arial" w:hAnsi="Arial" w:cs="Arial"/>
        </w:rPr>
      </w:pPr>
      <w:r w:rsidRPr="00EF5335">
        <w:rPr>
          <w:rFonts w:ascii="Arial" w:hAnsi="Arial" w:cs="Arial"/>
        </w:rPr>
        <w:t>Será el promedio aritmético de las notas de los trabajos prácticos de campo sin eliminar ninguno. El trabajo final de campo tendrá peso doble, lo que permite que se obtengan 08 calificaciones.</w:t>
      </w:r>
    </w:p>
    <w:p w:rsidR="007D103B" w:rsidRPr="00EF5335" w:rsidRDefault="007D103B" w:rsidP="007D103B">
      <w:pPr>
        <w:spacing w:after="0"/>
        <w:jc w:val="both"/>
        <w:rPr>
          <w:rFonts w:ascii="Arial" w:hAnsi="Arial" w:cs="Arial"/>
          <w:b/>
        </w:rPr>
      </w:pPr>
    </w:p>
    <w:p w:rsidR="007D103B" w:rsidRPr="00EF5335" w:rsidRDefault="007D103B" w:rsidP="007D103B">
      <w:pPr>
        <w:spacing w:after="0"/>
        <w:jc w:val="both"/>
        <w:rPr>
          <w:rFonts w:ascii="Arial" w:hAnsi="Arial" w:cs="Arial"/>
          <w:b/>
        </w:rPr>
      </w:pPr>
      <w:r w:rsidRPr="00EF5335">
        <w:rPr>
          <w:rFonts w:ascii="Arial" w:hAnsi="Arial" w:cs="Arial"/>
          <w:b/>
        </w:rPr>
        <w:t>Del promedio Final:</w:t>
      </w:r>
    </w:p>
    <w:p w:rsidR="007D103B" w:rsidRPr="00EF5335" w:rsidRDefault="007D103B" w:rsidP="007D103B">
      <w:pPr>
        <w:spacing w:after="0"/>
        <w:jc w:val="both"/>
        <w:rPr>
          <w:rFonts w:ascii="Arial" w:hAnsi="Arial" w:cs="Arial"/>
        </w:rPr>
      </w:pPr>
      <w:r w:rsidRPr="00EF5335">
        <w:rPr>
          <w:rFonts w:ascii="Arial" w:hAnsi="Arial" w:cs="Arial"/>
        </w:rPr>
        <w:t xml:space="preserve">Será el promedio aritmético de los exámenes parcial, final y el promedio de prácticas como peso doble, todo entre cuatro, siendo la </w:t>
      </w:r>
      <w:r w:rsidR="001F0939" w:rsidRPr="00EF5335">
        <w:rPr>
          <w:rFonts w:ascii="Arial" w:hAnsi="Arial" w:cs="Arial"/>
        </w:rPr>
        <w:t>nota aprobatoria</w:t>
      </w:r>
      <w:r w:rsidRPr="00EF5335">
        <w:rPr>
          <w:rFonts w:ascii="Arial" w:hAnsi="Arial" w:cs="Arial"/>
        </w:rPr>
        <w:t xml:space="preserve"> 10.5 o su equivalente a entero 11, la nota del examen sustitutorio reemplaza obligatoriamente a la nota más baja entre el examen parcial y el final; inclusive en el caso que la nota del examen sustitutorio fuera aún </w:t>
      </w:r>
      <w:r w:rsidR="00B90EA4" w:rsidRPr="00EF5335">
        <w:rPr>
          <w:rFonts w:ascii="Arial" w:hAnsi="Arial" w:cs="Arial"/>
        </w:rPr>
        <w:t>más</w:t>
      </w:r>
      <w:r w:rsidRPr="00EF5335">
        <w:rPr>
          <w:rFonts w:ascii="Arial" w:hAnsi="Arial" w:cs="Arial"/>
        </w:rPr>
        <w:t xml:space="preserve"> baja.</w:t>
      </w:r>
    </w:p>
    <w:p w:rsidR="007D103B" w:rsidRPr="00EF5335" w:rsidRDefault="007D103B" w:rsidP="007D103B">
      <w:pPr>
        <w:spacing w:after="0"/>
        <w:jc w:val="both"/>
        <w:rPr>
          <w:rFonts w:ascii="Arial" w:hAnsi="Arial" w:cs="Arial"/>
          <w:b/>
        </w:rPr>
      </w:pPr>
    </w:p>
    <w:p w:rsidR="007D103B" w:rsidRPr="00EF5335" w:rsidRDefault="007D103B" w:rsidP="007D103B">
      <w:pPr>
        <w:spacing w:after="0"/>
        <w:jc w:val="both"/>
        <w:rPr>
          <w:rFonts w:ascii="Arial" w:hAnsi="Arial" w:cs="Arial"/>
        </w:rPr>
      </w:pPr>
      <w:r w:rsidRPr="00EF5335">
        <w:rPr>
          <w:rFonts w:ascii="Arial" w:hAnsi="Arial" w:cs="Arial"/>
        </w:rPr>
        <w:t>Los exámenes se plantearán de manera que se pueda comprobar si se ha alcanzado una comprensión aceptable de los conceptos y un adecuado manejo de los problemas planteados.</w:t>
      </w:r>
    </w:p>
    <w:p w:rsidR="007D103B" w:rsidRDefault="007D103B" w:rsidP="007D103B">
      <w:pPr>
        <w:spacing w:after="0"/>
        <w:jc w:val="both"/>
        <w:rPr>
          <w:rFonts w:ascii="Arial" w:hAnsi="Arial" w:cs="Arial"/>
        </w:rPr>
      </w:pPr>
      <w:r w:rsidRPr="00EF5335">
        <w:rPr>
          <w:rFonts w:ascii="Arial" w:hAnsi="Arial" w:cs="Arial"/>
        </w:rPr>
        <w:t>No se aceptará el manejo de hojas adicionales, con excepción de la hoja tema del examen, que podrá usarse como borrador en el reverso.</w:t>
      </w:r>
    </w:p>
    <w:p w:rsidR="00F84F6D" w:rsidRDefault="00F84F6D" w:rsidP="007D103B">
      <w:pPr>
        <w:spacing w:after="0"/>
        <w:jc w:val="both"/>
        <w:rPr>
          <w:rFonts w:ascii="Arial" w:hAnsi="Arial" w:cs="Arial"/>
        </w:rPr>
      </w:pPr>
      <w:r w:rsidRPr="00F84F6D">
        <w:rPr>
          <w:rFonts w:ascii="Arial" w:hAnsi="Arial" w:cs="Arial"/>
        </w:rPr>
        <w:t>El desarrollo de los temas deberá realizarse con lapicero y en original, si el alumno desarrolla el tema con lápiz, perderá su derecho a reclamo.</w:t>
      </w:r>
    </w:p>
    <w:p w:rsidR="0076219C" w:rsidRDefault="0076219C" w:rsidP="007D103B">
      <w:pPr>
        <w:spacing w:after="0"/>
        <w:jc w:val="both"/>
        <w:rPr>
          <w:rFonts w:ascii="Arial" w:hAnsi="Arial" w:cs="Arial"/>
        </w:rPr>
      </w:pPr>
    </w:p>
    <w:p w:rsidR="0076219C" w:rsidRDefault="0076219C" w:rsidP="007D103B">
      <w:pPr>
        <w:spacing w:after="0"/>
        <w:jc w:val="both"/>
        <w:rPr>
          <w:rFonts w:ascii="Arial" w:hAnsi="Arial" w:cs="Arial"/>
        </w:rPr>
      </w:pPr>
    </w:p>
    <w:p w:rsidR="0076219C" w:rsidRDefault="0076219C" w:rsidP="007D103B">
      <w:pPr>
        <w:spacing w:after="0"/>
        <w:jc w:val="both"/>
        <w:rPr>
          <w:rFonts w:ascii="Arial" w:hAnsi="Arial" w:cs="Arial"/>
        </w:rPr>
      </w:pPr>
    </w:p>
    <w:p w:rsidR="0090172C" w:rsidRDefault="0090172C" w:rsidP="007D103B">
      <w:pPr>
        <w:spacing w:after="0"/>
        <w:jc w:val="both"/>
        <w:rPr>
          <w:rFonts w:ascii="Arial" w:hAnsi="Arial" w:cs="Arial"/>
        </w:rPr>
      </w:pPr>
    </w:p>
    <w:p w:rsidR="0090172C" w:rsidRDefault="0090172C" w:rsidP="007D103B">
      <w:pPr>
        <w:spacing w:after="0"/>
        <w:jc w:val="both"/>
        <w:rPr>
          <w:rFonts w:ascii="Arial" w:hAnsi="Arial" w:cs="Arial"/>
        </w:rPr>
      </w:pPr>
    </w:p>
    <w:p w:rsidR="0090172C" w:rsidRDefault="0090172C" w:rsidP="007D103B">
      <w:pPr>
        <w:spacing w:after="0"/>
        <w:jc w:val="both"/>
        <w:rPr>
          <w:rFonts w:ascii="Arial" w:hAnsi="Arial" w:cs="Arial"/>
        </w:rPr>
      </w:pPr>
    </w:p>
    <w:p w:rsidR="0076219C" w:rsidRDefault="000B677D" w:rsidP="007D103B">
      <w:pPr>
        <w:spacing w:after="0"/>
        <w:jc w:val="both"/>
        <w:rPr>
          <w:rFonts w:ascii="Arial" w:hAnsi="Arial" w:cs="Arial"/>
        </w:rPr>
      </w:pPr>
      <w:r>
        <w:rPr>
          <w:rFonts w:ascii="Arial" w:hAnsi="Arial" w:cs="Arial"/>
        </w:rPr>
        <w:t xml:space="preserve">                               </w:t>
      </w:r>
      <w:r w:rsidR="002659C0">
        <w:rPr>
          <w:rFonts w:ascii="Arial" w:hAnsi="Arial" w:cs="Arial"/>
        </w:rPr>
        <w:t xml:space="preserve">         </w:t>
      </w:r>
      <w:r w:rsidR="0076219C">
        <w:rPr>
          <w:rFonts w:ascii="Arial" w:hAnsi="Arial" w:cs="Arial"/>
        </w:rPr>
        <w:t>……………………………………</w:t>
      </w:r>
    </w:p>
    <w:p w:rsidR="0076219C" w:rsidRPr="00EF5335" w:rsidRDefault="0076219C" w:rsidP="007D103B">
      <w:pPr>
        <w:spacing w:after="0"/>
        <w:jc w:val="both"/>
        <w:rPr>
          <w:rFonts w:ascii="Arial" w:hAnsi="Arial" w:cs="Arial"/>
        </w:rPr>
      </w:pPr>
      <w:r>
        <w:rPr>
          <w:rFonts w:ascii="Arial" w:hAnsi="Arial" w:cs="Arial"/>
        </w:rPr>
        <w:t xml:space="preserve">                </w:t>
      </w:r>
      <w:r w:rsidR="000B677D">
        <w:rPr>
          <w:rFonts w:ascii="Arial" w:hAnsi="Arial" w:cs="Arial"/>
        </w:rPr>
        <w:t xml:space="preserve">                                  </w:t>
      </w:r>
      <w:r w:rsidR="002659C0">
        <w:rPr>
          <w:rFonts w:ascii="Arial" w:hAnsi="Arial" w:cs="Arial"/>
        </w:rPr>
        <w:t xml:space="preserve">          </w:t>
      </w:r>
      <w:r>
        <w:rPr>
          <w:rFonts w:ascii="Arial" w:hAnsi="Arial" w:cs="Arial"/>
        </w:rPr>
        <w:t xml:space="preserve"> Docente</w:t>
      </w:r>
    </w:p>
    <w:sectPr w:rsidR="0076219C" w:rsidRPr="00EF5335" w:rsidSect="002B12EC">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A2" w:rsidRDefault="005A30A2" w:rsidP="007D6F3B">
      <w:pPr>
        <w:spacing w:after="0" w:line="240" w:lineRule="auto"/>
      </w:pPr>
      <w:r>
        <w:separator/>
      </w:r>
    </w:p>
  </w:endnote>
  <w:endnote w:type="continuationSeparator" w:id="0">
    <w:p w:rsidR="005A30A2" w:rsidRDefault="005A30A2" w:rsidP="007D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EC" w:rsidRDefault="002B12E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88974"/>
      <w:docPartObj>
        <w:docPartGallery w:val="Page Numbers (Bottom of Page)"/>
        <w:docPartUnique/>
      </w:docPartObj>
    </w:sdtPr>
    <w:sdtEndPr/>
    <w:sdtContent>
      <w:p w:rsidR="007D6F3B" w:rsidRDefault="007D6F3B">
        <w:pPr>
          <w:pStyle w:val="Piedepgina"/>
          <w:jc w:val="right"/>
        </w:pPr>
        <w:r>
          <w:fldChar w:fldCharType="begin"/>
        </w:r>
        <w:r>
          <w:instrText>PAGE   \* MERGEFORMAT</w:instrText>
        </w:r>
        <w:r>
          <w:fldChar w:fldCharType="separate"/>
        </w:r>
        <w:r w:rsidR="00F915F7" w:rsidRPr="00F915F7">
          <w:rPr>
            <w:noProof/>
            <w:lang w:val="es-ES"/>
          </w:rPr>
          <w:t>1</w:t>
        </w:r>
        <w:r>
          <w:fldChar w:fldCharType="end"/>
        </w:r>
      </w:p>
    </w:sdtContent>
  </w:sdt>
  <w:p w:rsidR="007D6F3B" w:rsidRDefault="007D6F3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EC" w:rsidRDefault="002B12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A2" w:rsidRDefault="005A30A2" w:rsidP="007D6F3B">
      <w:pPr>
        <w:spacing w:after="0" w:line="240" w:lineRule="auto"/>
      </w:pPr>
      <w:r>
        <w:separator/>
      </w:r>
    </w:p>
  </w:footnote>
  <w:footnote w:type="continuationSeparator" w:id="0">
    <w:p w:rsidR="005A30A2" w:rsidRDefault="005A30A2" w:rsidP="007D6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EC" w:rsidRDefault="002B12E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24" w:rsidRDefault="00906924" w:rsidP="00934594">
    <w:pPr>
      <w:pStyle w:val="Encabezado"/>
      <w:tabs>
        <w:tab w:val="clear" w:pos="4252"/>
        <w:tab w:val="clear" w:pos="8504"/>
        <w:tab w:val="left" w:pos="27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EC" w:rsidRDefault="002B12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2B7"/>
    <w:multiLevelType w:val="hybridMultilevel"/>
    <w:tmpl w:val="C828270E"/>
    <w:lvl w:ilvl="0" w:tplc="2E26EDDC">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563A4F"/>
    <w:multiLevelType w:val="hybridMultilevel"/>
    <w:tmpl w:val="C0C4BEDA"/>
    <w:lvl w:ilvl="0" w:tplc="3E966E08">
      <w:start w:val="1"/>
      <w:numFmt w:val="decimal"/>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2" w15:restartNumberingAfterBreak="0">
    <w:nsid w:val="17375839"/>
    <w:multiLevelType w:val="hybridMultilevel"/>
    <w:tmpl w:val="752A5650"/>
    <w:lvl w:ilvl="0" w:tplc="2E26EDDC">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D30640B"/>
    <w:multiLevelType w:val="hybridMultilevel"/>
    <w:tmpl w:val="778E1D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111EC5"/>
    <w:multiLevelType w:val="hybridMultilevel"/>
    <w:tmpl w:val="321241FE"/>
    <w:lvl w:ilvl="0" w:tplc="92DA5B0C">
      <w:start w:val="1"/>
      <w:numFmt w:val="decimal"/>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5" w15:restartNumberingAfterBreak="0">
    <w:nsid w:val="2AFC3A8F"/>
    <w:multiLevelType w:val="hybridMultilevel"/>
    <w:tmpl w:val="5CC802FC"/>
    <w:lvl w:ilvl="0" w:tplc="3FF286B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58324FE"/>
    <w:multiLevelType w:val="hybridMultilevel"/>
    <w:tmpl w:val="AA5C0A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5CB643E"/>
    <w:multiLevelType w:val="hybridMultilevel"/>
    <w:tmpl w:val="F16C64D2"/>
    <w:lvl w:ilvl="0" w:tplc="810669C4">
      <w:start w:val="3"/>
      <w:numFmt w:val="bullet"/>
      <w:lvlText w:val="-"/>
      <w:lvlJc w:val="left"/>
      <w:pPr>
        <w:ind w:left="1065" w:hanging="360"/>
      </w:pPr>
      <w:rPr>
        <w:rFonts w:ascii="Calibri" w:eastAsiaTheme="minorHAnsi" w:hAnsi="Calibri" w:cstheme="minorBidi"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8" w15:restartNumberingAfterBreak="0">
    <w:nsid w:val="395707A4"/>
    <w:multiLevelType w:val="hybridMultilevel"/>
    <w:tmpl w:val="9EB06324"/>
    <w:lvl w:ilvl="0" w:tplc="2E26EDDC">
      <w:start w:val="1"/>
      <w:numFmt w:val="bullet"/>
      <w:lvlText w:val="-"/>
      <w:lvlJc w:val="left"/>
      <w:pPr>
        <w:ind w:left="1455" w:hanging="360"/>
      </w:pPr>
      <w:rPr>
        <w:rFonts w:ascii="Calibri" w:eastAsiaTheme="minorHAnsi" w:hAnsi="Calibri" w:cstheme="minorBidi"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9" w15:restartNumberingAfterBreak="0">
    <w:nsid w:val="3EB27E98"/>
    <w:multiLevelType w:val="hybridMultilevel"/>
    <w:tmpl w:val="BE0077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06346E2"/>
    <w:multiLevelType w:val="hybridMultilevel"/>
    <w:tmpl w:val="3FEEEAB4"/>
    <w:lvl w:ilvl="0" w:tplc="845AEB36">
      <w:start w:val="1"/>
      <w:numFmt w:val="bullet"/>
      <w:lvlText w:val="-"/>
      <w:lvlJc w:val="left"/>
      <w:pPr>
        <w:ind w:left="1440" w:hanging="360"/>
      </w:pPr>
      <w:rPr>
        <w:rFonts w:ascii="Calibri" w:eastAsiaTheme="minorHAnsi" w:hAnsi="Calibri"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410A546D"/>
    <w:multiLevelType w:val="hybridMultilevel"/>
    <w:tmpl w:val="26D86FF2"/>
    <w:lvl w:ilvl="0" w:tplc="3FF286B6">
      <w:start w:val="1"/>
      <w:numFmt w:val="bullet"/>
      <w:lvlText w:val=""/>
      <w:lvlJc w:val="left"/>
      <w:pPr>
        <w:ind w:left="1440" w:hanging="360"/>
      </w:pPr>
      <w:rPr>
        <w:rFonts w:ascii="Symbol" w:hAnsi="Symbol" w:hint="default"/>
      </w:rPr>
    </w:lvl>
    <w:lvl w:ilvl="1" w:tplc="3FF286B6">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2212ED9"/>
    <w:multiLevelType w:val="hybridMultilevel"/>
    <w:tmpl w:val="D2CC7B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569187D"/>
    <w:multiLevelType w:val="hybridMultilevel"/>
    <w:tmpl w:val="D6D2D916"/>
    <w:lvl w:ilvl="0" w:tplc="2E26EDDC">
      <w:start w:val="1"/>
      <w:numFmt w:val="bullet"/>
      <w:lvlText w:val="-"/>
      <w:lvlJc w:val="left"/>
      <w:pPr>
        <w:ind w:left="1110" w:hanging="360"/>
      </w:pPr>
      <w:rPr>
        <w:rFonts w:ascii="Calibri" w:eastAsiaTheme="minorHAnsi" w:hAnsi="Calibri" w:cstheme="minorBidi" w:hint="default"/>
      </w:rPr>
    </w:lvl>
    <w:lvl w:ilvl="1" w:tplc="280A0003" w:tentative="1">
      <w:start w:val="1"/>
      <w:numFmt w:val="bullet"/>
      <w:lvlText w:val="o"/>
      <w:lvlJc w:val="left"/>
      <w:pPr>
        <w:ind w:left="1830" w:hanging="360"/>
      </w:pPr>
      <w:rPr>
        <w:rFonts w:ascii="Courier New" w:hAnsi="Courier New" w:cs="Courier New" w:hint="default"/>
      </w:rPr>
    </w:lvl>
    <w:lvl w:ilvl="2" w:tplc="280A0005" w:tentative="1">
      <w:start w:val="1"/>
      <w:numFmt w:val="bullet"/>
      <w:lvlText w:val=""/>
      <w:lvlJc w:val="left"/>
      <w:pPr>
        <w:ind w:left="2550" w:hanging="360"/>
      </w:pPr>
      <w:rPr>
        <w:rFonts w:ascii="Wingdings" w:hAnsi="Wingdings" w:hint="default"/>
      </w:rPr>
    </w:lvl>
    <w:lvl w:ilvl="3" w:tplc="280A0001" w:tentative="1">
      <w:start w:val="1"/>
      <w:numFmt w:val="bullet"/>
      <w:lvlText w:val=""/>
      <w:lvlJc w:val="left"/>
      <w:pPr>
        <w:ind w:left="3270" w:hanging="360"/>
      </w:pPr>
      <w:rPr>
        <w:rFonts w:ascii="Symbol" w:hAnsi="Symbol" w:hint="default"/>
      </w:rPr>
    </w:lvl>
    <w:lvl w:ilvl="4" w:tplc="280A0003" w:tentative="1">
      <w:start w:val="1"/>
      <w:numFmt w:val="bullet"/>
      <w:lvlText w:val="o"/>
      <w:lvlJc w:val="left"/>
      <w:pPr>
        <w:ind w:left="3990" w:hanging="360"/>
      </w:pPr>
      <w:rPr>
        <w:rFonts w:ascii="Courier New" w:hAnsi="Courier New" w:cs="Courier New" w:hint="default"/>
      </w:rPr>
    </w:lvl>
    <w:lvl w:ilvl="5" w:tplc="280A0005" w:tentative="1">
      <w:start w:val="1"/>
      <w:numFmt w:val="bullet"/>
      <w:lvlText w:val=""/>
      <w:lvlJc w:val="left"/>
      <w:pPr>
        <w:ind w:left="4710" w:hanging="360"/>
      </w:pPr>
      <w:rPr>
        <w:rFonts w:ascii="Wingdings" w:hAnsi="Wingdings" w:hint="default"/>
      </w:rPr>
    </w:lvl>
    <w:lvl w:ilvl="6" w:tplc="280A0001" w:tentative="1">
      <w:start w:val="1"/>
      <w:numFmt w:val="bullet"/>
      <w:lvlText w:val=""/>
      <w:lvlJc w:val="left"/>
      <w:pPr>
        <w:ind w:left="5430" w:hanging="360"/>
      </w:pPr>
      <w:rPr>
        <w:rFonts w:ascii="Symbol" w:hAnsi="Symbol" w:hint="default"/>
      </w:rPr>
    </w:lvl>
    <w:lvl w:ilvl="7" w:tplc="280A0003" w:tentative="1">
      <w:start w:val="1"/>
      <w:numFmt w:val="bullet"/>
      <w:lvlText w:val="o"/>
      <w:lvlJc w:val="left"/>
      <w:pPr>
        <w:ind w:left="6150" w:hanging="360"/>
      </w:pPr>
      <w:rPr>
        <w:rFonts w:ascii="Courier New" w:hAnsi="Courier New" w:cs="Courier New" w:hint="default"/>
      </w:rPr>
    </w:lvl>
    <w:lvl w:ilvl="8" w:tplc="280A0005" w:tentative="1">
      <w:start w:val="1"/>
      <w:numFmt w:val="bullet"/>
      <w:lvlText w:val=""/>
      <w:lvlJc w:val="left"/>
      <w:pPr>
        <w:ind w:left="6870" w:hanging="360"/>
      </w:pPr>
      <w:rPr>
        <w:rFonts w:ascii="Wingdings" w:hAnsi="Wingdings" w:hint="default"/>
      </w:rPr>
    </w:lvl>
  </w:abstractNum>
  <w:abstractNum w:abstractNumId="14" w15:restartNumberingAfterBreak="0">
    <w:nsid w:val="487F6642"/>
    <w:multiLevelType w:val="multilevel"/>
    <w:tmpl w:val="678030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FAD7324"/>
    <w:multiLevelType w:val="hybridMultilevel"/>
    <w:tmpl w:val="1812BDF4"/>
    <w:lvl w:ilvl="0" w:tplc="845AEB36">
      <w:start w:val="1"/>
      <w:numFmt w:val="bullet"/>
      <w:lvlText w:val="-"/>
      <w:lvlJc w:val="left"/>
      <w:pPr>
        <w:ind w:left="1800" w:hanging="360"/>
      </w:pPr>
      <w:rPr>
        <w:rFonts w:ascii="Calibri" w:eastAsiaTheme="minorHAnsi" w:hAnsi="Calibri" w:cstheme="minorBid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513D6928"/>
    <w:multiLevelType w:val="hybridMultilevel"/>
    <w:tmpl w:val="C292ED02"/>
    <w:lvl w:ilvl="0" w:tplc="2E26EDDC">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1AF7784"/>
    <w:multiLevelType w:val="hybridMultilevel"/>
    <w:tmpl w:val="42C01AB8"/>
    <w:lvl w:ilvl="0" w:tplc="3642F17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535F3C5D"/>
    <w:multiLevelType w:val="hybridMultilevel"/>
    <w:tmpl w:val="7CC87CE4"/>
    <w:lvl w:ilvl="0" w:tplc="3FF286B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0E56AEF"/>
    <w:multiLevelType w:val="hybridMultilevel"/>
    <w:tmpl w:val="31D663F0"/>
    <w:lvl w:ilvl="0" w:tplc="3FF286B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9B347AF"/>
    <w:multiLevelType w:val="hybridMultilevel"/>
    <w:tmpl w:val="936E5B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99A4F4F"/>
    <w:multiLevelType w:val="hybridMultilevel"/>
    <w:tmpl w:val="20A603A4"/>
    <w:lvl w:ilvl="0" w:tplc="295E53D8">
      <w:start w:val="1"/>
      <w:numFmt w:val="decimal"/>
      <w:lvlText w:val="%1."/>
      <w:lvlJc w:val="left"/>
      <w:pPr>
        <w:ind w:left="90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num w:numId="1">
    <w:abstractNumId w:val="7"/>
  </w:num>
  <w:num w:numId="2">
    <w:abstractNumId w:val="4"/>
  </w:num>
  <w:num w:numId="3">
    <w:abstractNumId w:val="21"/>
  </w:num>
  <w:num w:numId="4">
    <w:abstractNumId w:val="1"/>
  </w:num>
  <w:num w:numId="5">
    <w:abstractNumId w:val="14"/>
  </w:num>
  <w:num w:numId="6">
    <w:abstractNumId w:val="20"/>
  </w:num>
  <w:num w:numId="7">
    <w:abstractNumId w:val="11"/>
  </w:num>
  <w:num w:numId="8">
    <w:abstractNumId w:val="19"/>
  </w:num>
  <w:num w:numId="9">
    <w:abstractNumId w:val="18"/>
  </w:num>
  <w:num w:numId="10">
    <w:abstractNumId w:val="9"/>
  </w:num>
  <w:num w:numId="11">
    <w:abstractNumId w:val="12"/>
  </w:num>
  <w:num w:numId="12">
    <w:abstractNumId w:val="6"/>
  </w:num>
  <w:num w:numId="13">
    <w:abstractNumId w:val="17"/>
  </w:num>
  <w:num w:numId="14">
    <w:abstractNumId w:val="10"/>
  </w:num>
  <w:num w:numId="15">
    <w:abstractNumId w:val="15"/>
  </w:num>
  <w:num w:numId="16">
    <w:abstractNumId w:val="13"/>
  </w:num>
  <w:num w:numId="17">
    <w:abstractNumId w:val="3"/>
  </w:num>
  <w:num w:numId="18">
    <w:abstractNumId w:val="5"/>
  </w:num>
  <w:num w:numId="19">
    <w:abstractNumId w:val="8"/>
  </w:num>
  <w:num w:numId="20">
    <w:abstractNumId w:val="2"/>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6D"/>
    <w:rsid w:val="000210EC"/>
    <w:rsid w:val="00053293"/>
    <w:rsid w:val="00057C4A"/>
    <w:rsid w:val="00064294"/>
    <w:rsid w:val="00090910"/>
    <w:rsid w:val="000B677D"/>
    <w:rsid w:val="000B798A"/>
    <w:rsid w:val="000C6B51"/>
    <w:rsid w:val="000D4715"/>
    <w:rsid w:val="000E2B7A"/>
    <w:rsid w:val="000F148E"/>
    <w:rsid w:val="00100056"/>
    <w:rsid w:val="0010122D"/>
    <w:rsid w:val="00132A1B"/>
    <w:rsid w:val="001645DC"/>
    <w:rsid w:val="001B6E35"/>
    <w:rsid w:val="001E3D3B"/>
    <w:rsid w:val="001E7C3C"/>
    <w:rsid w:val="001F0939"/>
    <w:rsid w:val="00200DF5"/>
    <w:rsid w:val="00211B30"/>
    <w:rsid w:val="002142C3"/>
    <w:rsid w:val="0023630B"/>
    <w:rsid w:val="002632D3"/>
    <w:rsid w:val="002659C0"/>
    <w:rsid w:val="002749F0"/>
    <w:rsid w:val="002B12EC"/>
    <w:rsid w:val="002C5208"/>
    <w:rsid w:val="002D0F5C"/>
    <w:rsid w:val="002D33B4"/>
    <w:rsid w:val="00325866"/>
    <w:rsid w:val="00362061"/>
    <w:rsid w:val="00386D24"/>
    <w:rsid w:val="003922BA"/>
    <w:rsid w:val="00396BE6"/>
    <w:rsid w:val="003A7F06"/>
    <w:rsid w:val="003B20D4"/>
    <w:rsid w:val="003E05A4"/>
    <w:rsid w:val="003F013D"/>
    <w:rsid w:val="00480885"/>
    <w:rsid w:val="00480977"/>
    <w:rsid w:val="004A1F5E"/>
    <w:rsid w:val="004D08DB"/>
    <w:rsid w:val="00510008"/>
    <w:rsid w:val="0059231E"/>
    <w:rsid w:val="005A30A2"/>
    <w:rsid w:val="005A4EC6"/>
    <w:rsid w:val="005D05F0"/>
    <w:rsid w:val="00600C82"/>
    <w:rsid w:val="00601441"/>
    <w:rsid w:val="006134E7"/>
    <w:rsid w:val="006827A7"/>
    <w:rsid w:val="00687226"/>
    <w:rsid w:val="006A2F8D"/>
    <w:rsid w:val="006C4BBF"/>
    <w:rsid w:val="006F4EB8"/>
    <w:rsid w:val="00701FF5"/>
    <w:rsid w:val="0071613C"/>
    <w:rsid w:val="00721DE7"/>
    <w:rsid w:val="007305D0"/>
    <w:rsid w:val="00736B6F"/>
    <w:rsid w:val="0076219C"/>
    <w:rsid w:val="00763549"/>
    <w:rsid w:val="007A1BDF"/>
    <w:rsid w:val="007B0B0C"/>
    <w:rsid w:val="007B7147"/>
    <w:rsid w:val="007B7B25"/>
    <w:rsid w:val="007D103B"/>
    <w:rsid w:val="007D6F3B"/>
    <w:rsid w:val="007E3AB2"/>
    <w:rsid w:val="00847F89"/>
    <w:rsid w:val="00855F5A"/>
    <w:rsid w:val="008609BC"/>
    <w:rsid w:val="008674E6"/>
    <w:rsid w:val="00873873"/>
    <w:rsid w:val="00893236"/>
    <w:rsid w:val="008A259E"/>
    <w:rsid w:val="008C66D9"/>
    <w:rsid w:val="008D47A9"/>
    <w:rsid w:val="008D6120"/>
    <w:rsid w:val="0090172C"/>
    <w:rsid w:val="00902CF0"/>
    <w:rsid w:val="00906924"/>
    <w:rsid w:val="00907C57"/>
    <w:rsid w:val="009105E2"/>
    <w:rsid w:val="00914D3A"/>
    <w:rsid w:val="00923A7B"/>
    <w:rsid w:val="00924576"/>
    <w:rsid w:val="009300F1"/>
    <w:rsid w:val="00934594"/>
    <w:rsid w:val="009622B3"/>
    <w:rsid w:val="00971ECB"/>
    <w:rsid w:val="0097309F"/>
    <w:rsid w:val="00976250"/>
    <w:rsid w:val="009908F7"/>
    <w:rsid w:val="009D56E3"/>
    <w:rsid w:val="009D6876"/>
    <w:rsid w:val="00A1192E"/>
    <w:rsid w:val="00A16AF1"/>
    <w:rsid w:val="00A96F3A"/>
    <w:rsid w:val="00AB54C3"/>
    <w:rsid w:val="00B36F6D"/>
    <w:rsid w:val="00B44A54"/>
    <w:rsid w:val="00B51E2E"/>
    <w:rsid w:val="00B718B7"/>
    <w:rsid w:val="00B8309A"/>
    <w:rsid w:val="00B90EA4"/>
    <w:rsid w:val="00BA3B80"/>
    <w:rsid w:val="00BB35DF"/>
    <w:rsid w:val="00BD2443"/>
    <w:rsid w:val="00BD7681"/>
    <w:rsid w:val="00BE6807"/>
    <w:rsid w:val="00C56747"/>
    <w:rsid w:val="00C5758E"/>
    <w:rsid w:val="00CD22AE"/>
    <w:rsid w:val="00D4333D"/>
    <w:rsid w:val="00D46E89"/>
    <w:rsid w:val="00D57869"/>
    <w:rsid w:val="00D66442"/>
    <w:rsid w:val="00D66528"/>
    <w:rsid w:val="00DA0585"/>
    <w:rsid w:val="00DF45D7"/>
    <w:rsid w:val="00E0386A"/>
    <w:rsid w:val="00E24042"/>
    <w:rsid w:val="00E50B21"/>
    <w:rsid w:val="00E63E21"/>
    <w:rsid w:val="00E82CA1"/>
    <w:rsid w:val="00EC3AF3"/>
    <w:rsid w:val="00EF5335"/>
    <w:rsid w:val="00F164C2"/>
    <w:rsid w:val="00F66C98"/>
    <w:rsid w:val="00F67244"/>
    <w:rsid w:val="00F84F6D"/>
    <w:rsid w:val="00F87CA9"/>
    <w:rsid w:val="00F915F7"/>
    <w:rsid w:val="00F944F0"/>
    <w:rsid w:val="00F967E1"/>
    <w:rsid w:val="00F96A52"/>
    <w:rsid w:val="00FB1070"/>
    <w:rsid w:val="00FD06CF"/>
    <w:rsid w:val="00FF1C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9D6A7A-9EB3-4117-AE97-2BF251CD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F5E"/>
    <w:pPr>
      <w:ind w:left="720"/>
      <w:contextualSpacing/>
    </w:pPr>
  </w:style>
  <w:style w:type="table" w:styleId="Tablaconcuadrcula">
    <w:name w:val="Table Grid"/>
    <w:basedOn w:val="Tablanormal"/>
    <w:uiPriority w:val="39"/>
    <w:rsid w:val="0020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6F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6F3B"/>
  </w:style>
  <w:style w:type="paragraph" w:styleId="Piedepgina">
    <w:name w:val="footer"/>
    <w:basedOn w:val="Normal"/>
    <w:link w:val="PiedepginaCar"/>
    <w:uiPriority w:val="99"/>
    <w:unhideWhenUsed/>
    <w:rsid w:val="007D6F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6F3B"/>
  </w:style>
  <w:style w:type="character" w:styleId="Hipervnculo">
    <w:name w:val="Hyperlink"/>
    <w:basedOn w:val="Fuentedeprrafopredeter"/>
    <w:uiPriority w:val="99"/>
    <w:unhideWhenUsed/>
    <w:rsid w:val="007D103B"/>
    <w:rPr>
      <w:color w:val="0563C1" w:themeColor="hyperlink"/>
      <w:u w:val="single"/>
    </w:rPr>
  </w:style>
  <w:style w:type="paragraph" w:styleId="Textodeglobo">
    <w:name w:val="Balloon Text"/>
    <w:basedOn w:val="Normal"/>
    <w:link w:val="TextodegloboCar"/>
    <w:uiPriority w:val="99"/>
    <w:semiHidden/>
    <w:unhideWhenUsed/>
    <w:rsid w:val="00BD76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69BC-1AAC-48F7-9544-F49BBB3D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Oficina_2</dc:creator>
  <cp:lastModifiedBy>julio cesar barrenechea  alvarado</cp:lastModifiedBy>
  <cp:revision>2</cp:revision>
  <cp:lastPrinted>2015-08-22T18:22:00Z</cp:lastPrinted>
  <dcterms:created xsi:type="dcterms:W3CDTF">2018-08-09T15:16:00Z</dcterms:created>
  <dcterms:modified xsi:type="dcterms:W3CDTF">2018-08-09T15:16:00Z</dcterms:modified>
</cp:coreProperties>
</file>