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FC" w:rsidRPr="00420DFF" w:rsidRDefault="00785FFC" w:rsidP="00785FFC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-146685</wp:posOffset>
            </wp:positionV>
            <wp:extent cx="681355" cy="688340"/>
            <wp:effectExtent l="19050" t="0" r="4445" b="0"/>
            <wp:wrapSquare wrapText="bothSides"/>
            <wp:docPr id="3" name="Imagen 2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jfs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DFF">
        <w:rPr>
          <w:rFonts w:ascii="Arial" w:hAnsi="Arial" w:cs="Arial"/>
          <w:b/>
          <w:sz w:val="20"/>
          <w:szCs w:val="20"/>
        </w:rPr>
        <w:t>UNIVERSIDAD NACIONAL JOSE FAUSTINO SANCHEZ CARRION</w:t>
      </w:r>
    </w:p>
    <w:p w:rsidR="00785FFC" w:rsidRPr="00420DFF" w:rsidRDefault="00785FFC" w:rsidP="00785FFC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FACULTAD DE CIENCIAS SOCIALES</w:t>
      </w:r>
    </w:p>
    <w:p w:rsidR="00785FFC" w:rsidRPr="00420DFF" w:rsidRDefault="00785FFC" w:rsidP="00785FFC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ESCUELA ACADEMICA DE SOCIOLOGIA</w:t>
      </w:r>
    </w:p>
    <w:p w:rsidR="00785FFC" w:rsidRPr="00420DFF" w:rsidRDefault="00785FFC" w:rsidP="00785FFC">
      <w:pPr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SILABO</w:t>
      </w:r>
    </w:p>
    <w:p w:rsidR="00785FFC" w:rsidRPr="00420DFF" w:rsidRDefault="00785FFC" w:rsidP="00785FFC">
      <w:pPr>
        <w:spacing w:before="100" w:beforeAutospacing="1"/>
        <w:ind w:right="57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 xml:space="preserve">       ASIGNATURA: SOCIOLOGÍA RURAL</w:t>
      </w:r>
    </w:p>
    <w:p w:rsidR="00785FFC" w:rsidRDefault="00785FFC" w:rsidP="00785FFC">
      <w:pPr>
        <w:pStyle w:val="Prrafodelista"/>
        <w:numPr>
          <w:ilvl w:val="0"/>
          <w:numId w:val="3"/>
        </w:numPr>
        <w:spacing w:before="100" w:beforeAutospacing="1"/>
        <w:ind w:right="57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>DATOS GENERALES.</w:t>
      </w:r>
    </w:p>
    <w:p w:rsidR="00785FFC" w:rsidRPr="00D87D2E" w:rsidRDefault="00785FFC" w:rsidP="00785FFC">
      <w:pPr>
        <w:pStyle w:val="Prrafodelista"/>
        <w:spacing w:before="100" w:beforeAutospacing="1"/>
        <w:ind w:left="1080" w:right="57"/>
        <w:rPr>
          <w:rFonts w:ascii="Arial" w:hAnsi="Arial" w:cs="Arial"/>
          <w:sz w:val="20"/>
          <w:szCs w:val="20"/>
        </w:rPr>
      </w:pP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>Código de la asignatura.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9C7E6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454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Escuela académico profesional   </w:t>
      </w:r>
      <w:r w:rsidRPr="00D87D2E">
        <w:rPr>
          <w:rFonts w:ascii="Arial" w:hAnsi="Arial" w:cs="Arial"/>
          <w:b/>
          <w:sz w:val="20"/>
          <w:szCs w:val="20"/>
        </w:rPr>
        <w:t>:</w:t>
      </w:r>
      <w:r w:rsidRPr="00D87D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sz w:val="20"/>
          <w:szCs w:val="20"/>
        </w:rPr>
        <w:t>Sociología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Departamento </w:t>
      </w:r>
      <w:r>
        <w:rPr>
          <w:rFonts w:ascii="Arial" w:hAnsi="Arial" w:cs="Arial"/>
          <w:sz w:val="20"/>
          <w:szCs w:val="20"/>
        </w:rPr>
        <w:t xml:space="preserve"> Académico</w:t>
      </w:r>
      <w:r w:rsidRPr="00D87D2E">
        <w:rPr>
          <w:rFonts w:ascii="Arial" w:hAnsi="Arial" w:cs="Arial"/>
          <w:sz w:val="20"/>
          <w:szCs w:val="20"/>
        </w:rPr>
        <w:t xml:space="preserve">           </w:t>
      </w:r>
      <w:r w:rsidRPr="00D87D2E">
        <w:rPr>
          <w:rFonts w:ascii="Arial" w:hAnsi="Arial" w:cs="Arial"/>
          <w:b/>
          <w:sz w:val="20"/>
          <w:szCs w:val="20"/>
        </w:rPr>
        <w:t>:</w:t>
      </w:r>
      <w:r w:rsidRPr="00D87D2E">
        <w:rPr>
          <w:rFonts w:ascii="Arial" w:hAnsi="Arial" w:cs="Arial"/>
          <w:sz w:val="20"/>
          <w:szCs w:val="20"/>
        </w:rPr>
        <w:t xml:space="preserve">   Sociología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Ciclo                                             </w:t>
      </w:r>
      <w:r w:rsidRPr="00D87D2E">
        <w:rPr>
          <w:rFonts w:ascii="Arial" w:hAnsi="Arial" w:cs="Arial"/>
          <w:b/>
          <w:sz w:val="20"/>
          <w:szCs w:val="20"/>
        </w:rPr>
        <w:t xml:space="preserve">: </w:t>
      </w:r>
      <w:r w:rsidRPr="00D87D2E">
        <w:rPr>
          <w:rFonts w:ascii="Arial" w:hAnsi="Arial" w:cs="Arial"/>
          <w:sz w:val="20"/>
          <w:szCs w:val="20"/>
        </w:rPr>
        <w:t xml:space="preserve">   2</w:t>
      </w:r>
      <w:r w:rsidR="00A125FA">
        <w:rPr>
          <w:rFonts w:ascii="Arial" w:hAnsi="Arial" w:cs="Arial"/>
          <w:sz w:val="20"/>
          <w:szCs w:val="20"/>
        </w:rPr>
        <w:t>017 – I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-6985</wp:posOffset>
            </wp:positionV>
            <wp:extent cx="4838700" cy="4470400"/>
            <wp:effectExtent l="19050" t="0" r="0" b="0"/>
            <wp:wrapNone/>
            <wp:docPr id="4" name="Imagen 2" descr="logo de la U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de la U para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D2E">
        <w:rPr>
          <w:rFonts w:ascii="Arial" w:hAnsi="Arial" w:cs="Arial"/>
          <w:sz w:val="20"/>
          <w:szCs w:val="20"/>
        </w:rPr>
        <w:t xml:space="preserve">Créditos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7D2E"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b/>
          <w:sz w:val="20"/>
          <w:szCs w:val="20"/>
        </w:rPr>
        <w:t xml:space="preserve">: </w:t>
      </w:r>
      <w:r w:rsidRPr="00D87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sz w:val="20"/>
          <w:szCs w:val="20"/>
        </w:rPr>
        <w:t xml:space="preserve"> 04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Plan de estudios                          </w:t>
      </w:r>
      <w:r w:rsidRPr="00D87D2E">
        <w:rPr>
          <w:rFonts w:ascii="Arial" w:hAnsi="Arial" w:cs="Arial"/>
          <w:b/>
          <w:sz w:val="20"/>
          <w:szCs w:val="20"/>
        </w:rPr>
        <w:t>:</w:t>
      </w:r>
      <w:r w:rsidRPr="00D87D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sz w:val="20"/>
          <w:szCs w:val="20"/>
        </w:rPr>
        <w:t>2005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Condición                                    </w:t>
      </w:r>
      <w:r w:rsidRPr="00D87D2E">
        <w:rPr>
          <w:rFonts w:ascii="Arial" w:hAnsi="Arial" w:cs="Arial"/>
          <w:b/>
          <w:sz w:val="20"/>
          <w:szCs w:val="20"/>
        </w:rPr>
        <w:t xml:space="preserve">: </w:t>
      </w:r>
      <w:r w:rsidRPr="00D87D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sz w:val="20"/>
          <w:szCs w:val="20"/>
        </w:rPr>
        <w:t>Obligatorio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Horas semanales                        </w:t>
      </w:r>
      <w:r w:rsidRPr="00D87D2E">
        <w:rPr>
          <w:rFonts w:ascii="Arial" w:hAnsi="Arial" w:cs="Arial"/>
          <w:b/>
          <w:sz w:val="20"/>
          <w:szCs w:val="20"/>
        </w:rPr>
        <w:t xml:space="preserve">: </w:t>
      </w:r>
      <w:r w:rsidRPr="00D87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sz w:val="20"/>
          <w:szCs w:val="20"/>
        </w:rPr>
        <w:t xml:space="preserve"> 02 t – 04 p = 6h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Pre requisito                                </w:t>
      </w:r>
      <w:r w:rsidRPr="00D87D2E">
        <w:rPr>
          <w:rFonts w:ascii="Arial" w:hAnsi="Arial" w:cs="Arial"/>
          <w:b/>
          <w:sz w:val="20"/>
          <w:szCs w:val="20"/>
        </w:rPr>
        <w:t xml:space="preserve">: </w:t>
      </w:r>
      <w:r w:rsidRPr="00D87D2E">
        <w:rPr>
          <w:rFonts w:ascii="Arial" w:hAnsi="Arial" w:cs="Arial"/>
          <w:sz w:val="20"/>
          <w:szCs w:val="20"/>
        </w:rPr>
        <w:t xml:space="preserve">  Sociología </w:t>
      </w:r>
      <w:r>
        <w:rPr>
          <w:rFonts w:ascii="Arial" w:hAnsi="Arial" w:cs="Arial"/>
          <w:sz w:val="20"/>
          <w:szCs w:val="20"/>
        </w:rPr>
        <w:t>Urbana II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Semestre académico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87D2E"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b/>
          <w:sz w:val="20"/>
          <w:szCs w:val="20"/>
        </w:rPr>
        <w:t>:</w:t>
      </w:r>
      <w:r w:rsidRPr="00D87D2E">
        <w:rPr>
          <w:rFonts w:ascii="Arial" w:hAnsi="Arial" w:cs="Arial"/>
          <w:sz w:val="20"/>
          <w:szCs w:val="20"/>
        </w:rPr>
        <w:t xml:space="preserve">    VIII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Docente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87D2E"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b/>
          <w:sz w:val="20"/>
          <w:szCs w:val="20"/>
        </w:rPr>
        <w:t>:</w:t>
      </w:r>
      <w:r w:rsidRPr="00D87D2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M(o) </w:t>
      </w:r>
      <w:r w:rsidRPr="00D87D2E">
        <w:rPr>
          <w:rFonts w:ascii="Arial" w:hAnsi="Arial" w:cs="Arial"/>
          <w:sz w:val="20"/>
          <w:szCs w:val="20"/>
        </w:rPr>
        <w:t xml:space="preserve">Wilfredo Brito Vega 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Colegiatura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87D2E">
        <w:rPr>
          <w:rFonts w:ascii="Arial" w:hAnsi="Arial" w:cs="Arial"/>
          <w:b/>
          <w:sz w:val="20"/>
          <w:szCs w:val="20"/>
        </w:rPr>
        <w:t xml:space="preserve"> :</w:t>
      </w:r>
      <w:r w:rsidRPr="00D87D2E">
        <w:rPr>
          <w:rFonts w:ascii="Arial" w:hAnsi="Arial" w:cs="Arial"/>
          <w:sz w:val="20"/>
          <w:szCs w:val="20"/>
        </w:rPr>
        <w:t xml:space="preserve">    En tramite</w:t>
      </w:r>
    </w:p>
    <w:p w:rsidR="00785FFC" w:rsidRPr="00D87D2E" w:rsidRDefault="00785FFC" w:rsidP="00785FFC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/>
        <w:jc w:val="left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Correo electrónico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87D2E">
        <w:rPr>
          <w:rFonts w:ascii="Arial" w:hAnsi="Arial" w:cs="Arial"/>
          <w:sz w:val="20"/>
          <w:szCs w:val="20"/>
        </w:rPr>
        <w:t xml:space="preserve"> </w:t>
      </w:r>
      <w:r w:rsidRPr="00D87D2E">
        <w:rPr>
          <w:rFonts w:ascii="Arial" w:hAnsi="Arial" w:cs="Arial"/>
          <w:b/>
          <w:sz w:val="20"/>
          <w:szCs w:val="20"/>
        </w:rPr>
        <w:t>:</w:t>
      </w:r>
      <w:r w:rsidRPr="00D87D2E">
        <w:rPr>
          <w:rFonts w:ascii="Arial" w:hAnsi="Arial" w:cs="Arial"/>
          <w:sz w:val="20"/>
          <w:szCs w:val="20"/>
        </w:rPr>
        <w:t xml:space="preserve">    </w:t>
      </w:r>
      <w:r w:rsidRPr="00D87D2E">
        <w:rPr>
          <w:rFonts w:ascii="Arial" w:hAnsi="Arial" w:cs="Arial"/>
          <w:b/>
          <w:sz w:val="20"/>
          <w:szCs w:val="20"/>
        </w:rPr>
        <w:t>wilyb22@hotmail.com</w:t>
      </w:r>
    </w:p>
    <w:p w:rsidR="00785FFC" w:rsidRPr="00D87D2E" w:rsidRDefault="00785FFC" w:rsidP="00785FFC">
      <w:pPr>
        <w:pStyle w:val="Prrafodelista"/>
        <w:spacing w:before="100" w:beforeAutospacing="1"/>
        <w:ind w:left="993" w:right="57"/>
        <w:rPr>
          <w:rFonts w:ascii="Arial" w:hAnsi="Arial" w:cs="Arial"/>
          <w:sz w:val="20"/>
          <w:szCs w:val="20"/>
        </w:rPr>
      </w:pPr>
    </w:p>
    <w:p w:rsidR="00785FFC" w:rsidRPr="00D87D2E" w:rsidRDefault="00785FFC" w:rsidP="00785FFC">
      <w:pPr>
        <w:pStyle w:val="Prrafodelista"/>
        <w:numPr>
          <w:ilvl w:val="0"/>
          <w:numId w:val="1"/>
        </w:numPr>
        <w:spacing w:before="100" w:beforeAutospacing="1"/>
        <w:ind w:left="426" w:right="57" w:firstLine="0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SUMILLA </w:t>
      </w:r>
    </w:p>
    <w:p w:rsidR="00785FFC" w:rsidRPr="00D87D2E" w:rsidRDefault="00382125" w:rsidP="00785FFC">
      <w:pPr>
        <w:pStyle w:val="Prrafodelista"/>
        <w:spacing w:before="100" w:beforeAutospacing="1"/>
        <w:ind w:left="709"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sociología y el estudio de la sociedad rural. Enfoques teóricos y perspectivas en sociología rural. El espacio rural: estructura y procesos rurales. Métodos y técnicas para el análisis social del espacio rural. Necesidades y problemas rurales. Problemática social del campesino: vida rural, organización social, relaciones campo ciudad, cultura rural. Los movimientos campesinos y la problemática rural. La política agraria para el desarrollo rural. Los acuerdos Internacionales y sus efectos en el desarrollo agrario</w:t>
      </w:r>
    </w:p>
    <w:p w:rsidR="00785FFC" w:rsidRPr="00D87D2E" w:rsidRDefault="00785FFC" w:rsidP="00785FFC">
      <w:pPr>
        <w:pStyle w:val="Prrafodelista"/>
        <w:spacing w:before="100" w:beforeAutospacing="1"/>
        <w:ind w:left="709" w:right="57"/>
        <w:rPr>
          <w:rFonts w:ascii="Arial" w:hAnsi="Arial" w:cs="Arial"/>
          <w:sz w:val="20"/>
          <w:szCs w:val="20"/>
        </w:rPr>
      </w:pPr>
    </w:p>
    <w:p w:rsidR="00785FFC" w:rsidRPr="00D87D2E" w:rsidRDefault="00785FFC" w:rsidP="00785FFC">
      <w:pPr>
        <w:pStyle w:val="Prrafodelista"/>
        <w:numPr>
          <w:ilvl w:val="0"/>
          <w:numId w:val="1"/>
        </w:numPr>
        <w:spacing w:before="100" w:beforeAutospacing="1"/>
        <w:ind w:left="426" w:right="57" w:firstLine="0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>METODOLOGIA DE ENSEÑANZA</w:t>
      </w:r>
    </w:p>
    <w:p w:rsidR="00785FFC" w:rsidRPr="00D87D2E" w:rsidRDefault="00785FFC" w:rsidP="00785FFC">
      <w:pPr>
        <w:pStyle w:val="Prrafodelista"/>
        <w:spacing w:before="100" w:beforeAutospacing="1"/>
        <w:ind w:left="426" w:right="57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     3.1. Objetivos </w:t>
      </w:r>
    </w:p>
    <w:p w:rsidR="00785FFC" w:rsidRPr="00D87D2E" w:rsidRDefault="00785FFC" w:rsidP="00785FFC">
      <w:pPr>
        <w:pStyle w:val="Prrafodelista"/>
        <w:numPr>
          <w:ilvl w:val="0"/>
          <w:numId w:val="2"/>
        </w:numPr>
        <w:ind w:left="1134" w:hanging="283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 xml:space="preserve">Hacer que el estudiante genere actitudes para la investigación a través de un enfoque sociológico y </w:t>
      </w:r>
      <w:r w:rsidR="00563C27" w:rsidRPr="00D87D2E">
        <w:rPr>
          <w:rFonts w:ascii="Arial" w:hAnsi="Arial" w:cs="Arial"/>
          <w:sz w:val="20"/>
          <w:szCs w:val="20"/>
        </w:rPr>
        <w:t>crítico</w:t>
      </w:r>
      <w:r w:rsidRPr="00D87D2E">
        <w:rPr>
          <w:rFonts w:ascii="Arial" w:hAnsi="Arial" w:cs="Arial"/>
          <w:sz w:val="20"/>
          <w:szCs w:val="20"/>
        </w:rPr>
        <w:t xml:space="preserve"> de la realidad social rural, a fin de orientar un estudio in</w:t>
      </w:r>
      <w:r w:rsidR="00563C27">
        <w:rPr>
          <w:rFonts w:ascii="Arial" w:hAnsi="Arial" w:cs="Arial"/>
          <w:sz w:val="20"/>
          <w:szCs w:val="20"/>
        </w:rPr>
        <w:t>tegral de la realidad regional.</w:t>
      </w:r>
    </w:p>
    <w:p w:rsidR="00785FFC" w:rsidRPr="00D87D2E" w:rsidRDefault="00785FFC" w:rsidP="00785FFC">
      <w:pPr>
        <w:pStyle w:val="Prrafodelista"/>
        <w:numPr>
          <w:ilvl w:val="0"/>
          <w:numId w:val="2"/>
        </w:numPr>
        <w:ind w:left="1134" w:hanging="283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>Conocer el panorama teórico de los procesos históricos del                           desarrollo rural en el Perú</w:t>
      </w:r>
      <w:r w:rsidR="00563C27">
        <w:rPr>
          <w:rFonts w:ascii="Arial" w:hAnsi="Arial" w:cs="Arial"/>
          <w:sz w:val="20"/>
          <w:szCs w:val="20"/>
        </w:rPr>
        <w:t>.</w:t>
      </w:r>
      <w:r w:rsidRPr="00D87D2E">
        <w:rPr>
          <w:rFonts w:ascii="Arial" w:hAnsi="Arial" w:cs="Arial"/>
          <w:sz w:val="20"/>
          <w:szCs w:val="20"/>
        </w:rPr>
        <w:t xml:space="preserve"> </w:t>
      </w:r>
    </w:p>
    <w:p w:rsidR="00785FFC" w:rsidRPr="00D87D2E" w:rsidRDefault="00785FFC" w:rsidP="00785FFC">
      <w:pPr>
        <w:pStyle w:val="Prrafodelista"/>
        <w:numPr>
          <w:ilvl w:val="0"/>
          <w:numId w:val="2"/>
        </w:numPr>
        <w:ind w:left="1134" w:hanging="283"/>
        <w:rPr>
          <w:rFonts w:ascii="Arial" w:hAnsi="Arial" w:cs="Arial"/>
          <w:sz w:val="20"/>
          <w:szCs w:val="20"/>
        </w:rPr>
      </w:pPr>
      <w:r w:rsidRPr="00D87D2E">
        <w:rPr>
          <w:rFonts w:ascii="Arial" w:hAnsi="Arial" w:cs="Arial"/>
          <w:sz w:val="20"/>
          <w:szCs w:val="20"/>
        </w:rPr>
        <w:t>Que el estudiante adquiera los conocimientos necesarios y pueda estar en la capacidad  de analizar los procesos económicos y sociales que se han dado en el sector Rural.</w:t>
      </w:r>
    </w:p>
    <w:p w:rsidR="00785FFC" w:rsidRDefault="00785FFC" w:rsidP="00785FFC">
      <w:pPr>
        <w:ind w:left="360"/>
        <w:rPr>
          <w:rFonts w:ascii="Arial" w:hAnsi="Arial" w:cs="Arial"/>
          <w:sz w:val="18"/>
          <w:szCs w:val="18"/>
        </w:rPr>
      </w:pPr>
    </w:p>
    <w:p w:rsidR="00785FFC" w:rsidRDefault="00785FFC" w:rsidP="00785FFC">
      <w:pPr>
        <w:ind w:left="360"/>
        <w:rPr>
          <w:rFonts w:ascii="Arial" w:hAnsi="Arial" w:cs="Arial"/>
          <w:sz w:val="18"/>
          <w:szCs w:val="18"/>
        </w:rPr>
      </w:pPr>
    </w:p>
    <w:p w:rsidR="00032653" w:rsidRDefault="00032653" w:rsidP="00785FFC">
      <w:pPr>
        <w:ind w:left="360"/>
        <w:rPr>
          <w:rFonts w:ascii="Arial" w:hAnsi="Arial" w:cs="Arial"/>
          <w:sz w:val="18"/>
          <w:szCs w:val="18"/>
        </w:rPr>
      </w:pPr>
    </w:p>
    <w:p w:rsidR="00785FFC" w:rsidRPr="00420DFF" w:rsidRDefault="00785FFC" w:rsidP="00785FFC">
      <w:pPr>
        <w:ind w:left="360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3.2. ESTRATEGIAS METODOLOGICAS.</w:t>
      </w:r>
    </w:p>
    <w:p w:rsidR="00785FFC" w:rsidRDefault="00785FFC" w:rsidP="00785FFC">
      <w:pPr>
        <w:pStyle w:val="Prrafodelista"/>
        <w:ind w:left="851" w:right="57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 xml:space="preserve">Exposiciones teóricas por parte del docente, orientando el análisis, promoviendo en los estudiantes el interés por la investigación, el debate, y las exposiciones de calidad en trabajos monográficos encomendados. Trabajo en equipo, investigación  activa, diálogo, discusiones dirigidas: exposiciones, conferencias, debates- </w:t>
      </w:r>
    </w:p>
    <w:p w:rsidR="00785FFC" w:rsidRDefault="00785FFC" w:rsidP="00785FFC">
      <w:pPr>
        <w:pStyle w:val="Prrafodelista"/>
        <w:ind w:left="851" w:right="57"/>
        <w:rPr>
          <w:rFonts w:ascii="Arial" w:hAnsi="Arial" w:cs="Arial"/>
          <w:sz w:val="18"/>
          <w:szCs w:val="18"/>
        </w:rPr>
      </w:pPr>
    </w:p>
    <w:p w:rsidR="00785FFC" w:rsidRPr="0041320B" w:rsidRDefault="00785FFC" w:rsidP="00785FFC">
      <w:pPr>
        <w:pStyle w:val="Prrafodelista"/>
        <w:ind w:left="0" w:right="57"/>
        <w:rPr>
          <w:rFonts w:ascii="Arial" w:hAnsi="Arial" w:cs="Arial"/>
          <w:b/>
          <w:sz w:val="20"/>
          <w:szCs w:val="20"/>
        </w:rPr>
      </w:pPr>
      <w:r w:rsidRPr="0041320B">
        <w:rPr>
          <w:rFonts w:ascii="Arial" w:hAnsi="Arial" w:cs="Arial"/>
          <w:sz w:val="20"/>
          <w:szCs w:val="20"/>
        </w:rPr>
        <w:t xml:space="preserve">      </w:t>
      </w:r>
      <w:r w:rsidRPr="0041320B">
        <w:rPr>
          <w:rFonts w:ascii="Arial" w:hAnsi="Arial" w:cs="Arial"/>
          <w:b/>
          <w:sz w:val="20"/>
          <w:szCs w:val="20"/>
        </w:rPr>
        <w:t>3.3. Practicas del Curso</w:t>
      </w:r>
    </w:p>
    <w:p w:rsidR="00785FFC" w:rsidRPr="00420DFF" w:rsidRDefault="00785FFC" w:rsidP="00785FFC">
      <w:pPr>
        <w:pStyle w:val="Prrafodelista"/>
        <w:ind w:left="851" w:right="57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Salidas Semanales a Prácticas de Campo</w:t>
      </w:r>
      <w:r>
        <w:rPr>
          <w:rFonts w:ascii="Arial" w:hAnsi="Arial" w:cs="Arial"/>
          <w:sz w:val="18"/>
          <w:szCs w:val="18"/>
        </w:rPr>
        <w:t xml:space="preserve"> cubriendo todo el Valle de Huaura</w:t>
      </w:r>
      <w:r w:rsidR="00563C27">
        <w:rPr>
          <w:rFonts w:ascii="Arial" w:hAnsi="Arial" w:cs="Arial"/>
          <w:sz w:val="18"/>
          <w:szCs w:val="18"/>
        </w:rPr>
        <w:t>.</w:t>
      </w:r>
    </w:p>
    <w:p w:rsidR="00785FFC" w:rsidRPr="00420DFF" w:rsidRDefault="00785FFC" w:rsidP="00785FFC">
      <w:pPr>
        <w:pStyle w:val="Prrafodelista"/>
        <w:ind w:left="426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144780</wp:posOffset>
            </wp:positionV>
            <wp:extent cx="4057650" cy="4520565"/>
            <wp:effectExtent l="19050" t="0" r="0" b="0"/>
            <wp:wrapNone/>
            <wp:docPr id="2" name="Imagen 2" descr="logo de la U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de la U para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FFC" w:rsidRPr="00420DFF" w:rsidRDefault="00785FFC" w:rsidP="00785FFC">
      <w:pPr>
        <w:ind w:left="360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3.3. MEDIOS Y MATERIALES DE ENSEÑANZA.</w:t>
      </w:r>
    </w:p>
    <w:p w:rsidR="00785FFC" w:rsidRPr="00420DFF" w:rsidRDefault="00785FFC" w:rsidP="00785FFC">
      <w:pPr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Se utilizarán materiales complementarios como: textos,  separatas, lecturas, papelotes, plumones, mota, pizarra y así mismo equipos de multimedia y TV</w:t>
      </w:r>
    </w:p>
    <w:p w:rsidR="00785FFC" w:rsidRPr="00420DFF" w:rsidRDefault="00785FFC" w:rsidP="00785FFC">
      <w:pPr>
        <w:pStyle w:val="Prrafodelista"/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EVALUACIÓN.</w:t>
      </w:r>
    </w:p>
    <w:p w:rsidR="00785FFC" w:rsidRPr="00420DFF" w:rsidRDefault="00785FFC" w:rsidP="00785FFC">
      <w:pPr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 xml:space="preserve">El sistema de evaluación es integral, permanente, cuantitativo y cualitativo, considerando lo estipulado en el reglamento académico. </w:t>
      </w:r>
    </w:p>
    <w:p w:rsidR="00785FFC" w:rsidRPr="00420DFF" w:rsidRDefault="00785FFC" w:rsidP="00785FFC">
      <w:pPr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Se considera:</w:t>
      </w:r>
    </w:p>
    <w:p w:rsidR="00785FFC" w:rsidRPr="00420DFF" w:rsidRDefault="00785FFC" w:rsidP="00785FFC">
      <w:pPr>
        <w:pStyle w:val="Prrafodelista"/>
        <w:spacing w:line="240" w:lineRule="auto"/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Evaluaciones escritas</w:t>
      </w:r>
      <w:r w:rsidRPr="00420DFF">
        <w:rPr>
          <w:rFonts w:ascii="Arial" w:hAnsi="Arial" w:cs="Arial"/>
          <w:sz w:val="18"/>
          <w:szCs w:val="18"/>
        </w:rPr>
        <w:tab/>
      </w:r>
      <w:r w:rsidRPr="00420DFF">
        <w:rPr>
          <w:rFonts w:ascii="Arial" w:hAnsi="Arial" w:cs="Arial"/>
          <w:sz w:val="18"/>
          <w:szCs w:val="18"/>
        </w:rPr>
        <w:tab/>
      </w:r>
      <w:r w:rsidRPr="00420DFF">
        <w:rPr>
          <w:rFonts w:ascii="Arial" w:hAnsi="Arial" w:cs="Arial"/>
          <w:sz w:val="18"/>
          <w:szCs w:val="18"/>
        </w:rPr>
        <w:tab/>
      </w:r>
      <w:r w:rsidRPr="00420DFF">
        <w:rPr>
          <w:rFonts w:ascii="Arial" w:hAnsi="Arial" w:cs="Arial"/>
          <w:sz w:val="18"/>
          <w:szCs w:val="18"/>
        </w:rPr>
        <w:tab/>
        <w:t>= 2</w:t>
      </w:r>
      <w:r w:rsidRPr="00420DFF">
        <w:rPr>
          <w:rFonts w:ascii="Arial" w:hAnsi="Arial" w:cs="Arial"/>
          <w:sz w:val="18"/>
          <w:szCs w:val="18"/>
        </w:rPr>
        <w:tab/>
      </w:r>
    </w:p>
    <w:p w:rsidR="00785FFC" w:rsidRPr="00420DFF" w:rsidRDefault="00785FFC" w:rsidP="00785FFC">
      <w:pPr>
        <w:pStyle w:val="Prrafodelista"/>
        <w:spacing w:line="240" w:lineRule="auto"/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Evaluaciones y/o intervenciones orales</w:t>
      </w:r>
      <w:r w:rsidRPr="00420DFF">
        <w:rPr>
          <w:rFonts w:ascii="Arial" w:hAnsi="Arial" w:cs="Arial"/>
          <w:sz w:val="18"/>
          <w:szCs w:val="18"/>
        </w:rPr>
        <w:tab/>
        <w:t>= 2</w:t>
      </w:r>
    </w:p>
    <w:p w:rsidR="00785FFC" w:rsidRDefault="00785FFC" w:rsidP="00785FFC">
      <w:pPr>
        <w:pStyle w:val="Prrafodelista"/>
        <w:spacing w:line="240" w:lineRule="auto"/>
        <w:ind w:left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 xml:space="preserve">Trabajos académicos (informe de visitas institucionales, trabajo de fichas, trabajo monográfico). </w:t>
      </w:r>
    </w:p>
    <w:p w:rsidR="00785FFC" w:rsidRPr="00420DFF" w:rsidRDefault="00785FFC" w:rsidP="00785FFC">
      <w:pPr>
        <w:pStyle w:val="Prrafodelista"/>
        <w:spacing w:line="240" w:lineRule="auto"/>
        <w:ind w:left="851"/>
        <w:rPr>
          <w:rFonts w:ascii="Arial" w:hAnsi="Arial" w:cs="Arial"/>
          <w:sz w:val="18"/>
          <w:szCs w:val="18"/>
        </w:rPr>
      </w:pPr>
    </w:p>
    <w:p w:rsidR="00785FFC" w:rsidRPr="00420DFF" w:rsidRDefault="00785FFC" w:rsidP="00785FFC">
      <w:pPr>
        <w:ind w:left="851" w:hanging="851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b/>
          <w:sz w:val="18"/>
          <w:szCs w:val="18"/>
        </w:rPr>
        <w:t xml:space="preserve">        V. METODOLOGIA DE EVALUACION (DE ACUERDO AL C</w:t>
      </w:r>
      <w:r w:rsidR="00563C27">
        <w:rPr>
          <w:rFonts w:ascii="Arial" w:hAnsi="Arial" w:cs="Arial"/>
          <w:b/>
          <w:sz w:val="18"/>
          <w:szCs w:val="18"/>
        </w:rPr>
        <w:t>a</w:t>
      </w:r>
      <w:r w:rsidRPr="00420DFF">
        <w:rPr>
          <w:rFonts w:ascii="Arial" w:hAnsi="Arial" w:cs="Arial"/>
          <w:b/>
          <w:sz w:val="18"/>
          <w:szCs w:val="18"/>
        </w:rPr>
        <w:t>pitulo X del   Reglamento Académico)</w:t>
      </w:r>
    </w:p>
    <w:p w:rsidR="00785FFC" w:rsidRPr="00563C27" w:rsidRDefault="00785FFC" w:rsidP="00563C27">
      <w:pPr>
        <w:pStyle w:val="Prrafodelista"/>
        <w:tabs>
          <w:tab w:val="left" w:pos="3119"/>
          <w:tab w:val="left" w:pos="5529"/>
          <w:tab w:val="center" w:pos="6229"/>
          <w:tab w:val="left" w:pos="6521"/>
        </w:tabs>
        <w:spacing w:line="240" w:lineRule="auto"/>
        <w:ind w:left="851"/>
        <w:rPr>
          <w:rFonts w:ascii="Arial" w:hAnsi="Arial" w:cs="Arial"/>
          <w:b/>
          <w:sz w:val="18"/>
          <w:szCs w:val="18"/>
        </w:rPr>
      </w:pPr>
      <w:r w:rsidRPr="00420DFF">
        <w:rPr>
          <w:rFonts w:ascii="Arial" w:hAnsi="Arial" w:cs="Arial"/>
          <w:b/>
          <w:sz w:val="18"/>
          <w:szCs w:val="18"/>
        </w:rPr>
        <w:t xml:space="preserve"> </w:t>
      </w:r>
      <w:r w:rsidRPr="00420DFF">
        <w:rPr>
          <w:rFonts w:ascii="Arial" w:hAnsi="Arial" w:cs="Arial"/>
          <w:sz w:val="18"/>
          <w:szCs w:val="18"/>
        </w:rPr>
        <w:t xml:space="preserve">Los Alumnos serán evaluados de manera formativa y sumativa (contenidos y temas) tanto en la teoría y </w:t>
      </w:r>
      <w:r w:rsidR="00563C27" w:rsidRPr="00420DFF">
        <w:rPr>
          <w:rFonts w:ascii="Arial" w:hAnsi="Arial" w:cs="Arial"/>
          <w:sz w:val="18"/>
          <w:szCs w:val="18"/>
        </w:rPr>
        <w:t>práctica</w:t>
      </w:r>
      <w:r w:rsidRPr="00420DFF">
        <w:rPr>
          <w:rFonts w:ascii="Arial" w:hAnsi="Arial" w:cs="Arial"/>
          <w:sz w:val="18"/>
          <w:szCs w:val="18"/>
        </w:rPr>
        <w:t>. Las evaluaciones serán permanentes, poniendo énfasis en los aspectos</w:t>
      </w:r>
      <w:proofErr w:type="gramStart"/>
      <w:r w:rsidRPr="00420DFF">
        <w:rPr>
          <w:rFonts w:ascii="Arial" w:hAnsi="Arial" w:cs="Arial"/>
          <w:sz w:val="18"/>
          <w:szCs w:val="18"/>
        </w:rPr>
        <w:t xml:space="preserve">: </w:t>
      </w:r>
      <w:r w:rsidR="00563C27">
        <w:rPr>
          <w:rFonts w:ascii="Arial" w:hAnsi="Arial" w:cs="Arial"/>
          <w:sz w:val="18"/>
          <w:szCs w:val="18"/>
        </w:rPr>
        <w:t xml:space="preserve"> </w:t>
      </w:r>
      <w:r w:rsidRPr="00420DFF">
        <w:rPr>
          <w:rFonts w:ascii="Arial" w:hAnsi="Arial" w:cs="Arial"/>
          <w:b/>
          <w:sz w:val="18"/>
          <w:szCs w:val="18"/>
        </w:rPr>
        <w:t>P1</w:t>
      </w:r>
      <w:proofErr w:type="gramEnd"/>
      <w:r w:rsidRPr="00420DFF">
        <w:rPr>
          <w:rFonts w:ascii="Arial" w:hAnsi="Arial" w:cs="Arial"/>
          <w:b/>
          <w:sz w:val="18"/>
          <w:szCs w:val="18"/>
        </w:rPr>
        <w:t xml:space="preserve"> (0.40) P2</w:t>
      </w:r>
      <w:r w:rsidR="00563C27">
        <w:rPr>
          <w:rFonts w:ascii="Arial" w:hAnsi="Arial" w:cs="Arial"/>
          <w:b/>
          <w:sz w:val="18"/>
          <w:szCs w:val="18"/>
        </w:rPr>
        <w:t xml:space="preserve"> </w:t>
      </w:r>
      <w:r w:rsidRPr="00563C27">
        <w:rPr>
          <w:rFonts w:ascii="Arial" w:hAnsi="Arial" w:cs="Arial"/>
          <w:b/>
          <w:sz w:val="18"/>
          <w:szCs w:val="18"/>
        </w:rPr>
        <w:t>(0.40) P3 (0.20)</w:t>
      </w:r>
      <w:r w:rsidRPr="00563C27">
        <w:rPr>
          <w:rFonts w:ascii="Arial" w:hAnsi="Arial" w:cs="Arial"/>
          <w:sz w:val="18"/>
          <w:szCs w:val="18"/>
        </w:rPr>
        <w:t xml:space="preserve"> </w:t>
      </w:r>
    </w:p>
    <w:p w:rsidR="00785FFC" w:rsidRPr="00420DFF" w:rsidRDefault="00785FFC" w:rsidP="00785FFC">
      <w:pPr>
        <w:pStyle w:val="Prrafodelista"/>
        <w:tabs>
          <w:tab w:val="left" w:pos="3119"/>
          <w:tab w:val="left" w:pos="5529"/>
          <w:tab w:val="center" w:pos="6229"/>
          <w:tab w:val="left" w:pos="6521"/>
        </w:tabs>
        <w:spacing w:line="240" w:lineRule="auto"/>
        <w:ind w:left="709"/>
        <w:rPr>
          <w:rFonts w:ascii="Arial" w:hAnsi="Arial" w:cs="Arial"/>
          <w:sz w:val="18"/>
          <w:szCs w:val="18"/>
        </w:rPr>
      </w:pPr>
    </w:p>
    <w:p w:rsidR="00785FFC" w:rsidRPr="00420DFF" w:rsidRDefault="00785FFC" w:rsidP="00785FFC">
      <w:pPr>
        <w:tabs>
          <w:tab w:val="left" w:pos="3119"/>
          <w:tab w:val="left" w:pos="5529"/>
          <w:tab w:val="center" w:pos="6229"/>
          <w:tab w:val="left" w:pos="6521"/>
        </w:tabs>
        <w:ind w:left="567"/>
        <w:rPr>
          <w:rFonts w:ascii="Arial" w:hAnsi="Arial" w:cs="Arial"/>
          <w:b/>
          <w:sz w:val="18"/>
          <w:szCs w:val="18"/>
        </w:rPr>
      </w:pPr>
      <w:r w:rsidRPr="00420DFF">
        <w:rPr>
          <w:rFonts w:ascii="Arial" w:hAnsi="Arial" w:cs="Arial"/>
          <w:b/>
          <w:sz w:val="18"/>
          <w:szCs w:val="18"/>
        </w:rPr>
        <w:t>VI.BIBLIOGRAFIA</w:t>
      </w:r>
    </w:p>
    <w:p w:rsidR="00785FFC" w:rsidRPr="00420DFF" w:rsidRDefault="00785FFC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proofErr w:type="spellStart"/>
      <w:r w:rsidRPr="00420DFF">
        <w:rPr>
          <w:rFonts w:ascii="Arial" w:hAnsi="Arial" w:cs="Arial"/>
          <w:sz w:val="18"/>
          <w:szCs w:val="18"/>
        </w:rPr>
        <w:t>Kapsoli</w:t>
      </w:r>
      <w:proofErr w:type="spellEnd"/>
      <w:r w:rsidRPr="00420DFF">
        <w:rPr>
          <w:rFonts w:ascii="Arial" w:hAnsi="Arial" w:cs="Arial"/>
          <w:sz w:val="18"/>
          <w:szCs w:val="18"/>
        </w:rPr>
        <w:t>, Wilfredo        1995 Movimientos Campesinos</w:t>
      </w:r>
    </w:p>
    <w:p w:rsidR="00785FFC" w:rsidRPr="00420DFF" w:rsidRDefault="00785FFC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Gonzales Olarte         1996 economía de las Comunidades Campesinas</w:t>
      </w:r>
    </w:p>
    <w:p w:rsidR="00785FFC" w:rsidRPr="00420DFF" w:rsidRDefault="00785FFC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20DFF">
        <w:rPr>
          <w:rFonts w:ascii="Arial" w:hAnsi="Arial" w:cs="Arial"/>
          <w:sz w:val="18"/>
          <w:szCs w:val="18"/>
        </w:rPr>
        <w:t>Iguiñez</w:t>
      </w:r>
      <w:proofErr w:type="spellEnd"/>
      <w:r w:rsidRPr="00420DFF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420DFF">
        <w:rPr>
          <w:rFonts w:ascii="Arial" w:hAnsi="Arial" w:cs="Arial"/>
          <w:sz w:val="18"/>
          <w:szCs w:val="18"/>
        </w:rPr>
        <w:t xml:space="preserve"> Javier           1989 La cuestión Rural en el Perú</w:t>
      </w:r>
    </w:p>
    <w:p w:rsidR="00785FFC" w:rsidRPr="00420DFF" w:rsidRDefault="00785FFC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proofErr w:type="spellStart"/>
      <w:r w:rsidRPr="00420DFF">
        <w:rPr>
          <w:rFonts w:ascii="Arial" w:hAnsi="Arial" w:cs="Arial"/>
          <w:sz w:val="18"/>
          <w:szCs w:val="18"/>
        </w:rPr>
        <w:t>Bonillas</w:t>
      </w:r>
      <w:proofErr w:type="spellEnd"/>
      <w:r w:rsidRPr="00420DFF">
        <w:rPr>
          <w:rFonts w:ascii="Arial" w:hAnsi="Arial" w:cs="Arial"/>
          <w:sz w:val="18"/>
          <w:szCs w:val="18"/>
        </w:rPr>
        <w:t xml:space="preserve"> Cesar            1987 Comunidades Campesinas, IEP</w:t>
      </w:r>
    </w:p>
    <w:p w:rsidR="00785FFC" w:rsidRPr="00420DFF" w:rsidRDefault="00785FFC" w:rsidP="00785FFC">
      <w:pPr>
        <w:pStyle w:val="Prrafodelista"/>
        <w:tabs>
          <w:tab w:val="left" w:pos="3119"/>
          <w:tab w:val="center" w:pos="6229"/>
        </w:tabs>
        <w:spacing w:before="120"/>
        <w:ind w:right="-283"/>
        <w:jc w:val="left"/>
        <w:rPr>
          <w:rFonts w:ascii="Arial" w:hAnsi="Arial" w:cs="Arial"/>
          <w:sz w:val="18"/>
          <w:szCs w:val="18"/>
        </w:rPr>
      </w:pPr>
      <w:proofErr w:type="spellStart"/>
      <w:r w:rsidRPr="00420DFF">
        <w:rPr>
          <w:rFonts w:ascii="Arial" w:hAnsi="Arial" w:cs="Arial"/>
          <w:sz w:val="18"/>
          <w:szCs w:val="18"/>
        </w:rPr>
        <w:t>Murra</w:t>
      </w:r>
      <w:proofErr w:type="spellEnd"/>
      <w:r w:rsidRPr="00420DF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420DFF">
        <w:rPr>
          <w:rFonts w:ascii="Arial" w:hAnsi="Arial" w:cs="Arial"/>
          <w:sz w:val="18"/>
          <w:szCs w:val="18"/>
        </w:rPr>
        <w:t>Jhon</w:t>
      </w:r>
      <w:proofErr w:type="spellEnd"/>
      <w:r w:rsidRPr="00420DFF">
        <w:rPr>
          <w:rFonts w:ascii="Arial" w:hAnsi="Arial" w:cs="Arial"/>
          <w:sz w:val="18"/>
          <w:szCs w:val="18"/>
        </w:rPr>
        <w:t xml:space="preserve">                1975 Formaciones Económicas y Políticas   de      Mundo andino.</w:t>
      </w:r>
    </w:p>
    <w:p w:rsidR="00785FFC" w:rsidRPr="00420DFF" w:rsidRDefault="00785FFC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>Artículos de DESCO. Experiencia de Reforma Agraria en el Perú.</w:t>
      </w:r>
    </w:p>
    <w:p w:rsidR="00785FFC" w:rsidRPr="00420DFF" w:rsidRDefault="00563C27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47</w:t>
      </w:r>
      <w:r w:rsidR="00785FFC" w:rsidRPr="00420DFF">
        <w:rPr>
          <w:rFonts w:ascii="Arial" w:hAnsi="Arial" w:cs="Arial"/>
          <w:sz w:val="18"/>
          <w:szCs w:val="18"/>
        </w:rPr>
        <w:t xml:space="preserve"> Años después de la Reforma Agraria.</w:t>
      </w:r>
    </w:p>
    <w:p w:rsidR="00785FFC" w:rsidRDefault="00785FFC" w:rsidP="00785FFC">
      <w:pPr>
        <w:pStyle w:val="Prrafodelista"/>
        <w:tabs>
          <w:tab w:val="left" w:pos="3119"/>
          <w:tab w:val="center" w:pos="6229"/>
        </w:tabs>
        <w:spacing w:before="1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UNSACA </w:t>
      </w:r>
      <w:r w:rsidRPr="00420DFF">
        <w:rPr>
          <w:rFonts w:ascii="Arial" w:hAnsi="Arial" w:cs="Arial"/>
          <w:sz w:val="18"/>
          <w:szCs w:val="18"/>
        </w:rPr>
        <w:t xml:space="preserve"> 1990 Desarrollo sostenido </w:t>
      </w:r>
      <w:r>
        <w:rPr>
          <w:rFonts w:ascii="Arial" w:hAnsi="Arial" w:cs="Arial"/>
          <w:sz w:val="18"/>
          <w:szCs w:val="18"/>
        </w:rPr>
        <w:t xml:space="preserve"> </w:t>
      </w:r>
      <w:r w:rsidRPr="00420DFF">
        <w:rPr>
          <w:rFonts w:ascii="Arial" w:hAnsi="Arial" w:cs="Arial"/>
          <w:sz w:val="18"/>
          <w:szCs w:val="18"/>
        </w:rPr>
        <w:t>Andino.</w:t>
      </w:r>
    </w:p>
    <w:p w:rsidR="00032653" w:rsidRDefault="001F01E7" w:rsidP="00785FFC">
      <w:pPr>
        <w:pStyle w:val="Prrafodelista"/>
        <w:tabs>
          <w:tab w:val="left" w:pos="3119"/>
          <w:tab w:val="center" w:pos="6229"/>
        </w:tabs>
        <w:spacing w:before="120"/>
        <w:jc w:val="left"/>
      </w:pPr>
      <w:r>
        <w:t xml:space="preserve">Carolina </w:t>
      </w:r>
      <w:proofErr w:type="spellStart"/>
      <w:r>
        <w:t>Trivelli</w:t>
      </w:r>
      <w:proofErr w:type="spellEnd"/>
      <w:r>
        <w:t xml:space="preserve"> (IEP) Javier </w:t>
      </w:r>
      <w:proofErr w:type="spellStart"/>
      <w:r>
        <w:t>Escobal</w:t>
      </w:r>
      <w:proofErr w:type="spellEnd"/>
      <w:r>
        <w:t xml:space="preserve"> (GRADE) Bruno </w:t>
      </w:r>
      <w:proofErr w:type="spellStart"/>
      <w:r>
        <w:t>Revesz</w:t>
      </w:r>
      <w:proofErr w:type="spellEnd"/>
      <w:r>
        <w:t xml:space="preserve"> (CIPCA) Desarrollo Rural para la Sierra: Elementos para Promover una Estrategia Integral de Desarrollo.</w:t>
      </w:r>
    </w:p>
    <w:p w:rsidR="00785FFC" w:rsidRPr="00420DFF" w:rsidRDefault="00A125FA" w:rsidP="00A125FA">
      <w:pPr>
        <w:tabs>
          <w:tab w:val="left" w:pos="3119"/>
          <w:tab w:val="center" w:pos="6229"/>
        </w:tabs>
        <w:spacing w:before="12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 rural y la Ruralidad en américa Latina: Categorías conceptuales en Debate, Juan Romero(*) Universidad de la Republica, Uruguay</w:t>
      </w:r>
    </w:p>
    <w:p w:rsidR="00785FFC" w:rsidRPr="00420DFF" w:rsidRDefault="00785FFC" w:rsidP="00785FFC">
      <w:pPr>
        <w:tabs>
          <w:tab w:val="left" w:pos="3119"/>
          <w:tab w:val="center" w:pos="6229"/>
        </w:tabs>
        <w:spacing w:before="120"/>
        <w:ind w:left="-136"/>
        <w:rPr>
          <w:rFonts w:ascii="Arial" w:hAnsi="Arial" w:cs="Arial"/>
          <w:sz w:val="18"/>
          <w:szCs w:val="18"/>
        </w:rPr>
      </w:pPr>
      <w:r w:rsidRPr="00420DFF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420DFF">
        <w:rPr>
          <w:rFonts w:ascii="Arial" w:hAnsi="Arial" w:cs="Arial"/>
          <w:sz w:val="18"/>
          <w:szCs w:val="18"/>
        </w:rPr>
        <w:t xml:space="preserve">     ------------------------------------</w:t>
      </w:r>
      <w:r>
        <w:rPr>
          <w:rFonts w:ascii="Arial" w:hAnsi="Arial" w:cs="Arial"/>
          <w:sz w:val="18"/>
          <w:szCs w:val="18"/>
        </w:rPr>
        <w:t>------</w:t>
      </w:r>
    </w:p>
    <w:p w:rsidR="00785FFC" w:rsidRPr="009D21B0" w:rsidRDefault="00785FFC" w:rsidP="00785FFC">
      <w:pPr>
        <w:tabs>
          <w:tab w:val="left" w:pos="3119"/>
          <w:tab w:val="center" w:pos="6229"/>
        </w:tabs>
        <w:ind w:left="-136"/>
        <w:rPr>
          <w:rFonts w:ascii="Arial" w:hAnsi="Arial" w:cs="Arial"/>
          <w:sz w:val="20"/>
          <w:szCs w:val="20"/>
        </w:rPr>
      </w:pPr>
      <w:r w:rsidRPr="009D21B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proofErr w:type="spellStart"/>
      <w:r w:rsidRPr="009D21B0">
        <w:rPr>
          <w:rFonts w:ascii="Arial" w:hAnsi="Arial" w:cs="Arial"/>
          <w:sz w:val="20"/>
          <w:szCs w:val="20"/>
        </w:rPr>
        <w:t>Mag</w:t>
      </w:r>
      <w:proofErr w:type="spellEnd"/>
      <w:proofErr w:type="gramStart"/>
      <w:r w:rsidRPr="009D21B0">
        <w:rPr>
          <w:rFonts w:ascii="Arial" w:hAnsi="Arial" w:cs="Arial"/>
          <w:sz w:val="20"/>
          <w:szCs w:val="20"/>
        </w:rPr>
        <w:t>..</w:t>
      </w:r>
      <w:proofErr w:type="gramEnd"/>
      <w:r w:rsidRPr="009D21B0">
        <w:rPr>
          <w:rFonts w:ascii="Arial" w:hAnsi="Arial" w:cs="Arial"/>
          <w:sz w:val="20"/>
          <w:szCs w:val="20"/>
        </w:rPr>
        <w:t xml:space="preserve"> Wilfredo Brito Verga</w:t>
      </w:r>
    </w:p>
    <w:p w:rsidR="00785FFC" w:rsidRPr="009D21B0" w:rsidRDefault="00785FFC" w:rsidP="00785FFC">
      <w:pPr>
        <w:tabs>
          <w:tab w:val="center" w:pos="6229"/>
        </w:tabs>
        <w:ind w:left="-136"/>
        <w:rPr>
          <w:rFonts w:ascii="Arial" w:hAnsi="Arial" w:cs="Arial"/>
          <w:sz w:val="20"/>
          <w:szCs w:val="20"/>
        </w:rPr>
      </w:pPr>
      <w:r w:rsidRPr="009D21B0">
        <w:rPr>
          <w:rFonts w:ascii="Arial" w:hAnsi="Arial" w:cs="Arial"/>
          <w:sz w:val="20"/>
          <w:szCs w:val="20"/>
        </w:rPr>
        <w:t xml:space="preserve">                                                                                Profesor </w:t>
      </w:r>
      <w:r>
        <w:rPr>
          <w:rFonts w:ascii="Arial" w:hAnsi="Arial" w:cs="Arial"/>
          <w:sz w:val="20"/>
          <w:szCs w:val="20"/>
        </w:rPr>
        <w:t xml:space="preserve"> </w:t>
      </w:r>
      <w:r w:rsidRPr="009D21B0">
        <w:rPr>
          <w:rFonts w:ascii="Arial" w:hAnsi="Arial" w:cs="Arial"/>
          <w:sz w:val="20"/>
          <w:szCs w:val="20"/>
        </w:rPr>
        <w:t>responsable</w:t>
      </w:r>
    </w:p>
    <w:p w:rsidR="00785FFC" w:rsidRPr="007A229B" w:rsidRDefault="00785FFC" w:rsidP="00785FFC">
      <w:pPr>
        <w:rPr>
          <w:rFonts w:ascii="Arial" w:hAnsi="Arial" w:cs="Arial"/>
          <w:b/>
          <w:sz w:val="20"/>
          <w:szCs w:val="20"/>
        </w:rPr>
        <w:sectPr w:rsidR="00785FFC" w:rsidRPr="007A229B" w:rsidSect="00A779C6">
          <w:pgSz w:w="16838" w:h="11906" w:orient="landscape"/>
          <w:pgMar w:top="567" w:right="454" w:bottom="454" w:left="567" w:header="709" w:footer="709" w:gutter="0"/>
          <w:cols w:num="2" w:space="110"/>
          <w:docGrid w:linePitch="360"/>
        </w:sectPr>
      </w:pPr>
    </w:p>
    <w:p w:rsidR="00785FFC" w:rsidRDefault="00785FFC" w:rsidP="00785FFC">
      <w:pPr>
        <w:spacing w:line="360" w:lineRule="auto"/>
        <w:ind w:right="535"/>
        <w:rPr>
          <w:rFonts w:ascii="Arial" w:hAnsi="Arial" w:cs="Arial"/>
          <w:b/>
          <w:sz w:val="20"/>
          <w:szCs w:val="20"/>
        </w:rPr>
      </w:pPr>
    </w:p>
    <w:p w:rsidR="00785FFC" w:rsidRPr="00420DFF" w:rsidRDefault="00785FFC" w:rsidP="00785FFC">
      <w:pPr>
        <w:spacing w:line="360" w:lineRule="auto"/>
        <w:ind w:right="535"/>
        <w:rPr>
          <w:rFonts w:ascii="Arial" w:hAnsi="Arial" w:cs="Arial"/>
          <w:b/>
          <w:sz w:val="22"/>
          <w:szCs w:val="22"/>
        </w:rPr>
      </w:pPr>
      <w:r w:rsidRPr="007A229B">
        <w:rPr>
          <w:rFonts w:ascii="Arial" w:hAnsi="Arial" w:cs="Arial"/>
          <w:b/>
          <w:sz w:val="20"/>
          <w:szCs w:val="20"/>
        </w:rPr>
        <w:t>VI</w:t>
      </w:r>
      <w:r w:rsidRPr="00420DFF">
        <w:rPr>
          <w:rFonts w:ascii="Arial" w:hAnsi="Arial" w:cs="Arial"/>
          <w:b/>
          <w:sz w:val="22"/>
          <w:szCs w:val="22"/>
        </w:rPr>
        <w:t>. CONTENIDO TEMATICO Y  CRONOGRAMA</w:t>
      </w:r>
    </w:p>
    <w:tbl>
      <w:tblPr>
        <w:tblpPr w:leftFromText="141" w:rightFromText="141" w:vertAnchor="text" w:tblpX="2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18"/>
        <w:gridCol w:w="9322"/>
        <w:gridCol w:w="1134"/>
      </w:tblGrid>
      <w:tr w:rsidR="00CA7837" w:rsidRPr="00427CFC" w:rsidTr="00C77446">
        <w:trPr>
          <w:trHeight w:val="216"/>
        </w:trPr>
        <w:tc>
          <w:tcPr>
            <w:tcW w:w="2802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743"/>
              <w:rPr>
                <w:b/>
              </w:rPr>
            </w:pPr>
            <w:r>
              <w:rPr>
                <w:b/>
              </w:rPr>
              <w:t>Unidad Temática</w:t>
            </w:r>
          </w:p>
        </w:tc>
        <w:tc>
          <w:tcPr>
            <w:tcW w:w="2018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134" w:type="dxa"/>
            <w:shd w:val="clear" w:color="auto" w:fill="auto"/>
          </w:tcPr>
          <w:p w:rsidR="00CA7837" w:rsidRPr="00CA7837" w:rsidRDefault="00CA7837" w:rsidP="00CA7837">
            <w:pPr>
              <w:spacing w:before="240"/>
              <w:rPr>
                <w:b/>
                <w:sz w:val="20"/>
                <w:szCs w:val="20"/>
              </w:rPr>
            </w:pPr>
            <w:r w:rsidRPr="00CA7837">
              <w:rPr>
                <w:b/>
                <w:sz w:val="20"/>
                <w:szCs w:val="20"/>
              </w:rPr>
              <w:t>Semanas</w:t>
            </w:r>
          </w:p>
        </w:tc>
      </w:tr>
      <w:tr w:rsidR="00CA7837" w:rsidRPr="00427CFC" w:rsidTr="00C77446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La sociología y el estudio de la sociedad rural,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A7837" w:rsidRPr="00032653" w:rsidRDefault="00CA7837" w:rsidP="00CA7837">
            <w:pPr>
              <w:spacing w:before="240"/>
              <w:ind w:right="535"/>
              <w:jc w:val="both"/>
            </w:pPr>
            <w:r w:rsidRPr="00032653">
              <w:t>Reconocer la realidad social rural</w:t>
            </w:r>
          </w:p>
        </w:tc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64896" behindDoc="1" locked="0" layoutInCell="1" allowOverlap="1" wp14:anchorId="466DF6B5" wp14:editId="039E574C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160020</wp:posOffset>
                  </wp:positionV>
                  <wp:extent cx="4540250" cy="4597400"/>
                  <wp:effectExtent l="0" t="0" r="0" b="0"/>
                  <wp:wrapNone/>
                  <wp:docPr id="21" name="Imagen 2" descr="logo de la U par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de la U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459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7CFC">
              <w:rPr>
                <w:rFonts w:ascii="Arial" w:hAnsi="Arial" w:cs="Arial"/>
                <w:sz w:val="22"/>
                <w:szCs w:val="22"/>
              </w:rPr>
              <w:t>Antecedentes Históricos del Sector agrario en el Perú entre  en las coyunturas polít</w:t>
            </w:r>
            <w:r>
              <w:rPr>
                <w:rFonts w:ascii="Arial" w:hAnsi="Arial" w:cs="Arial"/>
                <w:sz w:val="22"/>
                <w:szCs w:val="22"/>
              </w:rPr>
              <w:t>icas de:</w:t>
            </w:r>
            <w:r w:rsidR="00C774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1920,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1969 ,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1980 y 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837" w:rsidRPr="00CA7837" w:rsidRDefault="00CA7837" w:rsidP="00CA7837">
            <w:pPr>
              <w:spacing w:before="240"/>
              <w:ind w:right="5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A7837" w:rsidRPr="00427CFC" w:rsidTr="00C77446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both"/>
              <w:rPr>
                <w:b/>
              </w:rPr>
            </w:pPr>
          </w:p>
        </w:tc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A7837" w:rsidRDefault="00CA7837" w:rsidP="00CA7837">
            <w:pPr>
              <w:spacing w:before="240"/>
              <w:ind w:right="535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cultura ancestral del mundo andino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837" w:rsidRDefault="00CA7837" w:rsidP="00CA7837">
            <w:pPr>
              <w:spacing w:before="240"/>
              <w:ind w:right="535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A7837" w:rsidRPr="00427CFC" w:rsidTr="00C77446">
        <w:trPr>
          <w:trHeight w:val="153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jc w:val="both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b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Diferenciación en las Comunidades Campesinas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7837" w:rsidRPr="00427CFC" w:rsidTr="00C77446">
        <w:trPr>
          <w:trHeight w:val="364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jc w:val="both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rFonts w:ascii="Arial" w:hAnsi="Arial" w:cs="Arial"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La Cultura de la Reciprocidad en el Mundo Andino.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A7837" w:rsidRPr="00427CFC" w:rsidTr="00C77446">
        <w:trPr>
          <w:trHeight w:val="315"/>
        </w:trPr>
        <w:tc>
          <w:tcPr>
            <w:tcW w:w="2802" w:type="dxa"/>
            <w:vMerge w:val="restart"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Enfoques teóricos y perspectivas en sociología rural</w:t>
            </w:r>
          </w:p>
        </w:tc>
        <w:tc>
          <w:tcPr>
            <w:tcW w:w="20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7837" w:rsidRPr="00032653" w:rsidRDefault="00CA7837" w:rsidP="00CA7837">
            <w:pPr>
              <w:spacing w:before="240"/>
              <w:ind w:left="-64" w:right="535"/>
              <w:jc w:val="both"/>
            </w:pPr>
            <w:r w:rsidRPr="00032653">
              <w:t>Revisar los enfoques teóricos en la sociología rural</w:t>
            </w:r>
            <w:r>
              <w:t>.</w:t>
            </w:r>
          </w:p>
        </w:tc>
        <w:tc>
          <w:tcPr>
            <w:tcW w:w="9322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rFonts w:ascii="Arial" w:hAnsi="Arial" w:cs="Arial"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Reforma Agraria en el Perú y la Socialización de la Tenencia de Tierra.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A7837" w:rsidRPr="00427CFC" w:rsidTr="00C77446">
        <w:trPr>
          <w:trHeight w:val="165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jc w:val="both"/>
              <w:rPr>
                <w:b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rFonts w:ascii="Arial" w:hAnsi="Arial" w:cs="Arial"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La Reestructuración Agraria en las dos últimas décadas.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A7837" w:rsidRPr="00427CFC" w:rsidTr="00C77446">
        <w:trPr>
          <w:trHeight w:val="131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b/>
              </w:rPr>
            </w:pPr>
          </w:p>
        </w:tc>
        <w:tc>
          <w:tcPr>
            <w:tcW w:w="20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both"/>
              <w:rPr>
                <w:b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rPr>
                <w:b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La producción Agraria, Subsistencia y Potencial Agrario.</w:t>
            </w:r>
            <w:r w:rsidRPr="00427C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27C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7837" w:rsidRPr="00427CFC" w:rsidTr="00C77446">
        <w:trPr>
          <w:trHeight w:val="85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jc w:val="both"/>
              <w:rPr>
                <w:b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-495"/>
              <w:rPr>
                <w:b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Pr="00427CFC">
              <w:rPr>
                <w:rFonts w:ascii="Arial" w:hAnsi="Arial" w:cs="Arial"/>
                <w:sz w:val="22"/>
                <w:szCs w:val="22"/>
              </w:rPr>
              <w:t>Asociativismo</w:t>
            </w:r>
            <w:proofErr w:type="spellEnd"/>
            <w:r w:rsidRPr="00427CFC">
              <w:rPr>
                <w:rFonts w:ascii="Arial" w:hAnsi="Arial" w:cs="Arial"/>
                <w:sz w:val="22"/>
                <w:szCs w:val="22"/>
              </w:rPr>
              <w:t xml:space="preserve">  como palanca de desarrollo rural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77446" w:rsidP="00C77446">
            <w:pPr>
              <w:spacing w:before="240"/>
              <w:ind w:right="-495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</w:tr>
      <w:tr w:rsidR="00CA7837" w:rsidRPr="00427CFC" w:rsidTr="00C77446">
        <w:trPr>
          <w:trHeight w:val="450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jc w:val="both"/>
              <w:rPr>
                <w:b/>
              </w:rPr>
            </w:pPr>
          </w:p>
        </w:tc>
        <w:tc>
          <w:tcPr>
            <w:tcW w:w="9322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A7837" w:rsidP="00CA7837">
            <w:pPr>
              <w:spacing w:before="240"/>
              <w:ind w:right="-495"/>
              <w:rPr>
                <w:b/>
              </w:rPr>
            </w:pPr>
            <w:r w:rsidRPr="00427CFC">
              <w:rPr>
                <w:rFonts w:ascii="Arial" w:hAnsi="Arial" w:cs="Arial"/>
                <w:b/>
                <w:sz w:val="22"/>
                <w:szCs w:val="22"/>
              </w:rPr>
              <w:t>Primer Examen Parcial y publicación de notas.</w:t>
            </w:r>
            <w:r w:rsidRPr="00427CFC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A7837" w:rsidRPr="00427CFC" w:rsidRDefault="00C77446" w:rsidP="00C77446">
            <w:pPr>
              <w:spacing w:before="240"/>
              <w:ind w:right="-495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</w:tr>
      <w:tr w:rsidR="00CA7837" w:rsidRPr="00427CFC" w:rsidTr="00C77446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. El espacio rural: estructura y procesos rurales.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A7837" w:rsidRPr="00032653" w:rsidRDefault="00CA7837" w:rsidP="00CA7837">
            <w:pPr>
              <w:spacing w:before="240"/>
              <w:ind w:left="-64" w:right="535"/>
              <w:jc w:val="both"/>
            </w:pPr>
            <w:r w:rsidRPr="00032653">
              <w:t>Describir los espacios y procesos rurales</w:t>
            </w: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tabs>
                <w:tab w:val="center" w:pos="6229"/>
              </w:tabs>
              <w:spacing w:before="240"/>
              <w:rPr>
                <w:b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José Carlos Mariátegui y Los Movimientos Campesinos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rPr>
                <w:b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</w:tr>
      <w:tr w:rsidR="00CA7837" w:rsidRPr="00427CFC" w:rsidTr="00C77446">
        <w:trPr>
          <w:trHeight w:val="655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C77446" w:rsidRDefault="00C77446" w:rsidP="00CA7837">
            <w:pPr>
              <w:spacing w:before="240"/>
              <w:ind w:right="5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Rebeliones Campesinas,</w:t>
            </w:r>
            <w:r w:rsidR="00CA7837" w:rsidRPr="00C77446">
              <w:rPr>
                <w:rFonts w:ascii="Arial" w:hAnsi="Arial" w:cs="Arial"/>
                <w:sz w:val="20"/>
                <w:szCs w:val="20"/>
              </w:rPr>
              <w:t xml:space="preserve"> Pedro </w:t>
            </w:r>
            <w:proofErr w:type="spellStart"/>
            <w:r w:rsidR="00CA7837" w:rsidRPr="00C77446">
              <w:rPr>
                <w:rFonts w:ascii="Arial" w:hAnsi="Arial" w:cs="Arial"/>
                <w:sz w:val="20"/>
                <w:szCs w:val="20"/>
              </w:rPr>
              <w:t>Atusparia</w:t>
            </w:r>
            <w:proofErr w:type="spellEnd"/>
            <w:r w:rsidR="00CA7837" w:rsidRPr="00C77446">
              <w:rPr>
                <w:rFonts w:ascii="Arial" w:hAnsi="Arial" w:cs="Arial"/>
                <w:sz w:val="20"/>
                <w:szCs w:val="20"/>
              </w:rPr>
              <w:t xml:space="preserve">, Juan Santos Atahualpa, Luis Pardo, </w:t>
            </w:r>
            <w:proofErr w:type="spellStart"/>
            <w:r w:rsidR="00CA7837" w:rsidRPr="00C77446">
              <w:rPr>
                <w:rFonts w:ascii="Arial" w:hAnsi="Arial" w:cs="Arial"/>
                <w:sz w:val="20"/>
                <w:szCs w:val="20"/>
              </w:rPr>
              <w:t>Rumimaqui</w:t>
            </w:r>
            <w:proofErr w:type="spellEnd"/>
            <w:r w:rsidR="00CA7837" w:rsidRPr="00C77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spacing w:before="240"/>
              <w:ind w:right="535"/>
              <w:jc w:val="both"/>
              <w:rPr>
                <w:rFonts w:ascii="Arial" w:hAnsi="Arial" w:cs="Arial"/>
              </w:rPr>
            </w:pPr>
            <w:r>
              <w:t>11</w:t>
            </w:r>
          </w:p>
        </w:tc>
      </w:tr>
      <w:tr w:rsidR="00CA7837" w:rsidRPr="00427CFC" w:rsidTr="00C77446">
        <w:trPr>
          <w:trHeight w:val="348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spacing w:before="240"/>
              <w:ind w:right="535"/>
            </w:pPr>
            <w:r w:rsidRPr="00427CFC">
              <w:rPr>
                <w:rFonts w:ascii="Arial" w:hAnsi="Arial" w:cs="Arial"/>
                <w:sz w:val="22"/>
                <w:szCs w:val="22"/>
              </w:rPr>
              <w:t>Trabajo de Campo: Visita a Comunidades Campesinas.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spacing w:before="240"/>
              <w:ind w:right="535"/>
              <w:jc w:val="both"/>
            </w:pPr>
            <w:r>
              <w:rPr>
                <w:rFonts w:ascii="Arial" w:hAnsi="Arial" w:cs="Arial"/>
              </w:rPr>
              <w:t>12</w:t>
            </w:r>
          </w:p>
        </w:tc>
      </w:tr>
      <w:tr w:rsidR="00CA7837" w:rsidRPr="00427CFC" w:rsidTr="00C77446">
        <w:trPr>
          <w:trHeight w:val="486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tabs>
                <w:tab w:val="center" w:pos="6229"/>
              </w:tabs>
              <w:spacing w:before="240"/>
              <w:rPr>
                <w:rFonts w:ascii="Arial" w:hAnsi="Arial" w:cs="Arial"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Políticas Agrarias entre 1980 al 22006.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A7837" w:rsidRPr="00427CFC" w:rsidTr="00C77446">
        <w:trPr>
          <w:trHeight w:val="280"/>
        </w:trPr>
        <w:tc>
          <w:tcPr>
            <w:tcW w:w="2802" w:type="dxa"/>
            <w:vMerge w:val="restart"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Problemática social del campesino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A7837" w:rsidRPr="00032653" w:rsidRDefault="00CA7837" w:rsidP="00CA7837">
            <w:pPr>
              <w:spacing w:before="240"/>
              <w:ind w:left="-64" w:right="535"/>
              <w:jc w:val="both"/>
            </w:pPr>
            <w:r w:rsidRPr="00032653">
              <w:t>Identificar la problemática del campesinado peruano</w:t>
            </w:r>
          </w:p>
        </w:tc>
        <w:tc>
          <w:tcPr>
            <w:tcW w:w="9322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 acuerdos internacionales </w:t>
            </w:r>
            <w:r w:rsidR="00CA7837">
              <w:rPr>
                <w:rFonts w:ascii="Arial" w:hAnsi="Arial" w:cs="Arial"/>
                <w:sz w:val="22"/>
                <w:szCs w:val="22"/>
              </w:rPr>
              <w:t>y sus efectos en el desarrollo agrario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A7837" w:rsidRPr="00427CFC" w:rsidTr="00C77446">
        <w:trPr>
          <w:trHeight w:val="262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tabs>
                <w:tab w:val="center" w:pos="6229"/>
              </w:tabs>
              <w:spacing w:before="240"/>
              <w:rPr>
                <w:rFonts w:ascii="Arial" w:hAnsi="Arial" w:cs="Arial"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El sector Agrario  y la coyu</w:t>
            </w:r>
            <w:r>
              <w:rPr>
                <w:rFonts w:ascii="Arial" w:hAnsi="Arial" w:cs="Arial"/>
                <w:sz w:val="22"/>
                <w:szCs w:val="22"/>
              </w:rPr>
              <w:t>ntura política entre 2000 y 2016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A7837" w:rsidRPr="00427CFC" w:rsidTr="00C77446">
        <w:trPr>
          <w:trHeight w:val="212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tabs>
                <w:tab w:val="center" w:pos="6229"/>
              </w:tabs>
              <w:spacing w:before="240"/>
              <w:rPr>
                <w:rFonts w:ascii="Arial" w:hAnsi="Arial" w:cs="Arial"/>
              </w:rPr>
            </w:pPr>
            <w:r w:rsidRPr="00427CFC">
              <w:rPr>
                <w:rFonts w:ascii="Arial" w:hAnsi="Arial" w:cs="Arial"/>
                <w:sz w:val="22"/>
                <w:szCs w:val="22"/>
              </w:rPr>
              <w:t>Los Tratados de Libre Comercio y su relación con la Agro exportación peruana.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A7837" w:rsidRPr="00427CFC" w:rsidTr="00C77446">
        <w:trPr>
          <w:trHeight w:val="330"/>
        </w:trPr>
        <w:tc>
          <w:tcPr>
            <w:tcW w:w="2802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A7837" w:rsidRPr="00427CFC" w:rsidRDefault="00CA7837" w:rsidP="00CA7837">
            <w:pPr>
              <w:spacing w:before="240"/>
              <w:ind w:left="-64" w:right="535"/>
              <w:rPr>
                <w:b/>
              </w:rPr>
            </w:pPr>
          </w:p>
        </w:tc>
        <w:tc>
          <w:tcPr>
            <w:tcW w:w="9322" w:type="dxa"/>
            <w:shd w:val="clear" w:color="auto" w:fill="auto"/>
          </w:tcPr>
          <w:p w:rsidR="00CA7837" w:rsidRPr="00427CFC" w:rsidRDefault="00CA7837" w:rsidP="00CA7837">
            <w:pPr>
              <w:tabs>
                <w:tab w:val="center" w:pos="6229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Segundo </w:t>
            </w:r>
            <w:r w:rsidRPr="00427CFC">
              <w:rPr>
                <w:rFonts w:ascii="Arial" w:hAnsi="Arial" w:cs="Arial"/>
                <w:b/>
                <w:sz w:val="22"/>
                <w:szCs w:val="22"/>
              </w:rPr>
              <w:t xml:space="preserve"> Examen Parcial y publicación de notas.</w:t>
            </w:r>
            <w:r w:rsidRPr="00427CFC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CA7837" w:rsidRPr="00427CFC" w:rsidRDefault="00C77446" w:rsidP="00C77446">
            <w:pPr>
              <w:tabs>
                <w:tab w:val="center" w:pos="6229"/>
              </w:tabs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C77446" w:rsidRDefault="00C77446"/>
    <w:sectPr w:rsidR="00C77446" w:rsidSect="00420DFF">
      <w:pgSz w:w="16838" w:h="11906" w:orient="landscape"/>
      <w:pgMar w:top="567" w:right="73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05"/>
    <w:multiLevelType w:val="multilevel"/>
    <w:tmpl w:val="2D0C6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F71C3A"/>
    <w:multiLevelType w:val="hybridMultilevel"/>
    <w:tmpl w:val="71564DEC"/>
    <w:lvl w:ilvl="0" w:tplc="3B4E693A">
      <w:start w:val="3"/>
      <w:numFmt w:val="bullet"/>
      <w:lvlText w:val="-"/>
      <w:lvlJc w:val="left"/>
      <w:pPr>
        <w:ind w:left="177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1571682"/>
    <w:multiLevelType w:val="multilevel"/>
    <w:tmpl w:val="45B6A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1E7561"/>
    <w:multiLevelType w:val="hybridMultilevel"/>
    <w:tmpl w:val="8FE6FC86"/>
    <w:lvl w:ilvl="0" w:tplc="0E28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C"/>
    <w:rsid w:val="00032653"/>
    <w:rsid w:val="00073CDC"/>
    <w:rsid w:val="000B5F9B"/>
    <w:rsid w:val="00174A43"/>
    <w:rsid w:val="001F01E7"/>
    <w:rsid w:val="002914DC"/>
    <w:rsid w:val="002A4501"/>
    <w:rsid w:val="00352382"/>
    <w:rsid w:val="00382125"/>
    <w:rsid w:val="00383794"/>
    <w:rsid w:val="003D1785"/>
    <w:rsid w:val="00563C27"/>
    <w:rsid w:val="006B18C9"/>
    <w:rsid w:val="0073619F"/>
    <w:rsid w:val="007674FE"/>
    <w:rsid w:val="00785FFC"/>
    <w:rsid w:val="00862E54"/>
    <w:rsid w:val="0087172F"/>
    <w:rsid w:val="008C7CD1"/>
    <w:rsid w:val="009E2FCD"/>
    <w:rsid w:val="00A125FA"/>
    <w:rsid w:val="00B3576B"/>
    <w:rsid w:val="00C77446"/>
    <w:rsid w:val="00CA30F0"/>
    <w:rsid w:val="00CA7837"/>
    <w:rsid w:val="00D55904"/>
    <w:rsid w:val="00DE29AD"/>
    <w:rsid w:val="00EA668D"/>
    <w:rsid w:val="00F1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FFC"/>
    <w:pPr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m-autor">
    <w:name w:val="nom-autor"/>
    <w:basedOn w:val="Fuentedeprrafopredeter"/>
    <w:rsid w:val="00CA7837"/>
  </w:style>
  <w:style w:type="character" w:customStyle="1" w:styleId="filiacion">
    <w:name w:val="filiacion"/>
    <w:basedOn w:val="Fuentedeprrafopredeter"/>
    <w:rsid w:val="00CA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FFC"/>
    <w:pPr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m-autor">
    <w:name w:val="nom-autor"/>
    <w:basedOn w:val="Fuentedeprrafopredeter"/>
    <w:rsid w:val="00CA7837"/>
  </w:style>
  <w:style w:type="character" w:customStyle="1" w:styleId="filiacion">
    <w:name w:val="filiacion"/>
    <w:basedOn w:val="Fuentedeprrafopredeter"/>
    <w:rsid w:val="00CA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127A-E855-48DF-8BEF-64B062B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2017-05-15T13:16:00Z</dcterms:created>
  <dcterms:modified xsi:type="dcterms:W3CDTF">2017-05-15T13:16:00Z</dcterms:modified>
</cp:coreProperties>
</file>