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27" w:rsidRPr="00C60727" w:rsidRDefault="00420844" w:rsidP="00E1118F">
      <w:pPr>
        <w:spacing w:line="240" w:lineRule="atLeast"/>
        <w:jc w:val="both"/>
        <w:rPr>
          <w:rFonts w:ascii="Arial Narrow" w:hAnsi="Arial Narrow" w:cs="Arial"/>
          <w:b/>
          <w:sz w:val="18"/>
          <w:szCs w:val="18"/>
          <w:lang w:val="es-PE"/>
        </w:rPr>
      </w:pPr>
      <w:r>
        <w:rPr>
          <w:rFonts w:ascii="Arial Narrow" w:hAnsi="Arial Narrow" w:cs="Arial"/>
          <w:b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30480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1" name="0 Imagen" descr="LOGO DE LA U PARA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LA U PARA WO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AA9">
        <w:rPr>
          <w:rFonts w:ascii="Arial Narrow" w:hAnsi="Arial Narrow" w:cs="Arial"/>
          <w:b/>
          <w:sz w:val="18"/>
          <w:szCs w:val="18"/>
          <w:lang w:val="es-PE"/>
        </w:rPr>
        <w:t xml:space="preserve">3.3  ESTRATEGIAS </w:t>
      </w:r>
      <w:r w:rsidR="00E1118F">
        <w:rPr>
          <w:rFonts w:ascii="Arial Narrow" w:hAnsi="Arial Narrow" w:cs="Arial"/>
          <w:b/>
          <w:sz w:val="18"/>
          <w:szCs w:val="18"/>
          <w:lang w:val="es-PE"/>
        </w:rPr>
        <w:t>M</w:t>
      </w:r>
      <w:r w:rsidR="00C60727" w:rsidRPr="00C60727">
        <w:rPr>
          <w:rFonts w:ascii="Arial Narrow" w:hAnsi="Arial Narrow" w:cs="Arial"/>
          <w:b/>
          <w:sz w:val="18"/>
          <w:szCs w:val="18"/>
          <w:lang w:val="es-PE"/>
        </w:rPr>
        <w:t>ETODOLOGIA</w:t>
      </w:r>
    </w:p>
    <w:p w:rsidR="00C60727" w:rsidRPr="00C60727" w:rsidRDefault="00C60727" w:rsidP="00C60727">
      <w:pPr>
        <w:numPr>
          <w:ilvl w:val="0"/>
          <w:numId w:val="3"/>
        </w:numPr>
        <w:spacing w:line="240" w:lineRule="atLeast"/>
        <w:jc w:val="both"/>
        <w:rPr>
          <w:rFonts w:ascii="Arial Narrow" w:hAnsi="Arial Narrow" w:cs="Arial"/>
          <w:sz w:val="18"/>
          <w:szCs w:val="18"/>
          <w:lang w:val="es-PE"/>
        </w:rPr>
      </w:pPr>
      <w:r w:rsidRPr="00C60727">
        <w:rPr>
          <w:rFonts w:ascii="Arial Narrow" w:hAnsi="Arial Narrow" w:cs="Arial"/>
          <w:b/>
          <w:sz w:val="18"/>
          <w:szCs w:val="18"/>
          <w:lang w:val="es-PE"/>
        </w:rPr>
        <w:t xml:space="preserve">Parte teórica: </w:t>
      </w:r>
      <w:r w:rsidRPr="00C60727">
        <w:rPr>
          <w:rFonts w:ascii="Arial Narrow" w:hAnsi="Arial Narrow" w:cs="Arial"/>
          <w:sz w:val="18"/>
          <w:szCs w:val="18"/>
          <w:lang w:val="es-PE"/>
        </w:rPr>
        <w:t>Exposición Teórica a cargo del profesor.</w:t>
      </w:r>
      <w:r w:rsidR="004E46BD">
        <w:rPr>
          <w:rFonts w:ascii="Arial Narrow" w:hAnsi="Arial Narrow" w:cs="Arial"/>
          <w:sz w:val="18"/>
          <w:szCs w:val="18"/>
          <w:lang w:val="es-PE"/>
        </w:rPr>
        <w:t xml:space="preserve"> Y participación del estudiante.</w:t>
      </w:r>
    </w:p>
    <w:p w:rsidR="001674A2" w:rsidRPr="001674A2" w:rsidRDefault="00C60727" w:rsidP="00EF54E0">
      <w:pPr>
        <w:numPr>
          <w:ilvl w:val="0"/>
          <w:numId w:val="3"/>
        </w:numPr>
        <w:spacing w:line="240" w:lineRule="atLeast"/>
        <w:jc w:val="both"/>
        <w:rPr>
          <w:rFonts w:ascii="Arial Narrow" w:hAnsi="Arial Narrow" w:cs="Arial"/>
          <w:sz w:val="18"/>
          <w:szCs w:val="18"/>
          <w:lang w:val="es-PE"/>
        </w:rPr>
      </w:pPr>
      <w:r w:rsidRPr="001674A2">
        <w:rPr>
          <w:rFonts w:ascii="Arial Narrow" w:hAnsi="Arial Narrow" w:cs="Arial"/>
          <w:b/>
          <w:sz w:val="18"/>
          <w:szCs w:val="18"/>
          <w:lang w:val="es-PE"/>
        </w:rPr>
        <w:t xml:space="preserve">Parte Práctica: </w:t>
      </w:r>
      <w:r w:rsidR="00EF54E0">
        <w:rPr>
          <w:rFonts w:ascii="Arial Narrow" w:hAnsi="Arial Narrow" w:cs="Arial"/>
          <w:sz w:val="18"/>
          <w:szCs w:val="18"/>
          <w:lang w:val="es-PE"/>
        </w:rPr>
        <w:t xml:space="preserve">Se realizaran talleres , trabajos prácticos y exposición de trabajos grupales con la </w:t>
      </w:r>
    </w:p>
    <w:p w:rsidR="001674A2" w:rsidRPr="00EF54E0" w:rsidRDefault="00EF54E0" w:rsidP="00EF54E0">
      <w:pPr>
        <w:spacing w:line="240" w:lineRule="atLeast"/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  <w:r w:rsidRPr="00EF54E0">
        <w:rPr>
          <w:rFonts w:ascii="Arial Narrow" w:hAnsi="Arial Narrow" w:cs="Arial"/>
          <w:sz w:val="18"/>
          <w:szCs w:val="18"/>
          <w:lang w:val="es-PE"/>
        </w:rPr>
        <w:t>Participación activa de los estudiantes</w:t>
      </w:r>
      <w:r w:rsidR="00B07F7C">
        <w:rPr>
          <w:rFonts w:ascii="Arial Narrow" w:hAnsi="Arial Narrow" w:cs="Arial"/>
          <w:sz w:val="18"/>
          <w:szCs w:val="18"/>
          <w:lang w:val="es-PE"/>
        </w:rPr>
        <w:t>, interpretación de documentales (videos).</w:t>
      </w:r>
    </w:p>
    <w:p w:rsidR="00C60727" w:rsidRPr="001674A2" w:rsidRDefault="001674A2" w:rsidP="001674A2">
      <w:pPr>
        <w:spacing w:line="240" w:lineRule="atLeast"/>
        <w:jc w:val="both"/>
        <w:rPr>
          <w:rFonts w:ascii="Arial Narrow" w:hAnsi="Arial Narrow" w:cs="Arial"/>
          <w:b/>
          <w:sz w:val="18"/>
          <w:szCs w:val="18"/>
          <w:lang w:val="es-PE"/>
        </w:rPr>
      </w:pPr>
      <w:r w:rsidRPr="001674A2">
        <w:rPr>
          <w:rFonts w:ascii="Arial Narrow" w:hAnsi="Arial Narrow" w:cs="Arial"/>
          <w:b/>
          <w:sz w:val="18"/>
          <w:szCs w:val="18"/>
          <w:lang w:val="es-PE"/>
        </w:rPr>
        <w:t xml:space="preserve"> </w:t>
      </w:r>
      <w:r w:rsidR="00F94AA9" w:rsidRPr="001674A2">
        <w:rPr>
          <w:rFonts w:ascii="Arial Narrow" w:hAnsi="Arial Narrow" w:cs="Arial"/>
          <w:b/>
          <w:sz w:val="18"/>
          <w:szCs w:val="18"/>
          <w:lang w:val="es-PE"/>
        </w:rPr>
        <w:t>3.4</w:t>
      </w:r>
      <w:r w:rsidR="00E1118F" w:rsidRPr="001674A2">
        <w:rPr>
          <w:rFonts w:ascii="Arial Narrow" w:hAnsi="Arial Narrow" w:cs="Arial"/>
          <w:b/>
          <w:sz w:val="18"/>
          <w:szCs w:val="18"/>
          <w:lang w:val="es-PE"/>
        </w:rPr>
        <w:t xml:space="preserve">  </w:t>
      </w:r>
      <w:r w:rsidR="00C60727" w:rsidRPr="001674A2">
        <w:rPr>
          <w:rFonts w:ascii="Arial Narrow" w:hAnsi="Arial Narrow" w:cs="Arial"/>
          <w:b/>
          <w:sz w:val="18"/>
          <w:szCs w:val="18"/>
          <w:lang w:val="es-PE"/>
        </w:rPr>
        <w:t>MEDIOS Y MATERIALES</w:t>
      </w:r>
      <w:r w:rsidR="00F94AA9" w:rsidRPr="001674A2">
        <w:rPr>
          <w:rFonts w:ascii="Arial Narrow" w:hAnsi="Arial Narrow" w:cs="Arial"/>
          <w:b/>
          <w:sz w:val="18"/>
          <w:szCs w:val="18"/>
          <w:lang w:val="es-PE"/>
        </w:rPr>
        <w:t xml:space="preserve"> DE ENSEÑANZA </w:t>
      </w:r>
    </w:p>
    <w:p w:rsidR="00C60727" w:rsidRPr="00C60727" w:rsidRDefault="00C60727" w:rsidP="00C60727">
      <w:pPr>
        <w:spacing w:line="240" w:lineRule="atLeast"/>
        <w:ind w:left="360"/>
        <w:jc w:val="both"/>
        <w:rPr>
          <w:rFonts w:ascii="Arial Narrow" w:hAnsi="Arial Narrow" w:cs="Arial"/>
          <w:sz w:val="18"/>
          <w:szCs w:val="18"/>
          <w:lang w:val="es-PE"/>
        </w:rPr>
      </w:pPr>
      <w:r w:rsidRPr="00C60727">
        <w:rPr>
          <w:rFonts w:ascii="Arial Narrow" w:hAnsi="Arial Narrow" w:cs="Arial"/>
          <w:sz w:val="18"/>
          <w:szCs w:val="18"/>
          <w:lang w:val="es-PE"/>
        </w:rPr>
        <w:t>Se empleará textos, separatas, papelógrafos, retrop</w:t>
      </w:r>
      <w:r w:rsidR="008C5E1A">
        <w:rPr>
          <w:rFonts w:ascii="Arial Narrow" w:hAnsi="Arial Narrow" w:cs="Arial"/>
          <w:sz w:val="18"/>
          <w:szCs w:val="18"/>
          <w:lang w:val="es-PE"/>
        </w:rPr>
        <w:t>r</w:t>
      </w:r>
      <w:r w:rsidRPr="00C60727">
        <w:rPr>
          <w:rFonts w:ascii="Arial Narrow" w:hAnsi="Arial Narrow" w:cs="Arial"/>
          <w:sz w:val="18"/>
          <w:szCs w:val="18"/>
          <w:lang w:val="es-PE"/>
        </w:rPr>
        <w:t>oyector, guía de prácticas, data display.</w:t>
      </w:r>
    </w:p>
    <w:p w:rsidR="00335FC1" w:rsidRPr="0072231B" w:rsidRDefault="00335FC1" w:rsidP="00335FC1">
      <w:pPr>
        <w:jc w:val="both"/>
        <w:rPr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18"/>
          <w:szCs w:val="18"/>
          <w:lang w:val="es-PE"/>
        </w:rPr>
        <w:t>I</w:t>
      </w:r>
      <w:r w:rsidR="005C3726">
        <w:rPr>
          <w:rFonts w:ascii="Arial Narrow" w:hAnsi="Arial Narrow" w:cs="Arial"/>
          <w:b/>
          <w:sz w:val="18"/>
          <w:szCs w:val="18"/>
          <w:lang w:val="es-PE"/>
        </w:rPr>
        <w:t>V</w:t>
      </w:r>
      <w:r w:rsidR="00E1118F">
        <w:rPr>
          <w:rFonts w:ascii="Arial Narrow" w:hAnsi="Arial Narrow" w:cs="Arial"/>
          <w:b/>
          <w:sz w:val="18"/>
          <w:szCs w:val="18"/>
          <w:lang w:val="es-PE"/>
        </w:rPr>
        <w:t>.</w:t>
      </w:r>
      <w:r w:rsidR="004E46BD">
        <w:rPr>
          <w:rFonts w:ascii="Arial Narrow" w:hAnsi="Arial Narrow" w:cs="Arial"/>
          <w:b/>
          <w:sz w:val="18"/>
          <w:szCs w:val="18"/>
          <w:lang w:val="es-PE"/>
        </w:rPr>
        <w:t>- EVALUACIÓN</w:t>
      </w:r>
      <w:r w:rsidRPr="00D258F2">
        <w:rPr>
          <w:b/>
          <w:sz w:val="20"/>
          <w:szCs w:val="20"/>
        </w:rPr>
        <w:t xml:space="preserve"> (de acuerdo al Reglamento Académico</w:t>
      </w:r>
      <w:r>
        <w:rPr>
          <w:b/>
          <w:sz w:val="20"/>
          <w:szCs w:val="20"/>
        </w:rPr>
        <w:t>, 2015-Ley 30220,</w:t>
      </w:r>
      <w:r w:rsidRPr="00D258F2">
        <w:rPr>
          <w:b/>
          <w:sz w:val="20"/>
          <w:szCs w:val="20"/>
        </w:rPr>
        <w:t xml:space="preserve"> Art. </w:t>
      </w:r>
      <w:r>
        <w:rPr>
          <w:b/>
          <w:sz w:val="20"/>
          <w:szCs w:val="20"/>
        </w:rPr>
        <w:t>127</w:t>
      </w:r>
      <w:r w:rsidR="004E46BD">
        <w:rPr>
          <w:b/>
          <w:sz w:val="20"/>
          <w:szCs w:val="20"/>
        </w:rPr>
        <w:t>, inc. “a”</w:t>
      </w:r>
      <w:r w:rsidRPr="00D258F2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 El sistema de evaluación c</w:t>
      </w:r>
      <w:r w:rsidR="0072231B">
        <w:rPr>
          <w:b/>
          <w:sz w:val="20"/>
          <w:szCs w:val="20"/>
        </w:rPr>
        <w:t xml:space="preserve">omprende 02 exámenes parciales, </w:t>
      </w:r>
      <w:r>
        <w:rPr>
          <w:b/>
          <w:sz w:val="20"/>
          <w:szCs w:val="20"/>
        </w:rPr>
        <w:t>02 trabajos Académicos</w:t>
      </w:r>
      <w:r w:rsidR="0072231B">
        <w:rPr>
          <w:b/>
          <w:sz w:val="20"/>
          <w:szCs w:val="20"/>
        </w:rPr>
        <w:t xml:space="preserve">, dos orales: PF= </w:t>
      </w:r>
      <w:r w:rsidR="0072231B" w:rsidRPr="0072231B">
        <w:rPr>
          <w:b/>
          <w:sz w:val="20"/>
          <w:szCs w:val="20"/>
          <w:u w:val="single"/>
        </w:rPr>
        <w:t>P1 + P2</w:t>
      </w:r>
      <w:r w:rsidR="0072231B" w:rsidRPr="0072231B">
        <w:rPr>
          <w:b/>
          <w:sz w:val="20"/>
          <w:szCs w:val="20"/>
          <w:u w:val="single"/>
        </w:rPr>
        <w:softHyphen/>
      </w:r>
      <w:r w:rsidR="0072231B" w:rsidRPr="0072231B">
        <w:rPr>
          <w:b/>
          <w:sz w:val="20"/>
          <w:szCs w:val="20"/>
          <w:u w:val="single"/>
        </w:rPr>
        <w:softHyphen/>
      </w:r>
    </w:p>
    <w:p w:rsidR="00BD3E20" w:rsidRDefault="00335FC1" w:rsidP="00BD3E20">
      <w:r>
        <w:t xml:space="preserve">               </w:t>
      </w:r>
      <w:r w:rsidR="0072231B">
        <w:t xml:space="preserve">                               2</w:t>
      </w:r>
      <w:r>
        <w:t xml:space="preserve">    </w:t>
      </w:r>
    </w:p>
    <w:p w:rsidR="00335FC1" w:rsidRPr="00BD3E20" w:rsidRDefault="00335FC1" w:rsidP="00BD3E20">
      <w:r>
        <w:rPr>
          <w:rFonts w:ascii="Arial Narrow" w:hAnsi="Arial Narrow" w:cs="Arial"/>
          <w:b/>
          <w:sz w:val="18"/>
          <w:szCs w:val="18"/>
          <w:lang w:val="es-PE"/>
        </w:rPr>
        <w:t>V.-  BIBLIOGRAFIA.</w:t>
      </w:r>
    </w:p>
    <w:p w:rsidR="00335FC1" w:rsidRPr="00C60727" w:rsidRDefault="00335FC1" w:rsidP="00E1118F">
      <w:pPr>
        <w:spacing w:line="240" w:lineRule="atLeast"/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>Campoverde, José  (1986)</w:t>
      </w:r>
      <w:r w:rsidRPr="00BD3E20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: Gerencia Eficaz Mediante Objetivos Lima-Perú.   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 xml:space="preserve">Castro Távara, Maritza (2013). Gerencia Social: Herramienta para administrar mejor la cuestión social. Puno-Perú: Universidad Nacional del Altiplano.                                          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 xml:space="preserve">CELATS (1990). Gerencia Social de Programas de Bienestar.                             </w:t>
      </w:r>
    </w:p>
    <w:p w:rsidR="00BD3E20" w:rsidRPr="00304363" w:rsidRDefault="00CF493E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04363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Chiavenato, Idalberto (2009). Gestión del Talento Humano. </w:t>
      </w:r>
      <w:r w:rsidR="00BD3E20" w:rsidRPr="00304363">
        <w:rPr>
          <w:rFonts w:ascii="Arial" w:eastAsiaTheme="minorHAnsi" w:hAnsi="Arial" w:cs="Arial"/>
          <w:b/>
          <w:sz w:val="18"/>
          <w:szCs w:val="18"/>
          <w:lang w:eastAsia="en-US"/>
        </w:rPr>
        <w:t>Mc. Graw Hill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>Drucker, Peter (1992). Gerencia para el Futuro. Ed. Norma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>Drucker, Peter (1999). Los Desafíos para la Gerencia en el Siglo XXI. Ed. Norma.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>Drucker, Peter (1999). El Líder del Futuro. Ed. DEUSTO S.A.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>Drucker, Peter (2000). La Gestión en un Tiempo de Grandes Cambios. Ed. Gestión 2000.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 xml:space="preserve">Kart, A. y </w:t>
      </w:r>
      <w:proofErr w:type="spellStart"/>
      <w:r w:rsidRPr="00BD3E20">
        <w:rPr>
          <w:rFonts w:ascii="Arial" w:eastAsiaTheme="minorHAnsi" w:hAnsi="Arial" w:cs="Arial"/>
          <w:sz w:val="18"/>
          <w:szCs w:val="18"/>
          <w:lang w:eastAsia="en-US"/>
        </w:rPr>
        <w:t>Zemke</w:t>
      </w:r>
      <w:proofErr w:type="spellEnd"/>
      <w:r w:rsidRPr="00BD3E20">
        <w:rPr>
          <w:rFonts w:ascii="Arial" w:eastAsiaTheme="minorHAnsi" w:hAnsi="Arial" w:cs="Arial"/>
          <w:sz w:val="18"/>
          <w:szCs w:val="18"/>
          <w:lang w:eastAsia="en-US"/>
        </w:rPr>
        <w:t xml:space="preserve">, Ron (1991) Gerencia del Servicio. Ed. </w:t>
      </w:r>
      <w:proofErr w:type="spellStart"/>
      <w:r w:rsidRPr="00BD3E20">
        <w:rPr>
          <w:rFonts w:ascii="Arial" w:eastAsiaTheme="minorHAnsi" w:hAnsi="Arial" w:cs="Arial"/>
          <w:sz w:val="18"/>
          <w:szCs w:val="18"/>
          <w:lang w:eastAsia="en-US"/>
        </w:rPr>
        <w:t>Legis</w:t>
      </w:r>
      <w:proofErr w:type="spellEnd"/>
      <w:r w:rsidRPr="00BD3E20">
        <w:rPr>
          <w:rFonts w:ascii="Arial" w:eastAsiaTheme="minorHAnsi" w:hAnsi="Arial" w:cs="Arial"/>
          <w:sz w:val="18"/>
          <w:szCs w:val="18"/>
          <w:lang w:eastAsia="en-US"/>
        </w:rPr>
        <w:t xml:space="preserve"> S.A.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spellStart"/>
      <w:r w:rsidRPr="00BD3E20">
        <w:rPr>
          <w:rFonts w:ascii="Arial" w:eastAsiaTheme="minorHAnsi" w:hAnsi="Arial" w:cs="Arial"/>
          <w:sz w:val="18"/>
          <w:szCs w:val="18"/>
          <w:lang w:eastAsia="en-US"/>
        </w:rPr>
        <w:t>Kliksberg</w:t>
      </w:r>
      <w:proofErr w:type="spellEnd"/>
      <w:r w:rsidRPr="00BD3E20">
        <w:rPr>
          <w:rFonts w:ascii="Arial" w:eastAsiaTheme="minorHAnsi" w:hAnsi="Arial" w:cs="Arial"/>
          <w:sz w:val="18"/>
          <w:szCs w:val="18"/>
          <w:lang w:eastAsia="en-US"/>
        </w:rPr>
        <w:t>, Bernardo (2005). Pobreza: El Drama Cotidiano. Clave para una Gerencia Social Eficiente. Ed. Norma.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spellStart"/>
      <w:r w:rsidRPr="00BD3E20">
        <w:rPr>
          <w:rFonts w:ascii="Arial" w:eastAsiaTheme="minorHAnsi" w:hAnsi="Arial" w:cs="Arial"/>
          <w:sz w:val="18"/>
          <w:szCs w:val="18"/>
          <w:lang w:eastAsia="en-US"/>
        </w:rPr>
        <w:t>Licha</w:t>
      </w:r>
      <w:proofErr w:type="spellEnd"/>
      <w:r w:rsidRPr="00BD3E20">
        <w:rPr>
          <w:rFonts w:ascii="Arial" w:eastAsiaTheme="minorHAnsi" w:hAnsi="Arial" w:cs="Arial"/>
          <w:sz w:val="18"/>
          <w:szCs w:val="18"/>
          <w:lang w:eastAsia="en-US"/>
        </w:rPr>
        <w:t>, Isabel (2002). Políticas Públicas y Gestión Social: Una Mirada desde la Gerencia Social. Alcaldía de Medellín-Colombia.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spellStart"/>
      <w:r w:rsidRPr="00BD3E20">
        <w:rPr>
          <w:rFonts w:ascii="Arial" w:eastAsiaTheme="minorHAnsi" w:hAnsi="Arial" w:cs="Arial"/>
          <w:sz w:val="18"/>
          <w:szCs w:val="18"/>
          <w:lang w:eastAsia="en-US"/>
        </w:rPr>
        <w:t>Licha</w:t>
      </w:r>
      <w:proofErr w:type="spellEnd"/>
      <w:r w:rsidRPr="00BD3E20">
        <w:rPr>
          <w:rFonts w:ascii="Arial" w:eastAsiaTheme="minorHAnsi" w:hAnsi="Arial" w:cs="Arial"/>
          <w:sz w:val="18"/>
          <w:szCs w:val="18"/>
          <w:lang w:eastAsia="en-US"/>
        </w:rPr>
        <w:t>, Isabel (2002). Gerencia Social en América Latina. Enfoques y Experiencias Innovadoras. BID.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>Ministerio de Economía y Finanzas (2000). Manual de Identificación, Formulación Y Evaluación de Proyectos de Educación. Lima-Perú.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>Morín, Edgar (1996). Introducción al pensamiento complejo. Barcelona – España: Editorial Gedisa.</w:t>
      </w:r>
    </w:p>
    <w:p w:rsidR="00BD3E20" w:rsidRP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>Muñoz, María (2007). Gerencia Social.  Ed. CASI</w:t>
      </w:r>
    </w:p>
    <w:p w:rsidR="00BD3E20" w:rsidRPr="00CF493E" w:rsidRDefault="00BD3E20" w:rsidP="00CF493E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>OPCION (1998) Claves para una Buena Gestión en Programas Sociales.  Lima-Perú.</w:t>
      </w:r>
    </w:p>
    <w:p w:rsidR="00BD3E20" w:rsidRDefault="00BD3E20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D3E20">
        <w:rPr>
          <w:rFonts w:ascii="Arial" w:eastAsiaTheme="minorHAnsi" w:hAnsi="Arial" w:cs="Arial"/>
          <w:sz w:val="18"/>
          <w:szCs w:val="18"/>
          <w:lang w:eastAsia="en-US"/>
        </w:rPr>
        <w:t>Parodi, Carlos y Figueroa, Carlos (2001). Gerencia Social. Lima-Perú: Universidad del Pacífico.</w:t>
      </w:r>
    </w:p>
    <w:p w:rsidR="00CF493E" w:rsidRPr="00304363" w:rsidRDefault="00CF493E" w:rsidP="00BD3E20">
      <w:pPr>
        <w:numPr>
          <w:ilvl w:val="0"/>
          <w:numId w:val="24"/>
        </w:num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304363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Machicao, Mario </w:t>
      </w:r>
      <w:r w:rsidR="00304363" w:rsidRPr="00304363">
        <w:rPr>
          <w:rFonts w:ascii="Arial" w:eastAsiaTheme="minorHAnsi" w:hAnsi="Arial" w:cs="Arial"/>
          <w:b/>
          <w:sz w:val="18"/>
          <w:szCs w:val="18"/>
          <w:lang w:eastAsia="en-US"/>
        </w:rPr>
        <w:t>Ibáñez</w:t>
      </w:r>
      <w:r w:rsidRPr="00304363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, (2011), Gestión del Talento Humano en la Empresa, Edit. San Marcos, Lima </w:t>
      </w:r>
      <w:r w:rsidR="00304363" w:rsidRPr="00304363">
        <w:rPr>
          <w:rFonts w:ascii="Arial" w:eastAsiaTheme="minorHAnsi" w:hAnsi="Arial" w:cs="Arial"/>
          <w:b/>
          <w:sz w:val="18"/>
          <w:szCs w:val="18"/>
          <w:lang w:eastAsia="en-US"/>
        </w:rPr>
        <w:t>Perú</w:t>
      </w:r>
      <w:r w:rsidRPr="00304363">
        <w:rPr>
          <w:rFonts w:ascii="Arial" w:eastAsiaTheme="minorHAnsi" w:hAnsi="Arial" w:cs="Arial"/>
          <w:b/>
          <w:sz w:val="18"/>
          <w:szCs w:val="18"/>
          <w:lang w:eastAsia="en-US"/>
        </w:rPr>
        <w:t>.</w:t>
      </w:r>
    </w:p>
    <w:p w:rsidR="00CF493E" w:rsidRPr="00304363" w:rsidRDefault="00CF493E" w:rsidP="00304363">
      <w:pPr>
        <w:spacing w:after="200" w:line="276" w:lineRule="auto"/>
        <w:ind w:left="1068"/>
        <w:contextualSpacing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C60727" w:rsidRPr="00304363" w:rsidRDefault="00C60727" w:rsidP="00BD3E20">
      <w:pPr>
        <w:spacing w:line="260" w:lineRule="atLeast"/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C60727" w:rsidRPr="00262C32" w:rsidRDefault="00055D6E" w:rsidP="00C60727">
      <w:pPr>
        <w:spacing w:line="260" w:lineRule="atLeast"/>
        <w:ind w:left="4320"/>
        <w:jc w:val="center"/>
        <w:rPr>
          <w:rFonts w:ascii="Arial Narrow" w:hAnsi="Arial Narrow" w:cs="Arial"/>
          <w:b/>
          <w:sz w:val="18"/>
          <w:szCs w:val="18"/>
          <w:lang w:val="es-PE"/>
        </w:rPr>
      </w:pPr>
      <w:r w:rsidRPr="00262C32">
        <w:rPr>
          <w:rFonts w:ascii="Arial Narrow" w:hAnsi="Arial Narrow" w:cs="Arial"/>
          <w:b/>
          <w:sz w:val="18"/>
          <w:szCs w:val="18"/>
          <w:lang w:val="es-PE"/>
        </w:rPr>
        <w:t>Lic. Moisés Luis Cornelio Vicuña</w:t>
      </w:r>
    </w:p>
    <w:p w:rsidR="00C60727" w:rsidRPr="00262C32" w:rsidRDefault="00C60727" w:rsidP="00C60727">
      <w:pPr>
        <w:spacing w:line="260" w:lineRule="atLeast"/>
        <w:ind w:left="4320"/>
        <w:jc w:val="center"/>
        <w:rPr>
          <w:rFonts w:ascii="Arial Narrow" w:hAnsi="Arial Narrow" w:cs="Arial"/>
          <w:b/>
          <w:sz w:val="18"/>
          <w:szCs w:val="18"/>
          <w:lang w:val="es-PE"/>
        </w:rPr>
      </w:pPr>
      <w:r w:rsidRPr="00262C32">
        <w:rPr>
          <w:rFonts w:ascii="Arial Narrow" w:hAnsi="Arial Narrow" w:cs="Arial"/>
          <w:b/>
          <w:sz w:val="18"/>
          <w:szCs w:val="18"/>
          <w:lang w:val="es-PE"/>
        </w:rPr>
        <w:t>Profesor del Curso</w:t>
      </w:r>
    </w:p>
    <w:p w:rsidR="00C60727" w:rsidRPr="00C60727" w:rsidRDefault="00420844" w:rsidP="00BD3E20">
      <w:pPr>
        <w:spacing w:line="240" w:lineRule="atLeast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noProof/>
          <w:sz w:val="20"/>
          <w:szCs w:val="20"/>
          <w:lang w:val="es-PE" w:eastAsia="es-PE"/>
        </w:rPr>
        <w:lastRenderedPageBreak/>
        <w:drawing>
          <wp:anchor distT="0" distB="0" distL="114300" distR="114300" simplePos="0" relativeHeight="251658240" behindDoc="0" locked="0" layoutInCell="1" allowOverlap="1" wp14:anchorId="3999CCAA" wp14:editId="5C4D76CA">
            <wp:simplePos x="0" y="0"/>
            <wp:positionH relativeFrom="column">
              <wp:posOffset>3503930</wp:posOffset>
            </wp:positionH>
            <wp:positionV relativeFrom="paragraph">
              <wp:posOffset>11430</wp:posOffset>
            </wp:positionV>
            <wp:extent cx="466725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159" y="20855"/>
                <wp:lineTo x="21159" y="0"/>
                <wp:lineTo x="0" y="0"/>
              </wp:wrapPolygon>
            </wp:wrapThrough>
            <wp:docPr id="2" name="1 Imagen" descr="LOGO DE LA FCCSS PARA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LA FCCSS PARA 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E20">
        <w:rPr>
          <w:rFonts w:ascii="Arial Narrow" w:hAnsi="Arial Narrow" w:cs="Arial"/>
          <w:b/>
          <w:sz w:val="20"/>
          <w:szCs w:val="20"/>
          <w:lang w:val="es-PE"/>
        </w:rPr>
        <w:t xml:space="preserve">  </w:t>
      </w:r>
      <w:r w:rsidR="00C60727" w:rsidRPr="00C60727">
        <w:rPr>
          <w:rFonts w:ascii="Arial Narrow" w:hAnsi="Arial Narrow" w:cs="Arial"/>
          <w:b/>
          <w:sz w:val="20"/>
          <w:szCs w:val="20"/>
          <w:lang w:val="es-PE"/>
        </w:rPr>
        <w:t>UNIVERSIDAD NACIONAL</w:t>
      </w:r>
      <w:r w:rsidR="00F668A4">
        <w:rPr>
          <w:rFonts w:ascii="Arial Narrow" w:hAnsi="Arial Narrow" w:cs="Arial"/>
          <w:b/>
          <w:sz w:val="20"/>
          <w:szCs w:val="20"/>
          <w:lang w:val="es-PE"/>
        </w:rPr>
        <w:t xml:space="preserve"> </w:t>
      </w:r>
      <w:r w:rsidR="00C60727" w:rsidRPr="00C60727">
        <w:rPr>
          <w:rFonts w:ascii="Arial Narrow" w:hAnsi="Arial Narrow" w:cs="Arial"/>
          <w:b/>
          <w:sz w:val="20"/>
          <w:szCs w:val="20"/>
          <w:lang w:val="es-PE"/>
        </w:rPr>
        <w:t>JOSÉ FAUSTINO SÁNCHEZ CARRIÓN</w:t>
      </w:r>
    </w:p>
    <w:p w:rsidR="00C60727" w:rsidRPr="00C60727" w:rsidRDefault="00C60727" w:rsidP="008B68EC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C60727">
        <w:rPr>
          <w:rFonts w:ascii="Arial Narrow" w:hAnsi="Arial Narrow" w:cs="Arial"/>
          <w:b/>
          <w:sz w:val="20"/>
          <w:szCs w:val="20"/>
          <w:lang w:val="es-PE"/>
        </w:rPr>
        <w:t>FACULTAD DE CIENCIAS SOCIALES</w:t>
      </w:r>
    </w:p>
    <w:p w:rsidR="00C60727" w:rsidRPr="00C60727" w:rsidRDefault="00C60727" w:rsidP="008B68EC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C60727">
        <w:rPr>
          <w:rFonts w:ascii="Arial Narrow" w:hAnsi="Arial Narrow" w:cs="Arial"/>
          <w:b/>
          <w:sz w:val="20"/>
          <w:szCs w:val="20"/>
          <w:lang w:val="es-PE"/>
        </w:rPr>
        <w:t>ESCUELA ACADÉMICO PROFESIONAL DE SOCIOLOGÍA</w:t>
      </w:r>
    </w:p>
    <w:p w:rsidR="00C60727" w:rsidRDefault="00C60727" w:rsidP="008B68EC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C60727">
        <w:rPr>
          <w:rFonts w:ascii="Arial Narrow" w:hAnsi="Arial Narrow" w:cs="Arial"/>
          <w:b/>
          <w:sz w:val="20"/>
          <w:szCs w:val="20"/>
          <w:lang w:val="es-PE"/>
        </w:rPr>
        <w:t>SÍLABO</w:t>
      </w:r>
    </w:p>
    <w:p w:rsidR="00C60727" w:rsidRDefault="00452CED" w:rsidP="008B68EC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lang w:val="es-PE"/>
        </w:rPr>
        <w:t xml:space="preserve">                                                </w:t>
      </w:r>
      <w:r w:rsidR="00C60727" w:rsidRPr="00C60727">
        <w:rPr>
          <w:rFonts w:ascii="Arial Narrow" w:hAnsi="Arial Narrow" w:cs="Arial"/>
          <w:b/>
          <w:sz w:val="20"/>
          <w:szCs w:val="20"/>
          <w:lang w:val="es-PE"/>
        </w:rPr>
        <w:t xml:space="preserve">ASIGNATURA: </w:t>
      </w:r>
      <w:bookmarkStart w:id="0" w:name="_GoBack"/>
      <w:r w:rsidR="00B07F7C">
        <w:rPr>
          <w:rFonts w:ascii="Arial Narrow" w:hAnsi="Arial Narrow" w:cs="Arial"/>
          <w:b/>
          <w:sz w:val="20"/>
          <w:szCs w:val="20"/>
          <w:lang w:val="es-PE"/>
        </w:rPr>
        <w:t>GERENCIA SOCIAL</w:t>
      </w:r>
      <w:bookmarkEnd w:id="0"/>
    </w:p>
    <w:p w:rsidR="00BA3BEA" w:rsidRPr="00C60727" w:rsidRDefault="00BA3BEA" w:rsidP="008B68EC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5532E9" w:rsidRDefault="00C24D21" w:rsidP="005532E9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lang w:val="es-PE"/>
        </w:rPr>
        <w:t xml:space="preserve">I.-     </w:t>
      </w:r>
      <w:r w:rsidR="00C60727" w:rsidRPr="00C60727">
        <w:rPr>
          <w:rFonts w:ascii="Arial Narrow" w:hAnsi="Arial Narrow" w:cs="Arial"/>
          <w:b/>
          <w:sz w:val="20"/>
          <w:szCs w:val="20"/>
          <w:lang w:val="es-PE"/>
        </w:rPr>
        <w:t>DATOS GENERALES</w:t>
      </w:r>
    </w:p>
    <w:p w:rsidR="005532E9" w:rsidRPr="005532E9" w:rsidRDefault="004955C7" w:rsidP="004955C7">
      <w:pPr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 xml:space="preserve">     </w:t>
      </w:r>
      <w:r w:rsidR="005532E9">
        <w:rPr>
          <w:rFonts w:ascii="Arial Narrow" w:hAnsi="Arial Narrow" w:cs="Arial"/>
          <w:sz w:val="20"/>
          <w:szCs w:val="20"/>
          <w:lang w:val="es-PE"/>
        </w:rPr>
        <w:t xml:space="preserve"> 1.1 </w:t>
      </w:r>
      <w:r w:rsidR="00872352">
        <w:rPr>
          <w:rFonts w:ascii="Arial Narrow" w:hAnsi="Arial Narrow" w:cs="Arial"/>
          <w:sz w:val="20"/>
          <w:szCs w:val="20"/>
          <w:lang w:val="es-PE"/>
        </w:rPr>
        <w:t xml:space="preserve"> Código de la asignatura</w:t>
      </w:r>
      <w:r w:rsidR="00B07F7C">
        <w:rPr>
          <w:rFonts w:ascii="Arial Narrow" w:hAnsi="Arial Narrow" w:cs="Arial"/>
          <w:sz w:val="20"/>
          <w:szCs w:val="20"/>
          <w:lang w:val="es-PE"/>
        </w:rPr>
        <w:tab/>
      </w:r>
      <w:r w:rsidR="00B07F7C">
        <w:rPr>
          <w:rFonts w:ascii="Arial Narrow" w:hAnsi="Arial Narrow" w:cs="Arial"/>
          <w:sz w:val="20"/>
          <w:szCs w:val="20"/>
          <w:lang w:val="es-PE"/>
        </w:rPr>
        <w:tab/>
        <w:t>: 9904</w:t>
      </w:r>
      <w:r w:rsidR="00704550">
        <w:rPr>
          <w:rFonts w:ascii="Arial Narrow" w:hAnsi="Arial Narrow" w:cs="Arial"/>
          <w:sz w:val="20"/>
          <w:szCs w:val="20"/>
          <w:lang w:val="es-PE"/>
        </w:rPr>
        <w:tab/>
      </w:r>
      <w:r w:rsidR="00872352">
        <w:rPr>
          <w:rFonts w:ascii="Arial Narrow" w:hAnsi="Arial Narrow" w:cs="Arial"/>
          <w:sz w:val="20"/>
          <w:szCs w:val="20"/>
          <w:lang w:val="es-PE"/>
        </w:rPr>
        <w:tab/>
      </w:r>
      <w:r w:rsidR="00872352">
        <w:rPr>
          <w:rFonts w:ascii="Arial Narrow" w:hAnsi="Arial Narrow" w:cs="Arial"/>
          <w:sz w:val="20"/>
          <w:szCs w:val="20"/>
          <w:lang w:val="es-PE"/>
        </w:rPr>
        <w:tab/>
      </w:r>
      <w:r w:rsidR="00704550">
        <w:rPr>
          <w:rFonts w:ascii="Arial Narrow" w:hAnsi="Arial Narrow" w:cs="Arial"/>
          <w:sz w:val="20"/>
          <w:szCs w:val="20"/>
          <w:lang w:val="es-PE"/>
        </w:rPr>
        <w:tab/>
      </w:r>
    </w:p>
    <w:p w:rsidR="00C60727" w:rsidRPr="005532E9" w:rsidRDefault="004955C7" w:rsidP="004955C7">
      <w:pPr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 xml:space="preserve">      </w:t>
      </w:r>
      <w:r w:rsidR="00872352">
        <w:rPr>
          <w:rFonts w:ascii="Arial Narrow" w:hAnsi="Arial Narrow" w:cs="Arial"/>
          <w:sz w:val="20"/>
          <w:szCs w:val="20"/>
          <w:lang w:val="es-PE"/>
        </w:rPr>
        <w:t xml:space="preserve">1.2  </w:t>
      </w:r>
      <w:r w:rsidR="00367349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C60727" w:rsidRPr="005532E9">
        <w:rPr>
          <w:rFonts w:ascii="Arial Narrow" w:hAnsi="Arial Narrow" w:cs="Arial"/>
          <w:sz w:val="20"/>
          <w:szCs w:val="20"/>
          <w:lang w:val="es-PE"/>
        </w:rPr>
        <w:t>Escuela Académico Profesional</w:t>
      </w:r>
      <w:r w:rsidR="00C60727" w:rsidRPr="005532E9">
        <w:rPr>
          <w:rFonts w:ascii="Arial Narrow" w:hAnsi="Arial Narrow" w:cs="Arial"/>
          <w:sz w:val="20"/>
          <w:szCs w:val="20"/>
          <w:lang w:val="es-PE"/>
        </w:rPr>
        <w:tab/>
        <w:t>: Sociología</w:t>
      </w:r>
    </w:p>
    <w:p w:rsidR="00C60727" w:rsidRPr="00C60727" w:rsidRDefault="004955C7" w:rsidP="004955C7">
      <w:pPr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 xml:space="preserve">      </w:t>
      </w:r>
      <w:r w:rsidR="00872352">
        <w:rPr>
          <w:rFonts w:ascii="Arial Narrow" w:hAnsi="Arial Narrow" w:cs="Arial"/>
          <w:sz w:val="20"/>
          <w:szCs w:val="20"/>
          <w:lang w:val="es-PE"/>
        </w:rPr>
        <w:t>1.3</w:t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872352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367349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>Departamento Académico</w:t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ab/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ab/>
        <w:t xml:space="preserve">: </w:t>
      </w:r>
      <w:r w:rsidR="00540147">
        <w:rPr>
          <w:rFonts w:ascii="Arial Narrow" w:hAnsi="Arial Narrow" w:cs="Arial"/>
          <w:sz w:val="20"/>
          <w:szCs w:val="20"/>
          <w:lang w:val="es-PE"/>
        </w:rPr>
        <w:t>Ciencias S</w:t>
      </w:r>
      <w:r w:rsidR="00872352">
        <w:rPr>
          <w:rFonts w:ascii="Arial Narrow" w:hAnsi="Arial Narrow" w:cs="Arial"/>
          <w:sz w:val="20"/>
          <w:szCs w:val="20"/>
          <w:lang w:val="es-PE"/>
        </w:rPr>
        <w:t>ociales</w:t>
      </w:r>
    </w:p>
    <w:p w:rsidR="00C60727" w:rsidRPr="00C60727" w:rsidRDefault="004955C7" w:rsidP="004955C7">
      <w:pPr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 xml:space="preserve">      </w:t>
      </w:r>
      <w:r w:rsidR="00872352">
        <w:rPr>
          <w:rFonts w:ascii="Arial Narrow" w:hAnsi="Arial Narrow" w:cs="Arial"/>
          <w:sz w:val="20"/>
          <w:szCs w:val="20"/>
          <w:lang w:val="es-PE"/>
        </w:rPr>
        <w:t>1.4</w:t>
      </w:r>
      <w:r w:rsidR="00A36E23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872352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367349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3666BC">
        <w:rPr>
          <w:rFonts w:ascii="Arial Narrow" w:hAnsi="Arial Narrow" w:cs="Arial"/>
          <w:sz w:val="20"/>
          <w:szCs w:val="20"/>
          <w:lang w:val="es-PE"/>
        </w:rPr>
        <w:t>Año de estudio</w:t>
      </w:r>
      <w:r w:rsidR="003666BC">
        <w:rPr>
          <w:rFonts w:ascii="Arial Narrow" w:hAnsi="Arial Narrow" w:cs="Arial"/>
          <w:sz w:val="20"/>
          <w:szCs w:val="20"/>
          <w:lang w:val="es-PE"/>
        </w:rPr>
        <w:tab/>
      </w:r>
      <w:r w:rsidR="003666BC">
        <w:rPr>
          <w:rFonts w:ascii="Arial Narrow" w:hAnsi="Arial Narrow" w:cs="Arial"/>
          <w:sz w:val="20"/>
          <w:szCs w:val="20"/>
          <w:lang w:val="es-PE"/>
        </w:rPr>
        <w:tab/>
      </w:r>
      <w:r w:rsidR="003666BC">
        <w:rPr>
          <w:rFonts w:ascii="Arial Narrow" w:hAnsi="Arial Narrow" w:cs="Arial"/>
          <w:sz w:val="20"/>
          <w:szCs w:val="20"/>
          <w:lang w:val="es-PE"/>
        </w:rPr>
        <w:tab/>
        <w:t>: 201</w:t>
      </w:r>
      <w:r w:rsidR="00380DBD">
        <w:rPr>
          <w:rFonts w:ascii="Arial Narrow" w:hAnsi="Arial Narrow" w:cs="Arial"/>
          <w:sz w:val="20"/>
          <w:szCs w:val="20"/>
          <w:lang w:val="es-PE"/>
        </w:rPr>
        <w:t>7</w:t>
      </w:r>
      <w:r w:rsidR="00055D6E">
        <w:rPr>
          <w:rFonts w:ascii="Arial Narrow" w:hAnsi="Arial Narrow" w:cs="Arial"/>
          <w:sz w:val="20"/>
          <w:szCs w:val="20"/>
          <w:lang w:val="es-PE"/>
        </w:rPr>
        <w:t>-I</w:t>
      </w:r>
    </w:p>
    <w:p w:rsidR="00C60727" w:rsidRPr="00C60727" w:rsidRDefault="004955C7" w:rsidP="004955C7">
      <w:pPr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 xml:space="preserve">      </w:t>
      </w:r>
      <w:r w:rsidR="00872352">
        <w:rPr>
          <w:rFonts w:ascii="Arial Narrow" w:hAnsi="Arial Narrow" w:cs="Arial"/>
          <w:sz w:val="20"/>
          <w:szCs w:val="20"/>
          <w:lang w:val="es-PE"/>
        </w:rPr>
        <w:t xml:space="preserve">1.5 </w:t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367349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>Ciclo</w:t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ab/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ab/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ab/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ab/>
        <w:t>:</w:t>
      </w:r>
      <w:r w:rsidR="00A36E23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A203F3">
        <w:rPr>
          <w:rFonts w:ascii="Arial Narrow" w:hAnsi="Arial Narrow" w:cs="Arial"/>
          <w:sz w:val="20"/>
          <w:szCs w:val="20"/>
          <w:lang w:val="es-PE"/>
        </w:rPr>
        <w:t>I</w:t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>X Ciclo</w:t>
      </w:r>
    </w:p>
    <w:p w:rsidR="00C60727" w:rsidRDefault="004955C7" w:rsidP="004955C7">
      <w:pPr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 xml:space="preserve">      </w:t>
      </w:r>
      <w:r w:rsidR="00872352">
        <w:rPr>
          <w:rFonts w:ascii="Arial Narrow" w:hAnsi="Arial Narrow" w:cs="Arial"/>
          <w:sz w:val="20"/>
          <w:szCs w:val="20"/>
          <w:lang w:val="es-PE"/>
        </w:rPr>
        <w:t xml:space="preserve">1.6  </w:t>
      </w:r>
      <w:r w:rsidR="00367349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A203F3">
        <w:rPr>
          <w:rFonts w:ascii="Arial Narrow" w:hAnsi="Arial Narrow" w:cs="Arial"/>
          <w:sz w:val="20"/>
          <w:szCs w:val="20"/>
          <w:lang w:val="es-PE"/>
        </w:rPr>
        <w:t>Crédito</w:t>
      </w:r>
      <w:r w:rsidR="00A203F3">
        <w:rPr>
          <w:rFonts w:ascii="Arial Narrow" w:hAnsi="Arial Narrow" w:cs="Arial"/>
          <w:sz w:val="20"/>
          <w:szCs w:val="20"/>
          <w:lang w:val="es-PE"/>
        </w:rPr>
        <w:tab/>
      </w:r>
      <w:r w:rsidR="00A203F3">
        <w:rPr>
          <w:rFonts w:ascii="Arial Narrow" w:hAnsi="Arial Narrow" w:cs="Arial"/>
          <w:sz w:val="20"/>
          <w:szCs w:val="20"/>
          <w:lang w:val="es-PE"/>
        </w:rPr>
        <w:tab/>
      </w:r>
      <w:r w:rsidR="00A203F3">
        <w:rPr>
          <w:rFonts w:ascii="Arial Narrow" w:hAnsi="Arial Narrow" w:cs="Arial"/>
          <w:sz w:val="20"/>
          <w:szCs w:val="20"/>
          <w:lang w:val="es-PE"/>
        </w:rPr>
        <w:tab/>
      </w:r>
      <w:r w:rsidR="00A203F3">
        <w:rPr>
          <w:rFonts w:ascii="Arial Narrow" w:hAnsi="Arial Narrow" w:cs="Arial"/>
          <w:sz w:val="20"/>
          <w:szCs w:val="20"/>
          <w:lang w:val="es-PE"/>
        </w:rPr>
        <w:tab/>
        <w:t>: 03</w:t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 xml:space="preserve"> Crédito</w:t>
      </w:r>
    </w:p>
    <w:p w:rsidR="00B07F7C" w:rsidRDefault="004955C7" w:rsidP="004955C7">
      <w:pPr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 xml:space="preserve">      </w:t>
      </w:r>
      <w:r w:rsidR="00704550">
        <w:rPr>
          <w:rFonts w:ascii="Arial Narrow" w:hAnsi="Arial Narrow" w:cs="Arial"/>
          <w:sz w:val="20"/>
          <w:szCs w:val="20"/>
          <w:lang w:val="es-PE"/>
        </w:rPr>
        <w:t xml:space="preserve">1.7  </w:t>
      </w:r>
      <w:r w:rsidR="00367349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83347A">
        <w:rPr>
          <w:rFonts w:ascii="Arial Narrow" w:hAnsi="Arial Narrow" w:cs="Arial"/>
          <w:sz w:val="20"/>
          <w:szCs w:val="20"/>
          <w:lang w:val="es-PE"/>
        </w:rPr>
        <w:t>Plan de  Estudio</w:t>
      </w:r>
      <w:r w:rsidR="00B07F7C">
        <w:rPr>
          <w:rFonts w:ascii="Arial Narrow" w:hAnsi="Arial Narrow" w:cs="Arial"/>
          <w:sz w:val="20"/>
          <w:szCs w:val="20"/>
          <w:lang w:val="es-PE"/>
        </w:rPr>
        <w:t xml:space="preserve">                                     : 07</w:t>
      </w:r>
    </w:p>
    <w:p w:rsidR="00C60727" w:rsidRPr="00C60727" w:rsidRDefault="00B07F7C" w:rsidP="004955C7">
      <w:pPr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 xml:space="preserve">     </w:t>
      </w:r>
      <w:r w:rsidR="004955C7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5C577A">
        <w:rPr>
          <w:rFonts w:ascii="Arial Narrow" w:hAnsi="Arial Narrow" w:cs="Arial"/>
          <w:sz w:val="20"/>
          <w:szCs w:val="20"/>
          <w:lang w:val="es-PE"/>
        </w:rPr>
        <w:t>1.8</w:t>
      </w:r>
      <w:r w:rsidR="00A203F3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872352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367349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A203F3">
        <w:rPr>
          <w:rFonts w:ascii="Arial Narrow" w:hAnsi="Arial Narrow" w:cs="Arial"/>
          <w:sz w:val="20"/>
          <w:szCs w:val="20"/>
          <w:lang w:val="es-PE"/>
        </w:rPr>
        <w:t>Horas semanales</w:t>
      </w:r>
      <w:r w:rsidR="00A203F3">
        <w:rPr>
          <w:rFonts w:ascii="Arial Narrow" w:hAnsi="Arial Narrow" w:cs="Arial"/>
          <w:sz w:val="20"/>
          <w:szCs w:val="20"/>
          <w:lang w:val="es-PE"/>
        </w:rPr>
        <w:tab/>
      </w:r>
      <w:r w:rsidR="00A203F3">
        <w:rPr>
          <w:rFonts w:ascii="Arial Narrow" w:hAnsi="Arial Narrow" w:cs="Arial"/>
          <w:sz w:val="20"/>
          <w:szCs w:val="20"/>
          <w:lang w:val="es-PE"/>
        </w:rPr>
        <w:tab/>
      </w:r>
      <w:r w:rsidR="00A203F3">
        <w:rPr>
          <w:rFonts w:ascii="Arial Narrow" w:hAnsi="Arial Narrow" w:cs="Arial"/>
          <w:sz w:val="20"/>
          <w:szCs w:val="20"/>
          <w:lang w:val="es-PE"/>
        </w:rPr>
        <w:tab/>
        <w:t>: 04</w:t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 xml:space="preserve"> Hrs.</w:t>
      </w:r>
      <w:r w:rsidR="00A36E23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>(02 Teoría</w:t>
      </w:r>
      <w:r w:rsidR="00A203F3">
        <w:rPr>
          <w:rFonts w:ascii="Arial Narrow" w:hAnsi="Arial Narrow" w:cs="Arial"/>
          <w:sz w:val="20"/>
          <w:szCs w:val="20"/>
          <w:lang w:val="es-PE"/>
        </w:rPr>
        <w:t>, 02</w:t>
      </w:r>
      <w:r w:rsidR="00C60727" w:rsidRPr="00C60727">
        <w:rPr>
          <w:rFonts w:ascii="Arial Narrow" w:hAnsi="Arial Narrow" w:cs="Arial"/>
          <w:sz w:val="20"/>
          <w:szCs w:val="20"/>
          <w:lang w:val="es-PE"/>
        </w:rPr>
        <w:t xml:space="preserve"> Práctica)</w:t>
      </w:r>
    </w:p>
    <w:p w:rsidR="00C60727" w:rsidRPr="00704550" w:rsidRDefault="00704550" w:rsidP="00367349">
      <w:pPr>
        <w:pStyle w:val="Prrafodelista"/>
        <w:numPr>
          <w:ilvl w:val="1"/>
          <w:numId w:val="22"/>
        </w:numPr>
        <w:tabs>
          <w:tab w:val="left" w:pos="426"/>
        </w:tabs>
        <w:spacing w:line="240" w:lineRule="atLeast"/>
        <w:ind w:left="426" w:hanging="111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 xml:space="preserve">  </w:t>
      </w:r>
      <w:r w:rsidR="00B07F7C">
        <w:rPr>
          <w:rFonts w:ascii="Arial Narrow" w:hAnsi="Arial Narrow" w:cs="Arial"/>
          <w:sz w:val="20"/>
          <w:szCs w:val="20"/>
          <w:lang w:val="es-PE"/>
        </w:rPr>
        <w:t>Pre – requisito</w:t>
      </w:r>
      <w:r w:rsidR="00B07F7C">
        <w:rPr>
          <w:rFonts w:ascii="Arial Narrow" w:hAnsi="Arial Narrow" w:cs="Arial"/>
          <w:sz w:val="20"/>
          <w:szCs w:val="20"/>
          <w:lang w:val="es-PE"/>
        </w:rPr>
        <w:tab/>
      </w:r>
      <w:r w:rsidR="00B07F7C">
        <w:rPr>
          <w:rFonts w:ascii="Arial Narrow" w:hAnsi="Arial Narrow" w:cs="Arial"/>
          <w:sz w:val="20"/>
          <w:szCs w:val="20"/>
          <w:lang w:val="es-PE"/>
        </w:rPr>
        <w:tab/>
      </w:r>
      <w:r w:rsidR="00B07F7C">
        <w:rPr>
          <w:rFonts w:ascii="Arial Narrow" w:hAnsi="Arial Narrow" w:cs="Arial"/>
          <w:sz w:val="20"/>
          <w:szCs w:val="20"/>
          <w:lang w:val="es-PE"/>
        </w:rPr>
        <w:tab/>
        <w:t>: 8804</w:t>
      </w:r>
    </w:p>
    <w:p w:rsidR="00C60727" w:rsidRPr="00367349" w:rsidRDefault="00872352" w:rsidP="00367349">
      <w:pPr>
        <w:pStyle w:val="Prrafodelista"/>
        <w:numPr>
          <w:ilvl w:val="1"/>
          <w:numId w:val="22"/>
        </w:numPr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367349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367349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C60727" w:rsidRPr="00367349">
        <w:rPr>
          <w:rFonts w:ascii="Arial Narrow" w:hAnsi="Arial Narrow" w:cs="Arial"/>
          <w:sz w:val="20"/>
          <w:szCs w:val="20"/>
          <w:lang w:val="es-PE"/>
        </w:rPr>
        <w:t>Pro</w:t>
      </w:r>
      <w:r w:rsidR="00055D6E">
        <w:rPr>
          <w:rFonts w:ascii="Arial Narrow" w:hAnsi="Arial Narrow" w:cs="Arial"/>
          <w:sz w:val="20"/>
          <w:szCs w:val="20"/>
          <w:lang w:val="es-PE"/>
        </w:rPr>
        <w:t>fesor Responsable</w:t>
      </w:r>
      <w:r w:rsidR="00055D6E">
        <w:rPr>
          <w:rFonts w:ascii="Arial Narrow" w:hAnsi="Arial Narrow" w:cs="Arial"/>
          <w:sz w:val="20"/>
          <w:szCs w:val="20"/>
          <w:lang w:val="es-PE"/>
        </w:rPr>
        <w:tab/>
      </w:r>
      <w:r w:rsidR="00055D6E">
        <w:rPr>
          <w:rFonts w:ascii="Arial Narrow" w:hAnsi="Arial Narrow" w:cs="Arial"/>
          <w:sz w:val="20"/>
          <w:szCs w:val="20"/>
          <w:lang w:val="es-PE"/>
        </w:rPr>
        <w:tab/>
        <w:t>: Lic. Moisés Luis Cornelio Vicuña</w:t>
      </w:r>
    </w:p>
    <w:p w:rsidR="00A36E23" w:rsidRPr="00367349" w:rsidRDefault="00367349" w:rsidP="00367349">
      <w:pPr>
        <w:spacing w:line="240" w:lineRule="atLeast"/>
        <w:ind w:left="315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367349">
        <w:rPr>
          <w:rFonts w:ascii="Arial Narrow" w:hAnsi="Arial Narrow" w:cs="Arial"/>
          <w:sz w:val="20"/>
          <w:szCs w:val="20"/>
          <w:lang w:val="es-PE"/>
        </w:rPr>
        <w:t xml:space="preserve">1.12  </w:t>
      </w:r>
      <w:r w:rsidR="00A36E23" w:rsidRPr="00367349">
        <w:rPr>
          <w:rFonts w:ascii="Arial Narrow" w:hAnsi="Arial Narrow" w:cs="Arial"/>
          <w:sz w:val="20"/>
          <w:szCs w:val="20"/>
          <w:lang w:val="es-PE"/>
        </w:rPr>
        <w:t>E-mail</w:t>
      </w:r>
      <w:r w:rsidR="00A36E23" w:rsidRPr="00367349">
        <w:rPr>
          <w:rFonts w:ascii="Arial Narrow" w:hAnsi="Arial Narrow" w:cs="Arial"/>
          <w:sz w:val="20"/>
          <w:szCs w:val="20"/>
          <w:lang w:val="es-PE"/>
        </w:rPr>
        <w:tab/>
      </w:r>
      <w:r w:rsidR="00A36E23" w:rsidRPr="00367349">
        <w:rPr>
          <w:rFonts w:ascii="Arial Narrow" w:hAnsi="Arial Narrow" w:cs="Arial"/>
          <w:sz w:val="20"/>
          <w:szCs w:val="20"/>
          <w:lang w:val="es-PE"/>
        </w:rPr>
        <w:tab/>
      </w:r>
      <w:r w:rsidR="00A36E23" w:rsidRPr="00367349">
        <w:rPr>
          <w:rFonts w:ascii="Arial Narrow" w:hAnsi="Arial Narrow" w:cs="Arial"/>
          <w:sz w:val="20"/>
          <w:szCs w:val="20"/>
          <w:lang w:val="es-PE"/>
        </w:rPr>
        <w:tab/>
      </w:r>
      <w:r w:rsidR="00A36E23" w:rsidRPr="00367349">
        <w:rPr>
          <w:rFonts w:ascii="Arial Narrow" w:hAnsi="Arial Narrow" w:cs="Arial"/>
          <w:sz w:val="20"/>
          <w:szCs w:val="20"/>
          <w:lang w:val="es-PE"/>
        </w:rPr>
        <w:tab/>
        <w:t xml:space="preserve">: </w:t>
      </w:r>
      <w:r w:rsidR="00B07F7C">
        <w:rPr>
          <w:rFonts w:ascii="Arial Narrow" w:hAnsi="Arial Narrow" w:cs="Arial"/>
          <w:sz w:val="20"/>
          <w:szCs w:val="20"/>
          <w:lang w:val="es-PE"/>
        </w:rPr>
        <w:t>luiscornelio74@gmail.com</w:t>
      </w:r>
    </w:p>
    <w:p w:rsidR="00A36E23" w:rsidRPr="00367349" w:rsidRDefault="00367349" w:rsidP="00367349">
      <w:pPr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 xml:space="preserve">       </w:t>
      </w:r>
      <w:r w:rsidR="004E46BD" w:rsidRPr="00367349">
        <w:rPr>
          <w:rFonts w:ascii="Arial Narrow" w:hAnsi="Arial Narrow" w:cs="Arial"/>
          <w:sz w:val="20"/>
          <w:szCs w:val="20"/>
          <w:lang w:val="es-PE"/>
        </w:rPr>
        <w:t>1.13</w:t>
      </w:r>
      <w:r w:rsidR="004E46BD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4E46BD" w:rsidRPr="00367349">
        <w:rPr>
          <w:rFonts w:ascii="Arial Narrow" w:hAnsi="Arial Narrow" w:cs="Arial"/>
          <w:sz w:val="20"/>
          <w:szCs w:val="20"/>
          <w:lang w:val="es-PE"/>
        </w:rPr>
        <w:t>Inicio</w:t>
      </w:r>
      <w:r w:rsidR="00A36E23" w:rsidRPr="00367349">
        <w:rPr>
          <w:rFonts w:ascii="Arial Narrow" w:hAnsi="Arial Narrow" w:cs="Arial"/>
          <w:sz w:val="20"/>
          <w:szCs w:val="20"/>
          <w:lang w:val="es-PE"/>
        </w:rPr>
        <w:t xml:space="preserve"> de Ciclo</w:t>
      </w:r>
      <w:r w:rsidR="00A36E23" w:rsidRPr="00367349">
        <w:rPr>
          <w:rFonts w:ascii="Arial Narrow" w:hAnsi="Arial Narrow" w:cs="Arial"/>
          <w:sz w:val="20"/>
          <w:szCs w:val="20"/>
          <w:lang w:val="es-PE"/>
        </w:rPr>
        <w:tab/>
      </w:r>
      <w:r w:rsidR="00A36E23" w:rsidRPr="00367349">
        <w:rPr>
          <w:rFonts w:ascii="Arial Narrow" w:hAnsi="Arial Narrow" w:cs="Arial"/>
          <w:sz w:val="20"/>
          <w:szCs w:val="20"/>
          <w:lang w:val="es-PE"/>
        </w:rPr>
        <w:tab/>
      </w:r>
      <w:r w:rsidR="00A36E23" w:rsidRPr="00367349">
        <w:rPr>
          <w:rFonts w:ascii="Arial Narrow" w:hAnsi="Arial Narrow" w:cs="Arial"/>
          <w:sz w:val="20"/>
          <w:szCs w:val="20"/>
          <w:lang w:val="es-PE"/>
        </w:rPr>
        <w:tab/>
        <w:t xml:space="preserve">: </w:t>
      </w:r>
      <w:r w:rsidR="00380DBD">
        <w:rPr>
          <w:rFonts w:ascii="Arial Narrow" w:hAnsi="Arial Narrow" w:cs="Arial"/>
          <w:sz w:val="20"/>
          <w:szCs w:val="20"/>
          <w:lang w:val="es-PE"/>
        </w:rPr>
        <w:t>03 de Abril</w:t>
      </w:r>
      <w:r w:rsidR="00E418AD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F13291">
        <w:rPr>
          <w:rFonts w:ascii="Arial Narrow" w:hAnsi="Arial Narrow" w:cs="Arial"/>
          <w:sz w:val="20"/>
          <w:szCs w:val="20"/>
          <w:lang w:val="es-PE"/>
        </w:rPr>
        <w:t>del 2017-I</w:t>
      </w:r>
    </w:p>
    <w:p w:rsidR="00A36E23" w:rsidRPr="00872352" w:rsidRDefault="00A36E23" w:rsidP="00872352">
      <w:pPr>
        <w:spacing w:line="240" w:lineRule="atLeast"/>
        <w:ind w:left="360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C60727" w:rsidRDefault="00C24D21" w:rsidP="00C24D21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lang w:val="es-PE"/>
        </w:rPr>
        <w:t xml:space="preserve">II.-   </w:t>
      </w:r>
      <w:r w:rsidR="00C60727" w:rsidRPr="00C60727">
        <w:rPr>
          <w:rFonts w:ascii="Arial Narrow" w:hAnsi="Arial Narrow" w:cs="Arial"/>
          <w:b/>
          <w:sz w:val="20"/>
          <w:szCs w:val="20"/>
          <w:lang w:val="es-PE"/>
        </w:rPr>
        <w:t>SUMILLA</w:t>
      </w:r>
    </w:p>
    <w:p w:rsidR="0013736F" w:rsidRPr="00C60727" w:rsidRDefault="0013736F" w:rsidP="00C24D21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F94AA9" w:rsidRDefault="0034276B" w:rsidP="00F94AA9">
      <w:pPr>
        <w:spacing w:line="240" w:lineRule="atLeast"/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 xml:space="preserve">Introducción a la Gerencia Social, conceptos y tendencias, Administración pública Tradicional y gerencia social. Gestión estratégica y planeamiento. Gestión del recurso Humano. Liderazgo y Gerencia Social. Gerencia de capital social. Gestión de recursos materiales y financieros, redes y alianzas. Nuevos roles del gerente social. Proyecto de </w:t>
      </w:r>
      <w:r w:rsidR="00801E9E">
        <w:rPr>
          <w:rFonts w:ascii="Arial Narrow" w:hAnsi="Arial Narrow" w:cs="Arial"/>
          <w:sz w:val="20"/>
          <w:szCs w:val="20"/>
          <w:lang w:val="es-PE"/>
        </w:rPr>
        <w:t>mejoramiento.</w:t>
      </w:r>
    </w:p>
    <w:p w:rsidR="00C60727" w:rsidRPr="00C60727" w:rsidRDefault="00C24D21" w:rsidP="00C24D21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lang w:val="es-PE"/>
        </w:rPr>
        <w:t>III</w:t>
      </w:r>
      <w:r w:rsidR="00F94AA9">
        <w:rPr>
          <w:rFonts w:ascii="Arial Narrow" w:hAnsi="Arial Narrow" w:cs="Arial"/>
          <w:b/>
          <w:sz w:val="20"/>
          <w:szCs w:val="20"/>
          <w:lang w:val="es-PE"/>
        </w:rPr>
        <w:t>.-   METODOLOGÍA DE LA ENSEÑANZA</w:t>
      </w:r>
    </w:p>
    <w:p w:rsidR="00BA3BEA" w:rsidRPr="0013736F" w:rsidRDefault="0013736F" w:rsidP="00F94AA9">
      <w:pPr>
        <w:pStyle w:val="Prrafodelista"/>
        <w:numPr>
          <w:ilvl w:val="1"/>
          <w:numId w:val="23"/>
        </w:numPr>
        <w:tabs>
          <w:tab w:val="left" w:pos="709"/>
        </w:tabs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Objetivos Generales</w:t>
      </w:r>
    </w:p>
    <w:p w:rsidR="0013736F" w:rsidRPr="00F94AA9" w:rsidRDefault="0013736F" w:rsidP="0013736F">
      <w:pPr>
        <w:pStyle w:val="Prrafodelista"/>
        <w:tabs>
          <w:tab w:val="left" w:pos="709"/>
        </w:tabs>
        <w:spacing w:line="240" w:lineRule="atLeast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BA3BEA" w:rsidRDefault="00BA3BEA" w:rsidP="00BA3BEA">
      <w:pPr>
        <w:pStyle w:val="Prrafodelista"/>
        <w:tabs>
          <w:tab w:val="left" w:pos="709"/>
        </w:tabs>
        <w:spacing w:line="240" w:lineRule="atLeast"/>
        <w:ind w:left="709" w:hanging="349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sz w:val="20"/>
          <w:szCs w:val="20"/>
          <w:lang w:val="es-PE"/>
        </w:rPr>
        <w:tab/>
      </w:r>
      <w:r w:rsidRPr="00BA3BEA">
        <w:rPr>
          <w:rFonts w:ascii="Arial Narrow" w:hAnsi="Arial Narrow" w:cs="Arial"/>
          <w:sz w:val="20"/>
          <w:szCs w:val="20"/>
          <w:lang w:val="es-PE"/>
        </w:rPr>
        <w:t>Lograr que los estudiantes tengan los conocimientos teóricos que les permita desarrollar estrategias, para promover un nuevo estilo de liderazgo, lo que a su vez permitirá integrar, motivar y desarrollar al potencial humano para que la organización sea cada día más eficiente, eficaz y efectiva.</w:t>
      </w:r>
    </w:p>
    <w:p w:rsidR="00CF493E" w:rsidRDefault="00CF493E" w:rsidP="00BA3BEA">
      <w:pPr>
        <w:pStyle w:val="Prrafodelista"/>
        <w:tabs>
          <w:tab w:val="left" w:pos="709"/>
        </w:tabs>
        <w:spacing w:line="240" w:lineRule="atLeast"/>
        <w:ind w:left="709" w:hanging="349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BA3BEA" w:rsidRPr="0013736F" w:rsidRDefault="00BA3BEA" w:rsidP="0013736F">
      <w:pPr>
        <w:pStyle w:val="Prrafodelista"/>
        <w:numPr>
          <w:ilvl w:val="1"/>
          <w:numId w:val="23"/>
        </w:numPr>
        <w:tabs>
          <w:tab w:val="left" w:pos="709"/>
        </w:tabs>
        <w:spacing w:line="240" w:lineRule="atLeast"/>
        <w:jc w:val="both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  <w:r w:rsidRPr="0013736F">
        <w:rPr>
          <w:rFonts w:ascii="Arial Narrow" w:hAnsi="Arial Narrow" w:cs="Arial"/>
          <w:b/>
          <w:sz w:val="20"/>
          <w:szCs w:val="20"/>
          <w:u w:val="single"/>
          <w:lang w:val="es-PE"/>
        </w:rPr>
        <w:t>Objetivos específicos</w:t>
      </w:r>
    </w:p>
    <w:p w:rsidR="0013736F" w:rsidRPr="0013736F" w:rsidRDefault="0013736F" w:rsidP="0013736F">
      <w:pPr>
        <w:pStyle w:val="Prrafodelista"/>
        <w:tabs>
          <w:tab w:val="left" w:pos="709"/>
        </w:tabs>
        <w:spacing w:line="240" w:lineRule="atLeast"/>
        <w:jc w:val="both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:rsidR="00BA3BEA" w:rsidRDefault="0071233D" w:rsidP="00BA3BEA">
      <w:pPr>
        <w:numPr>
          <w:ilvl w:val="0"/>
          <w:numId w:val="2"/>
        </w:numPr>
        <w:tabs>
          <w:tab w:val="clear" w:pos="1068"/>
          <w:tab w:val="num" w:pos="993"/>
        </w:tabs>
        <w:spacing w:line="240" w:lineRule="atLeast"/>
        <w:ind w:left="993" w:hanging="284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71233D">
        <w:rPr>
          <w:rFonts w:ascii="Arial" w:hAnsi="Arial" w:cs="Arial"/>
          <w:i/>
          <w:sz w:val="18"/>
          <w:szCs w:val="18"/>
        </w:rPr>
        <w:t>Definir con claridad la Gerencia Social, la diferencia con la administración Pública y el Liderazgo</w:t>
      </w:r>
      <w:r>
        <w:rPr>
          <w:rFonts w:ascii="Arial" w:hAnsi="Arial" w:cs="Arial"/>
          <w:i/>
        </w:rPr>
        <w:t>.</w:t>
      </w:r>
    </w:p>
    <w:p w:rsidR="0013736F" w:rsidRPr="0071233D" w:rsidRDefault="0071233D" w:rsidP="00BA3BEA">
      <w:pPr>
        <w:numPr>
          <w:ilvl w:val="0"/>
          <w:numId w:val="2"/>
        </w:numPr>
        <w:tabs>
          <w:tab w:val="clear" w:pos="1068"/>
          <w:tab w:val="num" w:pos="993"/>
        </w:tabs>
        <w:spacing w:line="240" w:lineRule="atLeast"/>
        <w:ind w:left="993" w:hanging="284"/>
        <w:jc w:val="both"/>
        <w:rPr>
          <w:rFonts w:ascii="Arial Narrow" w:hAnsi="Arial Narrow" w:cs="Arial"/>
          <w:sz w:val="18"/>
          <w:szCs w:val="18"/>
          <w:lang w:val="es-PE"/>
        </w:rPr>
      </w:pPr>
      <w:r w:rsidRPr="0071233D">
        <w:rPr>
          <w:rFonts w:ascii="Arial" w:hAnsi="Arial" w:cs="Arial"/>
          <w:i/>
          <w:sz w:val="18"/>
          <w:szCs w:val="18"/>
        </w:rPr>
        <w:t>Explicar la importancia de la Gestión Estratégica, Planificación, administración estratégica y la Planeación.</w:t>
      </w:r>
    </w:p>
    <w:p w:rsidR="00BA3BEA" w:rsidRPr="00304363" w:rsidRDefault="00304363" w:rsidP="00304363">
      <w:pPr>
        <w:numPr>
          <w:ilvl w:val="0"/>
          <w:numId w:val="2"/>
        </w:numPr>
        <w:tabs>
          <w:tab w:val="clear" w:pos="1068"/>
          <w:tab w:val="num" w:pos="993"/>
        </w:tabs>
        <w:ind w:left="993" w:hanging="284"/>
        <w:jc w:val="both"/>
        <w:rPr>
          <w:rFonts w:ascii="Arial Narrow" w:hAnsi="Arial Narrow" w:cs="Arial"/>
          <w:sz w:val="18"/>
          <w:szCs w:val="18"/>
          <w:lang w:val="es-PE"/>
        </w:rPr>
      </w:pPr>
      <w:r w:rsidRPr="00304363">
        <w:rPr>
          <w:rFonts w:ascii="Arial" w:hAnsi="Arial" w:cs="Arial"/>
          <w:i/>
          <w:sz w:val="18"/>
          <w:szCs w:val="18"/>
        </w:rPr>
        <w:t>Comprender el rol de los Recursos Humanos, el clima organizacional el conflicto, la evaluación y el desempeño  en las Organizaciones.</w:t>
      </w:r>
    </w:p>
    <w:p w:rsidR="003F3043" w:rsidRDefault="003F3043" w:rsidP="0013736F">
      <w:pPr>
        <w:spacing w:line="240" w:lineRule="atLeast"/>
        <w:ind w:left="993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A36E23" w:rsidRPr="00304363" w:rsidRDefault="00304363" w:rsidP="00BA3BEA">
      <w:pPr>
        <w:numPr>
          <w:ilvl w:val="0"/>
          <w:numId w:val="2"/>
        </w:numPr>
        <w:tabs>
          <w:tab w:val="clear" w:pos="1068"/>
          <w:tab w:val="num" w:pos="993"/>
        </w:tabs>
        <w:spacing w:line="240" w:lineRule="atLeast"/>
        <w:ind w:left="993" w:hanging="284"/>
        <w:jc w:val="both"/>
        <w:rPr>
          <w:rFonts w:ascii="Arial Narrow" w:hAnsi="Arial Narrow" w:cs="Arial"/>
          <w:sz w:val="18"/>
          <w:szCs w:val="18"/>
          <w:lang w:val="es-PE"/>
        </w:rPr>
        <w:sectPr w:rsidR="00A36E23" w:rsidRPr="00304363" w:rsidSect="00FA1ADA">
          <w:pgSz w:w="16840" w:h="11907" w:orient="landscape" w:code="9"/>
          <w:pgMar w:top="567" w:right="822" w:bottom="142" w:left="567" w:header="709" w:footer="709" w:gutter="0"/>
          <w:cols w:num="2" w:space="567"/>
          <w:docGrid w:linePitch="360"/>
        </w:sectPr>
      </w:pPr>
      <w:r w:rsidRPr="00304363">
        <w:rPr>
          <w:rFonts w:ascii="Arial" w:hAnsi="Arial" w:cs="Arial"/>
          <w:i/>
          <w:sz w:val="18"/>
          <w:szCs w:val="18"/>
        </w:rPr>
        <w:t>Clarificar el papel de la Gerencia Social y la gestión de recursos materiales, financieros, redes sociales y alianzas estratégicas.</w:t>
      </w:r>
    </w:p>
    <w:p w:rsidR="003F3043" w:rsidRPr="002B601B" w:rsidRDefault="003F3043" w:rsidP="003F3043">
      <w:pPr>
        <w:spacing w:line="360" w:lineRule="auto"/>
        <w:jc w:val="center"/>
        <w:rPr>
          <w:rFonts w:ascii="Arial Narrow" w:hAnsi="Arial Narrow"/>
          <w:b/>
          <w:sz w:val="20"/>
          <w:szCs w:val="20"/>
          <w:lang w:val="es-ES_tradnl"/>
        </w:rPr>
      </w:pPr>
    </w:p>
    <w:p w:rsidR="003F3043" w:rsidRDefault="00335FC1" w:rsidP="0013736F">
      <w:pPr>
        <w:spacing w:line="360" w:lineRule="auto"/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/>
          <w:b/>
          <w:sz w:val="20"/>
          <w:szCs w:val="20"/>
          <w:lang w:val="es-ES_tradnl"/>
        </w:rPr>
        <w:t xml:space="preserve"> VI</w:t>
      </w:r>
      <w:r w:rsidR="003F3043" w:rsidRPr="002B601B">
        <w:rPr>
          <w:rFonts w:ascii="Arial Narrow" w:hAnsi="Arial Narrow"/>
          <w:b/>
          <w:sz w:val="20"/>
          <w:szCs w:val="20"/>
          <w:lang w:val="es-ES_tradnl"/>
        </w:rPr>
        <w:t>.- PROGRAMACIÓN DE CONTENIDOS TEMÁTICOS</w:t>
      </w:r>
    </w:p>
    <w:p w:rsidR="003F3043" w:rsidRPr="002B601B" w:rsidRDefault="003F3043" w:rsidP="003F3043">
      <w:pPr>
        <w:spacing w:line="360" w:lineRule="auto"/>
        <w:jc w:val="center"/>
        <w:rPr>
          <w:rFonts w:ascii="Arial Narrow" w:hAnsi="Arial Narrow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7229"/>
        <w:gridCol w:w="2410"/>
      </w:tblGrid>
      <w:tr w:rsidR="003F3043" w:rsidTr="005C0AA6">
        <w:tc>
          <w:tcPr>
            <w:tcW w:w="2235" w:type="dxa"/>
            <w:shd w:val="clear" w:color="auto" w:fill="auto"/>
          </w:tcPr>
          <w:p w:rsidR="003F3043" w:rsidRDefault="003F3043" w:rsidP="001C0BF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UNIDAD TEMÁTICA</w:t>
            </w:r>
          </w:p>
        </w:tc>
        <w:tc>
          <w:tcPr>
            <w:tcW w:w="3685" w:type="dxa"/>
            <w:shd w:val="clear" w:color="auto" w:fill="auto"/>
          </w:tcPr>
          <w:p w:rsidR="003F3043" w:rsidRDefault="003F3043" w:rsidP="001C0BF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OBJETIVOS ESPECÍFICOS</w:t>
            </w:r>
          </w:p>
        </w:tc>
        <w:tc>
          <w:tcPr>
            <w:tcW w:w="7229" w:type="dxa"/>
            <w:shd w:val="clear" w:color="auto" w:fill="auto"/>
          </w:tcPr>
          <w:p w:rsidR="003F3043" w:rsidRDefault="003F3043" w:rsidP="001C0BF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CONTENIDOS ANALÍTICOS</w:t>
            </w:r>
          </w:p>
        </w:tc>
        <w:tc>
          <w:tcPr>
            <w:tcW w:w="2410" w:type="dxa"/>
            <w:shd w:val="clear" w:color="auto" w:fill="auto"/>
          </w:tcPr>
          <w:p w:rsidR="003F3043" w:rsidRDefault="003F3043" w:rsidP="001C0BF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Nº SEMANAS</w:t>
            </w:r>
          </w:p>
        </w:tc>
      </w:tr>
      <w:tr w:rsidR="003F3043" w:rsidTr="001C0BF8">
        <w:tc>
          <w:tcPr>
            <w:tcW w:w="2235" w:type="dxa"/>
            <w:vAlign w:val="center"/>
          </w:tcPr>
          <w:p w:rsidR="00321D28" w:rsidRDefault="00321D28" w:rsidP="00321D2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I</w:t>
            </w:r>
          </w:p>
          <w:p w:rsidR="003F3043" w:rsidRDefault="00321D28" w:rsidP="00321D28">
            <w:pPr>
              <w:rPr>
                <w:lang w:val="es-ES_tradnl"/>
              </w:rPr>
            </w:pPr>
            <w:r>
              <w:rPr>
                <w:rFonts w:ascii="Arial" w:hAnsi="Arial" w:cs="Arial"/>
                <w:i/>
              </w:rPr>
              <w:t>Importancia de la Gerencia Social</w:t>
            </w:r>
          </w:p>
        </w:tc>
        <w:tc>
          <w:tcPr>
            <w:tcW w:w="3685" w:type="dxa"/>
            <w:vAlign w:val="center"/>
          </w:tcPr>
          <w:p w:rsidR="003F3043" w:rsidRPr="003774BA" w:rsidRDefault="00CA0F28" w:rsidP="001C31C9">
            <w:pPr>
              <w:pStyle w:val="Prrafodelista"/>
              <w:numPr>
                <w:ilvl w:val="0"/>
                <w:numId w:val="9"/>
              </w:numPr>
              <w:jc w:val="both"/>
              <w:rPr>
                <w:lang w:val="es-ES_tradn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CA0F28">
              <w:rPr>
                <w:rFonts w:ascii="Arial" w:hAnsi="Arial" w:cs="Arial"/>
                <w:b/>
                <w:i/>
              </w:rPr>
              <w:t>Definir</w:t>
            </w:r>
            <w:r>
              <w:rPr>
                <w:rFonts w:ascii="Arial" w:hAnsi="Arial" w:cs="Arial"/>
                <w:i/>
              </w:rPr>
              <w:t xml:space="preserve"> y conceptualizar</w:t>
            </w:r>
            <w:r w:rsidR="001C31C9">
              <w:rPr>
                <w:rFonts w:ascii="Arial" w:hAnsi="Arial" w:cs="Arial"/>
                <w:i/>
              </w:rPr>
              <w:t xml:space="preserve"> la Gerencia Social, la diferencia con la administración Pública y el Liderazgo.</w:t>
            </w:r>
          </w:p>
        </w:tc>
        <w:tc>
          <w:tcPr>
            <w:tcW w:w="7229" w:type="dxa"/>
          </w:tcPr>
          <w:p w:rsidR="003F3043" w:rsidRPr="00BE2E08" w:rsidRDefault="00090AD5" w:rsidP="003F3043">
            <w:pPr>
              <w:pStyle w:val="Prrafodelista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Concepto y definición de la Gerencia Social.</w:t>
            </w:r>
          </w:p>
          <w:p w:rsidR="003F3043" w:rsidRPr="00BE2E08" w:rsidRDefault="00090AD5" w:rsidP="003F3043">
            <w:pPr>
              <w:pStyle w:val="Prrafodelista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Diferencia entre Administración y Gerencia.</w:t>
            </w:r>
          </w:p>
          <w:p w:rsidR="003F3043" w:rsidRPr="00BE2E08" w:rsidRDefault="00090AD5" w:rsidP="003F3043">
            <w:pPr>
              <w:pStyle w:val="Prrafodelista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Gerencia Social y Administración Pública.</w:t>
            </w:r>
          </w:p>
          <w:p w:rsidR="003F3043" w:rsidRPr="00BE2E08" w:rsidRDefault="003F3043" w:rsidP="003F3043">
            <w:pPr>
              <w:pStyle w:val="Prrafodelista"/>
              <w:numPr>
                <w:ilvl w:val="0"/>
                <w:numId w:val="13"/>
              </w:numPr>
              <w:tabs>
                <w:tab w:val="left" w:pos="432"/>
              </w:tabs>
              <w:rPr>
                <w:lang w:val="es-ES_tradnl"/>
              </w:rPr>
            </w:pPr>
            <w:r w:rsidRPr="00BE2E08">
              <w:rPr>
                <w:rFonts w:ascii="Arial" w:hAnsi="Arial" w:cs="Arial"/>
                <w:i/>
              </w:rPr>
              <w:t>E</w:t>
            </w:r>
            <w:r w:rsidR="005D0ED8">
              <w:rPr>
                <w:rFonts w:ascii="Arial" w:hAnsi="Arial" w:cs="Arial"/>
                <w:i/>
              </w:rPr>
              <w:t>l liderazgo y la Gerencia Social.</w:t>
            </w:r>
          </w:p>
        </w:tc>
        <w:tc>
          <w:tcPr>
            <w:tcW w:w="2410" w:type="dxa"/>
          </w:tcPr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 semana</w:t>
            </w: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 semana</w:t>
            </w: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 semana</w:t>
            </w: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 semana</w:t>
            </w:r>
          </w:p>
        </w:tc>
      </w:tr>
      <w:tr w:rsidR="003F3043" w:rsidTr="001C0BF8">
        <w:tc>
          <w:tcPr>
            <w:tcW w:w="2235" w:type="dxa"/>
            <w:vAlign w:val="center"/>
          </w:tcPr>
          <w:p w:rsidR="003F3043" w:rsidRDefault="003F3043" w:rsidP="001C0BF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II</w:t>
            </w:r>
          </w:p>
          <w:p w:rsidR="003F3043" w:rsidRDefault="00321D28" w:rsidP="001C0BF8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i/>
              </w:rPr>
              <w:t>Gestión y Planeamiento Estratégico.</w:t>
            </w:r>
          </w:p>
        </w:tc>
        <w:tc>
          <w:tcPr>
            <w:tcW w:w="3685" w:type="dxa"/>
            <w:vAlign w:val="center"/>
          </w:tcPr>
          <w:p w:rsidR="003F3043" w:rsidRPr="003774BA" w:rsidRDefault="003F3043" w:rsidP="003F3043">
            <w:pPr>
              <w:pStyle w:val="Prrafodelista"/>
              <w:numPr>
                <w:ilvl w:val="0"/>
                <w:numId w:val="10"/>
              </w:numPr>
              <w:jc w:val="both"/>
              <w:rPr>
                <w:lang w:val="es-ES_tradnl"/>
              </w:rPr>
            </w:pPr>
            <w:r w:rsidRPr="00CA0F28">
              <w:rPr>
                <w:rFonts w:ascii="Arial" w:hAnsi="Arial" w:cs="Arial"/>
                <w:b/>
                <w:i/>
              </w:rPr>
              <w:t>Ex</w:t>
            </w:r>
            <w:r w:rsidR="00C56E5C" w:rsidRPr="00CA0F28">
              <w:rPr>
                <w:rFonts w:ascii="Arial" w:hAnsi="Arial" w:cs="Arial"/>
                <w:b/>
                <w:i/>
              </w:rPr>
              <w:t>plicar</w:t>
            </w:r>
            <w:r w:rsidR="00C56E5C">
              <w:rPr>
                <w:rFonts w:ascii="Arial" w:hAnsi="Arial" w:cs="Arial"/>
                <w:i/>
              </w:rPr>
              <w:t xml:space="preserve"> la importancia de la Gestión</w:t>
            </w:r>
            <w:r w:rsidR="001C31C9">
              <w:rPr>
                <w:rFonts w:ascii="Arial" w:hAnsi="Arial" w:cs="Arial"/>
                <w:i/>
              </w:rPr>
              <w:t xml:space="preserve"> Estratégica, </w:t>
            </w:r>
            <w:r w:rsidR="0071233D">
              <w:rPr>
                <w:rFonts w:ascii="Arial" w:hAnsi="Arial" w:cs="Arial"/>
                <w:i/>
              </w:rPr>
              <w:t>Planificación</w:t>
            </w:r>
            <w:r w:rsidR="001C31C9">
              <w:rPr>
                <w:rFonts w:ascii="Arial" w:hAnsi="Arial" w:cs="Arial"/>
                <w:i/>
              </w:rPr>
              <w:t xml:space="preserve">, administración </w:t>
            </w:r>
            <w:r w:rsidR="0071233D">
              <w:rPr>
                <w:rFonts w:ascii="Arial" w:hAnsi="Arial" w:cs="Arial"/>
                <w:i/>
              </w:rPr>
              <w:t>estratégica y la Planeación.</w:t>
            </w:r>
          </w:p>
        </w:tc>
        <w:tc>
          <w:tcPr>
            <w:tcW w:w="7229" w:type="dxa"/>
          </w:tcPr>
          <w:p w:rsidR="003F3043" w:rsidRPr="00BE2E08" w:rsidRDefault="00163579" w:rsidP="003F3043">
            <w:pPr>
              <w:pStyle w:val="Prrafodelista"/>
              <w:numPr>
                <w:ilvl w:val="0"/>
                <w:numId w:val="14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Gestión estratégica y Planeamiento.</w:t>
            </w:r>
          </w:p>
          <w:p w:rsidR="003F3043" w:rsidRPr="00BE2E08" w:rsidRDefault="005C577A" w:rsidP="003F3043">
            <w:pPr>
              <w:pStyle w:val="Prrafodelista"/>
              <w:numPr>
                <w:ilvl w:val="0"/>
                <w:numId w:val="14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¿Qué es Administración</w:t>
            </w:r>
            <w:r w:rsidR="00163579">
              <w:rPr>
                <w:rFonts w:ascii="Arial" w:hAnsi="Arial" w:cs="Arial"/>
                <w:i/>
              </w:rPr>
              <w:t xml:space="preserve"> Estratégi</w:t>
            </w:r>
            <w:r w:rsidR="00334A37">
              <w:rPr>
                <w:rFonts w:ascii="Arial" w:hAnsi="Arial" w:cs="Arial"/>
                <w:i/>
              </w:rPr>
              <w:t>ca,</w:t>
            </w:r>
            <w:r w:rsidR="00C56E5C">
              <w:rPr>
                <w:rFonts w:ascii="Arial" w:hAnsi="Arial" w:cs="Arial"/>
                <w:i/>
              </w:rPr>
              <w:t xml:space="preserve"> </w:t>
            </w:r>
            <w:r w:rsidR="00334A37">
              <w:rPr>
                <w:rFonts w:ascii="Arial" w:hAnsi="Arial" w:cs="Arial"/>
                <w:i/>
              </w:rPr>
              <w:t>Planificación y/o Planeación?</w:t>
            </w:r>
          </w:p>
          <w:p w:rsidR="003F3043" w:rsidRPr="00BE2E08" w:rsidRDefault="00CA0F28" w:rsidP="003F3043">
            <w:pPr>
              <w:pStyle w:val="Prrafodelista"/>
              <w:numPr>
                <w:ilvl w:val="0"/>
                <w:numId w:val="14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Caja de Herramientas de la Gerencia Social: </w:t>
            </w:r>
            <w:r w:rsidR="00163579">
              <w:rPr>
                <w:rFonts w:ascii="Arial" w:hAnsi="Arial" w:cs="Arial"/>
                <w:i/>
              </w:rPr>
              <w:t>Generación de Capital Social.</w:t>
            </w:r>
          </w:p>
          <w:p w:rsidR="003F3043" w:rsidRPr="00BE2E08" w:rsidRDefault="003F3043" w:rsidP="003F3043">
            <w:pPr>
              <w:pStyle w:val="Prrafodelista"/>
              <w:numPr>
                <w:ilvl w:val="0"/>
                <w:numId w:val="14"/>
              </w:numPr>
              <w:tabs>
                <w:tab w:val="left" w:pos="432"/>
              </w:tabs>
              <w:rPr>
                <w:lang w:val="es-ES_tradnl"/>
              </w:rPr>
            </w:pPr>
            <w:r w:rsidRPr="00BE2E08">
              <w:rPr>
                <w:rFonts w:ascii="Arial" w:hAnsi="Arial" w:cs="Arial"/>
                <w:i/>
              </w:rPr>
              <w:t>Primer Examen parcial escrito.</w:t>
            </w:r>
          </w:p>
          <w:p w:rsidR="003F3043" w:rsidRDefault="003F3043" w:rsidP="001C0BF8">
            <w:pPr>
              <w:pStyle w:val="Prrafodelista"/>
              <w:tabs>
                <w:tab w:val="left" w:pos="432"/>
              </w:tabs>
              <w:rPr>
                <w:rFonts w:ascii="Arial" w:hAnsi="Arial" w:cs="Arial"/>
                <w:i/>
              </w:rPr>
            </w:pPr>
          </w:p>
          <w:p w:rsidR="003F3043" w:rsidRPr="00D91234" w:rsidRDefault="00321D28" w:rsidP="001C0BF8">
            <w:pPr>
              <w:pStyle w:val="Prrafodelista"/>
              <w:tabs>
                <w:tab w:val="left" w:pos="432"/>
              </w:tabs>
              <w:rPr>
                <w:lang w:val="es-ES_tradnl"/>
              </w:rPr>
            </w:pPr>
            <w:r>
              <w:rPr>
                <w:rFonts w:ascii="Arial" w:hAnsi="Arial" w:cs="Arial"/>
                <w:i/>
              </w:rPr>
              <w:t>PRIMER EXAMEN PARCIAL</w:t>
            </w:r>
          </w:p>
        </w:tc>
        <w:tc>
          <w:tcPr>
            <w:tcW w:w="2410" w:type="dxa"/>
          </w:tcPr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 semana</w:t>
            </w: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 semana</w:t>
            </w:r>
          </w:p>
          <w:p w:rsidR="001327D0" w:rsidRDefault="001327D0" w:rsidP="001C0BF8">
            <w:pPr>
              <w:jc w:val="center"/>
              <w:rPr>
                <w:lang w:val="es-ES_tradnl"/>
              </w:rPr>
            </w:pP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 semana</w:t>
            </w: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 semana</w:t>
            </w: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 semana</w:t>
            </w:r>
          </w:p>
        </w:tc>
      </w:tr>
      <w:tr w:rsidR="003F3043" w:rsidTr="001C0BF8">
        <w:tc>
          <w:tcPr>
            <w:tcW w:w="2235" w:type="dxa"/>
            <w:vAlign w:val="center"/>
          </w:tcPr>
          <w:p w:rsidR="003F3043" w:rsidRDefault="003F3043" w:rsidP="001C0BF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III</w:t>
            </w:r>
          </w:p>
          <w:p w:rsidR="003F3043" w:rsidRDefault="00321D28" w:rsidP="001C0BF8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i/>
              </w:rPr>
              <w:t xml:space="preserve">Los </w:t>
            </w:r>
            <w:r w:rsidR="003F3043" w:rsidRPr="003946A8">
              <w:rPr>
                <w:rFonts w:ascii="Arial" w:hAnsi="Arial" w:cs="Arial"/>
                <w:i/>
              </w:rPr>
              <w:t xml:space="preserve"> Recursos Humanos</w:t>
            </w:r>
            <w:r>
              <w:rPr>
                <w:rFonts w:ascii="Arial" w:hAnsi="Arial" w:cs="Arial"/>
                <w:i/>
              </w:rPr>
              <w:t xml:space="preserve"> en las Organizaciones.</w:t>
            </w:r>
          </w:p>
        </w:tc>
        <w:tc>
          <w:tcPr>
            <w:tcW w:w="3685" w:type="dxa"/>
            <w:vAlign w:val="center"/>
          </w:tcPr>
          <w:p w:rsidR="003F3043" w:rsidRPr="003774BA" w:rsidRDefault="003F3043" w:rsidP="003F3043">
            <w:pPr>
              <w:pStyle w:val="Prrafodelista"/>
              <w:numPr>
                <w:ilvl w:val="0"/>
                <w:numId w:val="11"/>
              </w:numPr>
              <w:jc w:val="both"/>
              <w:rPr>
                <w:lang w:val="es-ES_tradnl"/>
              </w:rPr>
            </w:pPr>
            <w:r w:rsidRPr="00CA0F28">
              <w:rPr>
                <w:rFonts w:ascii="Arial" w:hAnsi="Arial" w:cs="Arial"/>
                <w:b/>
                <w:i/>
              </w:rPr>
              <w:t>C</w:t>
            </w:r>
            <w:r w:rsidR="0071233D" w:rsidRPr="00CA0F28">
              <w:rPr>
                <w:rFonts w:ascii="Arial" w:hAnsi="Arial" w:cs="Arial"/>
                <w:b/>
                <w:i/>
              </w:rPr>
              <w:t>omprender</w:t>
            </w:r>
            <w:r w:rsidR="0071233D">
              <w:rPr>
                <w:rFonts w:ascii="Arial" w:hAnsi="Arial" w:cs="Arial"/>
                <w:i/>
              </w:rPr>
              <w:t xml:space="preserve"> el rol</w:t>
            </w:r>
            <w:r w:rsidR="00C56E5C">
              <w:rPr>
                <w:rFonts w:ascii="Arial" w:hAnsi="Arial" w:cs="Arial"/>
                <w:i/>
              </w:rPr>
              <w:t xml:space="preserve"> de los Recursos Humanos</w:t>
            </w:r>
            <w:r w:rsidR="0071233D">
              <w:rPr>
                <w:rFonts w:ascii="Arial" w:hAnsi="Arial" w:cs="Arial"/>
                <w:i/>
              </w:rPr>
              <w:t xml:space="preserve">, el clima organizacional el conflicto, la evaluación y el desempeño </w:t>
            </w:r>
            <w:r w:rsidR="00C56E5C">
              <w:rPr>
                <w:rFonts w:ascii="Arial" w:hAnsi="Arial" w:cs="Arial"/>
                <w:i/>
              </w:rPr>
              <w:t xml:space="preserve"> en las Organizaciones.</w:t>
            </w:r>
          </w:p>
        </w:tc>
        <w:tc>
          <w:tcPr>
            <w:tcW w:w="7229" w:type="dxa"/>
          </w:tcPr>
          <w:p w:rsidR="003F3043" w:rsidRPr="00BE2E08" w:rsidRDefault="00334A37" w:rsidP="001C0BF8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Rol,</w:t>
            </w:r>
            <w:r w:rsidR="00801E9E">
              <w:rPr>
                <w:rFonts w:ascii="Arial" w:hAnsi="Arial" w:cs="Arial"/>
                <w:i/>
              </w:rPr>
              <w:t xml:space="preserve"> enfoque</w:t>
            </w:r>
            <w:r>
              <w:rPr>
                <w:rFonts w:ascii="Arial" w:hAnsi="Arial" w:cs="Arial"/>
                <w:i/>
              </w:rPr>
              <w:t xml:space="preserve"> e importancia</w:t>
            </w:r>
            <w:r w:rsidR="00801E9E">
              <w:rPr>
                <w:rFonts w:ascii="Arial" w:hAnsi="Arial" w:cs="Arial"/>
                <w:i/>
              </w:rPr>
              <w:t xml:space="preserve"> de los Recursos Humanos en las organizaciones.</w:t>
            </w:r>
          </w:p>
          <w:p w:rsidR="003F3043" w:rsidRPr="00BE2E08" w:rsidRDefault="00334A37" w:rsidP="001C0BF8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clima organizacional: técnicas y Herramientas.</w:t>
            </w:r>
          </w:p>
          <w:p w:rsidR="003F3043" w:rsidRPr="00BE2E08" w:rsidRDefault="00334A37" w:rsidP="001C0BF8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Conflicto en las Organizaciones: Públicas y Privadas.</w:t>
            </w:r>
          </w:p>
          <w:p w:rsidR="003F3043" w:rsidRPr="00BE2E08" w:rsidRDefault="00334A37" w:rsidP="001C0BF8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rPr>
                <w:lang w:val="es-ES_tradnl"/>
              </w:rPr>
            </w:pPr>
            <w:r>
              <w:rPr>
                <w:rFonts w:ascii="Arial" w:hAnsi="Arial" w:cs="Arial"/>
                <w:i/>
              </w:rPr>
              <w:t>Recursos Humanos: Evaluación y Desempeño.</w:t>
            </w:r>
          </w:p>
        </w:tc>
        <w:tc>
          <w:tcPr>
            <w:tcW w:w="2410" w:type="dxa"/>
          </w:tcPr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 semana</w:t>
            </w: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 semana</w:t>
            </w: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 semana</w:t>
            </w: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 semana</w:t>
            </w:r>
          </w:p>
        </w:tc>
      </w:tr>
      <w:tr w:rsidR="003F3043" w:rsidTr="001C0BF8">
        <w:tc>
          <w:tcPr>
            <w:tcW w:w="2235" w:type="dxa"/>
            <w:vAlign w:val="center"/>
          </w:tcPr>
          <w:p w:rsidR="003F3043" w:rsidRDefault="003F3043" w:rsidP="001C0BF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IV</w:t>
            </w:r>
          </w:p>
          <w:p w:rsidR="003F3043" w:rsidRDefault="00321D28" w:rsidP="001C0BF8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i/>
              </w:rPr>
              <w:t>Nuevo Rol del Gerente Social</w:t>
            </w:r>
          </w:p>
        </w:tc>
        <w:tc>
          <w:tcPr>
            <w:tcW w:w="3685" w:type="dxa"/>
            <w:vAlign w:val="center"/>
          </w:tcPr>
          <w:p w:rsidR="003F3043" w:rsidRPr="003774BA" w:rsidRDefault="00262C32" w:rsidP="003F30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Valorar</w:t>
            </w:r>
            <w:r w:rsidR="00C56E5C">
              <w:rPr>
                <w:rFonts w:ascii="Arial" w:hAnsi="Arial" w:cs="Arial"/>
                <w:i/>
              </w:rPr>
              <w:t xml:space="preserve"> el pa</w:t>
            </w:r>
            <w:r w:rsidR="0071233D">
              <w:rPr>
                <w:rFonts w:ascii="Arial" w:hAnsi="Arial" w:cs="Arial"/>
                <w:i/>
              </w:rPr>
              <w:t>pel de la Gerencia Social y la gestión de recursos materiales, financieros, redes sociales y alianzas estratégicas.</w:t>
            </w:r>
          </w:p>
        </w:tc>
        <w:tc>
          <w:tcPr>
            <w:tcW w:w="7229" w:type="dxa"/>
          </w:tcPr>
          <w:p w:rsidR="003F3043" w:rsidRPr="00BE2E08" w:rsidRDefault="00801E9E" w:rsidP="001C0BF8">
            <w:pPr>
              <w:pStyle w:val="Prrafodelista"/>
              <w:numPr>
                <w:ilvl w:val="0"/>
                <w:numId w:val="16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Gestión de re</w:t>
            </w:r>
            <w:r w:rsidR="00334A37">
              <w:rPr>
                <w:rFonts w:ascii="Arial" w:hAnsi="Arial" w:cs="Arial"/>
                <w:i/>
              </w:rPr>
              <w:t>cursos: Equipos, Materiales, Financieros.</w:t>
            </w:r>
          </w:p>
          <w:p w:rsidR="003F3043" w:rsidRPr="00BE2E08" w:rsidRDefault="00801E9E" w:rsidP="001C0BF8">
            <w:pPr>
              <w:pStyle w:val="Prrafodelista"/>
              <w:numPr>
                <w:ilvl w:val="0"/>
                <w:numId w:val="16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Redes</w:t>
            </w:r>
            <w:r w:rsidR="00334A37">
              <w:rPr>
                <w:rFonts w:ascii="Arial" w:hAnsi="Arial" w:cs="Arial"/>
                <w:i/>
              </w:rPr>
              <w:t xml:space="preserve"> Sociales</w:t>
            </w:r>
            <w:r>
              <w:rPr>
                <w:rFonts w:ascii="Arial" w:hAnsi="Arial" w:cs="Arial"/>
                <w:i/>
              </w:rPr>
              <w:t xml:space="preserve"> y</w:t>
            </w:r>
            <w:r w:rsidR="00334A37">
              <w:rPr>
                <w:rFonts w:ascii="Arial" w:hAnsi="Arial" w:cs="Arial"/>
                <w:i/>
              </w:rPr>
              <w:t xml:space="preserve"> Alianzas Estratégicas.</w:t>
            </w:r>
          </w:p>
          <w:p w:rsidR="003F3043" w:rsidRDefault="00334A37" w:rsidP="001C0BF8">
            <w:pPr>
              <w:pStyle w:val="Prrafodelista"/>
              <w:numPr>
                <w:ilvl w:val="0"/>
                <w:numId w:val="16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Nuevo Rol de la Gerencia Social.</w:t>
            </w:r>
          </w:p>
          <w:p w:rsidR="00801E9E" w:rsidRPr="00BE2E08" w:rsidRDefault="001C31C9" w:rsidP="001C0BF8">
            <w:pPr>
              <w:pStyle w:val="Prrafodelista"/>
              <w:numPr>
                <w:ilvl w:val="0"/>
                <w:numId w:val="16"/>
              </w:numPr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Los </w:t>
            </w:r>
            <w:r w:rsidR="00801E9E">
              <w:rPr>
                <w:rFonts w:ascii="Arial" w:hAnsi="Arial" w:cs="Arial"/>
                <w:i/>
              </w:rPr>
              <w:t>Proyecto</w:t>
            </w:r>
            <w:r>
              <w:rPr>
                <w:rFonts w:ascii="Arial" w:hAnsi="Arial" w:cs="Arial"/>
                <w:i/>
              </w:rPr>
              <w:t>s</w:t>
            </w:r>
            <w:r w:rsidR="00801E9E">
              <w:rPr>
                <w:rFonts w:ascii="Arial" w:hAnsi="Arial" w:cs="Arial"/>
                <w:i/>
              </w:rPr>
              <w:t xml:space="preserve"> de Mejoramiento.</w:t>
            </w:r>
          </w:p>
          <w:p w:rsidR="003F3043" w:rsidRDefault="003F3043" w:rsidP="001C0BF8">
            <w:pPr>
              <w:pStyle w:val="Prrafodelista"/>
              <w:tabs>
                <w:tab w:val="left" w:pos="432"/>
              </w:tabs>
              <w:rPr>
                <w:rFonts w:ascii="Arial" w:hAnsi="Arial" w:cs="Arial"/>
                <w:i/>
              </w:rPr>
            </w:pPr>
          </w:p>
          <w:p w:rsidR="003F3043" w:rsidRDefault="003F3043" w:rsidP="001C0BF8">
            <w:pPr>
              <w:pStyle w:val="Prrafodelista"/>
              <w:tabs>
                <w:tab w:val="left" w:pos="432"/>
              </w:tabs>
              <w:rPr>
                <w:rFonts w:ascii="Arial" w:hAnsi="Arial" w:cs="Arial"/>
                <w:i/>
              </w:rPr>
            </w:pPr>
          </w:p>
          <w:p w:rsidR="003F3043" w:rsidRDefault="003F3043" w:rsidP="001C0BF8">
            <w:pPr>
              <w:pStyle w:val="Prrafodelista"/>
              <w:tabs>
                <w:tab w:val="left" w:pos="432"/>
              </w:tabs>
              <w:rPr>
                <w:rFonts w:ascii="Arial" w:hAnsi="Arial" w:cs="Arial"/>
                <w:i/>
              </w:rPr>
            </w:pPr>
          </w:p>
          <w:p w:rsidR="003F3043" w:rsidRPr="00D91234" w:rsidRDefault="00801E9E" w:rsidP="001C0BF8">
            <w:pPr>
              <w:pStyle w:val="Prrafodelista"/>
              <w:tabs>
                <w:tab w:val="left" w:pos="4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SEGUNDO EXAMEN PARCIAL</w:t>
            </w:r>
          </w:p>
        </w:tc>
        <w:tc>
          <w:tcPr>
            <w:tcW w:w="2410" w:type="dxa"/>
          </w:tcPr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 semana</w:t>
            </w: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14 semana </w:t>
            </w:r>
          </w:p>
          <w:p w:rsidR="003F3043" w:rsidRDefault="003F3043" w:rsidP="00321D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 semana</w:t>
            </w: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</w:p>
          <w:p w:rsidR="003F3043" w:rsidRDefault="003F3043" w:rsidP="001C0BF8">
            <w:pPr>
              <w:jc w:val="center"/>
              <w:rPr>
                <w:lang w:val="es-ES_tradnl"/>
              </w:rPr>
            </w:pPr>
          </w:p>
          <w:p w:rsidR="003F3043" w:rsidRDefault="00F37E00" w:rsidP="001C0BF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16 </w:t>
            </w:r>
            <w:r w:rsidR="003F3043">
              <w:rPr>
                <w:lang w:val="es-ES_tradnl"/>
              </w:rPr>
              <w:t>semana</w:t>
            </w:r>
          </w:p>
        </w:tc>
      </w:tr>
    </w:tbl>
    <w:p w:rsidR="003F3043" w:rsidRPr="00D91234" w:rsidRDefault="003F3043" w:rsidP="003F3043">
      <w:pPr>
        <w:rPr>
          <w:lang w:val="es-ES_tradnl"/>
        </w:rPr>
      </w:pPr>
    </w:p>
    <w:p w:rsidR="00BA3BEA" w:rsidRPr="00270016" w:rsidRDefault="00BA3BEA" w:rsidP="003F3043">
      <w:pPr>
        <w:spacing w:line="240" w:lineRule="atLeast"/>
        <w:ind w:left="993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C60727" w:rsidRPr="00C60727" w:rsidRDefault="00C60727" w:rsidP="00BA3BEA">
      <w:pPr>
        <w:numPr>
          <w:ilvl w:val="1"/>
          <w:numId w:val="1"/>
        </w:numPr>
        <w:spacing w:line="240" w:lineRule="atLeast"/>
        <w:jc w:val="both"/>
        <w:rPr>
          <w:lang w:val="es-PE"/>
        </w:rPr>
      </w:pPr>
    </w:p>
    <w:sectPr w:rsidR="00C60727" w:rsidRPr="00C60727" w:rsidSect="003F3043">
      <w:pgSz w:w="16840" w:h="11907" w:orient="landscape" w:code="9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6C2"/>
    <w:multiLevelType w:val="multilevel"/>
    <w:tmpl w:val="EA846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9533E44"/>
    <w:multiLevelType w:val="hybridMultilevel"/>
    <w:tmpl w:val="FEDCEA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5A9D"/>
    <w:multiLevelType w:val="multilevel"/>
    <w:tmpl w:val="FB686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3">
    <w:nsid w:val="2FFD2811"/>
    <w:multiLevelType w:val="multilevel"/>
    <w:tmpl w:val="9044F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5FC449B"/>
    <w:multiLevelType w:val="hybridMultilevel"/>
    <w:tmpl w:val="4A2E42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D19F1"/>
    <w:multiLevelType w:val="hybridMultilevel"/>
    <w:tmpl w:val="F06850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51EAB"/>
    <w:multiLevelType w:val="hybridMultilevel"/>
    <w:tmpl w:val="F21CD534"/>
    <w:lvl w:ilvl="0" w:tplc="1B2A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2ACF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970AB"/>
    <w:multiLevelType w:val="hybridMultilevel"/>
    <w:tmpl w:val="5D202D8A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3244D"/>
    <w:multiLevelType w:val="multilevel"/>
    <w:tmpl w:val="CDFE2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4A3B6C89"/>
    <w:multiLevelType w:val="hybridMultilevel"/>
    <w:tmpl w:val="37F870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3681C"/>
    <w:multiLevelType w:val="hybridMultilevel"/>
    <w:tmpl w:val="95D6D858"/>
    <w:lvl w:ilvl="0" w:tplc="646AA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1003EE">
      <w:numFmt w:val="none"/>
      <w:lvlText w:val=""/>
      <w:lvlJc w:val="left"/>
      <w:pPr>
        <w:tabs>
          <w:tab w:val="num" w:pos="360"/>
        </w:tabs>
      </w:pPr>
    </w:lvl>
    <w:lvl w:ilvl="2" w:tplc="1ECA88DA">
      <w:numFmt w:val="none"/>
      <w:lvlText w:val=""/>
      <w:lvlJc w:val="left"/>
      <w:pPr>
        <w:tabs>
          <w:tab w:val="num" w:pos="360"/>
        </w:tabs>
      </w:pPr>
    </w:lvl>
    <w:lvl w:ilvl="3" w:tplc="8CC875B6">
      <w:numFmt w:val="none"/>
      <w:lvlText w:val=""/>
      <w:lvlJc w:val="left"/>
      <w:pPr>
        <w:tabs>
          <w:tab w:val="num" w:pos="360"/>
        </w:tabs>
      </w:pPr>
    </w:lvl>
    <w:lvl w:ilvl="4" w:tplc="3B4E8C4E">
      <w:numFmt w:val="none"/>
      <w:lvlText w:val=""/>
      <w:lvlJc w:val="left"/>
      <w:pPr>
        <w:tabs>
          <w:tab w:val="num" w:pos="360"/>
        </w:tabs>
      </w:pPr>
    </w:lvl>
    <w:lvl w:ilvl="5" w:tplc="2D5C8BBA">
      <w:numFmt w:val="none"/>
      <w:lvlText w:val=""/>
      <w:lvlJc w:val="left"/>
      <w:pPr>
        <w:tabs>
          <w:tab w:val="num" w:pos="360"/>
        </w:tabs>
      </w:pPr>
    </w:lvl>
    <w:lvl w:ilvl="6" w:tplc="CD5E14F8">
      <w:numFmt w:val="none"/>
      <w:lvlText w:val=""/>
      <w:lvlJc w:val="left"/>
      <w:pPr>
        <w:tabs>
          <w:tab w:val="num" w:pos="360"/>
        </w:tabs>
      </w:pPr>
    </w:lvl>
    <w:lvl w:ilvl="7" w:tplc="B90487FC">
      <w:numFmt w:val="none"/>
      <w:lvlText w:val=""/>
      <w:lvlJc w:val="left"/>
      <w:pPr>
        <w:tabs>
          <w:tab w:val="num" w:pos="360"/>
        </w:tabs>
      </w:pPr>
    </w:lvl>
    <w:lvl w:ilvl="8" w:tplc="34E21D4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31F220C"/>
    <w:multiLevelType w:val="hybridMultilevel"/>
    <w:tmpl w:val="C3CC05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821BC"/>
    <w:multiLevelType w:val="hybridMultilevel"/>
    <w:tmpl w:val="9D4ACEA4"/>
    <w:lvl w:ilvl="0" w:tplc="59661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F786E"/>
    <w:multiLevelType w:val="hybridMultilevel"/>
    <w:tmpl w:val="E3A866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7378B"/>
    <w:multiLevelType w:val="hybridMultilevel"/>
    <w:tmpl w:val="1E341D44"/>
    <w:lvl w:ilvl="0" w:tplc="E93E8000">
      <w:start w:val="1"/>
      <w:numFmt w:val="lowerLetter"/>
      <w:lvlText w:val="%1)"/>
      <w:lvlJc w:val="left"/>
      <w:pPr>
        <w:ind w:left="1065" w:hanging="705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E0145"/>
    <w:multiLevelType w:val="hybridMultilevel"/>
    <w:tmpl w:val="BE22C1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513D8"/>
    <w:multiLevelType w:val="hybridMultilevel"/>
    <w:tmpl w:val="CDDE56DE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5762D"/>
    <w:multiLevelType w:val="multilevel"/>
    <w:tmpl w:val="E7E25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u w:val="single"/>
      </w:rPr>
    </w:lvl>
  </w:abstractNum>
  <w:abstractNum w:abstractNumId="18">
    <w:nsid w:val="6B975FC2"/>
    <w:multiLevelType w:val="hybridMultilevel"/>
    <w:tmpl w:val="D4BE16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40EE0"/>
    <w:multiLevelType w:val="hybridMultilevel"/>
    <w:tmpl w:val="42FC1168"/>
    <w:lvl w:ilvl="0" w:tplc="CEB44A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E1C028A"/>
    <w:multiLevelType w:val="hybridMultilevel"/>
    <w:tmpl w:val="4558ABEA"/>
    <w:lvl w:ilvl="0" w:tplc="5906D574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E825250"/>
    <w:multiLevelType w:val="hybridMultilevel"/>
    <w:tmpl w:val="09C06B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26BE6"/>
    <w:multiLevelType w:val="hybridMultilevel"/>
    <w:tmpl w:val="614618EE"/>
    <w:lvl w:ilvl="0" w:tplc="315CF3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90F9D"/>
    <w:multiLevelType w:val="hybridMultilevel"/>
    <w:tmpl w:val="2C10EF2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9"/>
  </w:num>
  <w:num w:numId="5">
    <w:abstractNumId w:val="8"/>
  </w:num>
  <w:num w:numId="6">
    <w:abstractNumId w:val="14"/>
  </w:num>
  <w:num w:numId="7">
    <w:abstractNumId w:val="22"/>
  </w:num>
  <w:num w:numId="8">
    <w:abstractNumId w:val="7"/>
  </w:num>
  <w:num w:numId="9">
    <w:abstractNumId w:val="12"/>
  </w:num>
  <w:num w:numId="10">
    <w:abstractNumId w:val="21"/>
  </w:num>
  <w:num w:numId="11">
    <w:abstractNumId w:val="13"/>
  </w:num>
  <w:num w:numId="12">
    <w:abstractNumId w:val="4"/>
  </w:num>
  <w:num w:numId="13">
    <w:abstractNumId w:val="1"/>
  </w:num>
  <w:num w:numId="14">
    <w:abstractNumId w:val="18"/>
  </w:num>
  <w:num w:numId="15">
    <w:abstractNumId w:val="5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3"/>
  </w:num>
  <w:num w:numId="21">
    <w:abstractNumId w:val="0"/>
  </w:num>
  <w:num w:numId="22">
    <w:abstractNumId w:val="2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27"/>
    <w:rsid w:val="00055D6E"/>
    <w:rsid w:val="00057C55"/>
    <w:rsid w:val="00090AD5"/>
    <w:rsid w:val="000A43D8"/>
    <w:rsid w:val="00104C4F"/>
    <w:rsid w:val="001327D0"/>
    <w:rsid w:val="0013736F"/>
    <w:rsid w:val="00144510"/>
    <w:rsid w:val="00163579"/>
    <w:rsid w:val="001674A2"/>
    <w:rsid w:val="001B42B6"/>
    <w:rsid w:val="001C31C9"/>
    <w:rsid w:val="00204CC2"/>
    <w:rsid w:val="00262C32"/>
    <w:rsid w:val="002967F7"/>
    <w:rsid w:val="002D192E"/>
    <w:rsid w:val="002F37F2"/>
    <w:rsid w:val="00304363"/>
    <w:rsid w:val="00321D28"/>
    <w:rsid w:val="00334A37"/>
    <w:rsid w:val="00335FC1"/>
    <w:rsid w:val="0034276B"/>
    <w:rsid w:val="003666BC"/>
    <w:rsid w:val="00367349"/>
    <w:rsid w:val="00380DBD"/>
    <w:rsid w:val="00391261"/>
    <w:rsid w:val="003A05A9"/>
    <w:rsid w:val="003C42D2"/>
    <w:rsid w:val="003F3043"/>
    <w:rsid w:val="00420844"/>
    <w:rsid w:val="00437102"/>
    <w:rsid w:val="00452CED"/>
    <w:rsid w:val="004955C7"/>
    <w:rsid w:val="004C7CDC"/>
    <w:rsid w:val="004E0BF3"/>
    <w:rsid w:val="004E46BD"/>
    <w:rsid w:val="0050509D"/>
    <w:rsid w:val="00540147"/>
    <w:rsid w:val="005532E9"/>
    <w:rsid w:val="005C0AA6"/>
    <w:rsid w:val="005C3726"/>
    <w:rsid w:val="005C577A"/>
    <w:rsid w:val="005D0ED8"/>
    <w:rsid w:val="0062780F"/>
    <w:rsid w:val="00704550"/>
    <w:rsid w:val="00710C2F"/>
    <w:rsid w:val="0071233D"/>
    <w:rsid w:val="0072231B"/>
    <w:rsid w:val="00725D15"/>
    <w:rsid w:val="00733CBF"/>
    <w:rsid w:val="00741557"/>
    <w:rsid w:val="007A44CE"/>
    <w:rsid w:val="00801E9E"/>
    <w:rsid w:val="00803A5D"/>
    <w:rsid w:val="0083160B"/>
    <w:rsid w:val="0083347A"/>
    <w:rsid w:val="00872352"/>
    <w:rsid w:val="008B68EC"/>
    <w:rsid w:val="008C5E1A"/>
    <w:rsid w:val="009828EB"/>
    <w:rsid w:val="009C488A"/>
    <w:rsid w:val="009F0BBB"/>
    <w:rsid w:val="00A11490"/>
    <w:rsid w:val="00A203F3"/>
    <w:rsid w:val="00A20559"/>
    <w:rsid w:val="00A36E23"/>
    <w:rsid w:val="00A94BFC"/>
    <w:rsid w:val="00B07F7C"/>
    <w:rsid w:val="00BA3BEA"/>
    <w:rsid w:val="00BD0530"/>
    <w:rsid w:val="00BD3E20"/>
    <w:rsid w:val="00C0554F"/>
    <w:rsid w:val="00C24D21"/>
    <w:rsid w:val="00C376D5"/>
    <w:rsid w:val="00C42886"/>
    <w:rsid w:val="00C56E5C"/>
    <w:rsid w:val="00C60727"/>
    <w:rsid w:val="00CA0F28"/>
    <w:rsid w:val="00CC0A01"/>
    <w:rsid w:val="00CC408D"/>
    <w:rsid w:val="00CF493E"/>
    <w:rsid w:val="00D00DF5"/>
    <w:rsid w:val="00D85842"/>
    <w:rsid w:val="00E1118F"/>
    <w:rsid w:val="00E26B51"/>
    <w:rsid w:val="00E418AD"/>
    <w:rsid w:val="00E665E8"/>
    <w:rsid w:val="00EA63E9"/>
    <w:rsid w:val="00EF54E0"/>
    <w:rsid w:val="00F13291"/>
    <w:rsid w:val="00F37E00"/>
    <w:rsid w:val="00F668A4"/>
    <w:rsid w:val="00F94AA9"/>
    <w:rsid w:val="00FA1ADA"/>
    <w:rsid w:val="00FC12AD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D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0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84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F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D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0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84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F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CB42-54B8-4DB1-8531-275AD6D1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CIENCIAS SOCIALES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GRADOS Y TITULOS</dc:creator>
  <cp:lastModifiedBy>Usuario</cp:lastModifiedBy>
  <cp:revision>2</cp:revision>
  <cp:lastPrinted>2014-09-17T16:35:00Z</cp:lastPrinted>
  <dcterms:created xsi:type="dcterms:W3CDTF">2017-05-15T14:03:00Z</dcterms:created>
  <dcterms:modified xsi:type="dcterms:W3CDTF">2017-05-15T14:03:00Z</dcterms:modified>
</cp:coreProperties>
</file>