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65" w:rsidRPr="00AD5F4D" w:rsidRDefault="00414F65" w:rsidP="00AD5F4D">
      <w:pPr>
        <w:jc w:val="center"/>
        <w:rPr>
          <w:b/>
          <w:sz w:val="36"/>
          <w:szCs w:val="36"/>
        </w:rPr>
      </w:pPr>
      <w:r w:rsidRPr="00AD5F4D">
        <w:rPr>
          <w:b/>
          <w:sz w:val="36"/>
          <w:szCs w:val="36"/>
        </w:rPr>
        <w:t>SÍLABO</w:t>
      </w:r>
      <w:r w:rsidR="003B2FAC">
        <w:rPr>
          <w:b/>
          <w:sz w:val="36"/>
          <w:szCs w:val="36"/>
        </w:rPr>
        <w:t xml:space="preserve"> </w:t>
      </w:r>
    </w:p>
    <w:p w:rsidR="00414F65" w:rsidRDefault="00414F65" w:rsidP="00AD5F4D">
      <w:pPr>
        <w:jc w:val="center"/>
        <w:rPr>
          <w:b/>
        </w:rPr>
      </w:pPr>
      <w:r w:rsidRPr="00AD5F4D">
        <w:rPr>
          <w:b/>
        </w:rPr>
        <w:t>ASIGNATURA: SEMINARIO DE TESIS I</w:t>
      </w:r>
      <w:r w:rsidR="00F632DB" w:rsidRPr="00AD5F4D">
        <w:rPr>
          <w:b/>
        </w:rPr>
        <w:t>I</w:t>
      </w:r>
    </w:p>
    <w:p w:rsidR="00414F65" w:rsidRPr="00734CAB" w:rsidRDefault="00414F65" w:rsidP="00414F65">
      <w:pPr>
        <w:pStyle w:val="Prrafodelista"/>
        <w:numPr>
          <w:ilvl w:val="0"/>
          <w:numId w:val="1"/>
        </w:numPr>
        <w:rPr>
          <w:b/>
        </w:rPr>
      </w:pPr>
      <w:r w:rsidRPr="00734CAB">
        <w:rPr>
          <w:b/>
        </w:rPr>
        <w:t>DATOS GENERALES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Código de la Asignatura</w:t>
      </w:r>
      <w:r w:rsidR="005A742C">
        <w:rPr>
          <w:b/>
        </w:rPr>
        <w:tab/>
      </w:r>
      <w:r w:rsidR="005A742C">
        <w:rPr>
          <w:b/>
        </w:rPr>
        <w:tab/>
        <w:t xml:space="preserve"> </w:t>
      </w:r>
      <w:r w:rsidRPr="00734CAB">
        <w:rPr>
          <w:b/>
        </w:rPr>
        <w:t>:</w:t>
      </w:r>
      <w:r>
        <w:t xml:space="preserve"> </w:t>
      </w:r>
      <w:r w:rsidR="00F541F8">
        <w:t>23554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Escuela Académico Profesional</w:t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Sociología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Departamento Académico</w:t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</w:t>
      </w:r>
      <w:r w:rsidR="005013C4">
        <w:t xml:space="preserve">Ciencias Sociales y Comunicación </w:t>
      </w:r>
    </w:p>
    <w:p w:rsidR="00414F65" w:rsidRDefault="00FF1CF9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Ciclo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</w:t>
      </w:r>
      <w:r w:rsidR="00414F65">
        <w:t>X</w:t>
      </w:r>
    </w:p>
    <w:p w:rsidR="00414F65" w:rsidRDefault="00414F65" w:rsidP="00414F65">
      <w:pPr>
        <w:pStyle w:val="Prrafodelista"/>
        <w:numPr>
          <w:ilvl w:val="1"/>
          <w:numId w:val="1"/>
        </w:numPr>
      </w:pPr>
      <w:r w:rsidRPr="00734CAB">
        <w:rPr>
          <w:b/>
        </w:rPr>
        <w:t>Créditos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>
        <w:t xml:space="preserve"> 04 (Cuatro)</w:t>
      </w:r>
    </w:p>
    <w:p w:rsidR="00414F65" w:rsidRPr="00734CAB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734CAB">
        <w:rPr>
          <w:b/>
        </w:rPr>
        <w:t>Plan de Estudios</w:t>
      </w:r>
      <w:r w:rsidR="009936E1">
        <w:rPr>
          <w:b/>
        </w:rPr>
        <w:tab/>
      </w:r>
      <w:r w:rsidR="009936E1">
        <w:rPr>
          <w:b/>
        </w:rPr>
        <w:tab/>
      </w:r>
      <w:r w:rsidR="009936E1">
        <w:rPr>
          <w:b/>
        </w:rPr>
        <w:tab/>
      </w:r>
      <w:r w:rsidRPr="00734CAB">
        <w:rPr>
          <w:b/>
        </w:rPr>
        <w:t xml:space="preserve">: </w:t>
      </w:r>
      <w:r w:rsidR="009936E1">
        <w:t>II-2000</w:t>
      </w:r>
    </w:p>
    <w:p w:rsidR="00414F65" w:rsidRDefault="0025157F" w:rsidP="00414F65">
      <w:pPr>
        <w:pStyle w:val="Prrafodelista"/>
        <w:numPr>
          <w:ilvl w:val="1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466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9.45pt;margin-top:12.4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4"/>
                          <w:szCs w:val="14"/>
                        </w:rPr>
                      </w:pPr>
                      <w:r w:rsidRPr="00BA4663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66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4.7pt;margin-top:12.4pt;width:24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6"/>
                          <w:szCs w:val="16"/>
                        </w:rPr>
                      </w:pPr>
                      <w:r w:rsidRPr="00BA4663">
                        <w:rPr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17145" t="10160" r="1143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A4663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4.05pt;margin-top:12.4pt;width:2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4"/>
                          <w:szCs w:val="14"/>
                        </w:rPr>
                      </w:pPr>
                      <w:r w:rsidRPr="00BA4663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157480</wp:posOffset>
                </wp:positionV>
                <wp:extent cx="314325" cy="200025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D7" w:rsidRPr="00BA4663" w:rsidRDefault="006A4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663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309.45pt;margin-top:12.4pt;width:24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gHKAIAAE4EAAAOAAAAZHJzL2Uyb0RvYy54bWysVNuO0zAQfUfiHyy/0zS9sCV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" strokeweight="1.25pt">
                <v:textbox>
                  <w:txbxContent>
                    <w:p w:rsidR="006A42D7" w:rsidRPr="00BA4663" w:rsidRDefault="006A42D7">
                      <w:pPr>
                        <w:rPr>
                          <w:sz w:val="16"/>
                          <w:szCs w:val="16"/>
                        </w:rPr>
                      </w:pPr>
                      <w:r w:rsidRPr="00BA4663"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414F65" w:rsidRPr="00734CAB">
        <w:rPr>
          <w:b/>
        </w:rPr>
        <w:t>Condición: Obligatorio o Electivo</w:t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Obligatorio</w:t>
      </w:r>
    </w:p>
    <w:p w:rsidR="00414F65" w:rsidRPr="00734CAB" w:rsidRDefault="00C34DA8" w:rsidP="00414F65">
      <w:pPr>
        <w:pStyle w:val="Prrafodelista"/>
        <w:numPr>
          <w:ilvl w:val="1"/>
          <w:numId w:val="1"/>
        </w:numPr>
        <w:rPr>
          <w:b/>
        </w:rPr>
      </w:pPr>
      <w:r>
        <w:rPr>
          <w:b/>
        </w:rPr>
        <w:t>Horas Semanales                                       :</w:t>
      </w:r>
    </w:p>
    <w:p w:rsidR="00414F65" w:rsidRDefault="00414F65" w:rsidP="004631BA">
      <w:pPr>
        <w:pStyle w:val="Prrafodelista"/>
        <w:numPr>
          <w:ilvl w:val="1"/>
          <w:numId w:val="1"/>
        </w:numPr>
        <w:spacing w:after="0" w:line="240" w:lineRule="auto"/>
      </w:pPr>
      <w:r w:rsidRPr="00734CAB">
        <w:rPr>
          <w:b/>
        </w:rPr>
        <w:t>Pre- Requisito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Pr="00734CAB">
        <w:rPr>
          <w:b/>
        </w:rPr>
        <w:t>:</w:t>
      </w:r>
      <w:r w:rsidR="004903CD">
        <w:t xml:space="preserve"> </w:t>
      </w:r>
      <w:r w:rsidR="00C13C59">
        <w:t>Seminario I</w:t>
      </w:r>
    </w:p>
    <w:p w:rsidR="00414F65" w:rsidRDefault="00B97298" w:rsidP="004631BA">
      <w:pPr>
        <w:spacing w:after="0" w:line="240" w:lineRule="auto"/>
        <w:ind w:left="1080"/>
      </w:pPr>
      <w:r>
        <w:rPr>
          <w:b/>
        </w:rPr>
        <w:t xml:space="preserve">1.10 </w:t>
      </w:r>
      <w:r w:rsidR="00414F65" w:rsidRPr="00B97298">
        <w:rPr>
          <w:b/>
        </w:rPr>
        <w:t>Semestre Académico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B97298">
        <w:rPr>
          <w:b/>
        </w:rPr>
        <w:t>:</w:t>
      </w:r>
      <w:r w:rsidR="00C34DA8">
        <w:t xml:space="preserve"> 201</w:t>
      </w:r>
      <w:r w:rsidR="007C4D0D">
        <w:t>8</w:t>
      </w:r>
      <w:r w:rsidR="00414F65">
        <w:t xml:space="preserve">- </w:t>
      </w:r>
      <w:r w:rsidR="00001928">
        <w:t>I</w:t>
      </w:r>
    </w:p>
    <w:p w:rsidR="00414F65" w:rsidRDefault="00B97298" w:rsidP="004631BA">
      <w:pPr>
        <w:spacing w:after="0" w:line="240" w:lineRule="auto"/>
        <w:ind w:left="372" w:firstLine="708"/>
      </w:pPr>
      <w:r>
        <w:rPr>
          <w:b/>
        </w:rPr>
        <w:t xml:space="preserve">1.11 </w:t>
      </w:r>
      <w:r w:rsidR="00414F65" w:rsidRPr="00B97298">
        <w:rPr>
          <w:b/>
        </w:rPr>
        <w:t>Docente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B97298">
        <w:rPr>
          <w:b/>
        </w:rPr>
        <w:t>:</w:t>
      </w:r>
      <w:r w:rsidR="003E5170">
        <w:t xml:space="preserve"> Dr.</w:t>
      </w:r>
      <w:r w:rsidR="00414F65">
        <w:t xml:space="preserve"> Sarmiento Ramos Juan Mario</w:t>
      </w:r>
    </w:p>
    <w:p w:rsidR="00414F65" w:rsidRDefault="000968BC" w:rsidP="004631BA">
      <w:pPr>
        <w:pStyle w:val="Prrafodelista"/>
        <w:spacing w:after="0" w:line="240" w:lineRule="auto"/>
        <w:ind w:left="1440"/>
      </w:pPr>
      <w:r>
        <w:rPr>
          <w:b/>
        </w:rPr>
        <w:t xml:space="preserve"> </w:t>
      </w:r>
      <w:r w:rsidR="00414F65" w:rsidRPr="00734CAB">
        <w:rPr>
          <w:b/>
        </w:rPr>
        <w:t>Colegiatura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En Trámite</w:t>
      </w:r>
    </w:p>
    <w:p w:rsidR="00414F65" w:rsidRDefault="004631BA" w:rsidP="004631BA">
      <w:pPr>
        <w:pStyle w:val="Prrafodelista"/>
        <w:spacing w:after="0" w:line="240" w:lineRule="auto"/>
        <w:ind w:left="1440"/>
        <w:rPr>
          <w:rStyle w:val="Hipervnculo"/>
          <w:color w:val="auto"/>
          <w:u w:val="none"/>
        </w:rPr>
      </w:pPr>
      <w:r>
        <w:rPr>
          <w:b/>
        </w:rPr>
        <w:t xml:space="preserve"> </w:t>
      </w:r>
      <w:r w:rsidR="00414F65" w:rsidRPr="00734CAB">
        <w:rPr>
          <w:b/>
        </w:rPr>
        <w:t>Correo Electrónico</w:t>
      </w:r>
      <w:r w:rsidR="005A742C">
        <w:rPr>
          <w:b/>
        </w:rPr>
        <w:tab/>
      </w:r>
      <w:r w:rsidR="005A742C">
        <w:rPr>
          <w:b/>
        </w:rPr>
        <w:tab/>
      </w:r>
      <w:r w:rsidR="005A742C">
        <w:rPr>
          <w:b/>
        </w:rPr>
        <w:tab/>
      </w:r>
      <w:r w:rsidR="00414F65" w:rsidRPr="00734CAB">
        <w:rPr>
          <w:b/>
        </w:rPr>
        <w:t>:</w:t>
      </w:r>
      <w:r w:rsidR="00414F65">
        <w:t xml:space="preserve"> </w:t>
      </w:r>
      <w:hyperlink r:id="rId7" w:history="1">
        <w:r w:rsidR="00734CAB" w:rsidRPr="00734CAB">
          <w:rPr>
            <w:rStyle w:val="Hipervnculo"/>
            <w:color w:val="auto"/>
            <w:u w:val="none"/>
          </w:rPr>
          <w:t>jusar_27@hotmail.com</w:t>
        </w:r>
      </w:hyperlink>
    </w:p>
    <w:p w:rsidR="004903CD" w:rsidRPr="00734CAB" w:rsidRDefault="004903CD" w:rsidP="004631BA">
      <w:pPr>
        <w:pStyle w:val="Prrafodelista"/>
        <w:spacing w:after="0" w:line="240" w:lineRule="auto"/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s</w:t>
      </w:r>
      <w:r w:rsidRPr="004903CD">
        <w:t>armiento.</w:t>
      </w:r>
      <w:r>
        <w:t>juan@pucp.pe</w:t>
      </w:r>
    </w:p>
    <w:p w:rsidR="00734CAB" w:rsidRDefault="00734CAB" w:rsidP="004903CD">
      <w:pPr>
        <w:pStyle w:val="Sinespaciado"/>
      </w:pPr>
    </w:p>
    <w:p w:rsidR="00CC19ED" w:rsidRPr="00F90F73" w:rsidRDefault="00414F65" w:rsidP="00F90F73">
      <w:pPr>
        <w:pStyle w:val="Prrafodelista"/>
        <w:numPr>
          <w:ilvl w:val="0"/>
          <w:numId w:val="1"/>
        </w:numPr>
        <w:rPr>
          <w:b/>
        </w:rPr>
      </w:pPr>
      <w:r w:rsidRPr="00CC19ED">
        <w:rPr>
          <w:b/>
        </w:rPr>
        <w:t xml:space="preserve">SUMILLA </w:t>
      </w:r>
    </w:p>
    <w:p w:rsidR="00F632DB" w:rsidRDefault="00F632DB" w:rsidP="00F90F73">
      <w:pPr>
        <w:pStyle w:val="Prrafodelista"/>
        <w:ind w:left="1080"/>
        <w:jc w:val="both"/>
      </w:pPr>
      <w:r>
        <w:t>Comprende la ejecución del Proyecto de investigación a través de la realización del trabajo de campo. Los avances serán evaluados y discutidos colectivamente. Comprende tanto la elaboración organizada y sistemática de los datos, la presentación, exposición y entrega del informe final. Los datos serán procesados y analizados en la perspectiva de la utilización crítica de las teorías</w:t>
      </w:r>
      <w:r w:rsidR="00C34DA8">
        <w:t xml:space="preserve"> </w:t>
      </w:r>
      <w:r w:rsidR="0026340B">
        <w:t>sociológicas</w:t>
      </w:r>
      <w:r>
        <w:t>.</w:t>
      </w:r>
    </w:p>
    <w:p w:rsidR="00F632DB" w:rsidRPr="00F90F73" w:rsidRDefault="004903CD" w:rsidP="00F90F73">
      <w:pPr>
        <w:pStyle w:val="Prrafodelista"/>
        <w:numPr>
          <w:ilvl w:val="0"/>
          <w:numId w:val="1"/>
        </w:numPr>
        <w:rPr>
          <w:b/>
        </w:rPr>
      </w:pPr>
      <w:r w:rsidRPr="00CC19ED">
        <w:rPr>
          <w:b/>
        </w:rPr>
        <w:t>METODOLOGÍA</w:t>
      </w:r>
      <w:r w:rsidR="00414F65" w:rsidRPr="00CC19ED">
        <w:rPr>
          <w:b/>
        </w:rPr>
        <w:t xml:space="preserve"> DE ENSEÑANZA</w:t>
      </w:r>
    </w:p>
    <w:p w:rsidR="00414F65" w:rsidRDefault="00414F65" w:rsidP="00F90F73">
      <w:pPr>
        <w:pStyle w:val="Prrafodelista"/>
        <w:numPr>
          <w:ilvl w:val="1"/>
          <w:numId w:val="1"/>
        </w:numPr>
        <w:rPr>
          <w:b/>
        </w:rPr>
      </w:pPr>
      <w:r w:rsidRPr="00CC19ED">
        <w:rPr>
          <w:b/>
        </w:rPr>
        <w:t xml:space="preserve">Objetivos </w:t>
      </w:r>
      <w:r w:rsidR="00C34DA8">
        <w:rPr>
          <w:b/>
        </w:rPr>
        <w:t>:</w:t>
      </w:r>
    </w:p>
    <w:p w:rsidR="0026340B" w:rsidRDefault="0026340B" w:rsidP="00F90F73">
      <w:pPr>
        <w:pStyle w:val="Prrafodelista"/>
        <w:ind w:left="1440"/>
        <w:rPr>
          <w:b/>
        </w:rPr>
      </w:pPr>
      <w:r>
        <w:rPr>
          <w:b/>
        </w:rPr>
        <w:t>3.1.1. Objetivo General</w:t>
      </w:r>
    </w:p>
    <w:p w:rsidR="0026340B" w:rsidRDefault="003E5170" w:rsidP="00F90F73">
      <w:pPr>
        <w:pStyle w:val="Prrafodelista"/>
        <w:ind w:left="1985"/>
      </w:pPr>
      <w:r>
        <w:t>Ejecutar</w:t>
      </w:r>
      <w:r w:rsidR="0026340B">
        <w:t xml:space="preserve"> los diseños y proyectos que los estudiantes elaboraron  en el curso de Seminario de Tesis I</w:t>
      </w:r>
      <w:r>
        <w:t>.</w:t>
      </w:r>
    </w:p>
    <w:p w:rsidR="0026340B" w:rsidRDefault="0026340B" w:rsidP="00F90F73">
      <w:pPr>
        <w:ind w:left="1985" w:hanging="569"/>
        <w:rPr>
          <w:b/>
        </w:rPr>
      </w:pPr>
      <w:r w:rsidRPr="0026340B">
        <w:rPr>
          <w:b/>
        </w:rPr>
        <w:t>3.1.2</w:t>
      </w:r>
      <w:r>
        <w:rPr>
          <w:b/>
        </w:rPr>
        <w:t>. Objetivos Específicos</w:t>
      </w:r>
    </w:p>
    <w:p w:rsidR="0026340B" w:rsidRDefault="003E5170" w:rsidP="00F90F73">
      <w:pPr>
        <w:pStyle w:val="Prrafodelista"/>
        <w:numPr>
          <w:ilvl w:val="0"/>
          <w:numId w:val="5"/>
        </w:numPr>
        <w:rPr>
          <w:b/>
        </w:rPr>
      </w:pPr>
      <w:r>
        <w:t xml:space="preserve">Aplicar </w:t>
      </w:r>
      <w:r w:rsidR="0026340B" w:rsidRPr="0026340B">
        <w:t>las  estrategias  de análisis del tratamiento de los datos y  de las informaciones</w:t>
      </w:r>
      <w:r w:rsidR="0026340B">
        <w:rPr>
          <w:b/>
        </w:rPr>
        <w:t>.</w:t>
      </w:r>
    </w:p>
    <w:p w:rsidR="0026340B" w:rsidRDefault="0026340B" w:rsidP="00F90F73">
      <w:pPr>
        <w:pStyle w:val="Prrafodelista"/>
        <w:numPr>
          <w:ilvl w:val="0"/>
          <w:numId w:val="5"/>
        </w:numPr>
      </w:pPr>
      <w:r w:rsidRPr="0026340B">
        <w:t xml:space="preserve"> Diseñar </w:t>
      </w:r>
      <w:r>
        <w:t xml:space="preserve"> la demostración de hipótesis  y  arribar a conclusiones que demuestran las hipótesis.</w:t>
      </w:r>
    </w:p>
    <w:p w:rsidR="0026340B" w:rsidRDefault="0026340B" w:rsidP="00F90F73">
      <w:pPr>
        <w:pStyle w:val="Prrafodelista"/>
        <w:numPr>
          <w:ilvl w:val="0"/>
          <w:numId w:val="5"/>
        </w:numPr>
      </w:pPr>
      <w:r>
        <w:t xml:space="preserve">Estructurar la </w:t>
      </w:r>
      <w:proofErr w:type="spellStart"/>
      <w:r>
        <w:t>contrastación</w:t>
      </w:r>
      <w:proofErr w:type="spellEnd"/>
      <w:r>
        <w:t xml:space="preserve"> de resultados considerando el marco teórico  y las teorías sociológicas.</w:t>
      </w:r>
    </w:p>
    <w:p w:rsidR="006B7462" w:rsidRDefault="0026340B" w:rsidP="00F90F73">
      <w:pPr>
        <w:pStyle w:val="Prrafodelista"/>
        <w:numPr>
          <w:ilvl w:val="0"/>
          <w:numId w:val="5"/>
        </w:numPr>
      </w:pPr>
      <w:r>
        <w:t xml:space="preserve"> Formular conclusión y recomendaciones del informe fina</w:t>
      </w:r>
      <w:r w:rsidR="004903CD">
        <w:t>l.</w:t>
      </w:r>
    </w:p>
    <w:p w:rsidR="00414F65" w:rsidRPr="00CC19ED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CC19ED">
        <w:rPr>
          <w:b/>
        </w:rPr>
        <w:t>Estrategias Metodológicas</w:t>
      </w:r>
    </w:p>
    <w:p w:rsidR="000E054F" w:rsidRDefault="000E054F" w:rsidP="00F90F73">
      <w:pPr>
        <w:pStyle w:val="Prrafodelista"/>
        <w:ind w:left="1440"/>
        <w:jc w:val="both"/>
      </w:pPr>
      <w:r>
        <w:t>La evaluación es permanente y el monitoreo del trabajo de gabinete y de campo está sujeta a cronogramas específicos según diseños de investigación presentados por los estudiantes y del profesor.</w:t>
      </w:r>
    </w:p>
    <w:p w:rsidR="000E054F" w:rsidRDefault="000E054F" w:rsidP="00F90F73">
      <w:pPr>
        <w:pStyle w:val="Prrafodelista"/>
        <w:ind w:left="1440"/>
      </w:pPr>
      <w:r>
        <w:t>Son requisitos de evaluación los siguientes ítems: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lastRenderedPageBreak/>
        <w:t>Revisión y ajuste de proyectos de investigación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Presentación y aplicación de los diseños metodológicos e instrumentales tanto de gabinete como de campo.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Presentación y exposición de los logros del trabajo de campo.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Elaboración y organización de los informes parciales.</w:t>
      </w:r>
    </w:p>
    <w:p w:rsidR="000E054F" w:rsidRDefault="000E054F" w:rsidP="00F90F73">
      <w:pPr>
        <w:pStyle w:val="Prrafodelista"/>
        <w:numPr>
          <w:ilvl w:val="0"/>
          <w:numId w:val="4"/>
        </w:numPr>
      </w:pPr>
      <w:r>
        <w:t>Entrega y exposición del informe final.</w:t>
      </w:r>
    </w:p>
    <w:p w:rsidR="00414F65" w:rsidRPr="0099020E" w:rsidRDefault="00414F65" w:rsidP="00414F65">
      <w:pPr>
        <w:pStyle w:val="Prrafodelista"/>
        <w:numPr>
          <w:ilvl w:val="1"/>
          <w:numId w:val="1"/>
        </w:numPr>
        <w:rPr>
          <w:b/>
        </w:rPr>
      </w:pPr>
      <w:r w:rsidRPr="0099020E">
        <w:rPr>
          <w:b/>
        </w:rPr>
        <w:t>Medios y Materiales de Enseñanza</w:t>
      </w:r>
    </w:p>
    <w:p w:rsidR="000E054F" w:rsidRDefault="000E054F" w:rsidP="00F90F73">
      <w:pPr>
        <w:pStyle w:val="Prrafodelista"/>
        <w:spacing w:line="360" w:lineRule="auto"/>
        <w:ind w:left="1440"/>
        <w:jc w:val="both"/>
      </w:pPr>
      <w:r>
        <w:t>El uso de los medios y materiales se encuentra en relación a los avances y la culminación d</w:t>
      </w:r>
      <w:r w:rsidR="00F90F73">
        <w:t>e sus trabajos de investigación</w:t>
      </w:r>
    </w:p>
    <w:p w:rsidR="002C5B52" w:rsidRPr="0025157F" w:rsidRDefault="00414F65" w:rsidP="002C5B52">
      <w:pPr>
        <w:pStyle w:val="Prrafodelista"/>
        <w:numPr>
          <w:ilvl w:val="0"/>
          <w:numId w:val="1"/>
        </w:numPr>
        <w:rPr>
          <w:b/>
        </w:rPr>
      </w:pPr>
      <w:r w:rsidRPr="0099020E">
        <w:rPr>
          <w:b/>
        </w:rPr>
        <w:t>CONTENIDO TEMÁTICO Y CRONOGRAMA (</w:t>
      </w:r>
      <w:r w:rsidR="000A5123" w:rsidRPr="0099020E">
        <w:rPr>
          <w:b/>
        </w:rPr>
        <w:t xml:space="preserve"> </w:t>
      </w:r>
      <w:r w:rsidRPr="0099020E">
        <w:rPr>
          <w:b/>
        </w:rPr>
        <w:t>(La Programación por contenidos será por semana/sesión)</w:t>
      </w:r>
    </w:p>
    <w:tbl>
      <w:tblPr>
        <w:tblStyle w:val="Tablaconcuadrcula"/>
        <w:tblW w:w="9437" w:type="dxa"/>
        <w:jc w:val="center"/>
        <w:tblLook w:val="04A0" w:firstRow="1" w:lastRow="0" w:firstColumn="1" w:lastColumn="0" w:noHBand="0" w:noVBand="1"/>
      </w:tblPr>
      <w:tblGrid>
        <w:gridCol w:w="961"/>
        <w:gridCol w:w="989"/>
        <w:gridCol w:w="6813"/>
        <w:gridCol w:w="674"/>
      </w:tblGrid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989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6813" w:type="dxa"/>
          </w:tcPr>
          <w:p w:rsidR="002C5B52" w:rsidRPr="000A5123" w:rsidRDefault="004903CD" w:rsidP="00B72469">
            <w:pPr>
              <w:shd w:val="clear" w:color="auto" w:fill="FFFFFF"/>
              <w:spacing w:line="360" w:lineRule="auto"/>
              <w:ind w:left="16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Contenido Temático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Prof.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9" w:type="dxa"/>
          </w:tcPr>
          <w:p w:rsidR="002C5B52" w:rsidRPr="000A5123" w:rsidRDefault="00E32350" w:rsidP="00F20AD2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04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276" w:lineRule="auto"/>
              <w:ind w:right="119" w:firstLine="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Revisi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ón del Diseño de 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Investigació</w:t>
            </w:r>
            <w:r w:rsidR="0025157F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n, 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specialmente l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o</w:t>
            </w:r>
            <w:r w:rsidRPr="000A51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relacionado al diseño de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 investigación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Determinaciones para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la prueba de hipótesis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18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Precisar las estrategias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recolección de la información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2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/04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ind w:right="76" w:firstLine="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Estimar la relaci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 entre el problema de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 investigación y los mé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todos de recolección de  información.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9" w:type="dxa"/>
          </w:tcPr>
          <w:p w:rsidR="002C5B52" w:rsidRPr="000A5123" w:rsidRDefault="00E32350" w:rsidP="00FC5C40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/05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Conocimiento  exacto 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investigador sobre el uso del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m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étodo o métodos para la </w:t>
            </w:r>
            <w:r w:rsidRPr="000A5123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recolección de informació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n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identificar las fuentes de informaci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989" w:type="dxa"/>
          </w:tcPr>
          <w:p w:rsidR="002C5B52" w:rsidRPr="000A5123" w:rsidRDefault="00E32350" w:rsidP="00F20AD2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09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/05</w:t>
            </w:r>
          </w:p>
        </w:tc>
        <w:tc>
          <w:tcPr>
            <w:tcW w:w="6813" w:type="dxa"/>
          </w:tcPr>
          <w:p w:rsidR="002C5B52" w:rsidRPr="002C5B52" w:rsidRDefault="002C5B52" w:rsidP="002C5B5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Elaborar los instrumentos. Diseño del cuestionario. </w:t>
            </w:r>
            <w:r w:rsidRPr="002C5B52">
              <w:rPr>
                <w:rFonts w:ascii="Arial" w:eastAsiaTheme="minorHAnsi" w:hAnsi="Arial" w:cs="Arial"/>
                <w:sz w:val="20"/>
                <w:szCs w:val="20"/>
                <w:lang w:val="es-ES_tradnl"/>
              </w:rPr>
              <w:t>Precisar pautas de precisión de la información.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Procedimiento para obtener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información.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/05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385" w:firstLine="11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Estructura de las preguntas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ormato de Preguntas.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Terminología exacta. Evalua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ción de cuestionario.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Ejemplos de Instrumentos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de investigación. 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23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/05</w:t>
            </w:r>
          </w:p>
        </w:tc>
        <w:tc>
          <w:tcPr>
            <w:tcW w:w="6813" w:type="dxa"/>
          </w:tcPr>
          <w:p w:rsidR="00FE0B86" w:rsidRDefault="002C5B52" w:rsidP="0025157F">
            <w:pPr>
              <w:shd w:val="clear" w:color="auto" w:fill="FFFFFF"/>
              <w:spacing w:line="276" w:lineRule="auto"/>
              <w:ind w:right="328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Medici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ón. Requisitos para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el  empleo de la medición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Escalas de Medición. Prueba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y escala </w:t>
            </w:r>
          </w:p>
          <w:p w:rsidR="00FE0B86" w:rsidRPr="000A5123" w:rsidRDefault="008771E4" w:rsidP="00FE0B86">
            <w:pPr>
              <w:shd w:val="clear" w:color="auto" w:fill="FFFFFF"/>
              <w:spacing w:line="276" w:lineRule="auto"/>
              <w:ind w:right="328"/>
              <w:rPr>
                <w:rFonts w:ascii="Arial" w:hAnsi="Arial" w:cs="Arial"/>
                <w:sz w:val="20"/>
                <w:szCs w:val="20"/>
              </w:rPr>
            </w:pPr>
            <w:r w:rsidRPr="008771E4">
              <w:rPr>
                <w:b/>
                <w:sz w:val="20"/>
                <w:szCs w:val="20"/>
              </w:rPr>
              <w:t>EXAMEN PARCIAL I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89" w:type="dxa"/>
          </w:tcPr>
          <w:p w:rsidR="002C5B52" w:rsidRPr="000A5123" w:rsidRDefault="00E32350" w:rsidP="00E32350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30/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05</w:t>
            </w:r>
          </w:p>
        </w:tc>
        <w:tc>
          <w:tcPr>
            <w:tcW w:w="6813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right="18" w:firstLine="7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Uso de teor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í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as para elaborar l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os instrumentos 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de recolección de la información 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de validez y confiabilidad.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06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396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Compr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obar con juicios de expertos y 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aplicar  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plan Piloto</w:t>
            </w:r>
            <w:r w:rsidR="0025157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para recolección de la información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6813" w:type="dxa"/>
          </w:tcPr>
          <w:p w:rsidR="002C5B52" w:rsidRPr="000A5123" w:rsidRDefault="002C5B52" w:rsidP="002C5B52">
            <w:pPr>
              <w:shd w:val="clear" w:color="auto" w:fill="FFFFFF"/>
              <w:spacing w:line="276" w:lineRule="auto"/>
              <w:ind w:right="554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Recoger la informaci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en el campo o unidad de intervención.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989" w:type="dxa"/>
          </w:tcPr>
          <w:p w:rsidR="002C5B52" w:rsidRPr="000A5123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6813" w:type="dxa"/>
          </w:tcPr>
          <w:p w:rsidR="002C5B52" w:rsidRPr="000A5123" w:rsidRDefault="002C5B52" w:rsidP="002C5B52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Preparaci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 datos.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C5B52" w:rsidTr="00F90F73">
        <w:trPr>
          <w:jc w:val="center"/>
        </w:trPr>
        <w:tc>
          <w:tcPr>
            <w:tcW w:w="961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989" w:type="dxa"/>
          </w:tcPr>
          <w:p w:rsidR="002C5B52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27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6813" w:type="dxa"/>
          </w:tcPr>
          <w:p w:rsidR="002C5B52" w:rsidRPr="000A5123" w:rsidRDefault="002C5B52" w:rsidP="0025157F">
            <w:pPr>
              <w:shd w:val="clear" w:color="auto" w:fill="FFFFFF"/>
              <w:spacing w:line="276" w:lineRule="auto"/>
              <w:ind w:right="50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An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á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lisis de los datos. Tabl</w:t>
            </w:r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as </w:t>
            </w:r>
            <w:proofErr w:type="spellStart"/>
            <w:r w:rsidR="0025157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univariadas</w:t>
            </w:r>
            <w:proofErr w:type="spellEnd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. Tablas </w:t>
            </w:r>
            <w:proofErr w:type="spellStart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Bivariadas</w:t>
            </w:r>
            <w:proofErr w:type="spellEnd"/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. Gráficas.</w:t>
            </w:r>
          </w:p>
        </w:tc>
        <w:tc>
          <w:tcPr>
            <w:tcW w:w="674" w:type="dxa"/>
          </w:tcPr>
          <w:p w:rsidR="002C5B52" w:rsidRPr="000A5123" w:rsidRDefault="002C5B52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989" w:type="dxa"/>
          </w:tcPr>
          <w:p w:rsidR="0025157F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04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6813" w:type="dxa"/>
          </w:tcPr>
          <w:p w:rsidR="0025157F" w:rsidRPr="000A5123" w:rsidRDefault="0025157F" w:rsidP="0025157F">
            <w:pPr>
              <w:shd w:val="clear" w:color="auto" w:fill="FFFFFF"/>
              <w:spacing w:line="276" w:lineRule="auto"/>
              <w:ind w:right="320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Preparar la discusi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 resultados considerando el marco teórico (antecedentes del marco teórico)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989" w:type="dxa"/>
          </w:tcPr>
          <w:p w:rsidR="0025157F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6813" w:type="dxa"/>
          </w:tcPr>
          <w:p w:rsidR="0025157F" w:rsidRPr="000A5123" w:rsidRDefault="0025157F" w:rsidP="0025157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Elaborar las conclusiones referentes a las hip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ótesis.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  <w:tr w:rsidR="0025157F" w:rsidTr="00F90F73">
        <w:trPr>
          <w:jc w:val="center"/>
        </w:trPr>
        <w:tc>
          <w:tcPr>
            <w:tcW w:w="961" w:type="dxa"/>
          </w:tcPr>
          <w:p w:rsidR="0025157F" w:rsidRDefault="0025157F" w:rsidP="00B72469">
            <w:pPr>
              <w:shd w:val="clear" w:color="auto" w:fill="FFFFFF"/>
              <w:spacing w:line="360" w:lineRule="auto"/>
              <w:ind w:left="205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989" w:type="dxa"/>
          </w:tcPr>
          <w:p w:rsidR="0025157F" w:rsidRDefault="00E32350" w:rsidP="00680A03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18</w:t>
            </w:r>
            <w:bookmarkStart w:id="0" w:name="_GoBack"/>
            <w:bookmarkEnd w:id="0"/>
            <w:r w:rsidR="007C4D0D">
              <w:rPr>
                <w:rFonts w:ascii="Arial" w:hAnsi="Arial" w:cs="Arial"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6813" w:type="dxa"/>
          </w:tcPr>
          <w:p w:rsidR="0025157F" w:rsidRDefault="0025157F" w:rsidP="0025157F">
            <w:pPr>
              <w:shd w:val="clear" w:color="auto" w:fill="FFFFFF"/>
              <w:spacing w:line="276" w:lineRule="auto"/>
              <w:rPr>
                <w:b/>
                <w:sz w:val="18"/>
                <w:szCs w:val="18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Elaborar recomendaciones de forma proyectiva.</w:t>
            </w:r>
            <w:r w:rsidR="008771E4" w:rsidRPr="008771E4">
              <w:rPr>
                <w:b/>
                <w:sz w:val="18"/>
                <w:szCs w:val="18"/>
              </w:rPr>
              <w:t xml:space="preserve"> </w:t>
            </w:r>
          </w:p>
          <w:p w:rsidR="00FE0B86" w:rsidRDefault="00FE0B86" w:rsidP="0025157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Entrega y presentaci</w:t>
            </w:r>
            <w:r w:rsidRPr="000A5123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ón del Informe de la Investigación</w:t>
            </w:r>
          </w:p>
          <w:p w:rsidR="00FE0B86" w:rsidRPr="000A5123" w:rsidRDefault="00FE0B86" w:rsidP="0025157F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71E4">
              <w:rPr>
                <w:b/>
                <w:sz w:val="18"/>
                <w:szCs w:val="18"/>
              </w:rPr>
              <w:t>EXAMEN PARCIAL II</w:t>
            </w:r>
          </w:p>
        </w:tc>
        <w:tc>
          <w:tcPr>
            <w:tcW w:w="674" w:type="dxa"/>
          </w:tcPr>
          <w:p w:rsidR="0025157F" w:rsidRPr="000A5123" w:rsidRDefault="0025157F" w:rsidP="00B72469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123">
              <w:rPr>
                <w:rFonts w:ascii="Arial" w:hAnsi="Arial" w:cs="Arial"/>
                <w:sz w:val="20"/>
                <w:szCs w:val="20"/>
                <w:lang w:val="es-ES_tradnl"/>
              </w:rPr>
              <w:t>JSR</w:t>
            </w:r>
          </w:p>
        </w:tc>
      </w:tr>
    </w:tbl>
    <w:p w:rsidR="004903CD" w:rsidRPr="0025157F" w:rsidRDefault="004903CD" w:rsidP="0025157F">
      <w:pPr>
        <w:spacing w:line="360" w:lineRule="auto"/>
        <w:jc w:val="both"/>
        <w:rPr>
          <w:b/>
        </w:rPr>
      </w:pPr>
    </w:p>
    <w:p w:rsidR="004903CD" w:rsidRPr="00001928" w:rsidRDefault="004903CD" w:rsidP="00414F65">
      <w:pPr>
        <w:pStyle w:val="Prrafodelista"/>
        <w:numPr>
          <w:ilvl w:val="0"/>
          <w:numId w:val="1"/>
        </w:numPr>
      </w:pPr>
      <w:r>
        <w:rPr>
          <w:b/>
        </w:rPr>
        <w:lastRenderedPageBreak/>
        <w:t>METODOLOGÍA DE EVALUACIÓN:</w:t>
      </w:r>
      <w:r w:rsidR="00001928">
        <w:rPr>
          <w:b/>
        </w:rPr>
        <w:t xml:space="preserve"> </w:t>
      </w:r>
      <w:r w:rsidR="00001928" w:rsidRPr="00001928">
        <w:t>Articulo 127, capitulo X y Reglamento Académico.</w:t>
      </w:r>
    </w:p>
    <w:p w:rsidR="00001928" w:rsidRDefault="00001928" w:rsidP="004903CD">
      <w:pPr>
        <w:pStyle w:val="Prrafodelista"/>
        <w:ind w:left="1080"/>
      </w:pPr>
    </w:p>
    <w:p w:rsidR="004903CD" w:rsidRDefault="004903CD" w:rsidP="004903CD">
      <w:pPr>
        <w:pStyle w:val="Prrafodelista"/>
        <w:ind w:left="1080"/>
        <w:rPr>
          <w:b/>
        </w:rPr>
      </w:pPr>
    </w:p>
    <w:p w:rsidR="00414F65" w:rsidRDefault="00414F65" w:rsidP="00414F65">
      <w:pPr>
        <w:pStyle w:val="Prrafodelista"/>
        <w:numPr>
          <w:ilvl w:val="0"/>
          <w:numId w:val="1"/>
        </w:numPr>
        <w:rPr>
          <w:b/>
        </w:rPr>
      </w:pPr>
      <w:r w:rsidRPr="00FD7705">
        <w:rPr>
          <w:b/>
        </w:rPr>
        <w:t>BIBLIOGRAFÍA BÁSICA Y COMPLEMENTARIA</w:t>
      </w:r>
      <w:r w:rsidR="004903CD">
        <w:rPr>
          <w:b/>
        </w:rPr>
        <w:t>:</w:t>
      </w:r>
    </w:p>
    <w:p w:rsidR="004903CD" w:rsidRDefault="004903CD" w:rsidP="004903CD">
      <w:pPr>
        <w:pStyle w:val="Prrafodelista"/>
        <w:ind w:left="1080"/>
        <w:rPr>
          <w:b/>
        </w:rPr>
      </w:pPr>
    </w:p>
    <w:p w:rsidR="0038634D" w:rsidRPr="0038634D" w:rsidRDefault="004903CD" w:rsidP="004903C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BRIONES, Guillermo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34D">
        <w:t>Epistemología</w:t>
      </w:r>
      <w:r>
        <w:t xml:space="preserve"> de la Ciencias Sociales </w:t>
      </w:r>
    </w:p>
    <w:p w:rsidR="0038634D" w:rsidRDefault="004903CD" w:rsidP="0038634D">
      <w:pPr>
        <w:pStyle w:val="Prrafodelista"/>
        <w:ind w:left="4248" w:firstLine="708"/>
      </w:pPr>
      <w:r>
        <w:t xml:space="preserve">Instituto Colombiano para el Fomento </w:t>
      </w:r>
    </w:p>
    <w:p w:rsidR="0038634D" w:rsidRDefault="004903CD" w:rsidP="0038634D">
      <w:pPr>
        <w:pStyle w:val="Prrafodelista"/>
        <w:ind w:left="4248" w:firstLine="708"/>
      </w:pPr>
      <w:proofErr w:type="gramStart"/>
      <w:r>
        <w:t>de</w:t>
      </w:r>
      <w:proofErr w:type="gramEnd"/>
      <w:r>
        <w:t xml:space="preserve"> la </w:t>
      </w:r>
      <w:r w:rsidR="0038634D">
        <w:t>Edición</w:t>
      </w:r>
      <w:r>
        <w:t xml:space="preserve"> Superior ARFO 2002 – </w:t>
      </w:r>
    </w:p>
    <w:p w:rsidR="004903CD" w:rsidRPr="004903CD" w:rsidRDefault="004903CD" w:rsidP="0038634D">
      <w:pPr>
        <w:pStyle w:val="Prrafodelista"/>
        <w:ind w:left="4248" w:firstLine="708"/>
        <w:rPr>
          <w:b/>
        </w:rPr>
      </w:pPr>
      <w:r>
        <w:t xml:space="preserve">Colombia </w:t>
      </w:r>
      <w:r w:rsidR="0038634D">
        <w:t>pp. 232</w:t>
      </w:r>
    </w:p>
    <w:p w:rsidR="004903CD" w:rsidRDefault="004903CD" w:rsidP="004903CD">
      <w:pPr>
        <w:pStyle w:val="Prrafodelista"/>
        <w:ind w:left="1440"/>
        <w:rPr>
          <w:b/>
        </w:rPr>
      </w:pPr>
    </w:p>
    <w:p w:rsidR="0038634D" w:rsidRPr="0038634D" w:rsidRDefault="004903CD" w:rsidP="004903C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MARRADI, Alberto y otros</w:t>
      </w:r>
      <w:r>
        <w:rPr>
          <w:b/>
        </w:rPr>
        <w:tab/>
      </w:r>
      <w:r>
        <w:rPr>
          <w:b/>
        </w:rPr>
        <w:tab/>
      </w:r>
      <w:r w:rsidR="0038634D">
        <w:t xml:space="preserve">Metodología en las Ciencias Sociales </w:t>
      </w:r>
    </w:p>
    <w:p w:rsidR="004903CD" w:rsidRPr="0038634D" w:rsidRDefault="0038634D" w:rsidP="0038634D">
      <w:pPr>
        <w:pStyle w:val="Prrafodelista"/>
        <w:ind w:left="4272" w:firstLine="684"/>
        <w:rPr>
          <w:b/>
        </w:rPr>
      </w:pPr>
      <w:r>
        <w:t>Bs. As. 2010 pp. 303</w:t>
      </w:r>
    </w:p>
    <w:p w:rsidR="0038634D" w:rsidRDefault="0038634D" w:rsidP="0038634D">
      <w:pPr>
        <w:pStyle w:val="Prrafodelista"/>
        <w:ind w:left="1440"/>
        <w:rPr>
          <w:b/>
        </w:rPr>
      </w:pPr>
    </w:p>
    <w:p w:rsidR="0038634D" w:rsidRDefault="004903CD" w:rsidP="004903CD">
      <w:pPr>
        <w:pStyle w:val="Prrafodelista"/>
        <w:numPr>
          <w:ilvl w:val="0"/>
          <w:numId w:val="6"/>
        </w:numPr>
      </w:pPr>
      <w:r>
        <w:rPr>
          <w:b/>
        </w:rPr>
        <w:t xml:space="preserve">ROVILLA, </w:t>
      </w:r>
      <w:proofErr w:type="spellStart"/>
      <w:r>
        <w:rPr>
          <w:b/>
        </w:rPr>
        <w:t>Didra</w:t>
      </w:r>
      <w:proofErr w:type="spellEnd"/>
      <w:r>
        <w:rPr>
          <w:b/>
        </w:rPr>
        <w:t xml:space="preserve"> y SIME, Luis</w:t>
      </w:r>
      <w:r w:rsidR="0038634D">
        <w:rPr>
          <w:b/>
        </w:rPr>
        <w:tab/>
      </w:r>
      <w:r w:rsidR="0038634D">
        <w:rPr>
          <w:b/>
        </w:rPr>
        <w:tab/>
      </w:r>
      <w:r w:rsidR="0038634D" w:rsidRPr="0038634D">
        <w:t xml:space="preserve">La Investigación en la Maestría en </w:t>
      </w:r>
    </w:p>
    <w:p w:rsidR="0038634D" w:rsidRDefault="0038634D" w:rsidP="0038634D">
      <w:pPr>
        <w:pStyle w:val="Prrafodelista"/>
        <w:ind w:left="4248" w:firstLine="708"/>
      </w:pPr>
      <w:r w:rsidRPr="0038634D">
        <w:t xml:space="preserve">Educación y Doctorado en Ciencias de </w:t>
      </w:r>
    </w:p>
    <w:p w:rsidR="0038634D" w:rsidRDefault="0038634D" w:rsidP="0038634D">
      <w:pPr>
        <w:pStyle w:val="Prrafodelista"/>
        <w:ind w:left="4248" w:firstLine="708"/>
      </w:pPr>
      <w:proofErr w:type="gramStart"/>
      <w:r w:rsidRPr="0038634D">
        <w:t>la</w:t>
      </w:r>
      <w:proofErr w:type="gramEnd"/>
      <w:r w:rsidRPr="0038634D">
        <w:t xml:space="preserve"> Educación Programa de Maestría </w:t>
      </w:r>
    </w:p>
    <w:p w:rsidR="004903CD" w:rsidRPr="0038634D" w:rsidRDefault="0038634D" w:rsidP="0038634D">
      <w:pPr>
        <w:pStyle w:val="Prrafodelista"/>
        <w:ind w:left="4248" w:firstLine="708"/>
      </w:pPr>
      <w:r w:rsidRPr="0038634D">
        <w:t>2012 Edit. PUC</w:t>
      </w:r>
    </w:p>
    <w:p w:rsidR="0038634D" w:rsidRPr="0038634D" w:rsidRDefault="0038634D" w:rsidP="0038634D">
      <w:pPr>
        <w:pStyle w:val="Prrafodelista"/>
        <w:rPr>
          <w:b/>
        </w:rPr>
      </w:pPr>
    </w:p>
    <w:p w:rsidR="0038634D" w:rsidRDefault="004903CD" w:rsidP="004903CD">
      <w:pPr>
        <w:pStyle w:val="Prrafodelista"/>
        <w:numPr>
          <w:ilvl w:val="0"/>
          <w:numId w:val="6"/>
        </w:numPr>
      </w:pPr>
      <w:r>
        <w:rPr>
          <w:b/>
        </w:rPr>
        <w:t>DE LA SAMA G., Alfredo</w:t>
      </w:r>
      <w:r w:rsidR="0038634D">
        <w:rPr>
          <w:b/>
        </w:rPr>
        <w:tab/>
      </w:r>
      <w:r w:rsidR="0038634D">
        <w:rPr>
          <w:b/>
        </w:rPr>
        <w:tab/>
      </w:r>
      <w:r w:rsidR="0038634D" w:rsidRPr="0038634D">
        <w:t xml:space="preserve">Estrategias para Elaborar Investigación </w:t>
      </w:r>
    </w:p>
    <w:p w:rsidR="0038634D" w:rsidRDefault="0038634D" w:rsidP="0038634D">
      <w:pPr>
        <w:pStyle w:val="Prrafodelista"/>
        <w:ind w:left="4272" w:firstLine="684"/>
      </w:pPr>
      <w:r w:rsidRPr="0038634D">
        <w:t xml:space="preserve">Científica México Ed. Trillas 2005 – </w:t>
      </w:r>
    </w:p>
    <w:p w:rsidR="004903CD" w:rsidRPr="0038634D" w:rsidRDefault="0038634D" w:rsidP="0038634D">
      <w:pPr>
        <w:pStyle w:val="Prrafodelista"/>
        <w:ind w:left="4272" w:firstLine="684"/>
      </w:pPr>
      <w:r w:rsidRPr="0038634D">
        <w:t xml:space="preserve">117 </w:t>
      </w:r>
      <w:proofErr w:type="spellStart"/>
      <w:r w:rsidRPr="0038634D">
        <w:t>pgs</w:t>
      </w:r>
      <w:proofErr w:type="spellEnd"/>
      <w:r w:rsidRPr="0038634D">
        <w:t>.</w:t>
      </w:r>
    </w:p>
    <w:p w:rsidR="0038634D" w:rsidRPr="0038634D" w:rsidRDefault="0038634D" w:rsidP="0038634D">
      <w:pPr>
        <w:pStyle w:val="Prrafodelista"/>
        <w:rPr>
          <w:b/>
        </w:rPr>
      </w:pPr>
    </w:p>
    <w:p w:rsidR="00414F65" w:rsidRDefault="00C138C7" w:rsidP="003828DC">
      <w:pPr>
        <w:pStyle w:val="Prrafodelista"/>
        <w:ind w:left="1080"/>
        <w:jc w:val="both"/>
      </w:pPr>
      <w:r>
        <w:t>Según los temas a investigarse se estimulará el uso de bibliografías específicas que se constituyen en referencias de manejo obligatorio.</w:t>
      </w:r>
    </w:p>
    <w:p w:rsidR="00C138C7" w:rsidRDefault="00C138C7" w:rsidP="003828DC">
      <w:pPr>
        <w:pStyle w:val="Prrafodelista"/>
        <w:ind w:left="1080"/>
        <w:jc w:val="both"/>
      </w:pPr>
    </w:p>
    <w:p w:rsidR="0038634D" w:rsidRDefault="0038634D" w:rsidP="003828DC">
      <w:pPr>
        <w:pStyle w:val="Prrafodelista"/>
        <w:ind w:left="1080"/>
        <w:jc w:val="both"/>
      </w:pPr>
    </w:p>
    <w:p w:rsidR="0038634D" w:rsidRPr="0038634D" w:rsidRDefault="0038634D" w:rsidP="0038634D">
      <w:pPr>
        <w:pStyle w:val="Prrafodelista"/>
        <w:ind w:left="1080"/>
        <w:jc w:val="right"/>
        <w:rPr>
          <w:b/>
        </w:rPr>
      </w:pPr>
      <w:r w:rsidRPr="0038634D">
        <w:rPr>
          <w:b/>
        </w:rPr>
        <w:t xml:space="preserve">Huacho, </w:t>
      </w:r>
      <w:r w:rsidR="00AF18BF">
        <w:rPr>
          <w:b/>
        </w:rPr>
        <w:t xml:space="preserve"> </w:t>
      </w:r>
      <w:r w:rsidR="007C4D0D">
        <w:rPr>
          <w:b/>
        </w:rPr>
        <w:t>Abril</w:t>
      </w:r>
      <w:r w:rsidRPr="0038634D">
        <w:rPr>
          <w:b/>
        </w:rPr>
        <w:t xml:space="preserve"> del 201</w:t>
      </w:r>
      <w:r w:rsidR="007C4D0D">
        <w:rPr>
          <w:b/>
        </w:rPr>
        <w:t>8</w:t>
      </w:r>
    </w:p>
    <w:p w:rsidR="00414F65" w:rsidRDefault="00414F65" w:rsidP="00414F65">
      <w:pPr>
        <w:pStyle w:val="Prrafodelista"/>
        <w:ind w:left="1440"/>
      </w:pPr>
    </w:p>
    <w:p w:rsidR="00082749" w:rsidRDefault="00082749" w:rsidP="00414F65">
      <w:pPr>
        <w:pStyle w:val="Prrafodelista"/>
        <w:ind w:left="1440"/>
      </w:pPr>
    </w:p>
    <w:p w:rsidR="00082749" w:rsidRDefault="00082749" w:rsidP="00414F65">
      <w:pPr>
        <w:pStyle w:val="Prrafodelista"/>
        <w:ind w:left="1440"/>
      </w:pPr>
    </w:p>
    <w:p w:rsidR="00414F65" w:rsidRDefault="00414F65" w:rsidP="00414F65">
      <w:pPr>
        <w:pStyle w:val="Prrafodelista"/>
        <w:ind w:left="1080"/>
      </w:pPr>
    </w:p>
    <w:p w:rsidR="0038634D" w:rsidRDefault="0038634D" w:rsidP="00414F65">
      <w:pPr>
        <w:pStyle w:val="Prrafodelista"/>
        <w:ind w:left="1080"/>
      </w:pPr>
    </w:p>
    <w:p w:rsidR="00082749" w:rsidRDefault="00082749" w:rsidP="00C64E1D">
      <w:pPr>
        <w:pStyle w:val="Prrafodelista"/>
        <w:spacing w:after="0" w:line="240" w:lineRule="auto"/>
        <w:ind w:left="1440"/>
        <w:jc w:val="right"/>
      </w:pPr>
      <w:r>
        <w:t>__________________</w:t>
      </w:r>
      <w:r w:rsidR="0038634D">
        <w:t>_</w:t>
      </w:r>
      <w:r>
        <w:t>_____________</w:t>
      </w:r>
    </w:p>
    <w:p w:rsidR="00082749" w:rsidRDefault="00614A8D" w:rsidP="00C64E1D">
      <w:pPr>
        <w:pStyle w:val="Prrafodelista"/>
        <w:spacing w:after="0" w:line="240" w:lineRule="auto"/>
        <w:ind w:left="1440"/>
        <w:jc w:val="right"/>
      </w:pPr>
      <w:r>
        <w:t>Dr.</w:t>
      </w:r>
      <w:r w:rsidR="00082749">
        <w:t xml:space="preserve"> SARMIENTO RAMOS JUAN MARIO</w:t>
      </w:r>
    </w:p>
    <w:p w:rsidR="00082749" w:rsidRDefault="00082749" w:rsidP="00C64E1D">
      <w:pPr>
        <w:pStyle w:val="Prrafodelista"/>
        <w:spacing w:after="0" w:line="240" w:lineRule="auto"/>
        <w:ind w:left="4272" w:firstLine="684"/>
        <w:jc w:val="center"/>
      </w:pPr>
      <w:r>
        <w:t>PROFESOR PRINCIPAL</w:t>
      </w:r>
    </w:p>
    <w:p w:rsidR="002E47BF" w:rsidRDefault="0038634D" w:rsidP="00FC5C40">
      <w:pPr>
        <w:pStyle w:val="Prrafodelista"/>
        <w:spacing w:after="0" w:line="240" w:lineRule="auto"/>
        <w:ind w:left="4272" w:firstLine="684"/>
      </w:pPr>
      <w:r>
        <w:t xml:space="preserve">     </w:t>
      </w:r>
      <w:r w:rsidR="00082749">
        <w:t>FACULTAD DE CIENCIAS SOCIALES</w:t>
      </w:r>
    </w:p>
    <w:sectPr w:rsidR="002E47BF" w:rsidSect="004903CD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12" w:rsidRDefault="000F6F12" w:rsidP="00414F65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0F6F12" w:rsidRDefault="000F6F12" w:rsidP="00414F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12" w:rsidRDefault="000F6F12" w:rsidP="00414F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0F6F12" w:rsidRDefault="000F6F12" w:rsidP="00414F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65" w:rsidRPr="00B7689C" w:rsidRDefault="00414F65" w:rsidP="00414F65">
    <w:pPr>
      <w:pStyle w:val="Encabezado"/>
      <w:rPr>
        <w:sz w:val="24"/>
        <w:szCs w:val="24"/>
      </w:rPr>
    </w:pPr>
    <w:r>
      <w:tab/>
      <w:t xml:space="preserve">      </w:t>
    </w:r>
    <w:r w:rsidRPr="00B7689C">
      <w:rPr>
        <w:sz w:val="24"/>
        <w:szCs w:val="24"/>
      </w:rPr>
      <w:t>UNIVERSIDAD NACIONAL JOSÉ FAUSTINO SANCHEZ CARRIÓN</w:t>
    </w:r>
  </w:p>
  <w:p w:rsidR="00414F65" w:rsidRPr="00B7689C" w:rsidRDefault="00414F65" w:rsidP="00414F65">
    <w:pPr>
      <w:pStyle w:val="Encabezado"/>
      <w:rPr>
        <w:sz w:val="24"/>
        <w:szCs w:val="24"/>
      </w:rPr>
    </w:pPr>
    <w:r w:rsidRPr="00B7689C">
      <w:rPr>
        <w:sz w:val="24"/>
        <w:szCs w:val="24"/>
      </w:rPr>
      <w:tab/>
      <w:t xml:space="preserve">FACULTAD DE CIENCIAS SOCIALES </w:t>
    </w:r>
  </w:p>
  <w:p w:rsidR="00414F65" w:rsidRDefault="00414F65" w:rsidP="00414F65">
    <w:pPr>
      <w:pStyle w:val="Encabezado"/>
      <w:rPr>
        <w:rFonts w:ascii="Arial" w:hAnsi="Arial" w:cs="Arial"/>
        <w:b/>
        <w:sz w:val="24"/>
        <w:szCs w:val="24"/>
      </w:rPr>
    </w:pPr>
    <w:r>
      <w:tab/>
      <w:t xml:space="preserve">                    </w:t>
    </w:r>
    <w:r w:rsidRPr="00B7689C">
      <w:rPr>
        <w:rFonts w:ascii="Arial" w:hAnsi="Arial" w:cs="Arial"/>
        <w:b/>
        <w:sz w:val="24"/>
        <w:szCs w:val="24"/>
      </w:rPr>
      <w:t xml:space="preserve">ESCUELA PROFESIONAL DE </w:t>
    </w:r>
    <w:r>
      <w:rPr>
        <w:rFonts w:ascii="Arial" w:hAnsi="Arial" w:cs="Arial"/>
        <w:b/>
        <w:sz w:val="24"/>
        <w:szCs w:val="24"/>
      </w:rPr>
      <w:t>SOCIOLOGÍA</w:t>
    </w:r>
  </w:p>
  <w:p w:rsidR="00414F65" w:rsidRDefault="00414F65">
    <w:pPr>
      <w:pStyle w:val="Encabezado"/>
    </w:pPr>
    <w:r w:rsidRPr="00414F65">
      <w:rPr>
        <w:noProof/>
      </w:rPr>
      <w:drawing>
        <wp:anchor distT="0" distB="0" distL="114300" distR="114300" simplePos="0" relativeHeight="251659264" behindDoc="1" locked="0" layoutInCell="1" allowOverlap="1" wp14:anchorId="50F4EF02" wp14:editId="5F81FECF">
          <wp:simplePos x="0" y="0"/>
          <wp:positionH relativeFrom="column">
            <wp:posOffset>-80010</wp:posOffset>
          </wp:positionH>
          <wp:positionV relativeFrom="paragraph">
            <wp:posOffset>-596900</wp:posOffset>
          </wp:positionV>
          <wp:extent cx="876300" cy="781050"/>
          <wp:effectExtent l="19050" t="0" r="0" b="0"/>
          <wp:wrapNone/>
          <wp:docPr id="3" name="Imagen 1" descr="C:\Documents and Settings\CAPER2\Mis documentos\Mis imágenes\Transparencia-UNJF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PER2\Mis documentos\Mis imágenes\Transparencia-UNJFS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42" r="83951" b="41096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F65" w:rsidRDefault="00414F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4641"/>
    <w:multiLevelType w:val="hybridMultilevel"/>
    <w:tmpl w:val="DB42EAEA"/>
    <w:lvl w:ilvl="0" w:tplc="C8F60A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1233A"/>
    <w:multiLevelType w:val="multilevel"/>
    <w:tmpl w:val="37066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CB269AD"/>
    <w:multiLevelType w:val="hybridMultilevel"/>
    <w:tmpl w:val="DA06D4F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D41E20"/>
    <w:multiLevelType w:val="hybridMultilevel"/>
    <w:tmpl w:val="E106554E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50313E9B"/>
    <w:multiLevelType w:val="hybridMultilevel"/>
    <w:tmpl w:val="E88CC130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A06068"/>
    <w:multiLevelType w:val="hybridMultilevel"/>
    <w:tmpl w:val="5A4803B8"/>
    <w:lvl w:ilvl="0" w:tplc="0E3EE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65"/>
    <w:rsid w:val="0000012A"/>
    <w:rsid w:val="00001928"/>
    <w:rsid w:val="00010D14"/>
    <w:rsid w:val="00071CB0"/>
    <w:rsid w:val="000762E5"/>
    <w:rsid w:val="00082749"/>
    <w:rsid w:val="000968BC"/>
    <w:rsid w:val="000A5123"/>
    <w:rsid w:val="000E054F"/>
    <w:rsid w:val="000F6F12"/>
    <w:rsid w:val="001159EF"/>
    <w:rsid w:val="00124628"/>
    <w:rsid w:val="001758F0"/>
    <w:rsid w:val="001944A8"/>
    <w:rsid w:val="002166C7"/>
    <w:rsid w:val="0025157F"/>
    <w:rsid w:val="0026340B"/>
    <w:rsid w:val="002C5B52"/>
    <w:rsid w:val="002D1415"/>
    <w:rsid w:val="002E47BF"/>
    <w:rsid w:val="002E504A"/>
    <w:rsid w:val="0034301A"/>
    <w:rsid w:val="00362F89"/>
    <w:rsid w:val="003828DC"/>
    <w:rsid w:val="0038634D"/>
    <w:rsid w:val="003B2FAC"/>
    <w:rsid w:val="003E5170"/>
    <w:rsid w:val="00414F65"/>
    <w:rsid w:val="00425C56"/>
    <w:rsid w:val="004631BA"/>
    <w:rsid w:val="004779E5"/>
    <w:rsid w:val="004903CD"/>
    <w:rsid w:val="004C1332"/>
    <w:rsid w:val="004C3AB0"/>
    <w:rsid w:val="005013C4"/>
    <w:rsid w:val="00526923"/>
    <w:rsid w:val="0055017F"/>
    <w:rsid w:val="005A742C"/>
    <w:rsid w:val="00610875"/>
    <w:rsid w:val="00614A8D"/>
    <w:rsid w:val="006579A0"/>
    <w:rsid w:val="00673E0D"/>
    <w:rsid w:val="00680A03"/>
    <w:rsid w:val="006A42D7"/>
    <w:rsid w:val="006B7462"/>
    <w:rsid w:val="006D178A"/>
    <w:rsid w:val="006F63E5"/>
    <w:rsid w:val="006F7A6C"/>
    <w:rsid w:val="00734CAB"/>
    <w:rsid w:val="007C4D0D"/>
    <w:rsid w:val="007F763F"/>
    <w:rsid w:val="0080164F"/>
    <w:rsid w:val="008771E4"/>
    <w:rsid w:val="008A55E5"/>
    <w:rsid w:val="008D30E9"/>
    <w:rsid w:val="009017FB"/>
    <w:rsid w:val="00915089"/>
    <w:rsid w:val="00916727"/>
    <w:rsid w:val="0099020E"/>
    <w:rsid w:val="009936E1"/>
    <w:rsid w:val="009A120A"/>
    <w:rsid w:val="00AA1326"/>
    <w:rsid w:val="00AD5F4D"/>
    <w:rsid w:val="00AE0EED"/>
    <w:rsid w:val="00AE4AE0"/>
    <w:rsid w:val="00AF18BF"/>
    <w:rsid w:val="00B2045A"/>
    <w:rsid w:val="00B97298"/>
    <w:rsid w:val="00BA4663"/>
    <w:rsid w:val="00BE585E"/>
    <w:rsid w:val="00C138C7"/>
    <w:rsid w:val="00C13C59"/>
    <w:rsid w:val="00C34DA8"/>
    <w:rsid w:val="00C61930"/>
    <w:rsid w:val="00C64E1D"/>
    <w:rsid w:val="00CC19ED"/>
    <w:rsid w:val="00D203C4"/>
    <w:rsid w:val="00D32C80"/>
    <w:rsid w:val="00D36384"/>
    <w:rsid w:val="00D83D2F"/>
    <w:rsid w:val="00DA4E6F"/>
    <w:rsid w:val="00E32350"/>
    <w:rsid w:val="00E53840"/>
    <w:rsid w:val="00E8555A"/>
    <w:rsid w:val="00EB759E"/>
    <w:rsid w:val="00ED6808"/>
    <w:rsid w:val="00F20AD2"/>
    <w:rsid w:val="00F541F8"/>
    <w:rsid w:val="00F632DB"/>
    <w:rsid w:val="00F90F73"/>
    <w:rsid w:val="00FC5C40"/>
    <w:rsid w:val="00FD7705"/>
    <w:rsid w:val="00FE0B8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E023D-BABF-43E1-89D3-E9817A4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F65"/>
  </w:style>
  <w:style w:type="paragraph" w:styleId="Piedepgina">
    <w:name w:val="footer"/>
    <w:basedOn w:val="Normal"/>
    <w:link w:val="PiedepginaCar"/>
    <w:uiPriority w:val="99"/>
    <w:unhideWhenUsed/>
    <w:rsid w:val="0041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F65"/>
  </w:style>
  <w:style w:type="paragraph" w:styleId="Textodeglobo">
    <w:name w:val="Balloon Text"/>
    <w:basedOn w:val="Normal"/>
    <w:link w:val="TextodegloboCar"/>
    <w:uiPriority w:val="99"/>
    <w:semiHidden/>
    <w:unhideWhenUsed/>
    <w:rsid w:val="0041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F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C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C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0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ar_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CAPER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Usuario</cp:lastModifiedBy>
  <cp:revision>7</cp:revision>
  <cp:lastPrinted>2015-04-06T22:56:00Z</cp:lastPrinted>
  <dcterms:created xsi:type="dcterms:W3CDTF">2017-08-25T17:04:00Z</dcterms:created>
  <dcterms:modified xsi:type="dcterms:W3CDTF">2018-03-06T14:48:00Z</dcterms:modified>
</cp:coreProperties>
</file>