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89" w:rsidRPr="005E3489" w:rsidRDefault="005E3489" w:rsidP="005E3489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es-PE"/>
        </w:rPr>
      </w:pPr>
      <w:bookmarkStart w:id="0" w:name="_GoBack"/>
      <w:bookmarkEnd w:id="0"/>
      <w:r w:rsidRPr="005E3489">
        <w:rPr>
          <w:rFonts w:ascii="Calibri" w:eastAsia="Calibri" w:hAnsi="Calibri" w:cs="Times New Roman"/>
          <w:b/>
          <w:i/>
          <w:sz w:val="32"/>
          <w:szCs w:val="32"/>
          <w:lang w:val="es-PE"/>
        </w:rPr>
        <w:t>UNIVERSIDAD NACIONAL JOSÉ FAUSTINO SÁNCHEZ CARRIÓN</w:t>
      </w:r>
    </w:p>
    <w:p w:rsidR="005E3489" w:rsidRPr="005E3489" w:rsidRDefault="005E3489" w:rsidP="005E3489">
      <w:pPr>
        <w:jc w:val="center"/>
        <w:rPr>
          <w:rFonts w:ascii="Calibri" w:eastAsia="Calibri" w:hAnsi="Calibri" w:cs="Times New Roman"/>
          <w:b/>
          <w:sz w:val="28"/>
          <w:szCs w:val="28"/>
          <w:lang w:val="es-PE"/>
        </w:rPr>
      </w:pPr>
      <w:r w:rsidRPr="005E3489">
        <w:rPr>
          <w:rFonts w:ascii="Calibri" w:eastAsia="Calibri" w:hAnsi="Calibri" w:cs="Times New Roman"/>
          <w:b/>
          <w:sz w:val="28"/>
          <w:szCs w:val="28"/>
          <w:lang w:val="es-PE"/>
        </w:rPr>
        <w:t xml:space="preserve">FACULTAD DE </w:t>
      </w:r>
      <w:r w:rsidR="002E0A24">
        <w:rPr>
          <w:rFonts w:ascii="Calibri" w:eastAsia="Calibri" w:hAnsi="Calibri" w:cs="Times New Roman"/>
          <w:b/>
          <w:sz w:val="28"/>
          <w:szCs w:val="28"/>
          <w:lang w:val="es-PE"/>
        </w:rPr>
        <w:t>CIENCIAS SOCIALES</w:t>
      </w:r>
    </w:p>
    <w:p w:rsidR="005E3489" w:rsidRPr="005E3489" w:rsidRDefault="005E3489" w:rsidP="005E3489">
      <w:pPr>
        <w:jc w:val="center"/>
        <w:rPr>
          <w:rFonts w:ascii="Calibri" w:eastAsia="Calibri" w:hAnsi="Calibri" w:cs="Times New Roman"/>
          <w:b/>
          <w:sz w:val="28"/>
          <w:szCs w:val="28"/>
          <w:lang w:val="es-PE"/>
        </w:rPr>
      </w:pPr>
      <w:r w:rsidRPr="005E3489">
        <w:rPr>
          <w:rFonts w:ascii="Calibri" w:eastAsia="Calibri" w:hAnsi="Calibri" w:cs="Times New Roman"/>
          <w:b/>
          <w:sz w:val="28"/>
          <w:szCs w:val="28"/>
          <w:lang w:val="es-PE"/>
        </w:rPr>
        <w:t>E</w:t>
      </w:r>
      <w:r w:rsidR="00295B1D">
        <w:rPr>
          <w:rFonts w:ascii="Calibri" w:eastAsia="Calibri" w:hAnsi="Calibri" w:cs="Times New Roman"/>
          <w:b/>
          <w:sz w:val="28"/>
          <w:szCs w:val="28"/>
          <w:lang w:val="es-PE"/>
        </w:rPr>
        <w:t xml:space="preserve">SCUELA PROFESIONAL </w:t>
      </w:r>
      <w:r w:rsidR="00A12D5B">
        <w:rPr>
          <w:rFonts w:ascii="Calibri" w:eastAsia="Calibri" w:hAnsi="Calibri" w:cs="Times New Roman"/>
          <w:b/>
          <w:sz w:val="28"/>
          <w:szCs w:val="28"/>
          <w:lang w:val="es-PE"/>
        </w:rPr>
        <w:t>TRABAJO SOCIAL</w:t>
      </w:r>
    </w:p>
    <w:p w:rsidR="005E3489" w:rsidRPr="005E3489" w:rsidRDefault="005E3489" w:rsidP="005E3489">
      <w:pPr>
        <w:rPr>
          <w:rFonts w:ascii="Calibri" w:eastAsia="Calibri" w:hAnsi="Calibri" w:cs="Times New Roman"/>
          <w:lang w:val="es-PE"/>
        </w:rPr>
      </w:pPr>
    </w:p>
    <w:p w:rsidR="005E3489" w:rsidRPr="005E3489" w:rsidRDefault="005E3489" w:rsidP="005E3489">
      <w:pPr>
        <w:rPr>
          <w:rFonts w:ascii="Calibri" w:eastAsia="Calibri" w:hAnsi="Calibri" w:cs="Times New Roman"/>
          <w:lang w:val="es-PE"/>
        </w:rPr>
      </w:pPr>
    </w:p>
    <w:p w:rsidR="005E3489" w:rsidRPr="005E3489" w:rsidRDefault="005E3489" w:rsidP="005E3489">
      <w:pPr>
        <w:rPr>
          <w:rFonts w:ascii="Calibri" w:eastAsia="Calibri" w:hAnsi="Calibri" w:cs="Times New Roman"/>
          <w:lang w:val="es-PE"/>
        </w:rPr>
      </w:pPr>
    </w:p>
    <w:p w:rsidR="005E3489" w:rsidRPr="005E3489" w:rsidRDefault="00BE43A3" w:rsidP="00545ECF">
      <w:pPr>
        <w:jc w:val="center"/>
        <w:rPr>
          <w:rFonts w:ascii="Calibri" w:eastAsia="Calibri" w:hAnsi="Calibri" w:cs="Times New Roman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1B30D6D3" wp14:editId="24F0164A">
            <wp:extent cx="1963972" cy="2170234"/>
            <wp:effectExtent l="0" t="0" r="0" b="1905"/>
            <wp:docPr id="4" name="Imagen 4" descr="Resultado de imagen para LOGO DE LA UNJFSC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UNJFSC 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54" cy="219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89" w:rsidRPr="005E3489" w:rsidRDefault="005E3489" w:rsidP="005E3489">
      <w:pPr>
        <w:rPr>
          <w:rFonts w:ascii="Calibri" w:eastAsia="Calibri" w:hAnsi="Calibri" w:cs="Times New Roman"/>
          <w:lang w:val="es-PE"/>
        </w:rPr>
      </w:pPr>
      <w:r w:rsidRPr="005E3489">
        <w:rPr>
          <w:rFonts w:ascii="Calibri" w:eastAsia="Calibri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330835</wp:posOffset>
                </wp:positionV>
                <wp:extent cx="6656070" cy="2115820"/>
                <wp:effectExtent l="15875" t="17780" r="1460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D5B" w:rsidRPr="000229FA" w:rsidRDefault="00A12D5B" w:rsidP="005E348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A12D5B" w:rsidRDefault="00A12D5B" w:rsidP="005E3489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CURSO: </w:t>
                            </w:r>
                            <w:r w:rsidRPr="005E3489">
                              <w:rPr>
                                <w:b/>
                                <w:sz w:val="44"/>
                              </w:rPr>
                              <w:t>REALIDAD NACIONAL E INTERNACIONAL</w:t>
                            </w:r>
                          </w:p>
                          <w:p w:rsidR="00A12D5B" w:rsidRDefault="00A12D5B" w:rsidP="005E3489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ROBERT SALAZAR MEZA</w:t>
                            </w:r>
                          </w:p>
                          <w:p w:rsidR="00A12D5B" w:rsidRPr="000229FA" w:rsidRDefault="00A12D5B" w:rsidP="005E348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2018-I</w:t>
                            </w:r>
                          </w:p>
                          <w:p w:rsidR="00A12D5B" w:rsidRDefault="00A12D5B" w:rsidP="005E348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" o:spid="_x0000_s1026" style="position:absolute;margin-left:-44.8pt;margin-top:26.05pt;width:524.1pt;height:1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" strokeweight="2pt">
                <v:textbox>
                  <w:txbxContent>
                    <w:p w:rsidR="00A12D5B" w:rsidRPr="000229FA" w:rsidRDefault="00A12D5B" w:rsidP="005E348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A12D5B" w:rsidRDefault="00A12D5B" w:rsidP="005E3489">
                      <w:pPr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 xml:space="preserve">CURSO: </w:t>
                      </w:r>
                      <w:r w:rsidRPr="005E3489">
                        <w:rPr>
                          <w:b/>
                          <w:sz w:val="44"/>
                        </w:rPr>
                        <w:t>REALIDAD NACIONAL E INTERNACIONAL</w:t>
                      </w:r>
                    </w:p>
                    <w:p w:rsidR="00A12D5B" w:rsidRDefault="00A12D5B" w:rsidP="005E3489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ROBERT SALAZAR MEZA</w:t>
                      </w:r>
                    </w:p>
                    <w:p w:rsidR="00A12D5B" w:rsidRPr="000229FA" w:rsidRDefault="00A12D5B" w:rsidP="005E348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2018-I</w:t>
                      </w:r>
                    </w:p>
                    <w:p w:rsidR="00A12D5B" w:rsidRDefault="00A12D5B" w:rsidP="005E348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3489" w:rsidRPr="005E3489" w:rsidRDefault="005E3489" w:rsidP="005E3489">
      <w:pPr>
        <w:rPr>
          <w:rFonts w:ascii="Calibri" w:eastAsia="Calibri" w:hAnsi="Calibri" w:cs="Times New Roman"/>
          <w:lang w:val="es-PE"/>
        </w:rPr>
      </w:pPr>
    </w:p>
    <w:p w:rsidR="005E3489" w:rsidRPr="005E3489" w:rsidRDefault="005E3489" w:rsidP="005E3489">
      <w:pPr>
        <w:rPr>
          <w:rFonts w:ascii="Calibri" w:eastAsia="Calibri" w:hAnsi="Calibri" w:cs="Times New Roman"/>
          <w:lang w:val="es-PE"/>
        </w:rPr>
      </w:pPr>
    </w:p>
    <w:p w:rsidR="005E3489" w:rsidRPr="005E3489" w:rsidRDefault="005E3489" w:rsidP="005E3489">
      <w:pPr>
        <w:rPr>
          <w:rFonts w:ascii="Calibri" w:eastAsia="Calibri" w:hAnsi="Calibri" w:cs="Times New Roman"/>
          <w:lang w:val="es-PE"/>
        </w:rPr>
      </w:pPr>
    </w:p>
    <w:p w:rsidR="005E3489" w:rsidRPr="005E3489" w:rsidRDefault="005E3489" w:rsidP="005E3489">
      <w:pPr>
        <w:jc w:val="center"/>
        <w:rPr>
          <w:rFonts w:ascii="Calibri" w:eastAsia="Calibri" w:hAnsi="Calibri" w:cs="Times New Roman"/>
          <w:lang w:val="es-PE"/>
        </w:rPr>
      </w:pPr>
      <w:r w:rsidRPr="005E3489">
        <w:rPr>
          <w:rFonts w:ascii="Calibri" w:eastAsia="Calibri" w:hAnsi="Calibri" w:cs="Times New Roman"/>
          <w:lang w:val="es-PE"/>
        </w:rPr>
        <w:br w:type="page"/>
      </w:r>
    </w:p>
    <w:p w:rsidR="005E3489" w:rsidRPr="005E3489" w:rsidRDefault="005E3489" w:rsidP="005E348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5E3489" w:rsidRPr="005E3489" w:rsidTr="00A06C1F">
        <w:trPr>
          <w:trHeight w:val="468"/>
        </w:trPr>
        <w:tc>
          <w:tcPr>
            <w:tcW w:w="3112" w:type="dxa"/>
            <w:vAlign w:val="center"/>
          </w:tcPr>
          <w:p w:rsidR="005E3489" w:rsidRPr="00BE43A3" w:rsidRDefault="005E3489" w:rsidP="00BE43A3">
            <w:pPr>
              <w:pStyle w:val="Sinespaciado"/>
              <w:rPr>
                <w:lang w:val="es-ES" w:eastAsia="es-ES"/>
              </w:rPr>
            </w:pPr>
            <w:r w:rsidRPr="00BE43A3">
              <w:rPr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5E3489" w:rsidRPr="00BE43A3" w:rsidRDefault="00F23831" w:rsidP="00BE43A3">
            <w:pPr>
              <w:pStyle w:val="Sinespaciado"/>
              <w:rPr>
                <w:lang w:val="es-ES" w:eastAsia="es-ES"/>
              </w:rPr>
            </w:pPr>
            <w:r w:rsidRPr="00BE43A3">
              <w:rPr>
                <w:lang w:val="es-ES" w:eastAsia="es-ES"/>
              </w:rPr>
              <w:t>FORMACIÓN GENERAL</w:t>
            </w:r>
          </w:p>
        </w:tc>
      </w:tr>
      <w:tr w:rsidR="005E3489" w:rsidRPr="005E3489" w:rsidTr="00A06C1F">
        <w:trPr>
          <w:trHeight w:val="468"/>
        </w:trPr>
        <w:tc>
          <w:tcPr>
            <w:tcW w:w="3112" w:type="dxa"/>
            <w:vAlign w:val="center"/>
          </w:tcPr>
          <w:p w:rsidR="005E3489" w:rsidRPr="00BE43A3" w:rsidRDefault="005E3489" w:rsidP="00BE43A3">
            <w:pPr>
              <w:pStyle w:val="Sinespaciado"/>
              <w:rPr>
                <w:lang w:val="es-ES" w:eastAsia="es-ES"/>
              </w:rPr>
            </w:pPr>
            <w:r w:rsidRPr="00BE43A3">
              <w:rPr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5E3489" w:rsidRPr="00BE43A3" w:rsidRDefault="005E3489" w:rsidP="00BE43A3">
            <w:pPr>
              <w:pStyle w:val="Sinespaciado"/>
              <w:rPr>
                <w:lang w:val="es-ES" w:eastAsia="es-ES"/>
              </w:rPr>
            </w:pPr>
            <w:r w:rsidRPr="00BE43A3">
              <w:rPr>
                <w:lang w:val="es-ES" w:eastAsia="es-ES"/>
              </w:rPr>
              <w:t>REALIDAD NACIONAL E INTERNACIONAL</w:t>
            </w:r>
          </w:p>
        </w:tc>
      </w:tr>
      <w:tr w:rsidR="005E3489" w:rsidRPr="005E3489" w:rsidTr="00A06C1F">
        <w:trPr>
          <w:trHeight w:val="468"/>
        </w:trPr>
        <w:tc>
          <w:tcPr>
            <w:tcW w:w="3112" w:type="dxa"/>
            <w:vAlign w:val="center"/>
          </w:tcPr>
          <w:p w:rsidR="005E3489" w:rsidRPr="00BE43A3" w:rsidRDefault="005E3489" w:rsidP="00BE43A3">
            <w:pPr>
              <w:pStyle w:val="Sinespaciado"/>
              <w:rPr>
                <w:lang w:val="es-ES" w:eastAsia="es-ES"/>
              </w:rPr>
            </w:pPr>
            <w:r w:rsidRPr="00BE43A3">
              <w:rPr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5E3489" w:rsidRPr="005F4B69" w:rsidRDefault="005F4B69" w:rsidP="00BE43A3">
            <w:pPr>
              <w:pStyle w:val="Sinespaciado"/>
              <w:rPr>
                <w:lang w:val="es-ES" w:eastAsia="es-ES"/>
              </w:rPr>
            </w:pPr>
            <w:r w:rsidRPr="005F4B69">
              <w:rPr>
                <w:lang w:val="es-ES" w:eastAsia="es-ES"/>
              </w:rPr>
              <w:t>353</w:t>
            </w:r>
          </w:p>
        </w:tc>
      </w:tr>
      <w:tr w:rsidR="005E3489" w:rsidRPr="005E3489" w:rsidTr="00A06C1F">
        <w:trPr>
          <w:trHeight w:val="468"/>
        </w:trPr>
        <w:tc>
          <w:tcPr>
            <w:tcW w:w="3112" w:type="dxa"/>
            <w:vAlign w:val="center"/>
          </w:tcPr>
          <w:p w:rsidR="005E3489" w:rsidRPr="00BE43A3" w:rsidRDefault="005E3489" w:rsidP="00BE43A3">
            <w:pPr>
              <w:pStyle w:val="Sinespaciado"/>
              <w:rPr>
                <w:lang w:val="es-ES" w:eastAsia="es-ES"/>
              </w:rPr>
            </w:pPr>
            <w:r w:rsidRPr="00BE43A3">
              <w:rPr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5E3489" w:rsidRPr="005F4B69" w:rsidRDefault="005F4B69" w:rsidP="00BE43A3">
            <w:pPr>
              <w:pStyle w:val="Sinespaciado"/>
              <w:rPr>
                <w:lang w:val="es-ES" w:eastAsia="es-ES"/>
              </w:rPr>
            </w:pPr>
            <w:r w:rsidRPr="005F4B69">
              <w:rPr>
                <w:lang w:val="es-ES" w:eastAsia="es-ES"/>
              </w:rPr>
              <w:t>5 HORAS: 1HT Y 4</w:t>
            </w:r>
            <w:r w:rsidR="005E3489" w:rsidRPr="005F4B69">
              <w:rPr>
                <w:lang w:val="es-ES" w:eastAsia="es-ES"/>
              </w:rPr>
              <w:t>HP.</w:t>
            </w:r>
          </w:p>
        </w:tc>
      </w:tr>
      <w:tr w:rsidR="00BE43A3" w:rsidRPr="005E3489" w:rsidTr="00A06C1F">
        <w:trPr>
          <w:trHeight w:val="468"/>
        </w:trPr>
        <w:tc>
          <w:tcPr>
            <w:tcW w:w="3112" w:type="dxa"/>
            <w:vAlign w:val="center"/>
          </w:tcPr>
          <w:p w:rsidR="00BE43A3" w:rsidRPr="00BE43A3" w:rsidRDefault="002E0A24" w:rsidP="00BE43A3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>CONDICION</w:t>
            </w:r>
          </w:p>
        </w:tc>
        <w:tc>
          <w:tcPr>
            <w:tcW w:w="6102" w:type="dxa"/>
            <w:vAlign w:val="center"/>
          </w:tcPr>
          <w:p w:rsidR="00BE43A3" w:rsidRPr="00BE43A3" w:rsidRDefault="002E0A24" w:rsidP="00BE43A3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>OBLIGATORIO</w:t>
            </w:r>
          </w:p>
        </w:tc>
      </w:tr>
    </w:tbl>
    <w:p w:rsidR="005E3489" w:rsidRPr="005E3489" w:rsidRDefault="005E3489" w:rsidP="005E3489">
      <w:pPr>
        <w:spacing w:after="0" w:line="240" w:lineRule="auto"/>
        <w:ind w:left="851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E3489" w:rsidRPr="006F52B0" w:rsidRDefault="005E3489" w:rsidP="006F52B0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II.</w:t>
      </w: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>S</w:t>
      </w:r>
      <w:r w:rsidR="006F52B0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UMILLA Y DESCRIPCIÓN DEL CURSO </w:t>
      </w:r>
    </w:p>
    <w:tbl>
      <w:tblPr>
        <w:tblW w:w="103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8744"/>
      </w:tblGrid>
      <w:tr w:rsidR="005E3489" w:rsidRPr="005E3489" w:rsidTr="002E6B75">
        <w:trPr>
          <w:trHeight w:val="616"/>
        </w:trPr>
        <w:tc>
          <w:tcPr>
            <w:tcW w:w="1576" w:type="dxa"/>
          </w:tcPr>
          <w:p w:rsidR="005E3489" w:rsidRPr="005E3489" w:rsidRDefault="005E3489" w:rsidP="005E3489">
            <w:pPr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</w:pPr>
            <w:r w:rsidRPr="005E3489"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  <w:t>IDENTIFICACIÓN</w:t>
            </w:r>
          </w:p>
        </w:tc>
        <w:tc>
          <w:tcPr>
            <w:tcW w:w="8744" w:type="dxa"/>
          </w:tcPr>
          <w:p w:rsidR="005E3489" w:rsidRPr="005E3489" w:rsidRDefault="005E3489" w:rsidP="005E3489">
            <w:pPr>
              <w:rPr>
                <w:rFonts w:ascii="Calibri" w:eastAsia="Calibri" w:hAnsi="Calibri" w:cs="Times New Roman"/>
                <w:sz w:val="20"/>
                <w:szCs w:val="24"/>
                <w:lang w:val="es-PE"/>
              </w:rPr>
            </w:pPr>
            <w:r w:rsidRPr="006F52B0">
              <w:rPr>
                <w:sz w:val="18"/>
                <w:szCs w:val="23"/>
              </w:rPr>
              <w:t xml:space="preserve">El curso corresponde al área de </w:t>
            </w:r>
            <w:r w:rsidRPr="006F52B0">
              <w:rPr>
                <w:b/>
                <w:sz w:val="18"/>
                <w:szCs w:val="23"/>
              </w:rPr>
              <w:t>Formación General</w:t>
            </w:r>
            <w:r w:rsidRPr="006F52B0">
              <w:rPr>
                <w:sz w:val="18"/>
                <w:szCs w:val="23"/>
              </w:rPr>
              <w:t xml:space="preserve">, siendo de carácter teórico práctico, dividido en cuatro unidades didácticas. </w:t>
            </w:r>
          </w:p>
        </w:tc>
      </w:tr>
      <w:tr w:rsidR="005E3489" w:rsidRPr="005E3489" w:rsidTr="007D1E97">
        <w:trPr>
          <w:trHeight w:val="613"/>
        </w:trPr>
        <w:tc>
          <w:tcPr>
            <w:tcW w:w="1576" w:type="dxa"/>
          </w:tcPr>
          <w:p w:rsidR="005E3489" w:rsidRPr="005E3489" w:rsidRDefault="005E3489" w:rsidP="005E348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</w:pPr>
            <w:r w:rsidRPr="005E3489"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  <w:t>COMPETENCIAS</w:t>
            </w:r>
          </w:p>
        </w:tc>
        <w:tc>
          <w:tcPr>
            <w:tcW w:w="8744" w:type="dxa"/>
          </w:tcPr>
          <w:p w:rsidR="005E3489" w:rsidRPr="00833678" w:rsidRDefault="005E3489" w:rsidP="007D1E97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833678">
              <w:rPr>
                <w:rFonts w:asciiTheme="minorHAnsi" w:hAnsiTheme="minorHAnsi"/>
                <w:color w:val="auto"/>
                <w:sz w:val="16"/>
                <w:szCs w:val="22"/>
              </w:rPr>
              <w:t xml:space="preserve">Su propósito es </w:t>
            </w:r>
            <w:r w:rsidRPr="00833678">
              <w:rPr>
                <w:rFonts w:asciiTheme="minorHAnsi" w:hAnsiTheme="minorHAnsi"/>
                <w:b/>
                <w:bCs/>
                <w:color w:val="auto"/>
                <w:sz w:val="16"/>
                <w:szCs w:val="22"/>
              </w:rPr>
              <w:t xml:space="preserve">identificar </w:t>
            </w:r>
            <w:r w:rsidRPr="00833678">
              <w:rPr>
                <w:rFonts w:asciiTheme="minorHAnsi" w:hAnsiTheme="minorHAnsi"/>
                <w:color w:val="auto"/>
                <w:sz w:val="16"/>
                <w:szCs w:val="22"/>
              </w:rPr>
              <w:t xml:space="preserve">la realidad económica, política, social, educativa, cultural, demográfica, ecológica y tecnológica del país, así como en el ámbito nacional e internacional, </w:t>
            </w:r>
            <w:r w:rsidRPr="00833678">
              <w:rPr>
                <w:rFonts w:asciiTheme="minorHAnsi" w:hAnsiTheme="minorHAnsi"/>
                <w:b/>
                <w:bCs/>
                <w:color w:val="auto"/>
                <w:sz w:val="16"/>
                <w:szCs w:val="22"/>
              </w:rPr>
              <w:t xml:space="preserve">estableciendo </w:t>
            </w:r>
            <w:r w:rsidRPr="00833678">
              <w:rPr>
                <w:rFonts w:asciiTheme="minorHAnsi" w:hAnsiTheme="minorHAnsi"/>
                <w:color w:val="auto"/>
                <w:sz w:val="16"/>
                <w:szCs w:val="22"/>
              </w:rPr>
              <w:t xml:space="preserve">un marco contextual de los nuevos escenarios que le permita </w:t>
            </w:r>
            <w:r w:rsidRPr="00833678">
              <w:rPr>
                <w:rFonts w:asciiTheme="minorHAnsi" w:hAnsiTheme="minorHAnsi"/>
                <w:b/>
                <w:bCs/>
                <w:color w:val="auto"/>
                <w:sz w:val="16"/>
                <w:szCs w:val="22"/>
              </w:rPr>
              <w:t xml:space="preserve">desarrollar </w:t>
            </w:r>
            <w:r w:rsidRPr="00833678">
              <w:rPr>
                <w:rFonts w:asciiTheme="minorHAnsi" w:hAnsiTheme="minorHAnsi"/>
                <w:color w:val="auto"/>
                <w:sz w:val="16"/>
                <w:szCs w:val="22"/>
              </w:rPr>
              <w:t>su intervención profesional con espíritu crítico y proactivo en el contexto globalizado</w:t>
            </w:r>
          </w:p>
        </w:tc>
      </w:tr>
      <w:tr w:rsidR="005E3489" w:rsidRPr="005E3489" w:rsidTr="006F52B0">
        <w:trPr>
          <w:trHeight w:val="7136"/>
        </w:trPr>
        <w:tc>
          <w:tcPr>
            <w:tcW w:w="1576" w:type="dxa"/>
          </w:tcPr>
          <w:p w:rsidR="005E3489" w:rsidRPr="005E3489" w:rsidRDefault="005E3489" w:rsidP="005E3489">
            <w:pPr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</w:pPr>
          </w:p>
          <w:p w:rsidR="005E3489" w:rsidRPr="005E3489" w:rsidRDefault="005E3489" w:rsidP="005E3489">
            <w:pPr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</w:pPr>
          </w:p>
          <w:p w:rsidR="005E3489" w:rsidRPr="005E3489" w:rsidRDefault="005E3489" w:rsidP="005E348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</w:pPr>
            <w:r w:rsidRPr="005E3489"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  <w:t>CONTENIDO</w:t>
            </w:r>
          </w:p>
          <w:p w:rsidR="005E3489" w:rsidRPr="005E3489" w:rsidRDefault="005E3489" w:rsidP="005E348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</w:pPr>
          </w:p>
        </w:tc>
        <w:tc>
          <w:tcPr>
            <w:tcW w:w="8744" w:type="dxa"/>
          </w:tcPr>
          <w:p w:rsidR="00EC5D67" w:rsidRPr="00833678" w:rsidRDefault="00EB173D" w:rsidP="00EB173D">
            <w:pPr>
              <w:pStyle w:val="Sinespaciado"/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 xml:space="preserve">I. </w:t>
            </w:r>
            <w:r w:rsidR="00EC5D67" w:rsidRPr="00833678">
              <w:rPr>
                <w:b/>
                <w:sz w:val="18"/>
                <w:szCs w:val="18"/>
              </w:rPr>
              <w:t>VISIÓN GEOPOLÍTICA Y GEOESTRATÉGICA DEL PERÚ</w:t>
            </w:r>
          </w:p>
          <w:p w:rsidR="00EC5D67" w:rsidRPr="00833678" w:rsidRDefault="00EC5D67" w:rsidP="007D1E97">
            <w:pPr>
              <w:pStyle w:val="Sinespaciado"/>
              <w:tabs>
                <w:tab w:val="left" w:pos="330"/>
              </w:tabs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>1.</w:t>
            </w:r>
            <w:r w:rsidR="007D1E97" w:rsidRPr="00833678">
              <w:rPr>
                <w:b/>
                <w:sz w:val="18"/>
                <w:szCs w:val="18"/>
              </w:rPr>
              <w:t>1.</w:t>
            </w:r>
            <w:r w:rsidRPr="00833678">
              <w:rPr>
                <w:b/>
                <w:sz w:val="18"/>
                <w:szCs w:val="18"/>
              </w:rPr>
              <w:t xml:space="preserve"> </w:t>
            </w:r>
            <w:r w:rsidRPr="00833678">
              <w:rPr>
                <w:b/>
                <w:sz w:val="18"/>
                <w:szCs w:val="18"/>
              </w:rPr>
              <w:tab/>
              <w:t>VISIÓN GEOPOLÍTICA DEL PERÚ</w:t>
            </w:r>
          </w:p>
          <w:p w:rsidR="00EC5D67" w:rsidRPr="00833678" w:rsidRDefault="007D1E97" w:rsidP="007D1E97">
            <w:pPr>
              <w:pStyle w:val="Sinespaciado"/>
              <w:tabs>
                <w:tab w:val="left" w:pos="755"/>
              </w:tabs>
              <w:ind w:left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1.</w:t>
            </w:r>
            <w:r w:rsidR="00EC5D67" w:rsidRPr="00833678">
              <w:rPr>
                <w:sz w:val="18"/>
                <w:szCs w:val="18"/>
              </w:rPr>
              <w:t>1.2.</w:t>
            </w:r>
            <w:r w:rsidR="00EC5D67" w:rsidRPr="00833678">
              <w:rPr>
                <w:sz w:val="18"/>
                <w:szCs w:val="18"/>
              </w:rPr>
              <w:tab/>
              <w:t>Elementos de un estado – geopolíticamente</w:t>
            </w:r>
          </w:p>
          <w:p w:rsidR="00EC5D67" w:rsidRPr="00833678" w:rsidRDefault="007D1E97" w:rsidP="007D1E97">
            <w:pPr>
              <w:pStyle w:val="Sinespaciado"/>
              <w:tabs>
                <w:tab w:val="left" w:pos="755"/>
              </w:tabs>
              <w:ind w:left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1.</w:t>
            </w:r>
            <w:r w:rsidR="00EC5D67" w:rsidRPr="00833678">
              <w:rPr>
                <w:sz w:val="18"/>
                <w:szCs w:val="18"/>
              </w:rPr>
              <w:t>1.3</w:t>
            </w:r>
            <w:r w:rsidRPr="00833678">
              <w:rPr>
                <w:sz w:val="18"/>
                <w:szCs w:val="18"/>
              </w:rPr>
              <w:t>.</w:t>
            </w:r>
            <w:r w:rsidR="00EC5D67" w:rsidRPr="00833678">
              <w:rPr>
                <w:sz w:val="18"/>
                <w:szCs w:val="18"/>
              </w:rPr>
              <w:tab/>
              <w:t>Partes de un estado – geopolíticamente</w:t>
            </w:r>
          </w:p>
          <w:p w:rsidR="00EC5D67" w:rsidRPr="00833678" w:rsidRDefault="007D1E97" w:rsidP="007D1E97">
            <w:pPr>
              <w:pStyle w:val="Sinespaciado"/>
              <w:tabs>
                <w:tab w:val="left" w:pos="755"/>
              </w:tabs>
              <w:ind w:left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1.</w:t>
            </w:r>
            <w:r w:rsidR="00EC5D67" w:rsidRPr="00833678">
              <w:rPr>
                <w:sz w:val="18"/>
                <w:szCs w:val="18"/>
              </w:rPr>
              <w:t>1.4.</w:t>
            </w:r>
            <w:r w:rsidR="00EC5D67" w:rsidRPr="00833678">
              <w:rPr>
                <w:sz w:val="18"/>
                <w:szCs w:val="18"/>
              </w:rPr>
              <w:tab/>
              <w:t xml:space="preserve">Fundamentos de la nueva visión geopolítica y geoestratégica del </w:t>
            </w:r>
            <w:r w:rsidR="00EB173D" w:rsidRPr="00833678">
              <w:rPr>
                <w:sz w:val="18"/>
                <w:szCs w:val="18"/>
              </w:rPr>
              <w:t>Perú</w:t>
            </w:r>
            <w:r w:rsidR="00EC5D67" w:rsidRPr="00833678">
              <w:rPr>
                <w:sz w:val="18"/>
                <w:szCs w:val="18"/>
              </w:rPr>
              <w:t>.</w:t>
            </w:r>
          </w:p>
          <w:p w:rsidR="00EC5D67" w:rsidRPr="00833678" w:rsidRDefault="007D1E97" w:rsidP="00EB173D">
            <w:pPr>
              <w:pStyle w:val="Sinespaciado"/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>1.</w:t>
            </w:r>
            <w:r w:rsidR="00EC5D67" w:rsidRPr="00833678">
              <w:rPr>
                <w:b/>
                <w:sz w:val="18"/>
                <w:szCs w:val="18"/>
              </w:rPr>
              <w:t>2.  IDENTIDAD NACIONAL</w:t>
            </w:r>
          </w:p>
          <w:p w:rsidR="00EC5D67" w:rsidRPr="00833678" w:rsidRDefault="007D1E97" w:rsidP="0035433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1.</w:t>
            </w:r>
            <w:r w:rsidR="00EC5D67" w:rsidRPr="00833678">
              <w:rPr>
                <w:sz w:val="18"/>
                <w:szCs w:val="18"/>
              </w:rPr>
              <w:t>2.1.</w:t>
            </w:r>
            <w:r w:rsidR="00EC5D67" w:rsidRPr="00833678">
              <w:rPr>
                <w:sz w:val="18"/>
                <w:szCs w:val="18"/>
              </w:rPr>
              <w:tab/>
              <w:t>¿Tiene el Peruano Identidad Nacional?</w:t>
            </w:r>
          </w:p>
          <w:p w:rsidR="00EC5D67" w:rsidRPr="00833678" w:rsidRDefault="007D1E97" w:rsidP="0035433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1.</w:t>
            </w:r>
            <w:r w:rsidR="00EC5D67" w:rsidRPr="00833678">
              <w:rPr>
                <w:sz w:val="18"/>
                <w:szCs w:val="18"/>
              </w:rPr>
              <w:t>2.2.</w:t>
            </w:r>
            <w:r w:rsidR="00EC5D67" w:rsidRPr="00833678">
              <w:rPr>
                <w:sz w:val="18"/>
                <w:szCs w:val="18"/>
              </w:rPr>
              <w:tab/>
              <w:t>Nación, patria y estado</w:t>
            </w:r>
          </w:p>
          <w:p w:rsidR="00EC5D67" w:rsidRPr="00833678" w:rsidRDefault="007D1E97" w:rsidP="0035433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1.</w:t>
            </w:r>
            <w:r w:rsidR="00EC5D67" w:rsidRPr="00833678">
              <w:rPr>
                <w:sz w:val="18"/>
                <w:szCs w:val="18"/>
              </w:rPr>
              <w:t>2.3.</w:t>
            </w:r>
            <w:r w:rsidR="00EC5D67" w:rsidRPr="00833678">
              <w:rPr>
                <w:sz w:val="18"/>
                <w:szCs w:val="18"/>
              </w:rPr>
              <w:tab/>
              <w:t>Los elementos de la identidad nacional</w:t>
            </w:r>
          </w:p>
          <w:p w:rsidR="00EC5D67" w:rsidRPr="00833678" w:rsidRDefault="007D1E97" w:rsidP="0035433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1.</w:t>
            </w:r>
            <w:r w:rsidR="00EC5D67" w:rsidRPr="00833678">
              <w:rPr>
                <w:sz w:val="18"/>
                <w:szCs w:val="18"/>
              </w:rPr>
              <w:t>2.4.</w:t>
            </w:r>
            <w:r w:rsidR="00EC5D67" w:rsidRPr="00833678">
              <w:rPr>
                <w:sz w:val="18"/>
                <w:szCs w:val="18"/>
              </w:rPr>
              <w:tab/>
              <w:t>Acuerdo nacional</w:t>
            </w:r>
          </w:p>
          <w:p w:rsidR="00EC5D67" w:rsidRPr="00833678" w:rsidRDefault="00EC5D67" w:rsidP="00EB173D">
            <w:pPr>
              <w:pStyle w:val="Sinespaciado"/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 xml:space="preserve">II. </w:t>
            </w:r>
            <w:r w:rsidR="006514DB" w:rsidRPr="00833678">
              <w:rPr>
                <w:b/>
                <w:sz w:val="18"/>
                <w:szCs w:val="18"/>
              </w:rPr>
              <w:t xml:space="preserve">GLOBALIZACION </w:t>
            </w:r>
            <w:r w:rsidR="000C53A9" w:rsidRPr="00833678">
              <w:rPr>
                <w:b/>
                <w:sz w:val="18"/>
                <w:szCs w:val="18"/>
              </w:rPr>
              <w:t>Y LA MEGATENDENCIAS DEL SIGLO XXI</w:t>
            </w:r>
          </w:p>
          <w:p w:rsidR="00EB173D" w:rsidRPr="00833678" w:rsidRDefault="00EB173D" w:rsidP="007D1E97">
            <w:pPr>
              <w:pStyle w:val="Sinespaciado"/>
              <w:tabs>
                <w:tab w:val="left" w:pos="330"/>
              </w:tabs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>2.1</w:t>
            </w:r>
            <w:r w:rsidRPr="00833678">
              <w:rPr>
                <w:b/>
                <w:sz w:val="18"/>
                <w:szCs w:val="18"/>
              </w:rPr>
              <w:tab/>
              <w:t>GLOBALIZACIÓN</w:t>
            </w:r>
          </w:p>
          <w:p w:rsidR="00EB173D" w:rsidRPr="00833678" w:rsidRDefault="00EB173D" w:rsidP="0062204E">
            <w:pPr>
              <w:pStyle w:val="Sinespaciado"/>
              <w:tabs>
                <w:tab w:val="left" w:pos="755"/>
              </w:tabs>
              <w:ind w:left="897" w:hanging="567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2.1.1.</w:t>
            </w:r>
            <w:r w:rsidRPr="00833678">
              <w:rPr>
                <w:sz w:val="18"/>
                <w:szCs w:val="18"/>
              </w:rPr>
              <w:tab/>
            </w:r>
            <w:r w:rsidR="008D4273" w:rsidRPr="00833678">
              <w:rPr>
                <w:sz w:val="18"/>
                <w:szCs w:val="18"/>
              </w:rPr>
              <w:t>Definición, dimensiones</w:t>
            </w:r>
            <w:r w:rsidRPr="00833678">
              <w:rPr>
                <w:sz w:val="18"/>
                <w:szCs w:val="18"/>
              </w:rPr>
              <w:t>: económica,</w:t>
            </w:r>
            <w:r w:rsidR="0027232D" w:rsidRPr="00833678">
              <w:rPr>
                <w:sz w:val="18"/>
                <w:szCs w:val="18"/>
              </w:rPr>
              <w:t xml:space="preserve"> política, </w:t>
            </w:r>
            <w:r w:rsidRPr="00833678">
              <w:rPr>
                <w:sz w:val="18"/>
                <w:szCs w:val="18"/>
              </w:rPr>
              <w:t>cultural, social, tecnológico</w:t>
            </w:r>
            <w:r w:rsidR="0027232D" w:rsidRPr="00833678">
              <w:rPr>
                <w:sz w:val="18"/>
                <w:szCs w:val="18"/>
              </w:rPr>
              <w:t xml:space="preserve"> y</w:t>
            </w:r>
            <w:r w:rsidRPr="00833678">
              <w:rPr>
                <w:sz w:val="18"/>
                <w:szCs w:val="18"/>
              </w:rPr>
              <w:t xml:space="preserve"> </w:t>
            </w:r>
            <w:r w:rsidR="0027232D" w:rsidRPr="00833678">
              <w:rPr>
                <w:sz w:val="18"/>
                <w:szCs w:val="18"/>
              </w:rPr>
              <w:t>ecológico-ambiental.</w:t>
            </w:r>
            <w:r w:rsidRPr="00833678">
              <w:rPr>
                <w:sz w:val="18"/>
                <w:szCs w:val="18"/>
              </w:rPr>
              <w:t xml:space="preserve">  </w:t>
            </w:r>
          </w:p>
          <w:p w:rsidR="00EB173D" w:rsidRPr="00833678" w:rsidRDefault="00EB173D" w:rsidP="0062204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2.1.2.</w:t>
            </w:r>
            <w:r w:rsidRPr="00833678">
              <w:rPr>
                <w:sz w:val="18"/>
                <w:szCs w:val="18"/>
              </w:rPr>
              <w:tab/>
              <w:t>La primera globalización:  conquista de américa latina</w:t>
            </w:r>
          </w:p>
          <w:p w:rsidR="00EB173D" w:rsidRPr="00833678" w:rsidRDefault="00EB173D" w:rsidP="00EB173D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2.1.3.  La segunda globalización: expansión capitalista y colonias europeas en el siglo XIX</w:t>
            </w:r>
          </w:p>
          <w:p w:rsidR="00EB173D" w:rsidRPr="00833678" w:rsidRDefault="00EB173D" w:rsidP="00EB173D">
            <w:pPr>
              <w:pStyle w:val="Sinespaciado"/>
              <w:ind w:left="897" w:hanging="567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2.1.4. La tercera globalización: agro negocios y arrinconamiento de los campesinos y hambrunas generalizadas</w:t>
            </w:r>
          </w:p>
          <w:p w:rsidR="00EB173D" w:rsidRPr="00833678" w:rsidRDefault="00EB173D" w:rsidP="00EB173D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 xml:space="preserve">2.2.5. Desafíos y </w:t>
            </w:r>
            <w:r w:rsidR="0027232D" w:rsidRPr="00833678">
              <w:rPr>
                <w:sz w:val="18"/>
                <w:szCs w:val="18"/>
              </w:rPr>
              <w:t>prospectivas.</w:t>
            </w:r>
          </w:p>
          <w:p w:rsidR="00EB173D" w:rsidRPr="00833678" w:rsidRDefault="00EB173D" w:rsidP="007D1E97">
            <w:pPr>
              <w:pStyle w:val="Sinespaciado"/>
              <w:tabs>
                <w:tab w:val="left" w:pos="47"/>
                <w:tab w:val="left" w:pos="330"/>
              </w:tabs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>2.2.</w:t>
            </w:r>
            <w:r w:rsidRPr="00833678">
              <w:rPr>
                <w:b/>
                <w:sz w:val="18"/>
                <w:szCs w:val="18"/>
              </w:rPr>
              <w:tab/>
              <w:t>CRISIS CIVILIZATORIA</w:t>
            </w:r>
          </w:p>
          <w:p w:rsidR="00EB173D" w:rsidRPr="00833678" w:rsidRDefault="00EB173D" w:rsidP="0062204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2.2.1.</w:t>
            </w:r>
            <w:r w:rsidRPr="00833678">
              <w:rPr>
                <w:sz w:val="18"/>
                <w:szCs w:val="18"/>
              </w:rPr>
              <w:tab/>
              <w:t>crisis energética</w:t>
            </w:r>
            <w:r w:rsidR="0062204E" w:rsidRPr="00833678">
              <w:rPr>
                <w:sz w:val="18"/>
                <w:szCs w:val="18"/>
              </w:rPr>
              <w:t xml:space="preserve"> y </w:t>
            </w:r>
            <w:r w:rsidRPr="00833678">
              <w:rPr>
                <w:sz w:val="18"/>
                <w:szCs w:val="18"/>
              </w:rPr>
              <w:t>crisis alimenticia</w:t>
            </w:r>
          </w:p>
          <w:p w:rsidR="00EB173D" w:rsidRPr="00833678" w:rsidRDefault="00EB173D" w:rsidP="0062204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2.2</w:t>
            </w:r>
            <w:r w:rsidR="0062204E" w:rsidRPr="00833678">
              <w:rPr>
                <w:sz w:val="18"/>
                <w:szCs w:val="18"/>
              </w:rPr>
              <w:t>.2</w:t>
            </w:r>
            <w:r w:rsidRPr="00833678">
              <w:rPr>
                <w:sz w:val="18"/>
                <w:szCs w:val="18"/>
              </w:rPr>
              <w:t>.</w:t>
            </w:r>
            <w:r w:rsidRPr="00833678">
              <w:rPr>
                <w:sz w:val="18"/>
                <w:szCs w:val="18"/>
              </w:rPr>
              <w:tab/>
              <w:t>crisis hídrica</w:t>
            </w:r>
            <w:r w:rsidR="0062204E" w:rsidRPr="00833678">
              <w:rPr>
                <w:sz w:val="18"/>
                <w:szCs w:val="18"/>
              </w:rPr>
              <w:t xml:space="preserve"> y </w:t>
            </w:r>
            <w:r w:rsidRPr="00833678">
              <w:rPr>
                <w:sz w:val="18"/>
                <w:szCs w:val="18"/>
              </w:rPr>
              <w:t>crisis ambiental</w:t>
            </w:r>
          </w:p>
          <w:p w:rsidR="00EB173D" w:rsidRPr="00833678" w:rsidRDefault="00EB173D" w:rsidP="0062204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2.2</w:t>
            </w:r>
            <w:r w:rsidR="0062204E" w:rsidRPr="00833678">
              <w:rPr>
                <w:sz w:val="18"/>
                <w:szCs w:val="18"/>
              </w:rPr>
              <w:t>.3</w:t>
            </w:r>
            <w:r w:rsidRPr="00833678">
              <w:rPr>
                <w:sz w:val="18"/>
                <w:szCs w:val="18"/>
              </w:rPr>
              <w:t>.</w:t>
            </w:r>
            <w:r w:rsidRPr="00833678">
              <w:rPr>
                <w:sz w:val="18"/>
                <w:szCs w:val="18"/>
              </w:rPr>
              <w:tab/>
              <w:t>trastorno climático por el uso intensivo de combustibles fósiles</w:t>
            </w:r>
          </w:p>
          <w:p w:rsidR="00EB173D" w:rsidRPr="00833678" w:rsidRDefault="00EB173D" w:rsidP="0062204E">
            <w:pPr>
              <w:pStyle w:val="Sinespaciado"/>
              <w:tabs>
                <w:tab w:val="left" w:pos="755"/>
              </w:tabs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2.2</w:t>
            </w:r>
            <w:r w:rsidR="0062204E" w:rsidRPr="00833678">
              <w:rPr>
                <w:sz w:val="18"/>
                <w:szCs w:val="18"/>
              </w:rPr>
              <w:t>.4</w:t>
            </w:r>
            <w:r w:rsidRPr="00833678">
              <w:rPr>
                <w:sz w:val="18"/>
                <w:szCs w:val="18"/>
              </w:rPr>
              <w:t>.</w:t>
            </w:r>
            <w:r w:rsidRPr="00833678">
              <w:rPr>
                <w:sz w:val="18"/>
                <w:szCs w:val="18"/>
              </w:rPr>
              <w:tab/>
            </w:r>
            <w:r w:rsidR="0062204E" w:rsidRPr="00833678">
              <w:rPr>
                <w:sz w:val="18"/>
                <w:szCs w:val="18"/>
              </w:rPr>
              <w:t>E</w:t>
            </w:r>
            <w:r w:rsidRPr="00833678">
              <w:rPr>
                <w:sz w:val="18"/>
                <w:szCs w:val="18"/>
              </w:rPr>
              <w:t>l capitalismo y sus limites</w:t>
            </w:r>
          </w:p>
          <w:p w:rsidR="00EB173D" w:rsidRPr="00833678" w:rsidRDefault="00EB173D" w:rsidP="007D1E97">
            <w:pPr>
              <w:pStyle w:val="Sinespaciado"/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>2.3. LA PROTESTA SOCIAL EN AMÉRICA LATINA Y EL PERU</w:t>
            </w:r>
          </w:p>
          <w:p w:rsidR="00EB173D" w:rsidRPr="00833678" w:rsidRDefault="00EB173D" w:rsidP="00EB173D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 xml:space="preserve">2.3.1. La democracia como orden conflictivo </w:t>
            </w:r>
          </w:p>
          <w:p w:rsidR="00EB173D" w:rsidRPr="00833678" w:rsidRDefault="00EB173D" w:rsidP="00EB173D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 xml:space="preserve">2.3.2. Bloques regionales  </w:t>
            </w:r>
          </w:p>
          <w:p w:rsidR="002E6B75" w:rsidRPr="00833678" w:rsidRDefault="00EB173D" w:rsidP="002E6B75">
            <w:pPr>
              <w:pStyle w:val="Sinespaciado"/>
              <w:ind w:firstLine="330"/>
              <w:rPr>
                <w:sz w:val="20"/>
                <w:szCs w:val="18"/>
              </w:rPr>
            </w:pPr>
            <w:r w:rsidRPr="00833678">
              <w:rPr>
                <w:sz w:val="18"/>
                <w:szCs w:val="18"/>
              </w:rPr>
              <w:t>2.3.3. Movimientos sociales en américa latina y el Perú.</w:t>
            </w:r>
          </w:p>
          <w:p w:rsidR="002E6B75" w:rsidRPr="00833678" w:rsidRDefault="002E6B75" w:rsidP="00880759">
            <w:pPr>
              <w:pStyle w:val="Sinespaciado"/>
              <w:tabs>
                <w:tab w:val="left" w:pos="188"/>
                <w:tab w:val="left" w:pos="330"/>
              </w:tabs>
              <w:rPr>
                <w:sz w:val="20"/>
                <w:szCs w:val="18"/>
              </w:rPr>
            </w:pPr>
            <w:r w:rsidRPr="00833678">
              <w:rPr>
                <w:b/>
                <w:sz w:val="20"/>
                <w:szCs w:val="18"/>
              </w:rPr>
              <w:t>III.</w:t>
            </w:r>
            <w:r w:rsidRPr="00833678">
              <w:rPr>
                <w:b/>
                <w:sz w:val="20"/>
                <w:szCs w:val="18"/>
              </w:rPr>
              <w:tab/>
            </w:r>
            <w:r w:rsidR="00880759" w:rsidRPr="00833678">
              <w:rPr>
                <w:b/>
                <w:sz w:val="20"/>
                <w:szCs w:val="18"/>
              </w:rPr>
              <w:t xml:space="preserve">SISTEMA POLÍTICO SOCIAL Y </w:t>
            </w:r>
            <w:r w:rsidR="008D4273" w:rsidRPr="00833678">
              <w:rPr>
                <w:b/>
                <w:sz w:val="20"/>
                <w:szCs w:val="18"/>
              </w:rPr>
              <w:t>ECONÓMICO DEL</w:t>
            </w:r>
            <w:r w:rsidR="00880759" w:rsidRPr="00833678">
              <w:rPr>
                <w:b/>
                <w:sz w:val="20"/>
                <w:szCs w:val="18"/>
              </w:rPr>
              <w:t xml:space="preserve"> PERÚ</w:t>
            </w:r>
          </w:p>
          <w:p w:rsidR="002E6B75" w:rsidRPr="00833678" w:rsidRDefault="002E6B75" w:rsidP="002E6B75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3.1. Las comunidades indígenas y nativas, diversidad cultural y multiculturalidad.</w:t>
            </w:r>
          </w:p>
          <w:p w:rsidR="002E6B75" w:rsidRPr="00833678" w:rsidRDefault="002E6B75" w:rsidP="002E6B75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 xml:space="preserve">3.2. Problemática de la salud, desnutrición y de la educación </w:t>
            </w:r>
          </w:p>
          <w:p w:rsidR="002E6B75" w:rsidRPr="00833678" w:rsidRDefault="002E6B75" w:rsidP="002E6B75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 xml:space="preserve">3.3. Problemática de la </w:t>
            </w:r>
            <w:r w:rsidR="008D4273" w:rsidRPr="00833678">
              <w:rPr>
                <w:sz w:val="18"/>
                <w:szCs w:val="18"/>
              </w:rPr>
              <w:t>seguridad y</w:t>
            </w:r>
            <w:r w:rsidRPr="00833678">
              <w:rPr>
                <w:sz w:val="18"/>
                <w:szCs w:val="18"/>
              </w:rPr>
              <w:t xml:space="preserve"> servicios públicos.</w:t>
            </w:r>
          </w:p>
          <w:p w:rsidR="007D1E97" w:rsidRPr="00833678" w:rsidRDefault="002E6B75" w:rsidP="002E6B75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3.4. Viaje de estudios fuera de la provincia de Huaura</w:t>
            </w:r>
            <w:r w:rsidR="0027232D" w:rsidRPr="00833678">
              <w:rPr>
                <w:sz w:val="18"/>
                <w:szCs w:val="18"/>
              </w:rPr>
              <w:t>.</w:t>
            </w:r>
          </w:p>
          <w:p w:rsidR="006F52B0" w:rsidRPr="00833678" w:rsidRDefault="0027232D" w:rsidP="006F52B0">
            <w:pPr>
              <w:pStyle w:val="Sinespaciado"/>
              <w:rPr>
                <w:b/>
                <w:sz w:val="18"/>
                <w:szCs w:val="18"/>
              </w:rPr>
            </w:pPr>
            <w:r w:rsidRPr="00833678">
              <w:rPr>
                <w:b/>
                <w:sz w:val="18"/>
                <w:szCs w:val="18"/>
              </w:rPr>
              <w:t>IV.</w:t>
            </w:r>
            <w:r w:rsidR="006F52B0" w:rsidRPr="00833678">
              <w:rPr>
                <w:sz w:val="18"/>
                <w:szCs w:val="18"/>
              </w:rPr>
              <w:t xml:space="preserve"> </w:t>
            </w:r>
            <w:r w:rsidR="006F52B0" w:rsidRPr="00833678">
              <w:rPr>
                <w:b/>
                <w:sz w:val="18"/>
                <w:szCs w:val="18"/>
              </w:rPr>
              <w:t xml:space="preserve">LA SOCIEDAD, EL ESTADO </w:t>
            </w:r>
            <w:r w:rsidR="008D4273" w:rsidRPr="00833678">
              <w:rPr>
                <w:b/>
                <w:sz w:val="18"/>
                <w:szCs w:val="18"/>
              </w:rPr>
              <w:t>Y GOBERNABILIDAD</w:t>
            </w:r>
          </w:p>
          <w:p w:rsidR="006F52B0" w:rsidRPr="00833678" w:rsidRDefault="006F52B0" w:rsidP="006F52B0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 xml:space="preserve">4.1. El Estado, la sociedad y la política, origen, definiciones, </w:t>
            </w:r>
            <w:r w:rsidR="008D4273" w:rsidRPr="00833678">
              <w:rPr>
                <w:sz w:val="18"/>
                <w:szCs w:val="18"/>
              </w:rPr>
              <w:t>representantes, fundamento</w:t>
            </w:r>
            <w:r w:rsidRPr="00833678">
              <w:rPr>
                <w:sz w:val="18"/>
                <w:szCs w:val="18"/>
              </w:rPr>
              <w:t xml:space="preserve"> de la democracia.</w:t>
            </w:r>
          </w:p>
          <w:p w:rsidR="006F52B0" w:rsidRPr="00833678" w:rsidRDefault="006F52B0" w:rsidP="006F52B0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4.2. Partidos políticos y ciudadanía</w:t>
            </w:r>
          </w:p>
          <w:p w:rsidR="006F52B0" w:rsidRPr="00833678" w:rsidRDefault="006F52B0" w:rsidP="006F52B0">
            <w:pPr>
              <w:pStyle w:val="Sinespaciado"/>
              <w:ind w:firstLine="330"/>
              <w:rPr>
                <w:sz w:val="18"/>
                <w:szCs w:val="18"/>
              </w:rPr>
            </w:pPr>
            <w:r w:rsidRPr="00833678">
              <w:rPr>
                <w:sz w:val="18"/>
                <w:szCs w:val="18"/>
              </w:rPr>
              <w:t>4.3. Los derechos humanos en el Perú</w:t>
            </w:r>
          </w:p>
          <w:p w:rsidR="002C388B" w:rsidRPr="00833678" w:rsidRDefault="006F52B0" w:rsidP="006F52B0">
            <w:pPr>
              <w:pStyle w:val="Sinespaciado"/>
              <w:ind w:firstLine="330"/>
              <w:rPr>
                <w:sz w:val="16"/>
              </w:rPr>
            </w:pPr>
            <w:r w:rsidRPr="00833678">
              <w:rPr>
                <w:sz w:val="18"/>
                <w:szCs w:val="18"/>
              </w:rPr>
              <w:t>4.4. Principales teorías políticas: neoliberalismo, fascismo y socialismo.</w:t>
            </w:r>
          </w:p>
        </w:tc>
      </w:tr>
      <w:tr w:rsidR="005E3489" w:rsidRPr="005E3489" w:rsidTr="00A06C1F">
        <w:tc>
          <w:tcPr>
            <w:tcW w:w="1576" w:type="dxa"/>
          </w:tcPr>
          <w:p w:rsidR="005E3489" w:rsidRPr="005E3489" w:rsidRDefault="005E3489" w:rsidP="006F52B0">
            <w:pPr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</w:pPr>
            <w:r w:rsidRPr="005E3489">
              <w:rPr>
                <w:rFonts w:ascii="Calibri" w:eastAsia="Calibri" w:hAnsi="Calibri" w:cs="Times New Roman"/>
                <w:b/>
                <w:sz w:val="20"/>
                <w:szCs w:val="24"/>
                <w:lang w:val="es-PE"/>
              </w:rPr>
              <w:t>PRODUCTO</w:t>
            </w:r>
          </w:p>
        </w:tc>
        <w:tc>
          <w:tcPr>
            <w:tcW w:w="8744" w:type="dxa"/>
          </w:tcPr>
          <w:p w:rsidR="005E3489" w:rsidRPr="005E3489" w:rsidRDefault="005E3489" w:rsidP="005E3489">
            <w:p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F52B0">
              <w:rPr>
                <w:rFonts w:ascii="Calibri" w:eastAsia="Calibri" w:hAnsi="Calibri" w:cs="Times New Roman"/>
                <w:b/>
                <w:color w:val="000000"/>
                <w:sz w:val="18"/>
              </w:rPr>
              <w:t xml:space="preserve">Concluye </w:t>
            </w:r>
            <w:r w:rsidRPr="006F52B0">
              <w:rPr>
                <w:rFonts w:ascii="Calibri" w:eastAsia="Calibri" w:hAnsi="Calibri" w:cs="Times New Roman"/>
                <w:color w:val="000000"/>
                <w:sz w:val="18"/>
              </w:rPr>
              <w:t xml:space="preserve">con la presentación de una síntesis de los principales problemas </w:t>
            </w:r>
            <w:r w:rsidR="006F52B0" w:rsidRPr="006F52B0">
              <w:rPr>
                <w:rFonts w:ascii="Calibri" w:eastAsia="Calibri" w:hAnsi="Calibri" w:cs="Times New Roman"/>
                <w:color w:val="000000"/>
                <w:sz w:val="18"/>
              </w:rPr>
              <w:t xml:space="preserve">internacionales, </w:t>
            </w:r>
            <w:r w:rsidRPr="006F52B0">
              <w:rPr>
                <w:rFonts w:ascii="Calibri" w:eastAsia="Calibri" w:hAnsi="Calibri" w:cs="Times New Roman"/>
                <w:color w:val="000000"/>
                <w:sz w:val="18"/>
              </w:rPr>
              <w:t>nacionales, regionales y locales con los que interactúa profesionalmente.</w:t>
            </w:r>
          </w:p>
        </w:tc>
      </w:tr>
    </w:tbl>
    <w:p w:rsidR="005E3489" w:rsidRPr="005E3489" w:rsidRDefault="005E3489" w:rsidP="005E3489">
      <w:pPr>
        <w:spacing w:after="0" w:line="360" w:lineRule="auto"/>
        <w:ind w:left="360"/>
        <w:jc w:val="both"/>
        <w:rPr>
          <w:rFonts w:ascii="Calibri" w:eastAsia="Times New Roman" w:hAnsi="Calibri" w:cs="Arial"/>
          <w:b/>
          <w:iCs/>
          <w:lang w:val="es-PE" w:eastAsia="es-ES"/>
        </w:rPr>
      </w:pPr>
    </w:p>
    <w:p w:rsidR="005E3489" w:rsidRPr="005E3489" w:rsidRDefault="005E3489" w:rsidP="005E3489">
      <w:pPr>
        <w:spacing w:after="0" w:line="360" w:lineRule="auto"/>
        <w:ind w:left="360"/>
        <w:jc w:val="both"/>
        <w:rPr>
          <w:rFonts w:ascii="Calibri" w:eastAsia="Times New Roman" w:hAnsi="Calibri" w:cs="Arial"/>
          <w:b/>
          <w:iCs/>
          <w:lang w:val="es-ES" w:eastAsia="es-ES"/>
        </w:rPr>
      </w:pPr>
    </w:p>
    <w:p w:rsidR="005E3489" w:rsidRPr="005E3489" w:rsidRDefault="005E3489" w:rsidP="005E348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III. 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24"/>
        <w:gridCol w:w="4315"/>
        <w:gridCol w:w="1136"/>
      </w:tblGrid>
      <w:tr w:rsidR="005E3489" w:rsidRPr="005E3489" w:rsidTr="00880759">
        <w:trPr>
          <w:trHeight w:val="1007"/>
        </w:trPr>
        <w:tc>
          <w:tcPr>
            <w:tcW w:w="709" w:type="dxa"/>
            <w:shd w:val="clear" w:color="auto" w:fill="A6A6A6"/>
          </w:tcPr>
          <w:p w:rsidR="005E3489" w:rsidRPr="005E3489" w:rsidRDefault="005E3489" w:rsidP="005E3489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5E3489" w:rsidRPr="005E3489" w:rsidRDefault="005E3489" w:rsidP="005E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E3489" w:rsidRPr="005E3489" w:rsidRDefault="005E3489" w:rsidP="005E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5E3489" w:rsidRPr="005E3489" w:rsidRDefault="005E3489" w:rsidP="005E348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  <w:p w:rsidR="005E3489" w:rsidRPr="005E3489" w:rsidRDefault="005E3489" w:rsidP="005E348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5E3489" w:rsidRPr="005E3489" w:rsidTr="00880759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UNIDAD </w:t>
            </w:r>
          </w:p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5E3489" w:rsidRPr="005E3489" w:rsidRDefault="00545ECF" w:rsidP="00733AA7">
            <w:pPr>
              <w:pStyle w:val="Prrafodelista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851" w:hanging="425"/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  <w:r w:rsidRPr="00545ECF">
              <w:rPr>
                <w:rFonts w:ascii="Arial Narrow" w:hAnsi="Arial Narrow"/>
                <w:sz w:val="24"/>
                <w:szCs w:val="20"/>
              </w:rPr>
              <w:t>Desarrolla la comprensión y capacidad analítica</w:t>
            </w:r>
            <w:r w:rsidR="00A06C1F">
              <w:rPr>
                <w:rFonts w:ascii="Arial Narrow" w:hAnsi="Arial Narrow"/>
                <w:sz w:val="24"/>
                <w:szCs w:val="20"/>
              </w:rPr>
              <w:t xml:space="preserve"> y critica</w:t>
            </w:r>
            <w:r w:rsidRPr="00545ECF">
              <w:rPr>
                <w:rFonts w:ascii="Arial Narrow" w:hAnsi="Arial Narrow"/>
                <w:sz w:val="24"/>
                <w:szCs w:val="20"/>
              </w:rPr>
              <w:t xml:space="preserve"> </w:t>
            </w:r>
            <w:r w:rsidR="00733AA7">
              <w:rPr>
                <w:rFonts w:ascii="Arial Narrow" w:hAnsi="Arial Narrow"/>
                <w:sz w:val="24"/>
                <w:szCs w:val="20"/>
              </w:rPr>
              <w:t>la visión geopolítica y geoestratégica de Perú.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E43666" w:rsidRPr="00880759" w:rsidRDefault="00E43666" w:rsidP="005E3489">
            <w:pPr>
              <w:jc w:val="both"/>
              <w:rPr>
                <w:rFonts w:ascii="Calibri" w:eastAsia="Calibri" w:hAnsi="Calibri" w:cs="Times New Roman"/>
                <w:b/>
                <w:color w:val="000000"/>
                <w:lang w:val="es-PE"/>
              </w:rPr>
            </w:pPr>
            <w:r w:rsidRPr="00880759">
              <w:rPr>
                <w:rFonts w:ascii="Calibri" w:eastAsia="Calibri" w:hAnsi="Calibri" w:cs="Times New Roman"/>
                <w:b/>
                <w:color w:val="000000"/>
                <w:sz w:val="24"/>
                <w:lang w:val="es-PE"/>
              </w:rPr>
              <w:t>VISIÓN GEOPOLÍTICA Y GEOESTRATÉGICA DEL PERÚ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E3489" w:rsidRPr="00880759" w:rsidRDefault="005E3489" w:rsidP="005E348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32"/>
                <w:lang w:val="es-ES" w:eastAsia="es-ES"/>
              </w:rPr>
            </w:pP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1-</w:t>
            </w:r>
            <w:r w:rsidR="008D4273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2-</w:t>
            </w:r>
            <w:r w:rsidR="008D4273" w:rsidRPr="0077083A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3</w:t>
            </w: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 xml:space="preserve">-4 </w:t>
            </w:r>
          </w:p>
        </w:tc>
      </w:tr>
      <w:tr w:rsidR="005E3489" w:rsidRPr="005E3489" w:rsidTr="00880759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545ECF" w:rsidRPr="00545ECF" w:rsidRDefault="00545ECF" w:rsidP="00545ECF">
            <w:pPr>
              <w:pStyle w:val="Prrafodelista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851" w:hanging="425"/>
              <w:jc w:val="both"/>
              <w:rPr>
                <w:rFonts w:ascii="Arial Narrow" w:hAnsi="Arial Narrow"/>
                <w:sz w:val="24"/>
                <w:szCs w:val="20"/>
              </w:rPr>
            </w:pPr>
            <w:r w:rsidRPr="00545ECF">
              <w:rPr>
                <w:rFonts w:ascii="Arial Narrow" w:hAnsi="Arial Narrow"/>
                <w:sz w:val="24"/>
                <w:szCs w:val="20"/>
              </w:rPr>
              <w:t xml:space="preserve">Reconoce los elementos fundamentales que configuran la realidad de las economías </w:t>
            </w:r>
            <w:r w:rsidR="00880759">
              <w:rPr>
                <w:rFonts w:ascii="Arial Narrow" w:hAnsi="Arial Narrow"/>
                <w:sz w:val="24"/>
                <w:szCs w:val="20"/>
              </w:rPr>
              <w:t xml:space="preserve">globales y </w:t>
            </w:r>
            <w:r w:rsidRPr="00545ECF">
              <w:rPr>
                <w:rFonts w:ascii="Arial Narrow" w:hAnsi="Arial Narrow"/>
                <w:sz w:val="24"/>
                <w:szCs w:val="20"/>
              </w:rPr>
              <w:t>latinoamericanas, evaluando su impacto.</w:t>
            </w:r>
          </w:p>
          <w:p w:rsidR="005E3489" w:rsidRPr="00545ECF" w:rsidRDefault="005E3489" w:rsidP="005E3489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lang w:val="es-PE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A06C1F" w:rsidRPr="00880759" w:rsidRDefault="00880759" w:rsidP="00A1503F">
            <w:pPr>
              <w:jc w:val="both"/>
              <w:rPr>
                <w:rFonts w:ascii="Calibri" w:eastAsia="Calibri" w:hAnsi="Calibri" w:cs="Times New Roman"/>
                <w:b/>
                <w:color w:val="000000"/>
                <w:lang w:val="es-PE"/>
              </w:rPr>
            </w:pPr>
            <w:r w:rsidRPr="00880759">
              <w:rPr>
                <w:rFonts w:ascii="Calibri" w:eastAsia="Calibri" w:hAnsi="Calibri" w:cs="Times New Roman"/>
                <w:b/>
                <w:color w:val="000000"/>
                <w:sz w:val="24"/>
                <w:szCs w:val="18"/>
                <w:lang w:val="es-PE"/>
              </w:rPr>
              <w:t>GLOBALIZACION Y LA MEGATENDENCIAS DEL SIGLO XXI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E3489" w:rsidRPr="00880759" w:rsidRDefault="005E3489" w:rsidP="0077083A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32"/>
                <w:lang w:val="es-PE" w:eastAsia="es-ES"/>
              </w:rPr>
            </w:pP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5-6</w:t>
            </w:r>
            <w:r w:rsid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-</w:t>
            </w: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7-8</w:t>
            </w:r>
          </w:p>
        </w:tc>
      </w:tr>
      <w:tr w:rsidR="005E3489" w:rsidRPr="005E3489" w:rsidTr="00880759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06C1F" w:rsidRPr="00545ECF" w:rsidRDefault="00A06C1F" w:rsidP="00A06C1F">
            <w:pPr>
              <w:pStyle w:val="Prrafodelista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851" w:hanging="425"/>
              <w:jc w:val="both"/>
              <w:rPr>
                <w:rFonts w:ascii="Arial Narrow" w:hAnsi="Arial Narrow"/>
                <w:sz w:val="24"/>
                <w:szCs w:val="20"/>
              </w:rPr>
            </w:pPr>
            <w:r w:rsidRPr="00545ECF">
              <w:rPr>
                <w:rFonts w:ascii="Arial Narrow" w:hAnsi="Arial Narrow"/>
                <w:sz w:val="24"/>
                <w:szCs w:val="20"/>
              </w:rPr>
              <w:t>Evalúa las políticas económico – sociales aplicadas a la sociedad peruana y desarrolla la capacidad de toma de decisiones en base al análisis de la realidad nacional.</w:t>
            </w:r>
          </w:p>
          <w:p w:rsidR="005E3489" w:rsidRPr="005E3489" w:rsidRDefault="005E3489" w:rsidP="005E3489">
            <w:pPr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5E3489" w:rsidRPr="005E3489" w:rsidRDefault="00880759" w:rsidP="00880759">
            <w:pPr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  <w:r w:rsidRPr="00880759">
              <w:rPr>
                <w:b/>
                <w:sz w:val="24"/>
                <w:szCs w:val="18"/>
              </w:rPr>
              <w:t xml:space="preserve">SISTEMA POLÍTICO SOCIAL Y </w:t>
            </w:r>
            <w:r w:rsidR="008D4273" w:rsidRPr="00880759">
              <w:rPr>
                <w:b/>
                <w:sz w:val="24"/>
                <w:szCs w:val="18"/>
              </w:rPr>
              <w:t>ECONÓMICO DEL</w:t>
            </w:r>
            <w:r w:rsidRPr="00880759">
              <w:rPr>
                <w:b/>
                <w:sz w:val="24"/>
                <w:szCs w:val="18"/>
              </w:rPr>
              <w:t xml:space="preserve"> PERÚ</w:t>
            </w:r>
            <w:r w:rsidRPr="00880759">
              <w:rPr>
                <w:rFonts w:ascii="Calibri" w:eastAsia="Calibri" w:hAnsi="Calibri" w:cs="Times New Roman"/>
                <w:color w:val="000000"/>
                <w:sz w:val="24"/>
                <w:lang w:val="es-PE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7083A" w:rsidRPr="0077083A" w:rsidRDefault="005E3489" w:rsidP="0077083A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</w:pP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9-10</w:t>
            </w:r>
          </w:p>
          <w:p w:rsidR="005E3489" w:rsidRPr="00880759" w:rsidRDefault="005E3489" w:rsidP="0077083A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32"/>
                <w:lang w:val="es-PE" w:eastAsia="es-ES"/>
              </w:rPr>
            </w:pP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11-12</w:t>
            </w:r>
          </w:p>
        </w:tc>
      </w:tr>
      <w:tr w:rsidR="005E3489" w:rsidRPr="005E3489" w:rsidTr="00880759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5E3489" w:rsidRPr="005E3489" w:rsidRDefault="005E3489" w:rsidP="005E34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06C1F" w:rsidRPr="00545ECF" w:rsidRDefault="00A06C1F" w:rsidP="00A06C1F">
            <w:pPr>
              <w:pStyle w:val="Prrafodelista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851" w:hanging="425"/>
              <w:jc w:val="both"/>
              <w:rPr>
                <w:rFonts w:ascii="Arial Narrow" w:hAnsi="Arial Narrow"/>
                <w:sz w:val="24"/>
                <w:szCs w:val="20"/>
              </w:rPr>
            </w:pPr>
            <w:r w:rsidRPr="00545ECF">
              <w:rPr>
                <w:rFonts w:ascii="Arial Narrow" w:hAnsi="Arial Narrow"/>
                <w:sz w:val="24"/>
                <w:szCs w:val="20"/>
              </w:rPr>
              <w:t>Analiza con sentido crítico las relaciones Estado – Sociedad</w:t>
            </w:r>
            <w:r>
              <w:rPr>
                <w:rFonts w:ascii="Arial Narrow" w:hAnsi="Arial Narrow"/>
                <w:sz w:val="24"/>
                <w:szCs w:val="20"/>
              </w:rPr>
              <w:t xml:space="preserve"> y gobernabilidad</w:t>
            </w:r>
            <w:r w:rsidRPr="00545ECF">
              <w:rPr>
                <w:rFonts w:ascii="Arial Narrow" w:hAnsi="Arial Narrow"/>
                <w:sz w:val="24"/>
                <w:szCs w:val="20"/>
              </w:rPr>
              <w:t xml:space="preserve"> en el Perú, utilizando </w:t>
            </w:r>
            <w:r w:rsidR="008D4273" w:rsidRPr="00545ECF">
              <w:rPr>
                <w:rFonts w:ascii="Arial Narrow" w:hAnsi="Arial Narrow"/>
                <w:sz w:val="24"/>
                <w:szCs w:val="20"/>
              </w:rPr>
              <w:t>procedimientos basados</w:t>
            </w:r>
            <w:r w:rsidRPr="00545ECF">
              <w:rPr>
                <w:rFonts w:ascii="Arial Narrow" w:hAnsi="Arial Narrow"/>
                <w:sz w:val="24"/>
                <w:szCs w:val="20"/>
              </w:rPr>
              <w:t xml:space="preserve"> en el uso de criterios e indicadores.</w:t>
            </w:r>
          </w:p>
          <w:p w:rsidR="005E3489" w:rsidRPr="005E3489" w:rsidRDefault="005E3489" w:rsidP="00A06C1F">
            <w:pPr>
              <w:pStyle w:val="Prrafodelista"/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5E3489" w:rsidRPr="00880759" w:rsidRDefault="00880759" w:rsidP="00A06C1F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80759">
              <w:rPr>
                <w:b/>
                <w:sz w:val="24"/>
                <w:szCs w:val="24"/>
              </w:rPr>
              <w:t xml:space="preserve">LA SOCIEDAD, EL ESTADO </w:t>
            </w:r>
            <w:r w:rsidR="008D4273" w:rsidRPr="00880759">
              <w:rPr>
                <w:b/>
                <w:sz w:val="24"/>
                <w:szCs w:val="24"/>
              </w:rPr>
              <w:t>Y GOBERNABILIDAD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E3489" w:rsidRPr="0077083A" w:rsidRDefault="005E3489" w:rsidP="005E348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</w:pP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13</w:t>
            </w:r>
            <w:r w:rsid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-</w:t>
            </w: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14</w:t>
            </w:r>
          </w:p>
          <w:p w:rsidR="005E3489" w:rsidRPr="00880759" w:rsidRDefault="005E3489" w:rsidP="0077083A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32"/>
                <w:lang w:val="es-PE" w:eastAsia="es-ES"/>
              </w:rPr>
            </w:pP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15</w:t>
            </w:r>
            <w:r w:rsid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-</w:t>
            </w:r>
            <w:r w:rsidRPr="0077083A">
              <w:rPr>
                <w:rFonts w:ascii="Calibri" w:eastAsia="Times New Roman" w:hAnsi="Calibri" w:cs="Arial"/>
                <w:b/>
                <w:iCs/>
                <w:sz w:val="28"/>
                <w:lang w:val="es-PE" w:eastAsia="es-ES"/>
              </w:rPr>
              <w:t>16</w:t>
            </w:r>
          </w:p>
        </w:tc>
      </w:tr>
    </w:tbl>
    <w:p w:rsidR="005E3489" w:rsidRPr="005E3489" w:rsidRDefault="005E3489" w:rsidP="005E348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Default="005237C9" w:rsidP="005237C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Default="005237C9" w:rsidP="005237C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Default="005237C9" w:rsidP="005237C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Default="005237C9" w:rsidP="005237C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spacing w:after="0" w:line="360" w:lineRule="auto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IV.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5237C9" w:rsidRPr="005E3489" w:rsidTr="00A12D5B">
        <w:trPr>
          <w:trHeight w:val="60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both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04301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Distinguir </w:t>
            </w:r>
            <w:r w:rsidRPr="00043019">
              <w:rPr>
                <w:rFonts w:ascii="Calibri" w:eastAsia="Times New Roman" w:hAnsi="Calibri" w:cs="Arial"/>
                <w:iCs/>
                <w:lang w:val="es-ES" w:eastAsia="es-ES"/>
              </w:rPr>
              <w:t xml:space="preserve">la perspectiva de análisis e interpretación de la visión </w:t>
            </w:r>
            <w:r w:rsidR="008D4273" w:rsidRPr="00043019">
              <w:rPr>
                <w:rFonts w:ascii="Calibri" w:eastAsia="Times New Roman" w:hAnsi="Calibri" w:cs="Arial"/>
                <w:iCs/>
                <w:lang w:val="es-ES" w:eastAsia="es-ES"/>
              </w:rPr>
              <w:t>geopolítica a</w:t>
            </w:r>
            <w:r w:rsidRPr="00043019">
              <w:rPr>
                <w:rFonts w:ascii="Calibri" w:eastAsia="Times New Roman" w:hAnsi="Calibri" w:cs="Arial"/>
                <w:iCs/>
                <w:lang w:val="es-ES" w:eastAsia="es-ES"/>
              </w:rPr>
              <w:t xml:space="preserve"> partir </w:t>
            </w:r>
            <w:r>
              <w:rPr>
                <w:rFonts w:ascii="Calibri" w:eastAsia="Times New Roman" w:hAnsi="Calibri" w:cs="Arial"/>
                <w:iCs/>
                <w:lang w:val="es-ES" w:eastAsia="es-ES"/>
              </w:rPr>
              <w:t xml:space="preserve">de la mirada </w:t>
            </w:r>
            <w:r w:rsidR="008D4273">
              <w:rPr>
                <w:rFonts w:ascii="Calibri" w:eastAsia="Times New Roman" w:hAnsi="Calibri" w:cs="Arial"/>
                <w:iCs/>
                <w:lang w:val="es-ES" w:eastAsia="es-ES"/>
              </w:rPr>
              <w:t xml:space="preserve">crítica </w:t>
            </w:r>
            <w:r w:rsidR="008D4273" w:rsidRPr="00043019">
              <w:rPr>
                <w:rFonts w:ascii="Calibri" w:eastAsia="Times New Roman" w:hAnsi="Calibri" w:cs="Arial"/>
                <w:iCs/>
                <w:lang w:val="es-ES" w:eastAsia="es-ES"/>
              </w:rPr>
              <w:t>individual</w:t>
            </w:r>
            <w:r w:rsidRPr="00043019">
              <w:rPr>
                <w:rFonts w:ascii="Calibri" w:eastAsia="Times New Roman" w:hAnsi="Calibri" w:cs="Arial"/>
                <w:iCs/>
                <w:lang w:val="es-ES" w:eastAsia="es-ES"/>
              </w:rPr>
              <w:t xml:space="preserve"> y colectiva del estudiante.</w:t>
            </w:r>
          </w:p>
        </w:tc>
      </w:tr>
      <w:tr w:rsidR="005237C9" w:rsidRPr="005E3489" w:rsidTr="00A12D5B">
        <w:trPr>
          <w:trHeight w:val="598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5237C9" w:rsidRPr="00433774" w:rsidRDefault="005237C9" w:rsidP="00A12D5B">
            <w:r w:rsidRPr="00043019">
              <w:rPr>
                <w:b/>
              </w:rPr>
              <w:t>Distinguir</w:t>
            </w:r>
            <w:r w:rsidRPr="00433774">
              <w:t xml:space="preserve"> la perspectiva de análisis e interpretación de la visión </w:t>
            </w:r>
            <w:r w:rsidR="008D4273" w:rsidRPr="00433774">
              <w:t>geopolítica a</w:t>
            </w:r>
            <w:r w:rsidRPr="00433774">
              <w:t xml:space="preserve"> partir de la perspectiva individual y colectiva del estudiante.</w:t>
            </w:r>
          </w:p>
        </w:tc>
      </w:tr>
      <w:tr w:rsidR="005237C9" w:rsidRPr="005E3489" w:rsidTr="00A12D5B">
        <w:trPr>
          <w:trHeight w:val="607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</w:tcPr>
          <w:p w:rsidR="005237C9" w:rsidRPr="00433774" w:rsidRDefault="005237C9" w:rsidP="00A12D5B">
            <w:r w:rsidRPr="00043019">
              <w:rPr>
                <w:b/>
              </w:rPr>
              <w:t xml:space="preserve">Detallar </w:t>
            </w:r>
            <w:r w:rsidRPr="00433774">
              <w:t xml:space="preserve">la relación recíproca entre la identidad </w:t>
            </w:r>
            <w:r w:rsidR="008D4273" w:rsidRPr="00433774">
              <w:t>nacional y</w:t>
            </w:r>
            <w:r w:rsidRPr="00433774">
              <w:t xml:space="preserve"> unidad nacional, reconociendo sus ámbitos.</w:t>
            </w:r>
          </w:p>
        </w:tc>
      </w:tr>
      <w:tr w:rsidR="005237C9" w:rsidRPr="005E3489" w:rsidTr="00A12D5B">
        <w:trPr>
          <w:trHeight w:val="918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5237C9" w:rsidRDefault="005237C9" w:rsidP="00A12D5B">
            <w:r w:rsidRPr="00043019">
              <w:rPr>
                <w:b/>
              </w:rPr>
              <w:t>Precisar</w:t>
            </w:r>
            <w:r w:rsidRPr="00433774">
              <w:t xml:space="preserve"> las causas que impele el surgimiento de la identidad nacional, reconociendo la carencia de la unidad nacional.</w:t>
            </w:r>
          </w:p>
        </w:tc>
      </w:tr>
      <w:tr w:rsidR="005237C9" w:rsidRPr="005E3489" w:rsidTr="00A12D5B">
        <w:trPr>
          <w:trHeight w:val="592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  <w:shd w:val="clear" w:color="auto" w:fill="auto"/>
          </w:tcPr>
          <w:p w:rsidR="005237C9" w:rsidRPr="00C55147" w:rsidRDefault="005237C9" w:rsidP="00A12D5B">
            <w:r w:rsidRPr="00043019">
              <w:rPr>
                <w:b/>
              </w:rPr>
              <w:t>Identifica y explica</w:t>
            </w:r>
            <w:r w:rsidRPr="00C55147">
              <w:t xml:space="preserve"> dialécticamente los desafíos y perspectivas de la globalización en un mundo en cambio y transformación.</w:t>
            </w:r>
          </w:p>
        </w:tc>
      </w:tr>
      <w:tr w:rsidR="005237C9" w:rsidRPr="005E3489" w:rsidTr="00A12D5B">
        <w:trPr>
          <w:trHeight w:val="616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  <w:shd w:val="clear" w:color="auto" w:fill="auto"/>
          </w:tcPr>
          <w:p w:rsidR="005237C9" w:rsidRPr="00C55147" w:rsidRDefault="005237C9" w:rsidP="00A12D5B">
            <w:r w:rsidRPr="00043019">
              <w:rPr>
                <w:b/>
              </w:rPr>
              <w:t>Categoriza</w:t>
            </w:r>
            <w:r w:rsidRPr="00C55147">
              <w:t xml:space="preserve">r las crisis fundamentales de esta </w:t>
            </w:r>
            <w:r w:rsidR="008D4273" w:rsidRPr="00C55147">
              <w:t>civilización asumiendo</w:t>
            </w:r>
            <w:r w:rsidRPr="00C55147">
              <w:t xml:space="preserve"> una conciencia crítica para el cambio y </w:t>
            </w:r>
            <w:r w:rsidR="008D4273" w:rsidRPr="00C55147">
              <w:t>transformación de</w:t>
            </w:r>
            <w:r w:rsidRPr="00C55147">
              <w:t xml:space="preserve"> </w:t>
            </w:r>
            <w:r w:rsidR="008D4273" w:rsidRPr="00C55147">
              <w:t>una sociedad</w:t>
            </w:r>
            <w:r w:rsidRPr="00C55147">
              <w:t xml:space="preserve"> más justa y humana.</w:t>
            </w:r>
          </w:p>
        </w:tc>
      </w:tr>
      <w:tr w:rsidR="005237C9" w:rsidRPr="005E3489" w:rsidTr="00A12D5B">
        <w:trPr>
          <w:trHeight w:val="59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shd w:val="clear" w:color="auto" w:fill="auto"/>
          </w:tcPr>
          <w:p w:rsidR="005237C9" w:rsidRPr="00C55147" w:rsidRDefault="005237C9" w:rsidP="00A12D5B">
            <w:r w:rsidRPr="00043019">
              <w:rPr>
                <w:b/>
              </w:rPr>
              <w:t>Identificar</w:t>
            </w:r>
            <w:r w:rsidRPr="00C55147">
              <w:t xml:space="preserve"> las causas que generan las protestas o luchas sociales reconociendo y valorando las </w:t>
            </w:r>
            <w:r w:rsidR="008D4273" w:rsidRPr="00C55147">
              <w:t>luchas como</w:t>
            </w:r>
            <w:r w:rsidRPr="00C55147">
              <w:t xml:space="preserve"> motor de los grandes cambios sociales.</w:t>
            </w:r>
          </w:p>
        </w:tc>
      </w:tr>
      <w:tr w:rsidR="005237C9" w:rsidRPr="005E3489" w:rsidTr="00A12D5B">
        <w:trPr>
          <w:trHeight w:val="59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5237C9" w:rsidRDefault="005237C9" w:rsidP="00A12D5B">
            <w:r w:rsidRPr="00043019">
              <w:rPr>
                <w:b/>
              </w:rPr>
              <w:t xml:space="preserve">Identificar </w:t>
            </w:r>
            <w:r w:rsidRPr="00C55147">
              <w:t xml:space="preserve">las causas que generan las protestas o luchas sociales reconociendo y valorando las </w:t>
            </w:r>
            <w:r w:rsidR="008D4273" w:rsidRPr="00C55147">
              <w:t>luchas como</w:t>
            </w:r>
            <w:r w:rsidRPr="00C55147">
              <w:t xml:space="preserve"> motor de los grandes cambios sociales.</w:t>
            </w:r>
          </w:p>
        </w:tc>
      </w:tr>
      <w:tr w:rsidR="005237C9" w:rsidRPr="005E3489" w:rsidTr="00A12D5B">
        <w:trPr>
          <w:trHeight w:val="59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5237C9" w:rsidRPr="006401D2" w:rsidRDefault="005237C9" w:rsidP="00A12D5B">
            <w:r w:rsidRPr="00043019">
              <w:rPr>
                <w:b/>
              </w:rPr>
              <w:t>Identifica y explica</w:t>
            </w:r>
            <w:r w:rsidRPr="006401D2">
              <w:t xml:space="preserve"> qué es lo </w:t>
            </w:r>
            <w:r>
              <w:t xml:space="preserve">que </w:t>
            </w:r>
            <w:r w:rsidRPr="006401D2">
              <w:t>mantiene unida</w:t>
            </w:r>
            <w:r>
              <w:t xml:space="preserve"> a</w:t>
            </w:r>
            <w:r w:rsidRPr="006401D2">
              <w:t xml:space="preserve"> las sociedades, qué papel cumplen las culturas en el desarrollo de las sociedades, manteniendo una posición crítica</w:t>
            </w:r>
          </w:p>
        </w:tc>
      </w:tr>
      <w:tr w:rsidR="005237C9" w:rsidRPr="005E3489" w:rsidTr="00A12D5B">
        <w:trPr>
          <w:trHeight w:val="60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</w:tcPr>
          <w:p w:rsidR="005237C9" w:rsidRPr="006401D2" w:rsidRDefault="005237C9" w:rsidP="00A12D5B">
            <w:r w:rsidRPr="00043019">
              <w:rPr>
                <w:b/>
              </w:rPr>
              <w:t xml:space="preserve"> Explicar</w:t>
            </w:r>
            <w:r w:rsidRPr="006401D2">
              <w:t xml:space="preserve"> que </w:t>
            </w:r>
            <w:r w:rsidR="008D4273" w:rsidRPr="006401D2">
              <w:t>la salud</w:t>
            </w:r>
            <w:r w:rsidRPr="006401D2">
              <w:t xml:space="preserve"> </w:t>
            </w:r>
            <w:r w:rsidR="008D4273" w:rsidRPr="006401D2">
              <w:t>y la</w:t>
            </w:r>
            <w:r w:rsidRPr="006401D2">
              <w:t xml:space="preserve"> educación son necesidades vitales   que las sociedades humanas deben resolver, de no hacerlo sucumben o generan grandes conflictos sociales.  </w:t>
            </w:r>
          </w:p>
        </w:tc>
      </w:tr>
      <w:tr w:rsidR="005237C9" w:rsidRPr="005E3489" w:rsidTr="00A12D5B">
        <w:trPr>
          <w:trHeight w:val="612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shd w:val="clear" w:color="auto" w:fill="auto"/>
          </w:tcPr>
          <w:p w:rsidR="005237C9" w:rsidRDefault="005237C9" w:rsidP="00A12D5B">
            <w:r w:rsidRPr="00043019">
              <w:rPr>
                <w:b/>
              </w:rPr>
              <w:t>Reconocer</w:t>
            </w:r>
            <w:r w:rsidRPr="006401D2">
              <w:t xml:space="preserve"> conceptual y casuísticamente sobre la problemática de la </w:t>
            </w:r>
            <w:r w:rsidR="008D4273" w:rsidRPr="006401D2">
              <w:t>seguridad y</w:t>
            </w:r>
            <w:r w:rsidRPr="006401D2">
              <w:t xml:space="preserve"> servicios públicos y la importancia de ellas en las sociedades y </w:t>
            </w:r>
            <w:r w:rsidR="008D4273" w:rsidRPr="006401D2">
              <w:t>particularmente en</w:t>
            </w:r>
            <w:r w:rsidRPr="006401D2">
              <w:t xml:space="preserve"> el Perú. </w:t>
            </w:r>
          </w:p>
        </w:tc>
      </w:tr>
      <w:tr w:rsidR="005237C9" w:rsidRPr="005E3489" w:rsidTr="00A12D5B">
        <w:trPr>
          <w:trHeight w:val="616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shd w:val="clear" w:color="auto" w:fill="auto"/>
          </w:tcPr>
          <w:p w:rsidR="005237C9" w:rsidRPr="00833678" w:rsidRDefault="005237C9" w:rsidP="00A12D5B">
            <w:pPr>
              <w:spacing w:before="240" w:after="0"/>
              <w:jc w:val="both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833678">
              <w:rPr>
                <w:rFonts w:ascii="Calibri" w:eastAsia="Times New Roman" w:hAnsi="Calibri" w:cs="Times New Roman"/>
                <w:b/>
                <w:iCs/>
                <w:color w:val="000000"/>
                <w:szCs w:val="18"/>
                <w:lang w:val="es-ES" w:eastAsia="es-PE"/>
              </w:rPr>
              <w:t>Explicar</w:t>
            </w:r>
            <w:r w:rsidRPr="00833678">
              <w:rPr>
                <w:rFonts w:ascii="Calibri" w:eastAsia="Times New Roman" w:hAnsi="Calibri" w:cs="Times New Roman"/>
                <w:iCs/>
                <w:color w:val="000000"/>
                <w:szCs w:val="18"/>
                <w:lang w:val="es-ES" w:eastAsia="es-PE"/>
              </w:rPr>
              <w:t xml:space="preserve"> las causas que generan los problemas sociales más álgidos del país y plantear posibles alternativas de solución.</w:t>
            </w:r>
          </w:p>
        </w:tc>
      </w:tr>
      <w:tr w:rsidR="005237C9" w:rsidRPr="005E3489" w:rsidTr="00A12D5B">
        <w:trPr>
          <w:trHeight w:val="59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5237C9" w:rsidRPr="00AF6640" w:rsidRDefault="005237C9" w:rsidP="00A12D5B">
            <w:r w:rsidRPr="00043019">
              <w:rPr>
                <w:b/>
              </w:rPr>
              <w:t>Reconocer</w:t>
            </w:r>
            <w:r w:rsidRPr="00AF6640">
              <w:t xml:space="preserve"> conceptualmente y con exposición de casos sobre el estado, la sociedad y la política defendiendo la construcción teórica de un paradigma.</w:t>
            </w:r>
          </w:p>
        </w:tc>
      </w:tr>
      <w:tr w:rsidR="005237C9" w:rsidRPr="005E3489" w:rsidTr="00A12D5B">
        <w:trPr>
          <w:trHeight w:val="60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5237C9" w:rsidRPr="00AF6640" w:rsidRDefault="005237C9" w:rsidP="00A12D5B">
            <w:r w:rsidRPr="00043019">
              <w:rPr>
                <w:b/>
              </w:rPr>
              <w:t xml:space="preserve">Identificar </w:t>
            </w:r>
            <w:r w:rsidRPr="00AF6640">
              <w:t xml:space="preserve">los fundamentos ideológicos y programáticos de los partidos políticos que defienden el sistema demo burgués. </w:t>
            </w:r>
          </w:p>
        </w:tc>
      </w:tr>
      <w:tr w:rsidR="005237C9" w:rsidRPr="005E3489" w:rsidTr="00A12D5B">
        <w:trPr>
          <w:trHeight w:val="60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5237C9" w:rsidRPr="00AF6640" w:rsidRDefault="005237C9" w:rsidP="00A12D5B">
            <w:r w:rsidRPr="00043019">
              <w:rPr>
                <w:b/>
              </w:rPr>
              <w:t xml:space="preserve">Discutir </w:t>
            </w:r>
            <w:r w:rsidRPr="00AF6640">
              <w:t>sobre los derechos humanos en el Perú considerando posiciones sobre el futuro de la sociedad.</w:t>
            </w:r>
          </w:p>
        </w:tc>
      </w:tr>
      <w:tr w:rsidR="005237C9" w:rsidRPr="005E3489" w:rsidTr="00A12D5B">
        <w:trPr>
          <w:trHeight w:val="604"/>
        </w:trPr>
        <w:tc>
          <w:tcPr>
            <w:tcW w:w="817" w:type="dxa"/>
            <w:shd w:val="clear" w:color="auto" w:fill="auto"/>
          </w:tcPr>
          <w:p w:rsidR="005237C9" w:rsidRPr="005E3489" w:rsidRDefault="005237C9" w:rsidP="00A12D5B">
            <w:pPr>
              <w:spacing w:before="240" w:after="0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5E3489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5237C9" w:rsidRPr="00AF6640" w:rsidRDefault="005237C9" w:rsidP="00A12D5B">
            <w:r w:rsidRPr="00043019">
              <w:rPr>
                <w:b/>
              </w:rPr>
              <w:t>Desarrollar</w:t>
            </w:r>
            <w:r w:rsidRPr="00AF6640">
              <w:t xml:space="preserve"> e interpretar las implicancias de </w:t>
            </w:r>
          </w:p>
        </w:tc>
      </w:tr>
    </w:tbl>
    <w:p w:rsidR="005237C9" w:rsidRPr="005E3489" w:rsidRDefault="005237C9" w:rsidP="005237C9">
      <w:pPr>
        <w:spacing w:after="0" w:line="360" w:lineRule="auto"/>
        <w:jc w:val="both"/>
        <w:rPr>
          <w:rFonts w:ascii="Calibri" w:eastAsia="Times New Roman" w:hAnsi="Calibri" w:cs="Arial"/>
          <w:b/>
          <w:iCs/>
          <w:szCs w:val="24"/>
          <w:lang w:val="es-ES" w:eastAsia="es-ES"/>
        </w:rPr>
        <w:sectPr w:rsidR="005237C9" w:rsidRPr="005E3489" w:rsidSect="006F52B0">
          <w:headerReference w:type="default" r:id="rId9"/>
          <w:footerReference w:type="default" r:id="rId10"/>
          <w:pgSz w:w="11906" w:h="16838" w:code="9"/>
          <w:pgMar w:top="567" w:right="1701" w:bottom="567" w:left="1701" w:header="284" w:footer="709" w:gutter="0"/>
          <w:pgNumType w:start="0"/>
          <w:cols w:space="708"/>
          <w:docGrid w:linePitch="360"/>
        </w:sectPr>
      </w:pPr>
    </w:p>
    <w:p w:rsidR="005237C9" w:rsidRPr="001F48B4" w:rsidRDefault="005237C9" w:rsidP="005237C9">
      <w:pPr>
        <w:spacing w:after="0" w:line="36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tbl>
      <w:tblPr>
        <w:tblpPr w:leftFromText="141" w:rightFromText="141" w:vertAnchor="text" w:horzAnchor="margin" w:tblpY="267"/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2828"/>
        <w:gridCol w:w="1624"/>
        <w:gridCol w:w="1853"/>
        <w:gridCol w:w="2411"/>
        <w:gridCol w:w="598"/>
        <w:gridCol w:w="879"/>
        <w:gridCol w:w="4122"/>
      </w:tblGrid>
      <w:tr w:rsidR="005237C9" w:rsidRPr="005E3489" w:rsidTr="00A12D5B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CAPACIDAD DE LA UNIDAD DIDÁCTICA I</w:t>
            </w:r>
            <w:r w:rsidRPr="005E3489">
              <w:rPr>
                <w:rFonts w:ascii="Calibri" w:eastAsia="Times New Roman" w:hAnsi="Calibri" w:cs="Times New Roman"/>
                <w:i/>
                <w:color w:val="000000"/>
                <w:lang w:val="es-PE" w:eastAsia="es-PE"/>
              </w:rPr>
              <w:t xml:space="preserve">: </w:t>
            </w:r>
            <w:r>
              <w:t>Desarrolla</w:t>
            </w:r>
            <w:r w:rsidRPr="00733AA7">
              <w:rPr>
                <w:rFonts w:ascii="Calibri" w:eastAsia="Times New Roman" w:hAnsi="Calibri" w:cs="Times New Roman"/>
                <w:i/>
                <w:color w:val="000000"/>
                <w:lang w:val="es-PE" w:eastAsia="es-PE"/>
              </w:rPr>
              <w:t xml:space="preserve"> la comprensión y capacidad analítica y critica la visión geopolítica y geoestratégica de Perú.</w:t>
            </w:r>
          </w:p>
        </w:tc>
      </w:tr>
      <w:tr w:rsidR="005237C9" w:rsidRPr="005E3489" w:rsidTr="00A12D5B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</w:p>
        </w:tc>
      </w:tr>
      <w:tr w:rsidR="005237C9" w:rsidRPr="005E3489" w:rsidTr="00A12D5B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Estrategia didáctica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Indicadores de logro de la capacidad </w:t>
            </w:r>
          </w:p>
        </w:tc>
      </w:tr>
      <w:tr w:rsidR="005237C9" w:rsidRPr="005E3489" w:rsidTr="00A12D5B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Conceptual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</w:tr>
      <w:tr w:rsidR="005237C9" w:rsidRPr="005E3489" w:rsidTr="00A12D5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733AA7" w:rsidRDefault="005237C9" w:rsidP="00A12D5B">
            <w:pPr>
              <w:pStyle w:val="Prrafodelista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1.1 </w:t>
            </w: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Visión geopolítica del Perú </w:t>
            </w:r>
          </w:p>
          <w:p w:rsidR="005237C9" w:rsidRPr="00733AA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(parte I)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733AA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</w:pPr>
            <w:r w:rsidRPr="00733AA7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PE" w:eastAsia="es-PE"/>
              </w:rPr>
              <w:t xml:space="preserve"> </w:t>
            </w: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Define y </w:t>
            </w:r>
            <w:r w:rsidR="008D4273"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examina</w:t>
            </w:r>
            <w:r w:rsidR="008D4273" w:rsidRPr="00733A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</w:t>
            </w:r>
            <w:r w:rsidR="008D4273" w:rsidRPr="00733AA7">
              <w:rPr>
                <w:sz w:val="18"/>
              </w:rPr>
              <w:t>elementos</w:t>
            </w:r>
            <w:r w:rsidRPr="00733A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de un estado – geopolíticamente, partes de un estado – geopolíticamente, fundamentos de la nueva visión geopolítica y geoestratégica del Perú.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Efectúa tareas de investigación científica sobre la visión geopolítica del Perú.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Exposición con inicio motivacional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PE"/>
              </w:rPr>
            </w:pPr>
            <w:r w:rsidRPr="009A2E8C">
              <w:rPr>
                <w:rFonts w:ascii="Calibri" w:eastAsia="Times New Roman" w:hAnsi="Calibri" w:cs="Times New Roman"/>
                <w:iCs/>
                <w:color w:val="000000"/>
                <w:sz w:val="18"/>
                <w:szCs w:val="20"/>
                <w:lang w:val="es-ES" w:eastAsia="es-PE"/>
              </w:rPr>
              <w:t xml:space="preserve">Distinguir la perspectiva de análisis e interpretación de la visión </w:t>
            </w:r>
            <w:r w:rsidR="008D4273" w:rsidRPr="009A2E8C">
              <w:rPr>
                <w:rFonts w:ascii="Calibri" w:eastAsia="Times New Roman" w:hAnsi="Calibri" w:cs="Times New Roman"/>
                <w:iCs/>
                <w:color w:val="000000"/>
                <w:sz w:val="18"/>
                <w:szCs w:val="20"/>
                <w:lang w:val="es-ES" w:eastAsia="es-PE"/>
              </w:rPr>
              <w:t>geopolítica a</w:t>
            </w:r>
            <w:r w:rsidRPr="009A2E8C">
              <w:rPr>
                <w:rFonts w:ascii="Calibri" w:eastAsia="Times New Roman" w:hAnsi="Calibri" w:cs="Times New Roman"/>
                <w:iCs/>
                <w:color w:val="000000"/>
                <w:sz w:val="18"/>
                <w:szCs w:val="20"/>
                <w:lang w:val="es-ES" w:eastAsia="es-PE"/>
              </w:rPr>
              <w:t xml:space="preserve"> partir de la mirada </w:t>
            </w:r>
            <w:r w:rsidR="008D4273" w:rsidRPr="009A2E8C">
              <w:rPr>
                <w:rFonts w:ascii="Calibri" w:eastAsia="Times New Roman" w:hAnsi="Calibri" w:cs="Times New Roman"/>
                <w:iCs/>
                <w:color w:val="000000"/>
                <w:sz w:val="18"/>
                <w:szCs w:val="20"/>
                <w:lang w:val="es-ES" w:eastAsia="es-PE"/>
              </w:rPr>
              <w:t>crítica individual</w:t>
            </w:r>
            <w:r w:rsidRPr="009A2E8C">
              <w:rPr>
                <w:rFonts w:ascii="Calibri" w:eastAsia="Times New Roman" w:hAnsi="Calibri" w:cs="Times New Roman"/>
                <w:iCs/>
                <w:color w:val="000000"/>
                <w:sz w:val="18"/>
                <w:szCs w:val="20"/>
                <w:lang w:val="es-ES" w:eastAsia="es-PE"/>
              </w:rPr>
              <w:t xml:space="preserve"> y colectiva del estudiante.</w:t>
            </w:r>
          </w:p>
        </w:tc>
      </w:tr>
      <w:tr w:rsidR="005237C9" w:rsidRPr="005E3489" w:rsidTr="00A12D5B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0C53A9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val="es-PE" w:eastAsia="es-PE"/>
              </w:rPr>
              <w:t>VISIÓN GEOPOLÍTICA Y GEOESTRATÉGICA DEL PERÚ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9" w:rsidRPr="00733AA7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1.2.</w:t>
            </w: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Visión geopolítica del Perú </w:t>
            </w:r>
          </w:p>
          <w:p w:rsidR="005237C9" w:rsidRPr="00733AA7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(parte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</w:t>
            </w: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733AA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Elabora un cuadro descriptivo de la perspectiva geopolítica del Perú.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Efectúa tareas de investigación científica sobre la visión geopolítica del Perú.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Participación activa sobre el tema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Distinguir la perspectiva de análisis e interpretación de la visión </w:t>
            </w:r>
            <w:r w:rsidR="008D4273" w:rsidRPr="00232C6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geopolítica a</w:t>
            </w:r>
            <w:r w:rsidRPr="00232C6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partir de la perspectiva individual y colectiva del estudiante.</w:t>
            </w:r>
          </w:p>
        </w:tc>
      </w:tr>
      <w:tr w:rsidR="005237C9" w:rsidRPr="005E3489" w:rsidTr="00A12D5B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9" w:rsidRPr="00733AA7" w:rsidRDefault="005237C9" w:rsidP="00A12D5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Identidad nacional</w:t>
            </w:r>
          </w:p>
          <w:p w:rsidR="005237C9" w:rsidRPr="00733AA7" w:rsidRDefault="005237C9" w:rsidP="00A12D5B">
            <w:pPr>
              <w:pStyle w:val="Prrafodelista"/>
              <w:spacing w:after="0" w:line="240" w:lineRule="auto"/>
              <w:ind w:left="348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(parte I)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E71EAD" w:rsidRDefault="005237C9" w:rsidP="00A12D5B">
            <w:pPr>
              <w:pStyle w:val="Sinespaciado"/>
              <w:jc w:val="both"/>
              <w:rPr>
                <w:sz w:val="20"/>
                <w:lang w:val="es-PE" w:eastAsia="es-PE"/>
              </w:rPr>
            </w:pPr>
            <w:r w:rsidRPr="00E71EAD">
              <w:rPr>
                <w:sz w:val="18"/>
                <w:lang w:val="es-PE" w:eastAsia="es-PE"/>
              </w:rPr>
              <w:t>Define y examina la Identidad Nacional, nación, patria y estado, los elementos de la identidad nacional y Acuerdo nacional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Resuelve interrogantes como ¿tiene el peruano identidad nacional?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Taller de interpretación temática.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E3489">
              <w:rPr>
                <w:rFonts w:ascii="Calibri" w:eastAsia="Calibri" w:hAnsi="Calibri" w:cs="Times New Roman"/>
                <w:lang w:val="es-PE"/>
              </w:rPr>
              <w:t xml:space="preserve"> </w:t>
            </w: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</w:t>
            </w:r>
            <w:r w:rsidRPr="00232C63">
              <w:rPr>
                <w:rFonts w:ascii="Calibri" w:eastAsia="Calibri" w:hAnsi="Calibri" w:cs="Times New Roman"/>
                <w:iCs/>
                <w:sz w:val="18"/>
                <w:lang w:val="es-ES"/>
              </w:rPr>
              <w:t xml:space="preserve">Detallar la relación recíproca entre la identidad </w:t>
            </w:r>
            <w:r w:rsidR="008D4273" w:rsidRPr="00232C63">
              <w:rPr>
                <w:rFonts w:ascii="Calibri" w:eastAsia="Calibri" w:hAnsi="Calibri" w:cs="Times New Roman"/>
                <w:iCs/>
                <w:sz w:val="18"/>
                <w:lang w:val="es-ES"/>
              </w:rPr>
              <w:t>nacional y</w:t>
            </w:r>
            <w:r w:rsidRPr="00232C63">
              <w:rPr>
                <w:rFonts w:ascii="Calibri" w:eastAsia="Calibri" w:hAnsi="Calibri" w:cs="Times New Roman"/>
                <w:iCs/>
                <w:sz w:val="18"/>
                <w:lang w:val="es-ES"/>
              </w:rPr>
              <w:t xml:space="preserve"> unidad nacional, reconociendo sus ámbitos.</w:t>
            </w:r>
          </w:p>
        </w:tc>
      </w:tr>
      <w:tr w:rsidR="005237C9" w:rsidRPr="005E3489" w:rsidTr="00A12D5B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733AA7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1.4. </w:t>
            </w: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Identidad nacional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(parte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</w:t>
            </w:r>
            <w:r w:rsidRPr="00733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I)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92055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E71E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Define y examina la Identidad Nacional, nación, patria y estado, los elementos de la identidad nacional y Acuerdo nacional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Resuelve interrogantes sobre </w:t>
            </w:r>
            <w:r w:rsidR="008D4273"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la problemática</w:t>
            </w: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sobre la identidad nacional y el acuerdo nacional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Exposición de videos sobre el tema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Precisar las causas que impele el surgimiento de la identidad nacional, reconociendo la carencia de la unidad nacional.</w:t>
            </w:r>
          </w:p>
        </w:tc>
      </w:tr>
      <w:tr w:rsidR="005237C9" w:rsidRPr="005E3489" w:rsidTr="00A12D5B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4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EVALUACIÓN DE LA UNIDAD DIDÁCTICA</w:t>
            </w:r>
          </w:p>
        </w:tc>
      </w:tr>
      <w:tr w:rsidR="005237C9" w:rsidRPr="005E3489" w:rsidTr="00A12D5B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PRODUCTO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DESEMPEÑO</w:t>
            </w:r>
          </w:p>
        </w:tc>
      </w:tr>
      <w:tr w:rsidR="005237C9" w:rsidRPr="005E3489" w:rsidTr="00A12D5B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Evaluación escrita y oral de la Unidad Didáctica.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Presenta un plan de trabajo </w:t>
            </w: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colectivo</w:t>
            </w: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y evaluación sobre el avance mensual.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Participación activa en clase y</w:t>
            </w: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en la organización del trabajo colectivo.</w:t>
            </w:r>
          </w:p>
        </w:tc>
      </w:tr>
    </w:tbl>
    <w:p w:rsidR="005237C9" w:rsidRPr="005E3489" w:rsidRDefault="005237C9" w:rsidP="005237C9">
      <w:pPr>
        <w:spacing w:after="0"/>
        <w:rPr>
          <w:rFonts w:ascii="Calibri" w:eastAsia="Calibri" w:hAnsi="Calibri" w:cs="Times New Roman"/>
          <w:vanish/>
          <w:lang w:val="es-PE"/>
        </w:rPr>
      </w:pPr>
    </w:p>
    <w:tbl>
      <w:tblPr>
        <w:tblpPr w:leftFromText="141" w:rightFromText="141" w:vertAnchor="text" w:horzAnchor="margin" w:tblpY="-733"/>
        <w:tblW w:w="15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919"/>
        <w:gridCol w:w="2556"/>
        <w:gridCol w:w="1424"/>
        <w:gridCol w:w="1928"/>
        <w:gridCol w:w="2510"/>
        <w:gridCol w:w="621"/>
        <w:gridCol w:w="916"/>
        <w:gridCol w:w="3468"/>
      </w:tblGrid>
      <w:tr w:rsidR="005237C9" w:rsidRPr="005E3489" w:rsidTr="00A12D5B">
        <w:trPr>
          <w:trHeight w:val="546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 xml:space="preserve">CAPACIDAD DE LA UNIDAD DIDÁCTICA II: </w:t>
            </w:r>
            <w:r>
              <w:t>Reconoce</w:t>
            </w:r>
            <w:r w:rsidRPr="006124F1">
              <w:rPr>
                <w:rFonts w:ascii="Calibri" w:eastAsia="Times New Roman" w:hAnsi="Calibri" w:cs="Times New Roman"/>
                <w:i/>
                <w:color w:val="000000"/>
                <w:lang w:val="es-PE" w:eastAsia="es-PE"/>
              </w:rPr>
              <w:t xml:space="preserve"> los elementos fundamentales que configuran la realidad de las economías globales y latinoamericanas, evaluando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s-PE" w:eastAsia="es-PE"/>
              </w:rPr>
              <w:t xml:space="preserve">críticamente </w:t>
            </w:r>
            <w:r w:rsidRPr="006124F1">
              <w:rPr>
                <w:rFonts w:ascii="Calibri" w:eastAsia="Times New Roman" w:hAnsi="Calibri" w:cs="Times New Roman"/>
                <w:i/>
                <w:color w:val="000000"/>
                <w:lang w:val="es-PE" w:eastAsia="es-PE"/>
              </w:rPr>
              <w:t>su impacto.</w:t>
            </w:r>
          </w:p>
        </w:tc>
      </w:tr>
      <w:tr w:rsidR="005237C9" w:rsidRPr="005E3489" w:rsidTr="00A12D5B">
        <w:trPr>
          <w:trHeight w:val="85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</w:p>
        </w:tc>
      </w:tr>
      <w:tr w:rsidR="005237C9" w:rsidRPr="005E3489" w:rsidTr="00A12D5B">
        <w:trPr>
          <w:trHeight w:val="625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Indicadores de logro de la capacidad </w:t>
            </w:r>
          </w:p>
        </w:tc>
      </w:tr>
      <w:tr w:rsidR="005237C9" w:rsidRPr="005E3489" w:rsidTr="00A12D5B">
        <w:trPr>
          <w:trHeight w:val="39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Conceptual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</w:tr>
      <w:tr w:rsidR="005237C9" w:rsidRPr="005E3489" w:rsidTr="00A12D5B">
        <w:trPr>
          <w:trHeight w:val="1101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486EFF" w:rsidRDefault="005237C9" w:rsidP="005237C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Globalización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  <w:p w:rsidR="005237C9" w:rsidRPr="00486EFF" w:rsidRDefault="005237C9" w:rsidP="00A12D5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Define y examina la historia, fases de la globalización, características, dimensiones (económica, cultural, social, ecológico-ambiental, política</w:t>
            </w:r>
            <w:r w:rsidR="008D4273"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), desafíos</w:t>
            </w: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y prospecciones.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232C63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Efectuar reconocimiento de las características y </w:t>
            </w:r>
            <w:r w:rsidR="008D4273"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perspectivas de</w:t>
            </w: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largo aliento de las sociedades actuales.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Exposición de videos sobre el tema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070D40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070D40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Identifica y explica dialécticamente los desafíos y perspectivas de la globalización en un mundo en cambio y transformación</w:t>
            </w:r>
            <w:r w:rsidRPr="00070D40">
              <w:rPr>
                <w:rFonts w:ascii="Calibri" w:eastAsia="Times New Roman" w:hAnsi="Calibri" w:cs="Times New Roman"/>
                <w:iCs/>
                <w:sz w:val="18"/>
                <w:szCs w:val="18"/>
                <w:lang w:val="es-ES" w:eastAsia="es-PE"/>
              </w:rPr>
              <w:t>.</w:t>
            </w:r>
          </w:p>
        </w:tc>
      </w:tr>
      <w:tr w:rsidR="005237C9" w:rsidRPr="005E3489" w:rsidTr="00A12D5B">
        <w:trPr>
          <w:trHeight w:val="999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 xml:space="preserve">       </w:t>
            </w: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 xml:space="preserve">: </w:t>
            </w:r>
            <w:r>
              <w:t xml:space="preserve"> </w:t>
            </w:r>
            <w:r w:rsidRPr="000C53A9">
              <w:rPr>
                <w:b/>
                <w:sz w:val="20"/>
              </w:rPr>
              <w:t>GLOBALIZACION Y LA MEGATENDENCIAS DEL SIGLO XXI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      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486EFF" w:rsidRDefault="005237C9" w:rsidP="00A12D5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2.2. Crisis civilizatoria.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92055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Identifica y </w:t>
            </w:r>
            <w:r w:rsidR="008D4273"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explica </w:t>
            </w:r>
            <w:r w:rsidR="008D4273" w:rsidRPr="00920557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crisis </w:t>
            </w:r>
            <w:r w:rsidR="008D4273"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energética, alimenticia</w:t>
            </w: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, hídrica, ambiental, trastorno climático por el uso intensivo de combustibles fósiles, el capitalismo y sus limites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1F48B4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1F48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Usar terminología adecuada en el desarrollo del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Exposición de videos sobre el tema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y p</w:t>
            </w: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resentación de casos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7C45BE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7C45BE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Categorizar las crisis fundamentales de esta </w:t>
            </w:r>
            <w:r w:rsidR="008D4273" w:rsidRPr="007C45BE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civilización asumiendo</w:t>
            </w:r>
            <w:r w:rsidRPr="007C45BE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una conciencia crítica para el cambio y </w:t>
            </w:r>
            <w:r w:rsidR="008D4273" w:rsidRPr="007C45BE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transformación de</w:t>
            </w:r>
            <w:r w:rsidRPr="007C45BE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</w:t>
            </w:r>
            <w:r w:rsidR="008D4273" w:rsidRPr="007C45BE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una sociedad</w:t>
            </w:r>
            <w:r w:rsidRPr="007C45BE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más justa y humana.</w:t>
            </w:r>
          </w:p>
        </w:tc>
      </w:tr>
      <w:tr w:rsidR="005237C9" w:rsidRPr="005E3489" w:rsidTr="00A12D5B">
        <w:trPr>
          <w:trHeight w:val="1022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9" w:rsidRPr="00486EFF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2.3.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L</w:t>
            </w: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a protesta social en américa latina y el Perú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(Parte I)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Define y explica l</w:t>
            </w: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a democracia como orden conflictivo, bloques regionales,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los tratados </w:t>
            </w:r>
            <w:r w:rsidR="008D427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comerciales, los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</w:t>
            </w:r>
            <w:r w:rsidRPr="0092055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movimientos sociales en américa latina y el Perú.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1F48B4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Compartir información </w:t>
            </w:r>
            <w:r w:rsidR="008D4273"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el por</w:t>
            </w: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</w:t>
            </w:r>
            <w:r w:rsidR="008D4273"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qué y</w:t>
            </w: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cómo se producen las protestas sociales en el continente y en el país.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ind w:left="21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Exposición académica </w:t>
            </w:r>
            <w:r w:rsidR="008D4273"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y </w:t>
            </w:r>
            <w:r w:rsidR="008D4273" w:rsidRPr="00232C63">
              <w:rPr>
                <w:sz w:val="20"/>
              </w:rPr>
              <w:t>Exposición</w:t>
            </w:r>
            <w:r w:rsidRPr="00232C6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de videos sobre el tema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070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 xml:space="preserve">Identificar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 xml:space="preserve">las causas que generan las protestas o luchas sociales reconociendo y valorando las </w:t>
            </w:r>
            <w:r w:rsidR="008D42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luchas como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 xml:space="preserve"> motor de los grandes cambios sociales</w:t>
            </w:r>
            <w:r w:rsidRPr="005E34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.</w:t>
            </w:r>
          </w:p>
        </w:tc>
      </w:tr>
      <w:tr w:rsidR="005237C9" w:rsidRPr="005E3489" w:rsidTr="00A12D5B">
        <w:trPr>
          <w:trHeight w:val="1343"/>
        </w:trPr>
        <w:tc>
          <w:tcPr>
            <w:tcW w:w="11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2.4</w:t>
            </w: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L</w:t>
            </w: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a protesta social en américa latina y el Perú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(Parte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</w:t>
            </w:r>
            <w:r w:rsidRPr="00486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F2553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Define y explica la democracia como orden conflictivo, bloques regionales, los tratados </w:t>
            </w:r>
            <w:r w:rsidR="008D4273" w:rsidRPr="00F2553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comerciales, los</w:t>
            </w:r>
            <w:r w:rsidRPr="00F2553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movimientos sociales en américa latina y el Perú.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1F48B4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Resolver interrogantes sobre el planteamiento de las luchas </w:t>
            </w:r>
            <w:r w:rsidR="008D4273"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sociales en</w:t>
            </w: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el marco de la </w:t>
            </w:r>
            <w:r w:rsidR="008D4273"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globalización y</w:t>
            </w:r>
            <w:r w:rsidRPr="001F48B4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las megas tendencias.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Taller de resúmenes y exposición debate.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070D40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070D40">
              <w:rPr>
                <w:rFonts w:ascii="Calibri" w:eastAsia="Times New Roman" w:hAnsi="Calibri" w:cs="Arial"/>
                <w:iCs/>
                <w:sz w:val="18"/>
                <w:lang w:val="es-ES" w:eastAsia="es-ES"/>
              </w:rPr>
              <w:t xml:space="preserve">Identificar las causas que generan las protestas o luchas sociales reconociendo y valorando las </w:t>
            </w:r>
            <w:r w:rsidR="008D4273" w:rsidRPr="00070D40">
              <w:rPr>
                <w:rFonts w:ascii="Calibri" w:eastAsia="Times New Roman" w:hAnsi="Calibri" w:cs="Arial"/>
                <w:iCs/>
                <w:sz w:val="18"/>
                <w:lang w:val="es-ES" w:eastAsia="es-ES"/>
              </w:rPr>
              <w:t>luchas como</w:t>
            </w:r>
            <w:r w:rsidRPr="00070D40">
              <w:rPr>
                <w:rFonts w:ascii="Calibri" w:eastAsia="Times New Roman" w:hAnsi="Calibri" w:cs="Arial"/>
                <w:iCs/>
                <w:sz w:val="18"/>
                <w:lang w:val="es-ES" w:eastAsia="es-ES"/>
              </w:rPr>
              <w:t xml:space="preserve"> motor de los grandes cambios sociales.</w:t>
            </w:r>
          </w:p>
        </w:tc>
      </w:tr>
      <w:tr w:rsidR="005237C9" w:rsidRPr="005E3489" w:rsidTr="00A12D5B">
        <w:trPr>
          <w:trHeight w:val="373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EVALUACIÓN DE LA UNIDAD DIDÁCTICA</w:t>
            </w:r>
          </w:p>
        </w:tc>
      </w:tr>
      <w:tr w:rsidR="005237C9" w:rsidRPr="005E3489" w:rsidTr="00A12D5B">
        <w:trPr>
          <w:trHeight w:val="304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DESEMPEÑO</w:t>
            </w:r>
          </w:p>
        </w:tc>
      </w:tr>
      <w:tr w:rsidR="005237C9" w:rsidRPr="005E3489" w:rsidTr="00A12D5B">
        <w:trPr>
          <w:trHeight w:val="324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Evaluación escrita en plataforma con entrega previa de lecturas y videos.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Entrega del avance para el segundo mes del trabajo de investigación.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Participación organizada y activa en el desarrollo del trabajo</w:t>
            </w: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colectivo</w:t>
            </w: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.</w:t>
            </w:r>
          </w:p>
        </w:tc>
      </w:tr>
    </w:tbl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-186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5237C9" w:rsidRPr="005E3489" w:rsidTr="00A12D5B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>CAPACIDAD DE LA UNIDAD DIDÁCTICA III:</w:t>
            </w:r>
            <w:r w:rsidRPr="005E3489">
              <w:rPr>
                <w:rFonts w:ascii="Calibri" w:eastAsia="Calibri" w:hAnsi="Calibri" w:cs="Times New Roman"/>
                <w:lang w:val="es-PE"/>
              </w:rPr>
              <w:t xml:space="preserve"> </w:t>
            </w:r>
            <w:r w:rsidRPr="006124F1">
              <w:rPr>
                <w:rFonts w:ascii="Calibri" w:eastAsia="Calibri" w:hAnsi="Calibri" w:cs="Times New Roman"/>
                <w:color w:val="000000"/>
                <w:lang w:val="es-PE"/>
              </w:rPr>
              <w:t>Evalúa las políticas económico – sociales aplicadas a la sociedad peruana y desarrolla la capacidad de toma de decisiones en base al análisis de la realidad nacional.</w:t>
            </w:r>
          </w:p>
        </w:tc>
      </w:tr>
      <w:tr w:rsidR="005237C9" w:rsidRPr="005E3489" w:rsidTr="00A12D5B">
        <w:trPr>
          <w:trHeight w:val="25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</w:p>
        </w:tc>
      </w:tr>
      <w:tr w:rsidR="005237C9" w:rsidRPr="005E3489" w:rsidTr="00A12D5B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Indicadores de logro de la capacidad </w:t>
            </w:r>
          </w:p>
        </w:tc>
      </w:tr>
      <w:tr w:rsidR="005237C9" w:rsidRPr="005E3489" w:rsidTr="00A12D5B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</w:tr>
      <w:tr w:rsidR="005237C9" w:rsidRPr="005E3489" w:rsidTr="00A12D5B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486EFF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PE" w:eastAsia="es-PE"/>
              </w:rPr>
            </w:pPr>
            <w:r w:rsidRPr="00486EFF">
              <w:rPr>
                <w:rFonts w:ascii="Calibri" w:eastAsia="Times New Roman" w:hAnsi="Calibri" w:cs="Times New Roman"/>
                <w:color w:val="000000"/>
                <w:sz w:val="18"/>
                <w:lang w:val="es-PE" w:eastAsia="es-PE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486EFF" w:rsidRDefault="005237C9" w:rsidP="00A12D5B">
            <w:pPr>
              <w:spacing w:after="0" w:line="240" w:lineRule="auto"/>
              <w:ind w:left="288" w:hanging="288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</w:pPr>
            <w:r w:rsidRPr="00486EF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3.1. Las comunidades indígenas y nativas, diversidad cultural y multiculturalidad.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F2553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Esbozar el proceso de transición y problemas de la diversidad cultural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70D4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Resolver dudas sobre los temas en desarrollo.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Representación de casos.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7A481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PE"/>
              </w:rPr>
            </w:pPr>
            <w:r w:rsidRPr="007A4817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Identifica y explica qué es lo mantiene unida las sociedades, qué papel cumplen las culturas en el desarrollo de las sociedades, manteniendo una posición crítica</w:t>
            </w:r>
          </w:p>
        </w:tc>
      </w:tr>
      <w:tr w:rsidR="005237C9" w:rsidRPr="005E3489" w:rsidTr="00A12D5B">
        <w:trPr>
          <w:trHeight w:val="81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0C53A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>SISTEMA POLÍTICO SOCIAL Y ECONÓMICO  DEL PERÚ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9" w:rsidRPr="00486EFF" w:rsidRDefault="005237C9" w:rsidP="00A12D5B">
            <w:pPr>
              <w:pStyle w:val="Prrafodelista"/>
              <w:ind w:left="142" w:hanging="142"/>
              <w:rPr>
                <w:sz w:val="18"/>
                <w:lang w:val="es-ES"/>
              </w:rPr>
            </w:pPr>
            <w:r w:rsidRPr="00486EFF">
              <w:rPr>
                <w:sz w:val="18"/>
                <w:lang w:val="es-ES"/>
              </w:rPr>
              <w:t>3.2. Problemática de la salud, desnutrición y de la educación</w:t>
            </w:r>
            <w:r>
              <w:rPr>
                <w:sz w:val="18"/>
                <w:lang w:val="es-ES"/>
              </w:rPr>
              <w:t>.</w:t>
            </w:r>
            <w:r w:rsidRPr="00486EFF">
              <w:rPr>
                <w:sz w:val="18"/>
                <w:lang w:val="es-ES"/>
              </w:rPr>
              <w:t xml:space="preserve"> </w:t>
            </w:r>
          </w:p>
          <w:p w:rsidR="005237C9" w:rsidRPr="000C53A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803D88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803D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Define y explica las génesis de la desnutrición 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su </w:t>
            </w:r>
            <w:r w:rsidR="008D427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repercusión </w:t>
            </w:r>
            <w:r w:rsidR="008D4273" w:rsidRPr="00803D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en</w:t>
            </w:r>
            <w:r w:rsidRPr="00803D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la salud y la educación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en el Perú de hoy.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070D40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70D4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Resolver interrogantes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sobre la problemática de la salud y educación.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A48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Exposición académica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y e</w:t>
            </w: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xposición de videos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7A481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</w:pPr>
            <w:r w:rsidRPr="005E348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</w:t>
            </w:r>
            <w:r w:rsidRPr="007A4817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Explicar que </w:t>
            </w:r>
            <w:r w:rsidR="008D4273" w:rsidRPr="007A4817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la salud</w:t>
            </w:r>
            <w:r w:rsidRPr="007A4817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</w:t>
            </w:r>
            <w:r w:rsidR="008D4273" w:rsidRPr="007A4817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y la</w:t>
            </w:r>
            <w:r w:rsidRPr="007A4817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educación son necesidades vitales   que las sociedades humanas deben resolver, de no hacerlo sucumben o generan grandes conflictos sociales.  </w:t>
            </w:r>
          </w:p>
        </w:tc>
      </w:tr>
      <w:tr w:rsidR="005237C9" w:rsidRPr="005E3489" w:rsidTr="00A12D5B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9" w:rsidRPr="00486EFF" w:rsidRDefault="005237C9" w:rsidP="00A12D5B">
            <w:pPr>
              <w:pStyle w:val="Prrafodelista"/>
              <w:ind w:left="142" w:hanging="142"/>
              <w:jc w:val="both"/>
              <w:rPr>
                <w:sz w:val="18"/>
                <w:lang w:val="es-ES"/>
              </w:rPr>
            </w:pPr>
            <w:r w:rsidRPr="00486EFF">
              <w:rPr>
                <w:sz w:val="18"/>
                <w:lang w:val="es-ES"/>
              </w:rPr>
              <w:t xml:space="preserve">3.3. Problemática de la </w:t>
            </w:r>
            <w:r w:rsidR="008D4273" w:rsidRPr="00486EFF">
              <w:rPr>
                <w:sz w:val="18"/>
                <w:lang w:val="es-ES"/>
              </w:rPr>
              <w:t>seguridad y</w:t>
            </w:r>
            <w:r w:rsidRPr="00486EFF">
              <w:rPr>
                <w:sz w:val="18"/>
                <w:lang w:val="es-ES"/>
              </w:rPr>
              <w:t xml:space="preserve"> servicios públicos.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803D88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803D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Identifica críticamente la problemática de la seguridad y </w:t>
            </w:r>
            <w:r w:rsidR="008D4273" w:rsidRPr="00803D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del servicio</w:t>
            </w:r>
            <w:r w:rsidRPr="00803D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públicos</w:t>
            </w:r>
            <w:r w:rsidRPr="00803D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7A4817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A481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Resolver interrogantes sobre la problemática de la salud y educación.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Exposición con motivación a los estudiantes.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A9449F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A9449F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Reconocer conceptual y casuísticamente sobre la problemática de la </w:t>
            </w:r>
            <w:r w:rsidR="008D4273" w:rsidRPr="00A9449F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seguridad y</w:t>
            </w:r>
            <w:r w:rsidRPr="00A9449F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servicios públicos y la importancia de ellas en las sociedades</w:t>
            </w: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y </w:t>
            </w:r>
            <w:r w:rsidR="008D427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particularmente en</w:t>
            </w: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el Perú.</w:t>
            </w:r>
            <w:r w:rsidRPr="00A9449F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</w:t>
            </w:r>
          </w:p>
        </w:tc>
      </w:tr>
      <w:tr w:rsidR="005237C9" w:rsidRPr="005E3489" w:rsidTr="00A12D5B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486EFF" w:rsidRDefault="005237C9" w:rsidP="00A12D5B">
            <w:pPr>
              <w:pStyle w:val="Prrafodelista"/>
              <w:ind w:left="142" w:hanging="142"/>
              <w:jc w:val="both"/>
              <w:rPr>
                <w:sz w:val="28"/>
                <w:lang w:val="es-ES"/>
              </w:rPr>
            </w:pPr>
            <w:r w:rsidRPr="008D4273">
              <w:rPr>
                <w:b/>
                <w:sz w:val="18"/>
                <w:lang w:val="es-ES"/>
              </w:rPr>
              <w:t>3.4.</w:t>
            </w:r>
            <w:r w:rsidRPr="00486EFF">
              <w:rPr>
                <w:sz w:val="18"/>
                <w:lang w:val="es-ES"/>
              </w:rPr>
              <w:t xml:space="preserve"> Viaje de estudios fuera de la provincia de Huaura.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9A2E8C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s-PE" w:eastAsia="es-PE"/>
              </w:rPr>
            </w:pPr>
            <w:r w:rsidRPr="009A2E8C">
              <w:rPr>
                <w:rFonts w:ascii="Calibri" w:eastAsia="Times New Roman" w:hAnsi="Calibri" w:cs="Times New Roman"/>
                <w:sz w:val="18"/>
                <w:szCs w:val="20"/>
                <w:lang w:val="es-PE" w:eastAsia="es-PE"/>
              </w:rPr>
              <w:t xml:space="preserve">Identificar los problemas sociales más álgidos de la zona de </w:t>
            </w:r>
            <w:r w:rsidR="008D4273" w:rsidRPr="009A2E8C">
              <w:rPr>
                <w:rFonts w:ascii="Calibri" w:eastAsia="Times New Roman" w:hAnsi="Calibri" w:cs="Times New Roman"/>
                <w:sz w:val="18"/>
                <w:szCs w:val="20"/>
                <w:lang w:val="es-PE" w:eastAsia="es-PE"/>
              </w:rPr>
              <w:t>viaje y plantear posibles</w:t>
            </w:r>
            <w:r w:rsidRPr="009A2E8C">
              <w:rPr>
                <w:rFonts w:ascii="Calibri" w:eastAsia="Times New Roman" w:hAnsi="Calibri" w:cs="Times New Roman"/>
                <w:sz w:val="18"/>
                <w:szCs w:val="20"/>
                <w:lang w:val="es-PE" w:eastAsia="es-PE"/>
              </w:rPr>
              <w:t xml:space="preserve"> soluciones viables.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BC724C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  <w:lang w:val="es-PE" w:eastAsia="es-PE"/>
              </w:rPr>
              <w:t>Recoger y reso</w:t>
            </w:r>
            <w:r w:rsidRPr="00BC724C">
              <w:rPr>
                <w:rFonts w:ascii="Calibri" w:eastAsia="Times New Roman" w:hAnsi="Calibri" w:cs="Times New Roman"/>
                <w:sz w:val="18"/>
                <w:szCs w:val="20"/>
                <w:lang w:val="es-PE" w:eastAsia="es-PE"/>
              </w:rPr>
              <w:t>lve</w:t>
            </w:r>
            <w:r>
              <w:rPr>
                <w:rFonts w:ascii="Calibri" w:eastAsia="Times New Roman" w:hAnsi="Calibri" w:cs="Times New Roman"/>
                <w:sz w:val="18"/>
                <w:szCs w:val="20"/>
                <w:lang w:val="es-PE" w:eastAsia="es-PE"/>
              </w:rPr>
              <w:t>r</w:t>
            </w:r>
            <w:r w:rsidRPr="00BC724C">
              <w:rPr>
                <w:rFonts w:ascii="Calibri" w:eastAsia="Times New Roman" w:hAnsi="Calibri" w:cs="Times New Roman"/>
                <w:sz w:val="18"/>
                <w:szCs w:val="20"/>
                <w:lang w:val="es-PE" w:eastAsia="es-PE"/>
              </w:rPr>
              <w:t xml:space="preserve"> colectivamente interrogantes sobre la problemática real y concreta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BC72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Exposición académica y exposición de videos.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833678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833678">
              <w:rPr>
                <w:rFonts w:ascii="Calibri" w:eastAsia="Times New Roman" w:hAnsi="Calibri" w:cs="Times New Roman"/>
                <w:iCs/>
                <w:sz w:val="18"/>
                <w:szCs w:val="18"/>
                <w:lang w:val="es-ES" w:eastAsia="es-PE"/>
              </w:rPr>
              <w:t>Explicar las causas que generan los problemas sociales más álgidos del país</w:t>
            </w:r>
            <w:r>
              <w:rPr>
                <w:rFonts w:ascii="Calibri" w:eastAsia="Times New Roman" w:hAnsi="Calibri" w:cs="Times New Roman"/>
                <w:iCs/>
                <w:sz w:val="18"/>
                <w:szCs w:val="18"/>
                <w:lang w:val="es-ES" w:eastAsia="es-PE"/>
              </w:rPr>
              <w:t xml:space="preserve"> y plantear posibles alternativas de solución.</w:t>
            </w:r>
          </w:p>
        </w:tc>
      </w:tr>
      <w:tr w:rsidR="005237C9" w:rsidRPr="005E3489" w:rsidTr="00A12D5B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>Unidad Didáctica III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EVALUACIÓN DE LA UNIDAD DIDÁCTICA</w:t>
            </w:r>
          </w:p>
        </w:tc>
      </w:tr>
      <w:tr w:rsidR="005237C9" w:rsidRPr="005E3489" w:rsidTr="00A12D5B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DESEMPEÑO</w:t>
            </w:r>
          </w:p>
        </w:tc>
      </w:tr>
      <w:tr w:rsidR="005237C9" w:rsidRPr="005E3489" w:rsidTr="00A12D5B">
        <w:trPr>
          <w:trHeight w:val="156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Evaluación escrita en plataforma con entrega previa de lecturas y videos.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Entrega y exposición de los trabajos </w:t>
            </w: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colectivo </w:t>
            </w: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al tercer mes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Distingue reflexivamente cada una de las etapas del trabajo, valorando el avance como necesarios y participando activamente en su desarrollo.</w:t>
            </w:r>
          </w:p>
        </w:tc>
      </w:tr>
    </w:tbl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val="es-PE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val="es-PE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val="es-PE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val="es-PE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val="es-PE" w:eastAsia="es-ES"/>
        </w:rPr>
      </w:pPr>
    </w:p>
    <w:tbl>
      <w:tblPr>
        <w:tblW w:w="153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5237C9" w:rsidRPr="005E3489" w:rsidTr="00A12D5B">
        <w:trPr>
          <w:trHeight w:val="53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7B2A3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val="es-PE"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>CAPACIDAD DE LA UNIDAD DIDÁCTICA IV:</w:t>
            </w:r>
            <w:r w:rsidRPr="005E3489">
              <w:rPr>
                <w:rFonts w:ascii="Calibri" w:eastAsia="Calibri" w:hAnsi="Calibri" w:cs="Times New Roman"/>
                <w:color w:val="000000"/>
                <w:lang w:val="es-PE"/>
              </w:rPr>
              <w:t xml:space="preserve"> </w:t>
            </w:r>
            <w:r w:rsidRPr="006124F1">
              <w:rPr>
                <w:rFonts w:ascii="Calibri" w:eastAsia="Calibri" w:hAnsi="Calibri" w:cs="Times New Roman"/>
                <w:color w:val="000000"/>
                <w:lang w:val="es-PE"/>
              </w:rPr>
              <w:t>Analiza con sentido crítico las relaciones Estado – Sociedad y gobernabilidad en el Perú, utilizando procedimientos  basados en el uso de criterios e indicadores.</w:t>
            </w:r>
          </w:p>
        </w:tc>
      </w:tr>
      <w:tr w:rsidR="005237C9" w:rsidRPr="005E3489" w:rsidTr="00A12D5B">
        <w:trPr>
          <w:trHeight w:val="8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7B2A3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val="es-PE"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es-PE"/>
              </w:rPr>
            </w:pPr>
          </w:p>
        </w:tc>
      </w:tr>
      <w:tr w:rsidR="005237C9" w:rsidRPr="005E3489" w:rsidTr="00A12D5B">
        <w:trPr>
          <w:trHeight w:val="60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7B2A3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val="es-PE"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Estrategia didáctica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Indicadores de logro de la capacidad </w:t>
            </w:r>
          </w:p>
        </w:tc>
      </w:tr>
      <w:tr w:rsidR="005237C9" w:rsidRPr="005E3489" w:rsidTr="00A12D5B">
        <w:trPr>
          <w:trHeight w:val="38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7B2A3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val="es-PE"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</w:tr>
      <w:tr w:rsidR="005237C9" w:rsidRPr="005E3489" w:rsidTr="00A12D5B">
        <w:trPr>
          <w:trHeight w:val="107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C9" w:rsidRPr="007B2A3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0C53A9" w:rsidRDefault="005237C9" w:rsidP="00A12D5B">
            <w:pPr>
              <w:spacing w:after="160" w:line="259" w:lineRule="auto"/>
              <w:ind w:left="284" w:hanging="284"/>
              <w:contextualSpacing/>
              <w:jc w:val="both"/>
              <w:rPr>
                <w:rFonts w:ascii="Calibri" w:eastAsia="Calibri" w:hAnsi="Calibri" w:cs="Times New Roman"/>
                <w:sz w:val="20"/>
                <w:lang w:val="es-ES"/>
              </w:rPr>
            </w:pPr>
            <w:r w:rsidRPr="000C53A9">
              <w:rPr>
                <w:rFonts w:ascii="Calibri" w:eastAsia="Calibri" w:hAnsi="Calibri" w:cs="Times New Roman"/>
                <w:sz w:val="20"/>
                <w:lang w:val="es-ES"/>
              </w:rPr>
              <w:t>4.1.</w:t>
            </w:r>
            <w:r w:rsidRPr="000C53A9">
              <w:rPr>
                <w:rFonts w:ascii="Calibri" w:eastAsia="Calibri" w:hAnsi="Calibri" w:cs="Times New Roman"/>
                <w:sz w:val="20"/>
                <w:lang w:val="es-ES_tradnl"/>
              </w:rPr>
              <w:t xml:space="preserve"> </w:t>
            </w:r>
            <w:r w:rsidRPr="000C53A9">
              <w:rPr>
                <w:rFonts w:ascii="Calibri" w:eastAsia="Calibri" w:hAnsi="Calibri" w:cs="Times New Roman"/>
                <w:sz w:val="20"/>
                <w:lang w:val="es-ES"/>
              </w:rPr>
              <w:t xml:space="preserve">El Estado, la sociedad y la política, origen, definiciones, </w:t>
            </w:r>
            <w:r w:rsidR="008D4273" w:rsidRPr="000C53A9">
              <w:rPr>
                <w:rFonts w:ascii="Calibri" w:eastAsia="Calibri" w:hAnsi="Calibri" w:cs="Times New Roman"/>
                <w:sz w:val="20"/>
                <w:lang w:val="es-ES"/>
              </w:rPr>
              <w:t>representantes, fundamento</w:t>
            </w:r>
            <w:r w:rsidRPr="000C53A9">
              <w:rPr>
                <w:rFonts w:ascii="Calibri" w:eastAsia="Calibri" w:hAnsi="Calibri" w:cs="Times New Roman"/>
                <w:sz w:val="20"/>
                <w:lang w:val="es-ES"/>
              </w:rPr>
              <w:t xml:space="preserve"> de la democracia.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Revisar</w:t>
            </w: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bibliografía especializada sobre el tema.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Evitar</w:t>
            </w: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el uso de terminología coloquial en temas de especialización sociológica.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E3178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Exposición académica con motivación estudiantil.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val="es-ES" w:eastAsia="es-PE"/>
              </w:rPr>
              <w:t xml:space="preserve">Reconocer </w:t>
            </w:r>
            <w:r w:rsidRPr="005E348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conceptualmente y con exposición de casos sobre </w:t>
            </w: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el estado, la sociedad y la política</w:t>
            </w:r>
            <w:r>
              <w:rPr>
                <w:rFonts w:ascii="Calibri" w:eastAsia="Times New Roman" w:hAnsi="Calibri" w:cs="Times New Roman"/>
                <w:iCs/>
                <w:color w:val="C00000"/>
                <w:sz w:val="18"/>
                <w:szCs w:val="18"/>
                <w:lang w:val="es-ES" w:eastAsia="es-PE"/>
              </w:rPr>
              <w:t xml:space="preserve"> </w:t>
            </w:r>
            <w:r w:rsidRPr="005E348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defendiendo la construcción teórica de un paradigma.</w:t>
            </w:r>
          </w:p>
        </w:tc>
      </w:tr>
      <w:tr w:rsidR="005237C9" w:rsidRPr="005E3489" w:rsidTr="00A12D5B">
        <w:trPr>
          <w:trHeight w:val="974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7B2A3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val="es-PE" w:eastAsia="es-PE"/>
              </w:rPr>
            </w:pPr>
            <w:r w:rsidRPr="000C53A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val="es-PE" w:eastAsia="es-PE"/>
              </w:rPr>
              <w:t>LA SOCIEDAD, EL ESTADO Y  GOBERNABILIDAD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9" w:rsidRPr="000C53A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C5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4.2. Partidos políticos y ciudadanía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Obtener</w:t>
            </w: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información teórica sobre el tema.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Usar</w:t>
            </w: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adecuadamente la terminología pertinente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E3178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Uso de videos para interpretar el papel de los partidos </w:t>
            </w:r>
            <w:r w:rsidR="008D4273" w:rsidRPr="00E3178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>políticos y</w:t>
            </w:r>
            <w:r w:rsidRPr="00E3178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de la ciudadanía.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PE" w:eastAsia="es-PE"/>
              </w:rPr>
              <w:t>Identificar</w:t>
            </w:r>
            <w:r w:rsidRPr="005E34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 xml:space="preserve"> los fundamentos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ideológicos y programáticos de los partidos políticos que defienden el sistema demo burgués.</w:t>
            </w:r>
            <w:r w:rsidRPr="005E34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5237C9" w:rsidRPr="005E3489" w:rsidTr="00A12D5B">
        <w:trPr>
          <w:trHeight w:val="99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9" w:rsidRPr="000C53A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C5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4.3. Los derechos humanos en el Perú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E3178C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PE" w:eastAsia="es-PE"/>
              </w:rPr>
              <w:t>Identificar</w:t>
            </w:r>
            <w:r w:rsidRPr="00E3178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PE" w:eastAsia="es-PE"/>
              </w:rPr>
              <w:t xml:space="preserve"> las líneas teóricas y diferencias conceptuales e ideológicas sobre los derechos humanos en el Perú.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Leer</w:t>
            </w: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los diversos enfoques sobre la temática.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Presentación de casos.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val="es-ES" w:eastAsia="es-PE"/>
              </w:rPr>
              <w:t>Discutir</w:t>
            </w:r>
            <w:r w:rsidRPr="005E348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sobre los derechos humanos en el Perú </w:t>
            </w:r>
            <w:r w:rsidRPr="005E348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considerando posiciones sobre el futuro de la sociedad.</w:t>
            </w:r>
          </w:p>
        </w:tc>
      </w:tr>
      <w:tr w:rsidR="005237C9" w:rsidRPr="005E3489" w:rsidTr="00A12D5B">
        <w:trPr>
          <w:trHeight w:val="1310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C5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4.4. Principales teorías políticas: neoliberalismo, socialismo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científico</w:t>
            </w:r>
            <w:r w:rsidRPr="000C5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y fascismo.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Teorizar y presentar trabajos</w:t>
            </w: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sobre los temas en alusión.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Discutir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sobre el capitalismo y el socialismo científico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Aprendizaje basado en problemas.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C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val="es-ES" w:eastAsia="es-PE"/>
              </w:rPr>
              <w:t xml:space="preserve">Desarrollar e interpretar </w:t>
            </w:r>
            <w:r w:rsidRPr="005E348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las implicancias de 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>las confrontaciones entre el capitalismo y el socialismo en el mundo actual.</w:t>
            </w:r>
            <w:r w:rsidRPr="005E348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s-ES" w:eastAsia="es-PE"/>
              </w:rPr>
              <w:t xml:space="preserve"> </w:t>
            </w:r>
          </w:p>
        </w:tc>
      </w:tr>
      <w:tr w:rsidR="005237C9" w:rsidRPr="005E3489" w:rsidTr="00A12D5B">
        <w:trPr>
          <w:trHeight w:val="363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3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EVALUACIÓN DE LA UNIDAD DIDÁCTICA</w:t>
            </w:r>
          </w:p>
        </w:tc>
      </w:tr>
      <w:tr w:rsidR="005237C9" w:rsidRPr="005E3489" w:rsidTr="00A12D5B">
        <w:trPr>
          <w:trHeight w:val="29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PRODUCTO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  <w:t>EVIDENCIA DE DESEMPEÑO</w:t>
            </w:r>
          </w:p>
        </w:tc>
      </w:tr>
      <w:tr w:rsidR="005237C9" w:rsidRPr="005E3489" w:rsidTr="00A12D5B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C9" w:rsidRPr="005E3489" w:rsidRDefault="005237C9" w:rsidP="00A1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Prueba escrita de 20 preguntas.</w:t>
            </w: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Trabajo final concluido y exposición en equipo.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7C9" w:rsidRPr="005E3489" w:rsidRDefault="005237C9" w:rsidP="00A1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E3489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val="es-PE" w:eastAsia="es-ES"/>
        </w:rPr>
      </w:pPr>
    </w:p>
    <w:p w:rsidR="005237C9" w:rsidRPr="005E3489" w:rsidRDefault="005237C9" w:rsidP="005237C9">
      <w:pPr>
        <w:spacing w:after="0"/>
        <w:rPr>
          <w:rFonts w:ascii="Calibri" w:eastAsia="Calibri" w:hAnsi="Calibri" w:cs="Times New Roman"/>
          <w:vanish/>
          <w:lang w:val="es-PE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val="es-ES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val="es-ES" w:eastAsia="es-ES"/>
        </w:rPr>
        <w:sectPr w:rsidR="005237C9" w:rsidRPr="005E3489" w:rsidSect="00A06C1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VI.</w:t>
      </w: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TimesNewRoman"/>
          <w:b/>
          <w:i/>
          <w:sz w:val="24"/>
          <w:szCs w:val="24"/>
          <w:lang w:val="es-ES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</w:pPr>
      <w:r w:rsidRPr="005E3489"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  <w:t>Los materiales educativos y recursos didácticos que se utilizarán en el desarrollo del presente curso serán: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</w:pPr>
    </w:p>
    <w:p w:rsidR="005237C9" w:rsidRPr="005E3489" w:rsidRDefault="005237C9" w:rsidP="005237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</w:pPr>
      <w:r w:rsidRPr="005E3489"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  <w:t>Medios Escritos.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</w:pPr>
      <w:r w:rsidRPr="005E3489"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  <w:t>Materiales</w:t>
      </w: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 convencionales como separatas, guías de prácticas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Libros, textos, Enciclopedias, etc. </w:t>
      </w:r>
    </w:p>
    <w:p w:rsidR="005237C9" w:rsidRPr="005E3489" w:rsidRDefault="005237C9" w:rsidP="005237C9">
      <w:pPr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>Medios Visuales Electrónicos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proofErr w:type="spellStart"/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>Lap</w:t>
      </w:r>
      <w:proofErr w:type="spellEnd"/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 top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>Películas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Videos </w:t>
      </w:r>
    </w:p>
    <w:p w:rsidR="005237C9" w:rsidRPr="005E3489" w:rsidRDefault="005237C9" w:rsidP="005237C9">
      <w:pPr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>Medios Informáticos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 Programas informáticos (CD u on-line) educativos 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Presentaciones multimedia, animaciones y simulaciones interactivas. 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 Servicios telemáticos: sitios web, correo electrónico, chats, foros. </w:t>
      </w:r>
    </w:p>
    <w:p w:rsidR="005237C9" w:rsidRPr="005E3489" w:rsidRDefault="005237C9" w:rsidP="005237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color w:val="000000"/>
          <w:sz w:val="20"/>
          <w:szCs w:val="20"/>
          <w:lang w:val="es-PE" w:eastAsia="es-PE"/>
        </w:rPr>
        <w:t xml:space="preserve">Uso de plataformas informáticas con fines educativos. 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es-PE" w:eastAsia="es-PE"/>
        </w:rPr>
      </w:pPr>
      <w:r w:rsidRPr="005E3489">
        <w:rPr>
          <w:rFonts w:ascii="Arial" w:eastAsia="Calibri" w:hAnsi="Arial" w:cs="Arial"/>
          <w:b/>
          <w:bCs/>
          <w:color w:val="000000"/>
          <w:sz w:val="20"/>
          <w:szCs w:val="20"/>
          <w:lang w:val="es-PE" w:eastAsia="es-PE"/>
        </w:rPr>
        <w:t xml:space="preserve">VII. EVALUACIÓN 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PE" w:eastAsia="es-PE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La evaluación es inherente al proceso de enseñanza aprendizaje y será continua y permanente.  Los criterios de evaluación son de desempeño, de producto y de conocimiento.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Desempeño.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Son pruebas en torno al manejo que el alumno hace de procedimientos y técnicas para realizar </w:t>
      </w:r>
      <w:r w:rsidR="008D4273"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una actividad</w:t>
      </w: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La evaluación de desempeño se evalúa ponderando cómo el estudiante aplica los procedimientos y técnicas en el diseño del trabajo y su desarrollo sistemático.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Evidencias de Conocimiento.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</w:t>
      </w: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lastRenderedPageBreak/>
        <w:t>en que propone a través de establecer estrategias, valoraciones, generalizaciones, formulación de hipótesis, respuesta a situaciones, etc.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En cuanto a la autoevaluación permite que el estudiante evidencie sus fracasos y sus éxitos, su autorregulación.</w:t>
      </w:r>
    </w:p>
    <w:p w:rsidR="005237C9" w:rsidRPr="005E3489" w:rsidRDefault="005237C9" w:rsidP="005237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Las evaluaciones de este nivel serán de respuestas simples, opción </w:t>
      </w:r>
      <w:r w:rsidR="008D4273"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dicotómica,  </w:t>
      </w: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      opción múltiple, de correlación, preguntas calculadas, percepción y valoración de videos, entre otros.</w:t>
      </w: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E3489" w:rsidRPr="005E3489" w:rsidRDefault="005E3489" w:rsidP="005E34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Evidencias de producto.</w:t>
      </w: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La evaluación de producto se evidencia en la entrega oportuna de sus trabajos parciales de cada mes y el producto final.</w:t>
      </w: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Además se tendrá en cuenta la asistencia como componente del desempeño, el 30% de inasistencia inhabilita el derecho a la evaluación. </w:t>
      </w: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E3489" w:rsidRPr="005E3489" w:rsidRDefault="005E3489" w:rsidP="005E348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5E348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VIII. BIBLIOGRAFÍA Y REFERENCIAS WEB</w:t>
      </w:r>
    </w:p>
    <w:p w:rsidR="005E3489" w:rsidRPr="005E3489" w:rsidRDefault="005E3489" w:rsidP="005E348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5E3489" w:rsidRPr="005E3489" w:rsidRDefault="005E3489" w:rsidP="005E34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,Bold"/>
          <w:b/>
          <w:bCs/>
          <w:i/>
          <w:sz w:val="24"/>
          <w:szCs w:val="24"/>
          <w:lang w:val="es-ES" w:eastAsia="es-ES"/>
        </w:rPr>
      </w:pPr>
    </w:p>
    <w:p w:rsidR="005E3489" w:rsidRPr="005E3489" w:rsidRDefault="005E3489" w:rsidP="005E3489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  <w:r w:rsidRPr="005E3489">
        <w:rPr>
          <w:rFonts w:ascii="Calibri" w:eastAsia="Calibri" w:hAnsi="Calibri" w:cs="Times New Roman"/>
          <w:b/>
          <w:lang w:val="es-ES"/>
        </w:rPr>
        <w:t>UNIDAD DIDACTICA I:</w:t>
      </w:r>
    </w:p>
    <w:p w:rsidR="005E3489" w:rsidRDefault="00EF091C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 w:rsidRPr="00EF091C">
        <w:rPr>
          <w:rFonts w:ascii="Calibri" w:eastAsia="Calibri" w:hAnsi="Calibri" w:cs="Times New Roman"/>
          <w:lang w:val="es-PE"/>
        </w:rPr>
        <w:t xml:space="preserve">Mercado </w:t>
      </w:r>
      <w:proofErr w:type="spellStart"/>
      <w:r w:rsidRPr="00EF091C">
        <w:rPr>
          <w:rFonts w:ascii="Calibri" w:eastAsia="Calibri" w:hAnsi="Calibri" w:cs="Times New Roman"/>
          <w:lang w:val="es-PE"/>
        </w:rPr>
        <w:t>Jarrin</w:t>
      </w:r>
      <w:proofErr w:type="spellEnd"/>
      <w:r w:rsidRPr="00EF091C">
        <w:rPr>
          <w:rFonts w:ascii="Calibri" w:eastAsia="Calibri" w:hAnsi="Calibri" w:cs="Times New Roman"/>
          <w:lang w:val="es-PE"/>
        </w:rPr>
        <w:t>, Edgardo (1995). La Geopolítica en el tercer milenio, un tomo, editorial  instituto peruano de Estudios Geopolíticos Estratégicos (IPEGE). Lima-Perú.</w:t>
      </w:r>
    </w:p>
    <w:p w:rsidR="00EF091C" w:rsidRDefault="00EF091C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>
        <w:rPr>
          <w:rFonts w:ascii="Calibri" w:eastAsia="Calibri" w:hAnsi="Calibri" w:cs="Times New Roman"/>
          <w:lang w:val="es-PE"/>
        </w:rPr>
        <w:t xml:space="preserve">Castro Contreras, Jaime (2000). </w:t>
      </w:r>
      <w:r w:rsidR="00827BFB">
        <w:rPr>
          <w:rFonts w:ascii="Calibri" w:eastAsia="Calibri" w:hAnsi="Calibri" w:cs="Times New Roman"/>
          <w:lang w:val="es-PE"/>
        </w:rPr>
        <w:t>Geopolítica</w:t>
      </w:r>
      <w:r>
        <w:rPr>
          <w:rFonts w:ascii="Calibri" w:eastAsia="Calibri" w:hAnsi="Calibri" w:cs="Times New Roman"/>
          <w:lang w:val="es-PE"/>
        </w:rPr>
        <w:t xml:space="preserve"> y Seguridad, un tomo, JRCC. Estudios y Proyectos Especiales, E.I.R.L. Lima.</w:t>
      </w:r>
    </w:p>
    <w:p w:rsidR="00827BFB" w:rsidRPr="00827BFB" w:rsidRDefault="00827BFB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 w:rsidRPr="00827BFB">
        <w:rPr>
          <w:rFonts w:ascii="Calibri" w:eastAsia="Calibri" w:hAnsi="Calibri" w:cs="Times New Roman"/>
          <w:lang w:val="es-PE"/>
        </w:rPr>
        <w:t xml:space="preserve">Castro Contreras, </w:t>
      </w:r>
      <w:r>
        <w:rPr>
          <w:rFonts w:ascii="Calibri" w:eastAsia="Calibri" w:hAnsi="Calibri" w:cs="Times New Roman"/>
          <w:lang w:val="es-PE"/>
        </w:rPr>
        <w:t>Jaime (19</w:t>
      </w:r>
      <w:r w:rsidRPr="00827BFB">
        <w:rPr>
          <w:rFonts w:ascii="Calibri" w:eastAsia="Calibri" w:hAnsi="Calibri" w:cs="Times New Roman"/>
          <w:lang w:val="es-PE"/>
        </w:rPr>
        <w:t>69. Una visión del Perú y sus posibilidades,</w:t>
      </w:r>
      <w:r>
        <w:rPr>
          <w:rFonts w:ascii="Calibri" w:eastAsia="Calibri" w:hAnsi="Calibri" w:cs="Times New Roman"/>
          <w:lang w:val="es-PE"/>
        </w:rPr>
        <w:t xml:space="preserve"> </w:t>
      </w:r>
      <w:r w:rsidRPr="00827BFB">
        <w:rPr>
          <w:rFonts w:ascii="Calibri" w:eastAsia="Calibri" w:hAnsi="Calibri" w:cs="Times New Roman"/>
          <w:lang w:val="es-PE"/>
        </w:rPr>
        <w:t>J.R.C.C., Estudios y proyectos soc</w:t>
      </w:r>
      <w:r>
        <w:rPr>
          <w:rFonts w:ascii="Calibri" w:eastAsia="Calibri" w:hAnsi="Calibri" w:cs="Times New Roman"/>
          <w:lang w:val="es-PE"/>
        </w:rPr>
        <w:t>iales E.I.R.L., Lima –Perú.</w:t>
      </w:r>
    </w:p>
    <w:p w:rsidR="00827BFB" w:rsidRPr="00827BFB" w:rsidRDefault="00827BFB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 w:rsidRPr="00827BFB">
        <w:rPr>
          <w:rFonts w:ascii="Calibri" w:eastAsia="Calibri" w:hAnsi="Calibri" w:cs="Times New Roman"/>
          <w:lang w:val="es-PE"/>
        </w:rPr>
        <w:t>CAEN (Centr</w:t>
      </w:r>
      <w:r>
        <w:rPr>
          <w:rFonts w:ascii="Calibri" w:eastAsia="Calibri" w:hAnsi="Calibri" w:cs="Times New Roman"/>
          <w:lang w:val="es-PE"/>
        </w:rPr>
        <w:t>o de Altos Estudios Nacionales) (2000).</w:t>
      </w:r>
      <w:r w:rsidRPr="00827BFB">
        <w:rPr>
          <w:rFonts w:ascii="Calibri" w:eastAsia="Calibri" w:hAnsi="Calibri" w:cs="Times New Roman"/>
          <w:lang w:val="es-PE"/>
        </w:rPr>
        <w:t xml:space="preserve"> “Antología de teoría Geopolítica”,</w:t>
      </w:r>
    </w:p>
    <w:p w:rsidR="00827BFB" w:rsidRPr="00827BFB" w:rsidRDefault="00827BFB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>
        <w:rPr>
          <w:rFonts w:ascii="Calibri" w:eastAsia="Calibri" w:hAnsi="Calibri" w:cs="Times New Roman"/>
          <w:lang w:val="es-PE"/>
        </w:rPr>
        <w:t>Lima-Perú.</w:t>
      </w:r>
    </w:p>
    <w:p w:rsidR="00EF091C" w:rsidRDefault="00EF091C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proofErr w:type="spellStart"/>
      <w:r>
        <w:rPr>
          <w:rFonts w:ascii="Calibri" w:eastAsia="Calibri" w:hAnsi="Calibri" w:cs="Times New Roman"/>
          <w:lang w:val="es-PE"/>
        </w:rPr>
        <w:t>Morote</w:t>
      </w:r>
      <w:proofErr w:type="spellEnd"/>
      <w:r>
        <w:rPr>
          <w:rFonts w:ascii="Calibri" w:eastAsia="Calibri" w:hAnsi="Calibri" w:cs="Times New Roman"/>
          <w:lang w:val="es-PE"/>
        </w:rPr>
        <w:t xml:space="preserve"> Solari, Fernando (1990). </w:t>
      </w:r>
      <w:r w:rsidR="00827BFB">
        <w:rPr>
          <w:rFonts w:ascii="Calibri" w:eastAsia="Calibri" w:hAnsi="Calibri" w:cs="Times New Roman"/>
          <w:lang w:val="es-PE"/>
        </w:rPr>
        <w:t>Geopolítica</w:t>
      </w:r>
      <w:r>
        <w:rPr>
          <w:rFonts w:ascii="Calibri" w:eastAsia="Calibri" w:hAnsi="Calibri" w:cs="Times New Roman"/>
          <w:lang w:val="es-PE"/>
        </w:rPr>
        <w:t>, un tomo, ediciones MOROT S.A. Lima.</w:t>
      </w:r>
    </w:p>
    <w:p w:rsidR="00827BFB" w:rsidRPr="00827BFB" w:rsidRDefault="00EF091C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proofErr w:type="spellStart"/>
      <w:r>
        <w:rPr>
          <w:rFonts w:ascii="Calibri" w:eastAsia="Calibri" w:hAnsi="Calibri" w:cs="Times New Roman"/>
          <w:lang w:val="es-PE"/>
        </w:rPr>
        <w:t>Vinces</w:t>
      </w:r>
      <w:proofErr w:type="spellEnd"/>
      <w:r>
        <w:rPr>
          <w:rFonts w:ascii="Calibri" w:eastAsia="Calibri" w:hAnsi="Calibri" w:cs="Times New Roman"/>
          <w:lang w:val="es-PE"/>
        </w:rPr>
        <w:t xml:space="preserve"> Vives, J. (1996). </w:t>
      </w:r>
      <w:r w:rsidR="00827BFB" w:rsidRPr="00827BFB">
        <w:rPr>
          <w:rFonts w:ascii="Calibri" w:eastAsia="Calibri" w:hAnsi="Calibri" w:cs="Times New Roman"/>
          <w:lang w:val="es-PE"/>
        </w:rPr>
        <w:t>“Tratado general de Geopolítica”, segunda edición, Editorial</w:t>
      </w:r>
    </w:p>
    <w:p w:rsidR="00EF091C" w:rsidRDefault="00827BFB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 w:rsidRPr="00827BFB">
        <w:rPr>
          <w:rFonts w:ascii="Calibri" w:eastAsia="Calibri" w:hAnsi="Calibri" w:cs="Times New Roman"/>
          <w:lang w:val="es-PE"/>
        </w:rPr>
        <w:t>TEIDE de la universidad de Barcelona – España</w:t>
      </w:r>
      <w:r>
        <w:rPr>
          <w:rFonts w:ascii="Calibri" w:eastAsia="Calibri" w:hAnsi="Calibri" w:cs="Times New Roman"/>
          <w:lang w:val="es-PE"/>
        </w:rPr>
        <w:t>.</w:t>
      </w:r>
    </w:p>
    <w:p w:rsidR="00827BFB" w:rsidRPr="00827BFB" w:rsidRDefault="00827BFB" w:rsidP="00827BF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 w:rsidRPr="00827BFB">
        <w:rPr>
          <w:rFonts w:ascii="Calibri" w:eastAsia="Calibri" w:hAnsi="Calibri" w:cs="Times New Roman"/>
          <w:lang w:val="es-PE"/>
        </w:rPr>
        <w:t xml:space="preserve">Atilio </w:t>
      </w:r>
      <w:proofErr w:type="spellStart"/>
      <w:r w:rsidRPr="00827BFB">
        <w:rPr>
          <w:rFonts w:ascii="Calibri" w:eastAsia="Calibri" w:hAnsi="Calibri" w:cs="Times New Roman"/>
          <w:lang w:val="es-PE"/>
        </w:rPr>
        <w:t>Boron</w:t>
      </w:r>
      <w:proofErr w:type="spellEnd"/>
      <w:r w:rsidRPr="00827BFB">
        <w:rPr>
          <w:rFonts w:ascii="Calibri" w:eastAsia="Calibri" w:hAnsi="Calibri" w:cs="Times New Roman"/>
          <w:lang w:val="es-PE"/>
        </w:rPr>
        <w:t>. Análisis Geopolítico de América Latina - 20 jul. 2015, disponible en</w:t>
      </w:r>
    </w:p>
    <w:p w:rsidR="00827BFB" w:rsidRDefault="003B78C6" w:rsidP="00827BFB">
      <w:pPr>
        <w:pStyle w:val="Prrafodelista"/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hyperlink r:id="rId11" w:history="1">
        <w:r w:rsidR="00827BFB" w:rsidRPr="006C0840">
          <w:rPr>
            <w:rStyle w:val="Hipervnculo"/>
            <w:rFonts w:ascii="Calibri" w:eastAsia="Calibri" w:hAnsi="Calibri" w:cs="Times New Roman"/>
            <w:lang w:val="es-PE"/>
          </w:rPr>
          <w:t>www.youtube.com/watch?v=tJtVgpEmZh8</w:t>
        </w:r>
      </w:hyperlink>
      <w:r w:rsidR="00827BFB" w:rsidRPr="00827BFB">
        <w:rPr>
          <w:rFonts w:ascii="Calibri" w:eastAsia="Calibri" w:hAnsi="Calibri" w:cs="Times New Roman"/>
          <w:lang w:val="es-PE"/>
        </w:rPr>
        <w:t>.</w:t>
      </w:r>
    </w:p>
    <w:p w:rsidR="00C13E21" w:rsidRPr="00C13E21" w:rsidRDefault="00C13E21" w:rsidP="00C13E21">
      <w:p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</w:p>
    <w:p w:rsidR="00C13E21" w:rsidRDefault="00C13E21" w:rsidP="00C13E2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PE"/>
        </w:rPr>
      </w:pPr>
      <w:r w:rsidRPr="00C13E21">
        <w:rPr>
          <w:rFonts w:ascii="Calibri" w:eastAsia="Calibri" w:hAnsi="Calibri" w:cs="Times New Roman"/>
          <w:lang w:val="es-PE"/>
        </w:rPr>
        <w:t xml:space="preserve">Atilio A. </w:t>
      </w:r>
      <w:proofErr w:type="spellStart"/>
      <w:r w:rsidRPr="00C13E21">
        <w:rPr>
          <w:rFonts w:ascii="Calibri" w:eastAsia="Calibri" w:hAnsi="Calibri" w:cs="Times New Roman"/>
          <w:lang w:val="es-PE"/>
        </w:rPr>
        <w:t>Borón</w:t>
      </w:r>
      <w:proofErr w:type="spellEnd"/>
      <w:r w:rsidRPr="00C13E21">
        <w:rPr>
          <w:rFonts w:ascii="Calibri" w:eastAsia="Calibri" w:hAnsi="Calibri" w:cs="Times New Roman"/>
          <w:lang w:val="es-PE"/>
        </w:rPr>
        <w:t>. Ponencia presentada en Casa de las Américas, 22-24 de Noviembre 2010. La coyuntura geopolítica de América Latina y el Caribe en 2010</w:t>
      </w:r>
      <w:r>
        <w:rPr>
          <w:rFonts w:ascii="Calibri" w:eastAsia="Calibri" w:hAnsi="Calibri" w:cs="Times New Roman"/>
          <w:lang w:val="es-PE"/>
        </w:rPr>
        <w:t>, disponible en:</w:t>
      </w:r>
      <w:r w:rsidRPr="00C13E21">
        <w:rPr>
          <w:rFonts w:ascii="Calibri" w:eastAsia="Calibri" w:hAnsi="Calibri" w:cs="Times New Roman"/>
          <w:lang w:val="es-PE"/>
        </w:rPr>
        <w:t xml:space="preserve"> </w:t>
      </w:r>
      <w:hyperlink r:id="rId12" w:history="1">
        <w:r w:rsidRPr="006C0840">
          <w:rPr>
            <w:rStyle w:val="Hipervnculo"/>
            <w:rFonts w:ascii="Calibri" w:eastAsia="Calibri" w:hAnsi="Calibri" w:cs="Times New Roman"/>
            <w:lang w:val="es-PE"/>
          </w:rPr>
          <w:t>http://www.rebelion.org/noticia.php?id=119567</w:t>
        </w:r>
      </w:hyperlink>
    </w:p>
    <w:p w:rsidR="005E3489" w:rsidRPr="005E3489" w:rsidRDefault="005E3489" w:rsidP="00C13E21">
      <w:pPr>
        <w:spacing w:after="0" w:line="240" w:lineRule="auto"/>
        <w:jc w:val="both"/>
        <w:rPr>
          <w:rFonts w:ascii="Calibri" w:eastAsia="Calibri" w:hAnsi="Calibri" w:cs="Times New Roman"/>
          <w:b/>
          <w:lang w:val="es-PE"/>
        </w:rPr>
      </w:pPr>
    </w:p>
    <w:p w:rsidR="005E3489" w:rsidRPr="005E3489" w:rsidRDefault="00862805" w:rsidP="005E3489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>UNIDAD DIDACTICA II:</w:t>
      </w:r>
    </w:p>
    <w:p w:rsidR="005E3489" w:rsidRDefault="00827BFB" w:rsidP="00F40B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827BFB">
        <w:rPr>
          <w:rFonts w:ascii="Calibri" w:eastAsia="Calibri" w:hAnsi="Calibri" w:cs="Times New Roman"/>
          <w:lang w:val="es-ES"/>
        </w:rPr>
        <w:t>BECK, U. 1998. ¿Qué es la globalización? Barcelona, Paidós.</w:t>
      </w:r>
    </w:p>
    <w:p w:rsidR="00827BFB" w:rsidRPr="00827BFB" w:rsidRDefault="00827BFB" w:rsidP="00F40B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827BFB">
        <w:rPr>
          <w:rFonts w:ascii="Calibri" w:eastAsia="Calibri" w:hAnsi="Calibri" w:cs="Times New Roman"/>
          <w:lang w:val="es-ES"/>
        </w:rPr>
        <w:t>Chomsky, N. (2002). El nuevo orden mundial (y el viejo). Barcelona, Editorial Crítica.</w:t>
      </w:r>
    </w:p>
    <w:p w:rsidR="00827BFB" w:rsidRPr="00827BFB" w:rsidRDefault="00827BFB" w:rsidP="00F40B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proofErr w:type="spellStart"/>
      <w:r w:rsidRPr="00827BFB">
        <w:rPr>
          <w:rFonts w:ascii="Calibri" w:eastAsia="Calibri" w:hAnsi="Calibri" w:cs="Times New Roman"/>
          <w:lang w:val="es-ES"/>
        </w:rPr>
        <w:lastRenderedPageBreak/>
        <w:t>Fukuyama</w:t>
      </w:r>
      <w:proofErr w:type="spellEnd"/>
      <w:r w:rsidRPr="00827BFB">
        <w:rPr>
          <w:rFonts w:ascii="Calibri" w:eastAsia="Calibri" w:hAnsi="Calibri" w:cs="Times New Roman"/>
          <w:lang w:val="es-ES"/>
        </w:rPr>
        <w:t>, F. (1992). El fin de la historia y el último hombre. Barcelona: Planeta.</w:t>
      </w:r>
    </w:p>
    <w:p w:rsidR="00F40BE0" w:rsidRPr="00F40BE0" w:rsidRDefault="00F40BE0" w:rsidP="00F40B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proofErr w:type="spellStart"/>
      <w:r w:rsidRPr="00F40BE0">
        <w:rPr>
          <w:rFonts w:ascii="Calibri" w:eastAsia="Calibri" w:hAnsi="Calibri" w:cs="Times New Roman"/>
          <w:lang w:val="es-ES"/>
        </w:rPr>
        <w:t>Stiglitz</w:t>
      </w:r>
      <w:proofErr w:type="spellEnd"/>
      <w:r w:rsidRPr="00F40BE0">
        <w:rPr>
          <w:rFonts w:ascii="Calibri" w:eastAsia="Calibri" w:hAnsi="Calibri" w:cs="Times New Roman"/>
          <w:lang w:val="es-ES"/>
        </w:rPr>
        <w:t>, J. (2002). El malestar en la globalización. Madrid: Taurus-</w:t>
      </w:r>
    </w:p>
    <w:p w:rsidR="00F40BE0" w:rsidRPr="00F40BE0" w:rsidRDefault="00F40BE0" w:rsidP="00F40B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F40BE0">
        <w:rPr>
          <w:rFonts w:ascii="Calibri" w:eastAsia="Calibri" w:hAnsi="Calibri" w:cs="Times New Roman"/>
          <w:lang w:val="es-ES"/>
        </w:rPr>
        <w:t>Petras, James F. Neoliberalismo en América Latina: la izquierda devuelve el golpe. Rosario: Homo Sapiens, 1997.</w:t>
      </w:r>
    </w:p>
    <w:p w:rsidR="00F40BE0" w:rsidRPr="00F40BE0" w:rsidRDefault="00F40BE0" w:rsidP="00F40BE0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E716BD">
        <w:rPr>
          <w:rFonts w:ascii="Calibri" w:eastAsia="Calibri" w:hAnsi="Calibri" w:cs="Times New Roman"/>
          <w:lang w:val="en-US"/>
        </w:rPr>
        <w:t xml:space="preserve">McLuhan, M. y Powers, B.R. (1990). </w:t>
      </w:r>
      <w:r w:rsidRPr="00F40BE0">
        <w:rPr>
          <w:rFonts w:ascii="Calibri" w:eastAsia="Calibri" w:hAnsi="Calibri" w:cs="Times New Roman"/>
          <w:lang w:val="es-ES"/>
        </w:rPr>
        <w:t xml:space="preserve">La aldea global. Barcelona: </w:t>
      </w:r>
      <w:proofErr w:type="spellStart"/>
      <w:r w:rsidRPr="00F40BE0">
        <w:rPr>
          <w:rFonts w:ascii="Calibri" w:eastAsia="Calibri" w:hAnsi="Calibri" w:cs="Times New Roman"/>
          <w:lang w:val="es-ES"/>
        </w:rPr>
        <w:t>Gedisa</w:t>
      </w:r>
      <w:proofErr w:type="spellEnd"/>
    </w:p>
    <w:p w:rsidR="00F40BE0" w:rsidRDefault="00F40BE0" w:rsidP="00F40B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F40BE0">
        <w:rPr>
          <w:rFonts w:ascii="Calibri" w:eastAsia="Calibri" w:hAnsi="Calibri" w:cs="Times New Roman"/>
          <w:lang w:val="es-ES"/>
        </w:rPr>
        <w:t xml:space="preserve">Vega C. </w:t>
      </w:r>
      <w:proofErr w:type="spellStart"/>
      <w:r w:rsidRPr="00F40BE0">
        <w:rPr>
          <w:rFonts w:ascii="Calibri" w:eastAsia="Calibri" w:hAnsi="Calibri" w:cs="Times New Roman"/>
          <w:lang w:val="es-ES"/>
        </w:rPr>
        <w:t>Renan</w:t>
      </w:r>
      <w:proofErr w:type="spellEnd"/>
      <w:r w:rsidRPr="00F40BE0">
        <w:rPr>
          <w:rFonts w:ascii="Calibri" w:eastAsia="Calibri" w:hAnsi="Calibri" w:cs="Times New Roman"/>
          <w:lang w:val="es-ES"/>
        </w:rPr>
        <w:t>. Hambre y globalización, disponible en</w:t>
      </w:r>
    </w:p>
    <w:p w:rsidR="00F40BE0" w:rsidRPr="00F40BE0" w:rsidRDefault="003B78C6" w:rsidP="00F40BE0">
      <w:pPr>
        <w:pStyle w:val="Prrafodelista"/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hyperlink r:id="rId13" w:history="1">
        <w:r w:rsidR="00F40BE0" w:rsidRPr="00F40BE0">
          <w:rPr>
            <w:rStyle w:val="Hipervnculo"/>
            <w:rFonts w:ascii="Calibri" w:eastAsia="Calibri" w:hAnsi="Calibri" w:cs="Times New Roman"/>
            <w:lang w:val="es-ES"/>
          </w:rPr>
          <w:t>www.dariovive.org/notas/vega_cantor2.pdf</w:t>
        </w:r>
      </w:hyperlink>
    </w:p>
    <w:p w:rsidR="00F40BE0" w:rsidRDefault="00F40BE0" w:rsidP="00F40B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Vega C</w:t>
      </w:r>
      <w:r w:rsidRPr="00F40BE0">
        <w:rPr>
          <w:rFonts w:ascii="Calibri" w:eastAsia="Calibri" w:hAnsi="Calibri" w:cs="Times New Roman"/>
          <w:lang w:val="es-ES"/>
        </w:rPr>
        <w:t>. Renán. Crisis de la civilización capitalista, disponible en</w:t>
      </w:r>
    </w:p>
    <w:p w:rsidR="00F40BE0" w:rsidRDefault="003B78C6" w:rsidP="00F40BE0">
      <w:pPr>
        <w:pStyle w:val="Prrafodelista"/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hyperlink r:id="rId14" w:history="1">
        <w:r w:rsidR="00F40BE0" w:rsidRPr="006C0840">
          <w:rPr>
            <w:rStyle w:val="Hipervnculo"/>
            <w:rFonts w:ascii="Calibri" w:eastAsia="Calibri" w:hAnsi="Calibri" w:cs="Times New Roman"/>
            <w:lang w:val="es-ES"/>
          </w:rPr>
          <w:t>www.herramienta.com.ar/revista-herramienta-n-42/crisis-civilizatoria</w:t>
        </w:r>
      </w:hyperlink>
    </w:p>
    <w:p w:rsidR="00F40BE0" w:rsidRPr="00F40BE0" w:rsidRDefault="00F40BE0" w:rsidP="00F40BE0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F40BE0">
        <w:rPr>
          <w:rFonts w:ascii="Calibri" w:eastAsia="Calibri" w:hAnsi="Calibri" w:cs="Times New Roman"/>
          <w:lang w:val="es-ES"/>
        </w:rPr>
        <w:t>Amín, S. (1997). Los desafíos de la mundialización. México: siglo XXI editores.</w:t>
      </w:r>
    </w:p>
    <w:p w:rsidR="00C54B9B" w:rsidRDefault="00F40BE0" w:rsidP="00C54B9B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F40BE0">
        <w:rPr>
          <w:rFonts w:ascii="Calibri" w:eastAsia="Calibri" w:hAnsi="Calibri" w:cs="Times New Roman"/>
          <w:lang w:val="es-ES"/>
        </w:rPr>
        <w:t>CEPAL. (2013). Recursos naturales: situación y tendencias para una agenda de desarrollo regional en América Latina y el Caribe, Santiago de Chile: Naciones Unidas.</w:t>
      </w:r>
    </w:p>
    <w:p w:rsidR="00615DCD" w:rsidRDefault="00C54B9B" w:rsidP="00C54B9B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C54B9B">
        <w:rPr>
          <w:rFonts w:ascii="Calibri" w:eastAsia="Calibri" w:hAnsi="Calibri" w:cs="Times New Roman"/>
          <w:lang w:val="es-ES"/>
        </w:rPr>
        <w:t>INFORME FINAL DE LA COMISION DE LA VERDA</w:t>
      </w:r>
      <w:r w:rsidR="00615DCD">
        <w:rPr>
          <w:rFonts w:ascii="Calibri" w:eastAsia="Calibri" w:hAnsi="Calibri" w:cs="Times New Roman"/>
          <w:lang w:val="es-ES"/>
        </w:rPr>
        <w:t>D Y RECONCILIACION</w:t>
      </w:r>
      <w:r>
        <w:rPr>
          <w:rFonts w:ascii="Calibri" w:eastAsia="Calibri" w:hAnsi="Calibri" w:cs="Times New Roman"/>
          <w:lang w:val="es-ES"/>
        </w:rPr>
        <w:t>,</w:t>
      </w:r>
      <w:r w:rsidRPr="00C54B9B">
        <w:rPr>
          <w:rFonts w:ascii="Calibri" w:eastAsia="Calibri" w:hAnsi="Calibri" w:cs="Times New Roman"/>
          <w:lang w:val="es-ES"/>
        </w:rPr>
        <w:t xml:space="preserve"> disponible en </w:t>
      </w:r>
    </w:p>
    <w:p w:rsidR="00C54B9B" w:rsidRDefault="003B78C6" w:rsidP="00615DCD">
      <w:pPr>
        <w:pStyle w:val="Prrafodelista"/>
        <w:jc w:val="both"/>
        <w:rPr>
          <w:rFonts w:ascii="Calibri" w:eastAsia="Calibri" w:hAnsi="Calibri" w:cs="Times New Roman"/>
          <w:lang w:val="es-ES"/>
        </w:rPr>
      </w:pPr>
      <w:hyperlink r:id="rId15" w:history="1">
        <w:r w:rsidR="00C54B9B" w:rsidRPr="00C54B9B">
          <w:rPr>
            <w:rStyle w:val="Hipervnculo"/>
            <w:rFonts w:ascii="Calibri" w:eastAsia="Calibri" w:hAnsi="Calibri" w:cs="Times New Roman"/>
            <w:lang w:val="es-ES"/>
          </w:rPr>
          <w:t>http://www.cverdad.org.pe/ifinal/</w:t>
        </w:r>
      </w:hyperlink>
    </w:p>
    <w:p w:rsidR="00F40BE0" w:rsidRPr="00C54B9B" w:rsidRDefault="00F40BE0" w:rsidP="00C54B9B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proofErr w:type="spellStart"/>
      <w:r w:rsidRPr="00C54B9B">
        <w:rPr>
          <w:rFonts w:ascii="Calibri" w:eastAsia="Calibri" w:hAnsi="Calibri" w:cs="Times New Roman"/>
          <w:lang w:val="es-ES"/>
        </w:rPr>
        <w:t>Katu</w:t>
      </w:r>
      <w:proofErr w:type="spellEnd"/>
      <w:r w:rsidRPr="00C54B9B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C54B9B">
        <w:rPr>
          <w:rFonts w:ascii="Calibri" w:eastAsia="Calibri" w:hAnsi="Calibri" w:cs="Times New Roman"/>
          <w:lang w:val="es-ES"/>
        </w:rPr>
        <w:t>Arkonada</w:t>
      </w:r>
      <w:proofErr w:type="spellEnd"/>
      <w:r w:rsidRPr="00C54B9B">
        <w:rPr>
          <w:rFonts w:ascii="Calibri" w:eastAsia="Calibri" w:hAnsi="Calibri" w:cs="Times New Roman"/>
          <w:lang w:val="es-ES"/>
        </w:rPr>
        <w:t xml:space="preserve"> y Paula </w:t>
      </w:r>
      <w:proofErr w:type="spellStart"/>
      <w:r w:rsidRPr="00C54B9B">
        <w:rPr>
          <w:rFonts w:ascii="Calibri" w:eastAsia="Calibri" w:hAnsi="Calibri" w:cs="Times New Roman"/>
          <w:lang w:val="es-ES"/>
        </w:rPr>
        <w:t>Klachko</w:t>
      </w:r>
      <w:proofErr w:type="spellEnd"/>
      <w:r w:rsidRPr="00C54B9B">
        <w:rPr>
          <w:rFonts w:ascii="Calibri" w:eastAsia="Calibri" w:hAnsi="Calibri" w:cs="Times New Roman"/>
          <w:lang w:val="es-ES"/>
        </w:rPr>
        <w:t xml:space="preserve">, (2016). Desde abajo, desde arriba. De la resistencia a los gobiernos populares: escenarios y horizontes del cambio de época en américa latina. Editorial Caminos. La Habana.  </w:t>
      </w:r>
    </w:p>
    <w:p w:rsidR="00F40BE0" w:rsidRDefault="00F40BE0" w:rsidP="00F40BE0">
      <w:pPr>
        <w:pStyle w:val="Prrafodelista"/>
        <w:numPr>
          <w:ilvl w:val="0"/>
          <w:numId w:val="17"/>
        </w:numPr>
        <w:rPr>
          <w:rFonts w:ascii="Calibri" w:eastAsia="Calibri" w:hAnsi="Calibri" w:cs="Times New Roman"/>
          <w:lang w:val="es-ES"/>
        </w:rPr>
      </w:pPr>
      <w:proofErr w:type="spellStart"/>
      <w:r w:rsidRPr="00F40BE0">
        <w:rPr>
          <w:rFonts w:ascii="Calibri" w:eastAsia="Calibri" w:hAnsi="Calibri" w:cs="Times New Roman"/>
          <w:lang w:val="es-ES"/>
        </w:rPr>
        <w:t>Arconada</w:t>
      </w:r>
      <w:proofErr w:type="spellEnd"/>
      <w:r w:rsidRPr="00F40BE0">
        <w:rPr>
          <w:rFonts w:ascii="Calibri" w:eastAsia="Calibri" w:hAnsi="Calibri" w:cs="Times New Roman"/>
          <w:lang w:val="es-ES"/>
        </w:rPr>
        <w:t xml:space="preserve">, </w:t>
      </w:r>
      <w:proofErr w:type="spellStart"/>
      <w:r w:rsidRPr="00F40BE0">
        <w:rPr>
          <w:rFonts w:ascii="Calibri" w:eastAsia="Calibri" w:hAnsi="Calibri" w:cs="Times New Roman"/>
          <w:lang w:val="es-ES"/>
        </w:rPr>
        <w:t>Katu</w:t>
      </w:r>
      <w:proofErr w:type="spellEnd"/>
      <w:r w:rsidRPr="00F40BE0">
        <w:rPr>
          <w:rFonts w:ascii="Calibri" w:eastAsia="Calibri" w:hAnsi="Calibri" w:cs="Times New Roman"/>
          <w:lang w:val="es-ES"/>
        </w:rPr>
        <w:t xml:space="preserve">, (2013). Proceso de cambio en Bolivia, avances y desafío, en rebelión, 18 de marzo, disponible en </w:t>
      </w:r>
      <w:hyperlink r:id="rId16" w:history="1">
        <w:r w:rsidRPr="006C0840">
          <w:rPr>
            <w:rStyle w:val="Hipervnculo"/>
            <w:rFonts w:ascii="Calibri" w:eastAsia="Calibri" w:hAnsi="Calibri" w:cs="Times New Roman"/>
            <w:lang w:val="es-ES"/>
          </w:rPr>
          <w:t>www.rebelion.org/noticia.php?id=165419</w:t>
        </w:r>
      </w:hyperlink>
      <w:r w:rsidRPr="00F40BE0">
        <w:rPr>
          <w:rFonts w:ascii="Calibri" w:eastAsia="Calibri" w:hAnsi="Calibri" w:cs="Times New Roman"/>
          <w:lang w:val="es-ES"/>
        </w:rPr>
        <w:t>.</w:t>
      </w:r>
    </w:p>
    <w:p w:rsidR="00F40BE0" w:rsidRDefault="00F40BE0" w:rsidP="008844E6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F40BE0">
        <w:rPr>
          <w:rFonts w:ascii="Calibri" w:eastAsia="Calibri" w:hAnsi="Calibri" w:cs="Times New Roman"/>
          <w:lang w:val="es-ES"/>
        </w:rPr>
        <w:t xml:space="preserve"> Mariátegui, José Carlos, (2007). 7 ensayos de interpretación de la realidad peruana. Caracas, Biblioteca Ayacucho.</w:t>
      </w:r>
    </w:p>
    <w:p w:rsidR="008844E6" w:rsidRPr="00F40BE0" w:rsidRDefault="008844E6" w:rsidP="008844E6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8844E6">
        <w:rPr>
          <w:rFonts w:ascii="Calibri" w:eastAsia="Calibri" w:hAnsi="Calibri" w:cs="Times New Roman"/>
          <w:lang w:val="es-ES"/>
        </w:rPr>
        <w:t>Lynch, J. (2001). América Latina: entre colonia y nación. Barcelona: Crítica.</w:t>
      </w:r>
    </w:p>
    <w:p w:rsidR="00F40BE0" w:rsidRDefault="008844E6" w:rsidP="008844E6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8844E6">
        <w:rPr>
          <w:rFonts w:ascii="Calibri" w:eastAsia="Calibri" w:hAnsi="Calibri" w:cs="Times New Roman"/>
          <w:lang w:val="es-ES"/>
        </w:rPr>
        <w:t>Petras, James F.</w:t>
      </w:r>
      <w:r>
        <w:rPr>
          <w:rFonts w:ascii="Calibri" w:eastAsia="Calibri" w:hAnsi="Calibri" w:cs="Times New Roman"/>
          <w:lang w:val="es-ES"/>
        </w:rPr>
        <w:t xml:space="preserve"> (1997).</w:t>
      </w:r>
      <w:r w:rsidRPr="008844E6">
        <w:rPr>
          <w:rFonts w:ascii="Calibri" w:eastAsia="Calibri" w:hAnsi="Calibri" w:cs="Times New Roman"/>
          <w:lang w:val="es-ES"/>
        </w:rPr>
        <w:t xml:space="preserve"> Neoliberalismo en América Latina: la izquierda devuelve el golpe. </w:t>
      </w:r>
      <w:r>
        <w:rPr>
          <w:rFonts w:ascii="Calibri" w:eastAsia="Calibri" w:hAnsi="Calibri" w:cs="Times New Roman"/>
          <w:lang w:val="es-ES"/>
        </w:rPr>
        <w:t>Rosario: Homo Sapiens.</w:t>
      </w:r>
    </w:p>
    <w:p w:rsidR="008844E6" w:rsidRPr="008844E6" w:rsidRDefault="008844E6" w:rsidP="008844E6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 w:rsidRPr="008844E6">
        <w:rPr>
          <w:rFonts w:ascii="Calibri" w:eastAsia="Calibri" w:hAnsi="Calibri" w:cs="Times New Roman"/>
          <w:lang w:val="es-ES"/>
        </w:rPr>
        <w:t>Prieto Rozos, Alberto</w:t>
      </w:r>
      <w:r>
        <w:rPr>
          <w:rFonts w:ascii="Calibri" w:eastAsia="Calibri" w:hAnsi="Calibri" w:cs="Times New Roman"/>
          <w:lang w:val="es-ES"/>
        </w:rPr>
        <w:t>,</w:t>
      </w:r>
      <w:r w:rsidRPr="008844E6">
        <w:rPr>
          <w:rFonts w:ascii="Calibri" w:eastAsia="Calibri" w:hAnsi="Calibri" w:cs="Times New Roman"/>
          <w:lang w:val="es-ES"/>
        </w:rPr>
        <w:t xml:space="preserve"> (2005) Ideología, Economía y Política en América Latina, Siglos XIX Y XX. Editorial de Ciencias Sociales, La Habana.</w:t>
      </w:r>
    </w:p>
    <w:p w:rsidR="008844E6" w:rsidRDefault="008844E6" w:rsidP="008844E6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Arconada</w:t>
      </w:r>
      <w:proofErr w:type="spellEnd"/>
      <w:r>
        <w:rPr>
          <w:rFonts w:ascii="Calibri" w:eastAsia="Calibri" w:hAnsi="Calibri" w:cs="Times New Roman"/>
          <w:lang w:val="es-ES"/>
        </w:rPr>
        <w:t xml:space="preserve">, </w:t>
      </w:r>
      <w:proofErr w:type="spellStart"/>
      <w:r>
        <w:rPr>
          <w:rFonts w:ascii="Calibri" w:eastAsia="Calibri" w:hAnsi="Calibri" w:cs="Times New Roman"/>
          <w:lang w:val="es-ES"/>
        </w:rPr>
        <w:t>Katu</w:t>
      </w:r>
      <w:proofErr w:type="spellEnd"/>
      <w:r>
        <w:rPr>
          <w:rFonts w:ascii="Calibri" w:eastAsia="Calibri" w:hAnsi="Calibri" w:cs="Times New Roman"/>
          <w:lang w:val="es-ES"/>
        </w:rPr>
        <w:t xml:space="preserve">, </w:t>
      </w:r>
      <w:r w:rsidRPr="008844E6">
        <w:rPr>
          <w:rFonts w:ascii="Calibri" w:eastAsia="Calibri" w:hAnsi="Calibri" w:cs="Times New Roman"/>
          <w:lang w:val="es-ES"/>
        </w:rPr>
        <w:t xml:space="preserve">(2013). Proceso de cambio en Bolivia, avances y desafío, en rebelión, 18 de marzo, disponible en </w:t>
      </w:r>
      <w:hyperlink r:id="rId17" w:history="1">
        <w:r w:rsidRPr="006C0840">
          <w:rPr>
            <w:rStyle w:val="Hipervnculo"/>
            <w:rFonts w:ascii="Calibri" w:eastAsia="Calibri" w:hAnsi="Calibri" w:cs="Times New Roman"/>
            <w:lang w:val="es-ES"/>
          </w:rPr>
          <w:t>www.rebelion.org/noticia.php?id=165419</w:t>
        </w:r>
      </w:hyperlink>
      <w:r w:rsidRPr="008844E6">
        <w:rPr>
          <w:rFonts w:ascii="Calibri" w:eastAsia="Calibri" w:hAnsi="Calibri" w:cs="Times New Roman"/>
          <w:lang w:val="es-ES"/>
        </w:rPr>
        <w:t xml:space="preserve">. </w:t>
      </w:r>
    </w:p>
    <w:p w:rsidR="005E3489" w:rsidRPr="0046322A" w:rsidRDefault="008844E6" w:rsidP="0046322A">
      <w:pPr>
        <w:pStyle w:val="Prrafodelista"/>
        <w:numPr>
          <w:ilvl w:val="0"/>
          <w:numId w:val="17"/>
        </w:numPr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Morales, Evo, (2012). Manifiesto de Isla el Sol. Diez mandatos para enfrentar al capitalismo y construir la cultura de la vida, 21 de diciembre, disponible en </w:t>
      </w:r>
      <w:hyperlink r:id="rId18" w:history="1">
        <w:r w:rsidRPr="006C0840">
          <w:rPr>
            <w:rStyle w:val="Hipervnculo"/>
            <w:rFonts w:ascii="Calibri" w:eastAsia="Calibri" w:hAnsi="Calibri" w:cs="Times New Roman"/>
            <w:lang w:val="es-ES"/>
          </w:rPr>
          <w:t>http://bit.1y/1sqcbss</w:t>
        </w:r>
      </w:hyperlink>
    </w:p>
    <w:p w:rsidR="005E3489" w:rsidRDefault="005E3489" w:rsidP="0046322A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  <w:r w:rsidRPr="005E3489">
        <w:rPr>
          <w:rFonts w:ascii="Calibri" w:eastAsia="Calibri" w:hAnsi="Calibri" w:cs="Times New Roman"/>
          <w:b/>
          <w:lang w:val="es-ES"/>
        </w:rPr>
        <w:t>U</w:t>
      </w:r>
      <w:r w:rsidR="00862805">
        <w:rPr>
          <w:rFonts w:ascii="Calibri" w:eastAsia="Calibri" w:hAnsi="Calibri" w:cs="Times New Roman"/>
          <w:b/>
          <w:lang w:val="es-ES"/>
        </w:rPr>
        <w:t>NIDAD DIDACTICA III:</w:t>
      </w:r>
    </w:p>
    <w:p w:rsidR="0046322A" w:rsidRDefault="0046322A" w:rsidP="004632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proofErr w:type="spellStart"/>
      <w:r w:rsidRPr="0046322A">
        <w:rPr>
          <w:rFonts w:ascii="Calibri" w:eastAsia="Calibri" w:hAnsi="Calibri" w:cs="Times New Roman"/>
          <w:lang w:val="es-ES"/>
        </w:rPr>
        <w:t>Kahn</w:t>
      </w:r>
      <w:proofErr w:type="spellEnd"/>
      <w:r w:rsidRPr="0046322A">
        <w:rPr>
          <w:rFonts w:ascii="Calibri" w:eastAsia="Calibri" w:hAnsi="Calibri" w:cs="Times New Roman"/>
          <w:lang w:val="es-ES"/>
        </w:rPr>
        <w:t>, J. (1975). El concepto de cultura: textos fundamentales. Barcelona: Anagrama.</w:t>
      </w:r>
    </w:p>
    <w:p w:rsidR="0046322A" w:rsidRDefault="0046322A" w:rsidP="004632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46322A">
        <w:rPr>
          <w:rFonts w:ascii="Calibri" w:eastAsia="Calibri" w:hAnsi="Calibri" w:cs="Times New Roman"/>
          <w:lang w:val="es-ES"/>
        </w:rPr>
        <w:t xml:space="preserve">CIES. (2012). La investigación económica social en el Perú. Balance 2007-2011 y Agenda 2012-2016. Primera Edición. Edit. Nova </w:t>
      </w:r>
      <w:proofErr w:type="spellStart"/>
      <w:r w:rsidRPr="0046322A">
        <w:rPr>
          <w:rFonts w:ascii="Calibri" w:eastAsia="Calibri" w:hAnsi="Calibri" w:cs="Times New Roman"/>
          <w:lang w:val="es-ES"/>
        </w:rPr>
        <w:t>Print</w:t>
      </w:r>
      <w:proofErr w:type="spellEnd"/>
      <w:r w:rsidRPr="0046322A">
        <w:rPr>
          <w:rFonts w:ascii="Calibri" w:eastAsia="Calibri" w:hAnsi="Calibri" w:cs="Times New Roman"/>
          <w:lang w:val="es-ES"/>
        </w:rPr>
        <w:t xml:space="preserve"> S.A.C., Lima, Perú.</w:t>
      </w:r>
    </w:p>
    <w:p w:rsidR="0046322A" w:rsidRDefault="0046322A" w:rsidP="004632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46322A">
        <w:rPr>
          <w:rFonts w:ascii="Calibri" w:eastAsia="Calibri" w:hAnsi="Calibri" w:cs="Times New Roman"/>
          <w:lang w:val="es-ES"/>
        </w:rPr>
        <w:t xml:space="preserve">FAO, (2015). Mapa del Hambre, disponible en </w:t>
      </w:r>
      <w:hyperlink r:id="rId19" w:history="1">
        <w:r w:rsidRPr="006C0840">
          <w:rPr>
            <w:rStyle w:val="Hipervnculo"/>
            <w:rFonts w:ascii="Calibri" w:eastAsia="Calibri" w:hAnsi="Calibri" w:cs="Times New Roman"/>
            <w:lang w:val="es-ES"/>
          </w:rPr>
          <w:t>http://www.fao.org/3/a-i4674s.pdf</w:t>
        </w:r>
      </w:hyperlink>
      <w:r w:rsidRPr="0046322A">
        <w:rPr>
          <w:rFonts w:ascii="Calibri" w:eastAsia="Calibri" w:hAnsi="Calibri" w:cs="Times New Roman"/>
          <w:lang w:val="es-ES"/>
        </w:rPr>
        <w:t>.</w:t>
      </w:r>
    </w:p>
    <w:p w:rsidR="0046322A" w:rsidRDefault="0046322A" w:rsidP="004632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46322A">
        <w:rPr>
          <w:rFonts w:ascii="Calibri" w:eastAsia="Calibri" w:hAnsi="Calibri" w:cs="Times New Roman"/>
          <w:lang w:val="es-ES"/>
        </w:rPr>
        <w:t>Lynch, J. (2001). América Latina: entre colonia y nación. Barcelona: Crítica.</w:t>
      </w:r>
    </w:p>
    <w:p w:rsidR="0046322A" w:rsidRDefault="0046322A" w:rsidP="004632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proofErr w:type="spellStart"/>
      <w:r w:rsidRPr="0046322A">
        <w:rPr>
          <w:rFonts w:ascii="Calibri" w:eastAsia="Calibri" w:hAnsi="Calibri" w:cs="Times New Roman"/>
          <w:lang w:val="es-ES"/>
        </w:rPr>
        <w:t>Chartier</w:t>
      </w:r>
      <w:proofErr w:type="spellEnd"/>
      <w:r w:rsidRPr="0046322A">
        <w:rPr>
          <w:rFonts w:ascii="Calibri" w:eastAsia="Calibri" w:hAnsi="Calibri" w:cs="Times New Roman"/>
          <w:lang w:val="es-ES"/>
        </w:rPr>
        <w:t xml:space="preserve">, R. (2007). ¿Existe una nueva historia cultural?  Barrancos, D. Formas de historia cultural. Buenos Aires: Editorial </w:t>
      </w:r>
      <w:r w:rsidR="008D4273" w:rsidRPr="0046322A">
        <w:rPr>
          <w:rFonts w:ascii="Calibri" w:eastAsia="Calibri" w:hAnsi="Calibri" w:cs="Times New Roman"/>
          <w:lang w:val="es-ES"/>
        </w:rPr>
        <w:t>Prometeo, 29</w:t>
      </w:r>
      <w:r w:rsidRPr="0046322A">
        <w:rPr>
          <w:rFonts w:ascii="Calibri" w:eastAsia="Calibri" w:hAnsi="Calibri" w:cs="Times New Roman"/>
          <w:lang w:val="es-ES"/>
        </w:rPr>
        <w:t>-46.</w:t>
      </w:r>
    </w:p>
    <w:p w:rsidR="00C54B9B" w:rsidRDefault="0046322A" w:rsidP="00C54B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CEPAL, (2014). Panorama social de América Latina 2013, disponible en: </w:t>
      </w:r>
    </w:p>
    <w:p w:rsidR="0046322A" w:rsidRPr="00C54B9B" w:rsidRDefault="003B78C6" w:rsidP="00C54B9B">
      <w:pPr>
        <w:pStyle w:val="Prrafodelista"/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hyperlink r:id="rId20" w:history="1">
        <w:r w:rsidR="00C54B9B" w:rsidRPr="00C54B9B">
          <w:rPr>
            <w:rStyle w:val="Hipervnculo"/>
            <w:rFonts w:ascii="Calibri" w:eastAsia="Calibri" w:hAnsi="Calibri" w:cs="Times New Roman"/>
            <w:lang w:val="es-ES"/>
          </w:rPr>
          <w:t>http://bit.1y/1sNjpak</w:t>
        </w:r>
      </w:hyperlink>
    </w:p>
    <w:p w:rsidR="00615DCD" w:rsidRPr="006D0801" w:rsidRDefault="00615DCD" w:rsidP="00615DC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615DCD">
        <w:rPr>
          <w:rFonts w:ascii="Calibri" w:eastAsia="Calibri" w:hAnsi="Calibri" w:cs="Times New Roman"/>
          <w:lang w:val="es-ES"/>
        </w:rPr>
        <w:t xml:space="preserve">Renán Vega Cantor. Las “competencias educativas” y el darwinismo pedagógico, disponible en: </w:t>
      </w:r>
      <w:r>
        <w:rPr>
          <w:rFonts w:ascii="Calibri" w:eastAsia="Calibri" w:hAnsi="Calibri" w:cs="Times New Roman"/>
          <w:lang w:val="es-ES"/>
        </w:rPr>
        <w:t xml:space="preserve">  </w:t>
      </w:r>
      <w:hyperlink r:id="rId21" w:history="1">
        <w:r w:rsidRPr="006C0840">
          <w:rPr>
            <w:rStyle w:val="Hipervnculo"/>
            <w:rFonts w:ascii="Calibri" w:eastAsia="Calibri" w:hAnsi="Calibri" w:cs="Times New Roman"/>
            <w:lang w:val="es-ES"/>
          </w:rPr>
          <w:t>http://firgoa.usc.es/drupal/node/41478</w:t>
        </w:r>
      </w:hyperlink>
    </w:p>
    <w:p w:rsidR="006D0801" w:rsidRDefault="006D0801" w:rsidP="006D080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6D0801">
        <w:rPr>
          <w:rFonts w:ascii="Calibri" w:eastAsia="Calibri" w:hAnsi="Calibri" w:cs="Times New Roman"/>
          <w:lang w:val="es-ES"/>
        </w:rPr>
        <w:lastRenderedPageBreak/>
        <w:t xml:space="preserve">Renán Vega Cantor. </w:t>
      </w:r>
      <w:r>
        <w:rPr>
          <w:rFonts w:ascii="Calibri" w:eastAsia="Calibri" w:hAnsi="Calibri" w:cs="Times New Roman"/>
          <w:lang w:val="es-ES"/>
        </w:rPr>
        <w:t>L</w:t>
      </w:r>
      <w:r w:rsidRPr="006D0801">
        <w:rPr>
          <w:rFonts w:ascii="Calibri" w:eastAsia="Calibri" w:hAnsi="Calibri" w:cs="Times New Roman"/>
          <w:lang w:val="es-ES"/>
        </w:rPr>
        <w:t>a sociedad del conocimiento:</w:t>
      </w:r>
      <w:r>
        <w:rPr>
          <w:rFonts w:ascii="Calibri" w:eastAsia="Calibri" w:hAnsi="Calibri" w:cs="Times New Roman"/>
          <w:lang w:val="es-ES"/>
        </w:rPr>
        <w:t xml:space="preserve"> </w:t>
      </w:r>
      <w:r w:rsidRPr="006D0801">
        <w:rPr>
          <w:rFonts w:ascii="Calibri" w:eastAsia="Calibri" w:hAnsi="Calibri" w:cs="Times New Roman"/>
          <w:lang w:val="es-ES"/>
        </w:rPr>
        <w:t>una falacia comercial del capitalismo contemporáneo</w:t>
      </w:r>
      <w:r>
        <w:rPr>
          <w:rFonts w:ascii="Calibri" w:eastAsia="Calibri" w:hAnsi="Calibri" w:cs="Times New Roman"/>
          <w:lang w:val="es-ES"/>
        </w:rPr>
        <w:t xml:space="preserve">, disponible en: </w:t>
      </w:r>
    </w:p>
    <w:p w:rsidR="00615DCD" w:rsidRDefault="006D0801" w:rsidP="006D0801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          </w:t>
      </w:r>
      <w:r w:rsidR="008D4273" w:rsidRPr="006D0801">
        <w:rPr>
          <w:rFonts w:ascii="Calibri" w:eastAsia="Calibri" w:hAnsi="Calibri" w:cs="Times New Roman"/>
          <w:lang w:val="es-ES"/>
        </w:rPr>
        <w:t>omegalfa.es/</w:t>
      </w:r>
      <w:proofErr w:type="spellStart"/>
      <w:r w:rsidR="008D4273" w:rsidRPr="006D0801">
        <w:rPr>
          <w:rFonts w:ascii="Calibri" w:eastAsia="Calibri" w:hAnsi="Calibri" w:cs="Times New Roman"/>
          <w:lang w:val="es-ES"/>
        </w:rPr>
        <w:t>downloadfile.php</w:t>
      </w:r>
      <w:proofErr w:type="spellEnd"/>
      <w:r w:rsidR="008D4273" w:rsidRPr="006D0801">
        <w:rPr>
          <w:rFonts w:ascii="Calibri" w:eastAsia="Calibri" w:hAnsi="Calibri" w:cs="Times New Roman"/>
          <w:lang w:val="es-ES"/>
        </w:rPr>
        <w:t>? file</w:t>
      </w:r>
      <w:r w:rsidRPr="006D0801">
        <w:rPr>
          <w:rFonts w:ascii="Calibri" w:eastAsia="Calibri" w:hAnsi="Calibri" w:cs="Times New Roman"/>
          <w:lang w:val="es-ES"/>
        </w:rPr>
        <w:t>=libros/la-sociedad-del-conocimiento.pdf</w:t>
      </w:r>
    </w:p>
    <w:p w:rsidR="006D0801" w:rsidRDefault="006D0801" w:rsidP="006D080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UNICEF, La desnutrición crónica </w:t>
      </w:r>
      <w:r w:rsidR="008D4273">
        <w:rPr>
          <w:rFonts w:ascii="Calibri" w:eastAsia="Calibri" w:hAnsi="Calibri" w:cs="Times New Roman"/>
          <w:lang w:val="es-ES"/>
        </w:rPr>
        <w:t>infantil, disponible</w:t>
      </w:r>
      <w:r>
        <w:rPr>
          <w:rFonts w:ascii="Calibri" w:eastAsia="Calibri" w:hAnsi="Calibri" w:cs="Times New Roman"/>
          <w:lang w:val="es-ES"/>
        </w:rPr>
        <w:t xml:space="preserve"> </w:t>
      </w:r>
      <w:r w:rsidR="008D4273">
        <w:rPr>
          <w:rFonts w:ascii="Calibri" w:eastAsia="Calibri" w:hAnsi="Calibri" w:cs="Times New Roman"/>
          <w:lang w:val="es-ES"/>
        </w:rPr>
        <w:t>en:</w:t>
      </w:r>
      <w:r>
        <w:rPr>
          <w:rFonts w:ascii="Calibri" w:eastAsia="Calibri" w:hAnsi="Calibri" w:cs="Times New Roman"/>
          <w:lang w:val="es-ES"/>
        </w:rPr>
        <w:t xml:space="preserve"> </w:t>
      </w:r>
    </w:p>
    <w:p w:rsidR="0046322A" w:rsidRPr="00862805" w:rsidRDefault="003B78C6" w:rsidP="00862805">
      <w:pPr>
        <w:pStyle w:val="Prrafodelista"/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hyperlink r:id="rId22" w:history="1">
        <w:r w:rsidR="006D0801" w:rsidRPr="006C0840">
          <w:rPr>
            <w:rStyle w:val="Hipervnculo"/>
            <w:rFonts w:ascii="Calibri" w:eastAsia="Calibri" w:hAnsi="Calibri" w:cs="Times New Roman"/>
            <w:lang w:val="es-ES"/>
          </w:rPr>
          <w:t>https://www.unicef.org/peru/spanish/La-desnutricion-cronica-infantil.pdf</w:t>
        </w:r>
      </w:hyperlink>
    </w:p>
    <w:p w:rsidR="0046322A" w:rsidRPr="005E3489" w:rsidRDefault="0046322A" w:rsidP="005E3489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</w:p>
    <w:p w:rsidR="005E3489" w:rsidRDefault="005E3489" w:rsidP="005E3489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  <w:r w:rsidRPr="005E3489">
        <w:rPr>
          <w:rFonts w:ascii="Calibri" w:eastAsia="Calibri" w:hAnsi="Calibri" w:cs="Times New Roman"/>
          <w:b/>
          <w:lang w:val="es-ES"/>
        </w:rPr>
        <w:t>UNIDAD DIDACTICA IV:</w:t>
      </w:r>
    </w:p>
    <w:p w:rsidR="00862805" w:rsidRDefault="00862805" w:rsidP="00424CD7">
      <w:pPr>
        <w:spacing w:after="0" w:line="240" w:lineRule="auto"/>
        <w:ind w:left="709" w:hanging="283"/>
        <w:jc w:val="both"/>
        <w:rPr>
          <w:rFonts w:ascii="Calibri" w:eastAsia="Calibri" w:hAnsi="Calibri" w:cs="Times New Roman"/>
          <w:lang w:val="es-ES"/>
        </w:rPr>
      </w:pPr>
      <w:r w:rsidRPr="00862805">
        <w:rPr>
          <w:rFonts w:ascii="Calibri" w:eastAsia="Calibri" w:hAnsi="Calibri" w:cs="Times New Roman"/>
          <w:b/>
          <w:lang w:val="es-ES"/>
        </w:rPr>
        <w:t>•</w:t>
      </w:r>
      <w:r w:rsidRPr="00862805">
        <w:rPr>
          <w:rFonts w:ascii="Calibri" w:eastAsia="Calibri" w:hAnsi="Calibri" w:cs="Times New Roman"/>
          <w:b/>
          <w:lang w:val="es-ES"/>
        </w:rPr>
        <w:tab/>
      </w:r>
      <w:r w:rsidRPr="00862805">
        <w:rPr>
          <w:rFonts w:ascii="Calibri" w:eastAsia="Calibri" w:hAnsi="Calibri" w:cs="Times New Roman"/>
          <w:lang w:val="es-ES"/>
        </w:rPr>
        <w:t>González Casanova, Pablo. (1995). Globalidad, neoliberalismo y democracia. México: Universidad Nacional Autónoma de México-Centro de Investigaciones Interdisciplinarias en Ciencias y Humanidades.</w:t>
      </w:r>
    </w:p>
    <w:p w:rsidR="00862805" w:rsidRDefault="00862805" w:rsidP="0086280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862805">
        <w:rPr>
          <w:rFonts w:ascii="Calibri" w:eastAsia="Calibri" w:hAnsi="Calibri" w:cs="Times New Roman"/>
          <w:lang w:val="es-ES"/>
        </w:rPr>
        <w:t>Brunner, J. J. (1998). Globalización cultural y posmodernidad. Santiago: Fondo de Cultura Económica.</w:t>
      </w:r>
    </w:p>
    <w:p w:rsidR="00424CD7" w:rsidRDefault="00424CD7" w:rsidP="0086280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Roldan A. Julio, (2015). Vargas Llosa, entre el mito y la realidad. Posibilidades y límites de un escritor latinoamericano comprometido. Editorial Creación heroica. Lima-Perú.</w:t>
      </w:r>
    </w:p>
    <w:p w:rsidR="00424CD7" w:rsidRDefault="00424CD7" w:rsidP="00424CD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Roldan A. Julio, (1986</w:t>
      </w:r>
      <w:r w:rsidR="008D4273" w:rsidRPr="00424CD7">
        <w:rPr>
          <w:rFonts w:ascii="Calibri" w:eastAsia="Calibri" w:hAnsi="Calibri" w:cs="Times New Roman"/>
          <w:lang w:val="es-ES"/>
        </w:rPr>
        <w:t>).</w:t>
      </w:r>
      <w:r w:rsidR="008D4273">
        <w:rPr>
          <w:rFonts w:ascii="Calibri" w:eastAsia="Calibri" w:hAnsi="Calibri" w:cs="Times New Roman"/>
          <w:lang w:val="es-ES"/>
        </w:rPr>
        <w:t xml:space="preserve"> Perú</w:t>
      </w:r>
      <w:r>
        <w:rPr>
          <w:rFonts w:ascii="Calibri" w:eastAsia="Calibri" w:hAnsi="Calibri" w:cs="Times New Roman"/>
          <w:lang w:val="es-ES"/>
        </w:rPr>
        <w:t>, mito y realidad. Lima</w:t>
      </w:r>
    </w:p>
    <w:p w:rsidR="00424CD7" w:rsidRDefault="004303A2" w:rsidP="00424CD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Mariátegui</w:t>
      </w:r>
      <w:r w:rsidR="00424CD7">
        <w:rPr>
          <w:rFonts w:ascii="Calibri" w:eastAsia="Calibri" w:hAnsi="Calibri" w:cs="Times New Roman"/>
          <w:lang w:val="es-ES"/>
        </w:rPr>
        <w:t xml:space="preserve">, </w:t>
      </w:r>
      <w:r>
        <w:rPr>
          <w:rFonts w:ascii="Calibri" w:eastAsia="Calibri" w:hAnsi="Calibri" w:cs="Times New Roman"/>
          <w:lang w:val="es-ES"/>
        </w:rPr>
        <w:t>José</w:t>
      </w:r>
      <w:r w:rsidR="00424CD7">
        <w:rPr>
          <w:rFonts w:ascii="Calibri" w:eastAsia="Calibri" w:hAnsi="Calibri" w:cs="Times New Roman"/>
          <w:lang w:val="es-ES"/>
        </w:rPr>
        <w:t xml:space="preserve"> Carlos, (1975). La escena contemporánea, Lima.</w:t>
      </w:r>
    </w:p>
    <w:p w:rsidR="004303A2" w:rsidRDefault="004303A2" w:rsidP="004303A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4303A2">
        <w:rPr>
          <w:rFonts w:ascii="Calibri" w:eastAsia="Calibri" w:hAnsi="Calibri" w:cs="Times New Roman"/>
          <w:lang w:val="es-ES"/>
        </w:rPr>
        <w:t xml:space="preserve">Mariátegui, José Carlos, (1975). </w:t>
      </w:r>
      <w:r>
        <w:rPr>
          <w:rFonts w:ascii="Calibri" w:eastAsia="Calibri" w:hAnsi="Calibri" w:cs="Times New Roman"/>
          <w:lang w:val="es-ES"/>
        </w:rPr>
        <w:t>Peruanicemos al Perú</w:t>
      </w:r>
      <w:r w:rsidRPr="004303A2">
        <w:rPr>
          <w:rFonts w:ascii="Calibri" w:eastAsia="Calibri" w:hAnsi="Calibri" w:cs="Times New Roman"/>
          <w:lang w:val="es-ES"/>
        </w:rPr>
        <w:t>, Lima</w:t>
      </w:r>
    </w:p>
    <w:p w:rsidR="004303A2" w:rsidRDefault="004303A2" w:rsidP="004303A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4303A2">
        <w:rPr>
          <w:rFonts w:ascii="Calibri" w:eastAsia="Calibri" w:hAnsi="Calibri" w:cs="Times New Roman"/>
          <w:lang w:val="es-ES"/>
        </w:rPr>
        <w:t xml:space="preserve">Mariátegui, José Carlos, (1975). </w:t>
      </w:r>
      <w:r>
        <w:rPr>
          <w:rFonts w:ascii="Calibri" w:eastAsia="Calibri" w:hAnsi="Calibri" w:cs="Times New Roman"/>
          <w:lang w:val="es-ES"/>
        </w:rPr>
        <w:t>Fascismo sudamericano, los intelectuales y la revolución</w:t>
      </w:r>
      <w:r w:rsidRPr="004303A2">
        <w:rPr>
          <w:rFonts w:ascii="Calibri" w:eastAsia="Calibri" w:hAnsi="Calibri" w:cs="Times New Roman"/>
          <w:lang w:val="es-ES"/>
        </w:rPr>
        <w:t>, Lima</w:t>
      </w:r>
      <w:r>
        <w:rPr>
          <w:rFonts w:ascii="Calibri" w:eastAsia="Calibri" w:hAnsi="Calibri" w:cs="Times New Roman"/>
          <w:lang w:val="es-ES"/>
        </w:rPr>
        <w:t>.</w:t>
      </w:r>
    </w:p>
    <w:p w:rsidR="004303A2" w:rsidRDefault="004303A2" w:rsidP="004303A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Autores varios, (1990). En qué momento se judío el Perú. Lima.</w:t>
      </w:r>
    </w:p>
    <w:p w:rsidR="004303A2" w:rsidRDefault="004303A2" w:rsidP="004303A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Germana, Cesar, (1977). La polémica: Haya de la Torre – </w:t>
      </w:r>
      <w:r w:rsidR="00C13E21">
        <w:rPr>
          <w:rFonts w:ascii="Calibri" w:eastAsia="Calibri" w:hAnsi="Calibri" w:cs="Times New Roman"/>
          <w:lang w:val="es-ES"/>
        </w:rPr>
        <w:t>Mariátegui</w:t>
      </w:r>
      <w:r>
        <w:rPr>
          <w:rFonts w:ascii="Calibri" w:eastAsia="Calibri" w:hAnsi="Calibri" w:cs="Times New Roman"/>
          <w:lang w:val="es-ES"/>
        </w:rPr>
        <w:t xml:space="preserve">, reforma o </w:t>
      </w:r>
      <w:r w:rsidR="00C13E21">
        <w:rPr>
          <w:rFonts w:ascii="Calibri" w:eastAsia="Calibri" w:hAnsi="Calibri" w:cs="Times New Roman"/>
          <w:lang w:val="es-ES"/>
        </w:rPr>
        <w:t>revolución</w:t>
      </w:r>
      <w:r>
        <w:rPr>
          <w:rFonts w:ascii="Calibri" w:eastAsia="Calibri" w:hAnsi="Calibri" w:cs="Times New Roman"/>
          <w:lang w:val="es-ES"/>
        </w:rPr>
        <w:t xml:space="preserve"> en el </w:t>
      </w:r>
      <w:r w:rsidR="00C13E21">
        <w:rPr>
          <w:rFonts w:ascii="Calibri" w:eastAsia="Calibri" w:hAnsi="Calibri" w:cs="Times New Roman"/>
          <w:lang w:val="es-ES"/>
        </w:rPr>
        <w:t>Perú</w:t>
      </w:r>
      <w:r>
        <w:rPr>
          <w:rFonts w:ascii="Calibri" w:eastAsia="Calibri" w:hAnsi="Calibri" w:cs="Times New Roman"/>
          <w:lang w:val="es-ES"/>
        </w:rPr>
        <w:t xml:space="preserve">. Cuadernos de Sociedad y </w:t>
      </w:r>
      <w:r w:rsidR="00C13E21">
        <w:rPr>
          <w:rFonts w:ascii="Calibri" w:eastAsia="Calibri" w:hAnsi="Calibri" w:cs="Times New Roman"/>
          <w:lang w:val="es-ES"/>
        </w:rPr>
        <w:t>Política</w:t>
      </w:r>
      <w:r>
        <w:rPr>
          <w:rFonts w:ascii="Calibri" w:eastAsia="Calibri" w:hAnsi="Calibri" w:cs="Times New Roman"/>
          <w:lang w:val="es-ES"/>
        </w:rPr>
        <w:t>, Lima-</w:t>
      </w:r>
      <w:r w:rsidR="00C13E21">
        <w:rPr>
          <w:rFonts w:ascii="Calibri" w:eastAsia="Calibri" w:hAnsi="Calibri" w:cs="Times New Roman"/>
          <w:lang w:val="es-ES"/>
        </w:rPr>
        <w:t>Perú</w:t>
      </w:r>
      <w:r>
        <w:rPr>
          <w:rFonts w:ascii="Calibri" w:eastAsia="Calibri" w:hAnsi="Calibri" w:cs="Times New Roman"/>
          <w:lang w:val="es-ES"/>
        </w:rPr>
        <w:t>.</w:t>
      </w:r>
    </w:p>
    <w:p w:rsidR="00C13E21" w:rsidRPr="00C13E21" w:rsidRDefault="00C13E21" w:rsidP="00C13E2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C13E21">
        <w:rPr>
          <w:rFonts w:ascii="Calibri" w:eastAsia="Calibri" w:hAnsi="Calibri" w:cs="Times New Roman"/>
          <w:lang w:val="es-ES"/>
        </w:rPr>
        <w:t xml:space="preserve">INFORME FINAL DE LA COMISION DE LA VERDAD Y RECONCILIACION, disponible en </w:t>
      </w:r>
    </w:p>
    <w:p w:rsidR="00C13E21" w:rsidRPr="00295B1D" w:rsidRDefault="003B78C6" w:rsidP="00295B1D">
      <w:pPr>
        <w:pStyle w:val="Prrafodelista"/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hyperlink r:id="rId23" w:history="1">
        <w:r w:rsidR="00C13E21" w:rsidRPr="006C0840">
          <w:rPr>
            <w:rStyle w:val="Hipervnculo"/>
            <w:rFonts w:ascii="Calibri" w:eastAsia="Calibri" w:hAnsi="Calibri" w:cs="Times New Roman"/>
            <w:lang w:val="es-ES"/>
          </w:rPr>
          <w:t>http://www.cverdad.org.pe/ifinal/</w:t>
        </w:r>
      </w:hyperlink>
    </w:p>
    <w:p w:rsidR="005E3489" w:rsidRPr="005E3489" w:rsidRDefault="005E3489" w:rsidP="00295B1D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</w:p>
    <w:p w:rsidR="005E3489" w:rsidRPr="005E3489" w:rsidRDefault="005E3489" w:rsidP="006124F1">
      <w:pPr>
        <w:spacing w:after="0" w:line="240" w:lineRule="auto"/>
        <w:jc w:val="right"/>
        <w:rPr>
          <w:rFonts w:ascii="Calibri" w:eastAsia="Calibri" w:hAnsi="Calibri" w:cs="Times New Roman"/>
          <w:b/>
          <w:lang w:val="es-ES"/>
        </w:rPr>
      </w:pPr>
    </w:p>
    <w:p w:rsidR="005E3489" w:rsidRPr="005E3489" w:rsidRDefault="005E3489" w:rsidP="006124F1">
      <w:pPr>
        <w:spacing w:after="0" w:line="240" w:lineRule="auto"/>
        <w:ind w:left="714" w:hanging="357"/>
        <w:jc w:val="right"/>
        <w:rPr>
          <w:rFonts w:ascii="Calibri" w:eastAsia="Calibri" w:hAnsi="Calibri" w:cs="Times New Roman"/>
          <w:b/>
          <w:lang w:val="es-ES"/>
        </w:rPr>
      </w:pPr>
      <w:r w:rsidRPr="005E3489">
        <w:rPr>
          <w:rFonts w:ascii="Calibri" w:eastAsia="Calibri" w:hAnsi="Calibri" w:cs="Times New Roman"/>
          <w:b/>
          <w:lang w:val="es-ES"/>
        </w:rPr>
        <w:t xml:space="preserve">                                                                                    Huacho, </w:t>
      </w:r>
      <w:r w:rsidR="008D4273">
        <w:rPr>
          <w:rFonts w:ascii="Calibri" w:eastAsia="Calibri" w:hAnsi="Calibri" w:cs="Times New Roman"/>
          <w:b/>
          <w:lang w:val="es-ES"/>
        </w:rPr>
        <w:t>marzo de 2018</w:t>
      </w:r>
    </w:p>
    <w:p w:rsidR="005E3489" w:rsidRPr="005E3489" w:rsidRDefault="005E3489" w:rsidP="005E3489">
      <w:pPr>
        <w:spacing w:after="0" w:line="240" w:lineRule="auto"/>
        <w:ind w:left="714" w:hanging="357"/>
        <w:jc w:val="both"/>
        <w:rPr>
          <w:rFonts w:ascii="Calibri" w:eastAsia="Calibri" w:hAnsi="Calibri" w:cs="Times New Roman"/>
          <w:b/>
          <w:lang w:val="es-ES"/>
        </w:rPr>
      </w:pPr>
      <w:r w:rsidRPr="005E3489">
        <w:rPr>
          <w:rFonts w:ascii="Calibri" w:eastAsia="Calibri" w:hAnsi="Calibri" w:cs="Times New Roman"/>
          <w:b/>
          <w:lang w:val="es-ES"/>
        </w:rPr>
        <w:t xml:space="preserve">                                       </w:t>
      </w:r>
    </w:p>
    <w:p w:rsidR="005E3489" w:rsidRPr="005E3489" w:rsidRDefault="005E3489" w:rsidP="006124F1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/>
          <w:lang w:val="es-ES"/>
        </w:rPr>
      </w:pPr>
    </w:p>
    <w:p w:rsidR="005E3489" w:rsidRPr="007A5B44" w:rsidRDefault="00E716BD" w:rsidP="007A5B44">
      <w:pPr>
        <w:pStyle w:val="Sinespaciado"/>
        <w:jc w:val="center"/>
      </w:pPr>
      <w:proofErr w:type="spellStart"/>
      <w:r w:rsidRPr="007A5B44">
        <w:t>Rogger</w:t>
      </w:r>
      <w:proofErr w:type="spellEnd"/>
      <w:r w:rsidRPr="007A5B44">
        <w:t xml:space="preserve"> Abel Taboada Rodríguez</w:t>
      </w:r>
    </w:p>
    <w:p w:rsidR="005E3489" w:rsidRPr="007A5B44" w:rsidRDefault="005E3489" w:rsidP="007A5B44">
      <w:pPr>
        <w:pStyle w:val="Sinespaciado"/>
        <w:jc w:val="center"/>
        <w:rPr>
          <w:b/>
        </w:rPr>
      </w:pPr>
      <w:r w:rsidRPr="007A5B44">
        <w:rPr>
          <w:b/>
        </w:rPr>
        <w:t>Docente del Curso</w:t>
      </w:r>
    </w:p>
    <w:p w:rsidR="00C8507F" w:rsidRPr="00717362" w:rsidRDefault="00C8507F" w:rsidP="00166CE7">
      <w:pPr>
        <w:rPr>
          <w:u w:val="single"/>
          <w:lang w:val="es-ES"/>
        </w:rPr>
      </w:pPr>
    </w:p>
    <w:sectPr w:rsidR="00C8507F" w:rsidRPr="00717362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C6" w:rsidRDefault="003B78C6">
      <w:pPr>
        <w:spacing w:after="0" w:line="240" w:lineRule="auto"/>
      </w:pPr>
      <w:r>
        <w:separator/>
      </w:r>
    </w:p>
  </w:endnote>
  <w:endnote w:type="continuationSeparator" w:id="0">
    <w:p w:rsidR="003B78C6" w:rsidRDefault="003B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5B" w:rsidRPr="00DB634B" w:rsidRDefault="00A12D5B">
    <w:pPr>
      <w:rPr>
        <w:rFonts w:ascii="Cambria" w:eastAsia="Times New Roman" w:hAnsi="Cambria"/>
      </w:rPr>
    </w:pPr>
  </w:p>
  <w:p w:rsidR="00A12D5B" w:rsidRDefault="00A12D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5B" w:rsidRPr="00DB634B" w:rsidRDefault="00A12D5B">
    <w:pPr>
      <w:rPr>
        <w:rFonts w:ascii="Cambria" w:eastAsia="Times New Roman" w:hAnsi="Cambria"/>
      </w:rPr>
    </w:pPr>
  </w:p>
  <w:p w:rsidR="00A12D5B" w:rsidRDefault="00A12D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C6" w:rsidRDefault="003B78C6">
      <w:pPr>
        <w:spacing w:after="0" w:line="240" w:lineRule="auto"/>
      </w:pPr>
      <w:r>
        <w:separator/>
      </w:r>
    </w:p>
  </w:footnote>
  <w:footnote w:type="continuationSeparator" w:id="0">
    <w:p w:rsidR="003B78C6" w:rsidRDefault="003B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5B" w:rsidRDefault="00A12D5B" w:rsidP="00A06C1F">
    <w:pPr>
      <w:pStyle w:val="Encabezado"/>
      <w:ind w:right="-710"/>
      <w:jc w:val="right"/>
    </w:pPr>
  </w:p>
  <w:p w:rsidR="00A12D5B" w:rsidRDefault="00A12D5B" w:rsidP="006F52B0">
    <w:pPr>
      <w:pStyle w:val="Encabezado"/>
      <w:tabs>
        <w:tab w:val="clear" w:pos="4252"/>
        <w:tab w:val="clear" w:pos="8504"/>
        <w:tab w:val="left" w:pos="2235"/>
      </w:tabs>
    </w:pPr>
    <w:r>
      <w:rPr>
        <w:noProof/>
        <w:lang w:val="es-PE" w:eastAsia="es-PE"/>
      </w:rPr>
      <w:drawing>
        <wp:inline distT="0" distB="0" distL="0" distR="0">
          <wp:extent cx="685800" cy="666750"/>
          <wp:effectExtent l="0" t="0" r="0" b="0"/>
          <wp:docPr id="2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5B" w:rsidRDefault="00A12D5B" w:rsidP="00A06C1F">
    <w:pPr>
      <w:pStyle w:val="Encabezado"/>
      <w:ind w:right="-710"/>
      <w:jc w:val="right"/>
    </w:pPr>
  </w:p>
  <w:p w:rsidR="00A12D5B" w:rsidRDefault="00A12D5B" w:rsidP="006F52B0">
    <w:pPr>
      <w:pStyle w:val="Encabezado"/>
      <w:tabs>
        <w:tab w:val="clear" w:pos="4252"/>
        <w:tab w:val="clear" w:pos="8504"/>
        <w:tab w:val="left" w:pos="22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66F"/>
    <w:multiLevelType w:val="hybridMultilevel"/>
    <w:tmpl w:val="929C1790"/>
    <w:lvl w:ilvl="0" w:tplc="79A2A2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94767"/>
    <w:multiLevelType w:val="hybridMultilevel"/>
    <w:tmpl w:val="C8887BC4"/>
    <w:lvl w:ilvl="0" w:tplc="87B80D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CC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9D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4491"/>
    <w:multiLevelType w:val="hybridMultilevel"/>
    <w:tmpl w:val="45D430DA"/>
    <w:lvl w:ilvl="0" w:tplc="87F8DF1E">
      <w:start w:val="1"/>
      <w:numFmt w:val="decimal"/>
      <w:lvlText w:val="%1."/>
      <w:lvlJc w:val="left"/>
      <w:pPr>
        <w:ind w:left="69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410" w:hanging="360"/>
      </w:pPr>
    </w:lvl>
    <w:lvl w:ilvl="2" w:tplc="040A001B" w:tentative="1">
      <w:start w:val="1"/>
      <w:numFmt w:val="lowerRoman"/>
      <w:lvlText w:val="%3."/>
      <w:lvlJc w:val="right"/>
      <w:pPr>
        <w:ind w:left="2130" w:hanging="180"/>
      </w:pPr>
    </w:lvl>
    <w:lvl w:ilvl="3" w:tplc="040A000F" w:tentative="1">
      <w:start w:val="1"/>
      <w:numFmt w:val="decimal"/>
      <w:lvlText w:val="%4."/>
      <w:lvlJc w:val="left"/>
      <w:pPr>
        <w:ind w:left="2850" w:hanging="360"/>
      </w:pPr>
    </w:lvl>
    <w:lvl w:ilvl="4" w:tplc="040A0019" w:tentative="1">
      <w:start w:val="1"/>
      <w:numFmt w:val="lowerLetter"/>
      <w:lvlText w:val="%5."/>
      <w:lvlJc w:val="left"/>
      <w:pPr>
        <w:ind w:left="3570" w:hanging="360"/>
      </w:pPr>
    </w:lvl>
    <w:lvl w:ilvl="5" w:tplc="040A001B" w:tentative="1">
      <w:start w:val="1"/>
      <w:numFmt w:val="lowerRoman"/>
      <w:lvlText w:val="%6."/>
      <w:lvlJc w:val="right"/>
      <w:pPr>
        <w:ind w:left="4290" w:hanging="180"/>
      </w:pPr>
    </w:lvl>
    <w:lvl w:ilvl="6" w:tplc="040A000F" w:tentative="1">
      <w:start w:val="1"/>
      <w:numFmt w:val="decimal"/>
      <w:lvlText w:val="%7."/>
      <w:lvlJc w:val="left"/>
      <w:pPr>
        <w:ind w:left="5010" w:hanging="360"/>
      </w:pPr>
    </w:lvl>
    <w:lvl w:ilvl="7" w:tplc="040A0019" w:tentative="1">
      <w:start w:val="1"/>
      <w:numFmt w:val="lowerLetter"/>
      <w:lvlText w:val="%8."/>
      <w:lvlJc w:val="left"/>
      <w:pPr>
        <w:ind w:left="5730" w:hanging="360"/>
      </w:pPr>
    </w:lvl>
    <w:lvl w:ilvl="8" w:tplc="0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6C91A2D"/>
    <w:multiLevelType w:val="hybridMultilevel"/>
    <w:tmpl w:val="8B280DD8"/>
    <w:lvl w:ilvl="0" w:tplc="7FD0DB66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10" w:hanging="360"/>
      </w:pPr>
    </w:lvl>
    <w:lvl w:ilvl="2" w:tplc="040A001B" w:tentative="1">
      <w:start w:val="1"/>
      <w:numFmt w:val="lowerRoman"/>
      <w:lvlText w:val="%3."/>
      <w:lvlJc w:val="right"/>
      <w:pPr>
        <w:ind w:left="2130" w:hanging="180"/>
      </w:pPr>
    </w:lvl>
    <w:lvl w:ilvl="3" w:tplc="040A000F" w:tentative="1">
      <w:start w:val="1"/>
      <w:numFmt w:val="decimal"/>
      <w:lvlText w:val="%4."/>
      <w:lvlJc w:val="left"/>
      <w:pPr>
        <w:ind w:left="2850" w:hanging="360"/>
      </w:pPr>
    </w:lvl>
    <w:lvl w:ilvl="4" w:tplc="040A0019" w:tentative="1">
      <w:start w:val="1"/>
      <w:numFmt w:val="lowerLetter"/>
      <w:lvlText w:val="%5."/>
      <w:lvlJc w:val="left"/>
      <w:pPr>
        <w:ind w:left="3570" w:hanging="360"/>
      </w:pPr>
    </w:lvl>
    <w:lvl w:ilvl="5" w:tplc="040A001B" w:tentative="1">
      <w:start w:val="1"/>
      <w:numFmt w:val="lowerRoman"/>
      <w:lvlText w:val="%6."/>
      <w:lvlJc w:val="right"/>
      <w:pPr>
        <w:ind w:left="4290" w:hanging="180"/>
      </w:pPr>
    </w:lvl>
    <w:lvl w:ilvl="6" w:tplc="040A000F" w:tentative="1">
      <w:start w:val="1"/>
      <w:numFmt w:val="decimal"/>
      <w:lvlText w:val="%7."/>
      <w:lvlJc w:val="left"/>
      <w:pPr>
        <w:ind w:left="5010" w:hanging="360"/>
      </w:pPr>
    </w:lvl>
    <w:lvl w:ilvl="7" w:tplc="040A0019" w:tentative="1">
      <w:start w:val="1"/>
      <w:numFmt w:val="lowerLetter"/>
      <w:lvlText w:val="%8."/>
      <w:lvlJc w:val="left"/>
      <w:pPr>
        <w:ind w:left="5730" w:hanging="360"/>
      </w:pPr>
    </w:lvl>
    <w:lvl w:ilvl="8" w:tplc="0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0321903"/>
    <w:multiLevelType w:val="multilevel"/>
    <w:tmpl w:val="917E2C9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7">
    <w:nsid w:val="45FC20F5"/>
    <w:multiLevelType w:val="hybridMultilevel"/>
    <w:tmpl w:val="96443C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D34C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52E1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3CF0"/>
    <w:multiLevelType w:val="hybridMultilevel"/>
    <w:tmpl w:val="18805F46"/>
    <w:lvl w:ilvl="0" w:tplc="9A8EB0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FE8"/>
    <w:multiLevelType w:val="hybridMultilevel"/>
    <w:tmpl w:val="626680FC"/>
    <w:lvl w:ilvl="0" w:tplc="82162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A33"/>
    <w:multiLevelType w:val="hybridMultilevel"/>
    <w:tmpl w:val="12CC8F02"/>
    <w:lvl w:ilvl="0" w:tplc="5D2E2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07BC5"/>
    <w:multiLevelType w:val="multilevel"/>
    <w:tmpl w:val="F84C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7C40C68"/>
    <w:multiLevelType w:val="hybridMultilevel"/>
    <w:tmpl w:val="705601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76E87"/>
    <w:multiLevelType w:val="hybridMultilevel"/>
    <w:tmpl w:val="FBB293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74EF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A24A3"/>
    <w:multiLevelType w:val="hybridMultilevel"/>
    <w:tmpl w:val="56427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F4134"/>
    <w:multiLevelType w:val="hybridMultilevel"/>
    <w:tmpl w:val="7348ED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12"/>
  </w:num>
  <w:num w:numId="17">
    <w:abstractNumId w:val="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D"/>
    <w:rsid w:val="00010A45"/>
    <w:rsid w:val="000301D5"/>
    <w:rsid w:val="00033991"/>
    <w:rsid w:val="00043019"/>
    <w:rsid w:val="0004703B"/>
    <w:rsid w:val="00070D40"/>
    <w:rsid w:val="000C53A9"/>
    <w:rsid w:val="001523DF"/>
    <w:rsid w:val="00166CE7"/>
    <w:rsid w:val="00173E9E"/>
    <w:rsid w:val="00194373"/>
    <w:rsid w:val="001C369C"/>
    <w:rsid w:val="001F48B4"/>
    <w:rsid w:val="001F6B62"/>
    <w:rsid w:val="002044C9"/>
    <w:rsid w:val="002054DF"/>
    <w:rsid w:val="0022125B"/>
    <w:rsid w:val="00232C63"/>
    <w:rsid w:val="0027232D"/>
    <w:rsid w:val="00295B1D"/>
    <w:rsid w:val="002A6FA4"/>
    <w:rsid w:val="002C0ED0"/>
    <w:rsid w:val="002C388B"/>
    <w:rsid w:val="002C41E6"/>
    <w:rsid w:val="002D6AC2"/>
    <w:rsid w:val="002E0A24"/>
    <w:rsid w:val="002E6B75"/>
    <w:rsid w:val="00306128"/>
    <w:rsid w:val="00311A33"/>
    <w:rsid w:val="00345BB0"/>
    <w:rsid w:val="0035433E"/>
    <w:rsid w:val="00374898"/>
    <w:rsid w:val="00394B38"/>
    <w:rsid w:val="00394B96"/>
    <w:rsid w:val="003B78C6"/>
    <w:rsid w:val="003E6DCD"/>
    <w:rsid w:val="00424CD7"/>
    <w:rsid w:val="004303A2"/>
    <w:rsid w:val="00447480"/>
    <w:rsid w:val="00450442"/>
    <w:rsid w:val="00456935"/>
    <w:rsid w:val="0046322A"/>
    <w:rsid w:val="00486EFF"/>
    <w:rsid w:val="005237C9"/>
    <w:rsid w:val="00545ECF"/>
    <w:rsid w:val="00562407"/>
    <w:rsid w:val="005867B1"/>
    <w:rsid w:val="005B3F24"/>
    <w:rsid w:val="005E3489"/>
    <w:rsid w:val="005E775E"/>
    <w:rsid w:val="005F4B69"/>
    <w:rsid w:val="006124F1"/>
    <w:rsid w:val="00612F47"/>
    <w:rsid w:val="00615DCD"/>
    <w:rsid w:val="0062204E"/>
    <w:rsid w:val="00644A3A"/>
    <w:rsid w:val="006514DB"/>
    <w:rsid w:val="00660634"/>
    <w:rsid w:val="006C2FEA"/>
    <w:rsid w:val="006D0801"/>
    <w:rsid w:val="006F52B0"/>
    <w:rsid w:val="00704B93"/>
    <w:rsid w:val="00717362"/>
    <w:rsid w:val="00733AA7"/>
    <w:rsid w:val="0077083A"/>
    <w:rsid w:val="00795F13"/>
    <w:rsid w:val="00797BED"/>
    <w:rsid w:val="007A4817"/>
    <w:rsid w:val="007A5B44"/>
    <w:rsid w:val="007B2A39"/>
    <w:rsid w:val="007C1864"/>
    <w:rsid w:val="007C45BE"/>
    <w:rsid w:val="007D1E97"/>
    <w:rsid w:val="00803D88"/>
    <w:rsid w:val="00827BFB"/>
    <w:rsid w:val="008329BE"/>
    <w:rsid w:val="00833678"/>
    <w:rsid w:val="00862805"/>
    <w:rsid w:val="00880759"/>
    <w:rsid w:val="008844E6"/>
    <w:rsid w:val="008853CD"/>
    <w:rsid w:val="008D4273"/>
    <w:rsid w:val="00913732"/>
    <w:rsid w:val="00915BE7"/>
    <w:rsid w:val="00920557"/>
    <w:rsid w:val="009A2250"/>
    <w:rsid w:val="009A2E8C"/>
    <w:rsid w:val="009A6B84"/>
    <w:rsid w:val="009C470C"/>
    <w:rsid w:val="00A06C1F"/>
    <w:rsid w:val="00A12D5B"/>
    <w:rsid w:val="00A1333B"/>
    <w:rsid w:val="00A1503F"/>
    <w:rsid w:val="00A32D9B"/>
    <w:rsid w:val="00A65AAA"/>
    <w:rsid w:val="00A9449F"/>
    <w:rsid w:val="00AC4269"/>
    <w:rsid w:val="00B03FAA"/>
    <w:rsid w:val="00B06B85"/>
    <w:rsid w:val="00BC02D0"/>
    <w:rsid w:val="00BC71F1"/>
    <w:rsid w:val="00BC724C"/>
    <w:rsid w:val="00BD544B"/>
    <w:rsid w:val="00BE3EA7"/>
    <w:rsid w:val="00BE43A3"/>
    <w:rsid w:val="00C06318"/>
    <w:rsid w:val="00C13E21"/>
    <w:rsid w:val="00C271E6"/>
    <w:rsid w:val="00C355A9"/>
    <w:rsid w:val="00C37EF5"/>
    <w:rsid w:val="00C54B9B"/>
    <w:rsid w:val="00C7478F"/>
    <w:rsid w:val="00C8507F"/>
    <w:rsid w:val="00CA0F21"/>
    <w:rsid w:val="00D0578C"/>
    <w:rsid w:val="00DA3249"/>
    <w:rsid w:val="00DD0015"/>
    <w:rsid w:val="00E15138"/>
    <w:rsid w:val="00E3178C"/>
    <w:rsid w:val="00E35BEE"/>
    <w:rsid w:val="00E43666"/>
    <w:rsid w:val="00E63852"/>
    <w:rsid w:val="00E716BD"/>
    <w:rsid w:val="00E71EAD"/>
    <w:rsid w:val="00EB173D"/>
    <w:rsid w:val="00EB1E10"/>
    <w:rsid w:val="00EC5D67"/>
    <w:rsid w:val="00ED04CD"/>
    <w:rsid w:val="00ED1E5B"/>
    <w:rsid w:val="00ED4043"/>
    <w:rsid w:val="00EF091C"/>
    <w:rsid w:val="00F064E3"/>
    <w:rsid w:val="00F23831"/>
    <w:rsid w:val="00F2553F"/>
    <w:rsid w:val="00F40BE0"/>
    <w:rsid w:val="00F50809"/>
    <w:rsid w:val="00FA2C70"/>
    <w:rsid w:val="00FD4F60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836D7-DAA4-4558-BA1F-EE3F136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0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0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3399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3399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E3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489"/>
  </w:style>
  <w:style w:type="paragraph" w:styleId="Piedepgina">
    <w:name w:val="footer"/>
    <w:basedOn w:val="Normal"/>
    <w:link w:val="PiedepginaCar"/>
    <w:uiPriority w:val="99"/>
    <w:unhideWhenUsed/>
    <w:rsid w:val="005E3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489"/>
  </w:style>
  <w:style w:type="paragraph" w:styleId="Prrafodelista">
    <w:name w:val="List Paragraph"/>
    <w:basedOn w:val="Normal"/>
    <w:uiPriority w:val="34"/>
    <w:qFormat/>
    <w:rsid w:val="005E348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35B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50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6514D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D08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029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riovive.org/notas/vega_cantor2.pdf" TargetMode="External"/><Relationship Id="rId18" Type="http://schemas.openxmlformats.org/officeDocument/2006/relationships/hyperlink" Target="http://bit.1y/1sqcbs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irgoa.usc.es/drupal/node/414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belion.org/noticia.php?id=119567" TargetMode="External"/><Relationship Id="rId17" Type="http://schemas.openxmlformats.org/officeDocument/2006/relationships/hyperlink" Target="http://www.rebelion.org/noticia.php?id=16541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ebelion.org/noticia.php?id=165419" TargetMode="External"/><Relationship Id="rId20" Type="http://schemas.openxmlformats.org/officeDocument/2006/relationships/hyperlink" Target="http://bit.1y/1sNjp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JtVgpEmZh8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verdad.org.pe/ifinal/" TargetMode="External"/><Relationship Id="rId23" Type="http://schemas.openxmlformats.org/officeDocument/2006/relationships/hyperlink" Target="http://www.cverdad.org.pe/ifinal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ao.org/3/a-i4674s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erramienta.com.ar/revista-herramienta-n-42/crisis-civilizatoria" TargetMode="External"/><Relationship Id="rId22" Type="http://schemas.openxmlformats.org/officeDocument/2006/relationships/hyperlink" Target="https://www.unicef.org/peru/spanish/La-desnutricion-cronica-infantil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4564-CB1F-48FC-81D2-99A77435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3906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2017-09-26T15:23:00Z</cp:lastPrinted>
  <dcterms:created xsi:type="dcterms:W3CDTF">2018-03-15T14:03:00Z</dcterms:created>
  <dcterms:modified xsi:type="dcterms:W3CDTF">2018-03-15T14:03:00Z</dcterms:modified>
</cp:coreProperties>
</file>