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21" w:rsidRPr="00D10351" w:rsidRDefault="00CB0621" w:rsidP="00D10351">
      <w:pPr>
        <w:pStyle w:val="Sinespaciado"/>
        <w:jc w:val="center"/>
        <w:rPr>
          <w:rFonts w:ascii="Monotype Corsiva" w:hAnsi="Monotype Corsiva"/>
          <w:b/>
          <w:sz w:val="36"/>
          <w:szCs w:val="36"/>
        </w:rPr>
      </w:pPr>
      <w:bookmarkStart w:id="0" w:name="_GoBack"/>
      <w:bookmarkEnd w:id="0"/>
      <w:r w:rsidRPr="006B3635">
        <w:rPr>
          <w:noProof/>
          <w:sz w:val="28"/>
          <w:lang w:eastAsia="es-PE"/>
        </w:rPr>
        <w:drawing>
          <wp:anchor distT="0" distB="0" distL="114300" distR="114300" simplePos="0" relativeHeight="251665408" behindDoc="1" locked="0" layoutInCell="1" allowOverlap="1" wp14:anchorId="500D77FF" wp14:editId="2FC142DC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351">
        <w:rPr>
          <w:rFonts w:ascii="Monotype Corsiva" w:hAnsi="Monotype Corsiva"/>
          <w:b/>
          <w:sz w:val="36"/>
          <w:szCs w:val="36"/>
        </w:rPr>
        <w:t>Universidad Nacional</w:t>
      </w: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Cs w:val="28"/>
        </w:rPr>
      </w:pPr>
    </w:p>
    <w:p w:rsidR="00CB0621" w:rsidRPr="00D10351" w:rsidRDefault="00CB0621" w:rsidP="00D1035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  <w:r w:rsidRPr="00D10351">
        <w:rPr>
          <w:rFonts w:ascii="Monotype Corsiva" w:hAnsi="Monotype Corsiva"/>
          <w:b/>
          <w:sz w:val="36"/>
          <w:szCs w:val="28"/>
        </w:rPr>
        <w:t>José Faustino Sánchez Carrión</w:t>
      </w:r>
    </w:p>
    <w:p w:rsidR="00CB0621" w:rsidRDefault="00CB0621" w:rsidP="00CB0621">
      <w:pPr>
        <w:pStyle w:val="Encabezado"/>
        <w:jc w:val="center"/>
        <w:rPr>
          <w:rFonts w:ascii="Monotype Corsiva" w:hAnsi="Monotype Corsiva"/>
          <w:b/>
          <w:sz w:val="36"/>
          <w:szCs w:val="28"/>
        </w:rPr>
      </w:pPr>
    </w:p>
    <w:p w:rsidR="00CB0621" w:rsidRPr="00DE216A" w:rsidRDefault="008B2A6C" w:rsidP="00CB0621">
      <w:pPr>
        <w:pStyle w:val="Encabezado"/>
        <w:jc w:val="center"/>
        <w:rPr>
          <w:b/>
          <w:sz w:val="40"/>
          <w:szCs w:val="40"/>
        </w:rPr>
      </w:pPr>
      <w:r w:rsidRPr="008B2A6C">
        <w:rPr>
          <w:b/>
          <w:sz w:val="40"/>
          <w:szCs w:val="40"/>
        </w:rPr>
        <w:t>FACULTY OF AGRARIAN ENGINEERING, FOOD AND ENVIRONMENTAL INDUSTRIES</w:t>
      </w:r>
    </w:p>
    <w:p w:rsidR="00CB0621" w:rsidRPr="00B475F5" w:rsidRDefault="00CB0621" w:rsidP="00CB0621">
      <w:pPr>
        <w:jc w:val="center"/>
      </w:pP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2EC7DE" wp14:editId="31B6503D">
                <wp:simplePos x="0" y="0"/>
                <wp:positionH relativeFrom="column">
                  <wp:posOffset>219710</wp:posOffset>
                </wp:positionH>
                <wp:positionV relativeFrom="paragraph">
                  <wp:posOffset>7620</wp:posOffset>
                </wp:positionV>
                <wp:extent cx="5085080" cy="2115820"/>
                <wp:effectExtent l="13970" t="15240" r="15875" b="2159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2F" w:rsidRPr="006B3635" w:rsidRDefault="00907E2F" w:rsidP="00CB062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07E2F" w:rsidRPr="006B3635" w:rsidRDefault="008B2A6C" w:rsidP="00CB06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8B2A6C">
                              <w:rPr>
                                <w:b/>
                                <w:sz w:val="56"/>
                              </w:rPr>
                              <w:t>SYLLABUS BY COMPETENCES</w:t>
                            </w:r>
                          </w:p>
                          <w:p w:rsidR="00907E2F" w:rsidRPr="000229FA" w:rsidRDefault="008B2A6C" w:rsidP="00CB0621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ENGLISH</w:t>
                            </w:r>
                            <w:r w:rsidR="00907E2F">
                              <w:rPr>
                                <w:b/>
                                <w:sz w:val="48"/>
                              </w:rPr>
                              <w:t xml:space="preserve"> III</w:t>
                            </w:r>
                          </w:p>
                          <w:p w:rsidR="00907E2F" w:rsidRPr="006B3635" w:rsidRDefault="00907E2F" w:rsidP="00CB0621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6B3635">
                              <w:rPr>
                                <w:b/>
                                <w:sz w:val="4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48"/>
                              </w:rPr>
                              <w:t>8</w:t>
                            </w:r>
                            <w:r w:rsidRPr="006B3635">
                              <w:rPr>
                                <w:b/>
                                <w:sz w:val="48"/>
                              </w:rPr>
                              <w:t>-</w:t>
                            </w:r>
                            <w:r>
                              <w:rPr>
                                <w:b/>
                                <w:sz w:val="4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EC7DE" id="Rectángulo 5" o:spid="_x0000_s1026" style="position:absolute;left:0;text-align:left;margin-left:17.3pt;margin-top:.6pt;width:400.4pt;height:16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" strokeweight="2pt">
                <v:textbox>
                  <w:txbxContent>
                    <w:p w:rsidR="00907E2F" w:rsidRPr="006B3635" w:rsidRDefault="00907E2F" w:rsidP="00CB062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07E2F" w:rsidRPr="006B3635" w:rsidRDefault="008B2A6C" w:rsidP="00CB06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8B2A6C">
                        <w:rPr>
                          <w:b/>
                          <w:sz w:val="56"/>
                        </w:rPr>
                        <w:t>SYLLABUS BY COMPETENCES</w:t>
                      </w:r>
                    </w:p>
                    <w:p w:rsidR="00907E2F" w:rsidRPr="000229FA" w:rsidRDefault="008B2A6C" w:rsidP="00CB0621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8"/>
                        </w:rPr>
                        <w:t>ENGLISH</w:t>
                      </w:r>
                      <w:r w:rsidR="00907E2F">
                        <w:rPr>
                          <w:b/>
                          <w:sz w:val="48"/>
                        </w:rPr>
                        <w:t xml:space="preserve"> III</w:t>
                      </w:r>
                    </w:p>
                    <w:p w:rsidR="00907E2F" w:rsidRPr="006B3635" w:rsidRDefault="00907E2F" w:rsidP="00CB0621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6B3635">
                        <w:rPr>
                          <w:b/>
                          <w:sz w:val="48"/>
                        </w:rPr>
                        <w:t>201</w:t>
                      </w:r>
                      <w:r>
                        <w:rPr>
                          <w:b/>
                          <w:sz w:val="48"/>
                        </w:rPr>
                        <w:t>8</w:t>
                      </w:r>
                      <w:r w:rsidRPr="006B3635">
                        <w:rPr>
                          <w:b/>
                          <w:sz w:val="48"/>
                        </w:rPr>
                        <w:t>-</w:t>
                      </w:r>
                      <w:r>
                        <w:rPr>
                          <w:b/>
                          <w:sz w:val="48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CB0621" w:rsidRPr="00B475F5" w:rsidRDefault="00CB0621" w:rsidP="00CB0621">
      <w:pPr>
        <w:jc w:val="both"/>
      </w:pPr>
    </w:p>
    <w:p w:rsidR="00CB0621" w:rsidRPr="00B475F5" w:rsidRDefault="00CB0621" w:rsidP="00CB0621">
      <w:pPr>
        <w:jc w:val="both"/>
      </w:pPr>
    </w:p>
    <w:p w:rsidR="00CB0621" w:rsidRDefault="00CB0621" w:rsidP="00CB0621">
      <w:pPr>
        <w:jc w:val="both"/>
      </w:pPr>
    </w:p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Pr="00285A74" w:rsidRDefault="00CB0621" w:rsidP="00CB0621"/>
    <w:p w:rsidR="00CB0621" w:rsidRDefault="00CB0621" w:rsidP="00CB0621">
      <w:pPr>
        <w:jc w:val="both"/>
      </w:pPr>
    </w:p>
    <w:p w:rsidR="00CB0621" w:rsidRDefault="008B2A6C" w:rsidP="00CB0621">
      <w:pPr>
        <w:jc w:val="center"/>
        <w:rPr>
          <w:b/>
          <w:sz w:val="44"/>
        </w:rPr>
      </w:pPr>
      <w:r>
        <w:rPr>
          <w:b/>
          <w:sz w:val="44"/>
        </w:rPr>
        <w:t>PROFESSOR</w:t>
      </w:r>
      <w:r w:rsidR="00CB0621">
        <w:rPr>
          <w:b/>
          <w:sz w:val="44"/>
        </w:rPr>
        <w:t xml:space="preserve">: </w:t>
      </w:r>
    </w:p>
    <w:p w:rsidR="00CB0621" w:rsidRDefault="000757DE" w:rsidP="00CB0621">
      <w:pPr>
        <w:jc w:val="center"/>
        <w:rPr>
          <w:b/>
          <w:sz w:val="44"/>
        </w:rPr>
      </w:pPr>
      <w:r>
        <w:rPr>
          <w:b/>
          <w:sz w:val="44"/>
        </w:rPr>
        <w:t>Mg. El</w:t>
      </w:r>
      <w:r w:rsidR="0059315C">
        <w:rPr>
          <w:b/>
          <w:sz w:val="44"/>
        </w:rPr>
        <w:t xml:space="preserve">ia </w:t>
      </w:r>
      <w:r>
        <w:rPr>
          <w:b/>
          <w:sz w:val="44"/>
        </w:rPr>
        <w:t>C</w:t>
      </w:r>
      <w:r w:rsidR="0059315C">
        <w:rPr>
          <w:b/>
          <w:sz w:val="44"/>
        </w:rPr>
        <w:t xml:space="preserve">lorinda </w:t>
      </w:r>
      <w:r>
        <w:rPr>
          <w:b/>
          <w:sz w:val="44"/>
        </w:rPr>
        <w:t xml:space="preserve"> </w:t>
      </w:r>
      <w:r w:rsidR="0059315C">
        <w:rPr>
          <w:b/>
          <w:sz w:val="44"/>
        </w:rPr>
        <w:t>Andrade Girón</w:t>
      </w:r>
    </w:p>
    <w:p w:rsidR="00CB0621" w:rsidRPr="00B475F5" w:rsidRDefault="00CB0621" w:rsidP="00CB0621">
      <w:pPr>
        <w:jc w:val="both"/>
      </w:pPr>
      <w:r w:rsidRPr="00285A74">
        <w:br w:type="page"/>
      </w:r>
    </w:p>
    <w:p w:rsidR="00CB0621" w:rsidRPr="00B475F5" w:rsidRDefault="00AF7E47" w:rsidP="005A1D4B">
      <w:pPr>
        <w:spacing w:after="0" w:line="276" w:lineRule="auto"/>
        <w:jc w:val="both"/>
      </w:pPr>
      <w:r w:rsidRPr="004872A8"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0FDAA" wp14:editId="048043DE">
                <wp:simplePos x="0" y="0"/>
                <wp:positionH relativeFrom="column">
                  <wp:posOffset>284640</wp:posOffset>
                </wp:positionH>
                <wp:positionV relativeFrom="paragraph">
                  <wp:posOffset>-177099</wp:posOffset>
                </wp:positionV>
                <wp:extent cx="5403907" cy="464024"/>
                <wp:effectExtent l="0" t="0" r="25400" b="1270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907" cy="464024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7E2F" w:rsidRPr="00AF7E47" w:rsidRDefault="001A53B2" w:rsidP="00AF7E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907E2F" w:rsidRPr="00AF7E47">
                              <w:rPr>
                                <w:rFonts w:ascii="Arial" w:hAnsi="Arial" w:cs="Arial"/>
                                <w:b/>
                              </w:rPr>
                              <w:t>NGL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ISH SYLLABO</w:t>
                            </w:r>
                            <w:r w:rsidR="00907E2F" w:rsidRPr="00AF7E47">
                              <w:rPr>
                                <w:rFonts w:ascii="Arial" w:hAnsi="Arial" w:cs="Arial"/>
                                <w:b/>
                              </w:rPr>
                              <w:t xml:space="preserve"> I</w:t>
                            </w:r>
                            <w:r w:rsidR="00907E2F">
                              <w:rPr>
                                <w:rFonts w:ascii="Arial" w:hAnsi="Arial" w:cs="Arial"/>
                                <w:b/>
                              </w:rPr>
                              <w:t>II</w:t>
                            </w:r>
                            <w:r w:rsidR="00907E2F" w:rsidRPr="00AF7E4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907E2F" w:rsidRPr="00AF7E47" w:rsidRDefault="00907E2F" w:rsidP="00AF7E4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2018</w:t>
                            </w:r>
                            <w:r w:rsidRPr="00AF7E47">
                              <w:rPr>
                                <w:rFonts w:ascii="Arial" w:hAnsi="Arial" w:cs="Arial"/>
                                <w:b/>
                              </w:rPr>
                              <w:t xml:space="preserve"> - I</w:t>
                            </w:r>
                          </w:p>
                          <w:p w:rsidR="00907E2F" w:rsidRDefault="00907E2F" w:rsidP="00CB06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07E2F" w:rsidRDefault="00907E2F" w:rsidP="00CB0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0FDAA" id="Rectángulo redondeado 9" o:spid="_x0000_s1027" style="position:absolute;left:0;text-align:left;margin-left:22.4pt;margin-top:-13.95pt;width:425.5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">
                <v:textbox>
                  <w:txbxContent>
                    <w:p w:rsidR="00907E2F" w:rsidRPr="00AF7E47" w:rsidRDefault="001A53B2" w:rsidP="00AF7E4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907E2F" w:rsidRPr="00AF7E47">
                        <w:rPr>
                          <w:rFonts w:ascii="Arial" w:hAnsi="Arial" w:cs="Arial"/>
                          <w:b/>
                        </w:rPr>
                        <w:t>NGL</w:t>
                      </w:r>
                      <w:r>
                        <w:rPr>
                          <w:rFonts w:ascii="Arial" w:hAnsi="Arial" w:cs="Arial"/>
                          <w:b/>
                        </w:rPr>
                        <w:t>ISH SYLLABO</w:t>
                      </w:r>
                      <w:r w:rsidR="00907E2F" w:rsidRPr="00AF7E47">
                        <w:rPr>
                          <w:rFonts w:ascii="Arial" w:hAnsi="Arial" w:cs="Arial"/>
                          <w:b/>
                        </w:rPr>
                        <w:t xml:space="preserve"> I</w:t>
                      </w:r>
                      <w:r w:rsidR="00907E2F">
                        <w:rPr>
                          <w:rFonts w:ascii="Arial" w:hAnsi="Arial" w:cs="Arial"/>
                          <w:b/>
                        </w:rPr>
                        <w:t>II</w:t>
                      </w:r>
                      <w:r w:rsidR="00907E2F" w:rsidRPr="00AF7E4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907E2F" w:rsidRPr="00AF7E47" w:rsidRDefault="00907E2F" w:rsidP="00AF7E4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2018</w:t>
                      </w:r>
                      <w:r w:rsidRPr="00AF7E47">
                        <w:rPr>
                          <w:rFonts w:ascii="Arial" w:hAnsi="Arial" w:cs="Arial"/>
                          <w:b/>
                        </w:rPr>
                        <w:t xml:space="preserve"> - I</w:t>
                      </w:r>
                    </w:p>
                    <w:p w:rsidR="00907E2F" w:rsidRDefault="00907E2F" w:rsidP="00CB0621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907E2F" w:rsidRDefault="00907E2F" w:rsidP="00CB062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B0621" w:rsidRPr="00B475F5" w:rsidRDefault="00CB0621" w:rsidP="005A1D4B">
      <w:pPr>
        <w:spacing w:after="0" w:line="276" w:lineRule="auto"/>
        <w:jc w:val="both"/>
      </w:pPr>
    </w:p>
    <w:p w:rsidR="00CB0621" w:rsidRPr="00AF7E47" w:rsidRDefault="00CB0621" w:rsidP="00727F0C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AF7E47">
        <w:rPr>
          <w:rFonts w:eastAsia="Times New Roman" w:cs="Arial"/>
          <w:b/>
          <w:iCs/>
          <w:lang w:val="es-ES" w:eastAsia="es-ES"/>
        </w:rPr>
        <w:t xml:space="preserve"> GENERALES</w:t>
      </w:r>
      <w:r w:rsidR="001A53B2">
        <w:rPr>
          <w:rFonts w:eastAsia="Times New Roman" w:cs="Arial"/>
          <w:b/>
          <w:iCs/>
          <w:lang w:val="es-ES" w:eastAsia="es-ES"/>
        </w:rPr>
        <w:t xml:space="preserve"> DATA</w:t>
      </w:r>
    </w:p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962"/>
      </w:tblGrid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300D61" w:rsidP="00452001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</w:t>
            </w:r>
            <w:r w:rsidR="00CB0621" w:rsidRPr="00AF7E47">
              <w:rPr>
                <w:rFonts w:eastAsia="Times New Roman" w:cs="Arial"/>
                <w:iCs/>
                <w:lang w:val="es-ES" w:eastAsia="es-ES"/>
              </w:rPr>
              <w:t xml:space="preserve"> ACADÉMICO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 </w:t>
            </w:r>
            <w:r w:rsidR="00452001">
              <w:rPr>
                <w:rFonts w:eastAsia="Times New Roman" w:cs="Arial"/>
                <w:iCs/>
                <w:lang w:val="es-ES" w:eastAsia="es-ES"/>
              </w:rPr>
              <w:t>DEPARTMENT</w:t>
            </w:r>
          </w:p>
        </w:tc>
        <w:tc>
          <w:tcPr>
            <w:tcW w:w="4962" w:type="dxa"/>
            <w:vAlign w:val="center"/>
          </w:tcPr>
          <w:p w:rsidR="00CB0621" w:rsidRPr="00AF7E47" w:rsidRDefault="00300D61" w:rsidP="00907E2F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ENVIRONMENTAL ENGINEERING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300D6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1.2 </w:t>
            </w:r>
            <w:r w:rsidR="00CB0621" w:rsidRPr="00AF7E47">
              <w:rPr>
                <w:rFonts w:eastAsia="Times New Roman" w:cs="Arial"/>
                <w:iCs/>
                <w:lang w:val="es-ES" w:eastAsia="es-ES"/>
              </w:rPr>
              <w:t>PROFES</w:t>
            </w:r>
            <w:r>
              <w:rPr>
                <w:rFonts w:eastAsia="Times New Roman" w:cs="Arial"/>
                <w:iCs/>
                <w:lang w:val="es-ES" w:eastAsia="es-ES"/>
              </w:rPr>
              <w:t>S</w:t>
            </w:r>
            <w:r w:rsidR="00CB0621" w:rsidRPr="00AF7E47">
              <w:rPr>
                <w:rFonts w:eastAsia="Times New Roman" w:cs="Arial"/>
                <w:iCs/>
                <w:lang w:val="es-ES" w:eastAsia="es-ES"/>
              </w:rPr>
              <w:t xml:space="preserve">IONAL </w:t>
            </w:r>
            <w:r>
              <w:rPr>
                <w:rFonts w:eastAsia="Times New Roman" w:cs="Arial"/>
                <w:iCs/>
                <w:lang w:val="es-ES" w:eastAsia="es-ES"/>
              </w:rPr>
              <w:t xml:space="preserve">COLLEGE </w:t>
            </w:r>
          </w:p>
        </w:tc>
        <w:tc>
          <w:tcPr>
            <w:tcW w:w="4962" w:type="dxa"/>
            <w:vAlign w:val="center"/>
          </w:tcPr>
          <w:p w:rsidR="00CB0621" w:rsidRPr="00AF7E47" w:rsidRDefault="00300D61" w:rsidP="00907E2F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ENVIRONMENTAL ENGINEERING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300D6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COURSE</w:t>
            </w:r>
          </w:p>
        </w:tc>
        <w:tc>
          <w:tcPr>
            <w:tcW w:w="4962" w:type="dxa"/>
            <w:vAlign w:val="center"/>
          </w:tcPr>
          <w:p w:rsidR="00CB0621" w:rsidRPr="00AF7E47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INGLÉS </w:t>
            </w:r>
            <w:r w:rsidR="008A444C">
              <w:rPr>
                <w:rFonts w:eastAsia="Times New Roman" w:cs="Arial"/>
                <w:iCs/>
                <w:lang w:val="es-ES" w:eastAsia="es-ES"/>
              </w:rPr>
              <w:t>I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>I</w:t>
            </w:r>
            <w:r w:rsidR="00D10351">
              <w:rPr>
                <w:rFonts w:eastAsia="Times New Roman" w:cs="Arial"/>
                <w:iCs/>
                <w:lang w:val="es-ES" w:eastAsia="es-ES"/>
              </w:rPr>
              <w:t>I</w:t>
            </w: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 xml:space="preserve">1.4 </w:t>
            </w:r>
            <w:r w:rsidR="00300D61"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PROFESSOR </w:t>
            </w:r>
          </w:p>
        </w:tc>
        <w:tc>
          <w:tcPr>
            <w:tcW w:w="4962" w:type="dxa"/>
            <w:vAlign w:val="center"/>
          </w:tcPr>
          <w:p w:rsidR="00CB0621" w:rsidRPr="00AF7E47" w:rsidRDefault="000757DE" w:rsidP="00861D7C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Cs/>
                <w:color w:val="000000"/>
                <w:lang w:eastAsia="es-ES"/>
              </w:rPr>
              <w:t>Mg. EL</w:t>
            </w:r>
            <w:r w:rsidR="00861D7C">
              <w:rPr>
                <w:rFonts w:eastAsia="Times New Roman" w:cs="Arial"/>
                <w:iCs/>
                <w:color w:val="000000"/>
                <w:lang w:eastAsia="es-ES"/>
              </w:rPr>
              <w:t>IA CLORINDA ANDRADE GIRÒN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300D61" w:rsidP="00300D61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1.5 </w:t>
            </w:r>
            <w:r w:rsidR="00CB0621"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CURRICULAR</w:t>
            </w: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 AREA</w:t>
            </w:r>
          </w:p>
        </w:tc>
        <w:tc>
          <w:tcPr>
            <w:tcW w:w="4962" w:type="dxa"/>
            <w:vAlign w:val="center"/>
          </w:tcPr>
          <w:p w:rsidR="00CB0621" w:rsidRPr="00AF7E47" w:rsidRDefault="006679E1" w:rsidP="006679E1">
            <w:pPr>
              <w:spacing w:after="0" w:line="276" w:lineRule="auto"/>
              <w:rPr>
                <w:rFonts w:eastAsia="Times New Roman" w:cs="Arial"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lang w:val="es-ES" w:eastAsia="es-ES"/>
              </w:rPr>
              <w:t>GENERAL</w:t>
            </w:r>
            <w:r w:rsidR="00300D61">
              <w:rPr>
                <w:rFonts w:eastAsia="Times New Roman" w:cs="Arial"/>
                <w:iCs/>
                <w:lang w:val="es-ES" w:eastAsia="es-ES"/>
              </w:rPr>
              <w:t xml:space="preserve"> FORMATION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861D7C" w:rsidP="00300D61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 xml:space="preserve">1.6 PLAN </w:t>
            </w:r>
            <w:r w:rsidR="00300D61">
              <w:rPr>
                <w:rFonts w:eastAsia="Times New Roman" w:cs="Arial"/>
                <w:iCs/>
                <w:color w:val="000000"/>
                <w:lang w:val="es-ES" w:eastAsia="es-ES"/>
              </w:rPr>
              <w:t>OF STUDY</w:t>
            </w:r>
          </w:p>
        </w:tc>
        <w:tc>
          <w:tcPr>
            <w:tcW w:w="4962" w:type="dxa"/>
            <w:vAlign w:val="center"/>
          </w:tcPr>
          <w:p w:rsidR="00CB0621" w:rsidRPr="00AF7E47" w:rsidRDefault="00907E2F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02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1.7 PRE REQUISITO</w:t>
            </w:r>
          </w:p>
        </w:tc>
        <w:tc>
          <w:tcPr>
            <w:tcW w:w="4962" w:type="dxa"/>
            <w:vAlign w:val="center"/>
          </w:tcPr>
          <w:p w:rsidR="00CB0621" w:rsidRPr="00AF7E47" w:rsidRDefault="00D10DAD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INGLÈS </w:t>
            </w:r>
            <w:r w:rsidR="008A444C">
              <w:rPr>
                <w:rFonts w:eastAsia="Times New Roman" w:cs="Arial"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iCs/>
                <w:lang w:val="es-ES" w:eastAsia="es-ES"/>
              </w:rPr>
              <w:t>I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CB0621" w:rsidP="00861D7C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1.8 C</w:t>
            </w:r>
            <w:r w:rsidR="00300D61">
              <w:rPr>
                <w:rFonts w:eastAsia="Times New Roman" w:cs="Arial"/>
                <w:iCs/>
                <w:color w:val="000000"/>
                <w:lang w:val="es-ES" w:eastAsia="es-ES"/>
              </w:rPr>
              <w:t>REDIT</w:t>
            </w:r>
            <w:r w:rsidR="00861D7C">
              <w:rPr>
                <w:rFonts w:eastAsia="Times New Roman" w:cs="Arial"/>
                <w:iCs/>
                <w:color w:val="000000"/>
                <w:lang w:val="es-ES" w:eastAsia="es-ES"/>
              </w:rPr>
              <w:t>S</w:t>
            </w:r>
          </w:p>
        </w:tc>
        <w:tc>
          <w:tcPr>
            <w:tcW w:w="4962" w:type="dxa"/>
            <w:vAlign w:val="center"/>
          </w:tcPr>
          <w:p w:rsidR="00CB0621" w:rsidRPr="00AF7E47" w:rsidRDefault="00436F6A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03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300D6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CONDIT</w:t>
            </w:r>
            <w:r w:rsidR="00CB0621"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ION</w:t>
            </w:r>
          </w:p>
        </w:tc>
        <w:tc>
          <w:tcPr>
            <w:tcW w:w="4962" w:type="dxa"/>
            <w:vAlign w:val="center"/>
          </w:tcPr>
          <w:p w:rsidR="00CB0621" w:rsidRPr="00AF7E47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 w:rsidRPr="000757DE">
              <w:rPr>
                <w:rFonts w:eastAsia="Times New Roman" w:cs="Arial"/>
                <w:iCs/>
                <w:color w:val="000000"/>
                <w:lang w:val="es-ES" w:eastAsia="es-ES"/>
              </w:rPr>
              <w:t>OBLIGA</w:t>
            </w:r>
            <w:r w:rsidR="00300D61">
              <w:rPr>
                <w:rFonts w:eastAsia="Times New Roman" w:cs="Arial"/>
                <w:iCs/>
                <w:color w:val="000000"/>
                <w:lang w:val="en-US" w:eastAsia="es-ES"/>
              </w:rPr>
              <w:t>TORY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1.10 D</w:t>
            </w:r>
            <w:r w:rsidR="00300D61">
              <w:rPr>
                <w:rFonts w:eastAsia="Times New Roman" w:cs="Arial"/>
                <w:iCs/>
                <w:color w:val="000000"/>
                <w:lang w:val="es-ES" w:eastAsia="es-ES"/>
              </w:rPr>
              <w:t>URAT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ION</w:t>
            </w:r>
          </w:p>
        </w:tc>
        <w:tc>
          <w:tcPr>
            <w:tcW w:w="4962" w:type="dxa"/>
            <w:vAlign w:val="center"/>
          </w:tcPr>
          <w:p w:rsidR="00CB0621" w:rsidRPr="00AF7E47" w:rsidRDefault="00CB0621" w:rsidP="00300D61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 w:rsidRPr="00AF7E4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17 </w:t>
            </w:r>
            <w:r w:rsidR="00300D61">
              <w:rPr>
                <w:rFonts w:eastAsia="Times New Roman" w:cs="Arial"/>
                <w:iCs/>
                <w:color w:val="000000"/>
                <w:lang w:val="en-US" w:eastAsia="es-ES"/>
              </w:rPr>
              <w:t>WEEKS</w:t>
            </w:r>
          </w:p>
        </w:tc>
      </w:tr>
      <w:tr w:rsidR="00CB0621" w:rsidRPr="00AF7E47" w:rsidTr="00AF7E47">
        <w:trPr>
          <w:trHeight w:val="468"/>
        </w:trPr>
        <w:tc>
          <w:tcPr>
            <w:tcW w:w="3260" w:type="dxa"/>
            <w:vAlign w:val="center"/>
          </w:tcPr>
          <w:p w:rsidR="00CB0621" w:rsidRPr="00AF7E47" w:rsidRDefault="00CB0621" w:rsidP="005A1D4B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1.11 HO</w:t>
            </w:r>
            <w:r w:rsidR="00300D61">
              <w:rPr>
                <w:rFonts w:eastAsia="Times New Roman" w:cs="Arial"/>
                <w:iCs/>
                <w:color w:val="000000"/>
                <w:lang w:val="es-ES" w:eastAsia="es-ES"/>
              </w:rPr>
              <w:t>UR</w:t>
            </w:r>
            <w:r w:rsidRPr="00AF7E47">
              <w:rPr>
                <w:rFonts w:eastAsia="Times New Roman" w:cs="Arial"/>
                <w:iCs/>
                <w:color w:val="000000"/>
                <w:lang w:val="es-ES" w:eastAsia="es-ES"/>
              </w:rPr>
              <w:t>S</w:t>
            </w:r>
          </w:p>
        </w:tc>
        <w:tc>
          <w:tcPr>
            <w:tcW w:w="4962" w:type="dxa"/>
            <w:vAlign w:val="center"/>
          </w:tcPr>
          <w:p w:rsidR="00CB0621" w:rsidRPr="00AF7E47" w:rsidRDefault="00861D7C" w:rsidP="00861D7C">
            <w:pPr>
              <w:spacing w:after="0" w:line="276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TH: </w:t>
            </w:r>
            <w:r w:rsidR="009F73EA">
              <w:rPr>
                <w:rFonts w:eastAsia="Times New Roman" w:cs="Arial"/>
                <w:iCs/>
                <w:color w:val="000000"/>
                <w:lang w:val="en-US" w:eastAsia="es-ES"/>
              </w:rPr>
              <w:t>0</w:t>
            </w:r>
            <w:r w:rsidR="00177165">
              <w:rPr>
                <w:rFonts w:eastAsia="Times New Roman" w:cs="Arial"/>
                <w:iCs/>
                <w:color w:val="000000"/>
                <w:lang w:val="en-US" w:eastAsia="es-ES"/>
              </w:rPr>
              <w:t>4</w:t>
            </w:r>
            <w:r w:rsidR="00CB0621" w:rsidRPr="00AF7E47"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 </w:t>
            </w:r>
            <w:r w:rsidR="00177165">
              <w:rPr>
                <w:rFonts w:eastAsia="Times New Roman" w:cs="Arial"/>
                <w:iCs/>
                <w:color w:val="000000"/>
                <w:lang w:val="en-US" w:eastAsia="es-ES"/>
              </w:rPr>
              <w:t>HT: 02 HP: 02</w:t>
            </w:r>
          </w:p>
        </w:tc>
      </w:tr>
    </w:tbl>
    <w:p w:rsidR="00C97FBD" w:rsidRPr="00AF7E47" w:rsidRDefault="00C97FBD" w:rsidP="005A1D4B">
      <w:pPr>
        <w:spacing w:after="0" w:line="276" w:lineRule="auto"/>
        <w:jc w:val="both"/>
        <w:rPr>
          <w:rFonts w:eastAsia="Times New Roman" w:cs="Arial"/>
          <w:b/>
          <w:iCs/>
          <w:lang w:val="en-US" w:eastAsia="es-ES"/>
        </w:rPr>
      </w:pPr>
    </w:p>
    <w:p w:rsidR="00CB0621" w:rsidRPr="00AF7E47" w:rsidRDefault="001A53B2" w:rsidP="007063E6">
      <w:pPr>
        <w:spacing w:after="0" w:line="276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II.</w:t>
      </w:r>
      <w:r>
        <w:rPr>
          <w:rFonts w:eastAsia="Times New Roman" w:cs="Arial"/>
          <w:b/>
          <w:iCs/>
          <w:lang w:val="es-ES" w:eastAsia="es-ES"/>
        </w:rPr>
        <w:tab/>
      </w:r>
      <w:r w:rsidRPr="001A53B2">
        <w:rPr>
          <w:rFonts w:eastAsia="Times New Roman" w:cs="Arial"/>
          <w:b/>
          <w:iCs/>
          <w:lang w:val="es-ES" w:eastAsia="es-ES"/>
        </w:rPr>
        <w:t>SUMILLA AND DESCRIPTION OF THE SUBJECT</w:t>
      </w:r>
    </w:p>
    <w:p w:rsidR="006679E1" w:rsidRPr="00AF7E47" w:rsidRDefault="00AF7E47" w:rsidP="006679E1">
      <w:pPr>
        <w:pStyle w:val="Prrafodelista"/>
        <w:spacing w:after="0" w:line="276" w:lineRule="auto"/>
        <w:ind w:left="0"/>
        <w:jc w:val="both"/>
      </w:pPr>
      <w:r w:rsidRPr="00AF7E4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85EB6" wp14:editId="07163567">
                <wp:simplePos x="0" y="0"/>
                <wp:positionH relativeFrom="margin">
                  <wp:posOffset>285821</wp:posOffset>
                </wp:positionH>
                <wp:positionV relativeFrom="paragraph">
                  <wp:posOffset>114088</wp:posOffset>
                </wp:positionV>
                <wp:extent cx="5420908" cy="4176889"/>
                <wp:effectExtent l="0" t="0" r="27940" b="146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908" cy="41768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A5BD1" id="Rectángulo 4" o:spid="_x0000_s1026" style="position:absolute;margin-left:22.5pt;margin-top:9pt;width:426.85pt;height:328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</w:p>
    <w:p w:rsidR="002C5C0B" w:rsidRP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English </w:t>
      </w:r>
      <w:proofErr w:type="spellStart"/>
      <w:r w:rsidRPr="002C5C0B">
        <w:rPr>
          <w:rFonts w:ascii="Times New Roman" w:hAnsi="Times New Roman" w:cs="Times New Roman"/>
          <w:color w:val="000000"/>
        </w:rPr>
        <w:t>language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has </w:t>
      </w:r>
      <w:proofErr w:type="spellStart"/>
      <w:r w:rsidRPr="002C5C0B">
        <w:rPr>
          <w:rFonts w:ascii="Times New Roman" w:hAnsi="Times New Roman" w:cs="Times New Roman"/>
          <w:color w:val="000000"/>
        </w:rPr>
        <w:t>become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g</w:t>
      </w:r>
      <w:r>
        <w:rPr>
          <w:rFonts w:ascii="Times New Roman" w:hAnsi="Times New Roman" w:cs="Times New Roman"/>
          <w:color w:val="000000"/>
        </w:rPr>
        <w:t xml:space="preserve">lobal </w:t>
      </w:r>
      <w:proofErr w:type="spellStart"/>
      <w:r>
        <w:rPr>
          <w:rFonts w:ascii="Times New Roman" w:hAnsi="Times New Roman" w:cs="Times New Roman"/>
          <w:color w:val="000000"/>
        </w:rPr>
        <w:t>communication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language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for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excellence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one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most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widely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used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world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C5C0B">
        <w:rPr>
          <w:rFonts w:ascii="Times New Roman" w:hAnsi="Times New Roman" w:cs="Times New Roman"/>
          <w:color w:val="000000"/>
        </w:rPr>
        <w:t>One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these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demands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that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citizens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must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be </w:t>
      </w:r>
      <w:proofErr w:type="spellStart"/>
      <w:r w:rsidRPr="002C5C0B">
        <w:rPr>
          <w:rFonts w:ascii="Times New Roman" w:hAnsi="Times New Roman" w:cs="Times New Roman"/>
          <w:color w:val="000000"/>
        </w:rPr>
        <w:t>proficient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English </w:t>
      </w:r>
      <w:proofErr w:type="spellStart"/>
      <w:r w:rsidRPr="002C5C0B">
        <w:rPr>
          <w:rFonts w:ascii="Times New Roman" w:hAnsi="Times New Roman" w:cs="Times New Roman"/>
          <w:color w:val="000000"/>
        </w:rPr>
        <w:t>language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as </w:t>
      </w:r>
      <w:proofErr w:type="spellStart"/>
      <w:r w:rsidRPr="002C5C0B">
        <w:rPr>
          <w:rFonts w:ascii="Times New Roman" w:hAnsi="Times New Roman" w:cs="Times New Roman"/>
          <w:color w:val="000000"/>
        </w:rPr>
        <w:t>knowledge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this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language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allows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us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2C5C0B">
        <w:rPr>
          <w:rFonts w:ascii="Times New Roman" w:hAnsi="Times New Roman" w:cs="Times New Roman"/>
          <w:color w:val="000000"/>
        </w:rPr>
        <w:t>improve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quality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life</w:t>
      </w:r>
      <w:proofErr w:type="spellEnd"/>
      <w:r w:rsidRPr="002C5C0B">
        <w:rPr>
          <w:rFonts w:ascii="Times New Roman" w:hAnsi="Times New Roman" w:cs="Times New Roman"/>
          <w:color w:val="000000"/>
        </w:rPr>
        <w:t>.</w:t>
      </w:r>
    </w:p>
    <w:p w:rsidR="002C5C0B" w:rsidRP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r w:rsidRPr="002C5C0B">
        <w:rPr>
          <w:rFonts w:ascii="Times New Roman" w:hAnsi="Times New Roman" w:cs="Times New Roman"/>
          <w:color w:val="000000"/>
        </w:rPr>
        <w:t xml:space="preserve"> In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English </w:t>
      </w:r>
      <w:proofErr w:type="spellStart"/>
      <w:r w:rsidRPr="002C5C0B">
        <w:rPr>
          <w:rFonts w:ascii="Times New Roman" w:hAnsi="Times New Roman" w:cs="Times New Roman"/>
          <w:color w:val="000000"/>
        </w:rPr>
        <w:t>course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applied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C5C0B">
        <w:rPr>
          <w:rFonts w:ascii="Times New Roman" w:hAnsi="Times New Roman" w:cs="Times New Roman"/>
          <w:color w:val="000000"/>
        </w:rPr>
        <w:t>communicative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approach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during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pedagogical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C5C0B">
        <w:rPr>
          <w:rFonts w:ascii="Times New Roman" w:hAnsi="Times New Roman" w:cs="Times New Roman"/>
          <w:color w:val="000000"/>
        </w:rPr>
        <w:t>didactic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processes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as a </w:t>
      </w:r>
      <w:proofErr w:type="spellStart"/>
      <w:r w:rsidRPr="002C5C0B">
        <w:rPr>
          <w:rFonts w:ascii="Times New Roman" w:hAnsi="Times New Roman" w:cs="Times New Roman"/>
          <w:color w:val="000000"/>
        </w:rPr>
        <w:t>strategy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for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teaching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2C5C0B">
        <w:rPr>
          <w:rFonts w:ascii="Times New Roman" w:hAnsi="Times New Roman" w:cs="Times New Roman"/>
          <w:color w:val="000000"/>
        </w:rPr>
        <w:t>learning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using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different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active </w:t>
      </w:r>
      <w:proofErr w:type="spellStart"/>
      <w:r w:rsidRPr="002C5C0B">
        <w:rPr>
          <w:rFonts w:ascii="Times New Roman" w:hAnsi="Times New Roman" w:cs="Times New Roman"/>
          <w:color w:val="000000"/>
        </w:rPr>
        <w:t>methodologies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2C5C0B">
        <w:rPr>
          <w:rFonts w:ascii="Times New Roman" w:hAnsi="Times New Roman" w:cs="Times New Roman"/>
          <w:color w:val="000000"/>
        </w:rPr>
        <w:t>achieve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competence</w:t>
      </w:r>
      <w:proofErr w:type="spellEnd"/>
      <w:r w:rsidRPr="002C5C0B">
        <w:rPr>
          <w:rFonts w:ascii="Times New Roman" w:hAnsi="Times New Roman" w:cs="Times New Roman"/>
          <w:color w:val="000000"/>
        </w:rPr>
        <w:t>.</w:t>
      </w:r>
    </w:p>
    <w:p w:rsidR="002C5C0B" w:rsidRP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course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designed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C5C0B">
        <w:rPr>
          <w:rFonts w:ascii="Times New Roman" w:hAnsi="Times New Roman" w:cs="Times New Roman"/>
          <w:color w:val="000000"/>
        </w:rPr>
        <w:t>such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2C5C0B">
        <w:rPr>
          <w:rFonts w:ascii="Times New Roman" w:hAnsi="Times New Roman" w:cs="Times New Roman"/>
          <w:color w:val="000000"/>
        </w:rPr>
        <w:t>way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that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at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end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its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development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student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achieves</w:t>
      </w:r>
      <w:proofErr w:type="spellEnd"/>
    </w:p>
    <w:p w:rsidR="002C5C0B" w:rsidRP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C5C0B">
        <w:rPr>
          <w:rFonts w:ascii="Times New Roman" w:hAnsi="Times New Roman" w:cs="Times New Roman"/>
          <w:color w:val="000000"/>
        </w:rPr>
        <w:t>Expresses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ideas, </w:t>
      </w:r>
      <w:proofErr w:type="spellStart"/>
      <w:r w:rsidRPr="002C5C0B">
        <w:rPr>
          <w:rFonts w:ascii="Times New Roman" w:hAnsi="Times New Roman" w:cs="Times New Roman"/>
          <w:color w:val="000000"/>
        </w:rPr>
        <w:t>opinions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emotions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C5C0B">
        <w:rPr>
          <w:rFonts w:ascii="Times New Roman" w:hAnsi="Times New Roman" w:cs="Times New Roman"/>
          <w:color w:val="000000"/>
        </w:rPr>
        <w:t>feelings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about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topics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social and </w:t>
      </w:r>
      <w:proofErr w:type="spellStart"/>
      <w:r w:rsidRPr="002C5C0B">
        <w:rPr>
          <w:rFonts w:ascii="Times New Roman" w:hAnsi="Times New Roman" w:cs="Times New Roman"/>
          <w:color w:val="000000"/>
        </w:rPr>
        <w:t>professional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interest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for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 fluid </w:t>
      </w:r>
      <w:proofErr w:type="spellStart"/>
      <w:r w:rsidRPr="002C5C0B">
        <w:rPr>
          <w:rFonts w:ascii="Times New Roman" w:hAnsi="Times New Roman" w:cs="Times New Roman"/>
          <w:color w:val="000000"/>
        </w:rPr>
        <w:t>interaction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demonstrating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assertiveness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C5C0B">
        <w:rPr>
          <w:rFonts w:ascii="Times New Roman" w:hAnsi="Times New Roman" w:cs="Times New Roman"/>
          <w:color w:val="000000"/>
        </w:rPr>
        <w:t>their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communicative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process</w:t>
      </w:r>
      <w:proofErr w:type="spellEnd"/>
      <w:r w:rsidRPr="002C5C0B">
        <w:rPr>
          <w:rFonts w:ascii="Times New Roman" w:hAnsi="Times New Roman" w:cs="Times New Roman"/>
          <w:color w:val="000000"/>
        </w:rPr>
        <w:t>.</w:t>
      </w:r>
    </w:p>
    <w:p w:rsidR="002C5C0B" w:rsidRP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C5C0B">
        <w:rPr>
          <w:rFonts w:ascii="Times New Roman" w:hAnsi="Times New Roman" w:cs="Times New Roman"/>
          <w:color w:val="000000"/>
        </w:rPr>
        <w:t>Understand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message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their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interlocutors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showing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their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position in </w:t>
      </w:r>
      <w:proofErr w:type="spellStart"/>
      <w:r w:rsidRPr="002C5C0B">
        <w:rPr>
          <w:rFonts w:ascii="Times New Roman" w:hAnsi="Times New Roman" w:cs="Times New Roman"/>
          <w:color w:val="000000"/>
        </w:rPr>
        <w:t>front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topics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their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professional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interest</w:t>
      </w:r>
      <w:proofErr w:type="spellEnd"/>
      <w:r w:rsidRPr="002C5C0B">
        <w:rPr>
          <w:rFonts w:ascii="Times New Roman" w:hAnsi="Times New Roman" w:cs="Times New Roman"/>
          <w:color w:val="000000"/>
        </w:rPr>
        <w:t>.</w:t>
      </w:r>
    </w:p>
    <w:p w:rsidR="002C5C0B" w:rsidRP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C5C0B">
        <w:rPr>
          <w:rFonts w:ascii="Times New Roman" w:hAnsi="Times New Roman" w:cs="Times New Roman"/>
          <w:color w:val="000000"/>
        </w:rPr>
        <w:t>It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includes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varied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texts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related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2C5C0B">
        <w:rPr>
          <w:rFonts w:ascii="Times New Roman" w:hAnsi="Times New Roman" w:cs="Times New Roman"/>
          <w:color w:val="000000"/>
        </w:rPr>
        <w:t>reality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issues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C5C0B">
        <w:rPr>
          <w:rFonts w:ascii="Times New Roman" w:hAnsi="Times New Roman" w:cs="Times New Roman"/>
          <w:color w:val="000000"/>
        </w:rPr>
        <w:t>expressed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in a </w:t>
      </w:r>
      <w:proofErr w:type="spellStart"/>
      <w:r w:rsidRPr="002C5C0B">
        <w:rPr>
          <w:rFonts w:ascii="Times New Roman" w:hAnsi="Times New Roman" w:cs="Times New Roman"/>
          <w:color w:val="000000"/>
        </w:rPr>
        <w:t>commonly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used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language</w:t>
      </w:r>
      <w:proofErr w:type="spellEnd"/>
      <w:r w:rsidRPr="002C5C0B">
        <w:rPr>
          <w:rFonts w:ascii="Times New Roman" w:hAnsi="Times New Roman" w:cs="Times New Roman"/>
          <w:color w:val="000000"/>
        </w:rPr>
        <w:t>.</w:t>
      </w:r>
    </w:p>
    <w:p w:rsidR="002C5C0B" w:rsidRP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r w:rsidRPr="002C5C0B">
        <w:rPr>
          <w:rFonts w:ascii="Times New Roman" w:hAnsi="Times New Roman" w:cs="Times New Roman"/>
          <w:color w:val="000000"/>
        </w:rPr>
        <w:t xml:space="preserve">Produces </w:t>
      </w:r>
      <w:proofErr w:type="spellStart"/>
      <w:r w:rsidRPr="002C5C0B">
        <w:rPr>
          <w:rFonts w:ascii="Times New Roman" w:hAnsi="Times New Roman" w:cs="Times New Roman"/>
          <w:color w:val="000000"/>
        </w:rPr>
        <w:t>varied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texts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with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adequacy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cohesion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coherence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C5C0B">
        <w:rPr>
          <w:rFonts w:ascii="Times New Roman" w:hAnsi="Times New Roman" w:cs="Times New Roman"/>
          <w:color w:val="000000"/>
        </w:rPr>
        <w:t>correction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on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topics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personal, social and </w:t>
      </w:r>
      <w:proofErr w:type="spellStart"/>
      <w:r w:rsidRPr="002C5C0B">
        <w:rPr>
          <w:rFonts w:ascii="Times New Roman" w:hAnsi="Times New Roman" w:cs="Times New Roman"/>
          <w:color w:val="000000"/>
        </w:rPr>
        <w:t>professional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interest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taking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into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account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their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communicative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purpose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recipients</w:t>
      </w:r>
      <w:proofErr w:type="spellEnd"/>
      <w:r w:rsidRPr="002C5C0B">
        <w:rPr>
          <w:rFonts w:ascii="Times New Roman" w:hAnsi="Times New Roman" w:cs="Times New Roman"/>
          <w:color w:val="000000"/>
        </w:rPr>
        <w:t>.</w:t>
      </w:r>
    </w:p>
    <w:p w:rsid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course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scheduled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for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17 </w:t>
      </w:r>
      <w:proofErr w:type="spellStart"/>
      <w:r w:rsidRPr="002C5C0B">
        <w:rPr>
          <w:rFonts w:ascii="Times New Roman" w:hAnsi="Times New Roman" w:cs="Times New Roman"/>
          <w:color w:val="000000"/>
        </w:rPr>
        <w:t>weeks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in </w:t>
      </w:r>
      <w:proofErr w:type="spellStart"/>
      <w:r w:rsidRPr="002C5C0B">
        <w:rPr>
          <w:rFonts w:ascii="Times New Roman" w:hAnsi="Times New Roman" w:cs="Times New Roman"/>
          <w:color w:val="000000"/>
        </w:rPr>
        <w:t>which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IV </w:t>
      </w:r>
      <w:proofErr w:type="spellStart"/>
      <w:r w:rsidRPr="002C5C0B">
        <w:rPr>
          <w:rFonts w:ascii="Times New Roman" w:hAnsi="Times New Roman" w:cs="Times New Roman"/>
          <w:color w:val="000000"/>
        </w:rPr>
        <w:t>teaching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units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are </w:t>
      </w:r>
      <w:proofErr w:type="spellStart"/>
      <w:r w:rsidRPr="002C5C0B">
        <w:rPr>
          <w:rFonts w:ascii="Times New Roman" w:hAnsi="Times New Roman" w:cs="Times New Roman"/>
          <w:color w:val="000000"/>
        </w:rPr>
        <w:t>developed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with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their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respective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learning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sessions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2C5C0B">
        <w:rPr>
          <w:rFonts w:ascii="Times New Roman" w:hAnsi="Times New Roman" w:cs="Times New Roman"/>
          <w:color w:val="000000"/>
        </w:rPr>
        <w:t>lasts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4 </w:t>
      </w:r>
      <w:proofErr w:type="spellStart"/>
      <w:r w:rsidRPr="002C5C0B">
        <w:rPr>
          <w:rFonts w:ascii="Times New Roman" w:hAnsi="Times New Roman" w:cs="Times New Roman"/>
          <w:color w:val="000000"/>
        </w:rPr>
        <w:t>hours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per </w:t>
      </w:r>
      <w:proofErr w:type="spellStart"/>
      <w:r w:rsidRPr="002C5C0B">
        <w:rPr>
          <w:rFonts w:ascii="Times New Roman" w:hAnsi="Times New Roman" w:cs="Times New Roman"/>
          <w:color w:val="000000"/>
        </w:rPr>
        <w:t>week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most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interesting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thematic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fields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to </w:t>
      </w:r>
      <w:proofErr w:type="spellStart"/>
      <w:r w:rsidRPr="002C5C0B">
        <w:rPr>
          <w:rFonts w:ascii="Times New Roman" w:hAnsi="Times New Roman" w:cs="Times New Roman"/>
          <w:color w:val="000000"/>
        </w:rPr>
        <w:t>tackle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during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the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cycle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are: </w:t>
      </w:r>
      <w:proofErr w:type="spellStart"/>
      <w:r w:rsidRPr="002C5C0B">
        <w:rPr>
          <w:rFonts w:ascii="Times New Roman" w:hAnsi="Times New Roman" w:cs="Times New Roman"/>
          <w:color w:val="000000"/>
        </w:rPr>
        <w:t>Imperative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future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present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perfect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phrasal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verbs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adverbs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of </w:t>
      </w:r>
      <w:proofErr w:type="spellStart"/>
      <w:r w:rsidRPr="002C5C0B">
        <w:rPr>
          <w:rFonts w:ascii="Times New Roman" w:hAnsi="Times New Roman" w:cs="Times New Roman"/>
          <w:color w:val="000000"/>
        </w:rPr>
        <w:t>manner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voice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used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to active and </w:t>
      </w:r>
      <w:proofErr w:type="spellStart"/>
      <w:r w:rsidRPr="002C5C0B">
        <w:rPr>
          <w:rFonts w:ascii="Times New Roman" w:hAnsi="Times New Roman" w:cs="Times New Roman"/>
          <w:color w:val="000000"/>
        </w:rPr>
        <w:t>passive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conditionals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C5C0B">
        <w:rPr>
          <w:rFonts w:ascii="Times New Roman" w:hAnsi="Times New Roman" w:cs="Times New Roman"/>
          <w:color w:val="000000"/>
        </w:rPr>
        <w:t>tag</w:t>
      </w:r>
      <w:proofErr w:type="spellEnd"/>
      <w:r w:rsidRPr="002C5C0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C5C0B">
        <w:rPr>
          <w:rFonts w:ascii="Times New Roman" w:hAnsi="Times New Roman" w:cs="Times New Roman"/>
          <w:color w:val="000000"/>
        </w:rPr>
        <w:t>questions</w:t>
      </w:r>
      <w:proofErr w:type="spellEnd"/>
      <w:r w:rsidRPr="002C5C0B">
        <w:rPr>
          <w:rFonts w:ascii="Times New Roman" w:hAnsi="Times New Roman" w:cs="Times New Roman"/>
          <w:color w:val="000000"/>
        </w:rPr>
        <w:t>.</w:t>
      </w:r>
    </w:p>
    <w:p w:rsidR="002C5C0B" w:rsidRDefault="002C5C0B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</w:p>
    <w:p w:rsidR="005F434D" w:rsidRPr="002C5C0B" w:rsidRDefault="005F434D" w:rsidP="002C5C0B">
      <w:pPr>
        <w:spacing w:after="0"/>
        <w:ind w:left="680"/>
        <w:jc w:val="both"/>
        <w:rPr>
          <w:rFonts w:ascii="Times New Roman" w:hAnsi="Times New Roman" w:cs="Times New Roman"/>
          <w:color w:val="000000"/>
        </w:rPr>
      </w:pPr>
    </w:p>
    <w:p w:rsidR="00094628" w:rsidRDefault="00094628" w:rsidP="00094628">
      <w:pPr>
        <w:pStyle w:val="Prrafodelista"/>
        <w:spacing w:after="0" w:line="276" w:lineRule="auto"/>
        <w:ind w:left="567"/>
        <w:rPr>
          <w:b/>
        </w:rPr>
      </w:pPr>
    </w:p>
    <w:p w:rsidR="00543ACB" w:rsidRPr="00AF7E47" w:rsidRDefault="00195909" w:rsidP="00195909">
      <w:pPr>
        <w:pStyle w:val="Prrafodelista"/>
        <w:numPr>
          <w:ilvl w:val="0"/>
          <w:numId w:val="2"/>
        </w:numPr>
        <w:spacing w:after="0" w:line="276" w:lineRule="auto"/>
        <w:rPr>
          <w:b/>
        </w:rPr>
      </w:pPr>
      <w:r w:rsidRPr="00195909">
        <w:rPr>
          <w:b/>
        </w:rPr>
        <w:lastRenderedPageBreak/>
        <w:t>CAPABILITIES AT THE END OF THE COURSE</w:t>
      </w:r>
    </w:p>
    <w:p w:rsidR="00C97FBD" w:rsidRPr="00AF7E47" w:rsidRDefault="00C97FBD" w:rsidP="00C97FBD">
      <w:pPr>
        <w:pStyle w:val="Prrafodelista"/>
        <w:spacing w:after="0" w:line="276" w:lineRule="auto"/>
        <w:ind w:left="709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694"/>
        <w:gridCol w:w="3842"/>
        <w:gridCol w:w="1992"/>
        <w:gridCol w:w="1971"/>
      </w:tblGrid>
      <w:tr w:rsidR="003B07F9" w:rsidRPr="00AF7E47" w:rsidTr="00045522">
        <w:tc>
          <w:tcPr>
            <w:tcW w:w="694" w:type="dxa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</w:pPr>
          </w:p>
        </w:tc>
        <w:tc>
          <w:tcPr>
            <w:tcW w:w="3842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CAPACITY UNIT</w:t>
            </w:r>
          </w:p>
        </w:tc>
        <w:tc>
          <w:tcPr>
            <w:tcW w:w="1992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NAME UNIT</w:t>
            </w:r>
          </w:p>
        </w:tc>
        <w:tc>
          <w:tcPr>
            <w:tcW w:w="1971" w:type="dxa"/>
            <w:vAlign w:val="center"/>
          </w:tcPr>
          <w:p w:rsidR="003B07F9" w:rsidRPr="00AF7E47" w:rsidRDefault="003B07F9" w:rsidP="003B07F9">
            <w:pPr>
              <w:pStyle w:val="Prrafodelista"/>
              <w:spacing w:line="276" w:lineRule="auto"/>
              <w:ind w:left="0"/>
              <w:jc w:val="center"/>
              <w:rPr>
                <w:b/>
              </w:rPr>
            </w:pPr>
            <w:r w:rsidRPr="00AF7E47">
              <w:rPr>
                <w:b/>
              </w:rPr>
              <w:t>WEEKS</w:t>
            </w:r>
          </w:p>
        </w:tc>
      </w:tr>
      <w:tr w:rsidR="00555565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555565" w:rsidRPr="00AF7E47" w:rsidRDefault="00555565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UNIT  I</w:t>
            </w:r>
          </w:p>
        </w:tc>
        <w:tc>
          <w:tcPr>
            <w:tcW w:w="3842" w:type="dxa"/>
          </w:tcPr>
          <w:p w:rsidR="00555565" w:rsidRPr="00555565" w:rsidRDefault="00555565" w:rsidP="00555565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Describing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health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problema and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illnesses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555565" w:rsidRPr="00555565" w:rsidRDefault="00555565" w:rsidP="00555565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Talking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about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illnesses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555565" w:rsidRPr="00555565" w:rsidRDefault="00555565" w:rsidP="00555565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Asking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for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giving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advice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555565" w:rsidRPr="00555565" w:rsidRDefault="00555565" w:rsidP="00555565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Expressing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suggestion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obligations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strong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advice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555565" w:rsidRPr="00555565" w:rsidRDefault="00555565" w:rsidP="00555565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Talking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about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nutritional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habits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555565" w:rsidRDefault="00555565" w:rsidP="005555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future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plans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55565" w:rsidRDefault="00555565" w:rsidP="005555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predictions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55565">
              <w:rPr>
                <w:rFonts w:ascii="Arial" w:hAnsi="Arial" w:cs="Arial"/>
                <w:sz w:val="18"/>
                <w:szCs w:val="18"/>
              </w:rPr>
              <w:t>going</w:t>
            </w:r>
            <w:proofErr w:type="spellEnd"/>
            <w:r w:rsidRPr="00555565">
              <w:rPr>
                <w:rFonts w:ascii="Arial" w:hAnsi="Arial" w:cs="Arial"/>
                <w:sz w:val="18"/>
                <w:szCs w:val="18"/>
              </w:rPr>
              <w:t xml:space="preserve"> to.</w:t>
            </w:r>
          </w:p>
          <w:p w:rsidR="00555565" w:rsidRPr="00555565" w:rsidRDefault="00555565" w:rsidP="00555565">
            <w:pPr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Redact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short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texts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in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future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time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with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will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won`t</w:t>
            </w:r>
            <w:proofErr w:type="spellEnd"/>
            <w:r w:rsidRPr="00555565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555565" w:rsidRPr="009F0E69" w:rsidRDefault="00555565" w:rsidP="00F131B8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555565">
              <w:rPr>
                <w:rFonts w:eastAsia="Times New Roman"/>
                <w:sz w:val="18"/>
                <w:szCs w:val="18"/>
                <w:lang w:val="en-US" w:eastAsia="es-PE"/>
              </w:rPr>
              <w:t>Practice short dialogue in future tense with will and the time expressions.</w:t>
            </w:r>
          </w:p>
        </w:tc>
        <w:tc>
          <w:tcPr>
            <w:tcW w:w="1992" w:type="dxa"/>
            <w:vAlign w:val="center"/>
          </w:tcPr>
          <w:p w:rsidR="00555565" w:rsidRPr="00AF7E47" w:rsidRDefault="00F131B8" w:rsidP="00F131B8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>My future plans.</w:t>
            </w:r>
          </w:p>
        </w:tc>
        <w:tc>
          <w:tcPr>
            <w:tcW w:w="1971" w:type="dxa"/>
            <w:vAlign w:val="center"/>
          </w:tcPr>
          <w:p w:rsidR="00555565" w:rsidRPr="00AF7E47" w:rsidRDefault="00555565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1, 2, 3, 4</w:t>
            </w:r>
          </w:p>
        </w:tc>
      </w:tr>
      <w:tr w:rsidR="00555565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555565" w:rsidRPr="00AF7E47" w:rsidRDefault="00555565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UNIT  II</w:t>
            </w:r>
          </w:p>
        </w:tc>
        <w:tc>
          <w:tcPr>
            <w:tcW w:w="3842" w:type="dxa"/>
          </w:tcPr>
          <w:p w:rsidR="006D2F3B" w:rsidRPr="00F131B8" w:rsidRDefault="006D2F3B" w:rsidP="00F131B8">
            <w:pPr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Describing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personal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experiences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&amp;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recent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events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6D2F3B" w:rsidRPr="00F131B8" w:rsidRDefault="006D2F3B" w:rsidP="00F131B8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Talking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about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how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often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you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have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perfomed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different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actions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6D2F3B" w:rsidRPr="00F131B8" w:rsidRDefault="006D2F3B" w:rsidP="00F131B8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Talking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about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nutritional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habits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6D2F3B" w:rsidRPr="00F131B8" w:rsidRDefault="006D2F3B" w:rsidP="00F131B8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Comparing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different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things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, places and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people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6D2F3B" w:rsidRPr="00F131B8" w:rsidRDefault="006D2F3B" w:rsidP="00F131B8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Describe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adjectives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6D2F3B" w:rsidRPr="00F131B8" w:rsidRDefault="006D2F3B" w:rsidP="00F131B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future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plans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2F3B" w:rsidRPr="00F131B8" w:rsidRDefault="006D2F3B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predictions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31B8">
              <w:rPr>
                <w:rFonts w:ascii="Arial" w:hAnsi="Arial" w:cs="Arial"/>
                <w:sz w:val="18"/>
                <w:szCs w:val="18"/>
              </w:rPr>
              <w:t>going</w:t>
            </w:r>
            <w:proofErr w:type="spellEnd"/>
            <w:r w:rsidRPr="00F131B8">
              <w:rPr>
                <w:rFonts w:ascii="Arial" w:hAnsi="Arial" w:cs="Arial"/>
                <w:sz w:val="18"/>
                <w:szCs w:val="18"/>
              </w:rPr>
              <w:t xml:space="preserve"> to.</w:t>
            </w:r>
          </w:p>
          <w:p w:rsidR="006D2F3B" w:rsidRPr="00F131B8" w:rsidRDefault="006D2F3B" w:rsidP="00F131B8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Redact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short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texts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in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future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time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with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will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won`t</w:t>
            </w:r>
            <w:proofErr w:type="spellEnd"/>
            <w:r w:rsidRPr="00F131B8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555565" w:rsidRPr="00F131B8" w:rsidRDefault="006D2F3B" w:rsidP="00F131B8">
            <w:pPr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F131B8">
              <w:rPr>
                <w:rFonts w:eastAsia="Times New Roman"/>
                <w:sz w:val="18"/>
                <w:szCs w:val="18"/>
                <w:lang w:val="en-US" w:eastAsia="es-PE"/>
              </w:rPr>
              <w:t>Practice short dialogue in future tense with will and the time expressions</w:t>
            </w:r>
            <w:r w:rsidR="00555565" w:rsidRPr="00F131B8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92" w:type="dxa"/>
            <w:vAlign w:val="center"/>
          </w:tcPr>
          <w:p w:rsidR="00555565" w:rsidRPr="00AF7E47" w:rsidRDefault="00F131B8" w:rsidP="00F131B8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Have you visited Cuzco?  </w:t>
            </w:r>
          </w:p>
        </w:tc>
        <w:tc>
          <w:tcPr>
            <w:tcW w:w="1971" w:type="dxa"/>
            <w:vAlign w:val="center"/>
          </w:tcPr>
          <w:p w:rsidR="00555565" w:rsidRPr="00AF7E47" w:rsidRDefault="00555565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5, 6, 7, 8</w:t>
            </w:r>
          </w:p>
        </w:tc>
      </w:tr>
      <w:tr w:rsidR="00555565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555565" w:rsidRPr="00AF7E47" w:rsidRDefault="00555565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UNIT III</w:t>
            </w:r>
          </w:p>
        </w:tc>
        <w:tc>
          <w:tcPr>
            <w:tcW w:w="3842" w:type="dxa"/>
          </w:tcPr>
          <w:p w:rsidR="00F131B8" w:rsidRPr="00F131B8" w:rsidRDefault="00F131B8" w:rsidP="00F131B8">
            <w:pPr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Describing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personal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experiences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&amp;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recent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events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555565" w:rsidRPr="00F131B8" w:rsidRDefault="00F131B8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Talking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about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how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often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you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have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perfomed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different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actions</w:t>
            </w:r>
            <w:proofErr w:type="spellEnd"/>
            <w:r w:rsidRPr="00F131B8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F131B8" w:rsidRPr="00F131B8" w:rsidRDefault="00F131B8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F131B8">
              <w:rPr>
                <w:rFonts w:eastAsia="Times New Roman"/>
                <w:lang w:val="en-US" w:eastAsia="es-PE"/>
              </w:rPr>
              <w:t>Discuss the main differences between the life in the past and the life now.</w:t>
            </w:r>
          </w:p>
          <w:p w:rsidR="00F131B8" w:rsidRPr="00F131B8" w:rsidRDefault="00F131B8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spellStart"/>
            <w:r w:rsidRPr="00F131B8">
              <w:rPr>
                <w:rFonts w:eastAsia="Times New Roman"/>
                <w:lang w:eastAsia="es-PE"/>
              </w:rPr>
              <w:t>Identifie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what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is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the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difference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between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conditional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0 and 1</w:t>
            </w:r>
          </w:p>
        </w:tc>
        <w:tc>
          <w:tcPr>
            <w:tcW w:w="1992" w:type="dxa"/>
            <w:vAlign w:val="center"/>
          </w:tcPr>
          <w:p w:rsidR="00555565" w:rsidRPr="00AF7E47" w:rsidRDefault="00F131B8" w:rsidP="003B07F9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>I used to follow my parent`s rules.</w:t>
            </w:r>
          </w:p>
        </w:tc>
        <w:tc>
          <w:tcPr>
            <w:tcW w:w="1971" w:type="dxa"/>
            <w:vAlign w:val="center"/>
          </w:tcPr>
          <w:p w:rsidR="00555565" w:rsidRPr="00AF7E47" w:rsidRDefault="00555565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9, 10, 11, 12</w:t>
            </w:r>
          </w:p>
        </w:tc>
      </w:tr>
      <w:tr w:rsidR="00555565" w:rsidRPr="00AF7E47" w:rsidTr="00045522">
        <w:trPr>
          <w:cantSplit/>
          <w:trHeight w:val="1134"/>
        </w:trPr>
        <w:tc>
          <w:tcPr>
            <w:tcW w:w="694" w:type="dxa"/>
            <w:textDirection w:val="btLr"/>
            <w:vAlign w:val="center"/>
          </w:tcPr>
          <w:p w:rsidR="00555565" w:rsidRPr="00AF7E47" w:rsidRDefault="00555565" w:rsidP="003B07F9">
            <w:pPr>
              <w:pStyle w:val="Prrafodelista"/>
              <w:tabs>
                <w:tab w:val="left" w:pos="2265"/>
              </w:tabs>
              <w:ind w:left="113" w:right="113"/>
              <w:jc w:val="center"/>
              <w:rPr>
                <w:rFonts w:cs="Times New Roman"/>
                <w:b/>
                <w:lang w:val="en-US"/>
              </w:rPr>
            </w:pPr>
            <w:r w:rsidRPr="00AF7E47">
              <w:rPr>
                <w:rFonts w:cs="Times New Roman"/>
                <w:b/>
                <w:lang w:val="en-US"/>
              </w:rPr>
              <w:t>UNIT IV</w:t>
            </w:r>
          </w:p>
        </w:tc>
        <w:tc>
          <w:tcPr>
            <w:tcW w:w="3842" w:type="dxa"/>
          </w:tcPr>
          <w:p w:rsidR="00F131B8" w:rsidRPr="00F131B8" w:rsidRDefault="00F131B8" w:rsidP="00F131B8">
            <w:pPr>
              <w:tabs>
                <w:tab w:val="left" w:pos="289"/>
              </w:tabs>
              <w:jc w:val="both"/>
              <w:rPr>
                <w:rFonts w:eastAsia="Times New Roman"/>
                <w:lang w:eastAsia="es-PE"/>
              </w:rPr>
            </w:pPr>
            <w:proofErr w:type="spellStart"/>
            <w:r w:rsidRPr="00F131B8">
              <w:rPr>
                <w:rFonts w:eastAsia="Times New Roman"/>
                <w:lang w:eastAsia="es-PE"/>
              </w:rPr>
              <w:t>Describing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events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focused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on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the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actions</w:t>
            </w:r>
            <w:proofErr w:type="spellEnd"/>
            <w:r w:rsidRPr="00F131B8">
              <w:rPr>
                <w:rFonts w:eastAsia="Times New Roman"/>
                <w:lang w:eastAsia="es-PE"/>
              </w:rPr>
              <w:t>.</w:t>
            </w:r>
          </w:p>
          <w:p w:rsidR="00555565" w:rsidRPr="00F131B8" w:rsidRDefault="00F131B8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spellStart"/>
            <w:r w:rsidRPr="00F131B8">
              <w:rPr>
                <w:rFonts w:eastAsia="Times New Roman"/>
                <w:lang w:eastAsia="es-PE"/>
              </w:rPr>
              <w:t>Discussing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about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tecnology</w:t>
            </w:r>
            <w:proofErr w:type="spellEnd"/>
            <w:r w:rsidRPr="00F131B8">
              <w:rPr>
                <w:rFonts w:eastAsia="Times New Roman"/>
                <w:lang w:eastAsia="es-PE"/>
              </w:rPr>
              <w:t>.</w:t>
            </w:r>
          </w:p>
          <w:p w:rsidR="00F131B8" w:rsidRPr="00F131B8" w:rsidRDefault="00F131B8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spellStart"/>
            <w:r w:rsidRPr="00F131B8">
              <w:rPr>
                <w:rFonts w:eastAsia="Times New Roman"/>
                <w:lang w:eastAsia="es-PE"/>
              </w:rPr>
              <w:t>Talking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about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imaginary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situations</w:t>
            </w:r>
            <w:proofErr w:type="spellEnd"/>
            <w:r w:rsidRPr="00F131B8">
              <w:rPr>
                <w:rFonts w:eastAsia="Times New Roman"/>
                <w:lang w:eastAsia="es-PE"/>
              </w:rPr>
              <w:t>.</w:t>
            </w:r>
          </w:p>
          <w:p w:rsidR="00F131B8" w:rsidRPr="00F131B8" w:rsidRDefault="00F131B8" w:rsidP="00F131B8">
            <w:pPr>
              <w:tabs>
                <w:tab w:val="left" w:pos="289"/>
              </w:tabs>
              <w:jc w:val="both"/>
              <w:rPr>
                <w:rFonts w:eastAsia="Times New Roman"/>
                <w:lang w:eastAsia="es-PE"/>
              </w:rPr>
            </w:pPr>
            <w:proofErr w:type="spellStart"/>
            <w:r w:rsidRPr="00F131B8">
              <w:rPr>
                <w:rFonts w:eastAsia="Times New Roman"/>
                <w:lang w:eastAsia="es-PE"/>
              </w:rPr>
              <w:t>Verifying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information</w:t>
            </w:r>
            <w:proofErr w:type="spellEnd"/>
            <w:r w:rsidRPr="00F131B8">
              <w:rPr>
                <w:rFonts w:eastAsia="Times New Roman"/>
                <w:lang w:eastAsia="es-PE"/>
              </w:rPr>
              <w:t>.</w:t>
            </w:r>
          </w:p>
          <w:p w:rsidR="00F131B8" w:rsidRPr="00F131B8" w:rsidRDefault="00F131B8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spellStart"/>
            <w:r w:rsidRPr="00F131B8">
              <w:rPr>
                <w:rFonts w:eastAsia="Times New Roman"/>
                <w:lang w:eastAsia="es-PE"/>
              </w:rPr>
              <w:t>Using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</w:t>
            </w:r>
            <w:proofErr w:type="spellStart"/>
            <w:r w:rsidRPr="00F131B8">
              <w:rPr>
                <w:rFonts w:eastAsia="Times New Roman"/>
                <w:lang w:eastAsia="es-PE"/>
              </w:rPr>
              <w:t>expressions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of </w:t>
            </w:r>
            <w:proofErr w:type="spellStart"/>
            <w:r w:rsidRPr="00F131B8">
              <w:rPr>
                <w:rFonts w:eastAsia="Times New Roman"/>
                <w:lang w:eastAsia="es-PE"/>
              </w:rPr>
              <w:t>encouragement</w:t>
            </w:r>
            <w:proofErr w:type="spellEnd"/>
            <w:r w:rsidRPr="00F131B8">
              <w:rPr>
                <w:rFonts w:eastAsia="Times New Roman"/>
                <w:lang w:eastAsia="es-PE"/>
              </w:rPr>
              <w:t xml:space="preserve"> and </w:t>
            </w:r>
            <w:proofErr w:type="spellStart"/>
            <w:r w:rsidRPr="00F131B8">
              <w:rPr>
                <w:rFonts w:eastAsia="Times New Roman"/>
                <w:lang w:eastAsia="es-PE"/>
              </w:rPr>
              <w:t>congratulations</w:t>
            </w:r>
            <w:proofErr w:type="spellEnd"/>
            <w:r w:rsidRPr="00F131B8">
              <w:rPr>
                <w:rFonts w:eastAsia="Times New Roman"/>
                <w:lang w:eastAsia="es-PE"/>
              </w:rPr>
              <w:t>.</w:t>
            </w:r>
          </w:p>
          <w:p w:rsidR="00F131B8" w:rsidRPr="00F131B8" w:rsidRDefault="00F131B8" w:rsidP="00F131B8">
            <w:pPr>
              <w:jc w:val="both"/>
              <w:rPr>
                <w:rFonts w:eastAsia="Times New Roman"/>
                <w:lang w:val="en-US" w:eastAsia="es-PE"/>
              </w:rPr>
            </w:pPr>
            <w:r w:rsidRPr="00F131B8">
              <w:rPr>
                <w:rFonts w:eastAsia="Times New Roman"/>
                <w:lang w:val="en-US" w:eastAsia="es-PE"/>
              </w:rPr>
              <w:t>Talking about unreal situation in the past.</w:t>
            </w:r>
          </w:p>
          <w:p w:rsidR="00F131B8" w:rsidRPr="00F131B8" w:rsidRDefault="00F131B8" w:rsidP="00F131B8">
            <w:pPr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F131B8">
              <w:rPr>
                <w:rFonts w:eastAsia="Times New Roman"/>
                <w:lang w:val="en-US" w:eastAsia="es-PE"/>
              </w:rPr>
              <w:t>Using logical arguments to support opinions.</w:t>
            </w:r>
          </w:p>
        </w:tc>
        <w:tc>
          <w:tcPr>
            <w:tcW w:w="1992" w:type="dxa"/>
            <w:vAlign w:val="center"/>
          </w:tcPr>
          <w:p w:rsidR="00555565" w:rsidRPr="00AF7E47" w:rsidRDefault="00F131B8" w:rsidP="00F131B8">
            <w:pPr>
              <w:pStyle w:val="Prrafodelista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The light bulb was invented </w:t>
            </w:r>
            <w:r w:rsidR="00996536">
              <w:rPr>
                <w:rFonts w:eastAsia="Times New Roman"/>
                <w:b/>
                <w:i/>
                <w:color w:val="000000"/>
                <w:lang w:val="en-US" w:eastAsia="es-PE"/>
              </w:rPr>
              <w:t>by Tomas</w:t>
            </w: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Alva Edison.</w:t>
            </w:r>
          </w:p>
        </w:tc>
        <w:tc>
          <w:tcPr>
            <w:tcW w:w="1971" w:type="dxa"/>
            <w:vAlign w:val="center"/>
          </w:tcPr>
          <w:p w:rsidR="00555565" w:rsidRPr="00AF7E47" w:rsidRDefault="00555565" w:rsidP="003B07F9">
            <w:pPr>
              <w:pStyle w:val="Prrafodelista"/>
              <w:spacing w:line="276" w:lineRule="auto"/>
              <w:ind w:left="0"/>
              <w:jc w:val="center"/>
            </w:pPr>
            <w:r w:rsidRPr="00AF7E47">
              <w:t>13, 14, 15, 16 17</w:t>
            </w:r>
          </w:p>
        </w:tc>
      </w:tr>
    </w:tbl>
    <w:p w:rsidR="00E12345" w:rsidRDefault="00E12345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66670D" w:rsidRDefault="0066670D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4174D2" w:rsidRDefault="004174D2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2E0FC0" w:rsidRDefault="002E0FC0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4174D2" w:rsidRDefault="004174D2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66670D" w:rsidRDefault="0066670D" w:rsidP="0066670D">
      <w:pPr>
        <w:pStyle w:val="Prrafodelista"/>
        <w:spacing w:after="0" w:line="276" w:lineRule="auto"/>
        <w:rPr>
          <w:sz w:val="24"/>
          <w:szCs w:val="24"/>
        </w:rPr>
      </w:pPr>
    </w:p>
    <w:p w:rsidR="00543ACB" w:rsidRPr="00AF7E47" w:rsidRDefault="00195909" w:rsidP="00195909">
      <w:pPr>
        <w:pStyle w:val="Prrafodelista"/>
        <w:numPr>
          <w:ilvl w:val="0"/>
          <w:numId w:val="2"/>
        </w:numPr>
        <w:tabs>
          <w:tab w:val="left" w:pos="567"/>
        </w:tabs>
        <w:spacing w:after="0" w:line="276" w:lineRule="auto"/>
        <w:rPr>
          <w:b/>
        </w:rPr>
      </w:pPr>
      <w:r w:rsidRPr="00195909">
        <w:rPr>
          <w:b/>
        </w:rPr>
        <w:t>CAPACITY INDICATORS WHEN FINISHING THE COURSE</w:t>
      </w:r>
    </w:p>
    <w:tbl>
      <w:tblPr>
        <w:tblpPr w:leftFromText="141" w:rightFromText="141" w:vertAnchor="text" w:horzAnchor="margin" w:tblpXSpec="center" w:tblpY="17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9"/>
      </w:tblGrid>
      <w:tr w:rsidR="00490547" w:rsidRPr="00AF7E47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490547" w:rsidRPr="00AF7E47" w:rsidRDefault="00490547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659" w:type="dxa"/>
            <w:shd w:val="clear" w:color="auto" w:fill="auto"/>
          </w:tcPr>
          <w:p w:rsidR="00490547" w:rsidRPr="00555565" w:rsidRDefault="004742F3" w:rsidP="004742F3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Write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examples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for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each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imperative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about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your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area</w:t>
            </w:r>
            <w:proofErr w:type="spellEnd"/>
            <w:r w:rsidRPr="004742F3">
              <w:rPr>
                <w:rFonts w:eastAsia="Times New Roman"/>
                <w:sz w:val="24"/>
                <w:szCs w:val="24"/>
                <w:lang w:eastAsia="es-PE"/>
              </w:rPr>
              <w:t>.</w:t>
            </w:r>
          </w:p>
        </w:tc>
      </w:tr>
      <w:tr w:rsidR="00490547" w:rsidRPr="000757DE" w:rsidTr="002D16E9">
        <w:trPr>
          <w:trHeight w:val="670"/>
        </w:trPr>
        <w:tc>
          <w:tcPr>
            <w:tcW w:w="846" w:type="dxa"/>
            <w:shd w:val="clear" w:color="auto" w:fill="auto"/>
          </w:tcPr>
          <w:p w:rsidR="00490547" w:rsidRPr="00AF7E47" w:rsidRDefault="00490547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659" w:type="dxa"/>
            <w:shd w:val="clear" w:color="auto" w:fill="auto"/>
          </w:tcPr>
          <w:p w:rsidR="004742F3" w:rsidRPr="00555565" w:rsidRDefault="004742F3" w:rsidP="004742F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Expressing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suggestion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,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obligations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and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strong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advice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using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imperative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of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recomendations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.</w:t>
            </w:r>
          </w:p>
          <w:p w:rsidR="00490547" w:rsidRPr="00555565" w:rsidRDefault="00490547" w:rsidP="004742F3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</w:p>
        </w:tc>
      </w:tr>
      <w:tr w:rsidR="00490547" w:rsidRPr="000757DE" w:rsidTr="00C33271">
        <w:trPr>
          <w:trHeight w:val="607"/>
        </w:trPr>
        <w:tc>
          <w:tcPr>
            <w:tcW w:w="846" w:type="dxa"/>
            <w:shd w:val="clear" w:color="auto" w:fill="auto"/>
          </w:tcPr>
          <w:p w:rsidR="00490547" w:rsidRPr="00AF7E47" w:rsidRDefault="00490547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659" w:type="dxa"/>
            <w:shd w:val="clear" w:color="auto" w:fill="auto"/>
          </w:tcPr>
          <w:p w:rsidR="00490547" w:rsidRPr="00555565" w:rsidRDefault="00490547" w:rsidP="00555565">
            <w:pPr>
              <w:pStyle w:val="Prrafodelista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 xml:space="preserve">Write about your partner`s ages and </w:t>
            </w:r>
            <w:r w:rsidR="00555565"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birthdays</w:t>
            </w: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 xml:space="preserve">. </w:t>
            </w:r>
          </w:p>
          <w:p w:rsidR="00490547" w:rsidRPr="00555565" w:rsidRDefault="00490547" w:rsidP="00555565">
            <w:pPr>
              <w:pStyle w:val="Prrafodelista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</w:p>
        </w:tc>
      </w:tr>
      <w:tr w:rsidR="00490547" w:rsidRPr="000757DE" w:rsidTr="00C33271">
        <w:trPr>
          <w:trHeight w:val="599"/>
        </w:trPr>
        <w:tc>
          <w:tcPr>
            <w:tcW w:w="846" w:type="dxa"/>
            <w:shd w:val="clear" w:color="auto" w:fill="auto"/>
          </w:tcPr>
          <w:p w:rsidR="00490547" w:rsidRPr="00AF7E47" w:rsidRDefault="00490547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490547" w:rsidRPr="00555565" w:rsidRDefault="00555565" w:rsidP="00555565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Write about your plans for the month.</w:t>
            </w:r>
          </w:p>
        </w:tc>
      </w:tr>
      <w:tr w:rsidR="00751EDA" w:rsidRPr="000757DE" w:rsidTr="00C33271">
        <w:trPr>
          <w:trHeight w:val="592"/>
        </w:trPr>
        <w:tc>
          <w:tcPr>
            <w:tcW w:w="846" w:type="dxa"/>
            <w:shd w:val="clear" w:color="auto" w:fill="auto"/>
          </w:tcPr>
          <w:p w:rsidR="00751EDA" w:rsidRPr="00AF7E47" w:rsidRDefault="00751EDA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555565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Make predictions write short text about your future life.</w:t>
            </w:r>
          </w:p>
        </w:tc>
      </w:tr>
      <w:tr w:rsidR="00751EDA" w:rsidRPr="00AF7E47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751EDA" w:rsidRPr="00AF7E47" w:rsidRDefault="00751EDA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659" w:type="dxa"/>
            <w:shd w:val="clear" w:color="auto" w:fill="auto"/>
          </w:tcPr>
          <w:p w:rsidR="00555565" w:rsidRPr="00555565" w:rsidRDefault="00555565" w:rsidP="005555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es-PE"/>
              </w:rPr>
            </w:pP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Describing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personal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experiences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&amp;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recent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 xml:space="preserve"> </w:t>
            </w:r>
            <w:proofErr w:type="spellStart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events</w:t>
            </w:r>
            <w:proofErr w:type="spellEnd"/>
            <w:r w:rsidRPr="00555565">
              <w:rPr>
                <w:rFonts w:eastAsia="Times New Roman"/>
                <w:sz w:val="24"/>
                <w:szCs w:val="24"/>
                <w:lang w:eastAsia="es-PE"/>
              </w:rPr>
              <w:t>.</w:t>
            </w:r>
          </w:p>
          <w:p w:rsidR="00751EDA" w:rsidRPr="00555565" w:rsidRDefault="00751EDA" w:rsidP="00555565">
            <w:pPr>
              <w:spacing w:before="120" w:after="0" w:line="240" w:lineRule="auto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</w:p>
        </w:tc>
      </w:tr>
      <w:tr w:rsidR="00751EDA" w:rsidRPr="000757D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751EDA" w:rsidRPr="00AF7E47" w:rsidRDefault="00751EDA" w:rsidP="00C33271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659" w:type="dxa"/>
            <w:shd w:val="clear" w:color="auto" w:fill="auto"/>
          </w:tcPr>
          <w:p w:rsidR="00555565" w:rsidRPr="00555565" w:rsidRDefault="00555565" w:rsidP="00555565">
            <w:pPr>
              <w:spacing w:before="120" w:after="0" w:line="240" w:lineRule="auto"/>
              <w:rPr>
                <w:rFonts w:eastAsia="Times New Roman"/>
                <w:sz w:val="24"/>
                <w:szCs w:val="24"/>
                <w:lang w:val="en-US" w:eastAsia="es-PE"/>
              </w:rPr>
            </w:pPr>
            <w:r w:rsidRPr="00555565">
              <w:rPr>
                <w:rFonts w:eastAsia="Times New Roman"/>
                <w:sz w:val="24"/>
                <w:szCs w:val="24"/>
                <w:lang w:val="en-US" w:eastAsia="es-PE"/>
              </w:rPr>
              <w:t xml:space="preserve">Talking about actions that started in </w:t>
            </w:r>
            <w:r w:rsidR="003D7580" w:rsidRPr="00555565">
              <w:rPr>
                <w:rFonts w:eastAsia="Times New Roman"/>
                <w:sz w:val="24"/>
                <w:szCs w:val="24"/>
                <w:lang w:val="en-US" w:eastAsia="es-PE"/>
              </w:rPr>
              <w:t>the past</w:t>
            </w:r>
            <w:r w:rsidRPr="00555565">
              <w:rPr>
                <w:rFonts w:eastAsia="Times New Roman"/>
                <w:sz w:val="24"/>
                <w:szCs w:val="24"/>
                <w:lang w:val="en-US" w:eastAsia="es-PE"/>
              </w:rPr>
              <w:t>.</w:t>
            </w:r>
          </w:p>
          <w:p w:rsidR="00751EDA" w:rsidRPr="00555565" w:rsidRDefault="00751EDA" w:rsidP="00555565">
            <w:pPr>
              <w:tabs>
                <w:tab w:val="left" w:pos="289"/>
              </w:tabs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</w:p>
        </w:tc>
      </w:tr>
      <w:tr w:rsidR="00751EDA" w:rsidRPr="00AF7E47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659" w:type="dxa"/>
            <w:shd w:val="clear" w:color="auto" w:fill="auto"/>
          </w:tcPr>
          <w:p w:rsidR="00555565" w:rsidRPr="00555565" w:rsidRDefault="00555565" w:rsidP="00555565">
            <w:pPr>
              <w:tabs>
                <w:tab w:val="left" w:pos="289"/>
              </w:tabs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 xml:space="preserve">Comparing and contrasting </w:t>
            </w:r>
            <w:r w:rsidR="00F131B8"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different kinds</w:t>
            </w: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 xml:space="preserve"> of music from different times.</w:t>
            </w:r>
          </w:p>
          <w:p w:rsidR="00751EDA" w:rsidRPr="00555565" w:rsidRDefault="00751EDA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.</w:t>
            </w:r>
          </w:p>
        </w:tc>
      </w:tr>
      <w:tr w:rsidR="00751EDA" w:rsidRPr="000757D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Describing how people do things using adverbs of manner.</w:t>
            </w:r>
          </w:p>
        </w:tc>
      </w:tr>
      <w:tr w:rsidR="00751EDA" w:rsidRPr="000757DE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Identifies interprets and evaluates the relevant information in a text</w:t>
            </w:r>
          </w:p>
        </w:tc>
      </w:tr>
      <w:tr w:rsidR="00751EDA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Describe life in the past using used to.</w:t>
            </w:r>
          </w:p>
        </w:tc>
      </w:tr>
      <w:tr w:rsidR="00751EDA" w:rsidRPr="000757DE" w:rsidTr="00C33271">
        <w:trPr>
          <w:trHeight w:val="612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Identifies the difference between conditional 0 and 1.</w:t>
            </w:r>
          </w:p>
        </w:tc>
      </w:tr>
      <w:tr w:rsidR="00751EDA" w:rsidRPr="000757DE" w:rsidTr="00C33271">
        <w:trPr>
          <w:trHeight w:val="616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Describe and process using present and past passive voice</w:t>
            </w:r>
          </w:p>
        </w:tc>
      </w:tr>
      <w:tr w:rsidR="00751EDA" w:rsidRPr="0011539D" w:rsidTr="00C33271">
        <w:trPr>
          <w:trHeight w:val="59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555565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Describe imaginary situations using the second conditional</w:t>
            </w:r>
            <w:r w:rsidR="00751EDA"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..</w:t>
            </w:r>
          </w:p>
        </w:tc>
      </w:tr>
      <w:tr w:rsidR="00751EDA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Use questions tags to check information in conversations</w:t>
            </w:r>
          </w:p>
        </w:tc>
      </w:tr>
      <w:tr w:rsidR="00751EDA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659" w:type="dxa"/>
            <w:shd w:val="clear" w:color="auto" w:fill="auto"/>
          </w:tcPr>
          <w:p w:rsidR="00751EDA" w:rsidRPr="00555565" w:rsidRDefault="00555565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</w:pPr>
            <w:r w:rsidRPr="00555565">
              <w:rPr>
                <w:rFonts w:eastAsia="Times New Roman" w:cs="Arial"/>
                <w:iCs/>
                <w:sz w:val="24"/>
                <w:szCs w:val="24"/>
                <w:lang w:val="en-US" w:eastAsia="es-ES"/>
              </w:rPr>
              <w:t>Describe unreal situations in the past using the third conditional and logical arguments to support opinions</w:t>
            </w:r>
          </w:p>
        </w:tc>
      </w:tr>
      <w:tr w:rsidR="00751EDA" w:rsidRPr="000757DE" w:rsidTr="00C33271">
        <w:trPr>
          <w:trHeight w:val="604"/>
        </w:trPr>
        <w:tc>
          <w:tcPr>
            <w:tcW w:w="846" w:type="dxa"/>
            <w:shd w:val="clear" w:color="auto" w:fill="auto"/>
          </w:tcPr>
          <w:p w:rsidR="00751EDA" w:rsidRPr="00AF7E47" w:rsidRDefault="00751EDA" w:rsidP="00751EDA">
            <w:pPr>
              <w:spacing w:after="0" w:line="276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AF7E47"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7659" w:type="dxa"/>
            <w:shd w:val="clear" w:color="auto" w:fill="auto"/>
          </w:tcPr>
          <w:p w:rsidR="00751EDA" w:rsidRPr="002C41CB" w:rsidRDefault="00751EDA" w:rsidP="00751EDA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</w:p>
        </w:tc>
      </w:tr>
    </w:tbl>
    <w:p w:rsidR="00C97FBD" w:rsidRPr="009F73EA" w:rsidRDefault="00C97FBD" w:rsidP="00C33271">
      <w:pPr>
        <w:spacing w:after="0" w:line="276" w:lineRule="auto"/>
        <w:jc w:val="both"/>
        <w:rPr>
          <w:rFonts w:eastAsia="Times New Roman" w:cs="Arial"/>
          <w:b/>
          <w:iCs/>
          <w:szCs w:val="24"/>
          <w:lang w:val="en-US" w:eastAsia="es-ES"/>
        </w:rPr>
        <w:sectPr w:rsidR="00C97FBD" w:rsidRPr="009F73EA" w:rsidSect="0066670D">
          <w:headerReference w:type="default" r:id="rId9"/>
          <w:footerReference w:type="default" r:id="rId10"/>
          <w:pgSz w:w="11906" w:h="16838" w:code="9"/>
          <w:pgMar w:top="1418" w:right="1418" w:bottom="1701" w:left="1701" w:header="284" w:footer="709" w:gutter="0"/>
          <w:pgNumType w:start="0"/>
          <w:cols w:space="708"/>
          <w:docGrid w:linePitch="360"/>
        </w:sectPr>
      </w:pPr>
    </w:p>
    <w:p w:rsidR="00543461" w:rsidRPr="002C41CB" w:rsidRDefault="00C3514B" w:rsidP="00C351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C3514B">
        <w:rPr>
          <w:rFonts w:eastAsia="Times New Roman" w:cs="Arial"/>
          <w:b/>
          <w:iCs/>
          <w:lang w:val="en-US" w:eastAsia="es-ES"/>
        </w:rPr>
        <w:lastRenderedPageBreak/>
        <w:t>DEVELOPMENT OF THE DIDACTIC UNITS</w:t>
      </w:r>
      <w:r w:rsidR="00543461" w:rsidRPr="002C41CB">
        <w:rPr>
          <w:rFonts w:eastAsia="Times New Roman" w:cs="Arial"/>
          <w:b/>
          <w:iCs/>
          <w:lang w:val="es-ES" w:eastAsia="es-ES"/>
        </w:rPr>
        <w:t>:</w:t>
      </w:r>
    </w:p>
    <w:tbl>
      <w:tblPr>
        <w:tblW w:w="308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5"/>
        <w:gridCol w:w="2127"/>
        <w:gridCol w:w="142"/>
        <w:gridCol w:w="1763"/>
        <w:gridCol w:w="505"/>
        <w:gridCol w:w="359"/>
        <w:gridCol w:w="66"/>
        <w:gridCol w:w="1276"/>
        <w:gridCol w:w="567"/>
        <w:gridCol w:w="1843"/>
        <w:gridCol w:w="3685"/>
        <w:gridCol w:w="4358"/>
        <w:gridCol w:w="3301"/>
        <w:gridCol w:w="1057"/>
        <w:gridCol w:w="4358"/>
        <w:gridCol w:w="2244"/>
        <w:gridCol w:w="2114"/>
      </w:tblGrid>
      <w:tr w:rsidR="0055629B" w:rsidRPr="002C41CB" w:rsidTr="00BD564C">
        <w:trPr>
          <w:gridAfter w:val="6"/>
          <w:wAfter w:w="17432" w:type="dxa"/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629B" w:rsidRPr="002C41CB" w:rsidRDefault="00BC3A91" w:rsidP="00A07126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Unit </w:t>
            </w:r>
            <w:r w:rsidR="001A3057"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t>I:</w:t>
            </w:r>
            <w:r w:rsidR="0055629B"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  <w:r w:rsidR="00ED2343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My </w:t>
            </w:r>
            <w:r w:rsidR="00A07126">
              <w:rPr>
                <w:rFonts w:eastAsia="Times New Roman"/>
                <w:b/>
                <w:i/>
                <w:color w:val="000000"/>
                <w:lang w:val="en-US" w:eastAsia="es-PE"/>
              </w:rPr>
              <w:t>future plans</w:t>
            </w:r>
            <w:r w:rsidR="00BF37BF">
              <w:rPr>
                <w:rFonts w:eastAsia="Times New Roman"/>
                <w:b/>
                <w:i/>
                <w:color w:val="000000"/>
                <w:lang w:val="en-US" w:eastAsia="es-PE"/>
              </w:rPr>
              <w:t>.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5629B" w:rsidRPr="009F0E69" w:rsidRDefault="008D5F04" w:rsidP="00A0712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b/>
                <w:color w:val="000000"/>
                <w:sz w:val="18"/>
                <w:szCs w:val="18"/>
              </w:rPr>
            </w:pPr>
            <w:r w:rsidRPr="009F0E69">
              <w:rPr>
                <w:rFonts w:eastAsia="Times New Roman"/>
                <w:b/>
                <w:i/>
                <w:color w:val="000000"/>
                <w:sz w:val="18"/>
                <w:szCs w:val="18"/>
                <w:lang w:val="en-US" w:eastAsia="es-PE"/>
              </w:rPr>
              <w:t>CAPACITY OF UNIT I:</w:t>
            </w:r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Expressing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suggestion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obligations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strong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advice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using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imperative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of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recomendations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Comparing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different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things</w:t>
            </w:r>
            <w:proofErr w:type="spellEnd"/>
            <w:r w:rsidR="00A07126"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  <w:r w:rsidR="00A07126" w:rsidRPr="009F0E69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 xml:space="preserve"> Write </w:t>
            </w:r>
            <w:r w:rsidR="00996536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 xml:space="preserve">about your plans for the future, </w:t>
            </w:r>
            <w:r w:rsidR="00996536" w:rsidRPr="005321D2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>Make predictions write short text about your future life.</w:t>
            </w:r>
          </w:p>
        </w:tc>
      </w:tr>
      <w:tr w:rsidR="0055629B" w:rsidRPr="002C41CB" w:rsidTr="006A2FE7">
        <w:trPr>
          <w:gridAfter w:val="6"/>
          <w:wAfter w:w="17432" w:type="dxa"/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2C41CB" w:rsidRDefault="0055629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27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29B" w:rsidRPr="009F0E69" w:rsidRDefault="0055629B" w:rsidP="002C41CB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C3A91" w:rsidRPr="002C41CB" w:rsidTr="006A2FE7">
        <w:trPr>
          <w:gridAfter w:val="6"/>
          <w:wAfter w:w="17432" w:type="dxa"/>
          <w:trHeight w:val="5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We</w:t>
            </w:r>
            <w:r w:rsidR="00377790"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ek</w:t>
            </w:r>
            <w:proofErr w:type="spellEnd"/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Contents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Teaching</w:t>
            </w:r>
            <w:proofErr w:type="spellEnd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strategy</w:t>
            </w:r>
            <w:proofErr w:type="spellEnd"/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Achievement</w:t>
            </w:r>
            <w:proofErr w:type="spellEnd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indicators</w:t>
            </w:r>
            <w:proofErr w:type="spellEnd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of </w:t>
            </w: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capacity</w:t>
            </w:r>
            <w:proofErr w:type="spellEnd"/>
          </w:p>
        </w:tc>
      </w:tr>
      <w:tr w:rsidR="00BC3A91" w:rsidRPr="002C41CB" w:rsidTr="006A2FE7">
        <w:trPr>
          <w:gridAfter w:val="6"/>
          <w:wAfter w:w="17432" w:type="dxa"/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2C41CB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Procedural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Attitudinal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9F0E69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55629B" w:rsidRPr="0011539D" w:rsidTr="006A2FE7">
        <w:trPr>
          <w:gridAfter w:val="6"/>
          <w:wAfter w:w="17432" w:type="dxa"/>
          <w:trHeight w:val="9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629B" w:rsidRPr="002C41CB" w:rsidRDefault="0055629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29B" w:rsidRPr="009F0E69" w:rsidRDefault="0055629B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1</w:t>
            </w:r>
          </w:p>
          <w:p w:rsidR="0055629B" w:rsidRPr="009F0E69" w:rsidRDefault="0055629B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55629B" w:rsidRPr="009F0E69" w:rsidRDefault="0055629B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  <w:p w:rsidR="0055629B" w:rsidRPr="009F0E69" w:rsidRDefault="0055629B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B" w:rsidRPr="009F0E69" w:rsidRDefault="00066934" w:rsidP="00055A9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>
              <w:rPr>
                <w:rFonts w:eastAsia="Times New Roman"/>
                <w:sz w:val="18"/>
                <w:szCs w:val="18"/>
                <w:lang w:val="en-US" w:eastAsia="es-PE"/>
              </w:rPr>
              <w:t>The imperative affirmative and negative form.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840" w:rsidRPr="009F0E69" w:rsidRDefault="00066934" w:rsidP="000669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Identify</w:t>
            </w:r>
            <w:proofErr w:type="spellEnd"/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diferent</w:t>
            </w:r>
            <w:proofErr w:type="spellEnd"/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imperative</w:t>
            </w:r>
            <w:proofErr w:type="spellEnd"/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with</w:t>
            </w:r>
            <w:proofErr w:type="spellEnd"/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example</w:t>
            </w:r>
            <w:proofErr w:type="spellEnd"/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s-PE"/>
              </w:rPr>
              <w:t>your</w:t>
            </w:r>
            <w:proofErr w:type="spellEnd"/>
            <w:r>
              <w:rPr>
                <w:rFonts w:eastAsia="Times New Roman"/>
                <w:sz w:val="18"/>
                <w:szCs w:val="18"/>
                <w:lang w:eastAsia="es-PE"/>
              </w:rPr>
              <w:t xml:space="preserve"> área.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Default="00066934" w:rsidP="00055A90">
            <w:pPr>
              <w:spacing w:after="0" w:line="276" w:lineRule="auto"/>
              <w:rPr>
                <w:rFonts w:eastAsia="Times New Roman"/>
                <w:sz w:val="18"/>
                <w:szCs w:val="18"/>
                <w:lang w:val="en-US" w:eastAsia="es-PE"/>
              </w:rPr>
            </w:pPr>
            <w:r>
              <w:rPr>
                <w:rFonts w:eastAsia="Times New Roman"/>
                <w:sz w:val="18"/>
                <w:szCs w:val="18"/>
                <w:lang w:val="en-US" w:eastAsia="es-PE"/>
              </w:rPr>
              <w:t>Collaborative learning</w:t>
            </w:r>
          </w:p>
          <w:p w:rsidR="0055629B" w:rsidRPr="009F0E69" w:rsidRDefault="00066934" w:rsidP="00055A90">
            <w:pPr>
              <w:spacing w:after="0" w:line="276" w:lineRule="auto"/>
              <w:rPr>
                <w:rFonts w:eastAsia="Times New Roman"/>
                <w:sz w:val="18"/>
                <w:szCs w:val="18"/>
                <w:lang w:val="en-US" w:eastAsia="es-PE"/>
              </w:rPr>
            </w:pPr>
            <w:r>
              <w:rPr>
                <w:rFonts w:eastAsia="Times New Roman"/>
                <w:sz w:val="18"/>
                <w:szCs w:val="18"/>
                <w:lang w:val="en-US" w:eastAsia="es-PE"/>
              </w:rPr>
              <w:t xml:space="preserve">Help your partners in </w:t>
            </w:r>
            <w:r w:rsidR="00481BEB">
              <w:rPr>
                <w:rFonts w:eastAsia="Times New Roman"/>
                <w:sz w:val="18"/>
                <w:szCs w:val="18"/>
                <w:lang w:val="en-US" w:eastAsia="es-PE"/>
              </w:rPr>
              <w:t>your activities.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B" w:rsidRPr="009F0E69" w:rsidRDefault="00066934" w:rsidP="00864805">
            <w:pPr>
              <w:spacing w:after="0" w:line="276" w:lineRule="auto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>
              <w:rPr>
                <w:rFonts w:eastAsia="Times New Roman"/>
                <w:sz w:val="18"/>
                <w:szCs w:val="18"/>
                <w:lang w:val="en-US" w:eastAsia="es-PE"/>
              </w:rPr>
              <w:t>Work in group.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29B" w:rsidRPr="00481BEB" w:rsidRDefault="00481BEB" w:rsidP="00481BEB">
            <w:pPr>
              <w:pStyle w:val="Prrafodelista"/>
              <w:numPr>
                <w:ilvl w:val="0"/>
                <w:numId w:val="53"/>
              </w:numPr>
              <w:spacing w:after="0" w:line="276" w:lineRule="auto"/>
              <w:jc w:val="both"/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>Write examples for each imperatives about your area.</w:t>
            </w:r>
          </w:p>
        </w:tc>
      </w:tr>
      <w:tr w:rsidR="00066934" w:rsidRPr="000757DE" w:rsidTr="006A2FE7">
        <w:trPr>
          <w:gridAfter w:val="6"/>
          <w:wAfter w:w="17432" w:type="dxa"/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A5D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Imperative of recommendations.</w:t>
            </w:r>
          </w:p>
          <w:p w:rsidR="00066934" w:rsidRPr="009F0E69" w:rsidRDefault="00066934" w:rsidP="00EA5D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Should /Shouldn`t + base form (advice).</w:t>
            </w:r>
          </w:p>
          <w:p w:rsidR="00066934" w:rsidRPr="009F0E69" w:rsidRDefault="00066934" w:rsidP="00EA5D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Must / mustn`</w:t>
            </w:r>
            <w:proofErr w:type="gramStart"/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t .</w:t>
            </w:r>
            <w:proofErr w:type="gramEnd"/>
          </w:p>
          <w:p w:rsidR="00066934" w:rsidRPr="009F0E69" w:rsidRDefault="00066934" w:rsidP="00EA5D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Have to / don`t have to.</w:t>
            </w:r>
          </w:p>
          <w:p w:rsidR="00066934" w:rsidRPr="009F0E69" w:rsidRDefault="00066934" w:rsidP="00EA5D22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Would you like?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A5D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Describing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health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problema and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illnesses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066934" w:rsidRPr="009F0E69" w:rsidRDefault="00066934" w:rsidP="00EA5D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Talking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about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illnesses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066934" w:rsidRPr="009F0E69" w:rsidRDefault="00066934" w:rsidP="00EA5D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Asking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for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giving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advice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066934" w:rsidRPr="009F0E69" w:rsidRDefault="00066934" w:rsidP="00EA5D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Expressing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suggestion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obligations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strong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advice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066934" w:rsidRPr="009F0E69" w:rsidRDefault="00066934" w:rsidP="00EA5D22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A5D22">
            <w:pPr>
              <w:spacing w:after="0" w:line="276" w:lineRule="auto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Advice to your partners with positive and negative sentences.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A5D22">
            <w:pPr>
              <w:spacing w:after="0" w:line="276" w:lineRule="auto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Students work in group.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A5D2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Expressing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suggestion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obligations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strong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advice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using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imperative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of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recomendations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066934" w:rsidRPr="009F0E69" w:rsidRDefault="00066934" w:rsidP="00EA5D22">
            <w:pPr>
              <w:spacing w:after="0" w:line="276" w:lineRule="auto"/>
              <w:jc w:val="both"/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</w:pPr>
          </w:p>
        </w:tc>
      </w:tr>
      <w:tr w:rsidR="00066934" w:rsidRPr="000757DE" w:rsidTr="006A2FE7">
        <w:trPr>
          <w:gridAfter w:val="6"/>
          <w:wAfter w:w="17432" w:type="dxa"/>
          <w:trHeight w:val="10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7746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gramStart"/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Future  tense</w:t>
            </w:r>
            <w:proofErr w:type="gramEnd"/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 xml:space="preserve"> with Going to affirmative, negative and interrogative form.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7111F3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ind w:left="28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Talking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future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plans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6934" w:rsidRPr="009F0E69" w:rsidRDefault="00066934" w:rsidP="00AF540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Make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predictions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F0E69">
              <w:rPr>
                <w:rFonts w:ascii="Arial" w:hAnsi="Arial" w:cs="Arial"/>
                <w:sz w:val="18"/>
                <w:szCs w:val="18"/>
              </w:rPr>
              <w:t>going</w:t>
            </w:r>
            <w:proofErr w:type="spellEnd"/>
            <w:r w:rsidRPr="009F0E69">
              <w:rPr>
                <w:rFonts w:ascii="Arial" w:hAnsi="Arial" w:cs="Arial"/>
                <w:sz w:val="18"/>
                <w:szCs w:val="18"/>
              </w:rPr>
              <w:t xml:space="preserve"> to.</w:t>
            </w:r>
          </w:p>
          <w:p w:rsidR="00066934" w:rsidRPr="009F0E69" w:rsidRDefault="00066934" w:rsidP="00993FED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993FED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Respect and value ideas, beliefs, language and Solidarity.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0C690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Active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participation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of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the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students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during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the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class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Default="00066934" w:rsidP="007746A1">
            <w:pPr>
              <w:pStyle w:val="Prrafodelista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</w:pPr>
            <w:r w:rsidRPr="009F0E69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 xml:space="preserve">Write about your partner`s ages and </w:t>
            </w:r>
          </w:p>
          <w:p w:rsidR="00066934" w:rsidRPr="009F0E69" w:rsidRDefault="00066934" w:rsidP="005321D2">
            <w:pPr>
              <w:pStyle w:val="Prrafodelista"/>
              <w:tabs>
                <w:tab w:val="left" w:pos="289"/>
              </w:tabs>
              <w:spacing w:after="0" w:line="240" w:lineRule="auto"/>
              <w:ind w:left="0"/>
              <w:jc w:val="both"/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 xml:space="preserve">       </w:t>
            </w:r>
            <w:proofErr w:type="spellStart"/>
            <w:r w:rsidRPr="009F0E69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>bithdays</w:t>
            </w:r>
            <w:proofErr w:type="spellEnd"/>
            <w:r w:rsidRPr="009F0E69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 xml:space="preserve">. </w:t>
            </w:r>
          </w:p>
          <w:p w:rsidR="00066934" w:rsidRPr="009F0E69" w:rsidRDefault="00066934" w:rsidP="007746A1">
            <w:pPr>
              <w:pStyle w:val="Prrafodelista"/>
              <w:numPr>
                <w:ilvl w:val="0"/>
                <w:numId w:val="50"/>
              </w:numPr>
              <w:tabs>
                <w:tab w:val="left" w:pos="289"/>
              </w:tabs>
              <w:spacing w:after="0" w:line="240" w:lineRule="auto"/>
              <w:ind w:left="0" w:firstLine="0"/>
              <w:jc w:val="both"/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</w:pPr>
            <w:r w:rsidRPr="009F0E69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>Write about your plans for the month.</w:t>
            </w:r>
          </w:p>
        </w:tc>
      </w:tr>
      <w:tr w:rsidR="00066934" w:rsidRPr="000757DE" w:rsidTr="006A2FE7">
        <w:trPr>
          <w:gridAfter w:val="6"/>
          <w:wAfter w:w="17432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4270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Will for the future affirmative form and negative.</w:t>
            </w:r>
          </w:p>
          <w:p w:rsidR="00066934" w:rsidRPr="009F0E69" w:rsidRDefault="00066934" w:rsidP="004270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Will (promises, offers and decisions)</w:t>
            </w:r>
          </w:p>
          <w:p w:rsidR="00066934" w:rsidRPr="009F0E69" w:rsidRDefault="00066934" w:rsidP="004270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Future time markers</w:t>
            </w:r>
          </w:p>
          <w:p w:rsidR="00066934" w:rsidRPr="009F0E69" w:rsidRDefault="00066934" w:rsidP="00CA6E88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AF540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Redact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short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texts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in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future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time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with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will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won`t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066934" w:rsidRPr="009F0E69" w:rsidRDefault="00066934" w:rsidP="00727F0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4" w:hanging="214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Practice short dialogue in future tense with will and the time expressions.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  <w:r w:rsidRPr="009F0E69">
              <w:rPr>
                <w:rFonts w:eastAsia="Times New Roman"/>
                <w:sz w:val="18"/>
                <w:szCs w:val="18"/>
                <w:lang w:val="en-US" w:eastAsia="es-PE"/>
              </w:rPr>
              <w:t>Value the topics taught in the area as part of the education process.</w:t>
            </w:r>
          </w:p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Making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decisions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,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offering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and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promising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Make</w:t>
            </w:r>
            <w:proofErr w:type="spellEnd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 xml:space="preserve"> a </w:t>
            </w:r>
            <w:proofErr w:type="spellStart"/>
            <w:r w:rsidRPr="009F0E69">
              <w:rPr>
                <w:rFonts w:eastAsia="Times New Roman"/>
                <w:sz w:val="18"/>
                <w:szCs w:val="18"/>
                <w:lang w:eastAsia="es-PE"/>
              </w:rPr>
              <w:t>suggestion</w:t>
            </w:r>
            <w:proofErr w:type="spellEnd"/>
          </w:p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5321D2" w:rsidRDefault="00066934" w:rsidP="005321D2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ind w:left="289" w:hanging="289"/>
              <w:jc w:val="both"/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</w:pPr>
            <w:r w:rsidRPr="005321D2">
              <w:rPr>
                <w:rFonts w:eastAsia="Times New Roman" w:cs="Arial"/>
                <w:iCs/>
                <w:sz w:val="18"/>
                <w:szCs w:val="18"/>
                <w:lang w:val="en-US" w:eastAsia="es-ES"/>
              </w:rPr>
              <w:t>Make predictions write short text about your future life.</w:t>
            </w:r>
          </w:p>
        </w:tc>
      </w:tr>
      <w:tr w:rsidR="00066934" w:rsidRPr="002C41CB" w:rsidTr="00490547">
        <w:trPr>
          <w:cantSplit/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934" w:rsidRPr="009F0E69" w:rsidRDefault="00C3514B" w:rsidP="0049054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EVALUATION OF TEACHING UNIT</w:t>
            </w:r>
          </w:p>
        </w:tc>
        <w:tc>
          <w:tcPr>
            <w:tcW w:w="4358" w:type="dxa"/>
          </w:tcPr>
          <w:p w:rsidR="00066934" w:rsidRPr="002C41CB" w:rsidRDefault="00066934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066934" w:rsidRPr="002C41CB" w:rsidRDefault="00066934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066934" w:rsidRPr="002C41CB" w:rsidRDefault="00066934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066934" w:rsidRPr="002C41CB" w:rsidTr="006A2FE7">
        <w:trPr>
          <w:gridAfter w:val="1"/>
          <w:wAfter w:w="2114" w:type="dxa"/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C3514B" w:rsidP="0049054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KNOWLEDGE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C3514B" w:rsidP="0049054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</w:t>
            </w:r>
            <w:r w:rsidR="00066934" w:rsidRPr="009F0E69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PRODUC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34" w:rsidRPr="009F0E69" w:rsidRDefault="00C3514B" w:rsidP="00490547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2"/>
          </w:tcPr>
          <w:p w:rsidR="00066934" w:rsidRPr="002C41CB" w:rsidRDefault="00066934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066934" w:rsidRPr="002C41CB" w:rsidTr="006A2FE7">
        <w:trPr>
          <w:gridAfter w:val="1"/>
          <w:wAfter w:w="2114" w:type="dxa"/>
          <w:trHeight w:val="2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Oral and written evaluation of the Unit I.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8A396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Predictions, plans, short text.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6934" w:rsidRPr="009F0E69" w:rsidRDefault="00066934" w:rsidP="00A071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Write and expositions your future plans correctly.</w:t>
            </w:r>
          </w:p>
          <w:p w:rsidR="00066934" w:rsidRPr="009F0E69" w:rsidRDefault="00066934" w:rsidP="00A0712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7659" w:type="dxa"/>
            <w:gridSpan w:val="2"/>
          </w:tcPr>
          <w:p w:rsidR="00066934" w:rsidRPr="001A7AE4" w:rsidRDefault="00066934" w:rsidP="002C41C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3"/>
          </w:tcPr>
          <w:p w:rsidR="00066934" w:rsidRPr="002C41CB" w:rsidRDefault="00066934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066934" w:rsidRPr="0011539D" w:rsidTr="006A2FE7">
        <w:trPr>
          <w:gridAfter w:val="6"/>
          <w:wAfter w:w="17432" w:type="dxa"/>
          <w:trHeight w:val="4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6934" w:rsidRPr="002C41CB" w:rsidRDefault="00066934" w:rsidP="00867EE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 xml:space="preserve">Unit II: </w:t>
            </w: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Have you visited Cuzco?  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6934" w:rsidRPr="009F0E69" w:rsidRDefault="00066934" w:rsidP="001E5418">
            <w:pPr>
              <w:pStyle w:val="Prrafodelista"/>
              <w:numPr>
                <w:ilvl w:val="0"/>
                <w:numId w:val="14"/>
              </w:numPr>
              <w:spacing w:before="120" w:after="0" w:line="240" w:lineRule="auto"/>
              <w:ind w:left="214" w:hanging="142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9F0E69">
              <w:rPr>
                <w:rFonts w:eastAsia="Times New Roman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CAPACITY OF UNIT II:  </w:t>
            </w:r>
            <w:r w:rsidRPr="0011539D">
              <w:rPr>
                <w:rFonts w:eastAsia="Times New Roman"/>
                <w:sz w:val="20"/>
                <w:szCs w:val="20"/>
                <w:lang w:val="en-US" w:eastAsia="es-PE"/>
              </w:rPr>
              <w:t>Describing personal experiences &amp; recent events,</w:t>
            </w: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 xml:space="preserve"> Talking about actions that started in the past,</w:t>
            </w:r>
            <w:r w:rsidRPr="009F0E69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 xml:space="preserve"> </w:t>
            </w:r>
            <w:r w:rsidR="001E5418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using phrasal verbs in short conversations.</w:t>
            </w:r>
            <w:r w:rsidRPr="009F0E69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.</w:t>
            </w:r>
          </w:p>
        </w:tc>
      </w:tr>
      <w:tr w:rsidR="00066934" w:rsidRPr="0011539D" w:rsidTr="006A2FE7">
        <w:trPr>
          <w:gridAfter w:val="6"/>
          <w:wAfter w:w="17432" w:type="dxa"/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F1735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934" w:rsidRPr="009F0E69" w:rsidRDefault="00066934" w:rsidP="002C41CB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66934" w:rsidRPr="002C41CB" w:rsidTr="006A2FE7">
        <w:trPr>
          <w:gridAfter w:val="6"/>
          <w:wAfter w:w="17432" w:type="dxa"/>
          <w:trHeight w:val="5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F1735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934" w:rsidRPr="009F0E69" w:rsidRDefault="00066934" w:rsidP="00BF37BF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Week</w:t>
            </w:r>
            <w:proofErr w:type="spellEnd"/>
          </w:p>
        </w:tc>
        <w:tc>
          <w:tcPr>
            <w:tcW w:w="68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Contents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Teaching</w:t>
            </w:r>
            <w:proofErr w:type="spellEnd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strategy</w:t>
            </w:r>
            <w:proofErr w:type="spellEnd"/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Achievement</w:t>
            </w:r>
            <w:proofErr w:type="spellEnd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indicators</w:t>
            </w:r>
            <w:proofErr w:type="spellEnd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of </w:t>
            </w: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capacity</w:t>
            </w:r>
            <w:proofErr w:type="spellEnd"/>
          </w:p>
        </w:tc>
      </w:tr>
      <w:tr w:rsidR="00066934" w:rsidRPr="002C41CB" w:rsidTr="00490547">
        <w:trPr>
          <w:gridAfter w:val="6"/>
          <w:wAfter w:w="17432" w:type="dxa"/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Procedural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Attitudinal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66934" w:rsidRPr="000757DE" w:rsidTr="00490547">
        <w:trPr>
          <w:gridAfter w:val="6"/>
          <w:wAfter w:w="17432" w:type="dxa"/>
          <w:trHeight w:val="9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5</w:t>
            </w:r>
          </w:p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The present perfect tense with be.</w:t>
            </w:r>
          </w:p>
          <w:p w:rsidR="00066934" w:rsidRPr="009F0E69" w:rsidRDefault="00066934" w:rsidP="00531F8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Present perfect tense the use of ever, never, already, yet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Describing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personal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experiences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&amp;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recent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events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66934" w:rsidRDefault="00066934" w:rsidP="00E00E4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Talking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about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how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often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you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have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perfomed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different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actions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B251A1" w:rsidRPr="009F0E69" w:rsidRDefault="00B251A1" w:rsidP="00B251A1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Honesty</w:t>
            </w:r>
            <w:proofErr w:type="spellEnd"/>
          </w:p>
          <w:p w:rsidR="00066934" w:rsidRPr="009F0E69" w:rsidRDefault="00066934" w:rsidP="00E00E49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Responsibility</w:t>
            </w:r>
            <w:proofErr w:type="spellEnd"/>
          </w:p>
          <w:p w:rsidR="00066934" w:rsidRPr="009F0E69" w:rsidRDefault="00066934" w:rsidP="00E00E49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Values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friendship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Conversations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in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pairs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66934" w:rsidRPr="009F0E69" w:rsidRDefault="00066934" w:rsidP="00E00E4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Answer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questions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564E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Describing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personal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experiences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&amp;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recent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events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066934" w:rsidRPr="009F0E69" w:rsidRDefault="00066934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</w:p>
        </w:tc>
      </w:tr>
      <w:tr w:rsidR="00066934" w:rsidRPr="0011539D" w:rsidTr="00490547">
        <w:trPr>
          <w:gridAfter w:val="6"/>
          <w:wAfter w:w="17432" w:type="dxa"/>
          <w:trHeight w:val="9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4" w:rsidRPr="009F0E69" w:rsidRDefault="00066934" w:rsidP="004905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4905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Present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Perfect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Tense.</w:t>
            </w:r>
          </w:p>
          <w:p w:rsidR="00066934" w:rsidRPr="009F0E69" w:rsidRDefault="00066934" w:rsidP="004905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Time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expressions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for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present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perfect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tense.</w:t>
            </w:r>
          </w:p>
          <w:p w:rsidR="00066934" w:rsidRPr="0011539D" w:rsidRDefault="00066934" w:rsidP="004905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11539D">
              <w:rPr>
                <w:rFonts w:eastAsia="Times New Roman"/>
                <w:sz w:val="20"/>
                <w:szCs w:val="20"/>
                <w:lang w:val="en-US" w:eastAsia="es-PE"/>
              </w:rPr>
              <w:t>For and since How long......?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490547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Talking about actions that started in the past.</w:t>
            </w:r>
          </w:p>
          <w:p w:rsidR="00066934" w:rsidRPr="009F0E69" w:rsidRDefault="00066934" w:rsidP="00490547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Asking for advice.</w:t>
            </w:r>
          </w:p>
          <w:p w:rsidR="00066934" w:rsidRPr="009F0E69" w:rsidRDefault="00066934" w:rsidP="00490547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Talking about healthy habits.</w:t>
            </w:r>
          </w:p>
          <w:p w:rsidR="00066934" w:rsidRDefault="00066934" w:rsidP="00490547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Expressing opinions about exercising.</w:t>
            </w:r>
          </w:p>
          <w:p w:rsidR="00B251A1" w:rsidRPr="009F0E69" w:rsidRDefault="00B251A1" w:rsidP="00B251A1">
            <w:pPr>
              <w:pStyle w:val="Prrafodelista"/>
              <w:spacing w:before="120" w:after="0" w:line="240" w:lineRule="auto"/>
              <w:ind w:left="147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49054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Awareness of the importance  of being healthy.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490547">
            <w:pPr>
              <w:spacing w:after="0" w:line="240" w:lineRule="auto"/>
              <w:ind w:right="-7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Do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exercises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and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demonstrate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what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learned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490547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 xml:space="preserve">Talking about actions that started in </w:t>
            </w:r>
            <w:proofErr w:type="gramStart"/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 xml:space="preserve">the </w:t>
            </w:r>
            <w:r>
              <w:rPr>
                <w:rFonts w:eastAsia="Times New Roman"/>
                <w:sz w:val="20"/>
                <w:szCs w:val="20"/>
                <w:lang w:val="en-US" w:eastAsia="es-PE"/>
              </w:rPr>
              <w:t xml:space="preserve"> </w:t>
            </w: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past</w:t>
            </w:r>
            <w:proofErr w:type="gramEnd"/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.</w:t>
            </w:r>
          </w:p>
          <w:p w:rsidR="00066934" w:rsidRPr="009F0E69" w:rsidRDefault="00066934" w:rsidP="00490547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</w:p>
        </w:tc>
      </w:tr>
      <w:tr w:rsidR="00066934" w:rsidRPr="000757DE" w:rsidTr="00490547">
        <w:trPr>
          <w:gridAfter w:val="6"/>
          <w:wAfter w:w="17432" w:type="dxa"/>
          <w:trHeight w:val="6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A7159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Phrasal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Verbs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1E5418" w:rsidP="00A71596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>Use correctly phrasal verbs in short conversations.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Default="00B251A1" w:rsidP="00A715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>
              <w:rPr>
                <w:rFonts w:eastAsia="Times New Roman"/>
                <w:sz w:val="20"/>
                <w:szCs w:val="20"/>
                <w:lang w:val="en-US" w:eastAsia="es-PE"/>
              </w:rPr>
              <w:t>Be responsible for development the activities.</w:t>
            </w:r>
          </w:p>
          <w:p w:rsidR="00B251A1" w:rsidRPr="009F0E69" w:rsidRDefault="00B251A1" w:rsidP="00A7159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B251A1" w:rsidP="00A71596">
            <w:pPr>
              <w:spacing w:after="0" w:line="240" w:lineRule="auto"/>
              <w:ind w:right="-7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Work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 xml:space="preserve"> in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pairs</w:t>
            </w:r>
            <w:proofErr w:type="spellEnd"/>
            <w:r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B251A1" w:rsidRDefault="00B251A1" w:rsidP="00B251A1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Using correctly the phrasal verbs.</w:t>
            </w:r>
          </w:p>
        </w:tc>
      </w:tr>
      <w:tr w:rsidR="00066934" w:rsidRPr="000757DE" w:rsidTr="00490547">
        <w:trPr>
          <w:gridAfter w:val="6"/>
          <w:wAfter w:w="17432" w:type="dxa"/>
          <w:trHeight w:val="6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934" w:rsidRPr="002C41CB" w:rsidRDefault="00066934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34" w:rsidRPr="009F0E69" w:rsidRDefault="00066934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sz w:val="20"/>
                <w:szCs w:val="20"/>
                <w:lang w:eastAsia="es-PE"/>
              </w:rPr>
              <w:t xml:space="preserve">Project </w:t>
            </w:r>
            <w:proofErr w:type="spellStart"/>
            <w:r>
              <w:rPr>
                <w:rFonts w:eastAsia="Times New Roman"/>
                <w:sz w:val="20"/>
                <w:szCs w:val="20"/>
                <w:lang w:eastAsia="es-PE"/>
              </w:rPr>
              <w:t>abo</w:t>
            </w:r>
            <w:r w:rsidRPr="009F0E69">
              <w:rPr>
                <w:rFonts w:eastAsia="Times New Roman"/>
                <w:sz w:val="20"/>
                <w:szCs w:val="20"/>
                <w:lang w:eastAsia="es-PE"/>
              </w:rPr>
              <w:t>ut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topic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 xml:space="preserve">Present and expositions your work 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Be organize and cooperative.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9F0E69" w:rsidRDefault="00066934" w:rsidP="00E00E4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Expositions in class.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934" w:rsidRPr="005321D2" w:rsidRDefault="00066934" w:rsidP="005321D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89" w:hanging="142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5321D2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Talk about your project.</w:t>
            </w:r>
          </w:p>
        </w:tc>
      </w:tr>
      <w:tr w:rsidR="008B2A6C" w:rsidRPr="002C41CB" w:rsidTr="00C77D09">
        <w:trPr>
          <w:trHeight w:val="4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6C" w:rsidRPr="009F0E69" w:rsidRDefault="008B2A6C" w:rsidP="003E5A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EVALUATION OF TEACHING UNIT</w:t>
            </w:r>
          </w:p>
        </w:tc>
        <w:tc>
          <w:tcPr>
            <w:tcW w:w="4358" w:type="dxa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8B2A6C" w:rsidRPr="002C41CB" w:rsidTr="006A2FE7">
        <w:trPr>
          <w:gridAfter w:val="1"/>
          <w:wAfter w:w="2114" w:type="dxa"/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KNOWLEDGE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</w:t>
            </w:r>
            <w:r w:rsidRPr="009F0E69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PRODUC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8B2A6C" w:rsidRPr="002C41CB" w:rsidTr="006A2FE7">
        <w:trPr>
          <w:gridAfter w:val="1"/>
          <w:wAfter w:w="2114" w:type="dxa"/>
          <w:trHeight w:val="2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Oral and written evaluation of the Unit II.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751E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Write short text with the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adverbs too /enough </w:t>
            </w: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with pictures in class.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A6C" w:rsidRPr="009F0E69" w:rsidRDefault="008B2A6C" w:rsidP="00751E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Prepare exposition for different topics for better learning.</w:t>
            </w:r>
          </w:p>
        </w:tc>
        <w:tc>
          <w:tcPr>
            <w:tcW w:w="7659" w:type="dxa"/>
            <w:gridSpan w:val="2"/>
          </w:tcPr>
          <w:p w:rsidR="008B2A6C" w:rsidRPr="00022DC3" w:rsidRDefault="008B2A6C" w:rsidP="002C41C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3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  <w:tr w:rsidR="008B2A6C" w:rsidRPr="00F1735B" w:rsidTr="006A2FE7">
        <w:trPr>
          <w:gridAfter w:val="6"/>
          <w:wAfter w:w="17432" w:type="dxa"/>
          <w:trHeight w:val="4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A6C" w:rsidRPr="002C41CB" w:rsidRDefault="008B2A6C" w:rsidP="008A2FD0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lastRenderedPageBreak/>
              <w:t xml:space="preserve">Unit III: </w:t>
            </w:r>
            <w:r>
              <w:rPr>
                <w:rFonts w:eastAsia="Times New Roman"/>
                <w:b/>
                <w:i/>
                <w:color w:val="000000"/>
                <w:lang w:val="en-US" w:eastAsia="es-PE"/>
              </w:rPr>
              <w:t>I used to follow my parent`s rules.</w:t>
            </w:r>
          </w:p>
        </w:tc>
        <w:tc>
          <w:tcPr>
            <w:tcW w:w="1275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2A6C" w:rsidRPr="00F1735B" w:rsidRDefault="008B2A6C" w:rsidP="004B421F">
            <w:pPr>
              <w:spacing w:after="0" w:line="240" w:lineRule="auto"/>
              <w:jc w:val="both"/>
              <w:rPr>
                <w:b/>
                <w:color w:val="000000"/>
                <w:lang w:val="en-US"/>
              </w:rPr>
            </w:pPr>
            <w:r w:rsidRPr="00F1735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CAPACITY OF UNIT III: </w:t>
            </w:r>
            <w:r>
              <w:rPr>
                <w:rFonts w:eastAsia="Times New Roman" w:cs="Arial"/>
                <w:iCs/>
                <w:lang w:val="en-US" w:eastAsia="es-ES"/>
              </w:rPr>
              <w:t xml:space="preserve">Identifies interprets and evaluates the relevant information in a text, Describe life in the past using used to. </w:t>
            </w:r>
          </w:p>
        </w:tc>
      </w:tr>
      <w:tr w:rsidR="008B2A6C" w:rsidRPr="00F1735B" w:rsidTr="006A2FE7">
        <w:trPr>
          <w:gridAfter w:val="6"/>
          <w:wAfter w:w="17432" w:type="dxa"/>
          <w:trHeight w:val="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2A6C" w:rsidRPr="00F1735B" w:rsidRDefault="008B2A6C" w:rsidP="002C41CB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</w:tc>
      </w:tr>
      <w:tr w:rsidR="008B2A6C" w:rsidRPr="00F1735B" w:rsidTr="006A2FE7">
        <w:trPr>
          <w:gridAfter w:val="6"/>
          <w:wAfter w:w="17432" w:type="dxa"/>
          <w:trHeight w:val="5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Weeks</w:t>
            </w: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Contents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Teaching strategy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Achievement indicators of capacity</w:t>
            </w:r>
          </w:p>
        </w:tc>
      </w:tr>
      <w:tr w:rsidR="008B2A6C" w:rsidRPr="00F1735B" w:rsidTr="006A2FE7">
        <w:trPr>
          <w:gridAfter w:val="6"/>
          <w:wAfter w:w="17432" w:type="dxa"/>
          <w:trHeight w:val="3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Conceptual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Procedural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Attitudinal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8B2A6C" w:rsidRPr="000757DE" w:rsidTr="006A2FE7">
        <w:trPr>
          <w:gridAfter w:val="6"/>
          <w:wAfter w:w="17432" w:type="dxa"/>
          <w:trHeight w:val="91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9</w:t>
            </w:r>
          </w:p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8B2A6C" w:rsidRPr="00F1735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AD13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Adverbs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of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manners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8B2A6C" w:rsidRPr="009F0E69" w:rsidRDefault="008B2A6C" w:rsidP="00AD13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Comparative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form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of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adverbs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8B2A6C" w:rsidRPr="009F0E69" w:rsidRDefault="008B2A6C" w:rsidP="00AD13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suffix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–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ly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  <w:p w:rsidR="008B2A6C" w:rsidRPr="009F0E69" w:rsidRDefault="008B2A6C" w:rsidP="00AD130B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Adverbs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too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/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enough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AD130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 xml:space="preserve">Discriminates specific information and express opinions  about music </w:t>
            </w:r>
          </w:p>
          <w:p w:rsidR="008B2A6C" w:rsidRPr="009F0E69" w:rsidRDefault="008B2A6C" w:rsidP="00AD130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Compares and contrasts information about music.</w:t>
            </w:r>
          </w:p>
          <w:p w:rsidR="008B2A6C" w:rsidRPr="009F0E69" w:rsidRDefault="008B2A6C" w:rsidP="00AD130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Organizes a coherent sequence of ideas in a text.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AD130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 xml:space="preserve">Values music </w:t>
            </w:r>
          </w:p>
          <w:p w:rsidR="008B2A6C" w:rsidRPr="009F0E69" w:rsidRDefault="008B2A6C" w:rsidP="00AD130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Peace</w:t>
            </w:r>
          </w:p>
          <w:p w:rsidR="008B2A6C" w:rsidRPr="009F0E69" w:rsidRDefault="008B2A6C" w:rsidP="00AD130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sz w:val="20"/>
                <w:szCs w:val="20"/>
                <w:lang w:val="en-US" w:eastAsia="es-PE"/>
              </w:rPr>
              <w:t>Tolerance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AD130B">
            <w:pPr>
              <w:spacing w:after="0" w:line="240" w:lineRule="auto"/>
              <w:ind w:right="-7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Work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in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pairs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8B2A6C" w:rsidRPr="009F0E69" w:rsidRDefault="008B2A6C" w:rsidP="00AD130B">
            <w:pPr>
              <w:spacing w:after="0" w:line="240" w:lineRule="auto"/>
              <w:ind w:right="-7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Colaborative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learning</w:t>
            </w:r>
            <w:proofErr w:type="spellEnd"/>
            <w:r w:rsidRPr="009F0E69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AD130B">
            <w:pPr>
              <w:pStyle w:val="Prrafodelista"/>
              <w:numPr>
                <w:ilvl w:val="0"/>
                <w:numId w:val="51"/>
              </w:numPr>
              <w:tabs>
                <w:tab w:val="left" w:pos="289"/>
              </w:tabs>
              <w:spacing w:after="0" w:line="240" w:lineRule="auto"/>
              <w:ind w:left="147" w:hanging="147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9F0E69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 xml:space="preserve">Comparing and contrasting </w:t>
            </w:r>
            <w:r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different</w:t>
            </w:r>
            <w:r w:rsidRPr="009F0E69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kinds</w:t>
            </w:r>
            <w:r w:rsidRPr="009F0E69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 xml:space="preserve"> of music from different times.</w:t>
            </w:r>
          </w:p>
          <w:p w:rsidR="008B2A6C" w:rsidRPr="009F0E69" w:rsidRDefault="008B2A6C" w:rsidP="00AD130B">
            <w:pPr>
              <w:spacing w:after="0" w:line="240" w:lineRule="auto"/>
              <w:ind w:left="147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9F0E69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Describing how people do things using adverbs of manner.</w:t>
            </w:r>
          </w:p>
        </w:tc>
      </w:tr>
      <w:tr w:rsidR="008B2A6C" w:rsidRPr="000757DE" w:rsidTr="006A2FE7">
        <w:trPr>
          <w:gridAfter w:val="6"/>
          <w:wAfter w:w="17432" w:type="dxa"/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Default="008B2A6C" w:rsidP="00AD13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Compound words.</w:t>
            </w:r>
          </w:p>
          <w:p w:rsidR="008B2A6C" w:rsidRPr="002C41CB" w:rsidRDefault="008B2A6C" w:rsidP="00AD13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The use of nobody / nothing versus anybody / anything and nowhere / anywhere.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Default="008B2A6C" w:rsidP="00AD130B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Discussing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differences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between</w:t>
            </w:r>
            <w:proofErr w:type="spellEnd"/>
            <w:r>
              <w:rPr>
                <w:rFonts w:eastAsia="Times New Roman"/>
                <w:lang w:eastAsia="es-PE"/>
              </w:rPr>
              <w:t xml:space="preserve"> cultural and </w:t>
            </w:r>
            <w:proofErr w:type="spellStart"/>
            <w:r>
              <w:rPr>
                <w:rFonts w:eastAsia="Times New Roman"/>
                <w:lang w:eastAsia="es-PE"/>
              </w:rPr>
              <w:t>education</w:t>
            </w:r>
            <w:proofErr w:type="spellEnd"/>
            <w:r>
              <w:rPr>
                <w:rFonts w:eastAsia="Times New Roman"/>
                <w:lang w:eastAsia="es-PE"/>
              </w:rPr>
              <w:t xml:space="preserve">  </w:t>
            </w:r>
            <w:proofErr w:type="spellStart"/>
            <w:r>
              <w:rPr>
                <w:rFonts w:eastAsia="Times New Roman"/>
                <w:lang w:eastAsia="es-PE"/>
              </w:rPr>
              <w:t>expressions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  <w:p w:rsidR="008B2A6C" w:rsidRPr="00D227AE" w:rsidRDefault="008B2A6C" w:rsidP="00B95857">
            <w:pPr>
              <w:pStyle w:val="Prrafodelista"/>
              <w:spacing w:after="0" w:line="240" w:lineRule="auto"/>
              <w:ind w:left="214"/>
              <w:jc w:val="both"/>
              <w:rPr>
                <w:rFonts w:eastAsia="Times New Roman"/>
                <w:lang w:eastAsia="es-PE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Default="008B2A6C" w:rsidP="00AD130B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Respects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the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right</w:t>
            </w:r>
            <w:proofErr w:type="spellEnd"/>
            <w:r>
              <w:rPr>
                <w:rFonts w:eastAsia="Times New Roman"/>
                <w:lang w:eastAsia="es-PE"/>
              </w:rPr>
              <w:t xml:space="preserve"> of </w:t>
            </w:r>
            <w:proofErr w:type="spellStart"/>
            <w:r>
              <w:rPr>
                <w:rFonts w:eastAsia="Times New Roman"/>
                <w:lang w:eastAsia="es-PE"/>
              </w:rPr>
              <w:t>others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  <w:p w:rsidR="008B2A6C" w:rsidRPr="002C41CB" w:rsidRDefault="008B2A6C" w:rsidP="00AD130B">
            <w:pPr>
              <w:pStyle w:val="Prrafodelista"/>
              <w:spacing w:after="0" w:line="240" w:lineRule="auto"/>
              <w:ind w:left="1"/>
              <w:jc w:val="both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Practice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honesty</w:t>
            </w:r>
            <w:proofErr w:type="spellEnd"/>
            <w:r>
              <w:rPr>
                <w:rFonts w:eastAsia="Times New Roman"/>
                <w:lang w:eastAsia="es-PE"/>
              </w:rPr>
              <w:t xml:space="preserve"> and </w:t>
            </w:r>
            <w:proofErr w:type="spellStart"/>
            <w:r>
              <w:rPr>
                <w:rFonts w:eastAsia="Times New Roman"/>
                <w:lang w:eastAsia="es-PE"/>
              </w:rPr>
              <w:t>tolerance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2C41CB" w:rsidRDefault="008B2A6C" w:rsidP="00AD130B">
            <w:pPr>
              <w:spacing w:after="0" w:line="240" w:lineRule="auto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>.</w:t>
            </w:r>
            <w:proofErr w:type="spellStart"/>
            <w:r>
              <w:rPr>
                <w:rFonts w:eastAsia="Times New Roman"/>
                <w:lang w:eastAsia="es-PE"/>
              </w:rPr>
              <w:t>Work</w:t>
            </w:r>
            <w:proofErr w:type="spellEnd"/>
            <w:r>
              <w:rPr>
                <w:rFonts w:eastAsia="Times New Roman"/>
                <w:lang w:eastAsia="es-PE"/>
              </w:rPr>
              <w:t xml:space="preserve"> in </w:t>
            </w:r>
            <w:proofErr w:type="spellStart"/>
            <w:r>
              <w:rPr>
                <w:rFonts w:eastAsia="Times New Roman"/>
                <w:lang w:eastAsia="es-PE"/>
              </w:rPr>
              <w:t>group</w:t>
            </w:r>
            <w:proofErr w:type="spellEnd"/>
            <w:r>
              <w:rPr>
                <w:rFonts w:eastAsia="Times New Roman"/>
                <w:lang w:eastAsia="es-PE"/>
              </w:rPr>
              <w:t xml:space="preserve"> and </w:t>
            </w:r>
            <w:proofErr w:type="spellStart"/>
            <w:r>
              <w:rPr>
                <w:rFonts w:eastAsia="Times New Roman"/>
                <w:lang w:eastAsia="es-PE"/>
              </w:rPr>
              <w:t>write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text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the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topics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2C41CB" w:rsidRDefault="008B2A6C" w:rsidP="00AD130B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Identifies interprets and evaluates the relevant information in a text.</w:t>
            </w:r>
          </w:p>
        </w:tc>
      </w:tr>
      <w:tr w:rsidR="008B2A6C" w:rsidRPr="000757DE" w:rsidTr="006A2FE7">
        <w:trPr>
          <w:gridAfter w:val="6"/>
          <w:wAfter w:w="17432" w:type="dxa"/>
          <w:trHeight w:val="10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066934" w:rsidRDefault="008B2A6C" w:rsidP="00EA5D2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214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Used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to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affirmative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and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negative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form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066934" w:rsidRDefault="008B2A6C" w:rsidP="00EA5D22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ind w:left="147" w:hanging="147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Discuss the main differences between the life in the past and the life now.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066934" w:rsidRDefault="008B2A6C" w:rsidP="00EA5D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Show positive attitude.</w:t>
            </w:r>
          </w:p>
          <w:p w:rsidR="008B2A6C" w:rsidRPr="00066934" w:rsidRDefault="008B2A6C" w:rsidP="00EA5D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Help your partners.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066934" w:rsidRDefault="008B2A6C" w:rsidP="00EA5D22">
            <w:pPr>
              <w:spacing w:after="0" w:line="240" w:lineRule="auto"/>
              <w:ind w:right="-70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Read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a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text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and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talking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about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what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is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difference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in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past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and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now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life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066934" w:rsidRDefault="008B2A6C" w:rsidP="00EA5D2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066934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Describe life in the past using used to.</w:t>
            </w:r>
          </w:p>
        </w:tc>
      </w:tr>
      <w:tr w:rsidR="008B2A6C" w:rsidRPr="000757DE" w:rsidTr="006A2FE7">
        <w:trPr>
          <w:gridAfter w:val="6"/>
          <w:wAfter w:w="17432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2C41CB" w:rsidRDefault="008B2A6C" w:rsidP="00E00E4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eastAsia="es-PE"/>
              </w:rPr>
            </w:pPr>
            <w:r>
              <w:rPr>
                <w:rFonts w:eastAsia="Times New Roman"/>
                <w:lang w:eastAsia="es-PE"/>
              </w:rPr>
              <w:t xml:space="preserve">Project </w:t>
            </w:r>
            <w:proofErr w:type="spellStart"/>
            <w:r>
              <w:rPr>
                <w:rFonts w:eastAsia="Times New Roman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the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topic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256FAF" w:rsidRDefault="008B2A6C" w:rsidP="00E00E4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 xml:space="preserve">Present and expositions your work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2C41CB" w:rsidRDefault="008B2A6C" w:rsidP="00E00E49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Be organize and cooperative.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405FEE" w:rsidRDefault="008B2A6C" w:rsidP="00E00E49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Expositions in class.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2C41CB" w:rsidRDefault="008B2A6C" w:rsidP="00E00E49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Talk about your project.</w:t>
            </w:r>
          </w:p>
        </w:tc>
      </w:tr>
      <w:tr w:rsidR="008B2A6C" w:rsidRPr="002C41CB" w:rsidTr="004B2F23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6C" w:rsidRPr="009F0E69" w:rsidRDefault="008B2A6C" w:rsidP="003E5A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EVALUATION OF TEACHING UNIT</w:t>
            </w:r>
          </w:p>
        </w:tc>
        <w:tc>
          <w:tcPr>
            <w:tcW w:w="4358" w:type="dxa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8B2A6C" w:rsidRPr="002C41CB" w:rsidTr="009F0E69">
        <w:trPr>
          <w:gridAfter w:val="1"/>
          <w:wAfter w:w="2114" w:type="dxa"/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KNOWLEDGE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</w:t>
            </w:r>
            <w:r w:rsidRPr="009F0E69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PRODUC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8B2A6C" w:rsidRPr="002C41CB" w:rsidTr="009F0E69">
        <w:trPr>
          <w:gridAfter w:val="1"/>
          <w:wAfter w:w="2114" w:type="dxa"/>
          <w:trHeight w:val="30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Oral and written evaluation of the Unit III.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4B421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Telling and write short story in past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 xml:space="preserve"> with used to.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A6C" w:rsidRPr="009F0E69" w:rsidRDefault="008B2A6C" w:rsidP="00763D0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</w:pPr>
            <w:r w:rsidRPr="009F0E69">
              <w:rPr>
                <w:rFonts w:eastAsia="Times New Roman"/>
                <w:color w:val="000000"/>
                <w:sz w:val="20"/>
                <w:szCs w:val="20"/>
                <w:lang w:val="en-US" w:eastAsia="es-PE"/>
              </w:rPr>
              <w:t>Talking about actions in past.</w:t>
            </w:r>
          </w:p>
        </w:tc>
        <w:tc>
          <w:tcPr>
            <w:tcW w:w="7659" w:type="dxa"/>
            <w:gridSpan w:val="2"/>
          </w:tcPr>
          <w:p w:rsidR="008B2A6C" w:rsidRPr="00022DC3" w:rsidRDefault="008B2A6C" w:rsidP="002C41C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3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3C382E" w:rsidRDefault="003C382E" w:rsidP="002C41CB">
      <w:pPr>
        <w:spacing w:line="240" w:lineRule="auto"/>
        <w:rPr>
          <w:rFonts w:eastAsia="Times New Roman" w:cs="Arial"/>
          <w:lang w:eastAsia="es-ES"/>
        </w:rPr>
      </w:pPr>
    </w:p>
    <w:p w:rsidR="001F6D50" w:rsidRDefault="001F6D50" w:rsidP="002C41CB">
      <w:pPr>
        <w:spacing w:line="240" w:lineRule="auto"/>
        <w:rPr>
          <w:rFonts w:eastAsia="Times New Roman" w:cs="Arial"/>
          <w:lang w:eastAsia="es-ES"/>
        </w:rPr>
      </w:pPr>
    </w:p>
    <w:p w:rsidR="001F6D50" w:rsidRPr="002C41CB" w:rsidRDefault="001F6D50" w:rsidP="002C41CB">
      <w:pPr>
        <w:spacing w:line="240" w:lineRule="auto"/>
        <w:rPr>
          <w:rFonts w:eastAsia="Times New Roman" w:cs="Arial"/>
          <w:lang w:eastAsia="es-ES"/>
        </w:rPr>
      </w:pPr>
    </w:p>
    <w:tbl>
      <w:tblPr>
        <w:tblW w:w="3089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2268"/>
        <w:gridCol w:w="1764"/>
        <w:gridCol w:w="929"/>
        <w:gridCol w:w="1843"/>
        <w:gridCol w:w="1843"/>
        <w:gridCol w:w="3685"/>
        <w:gridCol w:w="4358"/>
        <w:gridCol w:w="3301"/>
        <w:gridCol w:w="1057"/>
        <w:gridCol w:w="4358"/>
        <w:gridCol w:w="2244"/>
        <w:gridCol w:w="2114"/>
      </w:tblGrid>
      <w:tr w:rsidR="00623B3B" w:rsidRPr="00F1735B" w:rsidTr="003B07F9">
        <w:trPr>
          <w:gridAfter w:val="6"/>
          <w:wAfter w:w="17432" w:type="dxa"/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3B3B" w:rsidRPr="002C41CB" w:rsidRDefault="00BC3A91" w:rsidP="0080526D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  <w:r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t>Unit</w:t>
            </w:r>
            <w:r w:rsidR="00623B3B"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  <w:r w:rsidR="00490547"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t>IV:</w:t>
            </w:r>
            <w:r w:rsidR="00623B3B" w:rsidRPr="002C41C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  <w:r w:rsidR="0080526D">
              <w:rPr>
                <w:rFonts w:eastAsia="Times New Roman"/>
                <w:b/>
                <w:i/>
                <w:color w:val="000000"/>
                <w:lang w:val="en-US" w:eastAsia="es-PE"/>
              </w:rPr>
              <w:t>The light bulb was invented by  Tomas Alva Edison.</w:t>
            </w:r>
          </w:p>
        </w:tc>
        <w:tc>
          <w:tcPr>
            <w:tcW w:w="1275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23B3B" w:rsidRPr="00F1735B" w:rsidRDefault="008D5F04" w:rsidP="00633B5A">
            <w:pPr>
              <w:spacing w:after="0" w:line="240" w:lineRule="auto"/>
              <w:jc w:val="both"/>
              <w:rPr>
                <w:b/>
                <w:color w:val="000000"/>
                <w:lang w:val="en-US"/>
              </w:rPr>
            </w:pPr>
            <w:r w:rsidRPr="00F1735B">
              <w:rPr>
                <w:rFonts w:eastAsia="Times New Roman"/>
                <w:b/>
                <w:i/>
                <w:color w:val="000000"/>
                <w:lang w:val="en-US" w:eastAsia="es-PE"/>
              </w:rPr>
              <w:t>CAPACITY OF UNIT IV:</w:t>
            </w:r>
            <w:r w:rsidR="00BF37BF" w:rsidRPr="00F1735B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  <w:r w:rsidR="00BF37BF">
              <w:rPr>
                <w:rFonts w:eastAsia="Times New Roman"/>
                <w:b/>
                <w:i/>
                <w:color w:val="000000"/>
                <w:lang w:val="en-US" w:eastAsia="es-PE"/>
              </w:rPr>
              <w:t xml:space="preserve"> </w:t>
            </w:r>
            <w:r w:rsidR="0080526D">
              <w:rPr>
                <w:rFonts w:eastAsia="Times New Roman" w:cs="Arial"/>
                <w:iCs/>
                <w:lang w:val="en-US" w:eastAsia="es-ES"/>
              </w:rPr>
              <w:t>Describe and process using present and past passive voice</w:t>
            </w:r>
            <w:proofErr w:type="gramStart"/>
            <w:r w:rsidR="0080526D">
              <w:rPr>
                <w:rFonts w:eastAsia="Times New Roman" w:cs="Arial"/>
                <w:iCs/>
                <w:lang w:val="en-US" w:eastAsia="es-ES"/>
              </w:rPr>
              <w:t>,</w:t>
            </w:r>
            <w:r w:rsidR="00B95857">
              <w:rPr>
                <w:rFonts w:eastAsia="Times New Roman" w:cs="Arial"/>
                <w:iCs/>
                <w:lang w:val="en-US" w:eastAsia="es-ES"/>
              </w:rPr>
              <w:t xml:space="preserve"> .</w:t>
            </w:r>
            <w:proofErr w:type="gramEnd"/>
            <w:r w:rsidR="00B95857">
              <w:rPr>
                <w:rFonts w:eastAsia="Times New Roman" w:cs="Arial"/>
                <w:iCs/>
                <w:lang w:val="en-US" w:eastAsia="es-ES"/>
              </w:rPr>
              <w:t xml:space="preserve"> Identify the difference between conditional 0 and 1.</w:t>
            </w:r>
            <w:r w:rsidR="0080526D">
              <w:rPr>
                <w:rFonts w:eastAsia="Times New Roman" w:cs="Arial"/>
                <w:iCs/>
                <w:lang w:val="en-US" w:eastAsia="es-ES"/>
              </w:rPr>
              <w:t xml:space="preserve"> Describe imaginary situations using the second conditional, Use questions tags to check information in conversations</w:t>
            </w:r>
            <w:r w:rsidR="00633B5A">
              <w:rPr>
                <w:rFonts w:eastAsia="Times New Roman" w:cs="Arial"/>
                <w:iCs/>
                <w:lang w:val="en-US" w:eastAsia="es-ES"/>
              </w:rPr>
              <w:t>.</w:t>
            </w:r>
          </w:p>
        </w:tc>
      </w:tr>
      <w:tr w:rsidR="00623B3B" w:rsidRPr="00F1735B" w:rsidTr="00F1735B">
        <w:trPr>
          <w:gridAfter w:val="6"/>
          <w:wAfter w:w="17432" w:type="dxa"/>
          <w:trHeight w:val="1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B3B" w:rsidRPr="00F1735B" w:rsidRDefault="00623B3B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127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3B3B" w:rsidRPr="00F1735B" w:rsidRDefault="00623B3B" w:rsidP="002C41CB">
            <w:pPr>
              <w:spacing w:after="0" w:line="240" w:lineRule="auto"/>
              <w:jc w:val="both"/>
              <w:rPr>
                <w:color w:val="000000"/>
                <w:lang w:val="en-US"/>
              </w:rPr>
            </w:pPr>
          </w:p>
        </w:tc>
      </w:tr>
      <w:tr w:rsidR="00BC3A91" w:rsidRPr="00F1735B" w:rsidTr="003B07F9">
        <w:trPr>
          <w:gridAfter w:val="6"/>
          <w:wAfter w:w="17432" w:type="dxa"/>
          <w:trHeight w:val="5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A91" w:rsidRPr="00F1735B" w:rsidRDefault="003A6B67" w:rsidP="002C41CB">
            <w:pPr>
              <w:spacing w:after="0" w:line="240" w:lineRule="auto"/>
              <w:ind w:left="113" w:right="113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Week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Contents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Teaching strategy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Achievement indicators of capacity</w:t>
            </w:r>
          </w:p>
        </w:tc>
      </w:tr>
      <w:tr w:rsidR="00BC3A91" w:rsidRPr="00F1735B" w:rsidTr="003B07F9">
        <w:trPr>
          <w:gridAfter w:val="6"/>
          <w:wAfter w:w="17432" w:type="dxa"/>
          <w:trHeight w:val="3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Procedural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Attitudinal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91" w:rsidRPr="00F1735B" w:rsidRDefault="00BC3A91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</w:tr>
      <w:tr w:rsidR="00633B5A" w:rsidRPr="000757DE" w:rsidTr="00022DC3">
        <w:trPr>
          <w:gridAfter w:val="6"/>
          <w:wAfter w:w="17432" w:type="dxa"/>
          <w:trHeight w:val="6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A" w:rsidRPr="00F1735B" w:rsidRDefault="00633B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B5A" w:rsidRPr="00F1735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  <w:r w:rsidRPr="00F1735B">
              <w:rPr>
                <w:rFonts w:eastAsia="Times New Roman"/>
                <w:color w:val="000000"/>
                <w:lang w:val="en-US" w:eastAsia="es-PE"/>
              </w:rPr>
              <w:t>13</w:t>
            </w:r>
          </w:p>
          <w:p w:rsidR="00633B5A" w:rsidRPr="00F1735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633B5A" w:rsidRPr="00F1735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  <w:p w:rsidR="00633B5A" w:rsidRPr="00F1735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EA5D2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Active and passive voice.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EA5D22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148" w:hanging="76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Describing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events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focused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on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actions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633B5A" w:rsidRPr="00066934" w:rsidRDefault="00633B5A" w:rsidP="00EA5D22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148" w:hanging="76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Discussing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about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tecnology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EA5D22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 xml:space="preserve">Work in class. </w:t>
            </w:r>
          </w:p>
          <w:p w:rsidR="00633B5A" w:rsidRPr="00066934" w:rsidRDefault="00633B5A" w:rsidP="00EA5D22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Show solidarity with your partners.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EA5D2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Write the sentences in active and passive voice in present and past.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EA5D22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066934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Describe and process using present and past passive voice.</w:t>
            </w:r>
          </w:p>
        </w:tc>
      </w:tr>
      <w:tr w:rsidR="00633B5A" w:rsidRPr="000757DE" w:rsidTr="00623B3B">
        <w:trPr>
          <w:gridAfter w:val="6"/>
          <w:wAfter w:w="17432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Conditional type 0</w:t>
            </w:r>
          </w:p>
          <w:p w:rsidR="00633B5A" w:rsidRPr="00066934" w:rsidRDefault="00633B5A" w:rsidP="00AD13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Conditional type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148" w:hanging="76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Identifie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what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is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difference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between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conditional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0 and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Help to your partners during the class.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Underline and complete the sentences in the practice.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066934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Identifies the difference between conditional 0 and 1.</w:t>
            </w:r>
          </w:p>
        </w:tc>
      </w:tr>
      <w:tr w:rsidR="00633B5A" w:rsidRPr="000757DE" w:rsidTr="00256FAF">
        <w:trPr>
          <w:gridAfter w:val="6"/>
          <w:wAfter w:w="17432" w:type="dxa"/>
          <w:trHeight w:val="11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2C41CB" w:rsidRDefault="00633B5A" w:rsidP="00EA5D2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Second Conditional.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256FAF" w:rsidRDefault="00633B5A" w:rsidP="00EA5D2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lang w:eastAsia="es-PE"/>
              </w:rPr>
            </w:pPr>
            <w:proofErr w:type="spellStart"/>
            <w:r>
              <w:rPr>
                <w:rFonts w:eastAsia="Times New Roman"/>
                <w:lang w:eastAsia="es-PE"/>
              </w:rPr>
              <w:t>Talking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about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imaginary</w:t>
            </w:r>
            <w:proofErr w:type="spellEnd"/>
            <w:r>
              <w:rPr>
                <w:rFonts w:eastAsia="Times New Roman"/>
                <w:lang w:eastAsia="es-PE"/>
              </w:rPr>
              <w:t xml:space="preserve"> </w:t>
            </w:r>
            <w:proofErr w:type="spellStart"/>
            <w:r>
              <w:rPr>
                <w:rFonts w:eastAsia="Times New Roman"/>
                <w:lang w:eastAsia="es-PE"/>
              </w:rPr>
              <w:t>situations</w:t>
            </w:r>
            <w:proofErr w:type="spellEnd"/>
            <w:r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2C41CB" w:rsidRDefault="00633B5A" w:rsidP="00EA5D22">
            <w:pPr>
              <w:pStyle w:val="Prrafodelista"/>
              <w:spacing w:after="0" w:line="240" w:lineRule="auto"/>
              <w:ind w:left="0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>Consider the importance of moral values.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405FEE" w:rsidRDefault="00633B5A" w:rsidP="00EA5D22">
            <w:pPr>
              <w:spacing w:after="0" w:line="240" w:lineRule="auto"/>
              <w:jc w:val="both"/>
              <w:rPr>
                <w:rFonts w:eastAsia="Times New Roman"/>
                <w:lang w:val="en-US" w:eastAsia="es-PE"/>
              </w:rPr>
            </w:pPr>
            <w:r>
              <w:rPr>
                <w:rFonts w:eastAsia="Times New Roman"/>
                <w:lang w:val="en-US" w:eastAsia="es-PE"/>
              </w:rPr>
              <w:t xml:space="preserve">Describe situations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2C41CB" w:rsidRDefault="00633B5A" w:rsidP="00EA5D22">
            <w:pPr>
              <w:spacing w:after="0" w:line="240" w:lineRule="auto"/>
              <w:jc w:val="both"/>
              <w:rPr>
                <w:rFonts w:eastAsia="Times New Roman" w:cs="Arial"/>
                <w:iCs/>
                <w:lang w:val="en-US" w:eastAsia="es-ES"/>
              </w:rPr>
            </w:pPr>
            <w:r>
              <w:rPr>
                <w:rFonts w:eastAsia="Times New Roman" w:cs="Arial"/>
                <w:iCs/>
                <w:lang w:val="en-US" w:eastAsia="es-ES"/>
              </w:rPr>
              <w:t>Describe imaginary situations using the second conditional.</w:t>
            </w:r>
          </w:p>
        </w:tc>
      </w:tr>
      <w:tr w:rsidR="00633B5A" w:rsidRPr="000757DE" w:rsidTr="003B07F9">
        <w:trPr>
          <w:gridAfter w:val="6"/>
          <w:wAfter w:w="17432" w:type="dxa"/>
          <w:trHeight w:val="8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Tag questions.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148" w:hanging="76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Verifying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information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  <w:p w:rsidR="00633B5A" w:rsidRPr="00066934" w:rsidRDefault="00633B5A" w:rsidP="00AD130B">
            <w:pPr>
              <w:pStyle w:val="Prrafodelista"/>
              <w:numPr>
                <w:ilvl w:val="0"/>
                <w:numId w:val="12"/>
              </w:numPr>
              <w:tabs>
                <w:tab w:val="left" w:pos="289"/>
              </w:tabs>
              <w:spacing w:after="0" w:line="240" w:lineRule="auto"/>
              <w:ind w:left="148" w:hanging="76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Using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expressions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of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encouragement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and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congratulations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 xml:space="preserve">Work in class. </w:t>
            </w:r>
          </w:p>
          <w:p w:rsidR="00633B5A" w:rsidRPr="00066934" w:rsidRDefault="00633B5A" w:rsidP="00AD130B">
            <w:pPr>
              <w:pStyle w:val="Prrafodelista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Show solidarity with your partners.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Expressions of encouragement and congratulations.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AD130B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066934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Use questions tags to check information in conversations.</w:t>
            </w:r>
          </w:p>
        </w:tc>
      </w:tr>
      <w:tr w:rsidR="00633B5A" w:rsidRPr="000757DE" w:rsidTr="00623B3B">
        <w:trPr>
          <w:gridAfter w:val="6"/>
          <w:wAfter w:w="17432" w:type="dxa"/>
          <w:trHeight w:val="5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5A" w:rsidRPr="002C41CB" w:rsidRDefault="00633B5A" w:rsidP="002C41C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PE"/>
              </w:rPr>
            </w:pPr>
            <w:r w:rsidRPr="002C41CB">
              <w:rPr>
                <w:rFonts w:eastAsia="Times New Roman"/>
                <w:color w:val="000000"/>
                <w:lang w:eastAsia="es-PE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7B13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43" w:hanging="143"/>
              <w:jc w:val="both"/>
              <w:rPr>
                <w:rFonts w:eastAsia="Times New Roman"/>
                <w:sz w:val="20"/>
                <w:szCs w:val="20"/>
                <w:lang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Project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about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the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topic</w:t>
            </w:r>
            <w:proofErr w:type="spellEnd"/>
            <w:r w:rsidRPr="00066934">
              <w:rPr>
                <w:rFonts w:eastAsia="Times New Roman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D1035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 xml:space="preserve">Present and expositions your work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D103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Be organize and cooperative.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D1035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es-PE"/>
              </w:rPr>
            </w:pPr>
            <w:r w:rsidRPr="00066934">
              <w:rPr>
                <w:rFonts w:eastAsia="Times New Roman"/>
                <w:sz w:val="20"/>
                <w:szCs w:val="20"/>
                <w:lang w:val="en-US" w:eastAsia="es-PE"/>
              </w:rPr>
              <w:t>Expositions in class.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B5A" w:rsidRPr="00066934" w:rsidRDefault="00633B5A" w:rsidP="007111F3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</w:pPr>
            <w:r w:rsidRPr="00066934">
              <w:rPr>
                <w:rFonts w:eastAsia="Times New Roman" w:cs="Arial"/>
                <w:iCs/>
                <w:sz w:val="20"/>
                <w:szCs w:val="20"/>
                <w:lang w:val="en-US" w:eastAsia="es-ES"/>
              </w:rPr>
              <w:t>Talk about your project.</w:t>
            </w:r>
          </w:p>
        </w:tc>
      </w:tr>
      <w:tr w:rsidR="008B2A6C" w:rsidRPr="002C41CB" w:rsidTr="006760BB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B2A6C" w:rsidRPr="002C41CB" w:rsidRDefault="008B2A6C" w:rsidP="002C41CB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val="en-US" w:eastAsia="es-PE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</w:p>
        </w:tc>
        <w:tc>
          <w:tcPr>
            <w:tcW w:w="12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2A6C" w:rsidRPr="009F0E69" w:rsidRDefault="008B2A6C" w:rsidP="003E5A3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s-PE"/>
              </w:rPr>
            </w:pPr>
            <w:r>
              <w:t xml:space="preserve"> </w:t>
            </w: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EVALUATION OF TEACHING UNIT</w:t>
            </w:r>
          </w:p>
        </w:tc>
        <w:tc>
          <w:tcPr>
            <w:tcW w:w="4358" w:type="dxa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4358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 xml:space="preserve">Escucha y comprende información brindada por su interlocutor acerca de su nombre, correo y número de teléfono. </w:t>
            </w:r>
          </w:p>
        </w:tc>
      </w:tr>
      <w:tr w:rsidR="008B2A6C" w:rsidRPr="002C41CB" w:rsidTr="003B07F9">
        <w:trPr>
          <w:gridAfter w:val="1"/>
          <w:wAfter w:w="2114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C3514B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KNOWLEDGE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</w:t>
            </w:r>
            <w:r w:rsidRPr="009F0E69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 PRODUC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A6C" w:rsidRPr="009F0E69" w:rsidRDefault="008B2A6C" w:rsidP="003E5A3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EVIDENCE OF PERFORMANCE</w:t>
            </w:r>
          </w:p>
        </w:tc>
        <w:tc>
          <w:tcPr>
            <w:tcW w:w="7659" w:type="dxa"/>
            <w:gridSpan w:val="2"/>
          </w:tcPr>
          <w:p w:rsidR="008B2A6C" w:rsidRPr="002C41CB" w:rsidRDefault="008B2A6C" w:rsidP="002C41CB">
            <w:pPr>
              <w:spacing w:after="0" w:line="240" w:lineRule="auto"/>
              <w:rPr>
                <w:rFonts w:eastAsia="Times New Roman"/>
                <w:lang w:eastAsia="es-PE"/>
              </w:rPr>
            </w:pPr>
          </w:p>
        </w:tc>
        <w:tc>
          <w:tcPr>
            <w:tcW w:w="7659" w:type="dxa"/>
            <w:gridSpan w:val="3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Dialoga acerca de donde son las personas utilizando vocabulario de países y nacionalidades.</w:t>
            </w:r>
          </w:p>
        </w:tc>
      </w:tr>
      <w:tr w:rsidR="008B2A6C" w:rsidRPr="002C41CB" w:rsidTr="003B07F9">
        <w:trPr>
          <w:gridAfter w:val="1"/>
          <w:wAfter w:w="2114" w:type="dxa"/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2C41CB" w:rsidRDefault="008B2A6C" w:rsidP="00D1035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 w:rsidRPr="002C41CB">
              <w:rPr>
                <w:rFonts w:eastAsia="Times New Roman"/>
                <w:color w:val="000000"/>
                <w:lang w:val="en-US" w:eastAsia="es-PE"/>
              </w:rPr>
              <w:t>Oral and written evaluation of the Unit III.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C" w:rsidRPr="00C44568" w:rsidRDefault="008B2A6C" w:rsidP="00D10351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.short text with the second and third conditional.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2A6C" w:rsidRPr="00022DC3" w:rsidRDefault="008B2A6C" w:rsidP="0080526D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es-PE"/>
              </w:rPr>
            </w:pPr>
            <w:r>
              <w:rPr>
                <w:rFonts w:eastAsia="Times New Roman"/>
                <w:color w:val="000000"/>
                <w:lang w:val="en-US" w:eastAsia="es-PE"/>
              </w:rPr>
              <w:t>Write  text with the conditionals</w:t>
            </w:r>
          </w:p>
        </w:tc>
        <w:tc>
          <w:tcPr>
            <w:tcW w:w="7659" w:type="dxa"/>
            <w:gridSpan w:val="2"/>
          </w:tcPr>
          <w:p w:rsidR="008B2A6C" w:rsidRPr="00022DC3" w:rsidRDefault="008B2A6C" w:rsidP="002C41CB">
            <w:pPr>
              <w:spacing w:after="0" w:line="240" w:lineRule="auto"/>
              <w:rPr>
                <w:rFonts w:eastAsia="Times New Roman"/>
                <w:lang w:val="en-US" w:eastAsia="es-PE"/>
              </w:rPr>
            </w:pPr>
          </w:p>
        </w:tc>
        <w:tc>
          <w:tcPr>
            <w:tcW w:w="7659" w:type="dxa"/>
            <w:gridSpan w:val="3"/>
          </w:tcPr>
          <w:p w:rsidR="008B2A6C" w:rsidRPr="002C41CB" w:rsidRDefault="008B2A6C" w:rsidP="002C41CB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2C41CB">
              <w:rPr>
                <w:rFonts w:eastAsia="Times New Roman" w:cs="Arial"/>
                <w:iCs/>
                <w:lang w:val="es-ES" w:eastAsia="es-ES"/>
              </w:rPr>
              <w:t>Elabora un poster sobre su personaje favorito utilizando la tercera persona del singular del verbo TO BE y lo expone en clase.</w:t>
            </w:r>
          </w:p>
        </w:tc>
      </w:tr>
    </w:tbl>
    <w:p w:rsidR="00543461" w:rsidRPr="002C41CB" w:rsidRDefault="00543461" w:rsidP="002C41CB">
      <w:pPr>
        <w:spacing w:line="240" w:lineRule="auto"/>
        <w:rPr>
          <w:rFonts w:eastAsia="Times New Roman" w:cs="Arial"/>
          <w:lang w:val="es-ES" w:eastAsia="es-ES"/>
        </w:rPr>
      </w:pPr>
    </w:p>
    <w:p w:rsidR="00623B3B" w:rsidRPr="002C41CB" w:rsidRDefault="00623B3B" w:rsidP="002C41CB">
      <w:pPr>
        <w:spacing w:line="240" w:lineRule="auto"/>
        <w:rPr>
          <w:rFonts w:eastAsia="Times New Roman" w:cs="Arial"/>
          <w:lang w:val="es-ES" w:eastAsia="es-ES"/>
        </w:rPr>
        <w:sectPr w:rsidR="00623B3B" w:rsidRPr="002C41CB" w:rsidSect="0066670D">
          <w:pgSz w:w="15840" w:h="12240" w:orient="landscape"/>
          <w:pgMar w:top="1418" w:right="1418" w:bottom="1701" w:left="1701" w:header="709" w:footer="709" w:gutter="0"/>
          <w:cols w:space="708"/>
          <w:docGrid w:linePitch="360"/>
        </w:sect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VI.</w:t>
      </w:r>
      <w:r w:rsidRPr="001D6713">
        <w:rPr>
          <w:rFonts w:eastAsia="Times New Roman" w:cs="Arial"/>
          <w:b/>
          <w:iCs/>
          <w:lang w:val="es-ES" w:eastAsia="es-ES"/>
        </w:rPr>
        <w:tab/>
        <w:t>MATERIALES EDUCATIVOS Y OTROS RECURSOS DIDÁCTICOS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eastAsia="Times New Roman" w:cs="Arial"/>
          <w:b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1. Medios escritos:</w:t>
      </w:r>
    </w:p>
    <w:p w:rsidR="00022DC3" w:rsidRPr="001D671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Separatas con contenidos temáticos</w:t>
      </w:r>
    </w:p>
    <w:p w:rsidR="00022DC3" w:rsidRPr="001D671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Guías de práctica</w:t>
      </w:r>
    </w:p>
    <w:p w:rsidR="00022DC3" w:rsidRPr="001D6713" w:rsidRDefault="00022DC3" w:rsidP="00727F0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Diccionario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2.  Medios visuales y electrónicos</w:t>
      </w:r>
    </w:p>
    <w:p w:rsidR="00022DC3" w:rsidRDefault="00022DC3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 w:cs="Arial"/>
          <w:iCs/>
          <w:lang w:val="es-ES" w:eastAsia="es-ES"/>
        </w:rPr>
        <w:t>Papelotes</w:t>
      </w:r>
    </w:p>
    <w:p w:rsidR="00022DC3" w:rsidRPr="001D6713" w:rsidRDefault="00022DC3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Tarjetas</w:t>
      </w:r>
    </w:p>
    <w:p w:rsidR="00022DC3" w:rsidRPr="001D6713" w:rsidRDefault="00022DC3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Diapositivas</w:t>
      </w:r>
    </w:p>
    <w:p w:rsidR="00022DC3" w:rsidRPr="001D6713" w:rsidRDefault="00022DC3" w:rsidP="00727F0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Proyector Multimedia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3.  Medios Informáticos</w:t>
      </w:r>
    </w:p>
    <w:p w:rsidR="00022DC3" w:rsidRPr="001D6713" w:rsidRDefault="00022DC3" w:rsidP="00727F0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87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Internet</w:t>
      </w:r>
    </w:p>
    <w:p w:rsidR="00022DC3" w:rsidRPr="001D6713" w:rsidRDefault="00022DC3" w:rsidP="00022DC3">
      <w:pPr>
        <w:pStyle w:val="Prrafodelista"/>
        <w:spacing w:after="0" w:line="240" w:lineRule="auto"/>
        <w:ind w:left="1080"/>
        <w:jc w:val="both"/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s-E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VII. </w:t>
      </w:r>
      <w:r w:rsidRPr="001D6713">
        <w:rPr>
          <w:rFonts w:eastAsia="Times New Roman" w:cs="Calibri"/>
          <w:b/>
          <w:lang w:val="es-ES_tradnl" w:eastAsia="es-ES"/>
        </w:rPr>
        <w:t>SISTEMAS DE EVALUACIÓN – ART. 127 REGLAMENTO ACADEMICO: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Comprende dos exámenes parciales; el primero en la octava semana de iniciadas las clases y el segundo al finalizar el semestre; además se considera dos trabajos académicos.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1068"/>
        <w:contextualSpacing/>
        <w:rPr>
          <w:rFonts w:eastAsia="Times New Roman" w:cs="Calibri"/>
          <w:lang w:val="es-ES_tradnl" w:eastAsia="es-ES"/>
        </w:rPr>
      </w:pPr>
    </w:p>
    <w:p w:rsidR="00022DC3" w:rsidRPr="001D6713" w:rsidRDefault="00022DC3" w:rsidP="00727F0C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b/>
          <w:lang w:val="es-ES_tradnl" w:eastAsia="es-ES"/>
        </w:rPr>
      </w:pPr>
      <w:r w:rsidRPr="001D6713">
        <w:rPr>
          <w:rFonts w:eastAsia="Times New Roman" w:cs="Calibri"/>
          <w:b/>
          <w:lang w:val="es-ES_tradnl" w:eastAsia="es-ES"/>
        </w:rPr>
        <w:t>Para los Currículos vigentes: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Dos evaluaciones parciales el primero en la octava semana de iniciadas las clases y el segundo en la semana dieciséis; además se considera los trabajos académicos aplicativos a la mitad y al finalizar el periodo lectivo.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720"/>
        <w:contextualSpacing/>
        <w:jc w:val="both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El promedio para cada Evaluación parcial se determinara anotando el promedio simple de:</w:t>
      </w:r>
    </w:p>
    <w:p w:rsidR="00022DC3" w:rsidRPr="001D6713" w:rsidRDefault="00022DC3" w:rsidP="00727F0C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Evaluación Escrita (con un decimal sin redondeo)</w:t>
      </w:r>
    </w:p>
    <w:p w:rsidR="00022DC3" w:rsidRPr="001D6713" w:rsidRDefault="00022DC3" w:rsidP="00727F0C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Evaluación Oral _(con un decimal sin redondeo)</w:t>
      </w:r>
    </w:p>
    <w:p w:rsidR="00022DC3" w:rsidRPr="001D6713" w:rsidRDefault="00022DC3" w:rsidP="00727F0C">
      <w:pPr>
        <w:numPr>
          <w:ilvl w:val="0"/>
          <w:numId w:val="6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Trabajo Académico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El Promedio Final se hará calculando.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m:oMathPara>
        <m:oMath>
          <m:r>
            <w:rPr>
              <w:rFonts w:ascii="Cambria Math" w:eastAsia="Times New Roman" w:hAnsi="Cambria Math" w:cs="Arial"/>
              <w:lang w:val="es-ES_tradnl" w:eastAsia="es-ES"/>
            </w:rPr>
            <m:t>PF=</m:t>
          </m:r>
          <m:f>
            <m:fPr>
              <m:ctrlPr>
                <w:rPr>
                  <w:rFonts w:ascii="Cambria Math" w:eastAsia="Times New Roman" w:hAnsi="Cambria Math" w:cs="Arial"/>
                  <w:lang w:val="es-ES_tradnl"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val="es-ES_tradnl" w:eastAsia="es-ES"/>
                </w:rPr>
                <m:t>P1+P2</m:t>
              </m:r>
            </m:num>
            <m:den>
              <m:r>
                <w:rPr>
                  <w:rFonts w:ascii="Cambria Math" w:eastAsia="Times New Roman" w:hAnsi="Cambria Math" w:cs="Arial"/>
                  <w:lang w:val="es-ES_tradnl" w:eastAsia="es-ES"/>
                </w:rPr>
                <m:t>2</m:t>
              </m:r>
            </m:den>
          </m:f>
        </m:oMath>
      </m:oMathPara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  <w:r w:rsidRPr="001D6713">
        <w:rPr>
          <w:rFonts w:eastAsia="Times New Roman" w:cs="Calibri"/>
          <w:lang w:val="es-ES_tradnl" w:eastAsia="es-ES"/>
        </w:rPr>
        <w:t>Los promedios P1 y P2, serán anotados con un decimal sin redondeo.</w:t>
      </w:r>
    </w:p>
    <w:p w:rsidR="00022DC3" w:rsidRPr="001D6713" w:rsidRDefault="00022DC3" w:rsidP="00022DC3">
      <w:pPr>
        <w:tabs>
          <w:tab w:val="left" w:pos="567"/>
        </w:tabs>
        <w:spacing w:after="0" w:line="240" w:lineRule="auto"/>
        <w:ind w:left="720"/>
        <w:rPr>
          <w:rFonts w:eastAsia="Times New Roman" w:cs="Calibri"/>
          <w:lang w:val="es-ES_tradnl" w:eastAsia="es-ES"/>
        </w:rPr>
      </w:pPr>
    </w:p>
    <w:p w:rsidR="00022DC3" w:rsidRPr="001D6713" w:rsidRDefault="00022DC3" w:rsidP="00727F0C">
      <w:pPr>
        <w:numPr>
          <w:ilvl w:val="0"/>
          <w:numId w:val="8"/>
        </w:numPr>
        <w:tabs>
          <w:tab w:val="left" w:pos="567"/>
        </w:tabs>
        <w:spacing w:after="0" w:line="240" w:lineRule="auto"/>
        <w:contextualSpacing/>
        <w:rPr>
          <w:rFonts w:eastAsia="Times New Roman" w:cs="Calibri"/>
          <w:b/>
          <w:lang w:val="es-ES_tradnl" w:eastAsia="es-ES"/>
        </w:rPr>
      </w:pPr>
      <w:r w:rsidRPr="001D6713">
        <w:rPr>
          <w:rFonts w:eastAsia="Times New Roman" w:cs="Calibri"/>
          <w:b/>
          <w:lang w:val="es-ES_tradnl" w:eastAsia="es-ES"/>
        </w:rPr>
        <w:t>Para los nuevos currículos, se elaborará una Directiva adicional.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b/>
          <w:iCs/>
          <w:lang w:val="es-ES" w:eastAsia="es-ES"/>
        </w:rPr>
      </w:pPr>
    </w:p>
    <w:p w:rsidR="00022DC3" w:rsidRPr="001D6713" w:rsidRDefault="00022DC3" w:rsidP="00727F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 de Desempeño.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 xml:space="preserve">Son pruebas en torno al manejo que el </w:t>
      </w:r>
      <w:r w:rsidR="000A06CB">
        <w:rPr>
          <w:rFonts w:eastAsia="Times New Roman" w:cs="Arial"/>
          <w:iCs/>
          <w:lang w:val="es-ES" w:eastAsia="es-ES"/>
        </w:rPr>
        <w:t>estudiante</w:t>
      </w:r>
      <w:r w:rsidRPr="001D6713">
        <w:rPr>
          <w:rFonts w:eastAsia="Times New Roman" w:cs="Arial"/>
          <w:iCs/>
          <w:lang w:val="es-ES" w:eastAsia="es-ES"/>
        </w:rPr>
        <w:t xml:space="preserve"> hace de procedimientos y técnicas para realizar un actividad o resolver un problema. 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 evaluación de desempeño se evalúa ponderando cómo el estudiante aplica los procedimientos y técnicas en el diseño del trabajo y su desarrollo sistemático.</w:t>
      </w:r>
    </w:p>
    <w:p w:rsidR="00022DC3" w:rsidRPr="001D6713" w:rsidRDefault="00022DC3" w:rsidP="00727F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lastRenderedPageBreak/>
        <w:t>Evidencias de Conocimiento.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022DC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En cuanto a la autoevaluación permite que el estudiante evidencie sus fracasos y sus éxitos, su autorregulación.</w:t>
      </w:r>
    </w:p>
    <w:p w:rsidR="00022DC3" w:rsidRDefault="00022DC3" w:rsidP="00022D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Las evaluaciones de este nivel serán de respuestas simples, opción dicotómica,                           opción múltiple, de correlación, preguntas calculadas, percepción y valoración de videos, entre otros.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727F0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b/>
          <w:iCs/>
          <w:lang w:val="es-ES" w:eastAsia="es-ES"/>
        </w:rPr>
        <w:t>Evidencias de producto.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>La evaluación de producto se evidencia en la entrega oportuna de sus trabajos parciales de cada mes y el producto final.</w:t>
      </w:r>
    </w:p>
    <w:p w:rsidR="00022DC3" w:rsidRPr="001D671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22DC3" w:rsidRDefault="00022DC3" w:rsidP="00022D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  <w:r w:rsidRPr="001D6713">
        <w:rPr>
          <w:rFonts w:eastAsia="Times New Roman" w:cs="Arial"/>
          <w:iCs/>
          <w:lang w:val="es-ES" w:eastAsia="es-ES"/>
        </w:rPr>
        <w:t xml:space="preserve">Además se tendrá en cuenta la asistencia como componente del desempeño, el 30% de inasistencia inhabilita el derecho a la evaluación. El ponderado es el siguiente: </w:t>
      </w:r>
      <w:r w:rsidR="00B731DA">
        <w:rPr>
          <w:rFonts w:eastAsia="Times New Roman" w:cs="Arial"/>
          <w:iCs/>
          <w:lang w:val="es-ES" w:eastAsia="es-ES"/>
        </w:rPr>
        <w:t>intervenciones orales</w:t>
      </w:r>
      <w:r w:rsidRPr="001D6713">
        <w:rPr>
          <w:rFonts w:eastAsia="Times New Roman" w:cs="Arial"/>
          <w:iCs/>
          <w:lang w:val="es-ES" w:eastAsia="es-ES"/>
        </w:rPr>
        <w:t xml:space="preserve"> 1, 35%; Teórico Práctico 2, 35% y el Trabajo Académico, 30%. El promedio final es la suma de los ponderados.</w:t>
      </w:r>
    </w:p>
    <w:p w:rsidR="00022DC3" w:rsidRPr="009761F2" w:rsidRDefault="009761F2" w:rsidP="00022DC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lang w:val="es-ES_tradnl"/>
        </w:rPr>
      </w:pPr>
      <w:r w:rsidRPr="009761F2">
        <w:rPr>
          <w:rFonts w:eastAsia="Times New Roman" w:cs="Arial"/>
          <w:b/>
          <w:iCs/>
          <w:lang w:val="es-ES" w:eastAsia="es-ES"/>
        </w:rPr>
        <w:t xml:space="preserve">Instrumentos: </w:t>
      </w:r>
      <w:r w:rsidRPr="009761F2">
        <w:rPr>
          <w:rFonts w:eastAsia="Times New Roman" w:cs="Arial"/>
          <w:iCs/>
          <w:lang w:val="es-ES" w:eastAsia="es-ES"/>
        </w:rPr>
        <w:t xml:space="preserve">Rubrica, portafolio, practicas calificadas, lista de cotejo, </w:t>
      </w:r>
      <w:proofErr w:type="spellStart"/>
      <w:r w:rsidRPr="009761F2">
        <w:rPr>
          <w:rFonts w:eastAsia="Times New Roman" w:cs="Arial"/>
          <w:iCs/>
          <w:lang w:val="es-ES" w:eastAsia="es-ES"/>
        </w:rPr>
        <w:t>mind</w:t>
      </w:r>
      <w:proofErr w:type="spellEnd"/>
      <w:r w:rsidRPr="009761F2">
        <w:rPr>
          <w:rFonts w:eastAsia="Times New Roman" w:cs="Arial"/>
          <w:iCs/>
          <w:lang w:val="es-ES" w:eastAsia="es-ES"/>
        </w:rPr>
        <w:t xml:space="preserve"> </w:t>
      </w:r>
      <w:proofErr w:type="spellStart"/>
      <w:r w:rsidRPr="009761F2">
        <w:rPr>
          <w:rFonts w:eastAsia="Times New Roman" w:cs="Arial"/>
          <w:iCs/>
          <w:lang w:val="es-ES" w:eastAsia="es-ES"/>
        </w:rPr>
        <w:t>map</w:t>
      </w:r>
      <w:proofErr w:type="spellEnd"/>
      <w:r w:rsidRPr="009761F2">
        <w:rPr>
          <w:rFonts w:eastAsia="Times New Roman" w:cs="Arial"/>
          <w:iCs/>
          <w:lang w:val="es-ES" w:eastAsia="es-ES"/>
        </w:rPr>
        <w:t>, etc.</w:t>
      </w:r>
    </w:p>
    <w:p w:rsidR="00022DC3" w:rsidRPr="001D6713" w:rsidRDefault="00022DC3" w:rsidP="00022DC3">
      <w:pPr>
        <w:pStyle w:val="Prrafodelista"/>
        <w:spacing w:after="0" w:line="240" w:lineRule="auto"/>
        <w:rPr>
          <w:lang w:val="es-ES_tradnl"/>
        </w:rPr>
      </w:pPr>
    </w:p>
    <w:p w:rsidR="00022DC3" w:rsidRPr="003277B9" w:rsidRDefault="00022DC3" w:rsidP="00022DC3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Cs/>
          <w:lang w:val="en-US" w:eastAsia="es-ES"/>
        </w:rPr>
      </w:pPr>
      <w:r w:rsidRPr="001D6713">
        <w:rPr>
          <w:rFonts w:eastAsia="Times New Roman" w:cs="Calibri"/>
          <w:b/>
          <w:iCs/>
          <w:lang w:val="es-ES" w:eastAsia="es-ES"/>
        </w:rPr>
        <w:t xml:space="preserve">VIII. </w:t>
      </w:r>
      <w:r w:rsidRPr="003277B9">
        <w:rPr>
          <w:rFonts w:eastAsia="Times New Roman" w:cs="Calibri"/>
          <w:b/>
          <w:iCs/>
          <w:lang w:val="en-US" w:eastAsia="es-ES"/>
        </w:rPr>
        <w:t xml:space="preserve">BIBLIOGRAFÍA </w:t>
      </w:r>
    </w:p>
    <w:p w:rsidR="00022DC3" w:rsidRPr="003277B9" w:rsidRDefault="00022DC3" w:rsidP="00022DC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val="en-US" w:eastAsia="es-ES"/>
        </w:rPr>
      </w:pPr>
    </w:p>
    <w:p w:rsidR="00022DC3" w:rsidRPr="001D6713" w:rsidRDefault="00022DC3" w:rsidP="00196E42">
      <w:pPr>
        <w:pStyle w:val="Prrafodelista"/>
        <w:spacing w:after="0" w:line="240" w:lineRule="auto"/>
        <w:ind w:left="907" w:hanging="567"/>
        <w:jc w:val="both"/>
        <w:rPr>
          <w:lang w:val="en-US"/>
        </w:rPr>
      </w:pPr>
      <w:r w:rsidRPr="001D6713">
        <w:rPr>
          <w:lang w:val="en-US"/>
        </w:rPr>
        <w:t xml:space="preserve">Bygrave, J. (2012) </w:t>
      </w:r>
      <w:r w:rsidRPr="001D6713">
        <w:rPr>
          <w:i/>
          <w:lang w:val="en-US"/>
        </w:rPr>
        <w:t>New Total English. Students’ Book – Starter</w:t>
      </w:r>
      <w:r w:rsidRPr="001D6713">
        <w:rPr>
          <w:lang w:val="en-US"/>
        </w:rPr>
        <w:t>. England: Pearson.</w:t>
      </w:r>
    </w:p>
    <w:p w:rsidR="00022DC3" w:rsidRPr="001D6713" w:rsidRDefault="00022DC3" w:rsidP="00196E42">
      <w:pPr>
        <w:pStyle w:val="Prrafodelista"/>
        <w:spacing w:after="0" w:line="240" w:lineRule="auto"/>
        <w:ind w:left="907" w:hanging="567"/>
        <w:jc w:val="both"/>
        <w:rPr>
          <w:lang w:val="en-US"/>
        </w:rPr>
      </w:pPr>
      <w:r w:rsidRPr="001D6713">
        <w:rPr>
          <w:lang w:val="en-US"/>
        </w:rPr>
        <w:t xml:space="preserve">Mitchell, H. &amp; Scott, J. American Channel (2012) </w:t>
      </w:r>
      <w:r w:rsidRPr="001D6713">
        <w:rPr>
          <w:i/>
          <w:lang w:val="en-US"/>
        </w:rPr>
        <w:t>Beginners Student’s Book</w:t>
      </w:r>
      <w:r w:rsidRPr="001D6713">
        <w:rPr>
          <w:lang w:val="en-US"/>
        </w:rPr>
        <w:t>. EEUU: mm publications.</w:t>
      </w:r>
    </w:p>
    <w:p w:rsidR="00022DC3" w:rsidRDefault="00022DC3" w:rsidP="00196E42">
      <w:pPr>
        <w:pStyle w:val="Prrafodelista"/>
        <w:spacing w:after="0" w:line="240" w:lineRule="auto"/>
        <w:ind w:left="907" w:hanging="567"/>
        <w:jc w:val="both"/>
        <w:rPr>
          <w:lang w:val="en-US"/>
        </w:rPr>
      </w:pPr>
      <w:r w:rsidRPr="001D6713">
        <w:rPr>
          <w:lang w:val="en-US"/>
        </w:rPr>
        <w:t xml:space="preserve">University of Cambridge (2013) </w:t>
      </w:r>
      <w:r w:rsidRPr="001D6713">
        <w:rPr>
          <w:i/>
          <w:lang w:val="en-US"/>
        </w:rPr>
        <w:t>Advanced Learner’s Dictionary</w:t>
      </w:r>
      <w:r w:rsidRPr="001D6713">
        <w:rPr>
          <w:lang w:val="en-US"/>
        </w:rPr>
        <w:t>. United Kingdom: Cambridge University Press.</w:t>
      </w:r>
    </w:p>
    <w:p w:rsidR="00196E42" w:rsidRPr="001D6713" w:rsidRDefault="00196E42" w:rsidP="00196E42">
      <w:pPr>
        <w:pStyle w:val="Prrafodelista"/>
        <w:spacing w:after="0" w:line="240" w:lineRule="auto"/>
        <w:ind w:left="907" w:hanging="567"/>
        <w:jc w:val="both"/>
        <w:rPr>
          <w:lang w:val="en-US"/>
        </w:rPr>
      </w:pPr>
      <w:r>
        <w:rPr>
          <w:lang w:val="en-US"/>
        </w:rPr>
        <w:t>H.Q. Mitchell Let`s Speed up 2.</w:t>
      </w:r>
    </w:p>
    <w:p w:rsidR="00022DC3" w:rsidRPr="001D6713" w:rsidRDefault="00022DC3" w:rsidP="00022DC3">
      <w:pPr>
        <w:spacing w:after="0" w:line="240" w:lineRule="auto"/>
        <w:jc w:val="both"/>
        <w:rPr>
          <w:rFonts w:cs="Calibri"/>
          <w:b/>
          <w:lang w:val="en-US"/>
        </w:rPr>
      </w:pP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  <w:r w:rsidRPr="001D6713">
        <w:rPr>
          <w:rFonts w:cs="Calibri"/>
          <w:b/>
          <w:lang w:val="en-US"/>
        </w:rPr>
        <w:t xml:space="preserve">                               </w:t>
      </w:r>
      <w:r w:rsidR="00196E42">
        <w:rPr>
          <w:rFonts w:cs="Calibri"/>
          <w:b/>
          <w:lang w:val="en-US"/>
        </w:rPr>
        <w:t xml:space="preserve">                          </w:t>
      </w:r>
      <w:r w:rsidRPr="001D6713">
        <w:rPr>
          <w:rFonts w:cs="Calibri"/>
          <w:b/>
          <w:lang w:val="en-US"/>
        </w:rPr>
        <w:t xml:space="preserve"> </w:t>
      </w:r>
      <w:r w:rsidRPr="001D6713">
        <w:rPr>
          <w:rFonts w:cs="Calibri"/>
          <w:b/>
        </w:rPr>
        <w:t>Huacho,</w:t>
      </w:r>
      <w:r w:rsidR="00CE6AC0">
        <w:rPr>
          <w:rFonts w:cs="Calibri"/>
          <w:b/>
        </w:rPr>
        <w:t xml:space="preserve"> </w:t>
      </w:r>
      <w:r w:rsidR="004742F3">
        <w:rPr>
          <w:rFonts w:cs="Calibri"/>
          <w:b/>
        </w:rPr>
        <w:t xml:space="preserve">Abril </w:t>
      </w:r>
      <w:r w:rsidR="007420CB">
        <w:rPr>
          <w:rFonts w:cs="Calibri"/>
          <w:b/>
        </w:rPr>
        <w:t xml:space="preserve">  del </w:t>
      </w:r>
      <w:r w:rsidR="004742F3">
        <w:rPr>
          <w:rFonts w:cs="Calibri"/>
          <w:b/>
        </w:rPr>
        <w:t>2018</w:t>
      </w:r>
      <w:r w:rsidRPr="001D6713">
        <w:rPr>
          <w:rFonts w:cs="Calibri"/>
          <w:b/>
        </w:rPr>
        <w:t xml:space="preserve">                                                                     </w:t>
      </w: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</w:rPr>
      </w:pPr>
    </w:p>
    <w:p w:rsidR="00022DC3" w:rsidRPr="001D6713" w:rsidRDefault="00022DC3" w:rsidP="00022DC3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1D6713">
        <w:rPr>
          <w:rFonts w:cs="Calibri"/>
          <w:b/>
        </w:rPr>
        <w:tab/>
      </w:r>
      <w:r w:rsidRPr="001D6713">
        <w:rPr>
          <w:rFonts w:cs="Calibri"/>
          <w:b/>
        </w:rPr>
        <w:tab/>
      </w:r>
      <w:r w:rsidRPr="001D6713">
        <w:rPr>
          <w:rFonts w:cs="Calibri"/>
          <w:b/>
        </w:rPr>
        <w:tab/>
      </w:r>
      <w:r w:rsidRPr="001D6713">
        <w:rPr>
          <w:rFonts w:cs="Calibri"/>
          <w:b/>
        </w:rPr>
        <w:tab/>
      </w:r>
      <w:r w:rsidRPr="001D6713">
        <w:rPr>
          <w:rFonts w:cs="Calibri"/>
          <w:b/>
          <w:lang w:val="es-ES"/>
        </w:rPr>
        <w:t>_______________________________________</w:t>
      </w:r>
    </w:p>
    <w:p w:rsidR="001024C0" w:rsidRDefault="00D43374" w:rsidP="001024C0">
      <w:pPr>
        <w:spacing w:after="0" w:line="240" w:lineRule="auto"/>
        <w:ind w:left="714" w:hanging="357"/>
        <w:jc w:val="center"/>
        <w:rPr>
          <w:b/>
          <w:lang w:val="es-ES"/>
        </w:rPr>
      </w:pPr>
      <w:r>
        <w:rPr>
          <w:b/>
          <w:lang w:val="es-ES"/>
        </w:rPr>
        <w:t xml:space="preserve">       </w:t>
      </w:r>
      <w:r w:rsidR="001024C0">
        <w:rPr>
          <w:b/>
          <w:lang w:val="es-ES"/>
        </w:rPr>
        <w:t>Mg. EL</w:t>
      </w:r>
      <w:r>
        <w:rPr>
          <w:b/>
          <w:lang w:val="es-ES"/>
        </w:rPr>
        <w:t>IA CLORINDA ANDRADE GIRON</w:t>
      </w:r>
    </w:p>
    <w:p w:rsidR="00022DC3" w:rsidRDefault="00022DC3" w:rsidP="001024C0">
      <w:pPr>
        <w:spacing w:after="0" w:line="240" w:lineRule="auto"/>
        <w:ind w:left="714" w:hanging="357"/>
        <w:jc w:val="center"/>
        <w:rPr>
          <w:b/>
          <w:lang w:val="es-ES"/>
        </w:rPr>
      </w:pPr>
      <w:r w:rsidRPr="001D6713">
        <w:rPr>
          <w:b/>
          <w:lang w:val="es-ES"/>
        </w:rPr>
        <w:t>Docente del Curso</w:t>
      </w:r>
    </w:p>
    <w:p w:rsidR="00005FB7" w:rsidRDefault="00005FB7" w:rsidP="00022DC3">
      <w:pPr>
        <w:spacing w:after="0" w:line="240" w:lineRule="auto"/>
        <w:ind w:left="714" w:hanging="357"/>
        <w:jc w:val="both"/>
        <w:rPr>
          <w:b/>
          <w:lang w:val="es-ES"/>
        </w:rPr>
      </w:pPr>
    </w:p>
    <w:p w:rsidR="00E36177" w:rsidRDefault="00E36177" w:rsidP="00022DC3">
      <w:pPr>
        <w:spacing w:after="0" w:line="240" w:lineRule="auto"/>
        <w:ind w:left="714" w:hanging="357"/>
        <w:jc w:val="both"/>
        <w:rPr>
          <w:b/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 w:rsidRPr="00E36177">
        <w:rPr>
          <w:lang w:val="es-ES"/>
        </w:rPr>
        <w:lastRenderedPageBreak/>
        <w:t>VI. EDUCATIONAL MATERIALS AND OTHER EDUCATIONAL RESOURCES</w:t>
      </w:r>
    </w:p>
    <w:p w:rsidR="00E36177" w:rsidRPr="00E36177" w:rsidRDefault="00E36177" w:rsidP="00E36177">
      <w:pPr>
        <w:spacing w:after="0" w:line="240" w:lineRule="auto"/>
        <w:ind w:left="709"/>
        <w:jc w:val="both"/>
        <w:rPr>
          <w:lang w:val="es-ES"/>
        </w:rPr>
      </w:pPr>
      <w:proofErr w:type="spellStart"/>
      <w:r w:rsidRPr="00E36177">
        <w:rPr>
          <w:lang w:val="es-ES"/>
        </w:rPr>
        <w:t>All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materials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resources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required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 </w:t>
      </w:r>
      <w:proofErr w:type="spellStart"/>
      <w:r w:rsidRPr="00E36177">
        <w:rPr>
          <w:lang w:val="es-ES"/>
        </w:rPr>
        <w:t>used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according</w:t>
      </w:r>
      <w:proofErr w:type="spellEnd"/>
      <w:r w:rsidRPr="00E36177">
        <w:rPr>
          <w:lang w:val="es-ES"/>
        </w:rPr>
        <w:t xml:space="preserve"> to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nature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scheduled</w:t>
      </w:r>
      <w:proofErr w:type="spellEnd"/>
      <w:r w:rsidRPr="00E36177">
        <w:rPr>
          <w:lang w:val="es-ES"/>
        </w:rPr>
        <w:t xml:space="preserve">   </w:t>
      </w:r>
      <w:proofErr w:type="spellStart"/>
      <w:r w:rsidRPr="00E36177">
        <w:rPr>
          <w:lang w:val="es-ES"/>
        </w:rPr>
        <w:t>topics</w:t>
      </w:r>
      <w:proofErr w:type="spellEnd"/>
      <w:r w:rsidRPr="00E36177">
        <w:rPr>
          <w:lang w:val="es-ES"/>
        </w:rPr>
        <w:t xml:space="preserve">. </w:t>
      </w:r>
      <w:proofErr w:type="spellStart"/>
      <w:r w:rsidRPr="00E36177">
        <w:rPr>
          <w:lang w:val="es-ES"/>
        </w:rPr>
        <w:t>Basically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be: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 w:rsidRPr="00E36177">
        <w:rPr>
          <w:lang w:val="es-ES"/>
        </w:rPr>
        <w:t xml:space="preserve">1.  </w:t>
      </w:r>
      <w:proofErr w:type="spellStart"/>
      <w:r w:rsidRPr="00E36177">
        <w:rPr>
          <w:lang w:val="es-ES"/>
        </w:rPr>
        <w:t>Written</w:t>
      </w:r>
      <w:proofErr w:type="spellEnd"/>
      <w:r w:rsidRPr="00E36177">
        <w:rPr>
          <w:lang w:val="es-ES"/>
        </w:rPr>
        <w:t xml:space="preserve"> media: </w:t>
      </w:r>
      <w:proofErr w:type="spellStart"/>
      <w:r w:rsidRPr="00E36177">
        <w:rPr>
          <w:lang w:val="es-ES"/>
        </w:rPr>
        <w:t>Thesapiets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with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thematic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contents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E36177">
        <w:rPr>
          <w:lang w:val="es-ES"/>
        </w:rPr>
        <w:t>Practice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guides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E36177">
        <w:rPr>
          <w:lang w:val="es-ES"/>
        </w:rPr>
        <w:t>Dictionary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 w:rsidRPr="00E36177">
        <w:rPr>
          <w:lang w:val="es-ES"/>
        </w:rPr>
        <w:t xml:space="preserve">2. Visual and </w:t>
      </w:r>
      <w:proofErr w:type="spellStart"/>
      <w:r w:rsidRPr="00E36177">
        <w:rPr>
          <w:lang w:val="es-ES"/>
        </w:rPr>
        <w:t>electronic</w:t>
      </w:r>
      <w:proofErr w:type="spellEnd"/>
      <w:r w:rsidRPr="00E36177">
        <w:rPr>
          <w:lang w:val="es-ES"/>
        </w:rPr>
        <w:t xml:space="preserve"> media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>
        <w:rPr>
          <w:lang w:val="es-ES"/>
        </w:rPr>
        <w:t xml:space="preserve">     </w:t>
      </w:r>
      <w:r w:rsidRPr="00E36177">
        <w:rPr>
          <w:lang w:val="es-ES"/>
        </w:rPr>
        <w:t>Papelotes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>
        <w:rPr>
          <w:lang w:val="es-ES"/>
        </w:rPr>
        <w:t xml:space="preserve">     </w:t>
      </w:r>
      <w:proofErr w:type="spellStart"/>
      <w:r w:rsidRPr="00E36177">
        <w:rPr>
          <w:lang w:val="es-ES"/>
        </w:rPr>
        <w:t>Cards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>
        <w:rPr>
          <w:lang w:val="es-ES"/>
        </w:rPr>
        <w:t xml:space="preserve">     </w:t>
      </w:r>
      <w:proofErr w:type="spellStart"/>
      <w:r w:rsidRPr="00E36177">
        <w:rPr>
          <w:lang w:val="es-ES"/>
        </w:rPr>
        <w:t>Slideshow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>
        <w:rPr>
          <w:lang w:val="es-ES"/>
        </w:rPr>
        <w:t xml:space="preserve">     </w:t>
      </w:r>
      <w:r w:rsidRPr="00E36177">
        <w:rPr>
          <w:lang w:val="es-ES"/>
        </w:rPr>
        <w:t xml:space="preserve">Multimedia </w:t>
      </w:r>
      <w:proofErr w:type="spellStart"/>
      <w:r w:rsidRPr="00E36177">
        <w:rPr>
          <w:lang w:val="es-ES"/>
        </w:rPr>
        <w:t>Projector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 w:rsidRPr="00E36177">
        <w:rPr>
          <w:lang w:val="es-ES"/>
        </w:rPr>
        <w:t xml:space="preserve">3. </w:t>
      </w:r>
      <w:proofErr w:type="spellStart"/>
      <w:r w:rsidRPr="00E36177">
        <w:rPr>
          <w:lang w:val="es-ES"/>
        </w:rPr>
        <w:t>Computer</w:t>
      </w:r>
      <w:proofErr w:type="spellEnd"/>
      <w:r w:rsidRPr="00E36177">
        <w:rPr>
          <w:lang w:val="es-ES"/>
        </w:rPr>
        <w:t xml:space="preserve"> Media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>
        <w:rPr>
          <w:lang w:val="es-ES"/>
        </w:rPr>
        <w:t xml:space="preserve">     </w:t>
      </w:r>
      <w:r w:rsidRPr="00E36177">
        <w:rPr>
          <w:lang w:val="es-ES"/>
        </w:rPr>
        <w:t>Internet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 w:rsidRPr="00E36177">
        <w:rPr>
          <w:lang w:val="es-ES"/>
        </w:rPr>
        <w:t>VII. ASSESSMENT SYSTEMS - ART. 127 ACADEMIC REGULATIONS: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E36177">
        <w:rPr>
          <w:lang w:val="es-ES"/>
        </w:rPr>
        <w:t>It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includes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two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partial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exams</w:t>
      </w:r>
      <w:proofErr w:type="spellEnd"/>
      <w:r w:rsidRPr="00E36177">
        <w:rPr>
          <w:lang w:val="es-ES"/>
        </w:rPr>
        <w:t xml:space="preserve">;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first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eighth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week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beginning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classes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second</w:t>
      </w:r>
      <w:proofErr w:type="spellEnd"/>
      <w:r w:rsidRPr="00E36177">
        <w:rPr>
          <w:lang w:val="es-ES"/>
        </w:rPr>
        <w:t xml:space="preserve"> at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end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semester</w:t>
      </w:r>
      <w:proofErr w:type="spellEnd"/>
      <w:r w:rsidRPr="00E36177">
        <w:rPr>
          <w:lang w:val="es-ES"/>
        </w:rPr>
        <w:t xml:space="preserve">; In </w:t>
      </w:r>
      <w:proofErr w:type="spellStart"/>
      <w:r w:rsidRPr="00E36177">
        <w:rPr>
          <w:lang w:val="es-ES"/>
        </w:rPr>
        <w:t>addition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two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academic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papers</w:t>
      </w:r>
      <w:proofErr w:type="spellEnd"/>
      <w:r w:rsidRPr="00E36177">
        <w:rPr>
          <w:lang w:val="es-ES"/>
        </w:rPr>
        <w:t xml:space="preserve"> are </w:t>
      </w:r>
      <w:proofErr w:type="spellStart"/>
      <w:r w:rsidRPr="00E36177">
        <w:rPr>
          <w:lang w:val="es-ES"/>
        </w:rPr>
        <w:t>considered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 </w:t>
      </w:r>
      <w:proofErr w:type="spellStart"/>
      <w:r w:rsidRPr="00E36177">
        <w:rPr>
          <w:lang w:val="es-ES"/>
        </w:rPr>
        <w:t>For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current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Curricula</w:t>
      </w:r>
      <w:proofErr w:type="spellEnd"/>
      <w:r w:rsidRPr="00E36177">
        <w:rPr>
          <w:lang w:val="es-ES"/>
        </w:rPr>
        <w:t>: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E36177">
        <w:rPr>
          <w:lang w:val="es-ES"/>
        </w:rPr>
        <w:t>Two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partial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evaluations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first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eighth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week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beginning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classes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second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sixteenth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week</w:t>
      </w:r>
      <w:proofErr w:type="spellEnd"/>
      <w:r w:rsidRPr="00E36177">
        <w:rPr>
          <w:lang w:val="es-ES"/>
        </w:rPr>
        <w:t xml:space="preserve">; In </w:t>
      </w:r>
      <w:proofErr w:type="spellStart"/>
      <w:r w:rsidRPr="00E36177">
        <w:rPr>
          <w:lang w:val="es-ES"/>
        </w:rPr>
        <w:t>addition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academic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application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papers</w:t>
      </w:r>
      <w:proofErr w:type="spellEnd"/>
      <w:r w:rsidRPr="00E36177">
        <w:rPr>
          <w:lang w:val="es-ES"/>
        </w:rPr>
        <w:t xml:space="preserve"> are </w:t>
      </w:r>
      <w:proofErr w:type="spellStart"/>
      <w:r w:rsidRPr="00E36177">
        <w:rPr>
          <w:lang w:val="es-ES"/>
        </w:rPr>
        <w:t>considered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middle</w:t>
      </w:r>
      <w:proofErr w:type="spellEnd"/>
      <w:r w:rsidRPr="00E36177">
        <w:rPr>
          <w:lang w:val="es-ES"/>
        </w:rPr>
        <w:t xml:space="preserve"> and at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end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academic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period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average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for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each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partial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evaluation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 </w:t>
      </w:r>
      <w:proofErr w:type="spellStart"/>
      <w:r w:rsidRPr="00E36177">
        <w:rPr>
          <w:lang w:val="es-ES"/>
        </w:rPr>
        <w:t>determined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by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noting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simple </w:t>
      </w:r>
      <w:proofErr w:type="spellStart"/>
      <w:r w:rsidRPr="00E36177">
        <w:rPr>
          <w:lang w:val="es-ES"/>
        </w:rPr>
        <w:t>average</w:t>
      </w:r>
      <w:proofErr w:type="spellEnd"/>
      <w:r w:rsidRPr="00E36177">
        <w:rPr>
          <w:lang w:val="es-ES"/>
        </w:rPr>
        <w:t xml:space="preserve"> of: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proofErr w:type="spellStart"/>
      <w:r w:rsidRPr="00E36177">
        <w:rPr>
          <w:lang w:val="es-ES"/>
        </w:rPr>
        <w:t>Written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evaluation</w:t>
      </w:r>
      <w:proofErr w:type="spellEnd"/>
      <w:r w:rsidRPr="00E36177">
        <w:rPr>
          <w:lang w:val="es-ES"/>
        </w:rPr>
        <w:t xml:space="preserve"> (</w:t>
      </w:r>
      <w:proofErr w:type="spellStart"/>
      <w:r w:rsidRPr="00E36177">
        <w:rPr>
          <w:lang w:val="es-ES"/>
        </w:rPr>
        <w:t>with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one</w:t>
      </w:r>
      <w:proofErr w:type="spellEnd"/>
      <w:r w:rsidRPr="00E36177">
        <w:rPr>
          <w:lang w:val="es-ES"/>
        </w:rPr>
        <w:t xml:space="preserve"> decimal </w:t>
      </w:r>
      <w:proofErr w:type="spellStart"/>
      <w:r w:rsidRPr="00E36177">
        <w:rPr>
          <w:lang w:val="es-ES"/>
        </w:rPr>
        <w:t>without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rounding</w:t>
      </w:r>
      <w:proofErr w:type="spellEnd"/>
      <w:r w:rsidRPr="00E36177">
        <w:rPr>
          <w:lang w:val="es-ES"/>
        </w:rPr>
        <w:t>)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 w:rsidRPr="00E36177">
        <w:rPr>
          <w:lang w:val="es-ES"/>
        </w:rPr>
        <w:t xml:space="preserve">Oral </w:t>
      </w:r>
      <w:proofErr w:type="spellStart"/>
      <w:r w:rsidRPr="00E36177">
        <w:rPr>
          <w:lang w:val="es-ES"/>
        </w:rPr>
        <w:t>Evaluation</w:t>
      </w:r>
      <w:proofErr w:type="spellEnd"/>
      <w:r w:rsidRPr="00E36177">
        <w:rPr>
          <w:lang w:val="es-ES"/>
        </w:rPr>
        <w:t xml:space="preserve"> _ (</w:t>
      </w:r>
      <w:proofErr w:type="spellStart"/>
      <w:r w:rsidRPr="00E36177">
        <w:rPr>
          <w:lang w:val="es-ES"/>
        </w:rPr>
        <w:t>with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one</w:t>
      </w:r>
      <w:proofErr w:type="spellEnd"/>
      <w:r w:rsidRPr="00E36177">
        <w:rPr>
          <w:lang w:val="es-ES"/>
        </w:rPr>
        <w:t xml:space="preserve"> decimal </w:t>
      </w:r>
      <w:proofErr w:type="spellStart"/>
      <w:r w:rsidRPr="00E36177">
        <w:rPr>
          <w:lang w:val="es-ES"/>
        </w:rPr>
        <w:t>without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rounding</w:t>
      </w:r>
      <w:proofErr w:type="spellEnd"/>
      <w:r w:rsidRPr="00E36177">
        <w:rPr>
          <w:lang w:val="es-ES"/>
        </w:rPr>
        <w:t>)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proofErr w:type="spellStart"/>
      <w:r w:rsidRPr="00E36177">
        <w:rPr>
          <w:lang w:val="es-ES"/>
        </w:rPr>
        <w:t>Academic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work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Final </w:t>
      </w:r>
      <w:proofErr w:type="spellStart"/>
      <w:r w:rsidRPr="00E36177">
        <w:rPr>
          <w:lang w:val="es-ES"/>
        </w:rPr>
        <w:t>Average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 </w:t>
      </w:r>
      <w:proofErr w:type="spellStart"/>
      <w:r w:rsidRPr="00E36177">
        <w:rPr>
          <w:lang w:val="es-ES"/>
        </w:rPr>
        <w:t>calculated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r w:rsidRPr="00E36177">
        <w:rPr>
          <w:lang w:val="es-ES"/>
        </w:rPr>
        <w:t>PF = (P1 + P2) / 2</w:t>
      </w: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averages</w:t>
      </w:r>
      <w:proofErr w:type="spellEnd"/>
      <w:r w:rsidRPr="00E36177">
        <w:rPr>
          <w:lang w:val="es-ES"/>
        </w:rPr>
        <w:t xml:space="preserve"> P1 and P2,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 </w:t>
      </w:r>
      <w:proofErr w:type="spellStart"/>
      <w:r w:rsidRPr="00E36177">
        <w:rPr>
          <w:lang w:val="es-ES"/>
        </w:rPr>
        <w:t>annotated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with</w:t>
      </w:r>
      <w:proofErr w:type="spellEnd"/>
      <w:r w:rsidRPr="00E36177">
        <w:rPr>
          <w:lang w:val="es-ES"/>
        </w:rPr>
        <w:t xml:space="preserve"> a decimal </w:t>
      </w:r>
      <w:proofErr w:type="spellStart"/>
      <w:r w:rsidRPr="00E36177">
        <w:rPr>
          <w:lang w:val="es-ES"/>
        </w:rPr>
        <w:t>without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rounding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proofErr w:type="spellStart"/>
      <w:r w:rsidRPr="00E36177">
        <w:rPr>
          <w:lang w:val="es-ES"/>
        </w:rPr>
        <w:t>For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new </w:t>
      </w:r>
      <w:proofErr w:type="spellStart"/>
      <w:r w:rsidRPr="00E36177">
        <w:rPr>
          <w:lang w:val="es-ES"/>
        </w:rPr>
        <w:t>curricula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an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additional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Directive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 </w:t>
      </w:r>
      <w:proofErr w:type="spellStart"/>
      <w:r w:rsidRPr="00E36177">
        <w:rPr>
          <w:lang w:val="es-ES"/>
        </w:rPr>
        <w:t>drawn</w:t>
      </w:r>
      <w:proofErr w:type="spellEnd"/>
      <w:r w:rsidRPr="00E36177">
        <w:rPr>
          <w:lang w:val="es-ES"/>
        </w:rPr>
        <w:t xml:space="preserve"> up.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5"/>
        <w:jc w:val="both"/>
        <w:rPr>
          <w:lang w:val="es-ES"/>
        </w:rPr>
      </w:pPr>
      <w:proofErr w:type="spellStart"/>
      <w:r w:rsidRPr="00E36177">
        <w:rPr>
          <w:lang w:val="es-ES"/>
        </w:rPr>
        <w:t>Evidence</w:t>
      </w:r>
      <w:proofErr w:type="spellEnd"/>
      <w:r w:rsidRPr="00E36177">
        <w:rPr>
          <w:lang w:val="es-ES"/>
        </w:rPr>
        <w:t xml:space="preserve"> of Performance.</w:t>
      </w:r>
    </w:p>
    <w:p w:rsidR="00E36177" w:rsidRPr="00E36177" w:rsidRDefault="00E36177" w:rsidP="00E36177">
      <w:pPr>
        <w:spacing w:after="0" w:line="240" w:lineRule="auto"/>
        <w:ind w:left="714" w:hanging="147"/>
        <w:jc w:val="both"/>
        <w:rPr>
          <w:lang w:val="es-ES"/>
        </w:rPr>
      </w:pPr>
      <w:r>
        <w:rPr>
          <w:lang w:val="es-ES"/>
        </w:rPr>
        <w:t xml:space="preserve">  </w:t>
      </w:r>
      <w:proofErr w:type="spellStart"/>
      <w:r w:rsidRPr="00E36177">
        <w:rPr>
          <w:lang w:val="es-ES"/>
        </w:rPr>
        <w:t>They</w:t>
      </w:r>
      <w:proofErr w:type="spellEnd"/>
      <w:r w:rsidRPr="00E36177">
        <w:rPr>
          <w:lang w:val="es-ES"/>
        </w:rPr>
        <w:t xml:space="preserve"> are </w:t>
      </w:r>
      <w:proofErr w:type="spellStart"/>
      <w:r w:rsidRPr="00E36177">
        <w:rPr>
          <w:lang w:val="es-ES"/>
        </w:rPr>
        <w:t>tests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around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handling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that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student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does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procedures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techniques</w:t>
      </w:r>
      <w:proofErr w:type="spellEnd"/>
      <w:r w:rsidRPr="00E36177">
        <w:rPr>
          <w:lang w:val="es-ES"/>
        </w:rPr>
        <w:t xml:space="preserve"> to </w:t>
      </w:r>
      <w:proofErr w:type="spellStart"/>
      <w:r w:rsidRPr="00E36177">
        <w:rPr>
          <w:lang w:val="es-ES"/>
        </w:rPr>
        <w:t>carry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out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activity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solve</w:t>
      </w:r>
      <w:proofErr w:type="spellEnd"/>
      <w:r w:rsidRPr="00E36177">
        <w:rPr>
          <w:lang w:val="es-ES"/>
        </w:rPr>
        <w:t xml:space="preserve"> a </w:t>
      </w:r>
      <w:proofErr w:type="spellStart"/>
      <w:r w:rsidRPr="00E36177">
        <w:rPr>
          <w:lang w:val="es-ES"/>
        </w:rPr>
        <w:t>problem</w:t>
      </w:r>
      <w:proofErr w:type="spellEnd"/>
      <w:r w:rsidRPr="00E36177">
        <w:rPr>
          <w:lang w:val="es-ES"/>
        </w:rPr>
        <w:t xml:space="preserve">. </w:t>
      </w:r>
      <w:proofErr w:type="spellStart"/>
      <w:r w:rsidRPr="00E36177">
        <w:rPr>
          <w:lang w:val="es-ES"/>
        </w:rPr>
        <w:t>This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evidence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puts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into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action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cognitive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resources</w:t>
      </w:r>
      <w:proofErr w:type="spellEnd"/>
      <w:r w:rsidRPr="00E36177">
        <w:rPr>
          <w:lang w:val="es-ES"/>
        </w:rPr>
        <w:t xml:space="preserve">, procedural </w:t>
      </w:r>
      <w:proofErr w:type="spellStart"/>
      <w:r w:rsidRPr="00E36177">
        <w:rPr>
          <w:lang w:val="es-ES"/>
        </w:rPr>
        <w:t>resources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affective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resources</w:t>
      </w:r>
      <w:proofErr w:type="spellEnd"/>
      <w:r w:rsidRPr="00E36177">
        <w:rPr>
          <w:lang w:val="es-ES"/>
        </w:rPr>
        <w:t xml:space="preserve">; </w:t>
      </w:r>
      <w:proofErr w:type="spellStart"/>
      <w:r w:rsidRPr="00E36177">
        <w:rPr>
          <w:lang w:val="es-ES"/>
        </w:rPr>
        <w:t>all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this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an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integration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that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evidences</w:t>
      </w:r>
      <w:proofErr w:type="spellEnd"/>
      <w:r w:rsidRPr="00E36177">
        <w:rPr>
          <w:lang w:val="es-ES"/>
        </w:rPr>
        <w:t xml:space="preserve"> a </w:t>
      </w:r>
      <w:proofErr w:type="spellStart"/>
      <w:r w:rsidRPr="00E36177">
        <w:rPr>
          <w:lang w:val="es-ES"/>
        </w:rPr>
        <w:t>reflexive</w:t>
      </w:r>
      <w:proofErr w:type="spellEnd"/>
      <w:r w:rsidRPr="00E36177">
        <w:rPr>
          <w:lang w:val="es-ES"/>
        </w:rPr>
        <w:t xml:space="preserve"> know-how; </w:t>
      </w:r>
      <w:proofErr w:type="spellStart"/>
      <w:r w:rsidRPr="00E36177">
        <w:rPr>
          <w:lang w:val="es-ES"/>
        </w:rPr>
        <w:t>meanwhile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what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is</w:t>
      </w:r>
      <w:proofErr w:type="spellEnd"/>
      <w:r w:rsidRPr="00E36177">
        <w:rPr>
          <w:lang w:val="es-ES"/>
        </w:rPr>
        <w:t xml:space="preserve"> done can be </w:t>
      </w:r>
      <w:proofErr w:type="spellStart"/>
      <w:r w:rsidRPr="00E36177">
        <w:rPr>
          <w:lang w:val="es-ES"/>
        </w:rPr>
        <w:t>verbalized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theoretically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based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practice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evidenced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by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strategic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thinking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given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observation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about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how</w:t>
      </w:r>
      <w:proofErr w:type="spellEnd"/>
      <w:r w:rsidRPr="00E36177">
        <w:rPr>
          <w:lang w:val="es-ES"/>
        </w:rPr>
        <w:t xml:space="preserve"> to </w:t>
      </w:r>
      <w:proofErr w:type="spellStart"/>
      <w:r w:rsidRPr="00E36177">
        <w:rPr>
          <w:lang w:val="es-ES"/>
        </w:rPr>
        <w:t>act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unpredictable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situations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evaluation</w:t>
      </w:r>
      <w:proofErr w:type="spellEnd"/>
      <w:r w:rsidRPr="00E36177">
        <w:rPr>
          <w:lang w:val="es-ES"/>
        </w:rPr>
        <w:t xml:space="preserve"> of performance </w:t>
      </w:r>
      <w:proofErr w:type="spellStart"/>
      <w:r w:rsidRPr="00E36177">
        <w:rPr>
          <w:lang w:val="es-ES"/>
        </w:rPr>
        <w:t>is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evaluated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by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weighing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how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student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applies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procedures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techniques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design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work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its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systematic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development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 </w:t>
      </w:r>
      <w:proofErr w:type="spellStart"/>
      <w:r w:rsidRPr="00E36177">
        <w:rPr>
          <w:lang w:val="es-ES"/>
        </w:rPr>
        <w:t>Evidence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Knowledge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lastRenderedPageBreak/>
        <w:t xml:space="preserve">     </w:t>
      </w:r>
      <w:proofErr w:type="spellStart"/>
      <w:r w:rsidRPr="00E36177">
        <w:rPr>
          <w:lang w:val="es-ES"/>
        </w:rPr>
        <w:t>They</w:t>
      </w:r>
      <w:proofErr w:type="spellEnd"/>
      <w:r w:rsidRPr="00E36177">
        <w:rPr>
          <w:lang w:val="es-ES"/>
        </w:rPr>
        <w:t xml:space="preserve"> are </w:t>
      </w:r>
      <w:proofErr w:type="spellStart"/>
      <w:r w:rsidRPr="00E36177">
        <w:rPr>
          <w:lang w:val="es-ES"/>
        </w:rPr>
        <w:t>projected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two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directions</w:t>
      </w:r>
      <w:proofErr w:type="spellEnd"/>
      <w:r w:rsidRPr="00E36177">
        <w:rPr>
          <w:lang w:val="es-ES"/>
        </w:rPr>
        <w:t xml:space="preserve">: </w:t>
      </w:r>
      <w:proofErr w:type="spellStart"/>
      <w:r w:rsidRPr="00E36177">
        <w:rPr>
          <w:lang w:val="es-ES"/>
        </w:rPr>
        <w:t>analytical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self-evaluation</w:t>
      </w:r>
      <w:proofErr w:type="spellEnd"/>
      <w:r w:rsidRPr="00E36177">
        <w:rPr>
          <w:lang w:val="es-ES"/>
        </w:rPr>
        <w:t xml:space="preserve">. </w:t>
      </w:r>
      <w:proofErr w:type="spellStart"/>
      <w:r w:rsidRPr="00E36177">
        <w:rPr>
          <w:lang w:val="es-ES"/>
        </w:rPr>
        <w:t>Regarding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first</w:t>
      </w:r>
      <w:proofErr w:type="spellEnd"/>
      <w:r w:rsidRPr="00E36177">
        <w:rPr>
          <w:lang w:val="es-ES"/>
        </w:rPr>
        <w:t xml:space="preserve"> case, to </w:t>
      </w:r>
      <w:proofErr w:type="spellStart"/>
      <w:r w:rsidRPr="00E36177">
        <w:rPr>
          <w:lang w:val="es-ES"/>
        </w:rPr>
        <w:t>measure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competence</w:t>
      </w:r>
      <w:proofErr w:type="spellEnd"/>
      <w:r w:rsidRPr="00E36177">
        <w:rPr>
          <w:lang w:val="es-ES"/>
        </w:rPr>
        <w:t xml:space="preserve"> at </w:t>
      </w:r>
      <w:proofErr w:type="spellStart"/>
      <w:r w:rsidRPr="00E36177">
        <w:rPr>
          <w:lang w:val="es-ES"/>
        </w:rPr>
        <w:t>an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interpretive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argumentative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proactive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level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for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this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must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see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how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identifies</w:t>
      </w:r>
      <w:proofErr w:type="spellEnd"/>
      <w:r w:rsidRPr="00E36177">
        <w:rPr>
          <w:lang w:val="es-ES"/>
        </w:rPr>
        <w:t xml:space="preserve"> (describes, </w:t>
      </w:r>
      <w:proofErr w:type="spellStart"/>
      <w:r w:rsidRPr="00E36177">
        <w:rPr>
          <w:lang w:val="es-ES"/>
        </w:rPr>
        <w:t>exemplifies</w:t>
      </w:r>
      <w:proofErr w:type="spellEnd"/>
      <w:r w:rsidRPr="00E36177">
        <w:rPr>
          <w:lang w:val="es-ES"/>
        </w:rPr>
        <w:t xml:space="preserve">, relates, </w:t>
      </w:r>
      <w:proofErr w:type="spellStart"/>
      <w:r w:rsidRPr="00E36177">
        <w:rPr>
          <w:lang w:val="es-ES"/>
        </w:rPr>
        <w:t>recognizes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explains</w:t>
      </w:r>
      <w:proofErr w:type="spellEnd"/>
      <w:r w:rsidRPr="00E36177">
        <w:rPr>
          <w:lang w:val="es-ES"/>
        </w:rPr>
        <w:t xml:space="preserve">, etc.); and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way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which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argues</w:t>
      </w:r>
      <w:proofErr w:type="spellEnd"/>
      <w:r w:rsidRPr="00E36177">
        <w:rPr>
          <w:lang w:val="es-ES"/>
        </w:rPr>
        <w:t xml:space="preserve"> (</w:t>
      </w:r>
      <w:proofErr w:type="spellStart"/>
      <w:r w:rsidRPr="00E36177">
        <w:rPr>
          <w:lang w:val="es-ES"/>
        </w:rPr>
        <w:t>raises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assertion</w:t>
      </w:r>
      <w:proofErr w:type="spellEnd"/>
      <w:r w:rsidRPr="00E36177">
        <w:rPr>
          <w:lang w:val="es-ES"/>
        </w:rPr>
        <w:t xml:space="preserve">, describes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rebuttals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against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that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assertion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exposes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its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arguments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against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rebuttals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conclusions</w:t>
      </w:r>
      <w:proofErr w:type="spellEnd"/>
      <w:r w:rsidRPr="00E36177">
        <w:rPr>
          <w:lang w:val="es-ES"/>
        </w:rPr>
        <w:t xml:space="preserve"> to </w:t>
      </w:r>
      <w:proofErr w:type="spellStart"/>
      <w:r w:rsidRPr="00E36177">
        <w:rPr>
          <w:lang w:val="es-ES"/>
        </w:rPr>
        <w:t>corroborate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initial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assertion</w:t>
      </w:r>
      <w:proofErr w:type="spellEnd"/>
      <w:r w:rsidRPr="00E36177">
        <w:rPr>
          <w:lang w:val="es-ES"/>
        </w:rPr>
        <w:t xml:space="preserve">) and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way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which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proposes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through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establishing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strategies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evaluations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generalizations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formulation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hypotheses</w:t>
      </w:r>
      <w:proofErr w:type="spellEnd"/>
      <w:r w:rsidRPr="00E36177">
        <w:rPr>
          <w:lang w:val="es-ES"/>
        </w:rPr>
        <w:t xml:space="preserve">, response to </w:t>
      </w:r>
      <w:proofErr w:type="spellStart"/>
      <w:r w:rsidRPr="00E36177">
        <w:rPr>
          <w:lang w:val="es-ES"/>
        </w:rPr>
        <w:t>situations</w:t>
      </w:r>
      <w:proofErr w:type="spellEnd"/>
      <w:r w:rsidRPr="00E36177">
        <w:rPr>
          <w:lang w:val="es-ES"/>
        </w:rPr>
        <w:t>, etc.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</w:t>
      </w:r>
      <w:r w:rsidRPr="00E36177">
        <w:rPr>
          <w:lang w:val="es-ES"/>
        </w:rPr>
        <w:t xml:space="preserve">As </w:t>
      </w:r>
      <w:proofErr w:type="spellStart"/>
      <w:r w:rsidRPr="00E36177">
        <w:rPr>
          <w:lang w:val="es-ES"/>
        </w:rPr>
        <w:t>for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self-evaluation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allows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student</w:t>
      </w:r>
      <w:proofErr w:type="spellEnd"/>
      <w:r w:rsidRPr="00E36177">
        <w:rPr>
          <w:lang w:val="es-ES"/>
        </w:rPr>
        <w:t xml:space="preserve"> to </w:t>
      </w:r>
      <w:proofErr w:type="spellStart"/>
      <w:r w:rsidRPr="00E36177">
        <w:rPr>
          <w:lang w:val="es-ES"/>
        </w:rPr>
        <w:t>demonstrate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their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failures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successes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their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self-regulation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evaluations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this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level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 simple </w:t>
      </w:r>
      <w:proofErr w:type="spellStart"/>
      <w:r w:rsidRPr="00E36177">
        <w:rPr>
          <w:lang w:val="es-ES"/>
        </w:rPr>
        <w:t>answers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dichotomous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option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multiple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choice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correlation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calculated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questions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perception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evaluation</w:t>
      </w:r>
      <w:proofErr w:type="spellEnd"/>
      <w:r w:rsidRPr="00E36177">
        <w:rPr>
          <w:lang w:val="es-ES"/>
        </w:rPr>
        <w:t xml:space="preserve"> of videos, </w:t>
      </w:r>
      <w:proofErr w:type="spellStart"/>
      <w:r w:rsidRPr="00E36177">
        <w:rPr>
          <w:lang w:val="es-ES"/>
        </w:rPr>
        <w:t>among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others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 </w:t>
      </w:r>
      <w:proofErr w:type="spellStart"/>
      <w:r w:rsidRPr="00E36177">
        <w:rPr>
          <w:lang w:val="es-ES"/>
        </w:rPr>
        <w:t>Product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evidences</w:t>
      </w:r>
      <w:proofErr w:type="spellEnd"/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</w:t>
      </w:r>
      <w:proofErr w:type="spellStart"/>
      <w:r w:rsidRPr="00E36177">
        <w:rPr>
          <w:lang w:val="es-ES"/>
        </w:rPr>
        <w:t>They</w:t>
      </w:r>
      <w:proofErr w:type="spellEnd"/>
      <w:r w:rsidRPr="00E36177">
        <w:rPr>
          <w:lang w:val="es-ES"/>
        </w:rPr>
        <w:t xml:space="preserve"> are </w:t>
      </w:r>
      <w:proofErr w:type="spellStart"/>
      <w:r w:rsidRPr="00E36177">
        <w:rPr>
          <w:lang w:val="es-ES"/>
        </w:rPr>
        <w:t>involved</w:t>
      </w:r>
      <w:proofErr w:type="spellEnd"/>
      <w:r w:rsidRPr="00E36177">
        <w:rPr>
          <w:lang w:val="es-ES"/>
        </w:rPr>
        <w:t xml:space="preserve"> in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purposes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competition</w:t>
      </w:r>
      <w:proofErr w:type="spellEnd"/>
      <w:r w:rsidRPr="00E36177">
        <w:rPr>
          <w:lang w:val="es-ES"/>
        </w:rPr>
        <w:t xml:space="preserve">, so </w:t>
      </w:r>
      <w:proofErr w:type="spellStart"/>
      <w:r w:rsidRPr="00E36177">
        <w:rPr>
          <w:lang w:val="es-ES"/>
        </w:rPr>
        <w:t>it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not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simply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delivery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product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but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it</w:t>
      </w:r>
      <w:proofErr w:type="spellEnd"/>
      <w:r w:rsidRPr="00E36177">
        <w:rPr>
          <w:lang w:val="es-ES"/>
        </w:rPr>
        <w:t xml:space="preserve"> has to do </w:t>
      </w:r>
      <w:proofErr w:type="spellStart"/>
      <w:r w:rsidRPr="00E36177">
        <w:rPr>
          <w:lang w:val="es-ES"/>
        </w:rPr>
        <w:t>with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field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action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requirements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application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context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evaluation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product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evidenced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by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timely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delivery</w:t>
      </w:r>
      <w:proofErr w:type="spellEnd"/>
      <w:r w:rsidRPr="00E36177">
        <w:rPr>
          <w:lang w:val="es-ES"/>
        </w:rPr>
        <w:t xml:space="preserve"> of </w:t>
      </w:r>
      <w:proofErr w:type="spellStart"/>
      <w:r w:rsidRPr="00E36177">
        <w:rPr>
          <w:lang w:val="es-ES"/>
        </w:rPr>
        <w:t>its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partial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work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each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month</w:t>
      </w:r>
      <w:proofErr w:type="spellEnd"/>
      <w:r w:rsidRPr="00E36177">
        <w:rPr>
          <w:lang w:val="es-ES"/>
        </w:rPr>
        <w:t xml:space="preserve"> and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final </w:t>
      </w:r>
      <w:proofErr w:type="spellStart"/>
      <w:r w:rsidRPr="00E36177">
        <w:rPr>
          <w:lang w:val="es-ES"/>
        </w:rPr>
        <w:t>product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</w:t>
      </w:r>
      <w:r w:rsidRPr="00E36177">
        <w:rPr>
          <w:lang w:val="es-ES"/>
        </w:rPr>
        <w:t xml:space="preserve">In </w:t>
      </w:r>
      <w:proofErr w:type="spellStart"/>
      <w:r w:rsidRPr="00E36177">
        <w:rPr>
          <w:lang w:val="es-ES"/>
        </w:rPr>
        <w:t>addition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assistance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will</w:t>
      </w:r>
      <w:proofErr w:type="spellEnd"/>
      <w:r w:rsidRPr="00E36177">
        <w:rPr>
          <w:lang w:val="es-ES"/>
        </w:rPr>
        <w:t xml:space="preserve"> be </w:t>
      </w:r>
      <w:proofErr w:type="spellStart"/>
      <w:r w:rsidRPr="00E36177">
        <w:rPr>
          <w:lang w:val="es-ES"/>
        </w:rPr>
        <w:t>taken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into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account</w:t>
      </w:r>
      <w:proofErr w:type="spellEnd"/>
      <w:r w:rsidRPr="00E36177">
        <w:rPr>
          <w:lang w:val="es-ES"/>
        </w:rPr>
        <w:t xml:space="preserve"> as a </w:t>
      </w:r>
      <w:proofErr w:type="spellStart"/>
      <w:r w:rsidRPr="00E36177">
        <w:rPr>
          <w:lang w:val="es-ES"/>
        </w:rPr>
        <w:t>component</w:t>
      </w:r>
      <w:proofErr w:type="spellEnd"/>
      <w:r w:rsidRPr="00E36177">
        <w:rPr>
          <w:lang w:val="es-ES"/>
        </w:rPr>
        <w:t xml:space="preserve"> of performance, 30% of </w:t>
      </w:r>
      <w:proofErr w:type="spellStart"/>
      <w:r w:rsidRPr="00E36177">
        <w:rPr>
          <w:lang w:val="es-ES"/>
        </w:rPr>
        <w:t>absences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disables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right</w:t>
      </w:r>
      <w:proofErr w:type="spellEnd"/>
      <w:r w:rsidRPr="00E36177">
        <w:rPr>
          <w:lang w:val="es-ES"/>
        </w:rPr>
        <w:t xml:space="preserve"> to </w:t>
      </w:r>
      <w:proofErr w:type="spellStart"/>
      <w:r w:rsidRPr="00E36177">
        <w:rPr>
          <w:lang w:val="es-ES"/>
        </w:rPr>
        <w:t>evaluation</w:t>
      </w:r>
      <w:proofErr w:type="spellEnd"/>
      <w:r w:rsidRPr="00E36177">
        <w:rPr>
          <w:lang w:val="es-ES"/>
        </w:rPr>
        <w:t xml:space="preserve">.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weighted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is</w:t>
      </w:r>
      <w:proofErr w:type="spellEnd"/>
      <w:r w:rsidRPr="00E36177">
        <w:rPr>
          <w:lang w:val="es-ES"/>
        </w:rPr>
        <w:t xml:space="preserve"> as </w:t>
      </w:r>
      <w:proofErr w:type="spellStart"/>
      <w:r w:rsidRPr="00E36177">
        <w:rPr>
          <w:lang w:val="es-ES"/>
        </w:rPr>
        <w:t>follows</w:t>
      </w:r>
      <w:proofErr w:type="spellEnd"/>
      <w:r w:rsidRPr="00E36177">
        <w:rPr>
          <w:lang w:val="es-ES"/>
        </w:rPr>
        <w:t xml:space="preserve">: oral </w:t>
      </w:r>
      <w:proofErr w:type="spellStart"/>
      <w:r w:rsidRPr="00E36177">
        <w:rPr>
          <w:lang w:val="es-ES"/>
        </w:rPr>
        <w:t>interventions</w:t>
      </w:r>
      <w:proofErr w:type="spellEnd"/>
      <w:r w:rsidRPr="00E36177">
        <w:rPr>
          <w:lang w:val="es-ES"/>
        </w:rPr>
        <w:t xml:space="preserve"> 1, 35%; </w:t>
      </w:r>
      <w:proofErr w:type="spellStart"/>
      <w:r w:rsidRPr="00E36177">
        <w:rPr>
          <w:lang w:val="es-ES"/>
        </w:rPr>
        <w:t>Practical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Theory</w:t>
      </w:r>
      <w:proofErr w:type="spellEnd"/>
      <w:r w:rsidRPr="00E36177">
        <w:rPr>
          <w:lang w:val="es-ES"/>
        </w:rPr>
        <w:t xml:space="preserve"> 2, 35% and </w:t>
      </w:r>
      <w:proofErr w:type="spellStart"/>
      <w:r w:rsidRPr="00E36177">
        <w:rPr>
          <w:lang w:val="es-ES"/>
        </w:rPr>
        <w:t>Academic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Work</w:t>
      </w:r>
      <w:proofErr w:type="spellEnd"/>
      <w:r w:rsidRPr="00E36177">
        <w:rPr>
          <w:lang w:val="es-ES"/>
        </w:rPr>
        <w:t xml:space="preserve">, 30%.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final </w:t>
      </w:r>
      <w:proofErr w:type="spellStart"/>
      <w:r w:rsidRPr="00E36177">
        <w:rPr>
          <w:lang w:val="es-ES"/>
        </w:rPr>
        <w:t>average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is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sum of </w:t>
      </w:r>
      <w:proofErr w:type="spellStart"/>
      <w:r w:rsidRPr="00E36177">
        <w:rPr>
          <w:lang w:val="es-ES"/>
        </w:rPr>
        <w:t>the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weighted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ones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 </w:t>
      </w:r>
      <w:r w:rsidRPr="00E36177">
        <w:rPr>
          <w:lang w:val="es-ES"/>
        </w:rPr>
        <w:t xml:space="preserve">Instruments: Rubrica, portfolio, </w:t>
      </w:r>
      <w:proofErr w:type="spellStart"/>
      <w:r w:rsidRPr="00E36177">
        <w:rPr>
          <w:lang w:val="es-ES"/>
        </w:rPr>
        <w:t>qualified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practices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checklist</w:t>
      </w:r>
      <w:proofErr w:type="spellEnd"/>
      <w:r w:rsidRPr="00E36177">
        <w:rPr>
          <w:lang w:val="es-ES"/>
        </w:rPr>
        <w:t xml:space="preserve">, </w:t>
      </w:r>
      <w:proofErr w:type="spellStart"/>
      <w:r w:rsidRPr="00E36177">
        <w:rPr>
          <w:lang w:val="es-ES"/>
        </w:rPr>
        <w:t>mind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map</w:t>
      </w:r>
      <w:proofErr w:type="spellEnd"/>
      <w:r w:rsidRPr="00E36177">
        <w:rPr>
          <w:lang w:val="es-ES"/>
        </w:rPr>
        <w:t>, etc.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 w:rsidRPr="00E36177">
        <w:rPr>
          <w:lang w:val="es-ES"/>
        </w:rPr>
        <w:t>VIII. BIBLIOGRAPHY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rPr>
          <w:lang w:val="es-ES"/>
        </w:rPr>
      </w:pPr>
      <w:r>
        <w:rPr>
          <w:lang w:val="es-ES"/>
        </w:rPr>
        <w:t xml:space="preserve">       </w:t>
      </w:r>
      <w:proofErr w:type="spellStart"/>
      <w:r w:rsidRPr="00E36177">
        <w:rPr>
          <w:lang w:val="es-ES"/>
        </w:rPr>
        <w:t>Bygrave</w:t>
      </w:r>
      <w:proofErr w:type="spellEnd"/>
      <w:r w:rsidRPr="00E36177">
        <w:rPr>
          <w:lang w:val="es-ES"/>
        </w:rPr>
        <w:t xml:space="preserve">, J. (2012) New Total English. </w:t>
      </w:r>
      <w:proofErr w:type="spellStart"/>
      <w:r w:rsidRPr="00E36177">
        <w:rPr>
          <w:lang w:val="es-ES"/>
        </w:rPr>
        <w:t>Students</w:t>
      </w:r>
      <w:proofErr w:type="spellEnd"/>
      <w:r w:rsidRPr="00E36177">
        <w:rPr>
          <w:lang w:val="es-ES"/>
        </w:rPr>
        <w:t xml:space="preserve">' Book - Starter. </w:t>
      </w:r>
      <w:proofErr w:type="spellStart"/>
      <w:r w:rsidRPr="00E36177">
        <w:rPr>
          <w:lang w:val="es-ES"/>
        </w:rPr>
        <w:t>England</w:t>
      </w:r>
      <w:proofErr w:type="spellEnd"/>
      <w:r w:rsidRPr="00E36177">
        <w:rPr>
          <w:lang w:val="es-ES"/>
        </w:rPr>
        <w:t>: Pearson.</w:t>
      </w:r>
    </w:p>
    <w:p w:rsidR="00E36177" w:rsidRPr="00E36177" w:rsidRDefault="00E36177" w:rsidP="00E36177">
      <w:pPr>
        <w:spacing w:after="0" w:line="240" w:lineRule="auto"/>
        <w:ind w:left="714" w:hanging="357"/>
        <w:rPr>
          <w:lang w:val="es-ES"/>
        </w:rPr>
      </w:pPr>
      <w:r>
        <w:rPr>
          <w:lang w:val="es-ES"/>
        </w:rPr>
        <w:t xml:space="preserve">        </w:t>
      </w:r>
      <w:r w:rsidRPr="00E36177">
        <w:rPr>
          <w:lang w:val="es-ES"/>
        </w:rPr>
        <w:t xml:space="preserve">Mitchell, H. &amp; Scott, J. American </w:t>
      </w:r>
      <w:proofErr w:type="spellStart"/>
      <w:r w:rsidRPr="00E36177">
        <w:rPr>
          <w:lang w:val="es-ES"/>
        </w:rPr>
        <w:t>Channel</w:t>
      </w:r>
      <w:proofErr w:type="spellEnd"/>
      <w:r w:rsidRPr="00E36177">
        <w:rPr>
          <w:lang w:val="es-ES"/>
        </w:rPr>
        <w:t xml:space="preserve"> (2012) </w:t>
      </w:r>
      <w:proofErr w:type="spellStart"/>
      <w:r w:rsidRPr="00E36177">
        <w:rPr>
          <w:lang w:val="es-ES"/>
        </w:rPr>
        <w:t>Beginners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Student's</w:t>
      </w:r>
      <w:proofErr w:type="spellEnd"/>
      <w:r w:rsidRPr="00E36177">
        <w:rPr>
          <w:lang w:val="es-ES"/>
        </w:rPr>
        <w:t xml:space="preserve"> Book. USA: mm </w:t>
      </w:r>
      <w:proofErr w:type="spellStart"/>
      <w:r w:rsidRPr="00E36177">
        <w:rPr>
          <w:lang w:val="es-ES"/>
        </w:rPr>
        <w:t>publications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rPr>
          <w:lang w:val="es-ES"/>
        </w:rPr>
      </w:pPr>
      <w:r>
        <w:rPr>
          <w:lang w:val="es-ES"/>
        </w:rPr>
        <w:t xml:space="preserve">       </w:t>
      </w:r>
      <w:proofErr w:type="spellStart"/>
      <w:r w:rsidRPr="00E36177">
        <w:rPr>
          <w:lang w:val="es-ES"/>
        </w:rPr>
        <w:t>University</w:t>
      </w:r>
      <w:proofErr w:type="spellEnd"/>
      <w:r w:rsidRPr="00E36177">
        <w:rPr>
          <w:lang w:val="es-ES"/>
        </w:rPr>
        <w:t xml:space="preserve"> of Cambridge (2013) </w:t>
      </w:r>
      <w:proofErr w:type="spellStart"/>
      <w:r w:rsidRPr="00E36177">
        <w:rPr>
          <w:lang w:val="es-ES"/>
        </w:rPr>
        <w:t>Advanced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Learner's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Dictionary</w:t>
      </w:r>
      <w:proofErr w:type="spellEnd"/>
      <w:r w:rsidRPr="00E36177">
        <w:rPr>
          <w:lang w:val="es-ES"/>
        </w:rPr>
        <w:t xml:space="preserve">. </w:t>
      </w:r>
      <w:proofErr w:type="spellStart"/>
      <w:r w:rsidRPr="00E36177">
        <w:rPr>
          <w:lang w:val="es-ES"/>
        </w:rPr>
        <w:t>United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Kingdom</w:t>
      </w:r>
      <w:proofErr w:type="spellEnd"/>
      <w:r w:rsidRPr="00E36177">
        <w:rPr>
          <w:lang w:val="es-ES"/>
        </w:rPr>
        <w:t xml:space="preserve">: Cambridge </w:t>
      </w:r>
      <w:proofErr w:type="spellStart"/>
      <w:r w:rsidRPr="00E36177">
        <w:rPr>
          <w:lang w:val="es-ES"/>
        </w:rPr>
        <w:t>University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Press</w:t>
      </w:r>
      <w:proofErr w:type="spellEnd"/>
      <w:r w:rsidRPr="00E36177">
        <w:rPr>
          <w:lang w:val="es-ES"/>
        </w:rPr>
        <w:t>.</w:t>
      </w:r>
    </w:p>
    <w:p w:rsidR="00E36177" w:rsidRPr="00E36177" w:rsidRDefault="00E36177" w:rsidP="00E36177">
      <w:pPr>
        <w:spacing w:after="0" w:line="240" w:lineRule="auto"/>
        <w:ind w:left="714" w:hanging="357"/>
        <w:rPr>
          <w:lang w:val="es-ES"/>
        </w:rPr>
      </w:pPr>
      <w:r>
        <w:rPr>
          <w:lang w:val="es-ES"/>
        </w:rPr>
        <w:t xml:space="preserve">        </w:t>
      </w:r>
      <w:r w:rsidRPr="00E36177">
        <w:rPr>
          <w:lang w:val="es-ES"/>
        </w:rPr>
        <w:t xml:space="preserve">H.Q. Mitchell </w:t>
      </w:r>
      <w:proofErr w:type="spellStart"/>
      <w:r w:rsidRPr="00E36177">
        <w:rPr>
          <w:lang w:val="es-ES"/>
        </w:rPr>
        <w:t>Let`s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Speed</w:t>
      </w:r>
      <w:proofErr w:type="spellEnd"/>
      <w:r w:rsidRPr="00E36177">
        <w:rPr>
          <w:lang w:val="es-ES"/>
        </w:rPr>
        <w:t xml:space="preserve"> ​​up 2.</w:t>
      </w:r>
    </w:p>
    <w:p w:rsidR="00E36177" w:rsidRPr="00E36177" w:rsidRDefault="00E36177" w:rsidP="00E36177">
      <w:pPr>
        <w:spacing w:after="0" w:line="240" w:lineRule="auto"/>
        <w:ind w:left="714" w:hanging="357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  <w:r>
        <w:rPr>
          <w:lang w:val="es-ES"/>
        </w:rPr>
        <w:t xml:space="preserve">                                                                   </w:t>
      </w:r>
      <w:r w:rsidRPr="00E36177">
        <w:rPr>
          <w:lang w:val="es-ES"/>
        </w:rPr>
        <w:t xml:space="preserve">Huacho, </w:t>
      </w:r>
      <w:proofErr w:type="spellStart"/>
      <w:r w:rsidRPr="00E36177">
        <w:rPr>
          <w:lang w:val="es-ES"/>
        </w:rPr>
        <w:t>April</w:t>
      </w:r>
      <w:proofErr w:type="spellEnd"/>
      <w:r w:rsidRPr="00E36177">
        <w:rPr>
          <w:lang w:val="es-ES"/>
        </w:rPr>
        <w:t xml:space="preserve"> 2018</w:t>
      </w:r>
    </w:p>
    <w:p w:rsidR="00E36177" w:rsidRPr="00E36177" w:rsidRDefault="00E36177" w:rsidP="00E36177">
      <w:pPr>
        <w:spacing w:after="0" w:line="240" w:lineRule="auto"/>
        <w:ind w:left="714" w:hanging="357"/>
        <w:jc w:val="both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center"/>
        <w:rPr>
          <w:lang w:val="es-ES"/>
        </w:rPr>
      </w:pPr>
    </w:p>
    <w:p w:rsidR="00E36177" w:rsidRPr="00E36177" w:rsidRDefault="00E36177" w:rsidP="00E36177">
      <w:pPr>
        <w:spacing w:after="0" w:line="240" w:lineRule="auto"/>
        <w:ind w:left="714" w:hanging="357"/>
        <w:jc w:val="center"/>
        <w:rPr>
          <w:lang w:val="es-ES"/>
        </w:rPr>
      </w:pPr>
      <w:r w:rsidRPr="00E36177">
        <w:rPr>
          <w:lang w:val="es-ES"/>
        </w:rPr>
        <w:t>_______________________________________</w:t>
      </w:r>
    </w:p>
    <w:p w:rsidR="00E36177" w:rsidRPr="00E36177" w:rsidRDefault="00E36177" w:rsidP="00E36177">
      <w:pPr>
        <w:spacing w:after="0" w:line="240" w:lineRule="auto"/>
        <w:ind w:left="714" w:hanging="357"/>
        <w:jc w:val="center"/>
        <w:rPr>
          <w:lang w:val="es-ES"/>
        </w:rPr>
      </w:pPr>
      <w:r w:rsidRPr="00E36177">
        <w:rPr>
          <w:lang w:val="es-ES"/>
        </w:rPr>
        <w:t>Mg. ELIA CLORINDA ANDRADE GIRON</w:t>
      </w:r>
    </w:p>
    <w:p w:rsidR="00E36177" w:rsidRPr="00E36177" w:rsidRDefault="00E36177" w:rsidP="00E36177">
      <w:pPr>
        <w:spacing w:after="0" w:line="240" w:lineRule="auto"/>
        <w:ind w:left="714" w:hanging="357"/>
        <w:jc w:val="center"/>
        <w:rPr>
          <w:lang w:val="es-ES"/>
        </w:rPr>
      </w:pPr>
      <w:proofErr w:type="spellStart"/>
      <w:r w:rsidRPr="00E36177">
        <w:rPr>
          <w:lang w:val="es-ES"/>
        </w:rPr>
        <w:t>Course</w:t>
      </w:r>
      <w:proofErr w:type="spellEnd"/>
      <w:r w:rsidRPr="00E36177">
        <w:rPr>
          <w:lang w:val="es-ES"/>
        </w:rPr>
        <w:t xml:space="preserve"> </w:t>
      </w:r>
      <w:proofErr w:type="spellStart"/>
      <w:r w:rsidRPr="00E36177">
        <w:rPr>
          <w:lang w:val="es-ES"/>
        </w:rPr>
        <w:t>Teacher</w:t>
      </w:r>
      <w:proofErr w:type="spellEnd"/>
    </w:p>
    <w:sectPr w:rsidR="00E36177" w:rsidRPr="00E36177" w:rsidSect="00623B3B">
      <w:pgSz w:w="12240" w:h="15840"/>
      <w:pgMar w:top="1701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C8" w:rsidRDefault="007C25C8">
      <w:pPr>
        <w:spacing w:after="0" w:line="240" w:lineRule="auto"/>
      </w:pPr>
      <w:r>
        <w:separator/>
      </w:r>
    </w:p>
  </w:endnote>
  <w:endnote w:type="continuationSeparator" w:id="0">
    <w:p w:rsidR="007C25C8" w:rsidRDefault="007C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F" w:rsidRPr="00DB634B" w:rsidRDefault="00907E2F">
    <w:pPr>
      <w:rPr>
        <w:rFonts w:ascii="Cambria" w:eastAsia="Times New Roman" w:hAnsi="Cambria"/>
      </w:rPr>
    </w:pPr>
  </w:p>
  <w:p w:rsidR="00907E2F" w:rsidRDefault="00907E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C8" w:rsidRDefault="007C25C8">
      <w:pPr>
        <w:spacing w:after="0" w:line="240" w:lineRule="auto"/>
      </w:pPr>
      <w:r>
        <w:separator/>
      </w:r>
    </w:p>
  </w:footnote>
  <w:footnote w:type="continuationSeparator" w:id="0">
    <w:p w:rsidR="007C25C8" w:rsidRDefault="007C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2F" w:rsidRDefault="00907E2F" w:rsidP="0055629B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907E2F" w:rsidRDefault="00907E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F417B"/>
    <w:multiLevelType w:val="multilevel"/>
    <w:tmpl w:val="BBF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37FD7"/>
    <w:multiLevelType w:val="multilevel"/>
    <w:tmpl w:val="718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02117"/>
    <w:multiLevelType w:val="hybridMultilevel"/>
    <w:tmpl w:val="28EAF82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C1A48"/>
    <w:multiLevelType w:val="multilevel"/>
    <w:tmpl w:val="ECFA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470FA"/>
    <w:multiLevelType w:val="multilevel"/>
    <w:tmpl w:val="0988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35F6F"/>
    <w:multiLevelType w:val="multilevel"/>
    <w:tmpl w:val="BF6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33ABF"/>
    <w:multiLevelType w:val="multilevel"/>
    <w:tmpl w:val="D308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61F66"/>
    <w:multiLevelType w:val="multilevel"/>
    <w:tmpl w:val="795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D0BD7"/>
    <w:multiLevelType w:val="multilevel"/>
    <w:tmpl w:val="E44E0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D41FB8"/>
    <w:multiLevelType w:val="hybridMultilevel"/>
    <w:tmpl w:val="B598092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5E74"/>
    <w:multiLevelType w:val="multilevel"/>
    <w:tmpl w:val="9EC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357CB8"/>
    <w:multiLevelType w:val="hybridMultilevel"/>
    <w:tmpl w:val="C610E72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E103D"/>
    <w:multiLevelType w:val="hybridMultilevel"/>
    <w:tmpl w:val="43AC9130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1858E3"/>
    <w:multiLevelType w:val="multilevel"/>
    <w:tmpl w:val="A39A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7D6ECA"/>
    <w:multiLevelType w:val="multilevel"/>
    <w:tmpl w:val="0E80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F4801"/>
    <w:multiLevelType w:val="hybridMultilevel"/>
    <w:tmpl w:val="1FB6D57A"/>
    <w:lvl w:ilvl="0" w:tplc="6554DA7E">
      <w:start w:val="1"/>
      <w:numFmt w:val="bullet"/>
      <w:lvlText w:val=""/>
      <w:lvlJc w:val="left"/>
      <w:pPr>
        <w:ind w:left="24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7" w15:restartNumberingAfterBreak="0">
    <w:nsid w:val="24DF3165"/>
    <w:multiLevelType w:val="multilevel"/>
    <w:tmpl w:val="391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CA0316"/>
    <w:multiLevelType w:val="multilevel"/>
    <w:tmpl w:val="0018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BD2BDD"/>
    <w:multiLevelType w:val="multilevel"/>
    <w:tmpl w:val="11E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95E84"/>
    <w:multiLevelType w:val="hybridMultilevel"/>
    <w:tmpl w:val="51300E2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B481D7E"/>
    <w:multiLevelType w:val="hybridMultilevel"/>
    <w:tmpl w:val="2FBE134E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593E95"/>
    <w:multiLevelType w:val="multilevel"/>
    <w:tmpl w:val="1174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59961F0"/>
    <w:multiLevelType w:val="hybridMultilevel"/>
    <w:tmpl w:val="F3907598"/>
    <w:lvl w:ilvl="0" w:tplc="6554DA7E">
      <w:start w:val="1"/>
      <w:numFmt w:val="bullet"/>
      <w:lvlText w:val="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35F35E09"/>
    <w:multiLevelType w:val="hybridMultilevel"/>
    <w:tmpl w:val="9A96E77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87E1B"/>
    <w:multiLevelType w:val="hybridMultilevel"/>
    <w:tmpl w:val="0EB2296E"/>
    <w:lvl w:ilvl="0" w:tplc="6554DA7E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D41FF"/>
    <w:multiLevelType w:val="hybridMultilevel"/>
    <w:tmpl w:val="A41C4694"/>
    <w:lvl w:ilvl="0" w:tplc="7514E2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40603"/>
    <w:multiLevelType w:val="hybridMultilevel"/>
    <w:tmpl w:val="9B7EB6C4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C453B"/>
    <w:multiLevelType w:val="multilevel"/>
    <w:tmpl w:val="5CD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DB24E0"/>
    <w:multiLevelType w:val="multilevel"/>
    <w:tmpl w:val="9AA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1F5DC6"/>
    <w:multiLevelType w:val="multilevel"/>
    <w:tmpl w:val="93FC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8E0C6C"/>
    <w:multiLevelType w:val="multilevel"/>
    <w:tmpl w:val="9B8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B60168"/>
    <w:multiLevelType w:val="multilevel"/>
    <w:tmpl w:val="2712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957F47"/>
    <w:multiLevelType w:val="multilevel"/>
    <w:tmpl w:val="2048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C6463F"/>
    <w:multiLevelType w:val="multilevel"/>
    <w:tmpl w:val="3DA0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463CFF"/>
    <w:multiLevelType w:val="hybridMultilevel"/>
    <w:tmpl w:val="962C7CD2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1C292D"/>
    <w:multiLevelType w:val="multilevel"/>
    <w:tmpl w:val="9D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223125"/>
    <w:multiLevelType w:val="multilevel"/>
    <w:tmpl w:val="2CB6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9F97F9C"/>
    <w:multiLevelType w:val="multilevel"/>
    <w:tmpl w:val="B22E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1E843C4"/>
    <w:multiLevelType w:val="hybridMultilevel"/>
    <w:tmpl w:val="0D5CCE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34560"/>
    <w:multiLevelType w:val="hybridMultilevel"/>
    <w:tmpl w:val="55C86A84"/>
    <w:lvl w:ilvl="0" w:tplc="0C0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7B0405"/>
    <w:multiLevelType w:val="multilevel"/>
    <w:tmpl w:val="DDD4C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B71EAA"/>
    <w:multiLevelType w:val="multilevel"/>
    <w:tmpl w:val="09D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2F1B08"/>
    <w:multiLevelType w:val="multilevel"/>
    <w:tmpl w:val="769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5443982"/>
    <w:multiLevelType w:val="multilevel"/>
    <w:tmpl w:val="FAC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F5F98"/>
    <w:multiLevelType w:val="multilevel"/>
    <w:tmpl w:val="18C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03268F"/>
    <w:multiLevelType w:val="hybridMultilevel"/>
    <w:tmpl w:val="1AC2DB08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5F634F"/>
    <w:multiLevelType w:val="hybridMultilevel"/>
    <w:tmpl w:val="52D2D44C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8E353E"/>
    <w:multiLevelType w:val="hybridMultilevel"/>
    <w:tmpl w:val="7A90717E"/>
    <w:lvl w:ilvl="0" w:tplc="6554DA7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A50A04"/>
    <w:multiLevelType w:val="multilevel"/>
    <w:tmpl w:val="DF34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27"/>
  </w:num>
  <w:num w:numId="5">
    <w:abstractNumId w:val="13"/>
  </w:num>
  <w:num w:numId="6">
    <w:abstractNumId w:val="43"/>
  </w:num>
  <w:num w:numId="7">
    <w:abstractNumId w:val="48"/>
  </w:num>
  <w:num w:numId="8">
    <w:abstractNumId w:val="26"/>
  </w:num>
  <w:num w:numId="9">
    <w:abstractNumId w:val="51"/>
  </w:num>
  <w:num w:numId="10">
    <w:abstractNumId w:val="52"/>
  </w:num>
  <w:num w:numId="11">
    <w:abstractNumId w:val="29"/>
  </w:num>
  <w:num w:numId="12">
    <w:abstractNumId w:val="25"/>
  </w:num>
  <w:num w:numId="13">
    <w:abstractNumId w:val="50"/>
  </w:num>
  <w:num w:numId="14">
    <w:abstractNumId w:val="3"/>
  </w:num>
  <w:num w:numId="15">
    <w:abstractNumId w:val="12"/>
  </w:num>
  <w:num w:numId="16">
    <w:abstractNumId w:val="7"/>
  </w:num>
  <w:num w:numId="17">
    <w:abstractNumId w:val="31"/>
  </w:num>
  <w:num w:numId="18">
    <w:abstractNumId w:val="47"/>
  </w:num>
  <w:num w:numId="19">
    <w:abstractNumId w:val="18"/>
  </w:num>
  <w:num w:numId="20">
    <w:abstractNumId w:val="34"/>
  </w:num>
  <w:num w:numId="21">
    <w:abstractNumId w:val="8"/>
  </w:num>
  <w:num w:numId="22">
    <w:abstractNumId w:val="11"/>
  </w:num>
  <w:num w:numId="23">
    <w:abstractNumId w:val="5"/>
  </w:num>
  <w:num w:numId="24">
    <w:abstractNumId w:val="30"/>
  </w:num>
  <w:num w:numId="25">
    <w:abstractNumId w:val="2"/>
  </w:num>
  <w:num w:numId="26">
    <w:abstractNumId w:val="33"/>
  </w:num>
  <w:num w:numId="27">
    <w:abstractNumId w:val="45"/>
  </w:num>
  <w:num w:numId="28">
    <w:abstractNumId w:val="9"/>
  </w:num>
  <w:num w:numId="29">
    <w:abstractNumId w:val="1"/>
  </w:num>
  <w:num w:numId="30">
    <w:abstractNumId w:val="38"/>
  </w:num>
  <w:num w:numId="31">
    <w:abstractNumId w:val="32"/>
  </w:num>
  <w:num w:numId="32">
    <w:abstractNumId w:val="39"/>
  </w:num>
  <w:num w:numId="33">
    <w:abstractNumId w:val="17"/>
  </w:num>
  <w:num w:numId="34">
    <w:abstractNumId w:val="36"/>
  </w:num>
  <w:num w:numId="35">
    <w:abstractNumId w:val="14"/>
  </w:num>
  <w:num w:numId="36">
    <w:abstractNumId w:val="4"/>
  </w:num>
  <w:num w:numId="37">
    <w:abstractNumId w:val="46"/>
  </w:num>
  <w:num w:numId="38">
    <w:abstractNumId w:val="49"/>
  </w:num>
  <w:num w:numId="39">
    <w:abstractNumId w:val="15"/>
  </w:num>
  <w:num w:numId="40">
    <w:abstractNumId w:val="40"/>
  </w:num>
  <w:num w:numId="41">
    <w:abstractNumId w:val="35"/>
  </w:num>
  <w:num w:numId="42">
    <w:abstractNumId w:val="22"/>
  </w:num>
  <w:num w:numId="43">
    <w:abstractNumId w:val="19"/>
  </w:num>
  <w:num w:numId="44">
    <w:abstractNumId w:val="53"/>
  </w:num>
  <w:num w:numId="45">
    <w:abstractNumId w:val="44"/>
  </w:num>
  <w:num w:numId="46">
    <w:abstractNumId w:val="6"/>
  </w:num>
  <w:num w:numId="47">
    <w:abstractNumId w:val="42"/>
  </w:num>
  <w:num w:numId="48">
    <w:abstractNumId w:val="20"/>
  </w:num>
  <w:num w:numId="49">
    <w:abstractNumId w:val="41"/>
  </w:num>
  <w:num w:numId="50">
    <w:abstractNumId w:val="10"/>
  </w:num>
  <w:num w:numId="51">
    <w:abstractNumId w:val="0"/>
  </w:num>
  <w:num w:numId="52">
    <w:abstractNumId w:val="37"/>
  </w:num>
  <w:num w:numId="53">
    <w:abstractNumId w:val="21"/>
  </w:num>
  <w:num w:numId="54">
    <w:abstractNumId w:val="2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B"/>
    <w:rsid w:val="00001000"/>
    <w:rsid w:val="00005FB7"/>
    <w:rsid w:val="00013238"/>
    <w:rsid w:val="00013E56"/>
    <w:rsid w:val="00013FE8"/>
    <w:rsid w:val="00022DC3"/>
    <w:rsid w:val="00036F37"/>
    <w:rsid w:val="00045522"/>
    <w:rsid w:val="00055A90"/>
    <w:rsid w:val="00066934"/>
    <w:rsid w:val="00074CAA"/>
    <w:rsid w:val="000757DE"/>
    <w:rsid w:val="00082C4F"/>
    <w:rsid w:val="00094011"/>
    <w:rsid w:val="00094628"/>
    <w:rsid w:val="000A06CB"/>
    <w:rsid w:val="000C6908"/>
    <w:rsid w:val="000D37FC"/>
    <w:rsid w:val="000E646B"/>
    <w:rsid w:val="000F4AEF"/>
    <w:rsid w:val="001024C0"/>
    <w:rsid w:val="001052F9"/>
    <w:rsid w:val="0011539D"/>
    <w:rsid w:val="00151792"/>
    <w:rsid w:val="00160D27"/>
    <w:rsid w:val="0016245D"/>
    <w:rsid w:val="001649B8"/>
    <w:rsid w:val="00172A9D"/>
    <w:rsid w:val="00177165"/>
    <w:rsid w:val="00182147"/>
    <w:rsid w:val="00185DC8"/>
    <w:rsid w:val="001868C6"/>
    <w:rsid w:val="0018793A"/>
    <w:rsid w:val="001916C0"/>
    <w:rsid w:val="0019511C"/>
    <w:rsid w:val="00195909"/>
    <w:rsid w:val="00196E42"/>
    <w:rsid w:val="001A3057"/>
    <w:rsid w:val="001A4007"/>
    <w:rsid w:val="001A53B2"/>
    <w:rsid w:val="001A7AE4"/>
    <w:rsid w:val="001B1548"/>
    <w:rsid w:val="001B1A61"/>
    <w:rsid w:val="001B51DB"/>
    <w:rsid w:val="001C0625"/>
    <w:rsid w:val="001E5418"/>
    <w:rsid w:val="001E7B18"/>
    <w:rsid w:val="001F115E"/>
    <w:rsid w:val="001F4619"/>
    <w:rsid w:val="001F6D50"/>
    <w:rsid w:val="00212B61"/>
    <w:rsid w:val="00213155"/>
    <w:rsid w:val="00224A41"/>
    <w:rsid w:val="00232697"/>
    <w:rsid w:val="00236811"/>
    <w:rsid w:val="00237726"/>
    <w:rsid w:val="0025042A"/>
    <w:rsid w:val="00254360"/>
    <w:rsid w:val="00256FAF"/>
    <w:rsid w:val="002621E5"/>
    <w:rsid w:val="00265F6B"/>
    <w:rsid w:val="00273375"/>
    <w:rsid w:val="00274C0A"/>
    <w:rsid w:val="0027578D"/>
    <w:rsid w:val="00282DFA"/>
    <w:rsid w:val="00287D5A"/>
    <w:rsid w:val="0029108A"/>
    <w:rsid w:val="0029391B"/>
    <w:rsid w:val="002948C5"/>
    <w:rsid w:val="00294E72"/>
    <w:rsid w:val="002C41CB"/>
    <w:rsid w:val="002C5C0B"/>
    <w:rsid w:val="002D16E9"/>
    <w:rsid w:val="002E0FC0"/>
    <w:rsid w:val="00300D61"/>
    <w:rsid w:val="00302298"/>
    <w:rsid w:val="00312462"/>
    <w:rsid w:val="003329A7"/>
    <w:rsid w:val="003341C9"/>
    <w:rsid w:val="00337702"/>
    <w:rsid w:val="00377790"/>
    <w:rsid w:val="003813F0"/>
    <w:rsid w:val="003869EB"/>
    <w:rsid w:val="0039415F"/>
    <w:rsid w:val="003A6B67"/>
    <w:rsid w:val="003B07F9"/>
    <w:rsid w:val="003B3D48"/>
    <w:rsid w:val="003C0840"/>
    <w:rsid w:val="003C382E"/>
    <w:rsid w:val="003C782C"/>
    <w:rsid w:val="003D21B7"/>
    <w:rsid w:val="003D7580"/>
    <w:rsid w:val="003F0771"/>
    <w:rsid w:val="003F48CF"/>
    <w:rsid w:val="00405FEE"/>
    <w:rsid w:val="004174D2"/>
    <w:rsid w:val="004214A2"/>
    <w:rsid w:val="0042700D"/>
    <w:rsid w:val="00436F6A"/>
    <w:rsid w:val="00446DCE"/>
    <w:rsid w:val="00452001"/>
    <w:rsid w:val="00466793"/>
    <w:rsid w:val="00467A88"/>
    <w:rsid w:val="004713DE"/>
    <w:rsid w:val="004742F3"/>
    <w:rsid w:val="0047663A"/>
    <w:rsid w:val="00481BEB"/>
    <w:rsid w:val="00490547"/>
    <w:rsid w:val="004A7910"/>
    <w:rsid w:val="004B421F"/>
    <w:rsid w:val="004D13DE"/>
    <w:rsid w:val="004D2845"/>
    <w:rsid w:val="004D5C9D"/>
    <w:rsid w:val="004F3864"/>
    <w:rsid w:val="004F4901"/>
    <w:rsid w:val="00526E35"/>
    <w:rsid w:val="00531F80"/>
    <w:rsid w:val="005321D2"/>
    <w:rsid w:val="00543461"/>
    <w:rsid w:val="00543ACB"/>
    <w:rsid w:val="00555565"/>
    <w:rsid w:val="0055629B"/>
    <w:rsid w:val="005602DA"/>
    <w:rsid w:val="00584F70"/>
    <w:rsid w:val="0059315C"/>
    <w:rsid w:val="005A1D4B"/>
    <w:rsid w:val="005D7604"/>
    <w:rsid w:val="005F434D"/>
    <w:rsid w:val="00612754"/>
    <w:rsid w:val="00621CD1"/>
    <w:rsid w:val="00623B3B"/>
    <w:rsid w:val="00633B5A"/>
    <w:rsid w:val="00636ECA"/>
    <w:rsid w:val="00644B7D"/>
    <w:rsid w:val="00651439"/>
    <w:rsid w:val="00656E5E"/>
    <w:rsid w:val="0066670D"/>
    <w:rsid w:val="006679E1"/>
    <w:rsid w:val="00685719"/>
    <w:rsid w:val="006A2FE7"/>
    <w:rsid w:val="006B148C"/>
    <w:rsid w:val="006C1FFE"/>
    <w:rsid w:val="006C69B4"/>
    <w:rsid w:val="006D2F3B"/>
    <w:rsid w:val="006E7B9C"/>
    <w:rsid w:val="00704F7E"/>
    <w:rsid w:val="007063E6"/>
    <w:rsid w:val="00707A98"/>
    <w:rsid w:val="007111F3"/>
    <w:rsid w:val="00727F0C"/>
    <w:rsid w:val="007355D4"/>
    <w:rsid w:val="00740C1E"/>
    <w:rsid w:val="007420CB"/>
    <w:rsid w:val="00750CED"/>
    <w:rsid w:val="00751EDA"/>
    <w:rsid w:val="00761EDE"/>
    <w:rsid w:val="00763D0D"/>
    <w:rsid w:val="0077101B"/>
    <w:rsid w:val="007746A1"/>
    <w:rsid w:val="00777AC6"/>
    <w:rsid w:val="00785D08"/>
    <w:rsid w:val="007A43B2"/>
    <w:rsid w:val="007B1317"/>
    <w:rsid w:val="007C21FD"/>
    <w:rsid w:val="007C25C8"/>
    <w:rsid w:val="007C610C"/>
    <w:rsid w:val="007C678B"/>
    <w:rsid w:val="007D3F6E"/>
    <w:rsid w:val="007D58F6"/>
    <w:rsid w:val="007E7F7A"/>
    <w:rsid w:val="0080526D"/>
    <w:rsid w:val="00810E60"/>
    <w:rsid w:val="00845F70"/>
    <w:rsid w:val="00846A73"/>
    <w:rsid w:val="0085284C"/>
    <w:rsid w:val="00861D7C"/>
    <w:rsid w:val="00864805"/>
    <w:rsid w:val="00867EE1"/>
    <w:rsid w:val="00883158"/>
    <w:rsid w:val="00887D59"/>
    <w:rsid w:val="00896539"/>
    <w:rsid w:val="008972A8"/>
    <w:rsid w:val="008A2FD0"/>
    <w:rsid w:val="008A3963"/>
    <w:rsid w:val="008A444C"/>
    <w:rsid w:val="008A58E7"/>
    <w:rsid w:val="008B2A6C"/>
    <w:rsid w:val="008C4094"/>
    <w:rsid w:val="008D23EB"/>
    <w:rsid w:val="008D5F04"/>
    <w:rsid w:val="00907E2F"/>
    <w:rsid w:val="00916CB0"/>
    <w:rsid w:val="0092167C"/>
    <w:rsid w:val="00926175"/>
    <w:rsid w:val="0093703A"/>
    <w:rsid w:val="00941906"/>
    <w:rsid w:val="00945104"/>
    <w:rsid w:val="009761F2"/>
    <w:rsid w:val="00991305"/>
    <w:rsid w:val="00991D87"/>
    <w:rsid w:val="00993FED"/>
    <w:rsid w:val="00996536"/>
    <w:rsid w:val="009A4C93"/>
    <w:rsid w:val="009A7D6A"/>
    <w:rsid w:val="009B6A84"/>
    <w:rsid w:val="009D35D6"/>
    <w:rsid w:val="009F0E69"/>
    <w:rsid w:val="009F73EA"/>
    <w:rsid w:val="00A01FA7"/>
    <w:rsid w:val="00A07126"/>
    <w:rsid w:val="00A11D57"/>
    <w:rsid w:val="00A21A46"/>
    <w:rsid w:val="00A3395C"/>
    <w:rsid w:val="00A368A1"/>
    <w:rsid w:val="00A421C9"/>
    <w:rsid w:val="00A44061"/>
    <w:rsid w:val="00A55099"/>
    <w:rsid w:val="00A62F31"/>
    <w:rsid w:val="00A6507E"/>
    <w:rsid w:val="00A71596"/>
    <w:rsid w:val="00A80209"/>
    <w:rsid w:val="00A81B6B"/>
    <w:rsid w:val="00A97AE9"/>
    <w:rsid w:val="00AA103E"/>
    <w:rsid w:val="00AD130B"/>
    <w:rsid w:val="00AE15B1"/>
    <w:rsid w:val="00AF540A"/>
    <w:rsid w:val="00AF776B"/>
    <w:rsid w:val="00AF7E47"/>
    <w:rsid w:val="00B16618"/>
    <w:rsid w:val="00B251A1"/>
    <w:rsid w:val="00B30E2C"/>
    <w:rsid w:val="00B41903"/>
    <w:rsid w:val="00B478C1"/>
    <w:rsid w:val="00B50567"/>
    <w:rsid w:val="00B632EC"/>
    <w:rsid w:val="00B65C44"/>
    <w:rsid w:val="00B731DA"/>
    <w:rsid w:val="00B873F8"/>
    <w:rsid w:val="00B92E34"/>
    <w:rsid w:val="00B95857"/>
    <w:rsid w:val="00BA0E0D"/>
    <w:rsid w:val="00BB38DC"/>
    <w:rsid w:val="00BB679A"/>
    <w:rsid w:val="00BB7854"/>
    <w:rsid w:val="00BC3A91"/>
    <w:rsid w:val="00BC6BFD"/>
    <w:rsid w:val="00BD1BDE"/>
    <w:rsid w:val="00BD564C"/>
    <w:rsid w:val="00BE2BF2"/>
    <w:rsid w:val="00BF372F"/>
    <w:rsid w:val="00BF37BF"/>
    <w:rsid w:val="00BF5180"/>
    <w:rsid w:val="00C03F07"/>
    <w:rsid w:val="00C32C8B"/>
    <w:rsid w:val="00C33206"/>
    <w:rsid w:val="00C33271"/>
    <w:rsid w:val="00C3514B"/>
    <w:rsid w:val="00C37AD9"/>
    <w:rsid w:val="00C43D17"/>
    <w:rsid w:val="00C44568"/>
    <w:rsid w:val="00C45E60"/>
    <w:rsid w:val="00C500AA"/>
    <w:rsid w:val="00C67EFE"/>
    <w:rsid w:val="00C85948"/>
    <w:rsid w:val="00C92014"/>
    <w:rsid w:val="00C97FBD"/>
    <w:rsid w:val="00CA6E88"/>
    <w:rsid w:val="00CA78D5"/>
    <w:rsid w:val="00CB0621"/>
    <w:rsid w:val="00CB546A"/>
    <w:rsid w:val="00CE208D"/>
    <w:rsid w:val="00CE6AC0"/>
    <w:rsid w:val="00D01014"/>
    <w:rsid w:val="00D02484"/>
    <w:rsid w:val="00D049F0"/>
    <w:rsid w:val="00D10351"/>
    <w:rsid w:val="00D10DAD"/>
    <w:rsid w:val="00D17549"/>
    <w:rsid w:val="00D227AE"/>
    <w:rsid w:val="00D22E3E"/>
    <w:rsid w:val="00D43374"/>
    <w:rsid w:val="00D472BD"/>
    <w:rsid w:val="00D54A45"/>
    <w:rsid w:val="00D55A31"/>
    <w:rsid w:val="00D86A88"/>
    <w:rsid w:val="00D977B5"/>
    <w:rsid w:val="00DA6C61"/>
    <w:rsid w:val="00DB41F9"/>
    <w:rsid w:val="00DB43BE"/>
    <w:rsid w:val="00DB5FF4"/>
    <w:rsid w:val="00DC0551"/>
    <w:rsid w:val="00DC697D"/>
    <w:rsid w:val="00DC73D2"/>
    <w:rsid w:val="00DD4EB6"/>
    <w:rsid w:val="00DE09C1"/>
    <w:rsid w:val="00DE6622"/>
    <w:rsid w:val="00E00E49"/>
    <w:rsid w:val="00E12345"/>
    <w:rsid w:val="00E13E1B"/>
    <w:rsid w:val="00E14675"/>
    <w:rsid w:val="00E17AA9"/>
    <w:rsid w:val="00E201F1"/>
    <w:rsid w:val="00E36177"/>
    <w:rsid w:val="00E37464"/>
    <w:rsid w:val="00E564E2"/>
    <w:rsid w:val="00E56C2B"/>
    <w:rsid w:val="00E579AD"/>
    <w:rsid w:val="00E6445C"/>
    <w:rsid w:val="00E72663"/>
    <w:rsid w:val="00EA5D22"/>
    <w:rsid w:val="00EB1ED9"/>
    <w:rsid w:val="00EC0C5B"/>
    <w:rsid w:val="00ED2343"/>
    <w:rsid w:val="00EE5C4D"/>
    <w:rsid w:val="00EF5522"/>
    <w:rsid w:val="00F01F3F"/>
    <w:rsid w:val="00F04F2D"/>
    <w:rsid w:val="00F10D19"/>
    <w:rsid w:val="00F131B8"/>
    <w:rsid w:val="00F1735B"/>
    <w:rsid w:val="00F21D12"/>
    <w:rsid w:val="00F401FA"/>
    <w:rsid w:val="00F45F77"/>
    <w:rsid w:val="00F5549F"/>
    <w:rsid w:val="00F66C35"/>
    <w:rsid w:val="00F71F58"/>
    <w:rsid w:val="00F86BAD"/>
    <w:rsid w:val="00FA02CF"/>
    <w:rsid w:val="00FC2770"/>
    <w:rsid w:val="00FC70F8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941CC-EDA7-406C-B254-9CC76532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05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005F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5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4011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4011"/>
    <w:rPr>
      <w:rFonts w:ascii="Calibri" w:eastAsia="Times New Roman" w:hAnsi="Calibri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543A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97FBD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7FB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C0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005FB7"/>
  </w:style>
  <w:style w:type="character" w:styleId="Textoennegrita">
    <w:name w:val="Strong"/>
    <w:basedOn w:val="Fuentedeprrafopredeter"/>
    <w:uiPriority w:val="22"/>
    <w:qFormat/>
    <w:rsid w:val="00005FB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05FB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5FB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0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005F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05FB7"/>
    <w:rPr>
      <w:color w:val="0000FF"/>
      <w:u w:val="single"/>
    </w:rPr>
  </w:style>
  <w:style w:type="character" w:customStyle="1" w:styleId="style2">
    <w:name w:val="style2"/>
    <w:basedOn w:val="Fuentedeprrafopredeter"/>
    <w:rsid w:val="00185DC8"/>
  </w:style>
  <w:style w:type="character" w:customStyle="1" w:styleId="style15">
    <w:name w:val="style15"/>
    <w:basedOn w:val="Fuentedeprrafopredeter"/>
    <w:rsid w:val="00185DC8"/>
  </w:style>
  <w:style w:type="character" w:customStyle="1" w:styleId="Ttulo4Car">
    <w:name w:val="Título 4 Car"/>
    <w:basedOn w:val="Fuentedeprrafopredeter"/>
    <w:link w:val="Ttulo4"/>
    <w:uiPriority w:val="9"/>
    <w:semiHidden/>
    <w:rsid w:val="00185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xplanation">
    <w:name w:val="explanation"/>
    <w:basedOn w:val="Normal"/>
    <w:rsid w:val="00FC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question">
    <w:name w:val="question"/>
    <w:basedOn w:val="Fuentedeprrafopredeter"/>
    <w:rsid w:val="00FC2770"/>
  </w:style>
  <w:style w:type="paragraph" w:styleId="Sinespaciado">
    <w:name w:val="No Spacing"/>
    <w:uiPriority w:val="1"/>
    <w:qFormat/>
    <w:rsid w:val="00BD1BDE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rsid w:val="00EA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4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8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FC93-6246-4F1C-816E-463AA5E6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3384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director</cp:lastModifiedBy>
  <cp:revision>2</cp:revision>
  <cp:lastPrinted>2015-09-10T10:13:00Z</cp:lastPrinted>
  <dcterms:created xsi:type="dcterms:W3CDTF">2018-07-04T20:43:00Z</dcterms:created>
  <dcterms:modified xsi:type="dcterms:W3CDTF">2018-07-04T20:43:00Z</dcterms:modified>
</cp:coreProperties>
</file>