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04" w:rsidRPr="00854549" w:rsidRDefault="00432504" w:rsidP="00E11E8D">
      <w:pPr>
        <w:ind w:left="0"/>
        <w:rPr>
          <w:rFonts w:ascii="Courier New" w:hAnsi="Courier New" w:cs="Courier New"/>
          <w:b/>
          <w:sz w:val="40"/>
          <w:szCs w:val="40"/>
        </w:rPr>
      </w:pPr>
      <w:bookmarkStart w:id="0" w:name="_GoBack"/>
      <w:bookmarkEnd w:id="0"/>
    </w:p>
    <w:p w:rsidR="00432504" w:rsidRPr="001A63C7" w:rsidRDefault="00432504" w:rsidP="00E11E8D">
      <w:pPr>
        <w:ind w:left="0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  <w:r w:rsidRPr="001A63C7">
        <w:rPr>
          <w:rFonts w:ascii="Courier New" w:hAnsi="Courier New" w:cs="Courier New"/>
          <w:b/>
          <w:sz w:val="40"/>
          <w:szCs w:val="40"/>
        </w:rPr>
        <w:t xml:space="preserve">DEPARTAMENTO </w:t>
      </w:r>
      <w:r w:rsidR="00426DD0">
        <w:rPr>
          <w:rFonts w:ascii="Courier New" w:hAnsi="Courier New" w:cs="Courier New"/>
          <w:b/>
          <w:sz w:val="40"/>
          <w:szCs w:val="40"/>
        </w:rPr>
        <w:t>INGENIERIA AMBIENTAL</w:t>
      </w:r>
    </w:p>
    <w:p w:rsidR="00DE0B44" w:rsidRPr="001A63C7" w:rsidRDefault="00DE0B44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  <w:r w:rsidRPr="001A63C7">
        <w:rPr>
          <w:rFonts w:ascii="Courier New" w:hAnsi="Courier New" w:cs="Courier New"/>
          <w:b/>
          <w:sz w:val="40"/>
          <w:szCs w:val="40"/>
        </w:rPr>
        <w:t>SILABO</w:t>
      </w:r>
      <w:r w:rsidR="00A73B8B">
        <w:rPr>
          <w:rFonts w:ascii="Courier New" w:hAnsi="Courier New" w:cs="Courier New"/>
          <w:b/>
          <w:sz w:val="40"/>
          <w:szCs w:val="40"/>
        </w:rPr>
        <w:t xml:space="preserve"> POR COMPETENCIAS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</w:p>
    <w:p w:rsidR="00E40C7E" w:rsidRDefault="00426DD0" w:rsidP="00E11E8D">
      <w:pPr>
        <w:ind w:left="0"/>
        <w:jc w:val="center"/>
        <w:rPr>
          <w:rFonts w:ascii="Courier New" w:hAnsi="Courier New" w:cs="Courier New"/>
          <w:b/>
          <w:spacing w:val="20"/>
          <w:sz w:val="40"/>
          <w:szCs w:val="40"/>
        </w:rPr>
      </w:pPr>
      <w:r>
        <w:rPr>
          <w:rFonts w:ascii="Courier New" w:hAnsi="Courier New" w:cs="Courier New"/>
          <w:b/>
          <w:spacing w:val="20"/>
          <w:sz w:val="40"/>
          <w:szCs w:val="40"/>
        </w:rPr>
        <w:t>MECANICA DE FLUIDOS</w:t>
      </w:r>
    </w:p>
    <w:p w:rsidR="00A73B8B" w:rsidRDefault="00A73B8B" w:rsidP="00E11E8D">
      <w:pPr>
        <w:ind w:left="0"/>
        <w:jc w:val="center"/>
        <w:rPr>
          <w:rFonts w:ascii="Courier New" w:hAnsi="Courier New" w:cs="Courier New"/>
          <w:b/>
          <w:spacing w:val="20"/>
          <w:sz w:val="40"/>
          <w:szCs w:val="40"/>
        </w:rPr>
      </w:pPr>
    </w:p>
    <w:p w:rsidR="00A73B8B" w:rsidRDefault="00A73B8B" w:rsidP="00E11E8D">
      <w:pPr>
        <w:ind w:left="0"/>
        <w:jc w:val="center"/>
        <w:rPr>
          <w:rFonts w:ascii="Courier New" w:hAnsi="Courier New" w:cs="Courier New"/>
          <w:b/>
          <w:spacing w:val="20"/>
          <w:sz w:val="40"/>
          <w:szCs w:val="40"/>
        </w:rPr>
      </w:pPr>
    </w:p>
    <w:p w:rsidR="00A73B8B" w:rsidRPr="001A63C7" w:rsidRDefault="00A73B8B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pacing w:val="20"/>
          <w:sz w:val="40"/>
          <w:szCs w:val="40"/>
        </w:rPr>
        <w:t>DOCENTE Jose M. Montemayor M.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1A63C7" w:rsidRDefault="001A63C7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A73B8B" w:rsidRDefault="00A73B8B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A73B8B" w:rsidRDefault="00A73B8B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1A63C7" w:rsidRDefault="001A63C7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342FA2" w:rsidRDefault="00342FA2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342FA2" w:rsidRDefault="00342FA2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342FA2" w:rsidRPr="001A63C7" w:rsidRDefault="00342FA2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854549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  <w:r w:rsidRPr="00854549">
        <w:rPr>
          <w:rFonts w:ascii="Courier New" w:hAnsi="Courier New" w:cs="Courier New"/>
          <w:b/>
          <w:sz w:val="40"/>
          <w:szCs w:val="40"/>
        </w:rPr>
        <w:t>Huacho-Perú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854549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  <w:r w:rsidRPr="00854549">
        <w:rPr>
          <w:rFonts w:ascii="Courier New" w:hAnsi="Courier New" w:cs="Courier New"/>
          <w:b/>
          <w:sz w:val="40"/>
          <w:szCs w:val="40"/>
        </w:rPr>
        <w:t>20</w:t>
      </w:r>
      <w:r w:rsidR="00B365A6" w:rsidRPr="00854549">
        <w:rPr>
          <w:rFonts w:ascii="Courier New" w:hAnsi="Courier New" w:cs="Courier New"/>
          <w:b/>
          <w:sz w:val="40"/>
          <w:szCs w:val="40"/>
        </w:rPr>
        <w:t>1</w:t>
      </w:r>
      <w:r w:rsidR="00854549" w:rsidRPr="00854549">
        <w:rPr>
          <w:rFonts w:ascii="Courier New" w:hAnsi="Courier New" w:cs="Courier New"/>
          <w:b/>
          <w:sz w:val="40"/>
          <w:szCs w:val="40"/>
        </w:rPr>
        <w:t>8</w:t>
      </w:r>
      <w:r w:rsidRPr="00854549">
        <w:rPr>
          <w:rFonts w:ascii="Courier New" w:hAnsi="Courier New" w:cs="Courier New"/>
          <w:b/>
          <w:sz w:val="40"/>
          <w:szCs w:val="40"/>
        </w:rPr>
        <w:t>-</w:t>
      </w:r>
      <w:r w:rsidR="002A33B3" w:rsidRPr="00854549">
        <w:rPr>
          <w:rFonts w:ascii="Courier New" w:hAnsi="Courier New" w:cs="Courier New"/>
          <w:b/>
          <w:sz w:val="40"/>
          <w:szCs w:val="40"/>
        </w:rPr>
        <w:t>I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</w:p>
    <w:p w:rsidR="00E40C7E" w:rsidRPr="001A63C7" w:rsidRDefault="00DD6C40" w:rsidP="00E11E8D">
      <w:pPr>
        <w:ind w:left="0"/>
        <w:jc w:val="center"/>
        <w:rPr>
          <w:rFonts w:ascii="Courier New" w:hAnsi="Courier New" w:cs="Courier New"/>
          <w:sz w:val="40"/>
          <w:szCs w:val="40"/>
          <w:lang w:val="es-ES"/>
        </w:rPr>
      </w:pPr>
      <w:r>
        <w:rPr>
          <w:rFonts w:ascii="Courier New" w:hAnsi="Courier New" w:cs="Courier New"/>
          <w:noProof/>
          <w:sz w:val="40"/>
          <w:szCs w:val="40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853440</wp:posOffset>
                </wp:positionV>
                <wp:extent cx="6858000" cy="571500"/>
                <wp:effectExtent l="0" t="0" r="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94C4" id="Rectángulo 22" o:spid="_x0000_s1026" style="position:absolute;margin-left:-54pt;margin-top:67.2pt;width:54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" stroked="f"/>
            </w:pict>
          </mc:Fallback>
        </mc:AlternateContent>
      </w:r>
      <w:r w:rsidR="00E40C7E" w:rsidRPr="001A63C7">
        <w:rPr>
          <w:rFonts w:ascii="Courier New" w:hAnsi="Courier New" w:cs="Courier New"/>
          <w:sz w:val="40"/>
          <w:szCs w:val="40"/>
        </w:rPr>
        <w:br w:type="page"/>
      </w:r>
    </w:p>
    <w:p w:rsidR="004D2F38" w:rsidRPr="009C4E9F" w:rsidRDefault="004D2F38" w:rsidP="0010238A">
      <w:pPr>
        <w:ind w:left="0" w:firstLine="0"/>
        <w:jc w:val="center"/>
        <w:rPr>
          <w:rFonts w:ascii="Arial" w:hAnsi="Arial" w:cs="Arial"/>
          <w:b/>
          <w:lang w:val="es-ES"/>
        </w:rPr>
      </w:pPr>
      <w:r w:rsidRPr="009C4E9F">
        <w:rPr>
          <w:rFonts w:ascii="Arial" w:hAnsi="Arial" w:cs="Arial"/>
          <w:b/>
          <w:lang w:val="es-ES"/>
        </w:rPr>
        <w:lastRenderedPageBreak/>
        <w:t>SILABO</w:t>
      </w:r>
      <w:r w:rsidR="009C4E9F" w:rsidRPr="009C4E9F">
        <w:rPr>
          <w:rFonts w:ascii="Arial" w:hAnsi="Arial" w:cs="Arial"/>
          <w:b/>
          <w:lang w:val="es-ES"/>
        </w:rPr>
        <w:t xml:space="preserve"> MECANICA DE FLUIDOS</w:t>
      </w:r>
    </w:p>
    <w:p w:rsidR="009C4E9F" w:rsidRPr="009C4E9F" w:rsidRDefault="009C4E9F" w:rsidP="00E11E8D">
      <w:pPr>
        <w:ind w:left="0"/>
        <w:jc w:val="center"/>
        <w:rPr>
          <w:rFonts w:ascii="Arial" w:hAnsi="Arial" w:cs="Arial"/>
          <w:b/>
          <w:lang w:val="es-ES"/>
        </w:rPr>
      </w:pPr>
    </w:p>
    <w:p w:rsidR="00CC27AF" w:rsidRPr="009C4E9F" w:rsidRDefault="00342FA2" w:rsidP="009C4E9F">
      <w:pPr>
        <w:pStyle w:val="Prrafodelista"/>
        <w:numPr>
          <w:ilvl w:val="0"/>
          <w:numId w:val="1"/>
        </w:numPr>
        <w:spacing w:line="360" w:lineRule="auto"/>
        <w:ind w:left="284" w:hanging="284"/>
        <w:jc w:val="left"/>
        <w:rPr>
          <w:rFonts w:ascii="Arial" w:hAnsi="Arial" w:cs="Arial"/>
          <w:b/>
          <w:lang w:val="es-ES"/>
        </w:rPr>
      </w:pPr>
      <w:r w:rsidRPr="009C4E9F">
        <w:rPr>
          <w:rFonts w:ascii="Arial" w:hAnsi="Arial" w:cs="Arial"/>
          <w:b/>
          <w:lang w:val="es-ES"/>
        </w:rPr>
        <w:t>DATOS GENERALES</w:t>
      </w:r>
    </w:p>
    <w:p w:rsidR="00CC27AF" w:rsidRPr="009C4E9F" w:rsidRDefault="00CC27AF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C4E9F">
        <w:rPr>
          <w:rFonts w:ascii="Arial" w:hAnsi="Arial" w:cs="Arial"/>
          <w:sz w:val="20"/>
          <w:szCs w:val="20"/>
          <w:lang w:val="es-ES"/>
        </w:rPr>
        <w:t>Departamento Académico</w:t>
      </w:r>
      <w:r w:rsidRPr="009C4E9F">
        <w:rPr>
          <w:rFonts w:ascii="Arial" w:hAnsi="Arial" w:cs="Arial"/>
          <w:sz w:val="20"/>
          <w:szCs w:val="20"/>
          <w:lang w:val="es-ES"/>
        </w:rPr>
        <w:tab/>
        <w:t>:</w:t>
      </w:r>
      <w:r w:rsidR="005B6C53" w:rsidRPr="009C4E9F">
        <w:rPr>
          <w:rFonts w:ascii="Arial" w:hAnsi="Arial" w:cs="Arial"/>
          <w:sz w:val="20"/>
          <w:szCs w:val="20"/>
          <w:lang w:val="es-ES"/>
        </w:rPr>
        <w:t xml:space="preserve"> </w:t>
      </w:r>
      <w:r w:rsidR="00426DD0" w:rsidRPr="009C4E9F">
        <w:rPr>
          <w:rFonts w:ascii="Arial" w:hAnsi="Arial" w:cs="Arial"/>
          <w:sz w:val="20"/>
          <w:szCs w:val="20"/>
          <w:lang w:val="es-ES"/>
        </w:rPr>
        <w:t>Ingeniería Ambiental</w:t>
      </w:r>
    </w:p>
    <w:p w:rsidR="009C4E9F" w:rsidRDefault="00CC27AF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C4E9F">
        <w:rPr>
          <w:rFonts w:ascii="Arial" w:hAnsi="Arial" w:cs="Arial"/>
          <w:sz w:val="20"/>
          <w:szCs w:val="20"/>
          <w:lang w:val="es-ES"/>
        </w:rPr>
        <w:t>Escuela Profesional</w:t>
      </w:r>
      <w:r w:rsidRPr="009C4E9F">
        <w:rPr>
          <w:rFonts w:ascii="Arial" w:hAnsi="Arial" w:cs="Arial"/>
          <w:sz w:val="20"/>
          <w:szCs w:val="20"/>
          <w:lang w:val="es-ES"/>
        </w:rPr>
        <w:tab/>
      </w:r>
      <w:r w:rsidR="00116072" w:rsidRPr="009C4E9F">
        <w:rPr>
          <w:rFonts w:ascii="Arial" w:hAnsi="Arial" w:cs="Arial"/>
          <w:sz w:val="20"/>
          <w:szCs w:val="20"/>
          <w:lang w:val="es-ES"/>
        </w:rPr>
        <w:tab/>
      </w:r>
      <w:r w:rsidRPr="009C4E9F">
        <w:rPr>
          <w:rFonts w:ascii="Arial" w:hAnsi="Arial" w:cs="Arial"/>
          <w:sz w:val="20"/>
          <w:szCs w:val="20"/>
          <w:lang w:val="es-ES"/>
        </w:rPr>
        <w:t xml:space="preserve">: </w:t>
      </w:r>
      <w:r w:rsidR="00426DD0" w:rsidRPr="009C4E9F">
        <w:rPr>
          <w:rFonts w:ascii="Arial" w:hAnsi="Arial" w:cs="Arial"/>
          <w:sz w:val="20"/>
          <w:szCs w:val="20"/>
          <w:lang w:val="es-ES"/>
        </w:rPr>
        <w:t>Ingeniería Ambiental</w:t>
      </w:r>
    </w:p>
    <w:p w:rsidR="009C4E9F" w:rsidRDefault="00CC27AF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C4E9F">
        <w:rPr>
          <w:rFonts w:ascii="Arial" w:hAnsi="Arial" w:cs="Arial"/>
          <w:sz w:val="20"/>
          <w:szCs w:val="20"/>
          <w:lang w:val="es-ES"/>
        </w:rPr>
        <w:t>Ciclo de Estudios</w:t>
      </w:r>
      <w:r w:rsidR="009B4DEF" w:rsidRPr="009C4E9F">
        <w:rPr>
          <w:rFonts w:ascii="Arial" w:hAnsi="Arial" w:cs="Arial"/>
          <w:sz w:val="20"/>
          <w:szCs w:val="20"/>
          <w:lang w:val="es-ES"/>
        </w:rPr>
        <w:tab/>
      </w:r>
      <w:r w:rsidR="009B4DEF" w:rsidRPr="009C4E9F">
        <w:rPr>
          <w:rFonts w:ascii="Arial" w:hAnsi="Arial" w:cs="Arial"/>
          <w:sz w:val="20"/>
          <w:szCs w:val="20"/>
          <w:lang w:val="es-ES"/>
        </w:rPr>
        <w:tab/>
        <w:t>:</w:t>
      </w:r>
      <w:r w:rsidR="00B365A6" w:rsidRPr="009C4E9F">
        <w:rPr>
          <w:rFonts w:ascii="Arial" w:hAnsi="Arial" w:cs="Arial"/>
          <w:sz w:val="20"/>
          <w:szCs w:val="20"/>
          <w:lang w:val="es-ES"/>
        </w:rPr>
        <w:t xml:space="preserve"> </w:t>
      </w:r>
      <w:r w:rsidR="00854549" w:rsidRPr="009C4E9F">
        <w:rPr>
          <w:rFonts w:ascii="Arial" w:hAnsi="Arial" w:cs="Arial"/>
          <w:sz w:val="20"/>
          <w:szCs w:val="20"/>
          <w:lang w:val="es-ES"/>
        </w:rPr>
        <w:t>V</w:t>
      </w:r>
    </w:p>
    <w:p w:rsidR="009C4E9F" w:rsidRDefault="00CC27AF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C4E9F">
        <w:rPr>
          <w:rFonts w:ascii="Arial" w:hAnsi="Arial" w:cs="Arial"/>
          <w:sz w:val="20"/>
          <w:szCs w:val="20"/>
          <w:lang w:val="es-ES"/>
        </w:rPr>
        <w:t>Nombre de la Asignatura</w:t>
      </w:r>
      <w:r w:rsidR="009B4DEF" w:rsidRPr="009C4E9F">
        <w:rPr>
          <w:rFonts w:ascii="Arial" w:hAnsi="Arial" w:cs="Arial"/>
          <w:sz w:val="20"/>
          <w:szCs w:val="20"/>
          <w:lang w:val="es-ES"/>
        </w:rPr>
        <w:tab/>
      </w:r>
      <w:r w:rsidR="001A63C7" w:rsidRPr="009C4E9F">
        <w:rPr>
          <w:rFonts w:ascii="Arial" w:hAnsi="Arial" w:cs="Arial"/>
          <w:sz w:val="20"/>
          <w:szCs w:val="20"/>
          <w:lang w:val="es-ES"/>
        </w:rPr>
        <w:t xml:space="preserve">: </w:t>
      </w:r>
      <w:r w:rsidR="00426DD0" w:rsidRPr="009C4E9F">
        <w:rPr>
          <w:rFonts w:ascii="Arial" w:hAnsi="Arial" w:cs="Arial"/>
          <w:sz w:val="20"/>
          <w:szCs w:val="20"/>
          <w:lang w:val="es-ES"/>
        </w:rPr>
        <w:t>Mecánica de fluidos</w:t>
      </w:r>
    </w:p>
    <w:p w:rsidR="009C4E9F" w:rsidRDefault="009C4E9F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Código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 w:rsidR="00C01904" w:rsidRPr="009C4E9F">
        <w:rPr>
          <w:rFonts w:ascii="Arial" w:hAnsi="Arial" w:cs="Arial"/>
          <w:sz w:val="20"/>
          <w:szCs w:val="20"/>
          <w:lang w:val="es-ES"/>
        </w:rPr>
        <w:tab/>
        <w:t>:</w:t>
      </w:r>
      <w:r w:rsidR="00854549" w:rsidRPr="009C4E9F">
        <w:rPr>
          <w:rFonts w:ascii="Arial" w:hAnsi="Arial" w:cs="Arial"/>
          <w:sz w:val="20"/>
          <w:szCs w:val="20"/>
          <w:lang w:val="es-ES"/>
        </w:rPr>
        <w:t xml:space="preserve"> 306</w:t>
      </w:r>
    </w:p>
    <w:p w:rsidR="009C4E9F" w:rsidRDefault="009C4E9F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Horas de teoría</w:t>
      </w:r>
      <w:r>
        <w:rPr>
          <w:rFonts w:ascii="Arial" w:hAnsi="Arial" w:cs="Arial"/>
          <w:sz w:val="20"/>
          <w:szCs w:val="20"/>
          <w:lang w:val="es-ES"/>
        </w:rPr>
        <w:tab/>
        <w:t xml:space="preserve">  </w:t>
      </w:r>
      <w:r w:rsidRPr="009C4E9F">
        <w:rPr>
          <w:rFonts w:ascii="Arial" w:hAnsi="Arial" w:cs="Arial"/>
          <w:sz w:val="20"/>
          <w:szCs w:val="20"/>
          <w:lang w:val="es-ES"/>
        </w:rPr>
        <w:t xml:space="preserve">           </w:t>
      </w:r>
      <w:r w:rsidR="00DE0B44" w:rsidRPr="009C4E9F">
        <w:rPr>
          <w:rFonts w:ascii="Arial" w:hAnsi="Arial" w:cs="Arial"/>
          <w:sz w:val="20"/>
          <w:szCs w:val="20"/>
          <w:lang w:val="es-ES"/>
        </w:rPr>
        <w:t>:</w:t>
      </w:r>
      <w:r w:rsidR="00854549" w:rsidRPr="009C4E9F">
        <w:rPr>
          <w:rFonts w:ascii="Arial" w:hAnsi="Arial" w:cs="Arial"/>
          <w:sz w:val="20"/>
          <w:szCs w:val="20"/>
          <w:lang w:val="es-ES"/>
        </w:rPr>
        <w:t xml:space="preserve"> 3</w:t>
      </w:r>
      <w:r w:rsidRPr="009C4E9F">
        <w:rPr>
          <w:rFonts w:ascii="Arial" w:hAnsi="Arial" w:cs="Arial"/>
          <w:sz w:val="20"/>
          <w:szCs w:val="20"/>
          <w:lang w:val="es-ES"/>
        </w:rPr>
        <w:t>(h/semana)</w:t>
      </w:r>
    </w:p>
    <w:p w:rsidR="009C4E9F" w:rsidRDefault="00DE0B44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C4E9F">
        <w:rPr>
          <w:rFonts w:ascii="Arial" w:hAnsi="Arial" w:cs="Arial"/>
          <w:sz w:val="20"/>
          <w:szCs w:val="20"/>
          <w:lang w:val="es-ES"/>
        </w:rPr>
        <w:t>Horas de práctica</w:t>
      </w:r>
      <w:r w:rsidRPr="009C4E9F">
        <w:rPr>
          <w:rFonts w:ascii="Arial" w:hAnsi="Arial" w:cs="Arial"/>
          <w:sz w:val="20"/>
          <w:szCs w:val="20"/>
          <w:lang w:val="es-ES"/>
        </w:rPr>
        <w:tab/>
      </w:r>
      <w:r w:rsidRPr="009C4E9F">
        <w:rPr>
          <w:rFonts w:ascii="Arial" w:hAnsi="Arial" w:cs="Arial"/>
          <w:sz w:val="20"/>
          <w:szCs w:val="20"/>
          <w:lang w:val="es-ES"/>
        </w:rPr>
        <w:tab/>
        <w:t>: 2 (h/semana)</w:t>
      </w:r>
    </w:p>
    <w:p w:rsidR="009C4E9F" w:rsidRDefault="009C4E9F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C4E9F">
        <w:rPr>
          <w:rFonts w:ascii="Arial" w:hAnsi="Arial" w:cs="Arial"/>
          <w:sz w:val="20"/>
          <w:szCs w:val="20"/>
          <w:lang w:val="es-ES"/>
        </w:rPr>
        <w:t>Créditos</w:t>
      </w:r>
      <w:r w:rsidRPr="009C4E9F">
        <w:rPr>
          <w:rFonts w:ascii="Arial" w:hAnsi="Arial" w:cs="Arial"/>
          <w:sz w:val="20"/>
          <w:szCs w:val="20"/>
          <w:lang w:val="es-ES"/>
        </w:rPr>
        <w:tab/>
      </w:r>
      <w:r w:rsidRPr="009C4E9F">
        <w:rPr>
          <w:rFonts w:ascii="Arial" w:hAnsi="Arial" w:cs="Arial"/>
          <w:sz w:val="20"/>
          <w:szCs w:val="20"/>
          <w:lang w:val="es-ES"/>
        </w:rPr>
        <w:tab/>
      </w:r>
      <w:r w:rsidRPr="009C4E9F">
        <w:rPr>
          <w:rFonts w:ascii="Arial" w:hAnsi="Arial" w:cs="Arial"/>
          <w:sz w:val="20"/>
          <w:szCs w:val="20"/>
          <w:lang w:val="es-ES"/>
        </w:rPr>
        <w:tab/>
      </w:r>
      <w:r w:rsidR="00854549" w:rsidRPr="009C4E9F">
        <w:rPr>
          <w:rFonts w:ascii="Arial" w:hAnsi="Arial" w:cs="Arial"/>
          <w:sz w:val="20"/>
          <w:szCs w:val="20"/>
          <w:lang w:val="es-ES"/>
        </w:rPr>
        <w:t>: 4</w:t>
      </w:r>
      <w:r w:rsidR="00DE0B44" w:rsidRPr="009C4E9F">
        <w:rPr>
          <w:rFonts w:ascii="Arial" w:hAnsi="Arial" w:cs="Arial"/>
          <w:sz w:val="20"/>
          <w:szCs w:val="20"/>
          <w:lang w:val="es-ES"/>
        </w:rPr>
        <w:t xml:space="preserve"> </w:t>
      </w:r>
      <w:r w:rsidRPr="009C4E9F">
        <w:rPr>
          <w:rFonts w:ascii="Arial" w:hAnsi="Arial" w:cs="Arial"/>
          <w:sz w:val="20"/>
          <w:szCs w:val="20"/>
          <w:lang w:val="es-ES"/>
        </w:rPr>
        <w:t>(créditos)</w:t>
      </w:r>
    </w:p>
    <w:p w:rsidR="009C4E9F" w:rsidRDefault="009C4E9F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C4E9F">
        <w:rPr>
          <w:rFonts w:ascii="Arial" w:hAnsi="Arial" w:cs="Arial"/>
          <w:sz w:val="20"/>
          <w:szCs w:val="20"/>
          <w:lang w:val="es-ES"/>
        </w:rPr>
        <w:t>Duración</w:t>
      </w:r>
      <w:r w:rsidRPr="009C4E9F">
        <w:rPr>
          <w:rFonts w:ascii="Arial" w:hAnsi="Arial" w:cs="Arial"/>
          <w:sz w:val="20"/>
          <w:szCs w:val="20"/>
          <w:lang w:val="es-ES"/>
        </w:rPr>
        <w:tab/>
      </w:r>
      <w:r w:rsidRPr="009C4E9F">
        <w:rPr>
          <w:rFonts w:ascii="Arial" w:hAnsi="Arial" w:cs="Arial"/>
          <w:sz w:val="20"/>
          <w:szCs w:val="20"/>
          <w:lang w:val="es-ES"/>
        </w:rPr>
        <w:tab/>
      </w:r>
      <w:r w:rsidRPr="009C4E9F">
        <w:rPr>
          <w:rFonts w:ascii="Arial" w:hAnsi="Arial" w:cs="Arial"/>
          <w:sz w:val="20"/>
          <w:szCs w:val="20"/>
          <w:lang w:val="es-ES"/>
        </w:rPr>
        <w:tab/>
      </w:r>
      <w:r w:rsidR="00C01904" w:rsidRPr="009C4E9F">
        <w:rPr>
          <w:rFonts w:ascii="Arial" w:hAnsi="Arial" w:cs="Arial"/>
          <w:sz w:val="20"/>
          <w:szCs w:val="20"/>
          <w:lang w:val="es-ES"/>
        </w:rPr>
        <w:t>: 1</w:t>
      </w:r>
      <w:r w:rsidR="00426DD0" w:rsidRPr="009C4E9F">
        <w:rPr>
          <w:rFonts w:ascii="Arial" w:hAnsi="Arial" w:cs="Arial"/>
          <w:sz w:val="20"/>
          <w:szCs w:val="20"/>
          <w:lang w:val="es-ES"/>
        </w:rPr>
        <w:t>6</w:t>
      </w:r>
      <w:r w:rsidR="00C01904" w:rsidRPr="009C4E9F">
        <w:rPr>
          <w:rFonts w:ascii="Arial" w:hAnsi="Arial" w:cs="Arial"/>
          <w:sz w:val="20"/>
          <w:szCs w:val="20"/>
          <w:lang w:val="es-ES"/>
        </w:rPr>
        <w:t xml:space="preserve"> (semanas)</w:t>
      </w:r>
    </w:p>
    <w:p w:rsidR="009C4E9F" w:rsidRDefault="004046B7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C4E9F">
        <w:rPr>
          <w:rFonts w:ascii="Arial" w:hAnsi="Arial" w:cs="Arial"/>
          <w:sz w:val="20"/>
          <w:szCs w:val="20"/>
          <w:lang w:val="es-ES"/>
        </w:rPr>
        <w:t>Semestre académico</w:t>
      </w:r>
      <w:r w:rsidRPr="009C4E9F">
        <w:rPr>
          <w:rFonts w:ascii="Arial" w:hAnsi="Arial" w:cs="Arial"/>
          <w:sz w:val="20"/>
          <w:szCs w:val="20"/>
          <w:lang w:val="es-ES"/>
        </w:rPr>
        <w:tab/>
      </w:r>
      <w:r w:rsidRPr="009C4E9F">
        <w:rPr>
          <w:rFonts w:ascii="Arial" w:hAnsi="Arial" w:cs="Arial"/>
          <w:sz w:val="20"/>
          <w:szCs w:val="20"/>
          <w:lang w:val="es-ES"/>
        </w:rPr>
        <w:tab/>
        <w:t>: 201</w:t>
      </w:r>
      <w:r w:rsidR="00854549" w:rsidRPr="009C4E9F">
        <w:rPr>
          <w:rFonts w:ascii="Arial" w:hAnsi="Arial" w:cs="Arial"/>
          <w:sz w:val="20"/>
          <w:szCs w:val="20"/>
          <w:lang w:val="es-ES"/>
        </w:rPr>
        <w:t>8</w:t>
      </w:r>
      <w:r w:rsidRPr="009C4E9F">
        <w:rPr>
          <w:rFonts w:ascii="Arial" w:hAnsi="Arial" w:cs="Arial"/>
          <w:sz w:val="20"/>
          <w:szCs w:val="20"/>
          <w:lang w:val="es-ES"/>
        </w:rPr>
        <w:t>-</w:t>
      </w:r>
      <w:r w:rsidR="002A33B3" w:rsidRPr="009C4E9F">
        <w:rPr>
          <w:rFonts w:ascii="Arial" w:hAnsi="Arial" w:cs="Arial"/>
          <w:sz w:val="20"/>
          <w:szCs w:val="20"/>
          <w:lang w:val="es-ES"/>
        </w:rPr>
        <w:t>I</w:t>
      </w:r>
    </w:p>
    <w:p w:rsidR="009C4E9F" w:rsidRDefault="00CC27AF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C4E9F">
        <w:rPr>
          <w:rFonts w:ascii="Arial" w:hAnsi="Arial" w:cs="Arial"/>
          <w:sz w:val="20"/>
          <w:szCs w:val="20"/>
          <w:lang w:val="es-ES"/>
        </w:rPr>
        <w:t>Condición</w:t>
      </w:r>
      <w:r w:rsidR="009C4E9F" w:rsidRPr="009C4E9F">
        <w:rPr>
          <w:rFonts w:ascii="Arial" w:hAnsi="Arial" w:cs="Arial"/>
          <w:sz w:val="20"/>
          <w:szCs w:val="20"/>
          <w:lang w:val="es-ES"/>
        </w:rPr>
        <w:tab/>
      </w:r>
      <w:r w:rsidR="009C4E9F" w:rsidRPr="009C4E9F">
        <w:rPr>
          <w:rFonts w:ascii="Arial" w:hAnsi="Arial" w:cs="Arial"/>
          <w:sz w:val="20"/>
          <w:szCs w:val="20"/>
          <w:lang w:val="es-ES"/>
        </w:rPr>
        <w:tab/>
      </w:r>
      <w:r w:rsidR="009C4E9F" w:rsidRPr="009C4E9F">
        <w:rPr>
          <w:rFonts w:ascii="Arial" w:hAnsi="Arial" w:cs="Arial"/>
          <w:sz w:val="20"/>
          <w:szCs w:val="20"/>
          <w:lang w:val="es-ES"/>
        </w:rPr>
        <w:tab/>
      </w:r>
      <w:r w:rsidR="00516AE9" w:rsidRPr="009C4E9F">
        <w:rPr>
          <w:rFonts w:ascii="Arial" w:hAnsi="Arial" w:cs="Arial"/>
          <w:sz w:val="20"/>
          <w:szCs w:val="20"/>
          <w:lang w:val="es-ES"/>
        </w:rPr>
        <w:t xml:space="preserve">: Obligatorio </w:t>
      </w:r>
    </w:p>
    <w:p w:rsidR="009C4E9F" w:rsidRDefault="00CC27AF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C4E9F">
        <w:rPr>
          <w:rFonts w:ascii="Arial" w:hAnsi="Arial" w:cs="Arial"/>
          <w:sz w:val="20"/>
          <w:szCs w:val="20"/>
          <w:lang w:val="es-ES"/>
        </w:rPr>
        <w:t>Pre requisito</w:t>
      </w:r>
      <w:r w:rsidR="009B4DEF" w:rsidRPr="009C4E9F">
        <w:rPr>
          <w:rFonts w:ascii="Arial" w:hAnsi="Arial" w:cs="Arial"/>
          <w:sz w:val="20"/>
          <w:szCs w:val="20"/>
          <w:lang w:val="es-ES"/>
        </w:rPr>
        <w:tab/>
      </w:r>
      <w:r w:rsidR="009B4DEF" w:rsidRPr="009C4E9F">
        <w:rPr>
          <w:rFonts w:ascii="Arial" w:hAnsi="Arial" w:cs="Arial"/>
          <w:sz w:val="20"/>
          <w:szCs w:val="20"/>
          <w:lang w:val="es-ES"/>
        </w:rPr>
        <w:tab/>
      </w:r>
      <w:r w:rsidR="009B4DEF" w:rsidRPr="009C4E9F">
        <w:rPr>
          <w:rFonts w:ascii="Arial" w:hAnsi="Arial" w:cs="Arial"/>
          <w:sz w:val="20"/>
          <w:szCs w:val="20"/>
          <w:lang w:val="es-ES"/>
        </w:rPr>
        <w:tab/>
        <w:t>:</w:t>
      </w:r>
      <w:r w:rsidR="005B6C53" w:rsidRPr="009C4E9F">
        <w:rPr>
          <w:rFonts w:ascii="Arial" w:hAnsi="Arial" w:cs="Arial"/>
          <w:sz w:val="20"/>
          <w:szCs w:val="20"/>
          <w:lang w:val="es-ES"/>
        </w:rPr>
        <w:t xml:space="preserve"> </w:t>
      </w:r>
      <w:r w:rsidR="009C4E9F">
        <w:rPr>
          <w:rFonts w:ascii="Arial" w:hAnsi="Arial" w:cs="Arial"/>
          <w:sz w:val="20"/>
          <w:szCs w:val="20"/>
          <w:lang w:val="es-ES"/>
        </w:rPr>
        <w:t>física</w:t>
      </w:r>
    </w:p>
    <w:p w:rsidR="009C4E9F" w:rsidRDefault="00516AE9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C4E9F">
        <w:rPr>
          <w:rFonts w:ascii="Arial" w:hAnsi="Arial" w:cs="Arial"/>
          <w:sz w:val="20"/>
          <w:szCs w:val="20"/>
          <w:lang w:val="es-ES"/>
        </w:rPr>
        <w:t>Docente</w:t>
      </w:r>
      <w:r w:rsidR="009C4E9F" w:rsidRPr="009C4E9F">
        <w:rPr>
          <w:rFonts w:ascii="Arial" w:hAnsi="Arial" w:cs="Arial"/>
          <w:sz w:val="20"/>
          <w:szCs w:val="20"/>
          <w:lang w:val="es-ES"/>
        </w:rPr>
        <w:tab/>
      </w:r>
      <w:r w:rsidR="009C4E9F" w:rsidRPr="009C4E9F">
        <w:rPr>
          <w:rFonts w:ascii="Arial" w:hAnsi="Arial" w:cs="Arial"/>
          <w:sz w:val="20"/>
          <w:szCs w:val="20"/>
          <w:lang w:val="es-ES"/>
        </w:rPr>
        <w:tab/>
      </w:r>
      <w:r w:rsidR="009C4E9F" w:rsidRPr="009C4E9F">
        <w:rPr>
          <w:rFonts w:ascii="Arial" w:hAnsi="Arial" w:cs="Arial"/>
          <w:sz w:val="20"/>
          <w:szCs w:val="20"/>
          <w:lang w:val="es-ES"/>
        </w:rPr>
        <w:tab/>
      </w:r>
      <w:r w:rsidR="00560E33" w:rsidRPr="009C4E9F">
        <w:rPr>
          <w:rFonts w:ascii="Arial" w:hAnsi="Arial" w:cs="Arial"/>
          <w:sz w:val="20"/>
          <w:szCs w:val="20"/>
          <w:lang w:val="es-ES"/>
        </w:rPr>
        <w:t xml:space="preserve">: </w:t>
      </w:r>
      <w:r w:rsidR="009C4E9F" w:rsidRPr="009C4E9F">
        <w:rPr>
          <w:rFonts w:ascii="Arial" w:hAnsi="Arial" w:cs="Arial"/>
          <w:sz w:val="20"/>
          <w:szCs w:val="20"/>
          <w:lang w:val="es-ES"/>
        </w:rPr>
        <w:t>José</w:t>
      </w:r>
      <w:r w:rsidR="00854549" w:rsidRPr="009C4E9F">
        <w:rPr>
          <w:rFonts w:ascii="Arial" w:hAnsi="Arial" w:cs="Arial"/>
          <w:sz w:val="20"/>
          <w:szCs w:val="20"/>
          <w:lang w:val="es-ES"/>
        </w:rPr>
        <w:t xml:space="preserve"> Mont</w:t>
      </w:r>
      <w:r w:rsidR="00A213ED" w:rsidRPr="009C4E9F">
        <w:rPr>
          <w:rFonts w:ascii="Arial" w:hAnsi="Arial" w:cs="Arial"/>
          <w:sz w:val="20"/>
          <w:szCs w:val="20"/>
          <w:lang w:val="es-ES"/>
        </w:rPr>
        <w:t>e</w:t>
      </w:r>
      <w:r w:rsidR="00854549" w:rsidRPr="009C4E9F">
        <w:rPr>
          <w:rFonts w:ascii="Arial" w:hAnsi="Arial" w:cs="Arial"/>
          <w:sz w:val="20"/>
          <w:szCs w:val="20"/>
          <w:lang w:val="es-ES"/>
        </w:rPr>
        <w:t>mayor Mantilla</w:t>
      </w:r>
    </w:p>
    <w:p w:rsidR="00560E33" w:rsidRPr="009C4E9F" w:rsidRDefault="00A213ED" w:rsidP="009C4E9F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C4E9F">
        <w:rPr>
          <w:rFonts w:ascii="Arial" w:hAnsi="Arial" w:cs="Arial"/>
          <w:sz w:val="20"/>
          <w:szCs w:val="20"/>
          <w:lang w:val="es-ES"/>
        </w:rPr>
        <w:t xml:space="preserve">Correo electrónico   </w:t>
      </w:r>
      <w:r w:rsidR="009C4E9F" w:rsidRPr="009C4E9F">
        <w:rPr>
          <w:rFonts w:ascii="Arial" w:hAnsi="Arial" w:cs="Arial"/>
          <w:sz w:val="20"/>
          <w:szCs w:val="20"/>
          <w:lang w:val="es-ES"/>
        </w:rPr>
        <w:t xml:space="preserve">        </w:t>
      </w:r>
      <w:r w:rsidRPr="009C4E9F">
        <w:rPr>
          <w:rFonts w:ascii="Arial" w:hAnsi="Arial" w:cs="Arial"/>
          <w:sz w:val="20"/>
          <w:szCs w:val="20"/>
          <w:lang w:val="es-ES"/>
        </w:rPr>
        <w:t xml:space="preserve">    </w:t>
      </w:r>
      <w:r w:rsidR="009C4E9F" w:rsidRPr="009C4E9F">
        <w:rPr>
          <w:rFonts w:ascii="Arial" w:hAnsi="Arial" w:cs="Arial"/>
          <w:sz w:val="20"/>
          <w:szCs w:val="20"/>
          <w:lang w:val="es-ES"/>
        </w:rPr>
        <w:t xml:space="preserve">   </w:t>
      </w:r>
      <w:r w:rsidRPr="009C4E9F">
        <w:rPr>
          <w:rFonts w:ascii="Arial" w:hAnsi="Arial" w:cs="Arial"/>
          <w:sz w:val="20"/>
          <w:szCs w:val="20"/>
          <w:lang w:val="es-ES"/>
        </w:rPr>
        <w:t xml:space="preserve"> : </w:t>
      </w:r>
      <w:r w:rsidRPr="009C4E9F">
        <w:rPr>
          <w:rFonts w:ascii="Arial" w:hAnsi="Arial" w:cs="Arial"/>
          <w:b/>
          <w:color w:val="1F497D" w:themeColor="text2"/>
          <w:sz w:val="20"/>
          <w:szCs w:val="20"/>
        </w:rPr>
        <w:t>josemontemayor18@hotmail.com</w:t>
      </w:r>
      <w:r w:rsidRPr="009C4E9F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4D2F38" w:rsidRPr="009C4E9F" w:rsidRDefault="004D2F38" w:rsidP="0010238A">
      <w:pPr>
        <w:pStyle w:val="Prrafodelista"/>
        <w:numPr>
          <w:ilvl w:val="1"/>
          <w:numId w:val="2"/>
        </w:numPr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C4E9F">
        <w:rPr>
          <w:rFonts w:ascii="Arial" w:hAnsi="Arial" w:cs="Arial"/>
          <w:sz w:val="20"/>
          <w:szCs w:val="20"/>
          <w:lang w:val="es-ES"/>
        </w:rPr>
        <w:t xml:space="preserve">Colegiatura </w:t>
      </w:r>
      <w:r w:rsidR="00C01904" w:rsidRPr="009C4E9F">
        <w:rPr>
          <w:rFonts w:ascii="Arial" w:hAnsi="Arial" w:cs="Arial"/>
          <w:sz w:val="20"/>
          <w:szCs w:val="20"/>
          <w:lang w:val="es-ES"/>
        </w:rPr>
        <w:t>del Docente</w:t>
      </w:r>
      <w:r w:rsidR="009C4E9F">
        <w:rPr>
          <w:rFonts w:ascii="Arial" w:hAnsi="Arial" w:cs="Arial"/>
          <w:sz w:val="20"/>
          <w:szCs w:val="20"/>
          <w:lang w:val="es-ES"/>
        </w:rPr>
        <w:t xml:space="preserve">          :</w:t>
      </w:r>
    </w:p>
    <w:tbl>
      <w:tblPr>
        <w:tblpPr w:leftFromText="141" w:rightFromText="141" w:vertAnchor="text" w:horzAnchor="page" w:tblpX="2624" w:tblpY="232"/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2996"/>
        <w:gridCol w:w="1389"/>
        <w:gridCol w:w="1276"/>
        <w:gridCol w:w="1134"/>
      </w:tblGrid>
      <w:tr w:rsidR="009073E6" w:rsidRPr="009C4E9F" w:rsidTr="00196730">
        <w:trPr>
          <w:trHeight w:val="295"/>
        </w:trPr>
        <w:tc>
          <w:tcPr>
            <w:tcW w:w="940" w:type="dxa"/>
            <w:shd w:val="clear" w:color="auto" w:fill="F2F2F2" w:themeFill="background1" w:themeFillShade="F2"/>
            <w:vAlign w:val="center"/>
          </w:tcPr>
          <w:p w:rsidR="009C4E9F" w:rsidRPr="009C4E9F" w:rsidRDefault="009C4E9F" w:rsidP="009C4E9F">
            <w:pPr>
              <w:ind w:left="-138" w:firstLine="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E9F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2996" w:type="dxa"/>
            <w:shd w:val="clear" w:color="auto" w:fill="F2F2F2" w:themeFill="background1" w:themeFillShade="F2"/>
            <w:vAlign w:val="center"/>
          </w:tcPr>
          <w:p w:rsidR="009C4E9F" w:rsidRPr="009C4E9F" w:rsidRDefault="009C4E9F" w:rsidP="009C4E9F">
            <w:pPr>
              <w:ind w:lef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E9F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9C4E9F" w:rsidRPr="009C4E9F" w:rsidRDefault="009C4E9F" w:rsidP="009C4E9F">
            <w:pPr>
              <w:ind w:left="-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E9F">
              <w:rPr>
                <w:rFonts w:ascii="Arial" w:hAnsi="Arial" w:cs="Arial"/>
                <w:b/>
                <w:sz w:val="20"/>
                <w:szCs w:val="20"/>
              </w:rPr>
              <w:t>Colegio profesional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C4E9F" w:rsidRPr="009C4E9F" w:rsidRDefault="009C4E9F" w:rsidP="009C4E9F">
            <w:pPr>
              <w:ind w:left="-6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E9F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C4E9F" w:rsidRPr="009C4E9F" w:rsidRDefault="009C4E9F" w:rsidP="009C4E9F">
            <w:pPr>
              <w:ind w:left="-143" w:firstLine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4E9F">
              <w:rPr>
                <w:rFonts w:ascii="Arial" w:hAnsi="Arial" w:cs="Arial"/>
                <w:b/>
                <w:sz w:val="20"/>
                <w:szCs w:val="20"/>
              </w:rPr>
              <w:t>Condición</w:t>
            </w:r>
          </w:p>
        </w:tc>
      </w:tr>
      <w:tr w:rsidR="009073E6" w:rsidRPr="009C4E9F" w:rsidTr="009073E6">
        <w:trPr>
          <w:trHeight w:val="627"/>
        </w:trPr>
        <w:tc>
          <w:tcPr>
            <w:tcW w:w="940" w:type="dxa"/>
            <w:vAlign w:val="center"/>
          </w:tcPr>
          <w:p w:rsidR="009C4E9F" w:rsidRPr="009C4E9F" w:rsidRDefault="009C4E9F" w:rsidP="009073E6">
            <w:pPr>
              <w:ind w:left="-138" w:right="-12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9F">
              <w:rPr>
                <w:rFonts w:ascii="Arial" w:hAnsi="Arial" w:cs="Arial"/>
                <w:sz w:val="20"/>
                <w:szCs w:val="20"/>
              </w:rPr>
              <w:t>DNZ-326</w:t>
            </w:r>
          </w:p>
        </w:tc>
        <w:tc>
          <w:tcPr>
            <w:tcW w:w="2996" w:type="dxa"/>
            <w:vAlign w:val="center"/>
          </w:tcPr>
          <w:p w:rsidR="009C4E9F" w:rsidRPr="009C4E9F" w:rsidRDefault="009C4E9F" w:rsidP="009C4E9F">
            <w:pPr>
              <w:ind w:left="-108" w:firstLine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C4E9F">
              <w:rPr>
                <w:rFonts w:ascii="Arial" w:hAnsi="Arial" w:cs="Arial"/>
                <w:sz w:val="20"/>
                <w:szCs w:val="20"/>
                <w:lang w:val="pt-BR"/>
              </w:rPr>
              <w:t>Montemayor Mantilla, Jose Miguel.</w:t>
            </w:r>
          </w:p>
        </w:tc>
        <w:tc>
          <w:tcPr>
            <w:tcW w:w="1389" w:type="dxa"/>
            <w:vAlign w:val="center"/>
          </w:tcPr>
          <w:p w:rsidR="009C4E9F" w:rsidRPr="009C4E9F" w:rsidRDefault="009C4E9F" w:rsidP="009C4E9F">
            <w:pPr>
              <w:ind w:left="-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9F">
              <w:rPr>
                <w:rFonts w:ascii="Arial" w:hAnsi="Arial" w:cs="Arial"/>
                <w:sz w:val="20"/>
                <w:szCs w:val="20"/>
              </w:rPr>
              <w:t>CIP 33726</w:t>
            </w:r>
          </w:p>
        </w:tc>
        <w:tc>
          <w:tcPr>
            <w:tcW w:w="1276" w:type="dxa"/>
            <w:vAlign w:val="center"/>
          </w:tcPr>
          <w:p w:rsidR="009C4E9F" w:rsidRPr="009C4E9F" w:rsidRDefault="009C4E9F" w:rsidP="009C4E9F">
            <w:pPr>
              <w:ind w:left="-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9F">
              <w:rPr>
                <w:rFonts w:ascii="Arial" w:hAnsi="Arial" w:cs="Arial"/>
                <w:sz w:val="20"/>
                <w:szCs w:val="20"/>
              </w:rPr>
              <w:t>Asociado TC</w:t>
            </w:r>
          </w:p>
        </w:tc>
        <w:tc>
          <w:tcPr>
            <w:tcW w:w="1134" w:type="dxa"/>
            <w:vAlign w:val="center"/>
          </w:tcPr>
          <w:p w:rsidR="009C4E9F" w:rsidRPr="009C4E9F" w:rsidRDefault="009C4E9F" w:rsidP="009C4E9F">
            <w:pPr>
              <w:ind w:left="-155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E9F">
              <w:rPr>
                <w:rFonts w:ascii="Arial" w:hAnsi="Arial" w:cs="Arial"/>
                <w:sz w:val="20"/>
                <w:szCs w:val="20"/>
              </w:rPr>
              <w:t>Nombrado</w:t>
            </w:r>
          </w:p>
        </w:tc>
      </w:tr>
    </w:tbl>
    <w:p w:rsidR="00AD0489" w:rsidRPr="001A63C7" w:rsidRDefault="00AD0489" w:rsidP="00E11E8D">
      <w:pPr>
        <w:pStyle w:val="Prrafodelista"/>
        <w:ind w:left="0" w:firstLine="0"/>
        <w:jc w:val="left"/>
        <w:rPr>
          <w:rFonts w:ascii="Courier New" w:hAnsi="Courier New" w:cs="Courier New"/>
          <w:lang w:val="es-ES"/>
        </w:rPr>
      </w:pPr>
    </w:p>
    <w:p w:rsidR="00B35825" w:rsidRDefault="00B35825" w:rsidP="00E11E8D">
      <w:pPr>
        <w:ind w:left="0" w:firstLine="0"/>
        <w:jc w:val="left"/>
        <w:rPr>
          <w:rFonts w:ascii="Arial" w:hAnsi="Arial" w:cs="Arial"/>
          <w:sz w:val="20"/>
          <w:szCs w:val="20"/>
          <w:lang w:val="es-ES"/>
        </w:rPr>
      </w:pPr>
    </w:p>
    <w:p w:rsidR="009C4E9F" w:rsidRDefault="009C4E9F" w:rsidP="00E11E8D">
      <w:pPr>
        <w:ind w:left="0" w:firstLine="0"/>
        <w:jc w:val="left"/>
        <w:rPr>
          <w:rFonts w:ascii="Arial" w:hAnsi="Arial" w:cs="Arial"/>
          <w:sz w:val="20"/>
          <w:szCs w:val="20"/>
          <w:lang w:val="es-ES"/>
        </w:rPr>
      </w:pPr>
    </w:p>
    <w:p w:rsidR="009C4E9F" w:rsidRDefault="009C4E9F" w:rsidP="00E11E8D">
      <w:pPr>
        <w:ind w:left="0" w:firstLine="0"/>
        <w:jc w:val="left"/>
        <w:rPr>
          <w:rFonts w:ascii="Arial" w:hAnsi="Arial" w:cs="Arial"/>
          <w:sz w:val="20"/>
          <w:szCs w:val="20"/>
          <w:lang w:val="es-ES"/>
        </w:rPr>
      </w:pPr>
    </w:p>
    <w:p w:rsidR="009073E6" w:rsidRDefault="009073E6" w:rsidP="00E11E8D">
      <w:pPr>
        <w:ind w:left="0" w:firstLine="0"/>
        <w:jc w:val="left"/>
        <w:rPr>
          <w:rFonts w:ascii="Arial" w:hAnsi="Arial" w:cs="Arial"/>
          <w:sz w:val="20"/>
          <w:szCs w:val="20"/>
          <w:lang w:val="es-ES"/>
        </w:rPr>
      </w:pPr>
    </w:p>
    <w:p w:rsidR="009C4E9F" w:rsidRPr="009C4E9F" w:rsidRDefault="009C4E9F" w:rsidP="00E11E8D">
      <w:pPr>
        <w:ind w:left="0" w:firstLine="0"/>
        <w:jc w:val="left"/>
        <w:rPr>
          <w:rFonts w:ascii="Arial" w:hAnsi="Arial" w:cs="Arial"/>
          <w:sz w:val="20"/>
          <w:szCs w:val="20"/>
          <w:lang w:val="es-ES"/>
        </w:rPr>
      </w:pPr>
    </w:p>
    <w:p w:rsidR="009073E6" w:rsidRPr="0010238A" w:rsidRDefault="009073E6" w:rsidP="009073E6">
      <w:pPr>
        <w:pStyle w:val="Prrafodelista"/>
        <w:tabs>
          <w:tab w:val="left" w:pos="3315"/>
        </w:tabs>
        <w:ind w:left="851" w:firstLine="0"/>
        <w:jc w:val="left"/>
        <w:rPr>
          <w:rFonts w:ascii="Arial" w:hAnsi="Arial" w:cs="Arial"/>
          <w:sz w:val="14"/>
          <w:szCs w:val="14"/>
          <w:lang w:val="es-ES"/>
        </w:rPr>
      </w:pPr>
    </w:p>
    <w:p w:rsidR="006B7E54" w:rsidRPr="009073E6" w:rsidRDefault="006B7E54" w:rsidP="009073E6">
      <w:pPr>
        <w:pStyle w:val="Prrafodelista"/>
        <w:numPr>
          <w:ilvl w:val="1"/>
          <w:numId w:val="2"/>
        </w:numPr>
        <w:tabs>
          <w:tab w:val="left" w:pos="3315"/>
        </w:tabs>
        <w:ind w:left="851" w:hanging="567"/>
        <w:jc w:val="left"/>
        <w:rPr>
          <w:rFonts w:ascii="Arial" w:hAnsi="Arial" w:cs="Arial"/>
          <w:sz w:val="20"/>
          <w:szCs w:val="20"/>
          <w:lang w:val="es-ES"/>
        </w:rPr>
      </w:pPr>
      <w:r w:rsidRPr="009073E6">
        <w:rPr>
          <w:rFonts w:ascii="Arial" w:hAnsi="Arial" w:cs="Arial"/>
          <w:sz w:val="20"/>
          <w:szCs w:val="20"/>
          <w:lang w:val="es-ES"/>
        </w:rPr>
        <w:t>Ambiente donde realiza el aprendizaje</w:t>
      </w:r>
      <w:r w:rsidR="009073E6">
        <w:rPr>
          <w:rFonts w:ascii="Arial" w:hAnsi="Arial" w:cs="Arial"/>
          <w:sz w:val="20"/>
          <w:szCs w:val="20"/>
          <w:lang w:val="es-ES"/>
        </w:rPr>
        <w:t>:</w:t>
      </w:r>
    </w:p>
    <w:tbl>
      <w:tblPr>
        <w:tblpPr w:leftFromText="141" w:rightFromText="141" w:vertAnchor="text" w:horzAnchor="page" w:tblpX="2624" w:tblpY="232"/>
        <w:tblW w:w="7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6795"/>
      </w:tblGrid>
      <w:tr w:rsidR="009073E6" w:rsidRPr="009C4E9F" w:rsidTr="009073E6">
        <w:trPr>
          <w:trHeight w:val="627"/>
        </w:trPr>
        <w:tc>
          <w:tcPr>
            <w:tcW w:w="940" w:type="dxa"/>
            <w:vAlign w:val="center"/>
          </w:tcPr>
          <w:p w:rsidR="009073E6" w:rsidRPr="009C4E9F" w:rsidRDefault="009073E6" w:rsidP="009073E6">
            <w:pPr>
              <w:ind w:left="-138" w:right="-12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TEORIA</w:t>
            </w:r>
          </w:p>
        </w:tc>
        <w:tc>
          <w:tcPr>
            <w:tcW w:w="6795" w:type="dxa"/>
            <w:vAlign w:val="center"/>
          </w:tcPr>
          <w:p w:rsidR="009073E6" w:rsidRPr="009C4E9F" w:rsidRDefault="009073E6" w:rsidP="009073E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Aula</w:t>
            </w:r>
            <w:r w:rsidRPr="009073E6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Escuela de Agronomía 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9073E6">
              <w:rPr>
                <w:rFonts w:ascii="Arial" w:hAnsi="Arial" w:cs="Arial"/>
                <w:sz w:val="20"/>
                <w:szCs w:val="20"/>
                <w:lang w:val="es-ES"/>
              </w:rPr>
              <w:t xml:space="preserve">ampo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9073E6">
              <w:rPr>
                <w:rFonts w:ascii="Arial" w:hAnsi="Arial" w:cs="Arial"/>
                <w:sz w:val="20"/>
                <w:szCs w:val="20"/>
                <w:lang w:val="es-ES"/>
              </w:rPr>
              <w:t xml:space="preserve">xperimental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9073E6">
              <w:rPr>
                <w:rFonts w:ascii="Arial" w:hAnsi="Arial" w:cs="Arial"/>
                <w:sz w:val="20"/>
                <w:szCs w:val="20"/>
                <w:lang w:val="es-ES"/>
              </w:rPr>
              <w:t xml:space="preserve">iegos de la Facultad de Ingeniería Agraria Industrias Alimentarias y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9073E6">
              <w:rPr>
                <w:rFonts w:ascii="Arial" w:hAnsi="Arial" w:cs="Arial"/>
                <w:sz w:val="20"/>
                <w:szCs w:val="20"/>
                <w:lang w:val="es-ES"/>
              </w:rPr>
              <w:t>mbiental, ciudad universitaria. Av. Mercedes Indacochea 609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</w:tr>
    </w:tbl>
    <w:p w:rsidR="005617AD" w:rsidRDefault="005617AD" w:rsidP="005617AD">
      <w:pPr>
        <w:pStyle w:val="Prrafodelista"/>
        <w:tabs>
          <w:tab w:val="left" w:pos="3315"/>
        </w:tabs>
        <w:ind w:left="426" w:firstLine="0"/>
        <w:jc w:val="left"/>
        <w:rPr>
          <w:rFonts w:ascii="Courier New" w:hAnsi="Courier New" w:cs="Courier New"/>
          <w:b/>
          <w:lang w:val="es-ES"/>
        </w:rPr>
      </w:pPr>
    </w:p>
    <w:p w:rsidR="009073E6" w:rsidRDefault="009073E6" w:rsidP="005617AD">
      <w:pPr>
        <w:pStyle w:val="Prrafodelista"/>
        <w:tabs>
          <w:tab w:val="left" w:pos="3315"/>
        </w:tabs>
        <w:ind w:left="426" w:firstLine="0"/>
        <w:jc w:val="left"/>
        <w:rPr>
          <w:rFonts w:ascii="Courier New" w:hAnsi="Courier New" w:cs="Courier New"/>
          <w:b/>
          <w:lang w:val="es-ES"/>
        </w:rPr>
      </w:pPr>
    </w:p>
    <w:p w:rsidR="009073E6" w:rsidRDefault="009073E6" w:rsidP="005617AD">
      <w:pPr>
        <w:pStyle w:val="Prrafodelista"/>
        <w:tabs>
          <w:tab w:val="left" w:pos="3315"/>
        </w:tabs>
        <w:ind w:left="426" w:firstLine="0"/>
        <w:jc w:val="left"/>
        <w:rPr>
          <w:rFonts w:ascii="Courier New" w:hAnsi="Courier New" w:cs="Courier New"/>
          <w:b/>
          <w:lang w:val="es-ES"/>
        </w:rPr>
      </w:pPr>
    </w:p>
    <w:p w:rsidR="002F0EB7" w:rsidRDefault="002F0EB7" w:rsidP="00E11E8D">
      <w:pPr>
        <w:tabs>
          <w:tab w:val="left" w:pos="3315"/>
        </w:tabs>
        <w:ind w:left="0" w:firstLine="0"/>
        <w:jc w:val="left"/>
        <w:rPr>
          <w:rFonts w:ascii="Courier New" w:hAnsi="Courier New" w:cs="Courier New"/>
          <w:lang w:val="es-ES"/>
        </w:rPr>
      </w:pPr>
    </w:p>
    <w:p w:rsidR="002F0EB7" w:rsidRPr="0010238A" w:rsidRDefault="002F0EB7" w:rsidP="00E11E8D">
      <w:pPr>
        <w:tabs>
          <w:tab w:val="left" w:pos="3315"/>
        </w:tabs>
        <w:ind w:left="0" w:firstLine="0"/>
        <w:jc w:val="left"/>
        <w:rPr>
          <w:rFonts w:ascii="Courier New" w:hAnsi="Courier New" w:cs="Courier New"/>
          <w:sz w:val="16"/>
          <w:szCs w:val="16"/>
          <w:lang w:val="es-ES"/>
        </w:rPr>
      </w:pPr>
    </w:p>
    <w:p w:rsidR="000E7E58" w:rsidRPr="00196730" w:rsidRDefault="00196730" w:rsidP="00196730">
      <w:pPr>
        <w:pStyle w:val="Prrafodelista"/>
        <w:numPr>
          <w:ilvl w:val="0"/>
          <w:numId w:val="1"/>
        </w:numPr>
        <w:spacing w:line="276" w:lineRule="auto"/>
        <w:ind w:left="284" w:hanging="284"/>
        <w:jc w:val="left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SUMILLA Y DESCR</w:t>
      </w:r>
      <w:r w:rsidR="0010238A">
        <w:rPr>
          <w:rFonts w:ascii="Arial" w:hAnsi="Arial" w:cs="Arial"/>
          <w:b/>
          <w:lang w:val="es-ES"/>
        </w:rPr>
        <w:t>I</w:t>
      </w:r>
      <w:r>
        <w:rPr>
          <w:rFonts w:ascii="Arial" w:hAnsi="Arial" w:cs="Arial"/>
          <w:b/>
          <w:lang w:val="es-ES"/>
        </w:rPr>
        <w:t>PCION DEL CURSO</w:t>
      </w:r>
    </w:p>
    <w:tbl>
      <w:tblPr>
        <w:tblStyle w:val="Tablaconcuadrcula"/>
        <w:tblpPr w:leftFromText="141" w:rightFromText="141" w:vertAnchor="text" w:horzAnchor="margin" w:tblpXSpec="center" w:tblpY="12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31A1C" w:rsidRPr="001A63C7" w:rsidTr="0014252C">
        <w:trPr>
          <w:trHeight w:val="417"/>
        </w:trPr>
        <w:tc>
          <w:tcPr>
            <w:tcW w:w="8755" w:type="dxa"/>
          </w:tcPr>
          <w:p w:rsidR="00196730" w:rsidRPr="0010238A" w:rsidRDefault="000853F2" w:rsidP="000853F2">
            <w:pPr>
              <w:spacing w:line="264" w:lineRule="auto"/>
              <w:ind w:left="284" w:hanging="284"/>
              <w:rPr>
                <w:rFonts w:ascii="Arial" w:eastAsia="Calibri" w:hAnsi="Arial" w:cs="Arial"/>
                <w:sz w:val="10"/>
                <w:szCs w:val="10"/>
              </w:rPr>
            </w:pPr>
            <w:r w:rsidRPr="000853F2">
              <w:rPr>
                <w:rFonts w:ascii="Arial" w:eastAsia="Calibri" w:hAnsi="Arial" w:cs="Arial"/>
              </w:rPr>
              <w:t xml:space="preserve">     </w:t>
            </w:r>
          </w:p>
          <w:p w:rsidR="000853F2" w:rsidRPr="00196730" w:rsidRDefault="000853F2" w:rsidP="00196730">
            <w:pPr>
              <w:spacing w:line="264" w:lineRule="auto"/>
              <w:ind w:left="284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96730">
              <w:rPr>
                <w:rFonts w:ascii="Arial" w:eastAsia="Calibri" w:hAnsi="Arial" w:cs="Arial"/>
                <w:sz w:val="20"/>
                <w:szCs w:val="20"/>
              </w:rPr>
              <w:t>El incremento demográfico mundial y Nacional, demanda el incremento del trabajo para producir mayor cantidad de alimentos, fibras y energía, requerimientos que las nuevas Sociedades exigen ser cubiertas, y las tecnologías desarrolladas en la actualida</w:t>
            </w:r>
            <w:r w:rsidR="00034704" w:rsidRPr="00196730">
              <w:rPr>
                <w:rFonts w:ascii="Arial" w:eastAsia="Calibri" w:hAnsi="Arial" w:cs="Arial"/>
                <w:sz w:val="20"/>
                <w:szCs w:val="20"/>
              </w:rPr>
              <w:t xml:space="preserve">d en el área de la mecánica de los fluidos, </w:t>
            </w:r>
            <w:r w:rsidR="009C6BAE" w:rsidRPr="00196730">
              <w:rPr>
                <w:rFonts w:ascii="Arial" w:eastAsia="Calibri" w:hAnsi="Arial" w:cs="Arial"/>
                <w:sz w:val="20"/>
                <w:szCs w:val="20"/>
              </w:rPr>
              <w:t xml:space="preserve">en </w:t>
            </w:r>
            <w:r w:rsidR="00034704" w:rsidRPr="00196730">
              <w:rPr>
                <w:rFonts w:ascii="Arial" w:eastAsia="Calibri" w:hAnsi="Arial" w:cs="Arial"/>
                <w:sz w:val="20"/>
                <w:szCs w:val="20"/>
              </w:rPr>
              <w:t>el desarrollo de</w:t>
            </w:r>
            <w:r w:rsidR="00935D73" w:rsidRPr="00196730">
              <w:rPr>
                <w:rFonts w:ascii="Arial" w:eastAsia="Calibri" w:hAnsi="Arial" w:cs="Arial"/>
                <w:sz w:val="20"/>
                <w:szCs w:val="20"/>
              </w:rPr>
              <w:t xml:space="preserve"> técnicas , equipos y máquinas</w:t>
            </w:r>
            <w:r w:rsidR="00034704" w:rsidRPr="00196730">
              <w:rPr>
                <w:rFonts w:ascii="Arial" w:eastAsia="Calibri" w:hAnsi="Arial" w:cs="Arial"/>
                <w:sz w:val="20"/>
                <w:szCs w:val="20"/>
              </w:rPr>
              <w:t xml:space="preserve"> de procesos y </w:t>
            </w:r>
            <w:r w:rsidR="009C6BAE" w:rsidRPr="00196730">
              <w:rPr>
                <w:rFonts w:ascii="Arial" w:eastAsia="Calibri" w:hAnsi="Arial" w:cs="Arial"/>
                <w:sz w:val="20"/>
                <w:szCs w:val="20"/>
              </w:rPr>
              <w:t>medición,</w:t>
            </w:r>
            <w:r w:rsidR="00935D73" w:rsidRPr="001967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C6BAE" w:rsidRPr="00196730">
              <w:rPr>
                <w:rFonts w:ascii="Arial" w:eastAsia="Calibri" w:hAnsi="Arial" w:cs="Arial"/>
                <w:sz w:val="20"/>
                <w:szCs w:val="20"/>
              </w:rPr>
              <w:t>contribuye</w:t>
            </w:r>
            <w:r w:rsidR="00935D73" w:rsidRPr="00196730">
              <w:rPr>
                <w:rFonts w:ascii="Arial" w:eastAsia="Calibri" w:hAnsi="Arial" w:cs="Arial"/>
                <w:sz w:val="20"/>
                <w:szCs w:val="20"/>
              </w:rPr>
              <w:t xml:space="preserve"> a la ejecución </w:t>
            </w:r>
            <w:r w:rsidRPr="00196730">
              <w:rPr>
                <w:rFonts w:ascii="Arial" w:eastAsia="Calibri" w:hAnsi="Arial" w:cs="Arial"/>
                <w:sz w:val="20"/>
                <w:szCs w:val="20"/>
              </w:rPr>
              <w:t xml:space="preserve">de operaciones </w:t>
            </w:r>
            <w:r w:rsidR="00935D73" w:rsidRPr="00196730">
              <w:rPr>
                <w:rFonts w:ascii="Arial" w:eastAsia="Calibri" w:hAnsi="Arial" w:cs="Arial"/>
                <w:sz w:val="20"/>
                <w:szCs w:val="20"/>
              </w:rPr>
              <w:t xml:space="preserve">para </w:t>
            </w:r>
            <w:r w:rsidR="00034704" w:rsidRPr="00196730">
              <w:rPr>
                <w:rFonts w:ascii="Arial" w:eastAsia="Calibri" w:hAnsi="Arial" w:cs="Arial"/>
                <w:sz w:val="20"/>
                <w:szCs w:val="20"/>
              </w:rPr>
              <w:t>las diferentes necesidades de nuestra industria,</w:t>
            </w:r>
            <w:r w:rsidR="00935D73" w:rsidRPr="00196730">
              <w:rPr>
                <w:rFonts w:ascii="Arial" w:eastAsia="Calibri" w:hAnsi="Arial" w:cs="Arial"/>
                <w:sz w:val="20"/>
                <w:szCs w:val="20"/>
              </w:rPr>
              <w:t xml:space="preserve"> agricultura, salud, </w:t>
            </w:r>
            <w:r w:rsidR="00034704" w:rsidRPr="001967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C6BAE" w:rsidRPr="00196730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034704" w:rsidRPr="00196730">
              <w:rPr>
                <w:rFonts w:ascii="Arial" w:eastAsia="Calibri" w:hAnsi="Arial" w:cs="Arial"/>
                <w:sz w:val="20"/>
                <w:szCs w:val="20"/>
              </w:rPr>
              <w:t xml:space="preserve">ervicios </w:t>
            </w:r>
            <w:r w:rsidR="00935D73" w:rsidRPr="00196730">
              <w:rPr>
                <w:rFonts w:ascii="Arial" w:eastAsia="Calibri" w:hAnsi="Arial" w:cs="Arial"/>
                <w:sz w:val="20"/>
                <w:szCs w:val="20"/>
              </w:rPr>
              <w:t>ambientales, aeroespaciales y</w:t>
            </w:r>
            <w:r w:rsidR="009C6BAE" w:rsidRPr="001967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34704" w:rsidRPr="00196730">
              <w:rPr>
                <w:rFonts w:ascii="Arial" w:eastAsia="Calibri" w:hAnsi="Arial" w:cs="Arial"/>
                <w:sz w:val="20"/>
                <w:szCs w:val="20"/>
              </w:rPr>
              <w:t xml:space="preserve">públicos </w:t>
            </w:r>
          </w:p>
          <w:p w:rsidR="00034704" w:rsidRPr="00196730" w:rsidRDefault="00034704" w:rsidP="000853F2">
            <w:pPr>
              <w:spacing w:line="264" w:lineRule="auto"/>
              <w:ind w:left="284" w:hanging="284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853F2" w:rsidRPr="00196730" w:rsidRDefault="000853F2" w:rsidP="000853F2">
            <w:pPr>
              <w:spacing w:line="264" w:lineRule="auto"/>
              <w:ind w:left="284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196730">
              <w:rPr>
                <w:rFonts w:ascii="Arial" w:eastAsia="Calibri" w:hAnsi="Arial" w:cs="Arial"/>
                <w:sz w:val="20"/>
                <w:szCs w:val="20"/>
              </w:rPr>
              <w:t xml:space="preserve">     Las personas interesadas en adquirir este bagaje cultural, de conocimientos, </w:t>
            </w:r>
            <w:r w:rsidR="009C6BAE" w:rsidRPr="00196730">
              <w:rPr>
                <w:rFonts w:ascii="Arial" w:eastAsia="Calibri" w:hAnsi="Arial" w:cs="Arial"/>
                <w:sz w:val="20"/>
                <w:szCs w:val="20"/>
              </w:rPr>
              <w:t>en el área de</w:t>
            </w:r>
            <w:r w:rsidRPr="00196730">
              <w:rPr>
                <w:rFonts w:ascii="Arial" w:eastAsia="Calibri" w:hAnsi="Arial" w:cs="Arial"/>
                <w:sz w:val="20"/>
                <w:szCs w:val="20"/>
              </w:rPr>
              <w:t xml:space="preserve"> la </w:t>
            </w:r>
            <w:r w:rsidR="00FB1ED9" w:rsidRPr="00196730">
              <w:rPr>
                <w:rFonts w:ascii="Arial" w:eastAsia="Calibri" w:hAnsi="Arial" w:cs="Arial"/>
                <w:sz w:val="20"/>
                <w:szCs w:val="20"/>
              </w:rPr>
              <w:t>Mecánica</w:t>
            </w:r>
            <w:r w:rsidR="009C6BAE" w:rsidRPr="00196730">
              <w:rPr>
                <w:rFonts w:ascii="Arial" w:eastAsia="Calibri" w:hAnsi="Arial" w:cs="Arial"/>
                <w:sz w:val="20"/>
                <w:szCs w:val="20"/>
              </w:rPr>
              <w:t xml:space="preserve"> de fluidos,</w:t>
            </w:r>
            <w:r w:rsidRPr="00196730">
              <w:rPr>
                <w:rFonts w:ascii="Arial" w:eastAsia="Calibri" w:hAnsi="Arial" w:cs="Arial"/>
                <w:sz w:val="20"/>
                <w:szCs w:val="20"/>
              </w:rPr>
              <w:t xml:space="preserve"> a fin de comprender los procesos de cambios y la dinámica con las nuevas tecnologías </w:t>
            </w:r>
            <w:r w:rsidR="00FB1ED9" w:rsidRPr="00196730">
              <w:rPr>
                <w:rFonts w:ascii="Arial" w:eastAsia="Calibri" w:hAnsi="Arial" w:cs="Arial"/>
                <w:sz w:val="20"/>
                <w:szCs w:val="20"/>
              </w:rPr>
              <w:t xml:space="preserve">para su aplicación en los estados de reposo o flujo de la materia en estado </w:t>
            </w:r>
            <w:r w:rsidR="00935D73" w:rsidRPr="00196730">
              <w:rPr>
                <w:rFonts w:ascii="Arial" w:eastAsia="Calibri" w:hAnsi="Arial" w:cs="Arial"/>
                <w:sz w:val="20"/>
                <w:szCs w:val="20"/>
              </w:rPr>
              <w:t>líquido</w:t>
            </w:r>
            <w:r w:rsidR="00FB1ED9" w:rsidRPr="00196730">
              <w:rPr>
                <w:rFonts w:ascii="Arial" w:eastAsia="Calibri" w:hAnsi="Arial" w:cs="Arial"/>
                <w:sz w:val="20"/>
                <w:szCs w:val="20"/>
              </w:rPr>
              <w:t xml:space="preserve"> o gaseoso, e incluido </w:t>
            </w:r>
            <w:r w:rsidR="00935D73" w:rsidRPr="00196730">
              <w:rPr>
                <w:rFonts w:ascii="Arial" w:eastAsia="Calibri" w:hAnsi="Arial" w:cs="Arial"/>
                <w:sz w:val="20"/>
                <w:szCs w:val="20"/>
              </w:rPr>
              <w:t xml:space="preserve">las interfaces del entorno y </w:t>
            </w:r>
            <w:r w:rsidR="00FB1ED9" w:rsidRPr="00196730">
              <w:rPr>
                <w:rFonts w:ascii="Arial" w:eastAsia="Calibri" w:hAnsi="Arial" w:cs="Arial"/>
                <w:sz w:val="20"/>
                <w:szCs w:val="20"/>
              </w:rPr>
              <w:t xml:space="preserve"> en las</w:t>
            </w:r>
            <w:r w:rsidR="009C6BAE" w:rsidRPr="00196730">
              <w:rPr>
                <w:rFonts w:ascii="Arial" w:eastAsia="Calibri" w:hAnsi="Arial" w:cs="Arial"/>
                <w:sz w:val="20"/>
                <w:szCs w:val="20"/>
              </w:rPr>
              <w:t xml:space="preserve"> diferentes áreas de ocupaciones profesionales, </w:t>
            </w:r>
            <w:r w:rsidRPr="00196730">
              <w:rPr>
                <w:rFonts w:ascii="Arial" w:eastAsia="Calibri" w:hAnsi="Arial" w:cs="Arial"/>
                <w:sz w:val="20"/>
                <w:szCs w:val="20"/>
              </w:rPr>
              <w:t>pueden encontrar  respuestas, en esta asignatura.</w:t>
            </w:r>
          </w:p>
          <w:p w:rsidR="000853F2" w:rsidRPr="00196730" w:rsidRDefault="000853F2" w:rsidP="000853F2">
            <w:pPr>
              <w:spacing w:line="264" w:lineRule="auto"/>
              <w:ind w:left="284" w:hanging="284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853F2" w:rsidRPr="00196730" w:rsidRDefault="000853F2" w:rsidP="000853F2">
            <w:pPr>
              <w:spacing w:line="264" w:lineRule="auto"/>
              <w:ind w:left="284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196730">
              <w:rPr>
                <w:rFonts w:ascii="Arial" w:eastAsia="Calibri" w:hAnsi="Arial" w:cs="Arial"/>
                <w:sz w:val="20"/>
                <w:szCs w:val="20"/>
              </w:rPr>
              <w:t xml:space="preserve">     La Asignatura de </w:t>
            </w:r>
            <w:r w:rsidR="00B376DB" w:rsidRPr="00196730">
              <w:rPr>
                <w:rFonts w:ascii="Arial" w:eastAsia="Calibri" w:hAnsi="Arial" w:cs="Arial"/>
                <w:sz w:val="20"/>
                <w:szCs w:val="20"/>
              </w:rPr>
              <w:t>Mecánica</w:t>
            </w:r>
            <w:r w:rsidR="00935D73" w:rsidRPr="00196730">
              <w:rPr>
                <w:rFonts w:ascii="Arial" w:eastAsia="Calibri" w:hAnsi="Arial" w:cs="Arial"/>
                <w:sz w:val="20"/>
                <w:szCs w:val="20"/>
              </w:rPr>
              <w:t xml:space="preserve"> de fluidos</w:t>
            </w:r>
            <w:r w:rsidRPr="00196730">
              <w:rPr>
                <w:rFonts w:ascii="Arial" w:eastAsia="Calibri" w:hAnsi="Arial" w:cs="Arial"/>
                <w:sz w:val="20"/>
                <w:szCs w:val="20"/>
              </w:rPr>
              <w:t xml:space="preserve">, está pensado de manera </w:t>
            </w:r>
            <w:r w:rsidR="009C6BAE" w:rsidRPr="00196730">
              <w:rPr>
                <w:rFonts w:ascii="Arial" w:eastAsia="Calibri" w:hAnsi="Arial" w:cs="Arial"/>
                <w:sz w:val="20"/>
                <w:szCs w:val="20"/>
              </w:rPr>
              <w:t>que,</w:t>
            </w:r>
            <w:r w:rsidRPr="00196730">
              <w:rPr>
                <w:rFonts w:ascii="Arial" w:eastAsia="Calibri" w:hAnsi="Arial" w:cs="Arial"/>
                <w:sz w:val="20"/>
                <w:szCs w:val="20"/>
              </w:rPr>
              <w:t xml:space="preserve"> al concluir con su desarrollo, el participante haya logrado competencias que le permitan, </w:t>
            </w:r>
            <w:r w:rsidR="008B0499" w:rsidRPr="00196730">
              <w:rPr>
                <w:rFonts w:ascii="Arial" w:eastAsia="Calibri" w:hAnsi="Arial" w:cs="Arial"/>
                <w:sz w:val="20"/>
                <w:szCs w:val="20"/>
              </w:rPr>
              <w:t>conocer los diferentes estados de la materia, diferenciar  los fluidos que se trabajan en la</w:t>
            </w:r>
            <w:r w:rsidR="008B0499">
              <w:rPr>
                <w:rFonts w:ascii="Arial" w:eastAsia="Calibri" w:hAnsi="Arial" w:cs="Arial"/>
              </w:rPr>
              <w:t xml:space="preserve"> </w:t>
            </w:r>
            <w:r w:rsidR="008B0499" w:rsidRPr="00196730">
              <w:rPr>
                <w:rFonts w:ascii="Arial" w:eastAsia="Calibri" w:hAnsi="Arial" w:cs="Arial"/>
                <w:sz w:val="20"/>
                <w:szCs w:val="20"/>
              </w:rPr>
              <w:t>industria la agricultura los regímenes y estado de estos fluidos, su estado de reposo o movimiento, en conducciones cerradas y conduc</w:t>
            </w:r>
            <w:r w:rsidR="00196730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8B0499" w:rsidRPr="00196730">
              <w:rPr>
                <w:rFonts w:ascii="Arial" w:eastAsia="Calibri" w:hAnsi="Arial" w:cs="Arial"/>
                <w:sz w:val="20"/>
                <w:szCs w:val="20"/>
              </w:rPr>
              <w:t>iones abiertas, medición de los flujos y el accionamiento de máquinas para generar energía cinética sobre los mismos flujos  o crear energía eléctrica, de uso en nuestras sociedades para su aplicación en los diferentes sectores productivos y</w:t>
            </w:r>
            <w:r w:rsidR="008B0499">
              <w:rPr>
                <w:rFonts w:ascii="Arial" w:eastAsia="Calibri" w:hAnsi="Arial" w:cs="Arial"/>
              </w:rPr>
              <w:t xml:space="preserve"> </w:t>
            </w:r>
            <w:r w:rsidR="008B0499" w:rsidRPr="00196730">
              <w:rPr>
                <w:rFonts w:ascii="Arial" w:eastAsia="Calibri" w:hAnsi="Arial" w:cs="Arial"/>
                <w:sz w:val="20"/>
                <w:szCs w:val="20"/>
              </w:rPr>
              <w:t>de servicios</w:t>
            </w:r>
            <w:r w:rsidRPr="001967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853F2" w:rsidRPr="0010238A" w:rsidRDefault="000853F2" w:rsidP="000853F2">
            <w:pPr>
              <w:spacing w:line="264" w:lineRule="auto"/>
              <w:ind w:left="284" w:firstLine="0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  <w:p w:rsidR="000853F2" w:rsidRPr="00196730" w:rsidRDefault="000853F2" w:rsidP="000853F2">
            <w:pPr>
              <w:spacing w:line="288" w:lineRule="auto"/>
              <w:ind w:left="284" w:firstLine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9673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El curso está planteado para un total de 16 semanas, en las cuales se desarrollan 4 unidades didácticas con 16 sesiones teórico-prácticas, comprendiendo los temas de </w:t>
            </w:r>
            <w:r w:rsidR="00FB1ED9" w:rsidRPr="00196730">
              <w:rPr>
                <w:rFonts w:ascii="Arial" w:eastAsia="Calibri" w:hAnsi="Arial" w:cs="Arial"/>
                <w:sz w:val="20"/>
                <w:szCs w:val="20"/>
              </w:rPr>
              <w:t xml:space="preserve">propiedades de los fluidos, </w:t>
            </w:r>
            <w:r w:rsidR="005D74B0" w:rsidRPr="00196730">
              <w:rPr>
                <w:rFonts w:ascii="Arial" w:eastAsia="Calibri" w:hAnsi="Arial" w:cs="Arial"/>
                <w:sz w:val="20"/>
                <w:szCs w:val="20"/>
              </w:rPr>
              <w:t>estática</w:t>
            </w:r>
            <w:r w:rsidR="00FB1ED9" w:rsidRPr="00196730">
              <w:rPr>
                <w:rFonts w:ascii="Arial" w:eastAsia="Calibri" w:hAnsi="Arial" w:cs="Arial"/>
                <w:sz w:val="20"/>
                <w:szCs w:val="20"/>
              </w:rPr>
              <w:t xml:space="preserve"> de </w:t>
            </w:r>
            <w:r w:rsidR="005D74B0" w:rsidRPr="00196730">
              <w:rPr>
                <w:rFonts w:ascii="Arial" w:eastAsia="Calibri" w:hAnsi="Arial" w:cs="Arial"/>
                <w:sz w:val="20"/>
                <w:szCs w:val="20"/>
              </w:rPr>
              <w:t>fluidos</w:t>
            </w:r>
            <w:r w:rsidR="00FB1ED9" w:rsidRPr="00196730">
              <w:rPr>
                <w:rFonts w:ascii="Arial" w:eastAsia="Calibri" w:hAnsi="Arial" w:cs="Arial"/>
                <w:sz w:val="20"/>
                <w:szCs w:val="20"/>
              </w:rPr>
              <w:t xml:space="preserve"> e </w:t>
            </w:r>
            <w:r w:rsidR="00C02FB3" w:rsidRPr="00196730">
              <w:rPr>
                <w:rFonts w:ascii="Arial" w:eastAsia="Calibri" w:hAnsi="Arial" w:cs="Arial"/>
                <w:sz w:val="20"/>
                <w:szCs w:val="20"/>
              </w:rPr>
              <w:t xml:space="preserve">Hidrodinámica, </w:t>
            </w:r>
            <w:r w:rsidR="00FB1ED9" w:rsidRP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semejanza hidráulica, fundamentos del flujo y flujo en conductos </w:t>
            </w:r>
            <w:r w:rsidR="00273152" w:rsidRP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>cerrados</w:t>
            </w:r>
            <w:r w:rsidR="00273152" w:rsidRPr="00196730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273152" w:rsidRPr="0019673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medición</w:t>
            </w:r>
            <w:r w:rsidR="00FB1ED9" w:rsidRP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de caudales y e</w:t>
            </w:r>
            <w:r w:rsidR="00C02FB3" w:rsidRP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l flujo en los canales abiertos y flujo compresible, las fuerzas desarrolladas por el flujo de fluidos y las maquinas </w:t>
            </w:r>
            <w:r w:rsidR="00B376DB" w:rsidRP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>hidráulicas.</w:t>
            </w:r>
            <w:r w:rsidRPr="001967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31A1C" w:rsidRPr="00196730" w:rsidRDefault="00231A1C" w:rsidP="000853F2">
            <w:pPr>
              <w:ind w:left="0" w:firstLine="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2F0EB7" w:rsidRPr="0010238A" w:rsidRDefault="002F0EB7" w:rsidP="003D261F">
      <w:pPr>
        <w:ind w:left="0" w:firstLine="0"/>
        <w:rPr>
          <w:b/>
          <w:sz w:val="16"/>
          <w:szCs w:val="16"/>
          <w:lang w:val="es-ES"/>
        </w:rPr>
      </w:pPr>
    </w:p>
    <w:p w:rsidR="002962AB" w:rsidRPr="00196730" w:rsidRDefault="002962AB" w:rsidP="00196730">
      <w:pPr>
        <w:pStyle w:val="Prrafodelista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lang w:val="es-ES"/>
        </w:rPr>
      </w:pPr>
      <w:r w:rsidRPr="00196730">
        <w:rPr>
          <w:rFonts w:ascii="Arial" w:hAnsi="Arial" w:cs="Arial"/>
          <w:b/>
          <w:lang w:val="es-ES"/>
        </w:rPr>
        <w:t>CAPACID</w:t>
      </w:r>
      <w:r w:rsidR="00196730">
        <w:rPr>
          <w:rFonts w:ascii="Arial" w:hAnsi="Arial" w:cs="Arial"/>
          <w:b/>
          <w:lang w:val="es-ES"/>
        </w:rPr>
        <w:t>ADES AL FINALIZAR LA ASIGNATURA</w:t>
      </w: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705"/>
        <w:gridCol w:w="3995"/>
        <w:gridCol w:w="2446"/>
        <w:gridCol w:w="1217"/>
      </w:tblGrid>
      <w:tr w:rsidR="0022348C" w:rsidTr="00196730">
        <w:trPr>
          <w:trHeight w:val="628"/>
        </w:trPr>
        <w:tc>
          <w:tcPr>
            <w:tcW w:w="489" w:type="dxa"/>
            <w:shd w:val="clear" w:color="auto" w:fill="F2F2F2" w:themeFill="background1" w:themeFillShade="F2"/>
            <w:vAlign w:val="center"/>
          </w:tcPr>
          <w:p w:rsidR="002962AB" w:rsidRPr="00196730" w:rsidRDefault="002962AB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UNID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2962AB" w:rsidRPr="00196730" w:rsidRDefault="002962AB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CAPACIDAD DE LA UNIDAD DIDACTICA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962AB" w:rsidRPr="00196730" w:rsidRDefault="00E53E1D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UNIDAD DIDACTICA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2962AB" w:rsidRPr="00196730" w:rsidRDefault="00E53E1D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SEMANAS</w:t>
            </w:r>
          </w:p>
        </w:tc>
      </w:tr>
      <w:tr w:rsidR="0022348C" w:rsidTr="00196730">
        <w:trPr>
          <w:trHeight w:val="992"/>
        </w:trPr>
        <w:tc>
          <w:tcPr>
            <w:tcW w:w="489" w:type="dxa"/>
            <w:vAlign w:val="center"/>
          </w:tcPr>
          <w:p w:rsidR="002962AB" w:rsidRPr="00196730" w:rsidRDefault="00E53E1D" w:rsidP="0019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4252" w:type="dxa"/>
            <w:vAlign w:val="center"/>
          </w:tcPr>
          <w:p w:rsidR="00610AAF" w:rsidRPr="00196730" w:rsidRDefault="0049705E" w:rsidP="00196730">
            <w:pPr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Aplica los conocimientos de las propiedades de los fluidos, </w:t>
            </w:r>
            <w:r w:rsidR="008C77D0" w:rsidRPr="00196730">
              <w:rPr>
                <w:rFonts w:ascii="Arial" w:hAnsi="Arial" w:cs="Arial"/>
                <w:sz w:val="20"/>
                <w:szCs w:val="20"/>
                <w:lang w:val="es-ES"/>
              </w:rPr>
              <w:t>estática</w:t>
            </w: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 de fluidos</w:t>
            </w:r>
            <w:r w:rsidR="008C77D0"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 e hidrodinámica</w:t>
            </w:r>
            <w:r w:rsidR="0019673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552" w:type="dxa"/>
            <w:vAlign w:val="center"/>
          </w:tcPr>
          <w:p w:rsidR="002962AB" w:rsidRPr="00196730" w:rsidRDefault="00C24025" w:rsidP="00196730">
            <w:pPr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eastAsia="Calibri" w:hAnsi="Arial" w:cs="Arial"/>
                <w:sz w:val="20"/>
                <w:szCs w:val="20"/>
              </w:rPr>
              <w:t>Propiedades de los fluidos, estática de fluidos e Hidrostática.</w:t>
            </w:r>
          </w:p>
        </w:tc>
        <w:tc>
          <w:tcPr>
            <w:tcW w:w="1128" w:type="dxa"/>
            <w:vAlign w:val="center"/>
          </w:tcPr>
          <w:p w:rsidR="002962AB" w:rsidRPr="00196730" w:rsidRDefault="0022348C" w:rsidP="0019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22348C" w:rsidTr="00196730">
        <w:trPr>
          <w:trHeight w:val="990"/>
        </w:trPr>
        <w:tc>
          <w:tcPr>
            <w:tcW w:w="489" w:type="dxa"/>
            <w:vAlign w:val="center"/>
          </w:tcPr>
          <w:p w:rsidR="002962AB" w:rsidRPr="00196730" w:rsidRDefault="00A67978" w:rsidP="0019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II</w:t>
            </w:r>
          </w:p>
        </w:tc>
        <w:tc>
          <w:tcPr>
            <w:tcW w:w="4252" w:type="dxa"/>
            <w:vAlign w:val="center"/>
          </w:tcPr>
          <w:p w:rsidR="0022348C" w:rsidRPr="00196730" w:rsidRDefault="008111F5" w:rsidP="00196730">
            <w:pPr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Aplica</w:t>
            </w:r>
            <w:r w:rsidR="008C77D0"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 y aprecia los</w:t>
            </w: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 conocim</w:t>
            </w:r>
            <w:r w:rsidR="00610AAF" w:rsidRPr="00196730">
              <w:rPr>
                <w:rFonts w:ascii="Arial" w:hAnsi="Arial" w:cs="Arial"/>
                <w:sz w:val="20"/>
                <w:szCs w:val="20"/>
                <w:lang w:val="es-ES"/>
              </w:rPr>
              <w:t>ie</w:t>
            </w: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ntos</w:t>
            </w:r>
            <w:r w:rsidR="00610AAF"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C77D0" w:rsidRP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Semejanza hidráulica, fundamentos del flujo y flujo en </w:t>
            </w:r>
            <w:r w:rsidR="00BB5595" w:rsidRP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>tuberías</w:t>
            </w:r>
            <w:r w:rsidR="00610AAF" w:rsidRPr="0019673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552" w:type="dxa"/>
            <w:vAlign w:val="center"/>
          </w:tcPr>
          <w:p w:rsidR="0022348C" w:rsidRPr="00196730" w:rsidRDefault="00273152" w:rsidP="00196730">
            <w:pPr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>Semejanza hidráulica, fundamentos del flujo y flujo en conductos cerrados</w:t>
            </w:r>
            <w:r w:rsid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28" w:type="dxa"/>
            <w:vAlign w:val="center"/>
          </w:tcPr>
          <w:p w:rsidR="005617AD" w:rsidRPr="00196730" w:rsidRDefault="005617AD" w:rsidP="0019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22348C" w:rsidTr="00196730">
        <w:trPr>
          <w:trHeight w:val="1045"/>
        </w:trPr>
        <w:tc>
          <w:tcPr>
            <w:tcW w:w="489" w:type="dxa"/>
            <w:vAlign w:val="center"/>
          </w:tcPr>
          <w:p w:rsidR="002962AB" w:rsidRPr="00196730" w:rsidRDefault="00610AAF" w:rsidP="0019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III</w:t>
            </w:r>
          </w:p>
        </w:tc>
        <w:tc>
          <w:tcPr>
            <w:tcW w:w="4252" w:type="dxa"/>
            <w:vAlign w:val="center"/>
          </w:tcPr>
          <w:p w:rsidR="0022348C" w:rsidRPr="00196730" w:rsidRDefault="008338A6" w:rsidP="00196730">
            <w:pPr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Con</w:t>
            </w:r>
            <w:r w:rsidR="008921E5" w:rsidRPr="00196730">
              <w:rPr>
                <w:rFonts w:ascii="Arial" w:hAnsi="Arial" w:cs="Arial"/>
                <w:sz w:val="20"/>
                <w:szCs w:val="20"/>
                <w:lang w:val="es-ES"/>
              </w:rPr>
              <w:t>serva</w:t>
            </w: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, calibra y aplica </w:t>
            </w:r>
            <w:r w:rsidR="00B376DB" w:rsidRPr="00196730">
              <w:rPr>
                <w:rFonts w:ascii="Arial" w:hAnsi="Arial" w:cs="Arial"/>
                <w:sz w:val="20"/>
                <w:szCs w:val="20"/>
                <w:lang w:val="es-ES"/>
              </w:rPr>
              <w:t>métodos de m</w:t>
            </w:r>
            <w:r w:rsidR="00BB5595" w:rsidRPr="0019673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edición</w:t>
            </w:r>
            <w:r w:rsidR="00BB5595" w:rsidRP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de caudales y </w:t>
            </w:r>
            <w:r w:rsidR="00B376DB" w:rsidRP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>estudia el flujo y el diseño de conducciones abiertas</w:t>
            </w: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552" w:type="dxa"/>
            <w:vAlign w:val="center"/>
          </w:tcPr>
          <w:p w:rsidR="0022348C" w:rsidRPr="00196730" w:rsidRDefault="00273152" w:rsidP="00196730">
            <w:pPr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Medición</w:t>
            </w:r>
            <w:r w:rsidRP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de caudales y el flujo en los canales abiertos</w:t>
            </w:r>
            <w:r w:rsid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28" w:type="dxa"/>
            <w:vAlign w:val="center"/>
          </w:tcPr>
          <w:p w:rsidR="005617AD" w:rsidRPr="00196730" w:rsidRDefault="005617AD" w:rsidP="0019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22348C" w:rsidTr="00196730">
        <w:tc>
          <w:tcPr>
            <w:tcW w:w="489" w:type="dxa"/>
            <w:vAlign w:val="center"/>
          </w:tcPr>
          <w:p w:rsidR="002962AB" w:rsidRPr="00196730" w:rsidRDefault="008338A6" w:rsidP="0019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IV</w:t>
            </w:r>
          </w:p>
        </w:tc>
        <w:tc>
          <w:tcPr>
            <w:tcW w:w="4252" w:type="dxa"/>
            <w:vAlign w:val="center"/>
          </w:tcPr>
          <w:p w:rsidR="005617AD" w:rsidRPr="00196730" w:rsidRDefault="008921E5" w:rsidP="00196730">
            <w:pPr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Aprueba y fundamenta </w:t>
            </w:r>
            <w:r w:rsidR="00E04390"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4A678B" w:rsidRPr="00196730">
              <w:rPr>
                <w:rFonts w:ascii="Arial" w:hAnsi="Arial" w:cs="Arial"/>
                <w:sz w:val="20"/>
                <w:szCs w:val="20"/>
                <w:lang w:val="es-ES"/>
              </w:rPr>
              <w:t>método</w:t>
            </w:r>
            <w:r w:rsidR="00E04390"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 para </w:t>
            </w:r>
            <w:r w:rsidR="00BB5595" w:rsidRP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>Flujo compresible, las fuerzas desarrolladas por el flujo de fluidos y las maquinas hidráulicas</w:t>
            </w:r>
            <w:r w:rsidR="00BB5595" w:rsidRPr="0019673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552" w:type="dxa"/>
            <w:vAlign w:val="center"/>
          </w:tcPr>
          <w:p w:rsidR="005617AD" w:rsidRPr="00196730" w:rsidRDefault="00273152" w:rsidP="00196730">
            <w:pPr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eastAsia="Calibri" w:hAnsi="Arial" w:cs="Arial"/>
                <w:sz w:val="20"/>
                <w:szCs w:val="20"/>
                <w:lang w:val="es-ES"/>
              </w:rPr>
              <w:t>Flujo compresible, las fuerzas desarrolladas por el flujo de fluidos y las maquinas hidráulicas</w:t>
            </w:r>
            <w:r w:rsidR="005617AD" w:rsidRPr="00196730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1128" w:type="dxa"/>
            <w:vAlign w:val="center"/>
          </w:tcPr>
          <w:p w:rsidR="005617AD" w:rsidRPr="00196730" w:rsidRDefault="005617AD" w:rsidP="0019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</w:tr>
    </w:tbl>
    <w:p w:rsidR="002962AB" w:rsidRPr="002962AB" w:rsidRDefault="002962AB" w:rsidP="00196730">
      <w:pPr>
        <w:ind w:left="0" w:firstLine="0"/>
        <w:rPr>
          <w:lang w:val="es-ES"/>
        </w:rPr>
      </w:pPr>
    </w:p>
    <w:p w:rsidR="003D261F" w:rsidRPr="00196730" w:rsidRDefault="003D261F" w:rsidP="00196730">
      <w:pPr>
        <w:pStyle w:val="Prrafodelista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  <w:lang w:val="es-ES"/>
        </w:rPr>
      </w:pPr>
      <w:r w:rsidRPr="00196730">
        <w:rPr>
          <w:rFonts w:ascii="Arial" w:hAnsi="Arial" w:cs="Arial"/>
          <w:b/>
          <w:lang w:val="es-ES"/>
        </w:rPr>
        <w:t>INDICADORES DE CAPACID</w:t>
      </w:r>
      <w:r w:rsidR="00196730">
        <w:rPr>
          <w:rFonts w:ascii="Arial" w:hAnsi="Arial" w:cs="Arial"/>
          <w:b/>
          <w:lang w:val="es-ES"/>
        </w:rPr>
        <w:t>ADES AL FINALIZAR LA ASIGNATURA</w:t>
      </w:r>
    </w:p>
    <w:tbl>
      <w:tblPr>
        <w:tblStyle w:val="Tablaconcuadrcula"/>
        <w:tblW w:w="8398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744"/>
        <w:gridCol w:w="7654"/>
      </w:tblGrid>
      <w:tr w:rsidR="003D261F" w:rsidTr="00196730">
        <w:trPr>
          <w:trHeight w:val="367"/>
        </w:trPr>
        <w:tc>
          <w:tcPr>
            <w:tcW w:w="744" w:type="dxa"/>
            <w:shd w:val="clear" w:color="auto" w:fill="F2F2F2" w:themeFill="background1" w:themeFillShade="F2"/>
            <w:vAlign w:val="center"/>
          </w:tcPr>
          <w:p w:rsidR="003D261F" w:rsidRPr="00196730" w:rsidRDefault="00196730" w:rsidP="00196730">
            <w:pPr>
              <w:ind w:left="0"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196730">
              <w:rPr>
                <w:b/>
                <w:sz w:val="20"/>
                <w:szCs w:val="20"/>
                <w:lang w:val="es-ES"/>
              </w:rPr>
              <w:t>N°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:rsidR="003D261F" w:rsidRPr="00196730" w:rsidRDefault="003D261F" w:rsidP="00196730">
            <w:pPr>
              <w:ind w:left="0"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196730">
              <w:rPr>
                <w:b/>
                <w:sz w:val="20"/>
                <w:szCs w:val="20"/>
                <w:lang w:val="es-ES"/>
              </w:rPr>
              <w:t>INDICADORES DE CAPACIDADES AL FINALIZAR EL CURSO</w:t>
            </w:r>
          </w:p>
        </w:tc>
      </w:tr>
      <w:tr w:rsidR="003D261F" w:rsidTr="00196730">
        <w:trPr>
          <w:trHeight w:val="370"/>
        </w:trPr>
        <w:tc>
          <w:tcPr>
            <w:tcW w:w="744" w:type="dxa"/>
            <w:vAlign w:val="center"/>
          </w:tcPr>
          <w:p w:rsidR="003D261F" w:rsidRPr="00196730" w:rsidRDefault="003D261F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7654" w:type="dxa"/>
            <w:vAlign w:val="center"/>
          </w:tcPr>
          <w:p w:rsidR="003D261F" w:rsidRPr="00196730" w:rsidRDefault="00826E33" w:rsidP="00196730">
            <w:pPr>
              <w:pStyle w:val="Prrafodelista"/>
              <w:ind w:left="0" w:firstLine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Evalúa </w:t>
            </w:r>
            <w:r w:rsidR="00D55DBE" w:rsidRPr="00196730">
              <w:rPr>
                <w:rFonts w:ascii="Arial" w:hAnsi="Arial" w:cs="Arial"/>
                <w:sz w:val="20"/>
                <w:szCs w:val="20"/>
                <w:lang w:val="es-ES"/>
              </w:rPr>
              <w:t>y establece las propiedades de los fluidos de uso en nuestro medio.</w:t>
            </w:r>
          </w:p>
        </w:tc>
      </w:tr>
      <w:tr w:rsidR="003D261F" w:rsidTr="00196730">
        <w:tc>
          <w:tcPr>
            <w:tcW w:w="744" w:type="dxa"/>
            <w:vAlign w:val="center"/>
          </w:tcPr>
          <w:p w:rsidR="003D261F" w:rsidRPr="00196730" w:rsidRDefault="003D261F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7654" w:type="dxa"/>
            <w:vAlign w:val="center"/>
          </w:tcPr>
          <w:p w:rsidR="003D261F" w:rsidRPr="00196730" w:rsidRDefault="00826E33" w:rsidP="00196730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Fundamenta </w:t>
            </w:r>
            <w:r w:rsidR="00B376DB" w:rsidRPr="00196730">
              <w:rPr>
                <w:rFonts w:ascii="Arial" w:hAnsi="Arial" w:cs="Arial"/>
                <w:sz w:val="20"/>
                <w:szCs w:val="20"/>
                <w:lang w:val="es-ES"/>
              </w:rPr>
              <w:t>y reconoce los tipos de fluidos que se utiliza en las diferentes actividades y sectores laborales.</w:t>
            </w:r>
          </w:p>
        </w:tc>
      </w:tr>
      <w:tr w:rsidR="003D261F" w:rsidTr="00196730">
        <w:trPr>
          <w:trHeight w:val="411"/>
        </w:trPr>
        <w:tc>
          <w:tcPr>
            <w:tcW w:w="744" w:type="dxa"/>
            <w:vAlign w:val="center"/>
          </w:tcPr>
          <w:p w:rsidR="003D261F" w:rsidRPr="00196730" w:rsidRDefault="003D261F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7654" w:type="dxa"/>
            <w:vAlign w:val="center"/>
          </w:tcPr>
          <w:p w:rsidR="003D261F" w:rsidRPr="00196730" w:rsidRDefault="00826E33" w:rsidP="00196730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Evalúa </w:t>
            </w:r>
            <w:r w:rsidR="00D55DBE" w:rsidRPr="00196730">
              <w:rPr>
                <w:rFonts w:ascii="Arial" w:hAnsi="Arial" w:cs="Arial"/>
                <w:sz w:val="20"/>
                <w:szCs w:val="20"/>
                <w:lang w:val="es-ES"/>
              </w:rPr>
              <w:t>el estado de equilibrio de los fluidos en reposo y las fuerzas que genera.</w:t>
            </w:r>
            <w:r w:rsidR="00D55DBE"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3D261F" w:rsidTr="00196730">
        <w:tc>
          <w:tcPr>
            <w:tcW w:w="744" w:type="dxa"/>
            <w:vAlign w:val="center"/>
          </w:tcPr>
          <w:p w:rsidR="003D261F" w:rsidRPr="00196730" w:rsidRDefault="003D261F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7654" w:type="dxa"/>
            <w:vAlign w:val="center"/>
          </w:tcPr>
          <w:p w:rsidR="003D261F" w:rsidRPr="00196730" w:rsidRDefault="00826E33" w:rsidP="00196730">
            <w:pPr>
              <w:pStyle w:val="Prrafodelista"/>
              <w:ind w:left="0" w:firstLine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Sustenta </w:t>
            </w:r>
            <w:r w:rsidR="001E2537" w:rsidRPr="00196730">
              <w:rPr>
                <w:rFonts w:ascii="Arial" w:hAnsi="Arial" w:cs="Arial"/>
                <w:sz w:val="20"/>
                <w:szCs w:val="20"/>
                <w:lang w:val="es-ES"/>
              </w:rPr>
              <w:t>las diferentes presiones en las que trabajan las personas, equipos y máquinas y en referencia a la altitud y las presiones requeridas.</w:t>
            </w:r>
          </w:p>
        </w:tc>
      </w:tr>
      <w:tr w:rsidR="003D261F" w:rsidTr="00196730">
        <w:trPr>
          <w:trHeight w:val="423"/>
        </w:trPr>
        <w:tc>
          <w:tcPr>
            <w:tcW w:w="744" w:type="dxa"/>
            <w:vAlign w:val="center"/>
          </w:tcPr>
          <w:p w:rsidR="003D261F" w:rsidRPr="00196730" w:rsidRDefault="003D261F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7654" w:type="dxa"/>
            <w:vAlign w:val="center"/>
          </w:tcPr>
          <w:p w:rsidR="003D261F" w:rsidRPr="00196730" w:rsidRDefault="001E2537" w:rsidP="00196730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Fundamenta y efectúa los cálculos y selección de tuberías, para sistemas de conducciones cerradas.</w:t>
            </w:r>
          </w:p>
        </w:tc>
      </w:tr>
      <w:tr w:rsidR="003D261F" w:rsidTr="00196730">
        <w:tc>
          <w:tcPr>
            <w:tcW w:w="744" w:type="dxa"/>
            <w:vAlign w:val="center"/>
          </w:tcPr>
          <w:p w:rsidR="003D261F" w:rsidRPr="00196730" w:rsidRDefault="003D261F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7654" w:type="dxa"/>
            <w:vAlign w:val="center"/>
          </w:tcPr>
          <w:p w:rsidR="003D261F" w:rsidRPr="00196730" w:rsidRDefault="00B53F8E" w:rsidP="00196730">
            <w:pPr>
              <w:pStyle w:val="Prrafodelista"/>
              <w:ind w:left="0" w:firstLine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Fundamenta y establece los métodos de medición de caudales en los sistemas de conducciones cerradas.</w:t>
            </w: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3D261F" w:rsidTr="00196730">
        <w:tc>
          <w:tcPr>
            <w:tcW w:w="744" w:type="dxa"/>
            <w:vAlign w:val="center"/>
          </w:tcPr>
          <w:p w:rsidR="003D261F" w:rsidRPr="00196730" w:rsidRDefault="003D261F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7654" w:type="dxa"/>
            <w:vAlign w:val="center"/>
          </w:tcPr>
          <w:p w:rsidR="003D261F" w:rsidRPr="00196730" w:rsidRDefault="00B53F8E" w:rsidP="00196730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Fundamenta y establece los métodos de medición de caudales en los sistemas de conducciones abiertas.</w:t>
            </w:r>
          </w:p>
        </w:tc>
      </w:tr>
      <w:tr w:rsidR="003D261F" w:rsidTr="00196730">
        <w:trPr>
          <w:trHeight w:val="426"/>
        </w:trPr>
        <w:tc>
          <w:tcPr>
            <w:tcW w:w="744" w:type="dxa"/>
            <w:vAlign w:val="center"/>
          </w:tcPr>
          <w:p w:rsidR="003D261F" w:rsidRPr="00196730" w:rsidRDefault="00826E33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7654" w:type="dxa"/>
            <w:vAlign w:val="center"/>
          </w:tcPr>
          <w:p w:rsidR="003D261F" w:rsidRPr="00196730" w:rsidRDefault="00B53F8E" w:rsidP="00196730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Evalúa los diferentes tipos de flujos que se orina por los sistemas de conducciones abiertas.</w:t>
            </w:r>
          </w:p>
        </w:tc>
      </w:tr>
      <w:tr w:rsidR="00826E33" w:rsidTr="00196730">
        <w:trPr>
          <w:trHeight w:val="418"/>
        </w:trPr>
        <w:tc>
          <w:tcPr>
            <w:tcW w:w="744" w:type="dxa"/>
            <w:vAlign w:val="center"/>
          </w:tcPr>
          <w:p w:rsidR="00826E33" w:rsidRPr="00196730" w:rsidRDefault="00826E33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7654" w:type="dxa"/>
            <w:vAlign w:val="center"/>
          </w:tcPr>
          <w:p w:rsidR="00826E33" w:rsidRPr="00196730" w:rsidRDefault="00FA264B" w:rsidP="00196730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Fundamente y establece el diseño de conducciones abiertas.</w:t>
            </w:r>
          </w:p>
        </w:tc>
      </w:tr>
      <w:tr w:rsidR="00826E33" w:rsidTr="00196730">
        <w:trPr>
          <w:trHeight w:val="397"/>
        </w:trPr>
        <w:tc>
          <w:tcPr>
            <w:tcW w:w="744" w:type="dxa"/>
            <w:vAlign w:val="center"/>
          </w:tcPr>
          <w:p w:rsidR="00826E33" w:rsidRPr="00196730" w:rsidRDefault="00826E33" w:rsidP="0019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</w:p>
        </w:tc>
        <w:tc>
          <w:tcPr>
            <w:tcW w:w="7654" w:type="dxa"/>
            <w:vAlign w:val="center"/>
          </w:tcPr>
          <w:p w:rsidR="00826E33" w:rsidRPr="00196730" w:rsidRDefault="00841E29" w:rsidP="00196730">
            <w:pPr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>Evalúa y selecciona e instala un sistema de bombeo.</w:t>
            </w:r>
          </w:p>
        </w:tc>
      </w:tr>
      <w:tr w:rsidR="00826E33" w:rsidTr="00196730">
        <w:trPr>
          <w:trHeight w:val="431"/>
        </w:trPr>
        <w:tc>
          <w:tcPr>
            <w:tcW w:w="744" w:type="dxa"/>
          </w:tcPr>
          <w:p w:rsidR="00826E33" w:rsidRPr="00196730" w:rsidRDefault="00826E33" w:rsidP="003D261F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b/>
                <w:sz w:val="20"/>
                <w:szCs w:val="20"/>
                <w:lang w:val="es-ES"/>
              </w:rPr>
              <w:t>11</w:t>
            </w:r>
          </w:p>
        </w:tc>
        <w:tc>
          <w:tcPr>
            <w:tcW w:w="7654" w:type="dxa"/>
            <w:vAlign w:val="center"/>
          </w:tcPr>
          <w:p w:rsidR="00826E33" w:rsidRPr="00196730" w:rsidRDefault="00826E33" w:rsidP="00196730">
            <w:pPr>
              <w:ind w:left="0" w:firstLine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96730">
              <w:rPr>
                <w:rFonts w:ascii="Arial" w:hAnsi="Arial" w:cs="Arial"/>
                <w:sz w:val="20"/>
                <w:szCs w:val="20"/>
                <w:lang w:val="es-ES"/>
              </w:rPr>
              <w:t xml:space="preserve">Evalúa </w:t>
            </w:r>
            <w:r w:rsidR="00FA264B" w:rsidRPr="00196730">
              <w:rPr>
                <w:rFonts w:ascii="Arial" w:hAnsi="Arial" w:cs="Arial"/>
                <w:sz w:val="20"/>
                <w:szCs w:val="20"/>
                <w:lang w:val="es-ES"/>
              </w:rPr>
              <w:t>el uso de energía hidráulica para un sistema de potencia.</w:t>
            </w:r>
          </w:p>
        </w:tc>
      </w:tr>
    </w:tbl>
    <w:p w:rsidR="003D261F" w:rsidRPr="003D261F" w:rsidRDefault="003D261F" w:rsidP="009C4E9F">
      <w:pPr>
        <w:framePr w:w="7047" w:wrap="auto" w:hAnchor="text" w:x="2694"/>
        <w:ind w:left="0" w:firstLine="0"/>
        <w:rPr>
          <w:b/>
          <w:lang w:val="es-ES"/>
        </w:rPr>
        <w:sectPr w:rsidR="003D261F" w:rsidRPr="003D261F" w:rsidSect="003D261F">
          <w:headerReference w:type="default" r:id="rId8"/>
          <w:footerReference w:type="default" r:id="rId9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352D5A" w:rsidRDefault="00352D5A" w:rsidP="00E11E8D">
      <w:pPr>
        <w:pStyle w:val="Prrafodelista"/>
        <w:ind w:left="0" w:firstLine="0"/>
        <w:jc w:val="left"/>
        <w:rPr>
          <w:rFonts w:ascii="Courier New" w:hAnsi="Courier New" w:cs="Courier New"/>
          <w:b/>
          <w:lang w:val="es-ES"/>
        </w:rPr>
      </w:pPr>
    </w:p>
    <w:p w:rsidR="00EE50E6" w:rsidRPr="001A63C7" w:rsidRDefault="00EE50E6" w:rsidP="00E11E8D">
      <w:pPr>
        <w:pStyle w:val="Prrafodelista"/>
        <w:ind w:left="0" w:firstLine="0"/>
        <w:jc w:val="left"/>
        <w:rPr>
          <w:rFonts w:ascii="Courier New" w:hAnsi="Courier New" w:cs="Courier New"/>
          <w:b/>
          <w:lang w:val="es-ES"/>
        </w:rPr>
      </w:pPr>
    </w:p>
    <w:p w:rsidR="001A63C7" w:rsidRPr="0010238A" w:rsidRDefault="00950D35" w:rsidP="0010238A">
      <w:pPr>
        <w:pStyle w:val="Prrafodelista"/>
        <w:numPr>
          <w:ilvl w:val="0"/>
          <w:numId w:val="1"/>
        </w:numPr>
        <w:ind w:left="-142" w:hanging="567"/>
        <w:jc w:val="left"/>
        <w:rPr>
          <w:rFonts w:ascii="Arial" w:hAnsi="Arial" w:cs="Arial"/>
          <w:b/>
          <w:lang w:val="es-ES"/>
        </w:rPr>
      </w:pPr>
      <w:r w:rsidRPr="0010238A">
        <w:rPr>
          <w:rFonts w:ascii="Arial" w:hAnsi="Arial" w:cs="Arial"/>
          <w:b/>
          <w:lang w:val="es-ES"/>
        </w:rPr>
        <w:t>PROGRAMACION DEL SILABO DE APRENDIZAJE</w:t>
      </w:r>
    </w:p>
    <w:p w:rsidR="00352D5A" w:rsidRDefault="00352D5A" w:rsidP="00E11E8D">
      <w:pPr>
        <w:pStyle w:val="Prrafodelista"/>
        <w:ind w:left="0" w:firstLine="0"/>
        <w:jc w:val="left"/>
        <w:rPr>
          <w:b/>
          <w:lang w:val="es-ES"/>
        </w:rPr>
      </w:pPr>
    </w:p>
    <w:tbl>
      <w:tblPr>
        <w:tblStyle w:val="Tablaconcuadrcula"/>
        <w:tblW w:w="140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3"/>
        <w:gridCol w:w="3290"/>
        <w:gridCol w:w="850"/>
        <w:gridCol w:w="1701"/>
        <w:gridCol w:w="2127"/>
        <w:gridCol w:w="141"/>
        <w:gridCol w:w="2410"/>
        <w:gridCol w:w="2551"/>
      </w:tblGrid>
      <w:tr w:rsidR="008F03CC" w:rsidRPr="0010238A" w:rsidTr="00083FC3">
        <w:trPr>
          <w:trHeight w:val="321"/>
        </w:trPr>
        <w:tc>
          <w:tcPr>
            <w:tcW w:w="14033" w:type="dxa"/>
            <w:gridSpan w:val="8"/>
            <w:shd w:val="clear" w:color="auto" w:fill="F2F2F2" w:themeFill="background1" w:themeFillShade="F2"/>
            <w:vAlign w:val="center"/>
          </w:tcPr>
          <w:p w:rsidR="008F03CC" w:rsidRPr="0010238A" w:rsidRDefault="00914B7D" w:rsidP="00083FC3">
            <w:pPr>
              <w:pStyle w:val="Prrafodelista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PRIMER MODULO: </w:t>
            </w:r>
          </w:p>
        </w:tc>
      </w:tr>
      <w:tr w:rsidR="00702C62" w:rsidRPr="0010238A" w:rsidTr="00083FC3">
        <w:trPr>
          <w:trHeight w:val="267"/>
        </w:trPr>
        <w:tc>
          <w:tcPr>
            <w:tcW w:w="963" w:type="dxa"/>
            <w:vMerge w:val="restart"/>
            <w:shd w:val="clear" w:color="auto" w:fill="F2F2F2" w:themeFill="background1" w:themeFillShade="F2"/>
            <w:vAlign w:val="center"/>
          </w:tcPr>
          <w:p w:rsidR="00702C62" w:rsidRPr="0010238A" w:rsidRDefault="00702C62" w:rsidP="0010238A">
            <w:pPr>
              <w:pStyle w:val="Prrafodelista"/>
              <w:ind w:left="-137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DURACION</w:t>
            </w:r>
          </w:p>
        </w:tc>
        <w:tc>
          <w:tcPr>
            <w:tcW w:w="8109" w:type="dxa"/>
            <w:gridSpan w:val="5"/>
            <w:shd w:val="clear" w:color="auto" w:fill="F2F2F2" w:themeFill="background1" w:themeFillShade="F2"/>
            <w:vAlign w:val="center"/>
          </w:tcPr>
          <w:p w:rsidR="00702C62" w:rsidRPr="0010238A" w:rsidRDefault="00702C62" w:rsidP="00083FC3">
            <w:pPr>
              <w:pStyle w:val="Prrafodelista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CONTENIDO SIGNIFICATIVO: Magnitudes físicas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702C62" w:rsidRPr="0010238A" w:rsidRDefault="003D1B94" w:rsidP="00E11E8D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ESTRATEGIA DIDACTICA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702C62" w:rsidRPr="0010238A" w:rsidRDefault="003D1B94" w:rsidP="00E11E8D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INDICADORES DEL LOGRO DE LA CAPACIDAD</w:t>
            </w:r>
          </w:p>
        </w:tc>
      </w:tr>
      <w:tr w:rsidR="00702C62" w:rsidRPr="0010238A" w:rsidTr="00083FC3">
        <w:trPr>
          <w:trHeight w:val="355"/>
        </w:trPr>
        <w:tc>
          <w:tcPr>
            <w:tcW w:w="963" w:type="dxa"/>
            <w:vMerge/>
          </w:tcPr>
          <w:p w:rsidR="00702C62" w:rsidRPr="0010238A" w:rsidRDefault="00702C62" w:rsidP="00E11E8D">
            <w:pPr>
              <w:pStyle w:val="Prrafodelista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702C62" w:rsidRPr="0010238A" w:rsidRDefault="00702C62" w:rsidP="00083FC3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CONCEPTUAL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702C62" w:rsidRPr="0010238A" w:rsidRDefault="00702C62" w:rsidP="00083FC3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PROCEDIMENTAL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702C62" w:rsidRPr="0010238A" w:rsidRDefault="00702C62" w:rsidP="00083FC3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ACTITUDINAL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702C62" w:rsidRPr="0010238A" w:rsidRDefault="00702C62" w:rsidP="00E11E8D">
            <w:pPr>
              <w:pStyle w:val="Prrafodelista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702C62" w:rsidRPr="0010238A" w:rsidRDefault="00702C62" w:rsidP="00E11E8D">
            <w:pPr>
              <w:pStyle w:val="Prrafodelista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02C62" w:rsidRPr="0010238A" w:rsidTr="00083FC3">
        <w:trPr>
          <w:trHeight w:val="3753"/>
        </w:trPr>
        <w:tc>
          <w:tcPr>
            <w:tcW w:w="963" w:type="dxa"/>
            <w:vAlign w:val="center"/>
          </w:tcPr>
          <w:p w:rsidR="00702C62" w:rsidRPr="0010238A" w:rsidRDefault="00702C62" w:rsidP="00BB5C8C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Semanas 1,2,3</w:t>
            </w:r>
          </w:p>
        </w:tc>
        <w:tc>
          <w:tcPr>
            <w:tcW w:w="3290" w:type="dxa"/>
          </w:tcPr>
          <w:p w:rsidR="00702C62" w:rsidRPr="0010238A" w:rsidRDefault="00702C62" w:rsidP="00083FC3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0238A" w:rsidRPr="00BB5C8C" w:rsidRDefault="00506804" w:rsidP="006A057B">
            <w:pPr>
              <w:pStyle w:val="Prrafodelista"/>
              <w:numPr>
                <w:ilvl w:val="0"/>
                <w:numId w:val="6"/>
              </w:numPr>
              <w:ind w:left="205" w:hanging="205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sz w:val="16"/>
                <w:szCs w:val="16"/>
                <w:lang w:val="es-ES"/>
              </w:rPr>
              <w:t xml:space="preserve">Explica </w:t>
            </w:r>
            <w:r w:rsidRPr="0010238A">
              <w:rPr>
                <w:rFonts w:ascii="Arial" w:hAnsi="Arial" w:cs="Arial"/>
                <w:sz w:val="16"/>
                <w:szCs w:val="16"/>
              </w:rPr>
              <w:t>las magnitudes, dimensiones y Sistemas de Unidades. D</w:t>
            </w:r>
            <w:r w:rsidRPr="0010238A"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  <w:r w:rsidRPr="0010238A">
              <w:rPr>
                <w:rFonts w:ascii="Arial" w:hAnsi="Arial" w:cs="Arial"/>
                <w:sz w:val="16"/>
                <w:szCs w:val="16"/>
              </w:rPr>
              <w:t>fine el Fluido. propiedades de los Fluidos, tipos de Fluidos.</w:t>
            </w:r>
          </w:p>
          <w:p w:rsidR="00BB5C8C" w:rsidRDefault="00BB5C8C" w:rsidP="00083FC3">
            <w:pPr>
              <w:pStyle w:val="Prrafodelista"/>
              <w:ind w:left="205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B5C8C" w:rsidRPr="00BB5C8C" w:rsidRDefault="003502AA" w:rsidP="006A057B">
            <w:pPr>
              <w:pStyle w:val="Prrafodelista"/>
              <w:numPr>
                <w:ilvl w:val="0"/>
                <w:numId w:val="6"/>
              </w:numPr>
              <w:ind w:left="205" w:hanging="205"/>
              <w:rPr>
                <w:rStyle w:val="Textoennegrita"/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sz w:val="16"/>
                <w:szCs w:val="16"/>
                <w:lang w:val="es-ES"/>
              </w:rPr>
              <w:t>Explica la es</w:t>
            </w:r>
            <w:r w:rsidRPr="0010238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tática de los fluidos, la Presión en un punto, Variación de la Presión en un fluido estático. Estudio de la presión manométrica y absoluta. Relación entre presión y elevación.</w:t>
            </w:r>
          </w:p>
          <w:p w:rsidR="0010238A" w:rsidRPr="0010238A" w:rsidRDefault="0010238A" w:rsidP="00083FC3">
            <w:pPr>
              <w:pStyle w:val="Prrafodelista"/>
              <w:ind w:left="205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0238A" w:rsidRPr="00BB5C8C" w:rsidRDefault="003502AA" w:rsidP="006A057B">
            <w:pPr>
              <w:pStyle w:val="Prrafodelista"/>
              <w:numPr>
                <w:ilvl w:val="0"/>
                <w:numId w:val="6"/>
              </w:numPr>
              <w:ind w:left="205" w:hanging="205"/>
              <w:rPr>
                <w:rStyle w:val="Textoennegrita"/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10238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Fundamenta las fuerzas sobre superficies planas. Fuerzas sobre superficies curvas.</w:t>
            </w:r>
          </w:p>
          <w:p w:rsidR="00BB5C8C" w:rsidRPr="0010238A" w:rsidRDefault="00BB5C8C" w:rsidP="00083FC3">
            <w:pPr>
              <w:pStyle w:val="Prrafodelista"/>
              <w:ind w:left="205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506804" w:rsidRPr="0010238A" w:rsidRDefault="002E0FDB" w:rsidP="006A057B">
            <w:pPr>
              <w:pStyle w:val="Prrafodelista"/>
              <w:numPr>
                <w:ilvl w:val="0"/>
                <w:numId w:val="6"/>
              </w:numPr>
              <w:ind w:left="205" w:hanging="205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sz w:val="16"/>
                <w:szCs w:val="16"/>
                <w:lang w:val="es-ES"/>
              </w:rPr>
              <w:t>F</w:t>
            </w:r>
            <w:r w:rsidR="00A80B7C" w:rsidRPr="0010238A">
              <w:rPr>
                <w:rFonts w:ascii="Arial" w:hAnsi="Arial" w:cs="Arial"/>
                <w:sz w:val="16"/>
                <w:szCs w:val="16"/>
                <w:lang w:val="es-ES"/>
              </w:rPr>
              <w:t>undamenta</w:t>
            </w:r>
            <w:r w:rsidR="00DC397F" w:rsidRPr="0010238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3502AA" w:rsidRPr="0010238A">
              <w:rPr>
                <w:rFonts w:ascii="Arial" w:hAnsi="Arial" w:cs="Arial"/>
                <w:sz w:val="16"/>
                <w:szCs w:val="16"/>
                <w:lang w:val="es-ES"/>
              </w:rPr>
              <w:t xml:space="preserve">la </w:t>
            </w:r>
            <w:r w:rsidR="003502AA" w:rsidRPr="0010238A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Mecánica de cuerpos sumergidos y flotantes. Estabilidad de cuerpos completamente sumergidos. Estabilidad de cuerpos flotantes</w:t>
            </w:r>
          </w:p>
          <w:p w:rsidR="00702C62" w:rsidRPr="0010238A" w:rsidRDefault="00702C62" w:rsidP="00083FC3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02C62" w:rsidRPr="0010238A" w:rsidRDefault="00702C62" w:rsidP="00083FC3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  <w:gridSpan w:val="2"/>
          </w:tcPr>
          <w:p w:rsidR="00083FC3" w:rsidRPr="00083FC3" w:rsidRDefault="00083FC3" w:rsidP="00083FC3">
            <w:pPr>
              <w:pStyle w:val="Prrafodelista"/>
              <w:ind w:left="176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0238A" w:rsidRPr="00BB5C8C" w:rsidRDefault="0035267E" w:rsidP="006A057B">
            <w:pPr>
              <w:pStyle w:val="Prrafodelista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0238A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Establece</w:t>
            </w:r>
            <w:r w:rsidR="00B22C3F" w:rsidRPr="0010238A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 xml:space="preserve"> las magnitudes y dimensiones para el trabajo de los fluidos y su interfaces o medios, reconoce los tipos de fluidos.</w:t>
            </w:r>
            <w:r w:rsidRPr="0010238A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 xml:space="preserve"> </w:t>
            </w:r>
          </w:p>
          <w:p w:rsidR="00BB5C8C" w:rsidRDefault="00BB5C8C" w:rsidP="00083FC3">
            <w:pPr>
              <w:pStyle w:val="Prrafodelista"/>
              <w:ind w:left="176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0238A" w:rsidRPr="00BB5C8C" w:rsidRDefault="00387C13" w:rsidP="006A057B">
            <w:pPr>
              <w:pStyle w:val="Prrafodelista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0238A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E</w:t>
            </w:r>
            <w:r w:rsidR="0035267E" w:rsidRPr="0010238A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 xml:space="preserve">stablece </w:t>
            </w:r>
            <w:r w:rsidRPr="0010238A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las</w:t>
            </w:r>
            <w:r w:rsidR="00B22C3F" w:rsidRPr="0010238A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 xml:space="preserve"> condiciones y fuerzas de un fluido en reposo y las presiones que se originan.</w:t>
            </w:r>
          </w:p>
          <w:p w:rsidR="00BB5C8C" w:rsidRDefault="00BB5C8C" w:rsidP="00083FC3">
            <w:pPr>
              <w:pStyle w:val="Prrafodelista"/>
              <w:ind w:left="176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0238A" w:rsidRPr="00BB5C8C" w:rsidRDefault="0035267E" w:rsidP="006A057B">
            <w:pPr>
              <w:pStyle w:val="Prrafodelista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0238A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Decide</w:t>
            </w:r>
            <w:r w:rsidR="001D1E0E" w:rsidRPr="0010238A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 xml:space="preserve"> las fuerzas sobre paramentos húmedos y compuertas sumergidas de los reservorios.</w:t>
            </w:r>
            <w:r w:rsidR="00387C13" w:rsidRPr="0010238A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 xml:space="preserve"> </w:t>
            </w:r>
          </w:p>
          <w:p w:rsidR="00BB5C8C" w:rsidRDefault="00BB5C8C" w:rsidP="00083FC3">
            <w:pPr>
              <w:pStyle w:val="Prrafodelista"/>
              <w:ind w:left="176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87C13" w:rsidRPr="0010238A" w:rsidRDefault="00644821" w:rsidP="006A057B">
            <w:pPr>
              <w:pStyle w:val="Prrafodelista"/>
              <w:numPr>
                <w:ilvl w:val="0"/>
                <w:numId w:val="4"/>
              </w:numPr>
              <w:ind w:left="176" w:hanging="176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sz w:val="16"/>
                <w:szCs w:val="16"/>
              </w:rPr>
              <w:t xml:space="preserve">Obtiene </w:t>
            </w:r>
            <w:r w:rsidR="001D1E0E" w:rsidRPr="0010238A">
              <w:rPr>
                <w:rFonts w:ascii="Arial" w:hAnsi="Arial" w:cs="Arial"/>
                <w:sz w:val="16"/>
                <w:szCs w:val="16"/>
              </w:rPr>
              <w:t xml:space="preserve">las fuerzas de empuje y peso de los cuerpos en flotación </w:t>
            </w:r>
            <w:r w:rsidR="00EE50E6" w:rsidRPr="0010238A">
              <w:rPr>
                <w:rFonts w:ascii="Arial" w:hAnsi="Arial" w:cs="Arial"/>
                <w:sz w:val="16"/>
                <w:szCs w:val="16"/>
              </w:rPr>
              <w:t>y cuerpos sumergidos.</w:t>
            </w:r>
          </w:p>
        </w:tc>
        <w:tc>
          <w:tcPr>
            <w:tcW w:w="2268" w:type="dxa"/>
            <w:gridSpan w:val="2"/>
          </w:tcPr>
          <w:p w:rsidR="00083FC3" w:rsidRDefault="00083FC3" w:rsidP="00083FC3">
            <w:pPr>
              <w:pStyle w:val="Prrafodelista"/>
              <w:ind w:left="176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B5C8C" w:rsidRDefault="00644821" w:rsidP="006A057B">
            <w:pPr>
              <w:pStyle w:val="Prrafodelista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Acepta el </w:t>
            </w:r>
            <w:r w:rsidR="00387C13" w:rsidRPr="00BB5C8C">
              <w:rPr>
                <w:rFonts w:ascii="Arial" w:hAnsi="Arial" w:cs="Arial"/>
                <w:sz w:val="16"/>
                <w:szCs w:val="16"/>
                <w:lang w:val="es-ES"/>
              </w:rPr>
              <w:t>rigor científico.</w:t>
            </w:r>
          </w:p>
          <w:p w:rsidR="00BB5C8C" w:rsidRDefault="00BB5C8C" w:rsidP="00692516">
            <w:pPr>
              <w:pStyle w:val="Prrafodelista"/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B5C8C" w:rsidRPr="00BB5C8C" w:rsidRDefault="00387C13" w:rsidP="006A057B">
            <w:pPr>
              <w:pStyle w:val="Prrafodelista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>Expresa espíritu crítico.</w:t>
            </w:r>
          </w:p>
          <w:p w:rsidR="00BB5C8C" w:rsidRDefault="00BB5C8C" w:rsidP="00692516">
            <w:pPr>
              <w:pStyle w:val="Prrafodelista"/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B5C8C" w:rsidRDefault="009317E1" w:rsidP="006A057B">
            <w:pPr>
              <w:pStyle w:val="Prrafodelista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>Aprecia la</w:t>
            </w:r>
            <w:r w:rsidR="007D7B74"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 creatividad</w:t>
            </w:r>
          </w:p>
          <w:p w:rsidR="00BB5C8C" w:rsidRDefault="00BB5C8C" w:rsidP="00692516">
            <w:pPr>
              <w:pStyle w:val="Prrafodelista"/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02C62" w:rsidRPr="00BB5C8C" w:rsidRDefault="00BB5C8C" w:rsidP="006A057B">
            <w:pPr>
              <w:pStyle w:val="Prrafodelista"/>
              <w:numPr>
                <w:ilvl w:val="0"/>
                <w:numId w:val="14"/>
              </w:numPr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Muestra </w:t>
            </w:r>
            <w:r w:rsidR="00387C13" w:rsidRPr="00BB5C8C">
              <w:rPr>
                <w:rFonts w:ascii="Arial" w:hAnsi="Arial" w:cs="Arial"/>
                <w:sz w:val="16"/>
                <w:szCs w:val="16"/>
                <w:lang w:val="es-ES"/>
              </w:rPr>
              <w:t>compromiso técnico-profesio</w:t>
            </w:r>
            <w:r w:rsidR="0019219F" w:rsidRPr="00BB5C8C">
              <w:rPr>
                <w:rFonts w:ascii="Arial" w:hAnsi="Arial" w:cs="Arial"/>
                <w:sz w:val="16"/>
                <w:szCs w:val="16"/>
                <w:lang w:val="es-ES"/>
              </w:rPr>
              <w:t>nal</w:t>
            </w:r>
          </w:p>
        </w:tc>
        <w:tc>
          <w:tcPr>
            <w:tcW w:w="2410" w:type="dxa"/>
          </w:tcPr>
          <w:p w:rsidR="00083FC3" w:rsidRDefault="00083FC3" w:rsidP="00083FC3">
            <w:pPr>
              <w:pStyle w:val="Prrafodelista"/>
              <w:ind w:left="176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B5C8C" w:rsidRDefault="003D1B94" w:rsidP="006A057B">
            <w:pPr>
              <w:pStyle w:val="Prrafodelista"/>
              <w:numPr>
                <w:ilvl w:val="0"/>
                <w:numId w:val="15"/>
              </w:numPr>
              <w:ind w:left="318" w:hanging="31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sz w:val="16"/>
                <w:szCs w:val="16"/>
                <w:lang w:val="es-ES"/>
              </w:rPr>
              <w:t>Exposición académica actualizada con la realidad.</w:t>
            </w:r>
          </w:p>
          <w:p w:rsidR="00BB5C8C" w:rsidRDefault="00BB5C8C" w:rsidP="00692516">
            <w:pPr>
              <w:pStyle w:val="Prrafodelista"/>
              <w:ind w:left="318" w:hanging="318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B5C8C" w:rsidRDefault="003D1B94" w:rsidP="006A057B">
            <w:pPr>
              <w:pStyle w:val="Prrafodelista"/>
              <w:numPr>
                <w:ilvl w:val="0"/>
                <w:numId w:val="15"/>
              </w:numPr>
              <w:ind w:left="318" w:hanging="31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Uso de </w:t>
            </w:r>
            <w:r w:rsidR="00387C13" w:rsidRPr="00BB5C8C">
              <w:rPr>
                <w:rFonts w:ascii="Arial" w:hAnsi="Arial" w:cs="Arial"/>
                <w:sz w:val="16"/>
                <w:szCs w:val="16"/>
                <w:lang w:val="es-ES"/>
              </w:rPr>
              <w:t>la herramienta</w:t>
            </w: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 de la informática.</w:t>
            </w:r>
          </w:p>
          <w:p w:rsidR="00BB5C8C" w:rsidRDefault="00BB5C8C" w:rsidP="00692516">
            <w:pPr>
              <w:pStyle w:val="Prrafodelista"/>
              <w:ind w:left="318" w:hanging="318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22C3F" w:rsidRPr="00BB5C8C" w:rsidRDefault="00B22C3F" w:rsidP="006A057B">
            <w:pPr>
              <w:pStyle w:val="Prrafodelista"/>
              <w:numPr>
                <w:ilvl w:val="0"/>
                <w:numId w:val="15"/>
              </w:numPr>
              <w:ind w:left="318" w:hanging="318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>Realiza prácticas en el campo experimental de riegos, sistemas de almacenamiento de agua</w:t>
            </w:r>
            <w:r w:rsidR="00BB5C8C">
              <w:rPr>
                <w:rFonts w:ascii="Arial" w:hAnsi="Arial" w:cs="Arial"/>
                <w:sz w:val="16"/>
                <w:szCs w:val="16"/>
                <w:lang w:val="es-ES"/>
              </w:rPr>
              <w:t>,</w:t>
            </w:r>
            <w:r w:rsidR="001D1E0E"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 reservorio </w:t>
            </w: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y sistemas de producción de insumos </w:t>
            </w:r>
            <w:r w:rsidR="00524441" w:rsidRPr="00BB5C8C">
              <w:rPr>
                <w:rFonts w:ascii="Arial" w:hAnsi="Arial" w:cs="Arial"/>
                <w:sz w:val="16"/>
                <w:szCs w:val="16"/>
                <w:lang w:val="es-ES"/>
              </w:rPr>
              <w:t>orgánicos</w:t>
            </w: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:rsidR="003D1B94" w:rsidRPr="0010238A" w:rsidRDefault="003D1B94" w:rsidP="00083FC3">
            <w:pPr>
              <w:pStyle w:val="Prrafodelista"/>
              <w:ind w:left="15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1" w:type="dxa"/>
          </w:tcPr>
          <w:p w:rsidR="00083FC3" w:rsidRDefault="00083FC3" w:rsidP="00083FC3">
            <w:pPr>
              <w:pStyle w:val="Prrafodelista"/>
              <w:ind w:left="176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B5C8C" w:rsidRDefault="00EE50E6" w:rsidP="006A057B">
            <w:pPr>
              <w:pStyle w:val="Prrafodelista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sz w:val="16"/>
                <w:szCs w:val="16"/>
                <w:lang w:val="es-ES"/>
              </w:rPr>
              <w:t>Evalúa y establece las propiedades de los fluidos de uso en nuestro medio.</w:t>
            </w:r>
          </w:p>
          <w:p w:rsidR="00BB5C8C" w:rsidRDefault="00BB5C8C" w:rsidP="00083FC3">
            <w:pPr>
              <w:pStyle w:val="Prrafodelista"/>
              <w:ind w:left="176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BB5C8C" w:rsidRDefault="0015177D" w:rsidP="006A057B">
            <w:pPr>
              <w:pStyle w:val="Prrafodelista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>Fundamenta</w:t>
            </w:r>
            <w:r w:rsidR="0019219F"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EE50E6" w:rsidRPr="00BB5C8C">
              <w:rPr>
                <w:rFonts w:ascii="Arial" w:hAnsi="Arial" w:cs="Arial"/>
                <w:sz w:val="16"/>
                <w:szCs w:val="16"/>
                <w:lang w:val="es-ES"/>
              </w:rPr>
              <w:t>y reconoce los tipos de fluidos que se utiliza en las diferentes actividades y sectores laborales</w:t>
            </w:r>
          </w:p>
          <w:p w:rsidR="00BB5C8C" w:rsidRDefault="00BB5C8C" w:rsidP="00083FC3">
            <w:pPr>
              <w:pStyle w:val="Prrafodelista"/>
              <w:ind w:left="176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EE50E6" w:rsidRPr="00BB5C8C" w:rsidRDefault="00EE50E6" w:rsidP="006A057B">
            <w:pPr>
              <w:pStyle w:val="Prrafodelista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>Evalúa el estado de equilibrio de los fluidos en reposo y las fuerzas que genera.</w:t>
            </w:r>
          </w:p>
          <w:p w:rsidR="00EE50E6" w:rsidRPr="0010238A" w:rsidRDefault="00EE50E6" w:rsidP="00083FC3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F03CC" w:rsidRPr="0010238A" w:rsidTr="00BB5C8C">
        <w:trPr>
          <w:trHeight w:val="240"/>
        </w:trPr>
        <w:tc>
          <w:tcPr>
            <w:tcW w:w="963" w:type="dxa"/>
            <w:vAlign w:val="center"/>
          </w:tcPr>
          <w:p w:rsidR="008F03CC" w:rsidRPr="0010238A" w:rsidRDefault="00BB5C8C" w:rsidP="00BB5C8C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Semana</w:t>
            </w:r>
            <w:r w:rsidR="001D1E0E"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8F03CC"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4</w:t>
            </w:r>
          </w:p>
        </w:tc>
        <w:tc>
          <w:tcPr>
            <w:tcW w:w="13070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8F03CC" w:rsidRPr="0010238A" w:rsidRDefault="00352D5A" w:rsidP="00BB5C8C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Examen oral y escrito del módulo I</w:t>
            </w:r>
          </w:p>
        </w:tc>
      </w:tr>
      <w:tr w:rsidR="00DC397F" w:rsidRPr="0010238A" w:rsidTr="00BB5C8C">
        <w:trPr>
          <w:trHeight w:val="407"/>
        </w:trPr>
        <w:tc>
          <w:tcPr>
            <w:tcW w:w="14033" w:type="dxa"/>
            <w:gridSpan w:val="8"/>
            <w:shd w:val="clear" w:color="auto" w:fill="F2F2F2" w:themeFill="background1" w:themeFillShade="F2"/>
            <w:vAlign w:val="center"/>
          </w:tcPr>
          <w:p w:rsidR="00DC397F" w:rsidRPr="0010238A" w:rsidRDefault="007D7B74" w:rsidP="00BB5C8C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EVALUACION DE LA UNIDAD DIDACTICA</w:t>
            </w:r>
          </w:p>
        </w:tc>
      </w:tr>
      <w:tr w:rsidR="00DC397F" w:rsidRPr="0010238A" w:rsidTr="00BB5C8C">
        <w:trPr>
          <w:trHeight w:val="438"/>
        </w:trPr>
        <w:tc>
          <w:tcPr>
            <w:tcW w:w="963" w:type="dxa"/>
            <w:vMerge w:val="restart"/>
          </w:tcPr>
          <w:p w:rsidR="00DC397F" w:rsidRPr="0010238A" w:rsidRDefault="00DC397F" w:rsidP="00E11E8D">
            <w:pPr>
              <w:pStyle w:val="Prrafodelista"/>
              <w:ind w:left="0" w:firstLine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40" w:type="dxa"/>
            <w:gridSpan w:val="2"/>
            <w:shd w:val="clear" w:color="auto" w:fill="F2F2F2" w:themeFill="background1" w:themeFillShade="F2"/>
            <w:vAlign w:val="center"/>
          </w:tcPr>
          <w:p w:rsidR="00DC397F" w:rsidRPr="0010238A" w:rsidRDefault="007D7B74" w:rsidP="00BB5C8C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EVIDENCIA DE CONOCIMIENTOS</w:t>
            </w:r>
          </w:p>
        </w:tc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</w:tcPr>
          <w:p w:rsidR="00DC397F" w:rsidRPr="0010238A" w:rsidRDefault="007D7B74" w:rsidP="00BB5C8C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EVIDENCIA DEL PRODUCTO</w:t>
            </w:r>
          </w:p>
        </w:tc>
        <w:tc>
          <w:tcPr>
            <w:tcW w:w="5102" w:type="dxa"/>
            <w:gridSpan w:val="3"/>
            <w:shd w:val="clear" w:color="auto" w:fill="F2F2F2" w:themeFill="background1" w:themeFillShade="F2"/>
            <w:vAlign w:val="center"/>
          </w:tcPr>
          <w:p w:rsidR="00DC397F" w:rsidRPr="0010238A" w:rsidRDefault="007D7B74" w:rsidP="00BB5C8C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0238A">
              <w:rPr>
                <w:rFonts w:ascii="Arial" w:hAnsi="Arial" w:cs="Arial"/>
                <w:b/>
                <w:sz w:val="16"/>
                <w:szCs w:val="16"/>
                <w:lang w:val="es-ES"/>
              </w:rPr>
              <w:t>EVIDENCIA DE DESEMPEÑO</w:t>
            </w:r>
          </w:p>
        </w:tc>
      </w:tr>
      <w:tr w:rsidR="00DC397F" w:rsidRPr="0010238A" w:rsidTr="00BB5C8C">
        <w:trPr>
          <w:trHeight w:val="754"/>
        </w:trPr>
        <w:tc>
          <w:tcPr>
            <w:tcW w:w="963" w:type="dxa"/>
            <w:vMerge/>
          </w:tcPr>
          <w:p w:rsidR="00DC397F" w:rsidRPr="0010238A" w:rsidRDefault="00DC397F" w:rsidP="00E11E8D">
            <w:pPr>
              <w:pStyle w:val="Prrafodelista"/>
              <w:ind w:left="0" w:firstLine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DC397F" w:rsidRPr="00BB5C8C" w:rsidRDefault="00293888" w:rsidP="00BB5C8C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>Evaluación</w:t>
            </w:r>
            <w:r w:rsidR="00035F47"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 escrita y oral</w:t>
            </w: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 en base a los conocimientos previos y los conocimientos expuestos en las sesiones teóricas y practicas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DC397F" w:rsidRPr="00BB5C8C" w:rsidRDefault="00293888" w:rsidP="00BB5C8C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Presentación de trabajos en </w:t>
            </w:r>
            <w:r w:rsidR="00BB5C8C">
              <w:rPr>
                <w:rFonts w:ascii="Arial" w:hAnsi="Arial" w:cs="Arial"/>
                <w:sz w:val="16"/>
                <w:szCs w:val="16"/>
                <w:lang w:val="es-ES"/>
              </w:rPr>
              <w:t>C</w:t>
            </w: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ampo </w:t>
            </w:r>
            <w:r w:rsidR="00BB5C8C"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xperimental </w:t>
            </w:r>
            <w:r w:rsid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de Riego </w:t>
            </w: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>en avances por módulos en forma oportuna.</w:t>
            </w: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  <w:vAlign w:val="center"/>
          </w:tcPr>
          <w:p w:rsidR="00DC397F" w:rsidRPr="00BB5C8C" w:rsidRDefault="009B3323" w:rsidP="00BB5C8C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>Fundamenta</w:t>
            </w:r>
            <w:r w:rsidR="00EE50E6"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 las propiedades y tipos de fluidos, así como las fuerzas que se crean  </w:t>
            </w:r>
            <w:r w:rsidR="00BB5C8C" w:rsidRPr="00BB5C8C">
              <w:rPr>
                <w:rFonts w:ascii="Arial" w:hAnsi="Arial" w:cs="Arial"/>
                <w:sz w:val="16"/>
                <w:szCs w:val="16"/>
                <w:lang w:val="es-ES"/>
              </w:rPr>
              <w:t>en su estado de reposos</w:t>
            </w:r>
            <w:r w:rsidR="00EE50E6"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 y equilibrio.</w:t>
            </w:r>
          </w:p>
        </w:tc>
      </w:tr>
    </w:tbl>
    <w:p w:rsidR="008F03CC" w:rsidRPr="0020514A" w:rsidRDefault="008F03CC" w:rsidP="00E11E8D">
      <w:pPr>
        <w:pStyle w:val="Prrafodelista"/>
        <w:ind w:left="0" w:firstLine="0"/>
        <w:jc w:val="left"/>
        <w:rPr>
          <w:b/>
          <w:sz w:val="2"/>
          <w:szCs w:val="2"/>
          <w:lang w:val="es-ES"/>
        </w:rPr>
      </w:pPr>
    </w:p>
    <w:p w:rsidR="00750422" w:rsidRDefault="00750422" w:rsidP="00293888">
      <w:pPr>
        <w:pStyle w:val="Prrafodelista"/>
        <w:ind w:left="0" w:firstLine="0"/>
        <w:jc w:val="left"/>
        <w:rPr>
          <w:b/>
          <w:lang w:val="es-ES"/>
        </w:rPr>
      </w:pPr>
    </w:p>
    <w:tbl>
      <w:tblPr>
        <w:tblStyle w:val="Tablaconcuadrcula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039"/>
        <w:gridCol w:w="1513"/>
        <w:gridCol w:w="2268"/>
        <w:gridCol w:w="93"/>
        <w:gridCol w:w="2316"/>
        <w:gridCol w:w="2552"/>
      </w:tblGrid>
      <w:tr w:rsidR="00293888" w:rsidRPr="00BB5C8C" w:rsidTr="00083FC3">
        <w:trPr>
          <w:trHeight w:val="368"/>
        </w:trPr>
        <w:tc>
          <w:tcPr>
            <w:tcW w:w="14034" w:type="dxa"/>
            <w:gridSpan w:val="8"/>
            <w:shd w:val="clear" w:color="auto" w:fill="F2F2F2" w:themeFill="background1" w:themeFillShade="F2"/>
            <w:vAlign w:val="center"/>
          </w:tcPr>
          <w:p w:rsidR="00293888" w:rsidRPr="00BB5C8C" w:rsidRDefault="00914B7D" w:rsidP="00083FC3">
            <w:pPr>
              <w:pStyle w:val="Prrafodelista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SEGUNDO MODULO:</w:t>
            </w:r>
          </w:p>
        </w:tc>
      </w:tr>
      <w:tr w:rsidR="00293888" w:rsidRPr="00BB5C8C" w:rsidTr="00083FC3">
        <w:trPr>
          <w:trHeight w:val="314"/>
        </w:trPr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293888" w:rsidRPr="00BB5C8C" w:rsidRDefault="00293888" w:rsidP="0010238A">
            <w:pPr>
              <w:pStyle w:val="Prrafodelista"/>
              <w:ind w:left="-137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DURACION</w:t>
            </w:r>
          </w:p>
        </w:tc>
        <w:tc>
          <w:tcPr>
            <w:tcW w:w="8081" w:type="dxa"/>
            <w:gridSpan w:val="4"/>
            <w:shd w:val="clear" w:color="auto" w:fill="F2F2F2" w:themeFill="background1" w:themeFillShade="F2"/>
            <w:vAlign w:val="center"/>
          </w:tcPr>
          <w:p w:rsidR="00293888" w:rsidRPr="00BB5C8C" w:rsidRDefault="00293888" w:rsidP="00083FC3">
            <w:pPr>
              <w:pStyle w:val="Prrafodelista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CONTENIDO SIGNIFICATIVO: Magnitudes físicas</w:t>
            </w:r>
          </w:p>
        </w:tc>
        <w:tc>
          <w:tcPr>
            <w:tcW w:w="24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93888" w:rsidRPr="00BB5C8C" w:rsidRDefault="00293888" w:rsidP="00083FC3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ESTRATEGIA DIDACTICA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293888" w:rsidRPr="00BB5C8C" w:rsidRDefault="00293888" w:rsidP="00083FC3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INDICADORES DEL LOGRO DE LA CAPACIDAD</w:t>
            </w:r>
          </w:p>
        </w:tc>
      </w:tr>
      <w:tr w:rsidR="00293888" w:rsidRPr="00BB5C8C" w:rsidTr="00083FC3">
        <w:trPr>
          <w:trHeight w:val="401"/>
        </w:trPr>
        <w:tc>
          <w:tcPr>
            <w:tcW w:w="992" w:type="dxa"/>
            <w:vMerge/>
          </w:tcPr>
          <w:p w:rsidR="00293888" w:rsidRPr="00BB5C8C" w:rsidRDefault="00293888" w:rsidP="00293888">
            <w:pPr>
              <w:pStyle w:val="Prrafodelista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93888" w:rsidRPr="00BB5C8C" w:rsidRDefault="00293888" w:rsidP="0010238A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CONCEPTUAL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293888" w:rsidRPr="00BB5C8C" w:rsidRDefault="00293888" w:rsidP="0010238A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PROCEDIMENTAL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93888" w:rsidRPr="00BB5C8C" w:rsidRDefault="00293888" w:rsidP="0010238A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ACTITUDINAL</w:t>
            </w:r>
          </w:p>
        </w:tc>
        <w:tc>
          <w:tcPr>
            <w:tcW w:w="2409" w:type="dxa"/>
            <w:gridSpan w:val="2"/>
            <w:vMerge/>
          </w:tcPr>
          <w:p w:rsidR="00293888" w:rsidRPr="00BB5C8C" w:rsidRDefault="00293888" w:rsidP="00293888">
            <w:pPr>
              <w:pStyle w:val="Prrafodelista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Merge/>
          </w:tcPr>
          <w:p w:rsidR="00293888" w:rsidRPr="00BB5C8C" w:rsidRDefault="00293888" w:rsidP="00293888">
            <w:pPr>
              <w:pStyle w:val="Prrafodelista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3888" w:rsidRPr="00BB5C8C" w:rsidTr="00083FC3">
        <w:trPr>
          <w:trHeight w:val="3753"/>
        </w:trPr>
        <w:tc>
          <w:tcPr>
            <w:tcW w:w="992" w:type="dxa"/>
            <w:vAlign w:val="center"/>
          </w:tcPr>
          <w:p w:rsidR="00293888" w:rsidRPr="00BB5C8C" w:rsidRDefault="00293888" w:rsidP="00BB5C8C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Semanas </w:t>
            </w:r>
            <w:r w:rsid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5</w:t>
            </w: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,</w:t>
            </w:r>
            <w:r w:rsid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6</w:t>
            </w: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,</w:t>
            </w:r>
            <w:r w:rsid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7</w:t>
            </w:r>
          </w:p>
        </w:tc>
        <w:tc>
          <w:tcPr>
            <w:tcW w:w="3261" w:type="dxa"/>
          </w:tcPr>
          <w:p w:rsidR="00083FC3" w:rsidRDefault="00083FC3" w:rsidP="00083FC3">
            <w:pPr>
              <w:pStyle w:val="Prrafodelista"/>
              <w:ind w:left="318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F2260" w:rsidRPr="008F2260" w:rsidRDefault="008F2260" w:rsidP="008F2260">
            <w:pPr>
              <w:pStyle w:val="Prrafodelista"/>
              <w:ind w:left="73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34B47" w:rsidRPr="008F2260" w:rsidRDefault="002E0FDB" w:rsidP="006A057B">
            <w:pPr>
              <w:pStyle w:val="Prrafodelista"/>
              <w:numPr>
                <w:ilvl w:val="0"/>
                <w:numId w:val="8"/>
              </w:numPr>
              <w:ind w:left="318" w:hanging="283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8F2260">
              <w:rPr>
                <w:rFonts w:ascii="Arial" w:hAnsi="Arial" w:cs="Arial"/>
                <w:sz w:val="16"/>
                <w:szCs w:val="16"/>
                <w:lang w:val="es-ES"/>
              </w:rPr>
              <w:t>Analiza</w:t>
            </w:r>
            <w:r w:rsidR="00D11394" w:rsidRPr="008F2260">
              <w:rPr>
                <w:rFonts w:ascii="Arial" w:hAnsi="Arial" w:cs="Arial"/>
                <w:sz w:val="16"/>
                <w:szCs w:val="16"/>
                <w:lang w:val="es-ES"/>
              </w:rPr>
              <w:t xml:space="preserve"> los</w:t>
            </w:r>
            <w:r w:rsidR="00D11394" w:rsidRPr="008F2260">
              <w:rPr>
                <w:rStyle w:val="TextosinformatoCar"/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1394" w:rsidRPr="008F2260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fundamentos del análisis dimensional. Parámetr</w:t>
            </w:r>
            <w:r w:rsidR="00112B05" w:rsidRPr="008F2260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os adimensionales y el teorema Pi. </w:t>
            </w:r>
            <w:r w:rsidR="00D11394" w:rsidRPr="008F2260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Semejanza Geométrica. Semejanza Cinemática. Semejanza Dinámica.</w:t>
            </w:r>
          </w:p>
          <w:p w:rsidR="00C34B47" w:rsidRDefault="00C34B47" w:rsidP="008F2260">
            <w:pPr>
              <w:ind w:left="318" w:hanging="283"/>
              <w:rPr>
                <w:rStyle w:val="Textoennegrita"/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</w:p>
          <w:p w:rsidR="00083FC3" w:rsidRPr="008F2260" w:rsidRDefault="00D11394" w:rsidP="006A057B">
            <w:pPr>
              <w:pStyle w:val="Prrafodelista"/>
              <w:numPr>
                <w:ilvl w:val="0"/>
                <w:numId w:val="8"/>
              </w:numPr>
              <w:ind w:left="318" w:hanging="283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8F2260">
              <w:rPr>
                <w:rFonts w:ascii="Arial" w:hAnsi="Arial" w:cs="Arial"/>
                <w:sz w:val="16"/>
                <w:szCs w:val="16"/>
                <w:lang w:val="es-ES"/>
              </w:rPr>
              <w:t>Fundamenta el</w:t>
            </w:r>
            <w:r w:rsidR="00AA7756" w:rsidRPr="008F226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8F2260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Flujo </w:t>
            </w:r>
            <w:r w:rsidR="00112B05" w:rsidRPr="008F2260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en tuberías</w:t>
            </w:r>
            <w:r w:rsidRPr="008F2260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 o conducto</w:t>
            </w:r>
            <w:r w:rsidR="00112B05" w:rsidRPr="008F2260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 cerrados</w:t>
            </w:r>
            <w:r w:rsidRPr="008F2260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.</w:t>
            </w:r>
            <w:r w:rsidR="00112B05" w:rsidRPr="008F2260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 El </w:t>
            </w:r>
            <w:r w:rsidRPr="008F2260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Flujo Laminar y Turbulento, factores de fricción y coeficientes de pérdida </w:t>
            </w:r>
            <w:r w:rsidR="00112B05" w:rsidRPr="008F2260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de cargas </w:t>
            </w:r>
            <w:r w:rsidRPr="008F2260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primarias y secundarias,</w:t>
            </w:r>
          </w:p>
          <w:p w:rsidR="00C34B47" w:rsidRPr="00C34B47" w:rsidRDefault="00C34B47" w:rsidP="008F2260">
            <w:pPr>
              <w:ind w:left="318" w:hanging="283"/>
              <w:rPr>
                <w:rStyle w:val="Textoennegrita"/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</w:p>
          <w:p w:rsidR="00AA7756" w:rsidRPr="008F2260" w:rsidRDefault="00112B05" w:rsidP="006A057B">
            <w:pPr>
              <w:pStyle w:val="Prrafodelista"/>
              <w:numPr>
                <w:ilvl w:val="0"/>
                <w:numId w:val="8"/>
              </w:numPr>
              <w:ind w:left="318" w:hanging="28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2260">
              <w:rPr>
                <w:rFonts w:ascii="Arial" w:hAnsi="Arial" w:cs="Arial"/>
                <w:sz w:val="16"/>
                <w:szCs w:val="16"/>
                <w:lang w:val="es-ES"/>
              </w:rPr>
              <w:t xml:space="preserve">Fundamenta el cálculo en tuberías, mediante de Fórmula de darcy Weisbach. </w:t>
            </w:r>
            <w:r w:rsidRPr="008F2260">
              <w:rPr>
                <w:rFonts w:ascii="Arial" w:hAnsi="Arial" w:cs="Arial"/>
                <w:sz w:val="16"/>
                <w:szCs w:val="16"/>
                <w:lang w:val="en-US"/>
              </w:rPr>
              <w:t>Hagen y Pouseville, Scobey, Chezy, Manning y Hazen Williams y  Blasius</w:t>
            </w:r>
            <w:r w:rsidR="008F2260" w:rsidRPr="008F226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293888" w:rsidRPr="00BB5C8C" w:rsidRDefault="00293888" w:rsidP="00083FC3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083FC3" w:rsidRDefault="00083FC3" w:rsidP="00C34B47">
            <w:pPr>
              <w:pStyle w:val="Prrafodelista"/>
              <w:ind w:left="176" w:hanging="284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</w:p>
          <w:p w:rsidR="008F2260" w:rsidRPr="008F2260" w:rsidRDefault="008F2260" w:rsidP="00C34B47">
            <w:pPr>
              <w:pStyle w:val="Prrafodelista"/>
              <w:ind w:left="176" w:hanging="284"/>
              <w:rPr>
                <w:rFonts w:ascii="Arial" w:eastAsia="SimSun" w:hAnsi="Arial" w:cs="Arial"/>
                <w:sz w:val="16"/>
                <w:szCs w:val="16"/>
                <w:lang w:val="en-US" w:eastAsia="zh-CN"/>
              </w:rPr>
            </w:pPr>
          </w:p>
          <w:p w:rsidR="00083FC3" w:rsidRPr="008F2260" w:rsidRDefault="002E0FDB" w:rsidP="006A057B">
            <w:pPr>
              <w:pStyle w:val="Prrafodelista"/>
              <w:numPr>
                <w:ilvl w:val="0"/>
                <w:numId w:val="7"/>
              </w:numPr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8F2260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Establece</w:t>
            </w:r>
            <w:r w:rsidR="00293888" w:rsidRPr="008F2260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 xml:space="preserve"> </w:t>
            </w:r>
            <w:r w:rsidR="00112B05" w:rsidRPr="008F2260">
              <w:rPr>
                <w:rFonts w:ascii="Arial" w:hAnsi="Arial" w:cs="Arial"/>
                <w:sz w:val="16"/>
                <w:szCs w:val="16"/>
              </w:rPr>
              <w:t xml:space="preserve">el procedimiento para hallar </w:t>
            </w:r>
            <w:r w:rsidR="00C83194" w:rsidRPr="008F2260">
              <w:rPr>
                <w:rFonts w:ascii="Arial" w:hAnsi="Arial" w:cs="Arial"/>
                <w:sz w:val="16"/>
                <w:szCs w:val="16"/>
              </w:rPr>
              <w:t>números</w:t>
            </w:r>
            <w:r w:rsidR="00112B05" w:rsidRPr="008F2260">
              <w:rPr>
                <w:rFonts w:ascii="Arial" w:hAnsi="Arial" w:cs="Arial"/>
                <w:sz w:val="16"/>
                <w:szCs w:val="16"/>
              </w:rPr>
              <w:t xml:space="preserve"> adimensionales de aplicaciones en la mecánica de fluidos</w:t>
            </w:r>
          </w:p>
          <w:p w:rsidR="00C34B47" w:rsidRPr="00C34B47" w:rsidRDefault="00C34B47" w:rsidP="008F2260">
            <w:pPr>
              <w:ind w:left="317" w:hanging="283"/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</w:pPr>
          </w:p>
          <w:p w:rsidR="00083FC3" w:rsidRPr="008F2260" w:rsidRDefault="00112B05" w:rsidP="006A057B">
            <w:pPr>
              <w:pStyle w:val="Prrafodelista"/>
              <w:numPr>
                <w:ilvl w:val="0"/>
                <w:numId w:val="7"/>
              </w:numPr>
              <w:ind w:left="317" w:hanging="283"/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</w:pPr>
            <w:r w:rsidRPr="008F2260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 xml:space="preserve">Evalúa y </w:t>
            </w:r>
            <w:r w:rsidR="002E0FDB" w:rsidRPr="008F2260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Localiza</w:t>
            </w:r>
            <w:r w:rsidRPr="008F2260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 xml:space="preserve"> </w:t>
            </w:r>
            <w:r w:rsidR="00104AE4" w:rsidRPr="008F2260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 xml:space="preserve">los </w:t>
            </w:r>
            <w:r w:rsidR="00C83194" w:rsidRPr="008F2260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sistemas de</w:t>
            </w:r>
            <w:r w:rsidRPr="008F2260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 xml:space="preserve"> conducción de tuberías </w:t>
            </w:r>
            <w:r w:rsidR="00C83194" w:rsidRPr="008F2260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en el proyecto campo experimental de riego.</w:t>
            </w:r>
          </w:p>
          <w:p w:rsidR="00083FC3" w:rsidRDefault="00083FC3" w:rsidP="008F2260">
            <w:pPr>
              <w:pStyle w:val="Prrafodelista"/>
              <w:ind w:left="317" w:hanging="283"/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</w:pPr>
          </w:p>
          <w:p w:rsidR="00293888" w:rsidRPr="008F2260" w:rsidRDefault="00C83194" w:rsidP="006A057B">
            <w:pPr>
              <w:pStyle w:val="Prrafodelista"/>
              <w:numPr>
                <w:ilvl w:val="0"/>
                <w:numId w:val="7"/>
              </w:numPr>
              <w:ind w:left="317" w:hanging="283"/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</w:pPr>
            <w:r w:rsidRPr="008F2260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Evalúa los sistemas hidráulicos de tuberías por formulas empíricas.</w:t>
            </w:r>
          </w:p>
        </w:tc>
        <w:tc>
          <w:tcPr>
            <w:tcW w:w="2268" w:type="dxa"/>
          </w:tcPr>
          <w:p w:rsidR="00083FC3" w:rsidRPr="008F2260" w:rsidRDefault="00083FC3" w:rsidP="008F226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F2260" w:rsidRDefault="008F2260" w:rsidP="00692516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83FC3" w:rsidRDefault="002E0FDB" w:rsidP="006A057B">
            <w:pPr>
              <w:pStyle w:val="Prrafodelista"/>
              <w:numPr>
                <w:ilvl w:val="0"/>
                <w:numId w:val="12"/>
              </w:numPr>
              <w:ind w:left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>Acepta el rigor científico.</w:t>
            </w:r>
          </w:p>
          <w:p w:rsidR="00083FC3" w:rsidRDefault="00083FC3" w:rsidP="00692516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83FC3" w:rsidRDefault="002E0FDB" w:rsidP="006A057B">
            <w:pPr>
              <w:pStyle w:val="Prrafodelista"/>
              <w:numPr>
                <w:ilvl w:val="0"/>
                <w:numId w:val="12"/>
              </w:numPr>
              <w:ind w:left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>Expresa espíritu crítico.</w:t>
            </w:r>
          </w:p>
          <w:p w:rsidR="00083FC3" w:rsidRDefault="00083FC3" w:rsidP="00692516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83FC3" w:rsidRDefault="002E0FDB" w:rsidP="006A057B">
            <w:pPr>
              <w:pStyle w:val="Prrafodelista"/>
              <w:numPr>
                <w:ilvl w:val="0"/>
                <w:numId w:val="12"/>
              </w:numPr>
              <w:ind w:left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>Aprecia la creatividad</w:t>
            </w:r>
          </w:p>
          <w:p w:rsidR="00083FC3" w:rsidRDefault="00083FC3" w:rsidP="00692516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93888" w:rsidRPr="00083FC3" w:rsidRDefault="002E0FDB" w:rsidP="006A057B">
            <w:pPr>
              <w:pStyle w:val="Prrafodelista"/>
              <w:numPr>
                <w:ilvl w:val="0"/>
                <w:numId w:val="12"/>
              </w:numPr>
              <w:ind w:left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>Muestra compromiso técnico-profesional</w:t>
            </w:r>
          </w:p>
        </w:tc>
        <w:tc>
          <w:tcPr>
            <w:tcW w:w="2409" w:type="dxa"/>
            <w:gridSpan w:val="2"/>
          </w:tcPr>
          <w:p w:rsidR="00083FC3" w:rsidRDefault="00083FC3" w:rsidP="00083FC3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F2260" w:rsidRDefault="008F2260" w:rsidP="008F2260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83FC3" w:rsidRDefault="00293888" w:rsidP="006A057B">
            <w:pPr>
              <w:pStyle w:val="Prrafodelista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>Exposición académica actualiz</w:t>
            </w:r>
            <w:r w:rsidR="00104AE4" w:rsidRPr="00BB5C8C">
              <w:rPr>
                <w:rFonts w:ascii="Arial" w:hAnsi="Arial" w:cs="Arial"/>
                <w:sz w:val="16"/>
                <w:szCs w:val="16"/>
                <w:lang w:val="es-ES"/>
              </w:rPr>
              <w:t>ada en teoría.</w:t>
            </w:r>
          </w:p>
          <w:p w:rsidR="00083FC3" w:rsidRDefault="00083FC3" w:rsidP="00692516">
            <w:pPr>
              <w:pStyle w:val="Prrafodelista"/>
              <w:ind w:left="317" w:hanging="31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083FC3" w:rsidRDefault="00293888" w:rsidP="006A057B">
            <w:pPr>
              <w:pStyle w:val="Prrafodelista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>Uso de la herramienta de la informática.</w:t>
            </w:r>
          </w:p>
          <w:p w:rsidR="00083FC3" w:rsidRDefault="00083FC3" w:rsidP="00692516">
            <w:pPr>
              <w:pStyle w:val="Prrafodelista"/>
              <w:ind w:left="317" w:hanging="31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93888" w:rsidRPr="00083FC3" w:rsidRDefault="006E6957" w:rsidP="006A057B">
            <w:pPr>
              <w:pStyle w:val="Prrafodelista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>Realiza prácticas en el campo experimental de riegos, sistemas de conducción de tuberías y medidores de flujo.</w:t>
            </w:r>
          </w:p>
        </w:tc>
        <w:tc>
          <w:tcPr>
            <w:tcW w:w="2552" w:type="dxa"/>
          </w:tcPr>
          <w:p w:rsidR="00083FC3" w:rsidRPr="008F2260" w:rsidRDefault="00083FC3" w:rsidP="00083FC3">
            <w:pPr>
              <w:pStyle w:val="Prrafodelista"/>
              <w:ind w:left="176" w:firstLine="0"/>
              <w:rPr>
                <w:rFonts w:ascii="Arial" w:hAnsi="Arial" w:cs="Arial"/>
                <w:color w:val="FFFFFF" w:themeColor="background1"/>
                <w:sz w:val="16"/>
                <w:szCs w:val="16"/>
                <w:lang w:val="es-ES"/>
              </w:rPr>
            </w:pPr>
          </w:p>
          <w:p w:rsidR="008F2260" w:rsidRDefault="008F2260" w:rsidP="008F2260">
            <w:pPr>
              <w:pStyle w:val="Prrafodelista"/>
              <w:ind w:left="735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2260">
              <w:rPr>
                <w:rFonts w:ascii="Arial" w:hAnsi="Arial" w:cs="Arial"/>
                <w:color w:val="FFFFFF" w:themeColor="background1"/>
                <w:sz w:val="16"/>
                <w:szCs w:val="16"/>
                <w:lang w:val="es-ES"/>
              </w:rPr>
              <w:t>.</w:t>
            </w:r>
          </w:p>
          <w:p w:rsidR="008F2260" w:rsidRDefault="00293888" w:rsidP="006A057B">
            <w:pPr>
              <w:pStyle w:val="Prrafodelista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  <w:r w:rsidR="000E5116" w:rsidRPr="00BB5C8C">
              <w:rPr>
                <w:rFonts w:ascii="Arial" w:hAnsi="Arial" w:cs="Arial"/>
                <w:sz w:val="16"/>
                <w:szCs w:val="16"/>
                <w:lang w:val="es-ES"/>
              </w:rPr>
              <w:t>valúa</w:t>
            </w:r>
            <w:r w:rsidR="00457C52" w:rsidRPr="00BB5C8C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C83194" w:rsidRPr="00BB5C8C">
              <w:rPr>
                <w:rFonts w:ascii="Arial" w:hAnsi="Arial" w:cs="Arial"/>
                <w:sz w:val="16"/>
                <w:szCs w:val="16"/>
                <w:lang w:val="es-ES"/>
              </w:rPr>
              <w:t>y reconoce la importancia de los números adimensionales y de modelos de uso en la ciencia</w:t>
            </w:r>
            <w:r w:rsidR="00D6771D" w:rsidRPr="00BB5C8C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:rsidR="008F2260" w:rsidRDefault="008F2260" w:rsidP="008F2260">
            <w:pPr>
              <w:pStyle w:val="Prrafodelista"/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8F2260" w:rsidRDefault="00C83194" w:rsidP="006A057B">
            <w:pPr>
              <w:pStyle w:val="Prrafodelista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2260">
              <w:rPr>
                <w:rFonts w:ascii="Arial" w:hAnsi="Arial" w:cs="Arial"/>
                <w:sz w:val="16"/>
                <w:szCs w:val="16"/>
                <w:lang w:val="es-ES"/>
              </w:rPr>
              <w:t>Fundamenta y efectúa los cálculos y selección de tuberías, para sistemas de conducciones cerradas.</w:t>
            </w:r>
          </w:p>
          <w:p w:rsidR="008F2260" w:rsidRDefault="008F2260" w:rsidP="008F2260">
            <w:pPr>
              <w:pStyle w:val="Prrafodelista"/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93888" w:rsidRPr="008F2260" w:rsidRDefault="00C83194" w:rsidP="006A057B">
            <w:pPr>
              <w:pStyle w:val="Prrafodelista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F2260">
              <w:rPr>
                <w:rFonts w:ascii="Arial" w:hAnsi="Arial" w:cs="Arial"/>
                <w:sz w:val="16"/>
                <w:szCs w:val="16"/>
                <w:lang w:val="es-ES"/>
              </w:rPr>
              <w:t>Sustenta la selección de tuberías por cálculos de fórmulas empíricas.</w:t>
            </w:r>
          </w:p>
        </w:tc>
      </w:tr>
      <w:tr w:rsidR="00293888" w:rsidRPr="00BB5C8C" w:rsidTr="00083FC3">
        <w:trPr>
          <w:trHeight w:val="401"/>
        </w:trPr>
        <w:tc>
          <w:tcPr>
            <w:tcW w:w="992" w:type="dxa"/>
            <w:vAlign w:val="center"/>
          </w:tcPr>
          <w:p w:rsidR="00293888" w:rsidRPr="00BB5C8C" w:rsidRDefault="00293888" w:rsidP="00083FC3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Sema</w:t>
            </w:r>
            <w:r w:rsidR="00AA7756"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na 8</w:t>
            </w:r>
          </w:p>
        </w:tc>
        <w:tc>
          <w:tcPr>
            <w:tcW w:w="13042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293888" w:rsidRPr="00BB5C8C" w:rsidRDefault="00293888" w:rsidP="00083FC3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Examen oral y escrito del módulo I</w:t>
            </w:r>
            <w:r w:rsidR="005079DD"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I</w:t>
            </w:r>
          </w:p>
        </w:tc>
      </w:tr>
      <w:tr w:rsidR="00293888" w:rsidRPr="00BB5C8C" w:rsidTr="00083FC3">
        <w:trPr>
          <w:trHeight w:val="471"/>
        </w:trPr>
        <w:tc>
          <w:tcPr>
            <w:tcW w:w="14034" w:type="dxa"/>
            <w:gridSpan w:val="8"/>
            <w:shd w:val="clear" w:color="auto" w:fill="F2F2F2" w:themeFill="background1" w:themeFillShade="F2"/>
            <w:vAlign w:val="center"/>
          </w:tcPr>
          <w:p w:rsidR="00293888" w:rsidRPr="00BB5C8C" w:rsidRDefault="00293888" w:rsidP="00083FC3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EVALUACION DE LA UNIDAD DIDACTICA</w:t>
            </w:r>
          </w:p>
        </w:tc>
      </w:tr>
      <w:tr w:rsidR="00293888" w:rsidRPr="00BB5C8C" w:rsidTr="00083FC3">
        <w:trPr>
          <w:trHeight w:val="409"/>
        </w:trPr>
        <w:tc>
          <w:tcPr>
            <w:tcW w:w="992" w:type="dxa"/>
            <w:vMerge w:val="restart"/>
          </w:tcPr>
          <w:p w:rsidR="00293888" w:rsidRPr="00BB5C8C" w:rsidRDefault="00293888" w:rsidP="00293888">
            <w:pPr>
              <w:pStyle w:val="Prrafodelista"/>
              <w:ind w:left="0" w:firstLine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300" w:type="dxa"/>
            <w:gridSpan w:val="2"/>
            <w:shd w:val="clear" w:color="auto" w:fill="F2F2F2" w:themeFill="background1" w:themeFillShade="F2"/>
            <w:vAlign w:val="center"/>
          </w:tcPr>
          <w:p w:rsidR="00293888" w:rsidRPr="00BB5C8C" w:rsidRDefault="00293888" w:rsidP="00083FC3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EVIDENCIA DE CONOCIMIENTOS</w:t>
            </w:r>
          </w:p>
        </w:tc>
        <w:tc>
          <w:tcPr>
            <w:tcW w:w="3874" w:type="dxa"/>
            <w:gridSpan w:val="3"/>
            <w:shd w:val="clear" w:color="auto" w:fill="F2F2F2" w:themeFill="background1" w:themeFillShade="F2"/>
            <w:vAlign w:val="center"/>
          </w:tcPr>
          <w:p w:rsidR="00293888" w:rsidRPr="00BB5C8C" w:rsidRDefault="00293888" w:rsidP="00083FC3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EVIDENCIA DEL PRODUCTO</w:t>
            </w:r>
          </w:p>
        </w:tc>
        <w:tc>
          <w:tcPr>
            <w:tcW w:w="4868" w:type="dxa"/>
            <w:gridSpan w:val="2"/>
            <w:shd w:val="clear" w:color="auto" w:fill="F2F2F2" w:themeFill="background1" w:themeFillShade="F2"/>
            <w:vAlign w:val="center"/>
          </w:tcPr>
          <w:p w:rsidR="00293888" w:rsidRPr="00BB5C8C" w:rsidRDefault="00293888" w:rsidP="00083FC3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BB5C8C">
              <w:rPr>
                <w:rFonts w:ascii="Arial" w:hAnsi="Arial" w:cs="Arial"/>
                <w:b/>
                <w:sz w:val="16"/>
                <w:szCs w:val="16"/>
                <w:lang w:val="es-ES"/>
              </w:rPr>
              <w:t>EVIDENCIA DE DESEMPEÑO</w:t>
            </w:r>
          </w:p>
        </w:tc>
      </w:tr>
      <w:tr w:rsidR="00293888" w:rsidRPr="00BB5C8C" w:rsidTr="00083FC3">
        <w:trPr>
          <w:trHeight w:val="1005"/>
        </w:trPr>
        <w:tc>
          <w:tcPr>
            <w:tcW w:w="992" w:type="dxa"/>
            <w:vMerge/>
          </w:tcPr>
          <w:p w:rsidR="00293888" w:rsidRPr="00BB5C8C" w:rsidRDefault="00293888" w:rsidP="00293888">
            <w:pPr>
              <w:pStyle w:val="Prrafodelista"/>
              <w:ind w:left="0" w:firstLine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300" w:type="dxa"/>
            <w:gridSpan w:val="2"/>
            <w:vAlign w:val="center"/>
          </w:tcPr>
          <w:p w:rsidR="00293888" w:rsidRPr="00083FC3" w:rsidRDefault="00293888" w:rsidP="00083FC3">
            <w:pPr>
              <w:ind w:left="0" w:firstLine="3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>Evaluación escrita y oral en base a los conocimientos previos y los conocimientos expuestos en las sesiones teóricas y practicas</w:t>
            </w:r>
          </w:p>
        </w:tc>
        <w:tc>
          <w:tcPr>
            <w:tcW w:w="3874" w:type="dxa"/>
            <w:gridSpan w:val="3"/>
            <w:vAlign w:val="center"/>
          </w:tcPr>
          <w:p w:rsidR="00293888" w:rsidRPr="00083FC3" w:rsidRDefault="00293888" w:rsidP="00083FC3">
            <w:pPr>
              <w:ind w:left="0" w:firstLine="3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>Presentación de trabajos en campo experimental en avances por módulos en forma oportuna.</w:t>
            </w:r>
          </w:p>
        </w:tc>
        <w:tc>
          <w:tcPr>
            <w:tcW w:w="4868" w:type="dxa"/>
            <w:gridSpan w:val="2"/>
            <w:vAlign w:val="center"/>
          </w:tcPr>
          <w:p w:rsidR="005079DD" w:rsidRPr="00083FC3" w:rsidRDefault="005079DD" w:rsidP="00083FC3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>Aplica los conocimientos</w:t>
            </w:r>
            <w:r w:rsidR="00750422" w:rsidRPr="00083FC3">
              <w:rPr>
                <w:rFonts w:ascii="Arial" w:hAnsi="Arial" w:cs="Arial"/>
                <w:sz w:val="16"/>
                <w:szCs w:val="16"/>
                <w:lang w:val="es-ES"/>
              </w:rPr>
              <w:t xml:space="preserve"> teóricos para aplicarlos a los sistemas de</w:t>
            </w:r>
            <w:r w:rsidR="00065F3B" w:rsidRPr="00083FC3">
              <w:rPr>
                <w:rFonts w:ascii="Arial" w:hAnsi="Arial" w:cs="Arial"/>
                <w:sz w:val="16"/>
                <w:szCs w:val="16"/>
                <w:lang w:val="es-ES"/>
              </w:rPr>
              <w:t xml:space="preserve"> tuberías y otras instalaciones </w:t>
            </w:r>
            <w:r w:rsidR="00750422" w:rsidRPr="00083FC3">
              <w:rPr>
                <w:rFonts w:ascii="Arial" w:hAnsi="Arial" w:cs="Arial"/>
                <w:sz w:val="16"/>
                <w:szCs w:val="16"/>
                <w:lang w:val="es-ES"/>
              </w:rPr>
              <w:t>en el medio</w:t>
            </w:r>
            <w:r w:rsidR="00524441" w:rsidRPr="00083FC3">
              <w:rPr>
                <w:rFonts w:ascii="Arial" w:hAnsi="Arial" w:cs="Arial"/>
                <w:sz w:val="16"/>
                <w:szCs w:val="16"/>
                <w:lang w:val="es-ES"/>
              </w:rPr>
              <w:t xml:space="preserve"> ambiente.</w:t>
            </w:r>
          </w:p>
          <w:p w:rsidR="00293888" w:rsidRPr="00083FC3" w:rsidRDefault="00293888" w:rsidP="00083FC3">
            <w:pPr>
              <w:ind w:left="0" w:firstLine="3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750422" w:rsidRDefault="00750422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BB5C8C" w:rsidRDefault="00BB5C8C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tbl>
      <w:tblPr>
        <w:tblStyle w:val="Tablaconcuadrcula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181"/>
        <w:gridCol w:w="1371"/>
        <w:gridCol w:w="2268"/>
        <w:gridCol w:w="661"/>
        <w:gridCol w:w="1748"/>
        <w:gridCol w:w="2552"/>
      </w:tblGrid>
      <w:tr w:rsidR="00110F3A" w:rsidRPr="00083FC3" w:rsidTr="00083FC3">
        <w:trPr>
          <w:trHeight w:val="368"/>
        </w:trPr>
        <w:tc>
          <w:tcPr>
            <w:tcW w:w="14034" w:type="dxa"/>
            <w:gridSpan w:val="8"/>
            <w:shd w:val="clear" w:color="auto" w:fill="F2F2F2" w:themeFill="background1" w:themeFillShade="F2"/>
            <w:vAlign w:val="center"/>
          </w:tcPr>
          <w:p w:rsidR="00110F3A" w:rsidRPr="00083FC3" w:rsidRDefault="00110F3A" w:rsidP="00083FC3">
            <w:pPr>
              <w:pStyle w:val="Prrafodelista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TERCER MODULO: </w:t>
            </w:r>
          </w:p>
        </w:tc>
      </w:tr>
      <w:tr w:rsidR="00110F3A" w:rsidRPr="00083FC3" w:rsidTr="00083FC3">
        <w:trPr>
          <w:trHeight w:val="401"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110F3A" w:rsidRPr="00083FC3" w:rsidRDefault="00110F3A" w:rsidP="00083FC3">
            <w:pPr>
              <w:pStyle w:val="Prrafodelista"/>
              <w:ind w:left="-108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DURACION</w:t>
            </w:r>
          </w:p>
        </w:tc>
        <w:tc>
          <w:tcPr>
            <w:tcW w:w="8080" w:type="dxa"/>
            <w:gridSpan w:val="4"/>
            <w:shd w:val="clear" w:color="auto" w:fill="F2F2F2" w:themeFill="background1" w:themeFillShade="F2"/>
            <w:vAlign w:val="center"/>
          </w:tcPr>
          <w:p w:rsidR="00110F3A" w:rsidRPr="00083FC3" w:rsidRDefault="00110F3A" w:rsidP="00083FC3">
            <w:pPr>
              <w:pStyle w:val="Prrafodelista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CONTENIDO SIGNIFICATIVO: Magnitudes físicas</w:t>
            </w:r>
          </w:p>
        </w:tc>
        <w:tc>
          <w:tcPr>
            <w:tcW w:w="24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10F3A" w:rsidRPr="00083FC3" w:rsidRDefault="00110F3A" w:rsidP="002F0EB7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ESTRATEGIA DIDACTICA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110F3A" w:rsidRPr="00083FC3" w:rsidRDefault="00110F3A" w:rsidP="002F0EB7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INDICADORES DEL LOGRO DE LA CAPACIDAD</w:t>
            </w:r>
          </w:p>
        </w:tc>
      </w:tr>
      <w:tr w:rsidR="00110F3A" w:rsidRPr="00083FC3" w:rsidTr="00083FC3">
        <w:trPr>
          <w:trHeight w:val="421"/>
        </w:trPr>
        <w:tc>
          <w:tcPr>
            <w:tcW w:w="993" w:type="dxa"/>
            <w:vMerge/>
          </w:tcPr>
          <w:p w:rsidR="00110F3A" w:rsidRPr="00083FC3" w:rsidRDefault="00110F3A" w:rsidP="002F0EB7">
            <w:pPr>
              <w:pStyle w:val="Prrafodelista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10F3A" w:rsidRPr="00083FC3" w:rsidRDefault="00110F3A" w:rsidP="00083FC3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CONCEPTUAL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110F3A" w:rsidRPr="00083FC3" w:rsidRDefault="00110F3A" w:rsidP="00083FC3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PROCEDIMENTAL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10F3A" w:rsidRPr="00083FC3" w:rsidRDefault="00110F3A" w:rsidP="00083FC3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ACTITUDINAL</w:t>
            </w:r>
          </w:p>
        </w:tc>
        <w:tc>
          <w:tcPr>
            <w:tcW w:w="2409" w:type="dxa"/>
            <w:gridSpan w:val="2"/>
            <w:vMerge/>
          </w:tcPr>
          <w:p w:rsidR="00110F3A" w:rsidRPr="00083FC3" w:rsidRDefault="00110F3A" w:rsidP="002F0EB7">
            <w:pPr>
              <w:pStyle w:val="Prrafodelista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Merge/>
          </w:tcPr>
          <w:p w:rsidR="00110F3A" w:rsidRPr="00083FC3" w:rsidRDefault="00110F3A" w:rsidP="002F0EB7">
            <w:pPr>
              <w:pStyle w:val="Prrafodelista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10F3A" w:rsidRPr="00083FC3" w:rsidTr="000E5547">
        <w:trPr>
          <w:trHeight w:val="3753"/>
        </w:trPr>
        <w:tc>
          <w:tcPr>
            <w:tcW w:w="993" w:type="dxa"/>
            <w:vAlign w:val="center"/>
          </w:tcPr>
          <w:p w:rsidR="00110F3A" w:rsidRPr="00083FC3" w:rsidRDefault="00110F3A" w:rsidP="000E5547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Semanas 9,</w:t>
            </w:r>
            <w:r w:rsid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10,</w:t>
            </w: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11</w:t>
            </w:r>
          </w:p>
        </w:tc>
        <w:tc>
          <w:tcPr>
            <w:tcW w:w="3260" w:type="dxa"/>
          </w:tcPr>
          <w:p w:rsidR="008F2260" w:rsidRPr="008F2260" w:rsidRDefault="008F2260" w:rsidP="008F2260">
            <w:pPr>
              <w:pStyle w:val="Prrafodelista"/>
              <w:ind w:left="735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5C5B" w:rsidRDefault="00905C5B" w:rsidP="006A057B">
            <w:pPr>
              <w:pStyle w:val="Prrafodelista"/>
              <w:numPr>
                <w:ilvl w:val="0"/>
                <w:numId w:val="10"/>
              </w:numPr>
              <w:ind w:left="317" w:hanging="283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 xml:space="preserve">Estima la </w:t>
            </w:r>
            <w:r w:rsidRPr="00083FC3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selección de flujometros, Medidores de carga variable. Tubo de Venturi, Sondas de velocidad. Tubo de Pitot. </w:t>
            </w:r>
          </w:p>
          <w:p w:rsidR="008F2260" w:rsidRPr="00083FC3" w:rsidRDefault="008F2260" w:rsidP="008F2260">
            <w:pPr>
              <w:pStyle w:val="Prrafodelista"/>
              <w:ind w:left="317" w:firstLine="0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110F3A" w:rsidRDefault="00905C5B" w:rsidP="006A057B">
            <w:pPr>
              <w:pStyle w:val="Prrafodelista"/>
              <w:numPr>
                <w:ilvl w:val="0"/>
                <w:numId w:val="10"/>
              </w:numPr>
              <w:ind w:left="317" w:hanging="283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8F2260">
              <w:rPr>
                <w:rFonts w:ascii="Arial" w:hAnsi="Arial" w:cs="Arial"/>
                <w:sz w:val="16"/>
                <w:szCs w:val="16"/>
                <w:lang w:val="es-ES"/>
              </w:rPr>
              <w:t>Evalúa</w:t>
            </w:r>
            <w:r w:rsidRPr="008F2260">
              <w:rPr>
                <w:rFonts w:ascii="Arial" w:hAnsi="Arial" w:cs="Arial"/>
                <w:sz w:val="16"/>
                <w:szCs w:val="16"/>
              </w:rPr>
              <w:t xml:space="preserve"> el f</w:t>
            </w:r>
            <w:r w:rsidRPr="008F2260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lujo en conducto abierto: medidores y vertederos y de cresta y garganta</w:t>
            </w:r>
          </w:p>
          <w:p w:rsidR="008F2260" w:rsidRPr="008F2260" w:rsidRDefault="008F2260" w:rsidP="008F2260">
            <w:pPr>
              <w:pStyle w:val="Prrafodelista"/>
              <w:ind w:left="317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5C5B" w:rsidRPr="008F2260" w:rsidRDefault="00905C5B" w:rsidP="006A057B">
            <w:pPr>
              <w:pStyle w:val="Prrafodelista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8F2260">
              <w:rPr>
                <w:rFonts w:ascii="Arial" w:hAnsi="Arial" w:cs="Arial"/>
                <w:sz w:val="16"/>
                <w:szCs w:val="16"/>
                <w:lang w:val="es-ES"/>
              </w:rPr>
              <w:t>Fundamenta el d</w:t>
            </w:r>
            <w:r w:rsidRPr="008F2260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iseño canales para flujo uniforme, trazo y replanteo, sección del canal velocidad permisiva y fuerzas tractivas. </w:t>
            </w:r>
          </w:p>
          <w:p w:rsidR="00110F3A" w:rsidRPr="00083FC3" w:rsidRDefault="00110F3A" w:rsidP="002F0EB7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gridSpan w:val="2"/>
          </w:tcPr>
          <w:p w:rsidR="008F2260" w:rsidRDefault="008F2260" w:rsidP="008F2260">
            <w:pPr>
              <w:ind w:left="0" w:firstLine="0"/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</w:pPr>
          </w:p>
          <w:p w:rsidR="009B4424" w:rsidRPr="008F2260" w:rsidRDefault="00905C5B" w:rsidP="006A057B">
            <w:pPr>
              <w:pStyle w:val="Prrafodelista"/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8F2260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Obtiene a través de los medidores caudales del flujo en tuberías a diferentes presiones y distancias.</w:t>
            </w:r>
          </w:p>
          <w:p w:rsidR="008F2260" w:rsidRPr="008F2260" w:rsidRDefault="008F2260" w:rsidP="008F2260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</w:rPr>
            </w:pPr>
          </w:p>
          <w:p w:rsidR="00905C5B" w:rsidRDefault="00905C5B" w:rsidP="006A057B">
            <w:pPr>
              <w:pStyle w:val="Prrafodelista"/>
              <w:numPr>
                <w:ilvl w:val="0"/>
                <w:numId w:val="11"/>
              </w:numPr>
              <w:ind w:left="317" w:hanging="283"/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</w:pPr>
            <w:r w:rsidRPr="008F2260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Obtiene a través de los medidores caudales del flujo en conducciones abiertas diferentes caudales y cargas.</w:t>
            </w:r>
          </w:p>
          <w:p w:rsidR="008F2260" w:rsidRPr="008F2260" w:rsidRDefault="008F2260" w:rsidP="008F2260">
            <w:pPr>
              <w:pStyle w:val="Prrafodelista"/>
              <w:ind w:left="317" w:firstLine="0"/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</w:pPr>
          </w:p>
          <w:p w:rsidR="00110F3A" w:rsidRPr="008F2260" w:rsidRDefault="00905C5B" w:rsidP="006A057B">
            <w:pPr>
              <w:pStyle w:val="Prrafodelista"/>
              <w:numPr>
                <w:ilvl w:val="0"/>
                <w:numId w:val="11"/>
              </w:numPr>
              <w:ind w:left="317" w:hanging="283"/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</w:pPr>
            <w:r w:rsidRPr="008F2260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Resuelve el diseño de canales, secciones y perfiles.</w:t>
            </w:r>
          </w:p>
          <w:p w:rsidR="00110F3A" w:rsidRPr="00083FC3" w:rsidRDefault="00110F3A" w:rsidP="009B442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</w:tcPr>
          <w:p w:rsidR="00692516" w:rsidRDefault="00692516" w:rsidP="00692516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59059E" w:rsidRDefault="0059059E" w:rsidP="006A057B">
            <w:pPr>
              <w:pStyle w:val="Prrafodelista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Acepta el rigor científico.</w:t>
            </w:r>
          </w:p>
          <w:p w:rsidR="00692516" w:rsidRPr="00692516" w:rsidRDefault="00692516" w:rsidP="00692516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59059E" w:rsidRDefault="0059059E" w:rsidP="006A057B">
            <w:pPr>
              <w:pStyle w:val="Prrafodelista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Expresa espíritu crítico.</w:t>
            </w:r>
          </w:p>
          <w:p w:rsidR="00692516" w:rsidRPr="00692516" w:rsidRDefault="00692516" w:rsidP="00692516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59059E" w:rsidRDefault="0059059E" w:rsidP="006A057B">
            <w:pPr>
              <w:pStyle w:val="Prrafodelista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Aprecia la creatividad</w:t>
            </w:r>
            <w:r w:rsidR="00692516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:rsidR="00692516" w:rsidRPr="00692516" w:rsidRDefault="00692516" w:rsidP="00692516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10F3A" w:rsidRPr="00692516" w:rsidRDefault="0059059E" w:rsidP="006A057B">
            <w:pPr>
              <w:pStyle w:val="Prrafodelista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Muestra compromiso técnico-profesional</w:t>
            </w:r>
          </w:p>
        </w:tc>
        <w:tc>
          <w:tcPr>
            <w:tcW w:w="2409" w:type="dxa"/>
            <w:gridSpan w:val="2"/>
          </w:tcPr>
          <w:p w:rsidR="00692516" w:rsidRDefault="00692516" w:rsidP="00692516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10F3A" w:rsidRDefault="00110F3A" w:rsidP="006A057B">
            <w:pPr>
              <w:pStyle w:val="Prrafodelista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>Exposición académica actualizada en</w:t>
            </w:r>
            <w:r w:rsidR="00D6771D" w:rsidRPr="00083FC3">
              <w:rPr>
                <w:rFonts w:ascii="Arial" w:hAnsi="Arial" w:cs="Arial"/>
                <w:sz w:val="16"/>
                <w:szCs w:val="16"/>
                <w:lang w:val="es-ES"/>
              </w:rPr>
              <w:t xml:space="preserve"> sesiones </w:t>
            </w:r>
            <w:r w:rsidR="00905C5B" w:rsidRPr="00083FC3">
              <w:rPr>
                <w:rFonts w:ascii="Arial" w:hAnsi="Arial" w:cs="Arial"/>
                <w:sz w:val="16"/>
                <w:szCs w:val="16"/>
                <w:lang w:val="es-ES"/>
              </w:rPr>
              <w:t>teóricas</w:t>
            </w:r>
            <w:r w:rsidR="00D6771D" w:rsidRPr="00083FC3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  <w:p w:rsidR="00692516" w:rsidRPr="00083FC3" w:rsidRDefault="00692516" w:rsidP="00692516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10F3A" w:rsidRDefault="00110F3A" w:rsidP="006A057B">
            <w:pPr>
              <w:pStyle w:val="Prrafodelista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>Uso de la herramienta de la informática.</w:t>
            </w:r>
          </w:p>
          <w:p w:rsidR="00692516" w:rsidRPr="00083FC3" w:rsidRDefault="00692516" w:rsidP="00692516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E6957" w:rsidRPr="00083FC3" w:rsidRDefault="006E6957" w:rsidP="006A057B">
            <w:pPr>
              <w:pStyle w:val="Prrafodelista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 xml:space="preserve">Realiza prácticas en el campo experimental de riegos, sistemas </w:t>
            </w:r>
            <w:r w:rsidR="00905C5B" w:rsidRPr="00083FC3">
              <w:rPr>
                <w:rFonts w:ascii="Arial" w:hAnsi="Arial" w:cs="Arial"/>
                <w:sz w:val="16"/>
                <w:szCs w:val="16"/>
                <w:lang w:val="es-ES"/>
              </w:rPr>
              <w:t>de conducciones abiertas y mediciones de flujo.</w:t>
            </w:r>
          </w:p>
          <w:p w:rsidR="00110F3A" w:rsidRPr="00083FC3" w:rsidRDefault="00110F3A" w:rsidP="00D6771D">
            <w:pPr>
              <w:pStyle w:val="Prrafodelista"/>
              <w:ind w:left="15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</w:tcPr>
          <w:p w:rsidR="00692516" w:rsidRDefault="00692516" w:rsidP="00692516">
            <w:pPr>
              <w:pStyle w:val="Prrafodelista"/>
              <w:ind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10F3A" w:rsidRDefault="0059059E" w:rsidP="006A057B">
            <w:pPr>
              <w:pStyle w:val="Prrafodelista"/>
              <w:numPr>
                <w:ilvl w:val="0"/>
                <w:numId w:val="17"/>
              </w:numPr>
              <w:ind w:left="459" w:hanging="459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>Estructura</w:t>
            </w:r>
            <w:r w:rsidR="00110F3A" w:rsidRPr="00083FC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C90A42" w:rsidRPr="00083FC3">
              <w:rPr>
                <w:rFonts w:ascii="Arial" w:hAnsi="Arial" w:cs="Arial"/>
                <w:sz w:val="16"/>
                <w:szCs w:val="16"/>
                <w:lang w:val="es-ES"/>
              </w:rPr>
              <w:t>las mediciones de caudales según el medio</w:t>
            </w:r>
            <w:r w:rsidR="00645000" w:rsidRPr="00083FC3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  <w:p w:rsidR="00692516" w:rsidRPr="00083FC3" w:rsidRDefault="00692516" w:rsidP="00692516">
            <w:pPr>
              <w:pStyle w:val="Prrafodelista"/>
              <w:ind w:left="459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45000" w:rsidRDefault="0059059E" w:rsidP="006A057B">
            <w:pPr>
              <w:pStyle w:val="Prrafodelista"/>
              <w:numPr>
                <w:ilvl w:val="0"/>
                <w:numId w:val="17"/>
              </w:numPr>
              <w:ind w:left="459" w:hanging="425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 xml:space="preserve">Selecciona </w:t>
            </w:r>
            <w:r w:rsidR="00C90A42" w:rsidRPr="00083FC3">
              <w:rPr>
                <w:rFonts w:ascii="Arial" w:hAnsi="Arial" w:cs="Arial"/>
                <w:sz w:val="16"/>
                <w:szCs w:val="16"/>
                <w:lang w:val="es-ES"/>
              </w:rPr>
              <w:t>los medidores de caudales y mide los caudales de un curso de agua.</w:t>
            </w:r>
          </w:p>
          <w:p w:rsidR="00692516" w:rsidRPr="00083FC3" w:rsidRDefault="00692516" w:rsidP="00692516">
            <w:pPr>
              <w:pStyle w:val="Prrafodelista"/>
              <w:ind w:left="459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10F3A" w:rsidRPr="00083FC3" w:rsidRDefault="0059059E" w:rsidP="006A057B">
            <w:pPr>
              <w:pStyle w:val="Prrafodelista"/>
              <w:numPr>
                <w:ilvl w:val="0"/>
                <w:numId w:val="17"/>
              </w:numPr>
              <w:ind w:left="459" w:hanging="425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sz w:val="16"/>
                <w:szCs w:val="16"/>
                <w:lang w:val="es-ES"/>
              </w:rPr>
              <w:t>Evalúa</w:t>
            </w:r>
            <w:r w:rsidR="00065F3B" w:rsidRPr="00083FC3">
              <w:rPr>
                <w:rFonts w:ascii="Arial" w:hAnsi="Arial" w:cs="Arial"/>
                <w:sz w:val="16"/>
                <w:szCs w:val="16"/>
                <w:lang w:val="es-ES"/>
              </w:rPr>
              <w:t xml:space="preserve"> y diseña canales .</w:t>
            </w:r>
          </w:p>
        </w:tc>
      </w:tr>
      <w:tr w:rsidR="00110F3A" w:rsidRPr="00083FC3" w:rsidTr="000E5547">
        <w:trPr>
          <w:trHeight w:val="481"/>
        </w:trPr>
        <w:tc>
          <w:tcPr>
            <w:tcW w:w="993" w:type="dxa"/>
            <w:vAlign w:val="center"/>
          </w:tcPr>
          <w:p w:rsidR="00110F3A" w:rsidRPr="00083FC3" w:rsidRDefault="00110F3A" w:rsidP="000E5547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Semana 12</w:t>
            </w:r>
          </w:p>
        </w:tc>
        <w:tc>
          <w:tcPr>
            <w:tcW w:w="1304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10F3A" w:rsidRPr="00083FC3" w:rsidRDefault="00110F3A" w:rsidP="00D35F05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Examen oral y escrito del módulo III</w:t>
            </w:r>
          </w:p>
        </w:tc>
      </w:tr>
      <w:tr w:rsidR="00110F3A" w:rsidRPr="00083FC3" w:rsidTr="00083FC3">
        <w:trPr>
          <w:trHeight w:val="400"/>
        </w:trPr>
        <w:tc>
          <w:tcPr>
            <w:tcW w:w="14034" w:type="dxa"/>
            <w:gridSpan w:val="8"/>
            <w:shd w:val="clear" w:color="auto" w:fill="F2F2F2" w:themeFill="background1" w:themeFillShade="F2"/>
            <w:vAlign w:val="center"/>
          </w:tcPr>
          <w:p w:rsidR="00110F3A" w:rsidRPr="00083FC3" w:rsidRDefault="00110F3A" w:rsidP="00083FC3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EVALUACION DE LA UNIDAD DIDACTICA</w:t>
            </w:r>
          </w:p>
        </w:tc>
      </w:tr>
      <w:tr w:rsidR="00110F3A" w:rsidRPr="00083FC3" w:rsidTr="00083FC3">
        <w:trPr>
          <w:trHeight w:val="407"/>
        </w:trPr>
        <w:tc>
          <w:tcPr>
            <w:tcW w:w="993" w:type="dxa"/>
            <w:vMerge w:val="restart"/>
          </w:tcPr>
          <w:p w:rsidR="00110F3A" w:rsidRPr="00083FC3" w:rsidRDefault="00110F3A" w:rsidP="002F0EB7">
            <w:pPr>
              <w:pStyle w:val="Prrafodelista"/>
              <w:ind w:left="0" w:firstLine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110F3A" w:rsidRPr="00083FC3" w:rsidRDefault="00110F3A" w:rsidP="00083FC3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EVIDENCIA DE CONOCIMIENTOS</w:t>
            </w:r>
          </w:p>
        </w:tc>
        <w:tc>
          <w:tcPr>
            <w:tcW w:w="4300" w:type="dxa"/>
            <w:gridSpan w:val="3"/>
            <w:shd w:val="clear" w:color="auto" w:fill="F2F2F2" w:themeFill="background1" w:themeFillShade="F2"/>
            <w:vAlign w:val="center"/>
          </w:tcPr>
          <w:p w:rsidR="00110F3A" w:rsidRPr="00083FC3" w:rsidRDefault="00110F3A" w:rsidP="00083FC3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EVIDENCIA DEL PRODUCTO</w:t>
            </w:r>
          </w:p>
        </w:tc>
        <w:tc>
          <w:tcPr>
            <w:tcW w:w="4300" w:type="dxa"/>
            <w:gridSpan w:val="2"/>
            <w:shd w:val="clear" w:color="auto" w:fill="F2F2F2" w:themeFill="background1" w:themeFillShade="F2"/>
            <w:vAlign w:val="center"/>
          </w:tcPr>
          <w:p w:rsidR="00110F3A" w:rsidRPr="00083FC3" w:rsidRDefault="00110F3A" w:rsidP="00083FC3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83FC3">
              <w:rPr>
                <w:rFonts w:ascii="Arial" w:hAnsi="Arial" w:cs="Arial"/>
                <w:b/>
                <w:sz w:val="16"/>
                <w:szCs w:val="16"/>
                <w:lang w:val="es-ES"/>
              </w:rPr>
              <w:t>EVIDENCIA DE DESEMPEÑO</w:t>
            </w:r>
          </w:p>
        </w:tc>
      </w:tr>
      <w:tr w:rsidR="00110F3A" w:rsidRPr="000E5547" w:rsidTr="000E5547">
        <w:trPr>
          <w:trHeight w:val="824"/>
        </w:trPr>
        <w:tc>
          <w:tcPr>
            <w:tcW w:w="993" w:type="dxa"/>
            <w:vMerge/>
          </w:tcPr>
          <w:p w:rsidR="00110F3A" w:rsidRPr="000E5547" w:rsidRDefault="00110F3A" w:rsidP="002F0EB7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441" w:type="dxa"/>
            <w:gridSpan w:val="2"/>
            <w:tcBorders>
              <w:bottom w:val="single" w:sz="4" w:space="0" w:color="auto"/>
            </w:tcBorders>
            <w:vAlign w:val="center"/>
          </w:tcPr>
          <w:p w:rsidR="00110F3A" w:rsidRPr="000E5547" w:rsidRDefault="00110F3A" w:rsidP="000E5547">
            <w:pPr>
              <w:ind w:left="0" w:firstLine="3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E5547">
              <w:rPr>
                <w:rFonts w:ascii="Arial" w:hAnsi="Arial" w:cs="Arial"/>
                <w:sz w:val="16"/>
                <w:szCs w:val="16"/>
                <w:lang w:val="es-ES"/>
              </w:rPr>
              <w:t>Evaluación escrita y oral en base a los conocimientos previos y los conocimientos expuestos en las sesiones teóricas y practicas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vAlign w:val="center"/>
          </w:tcPr>
          <w:p w:rsidR="00110F3A" w:rsidRPr="000E5547" w:rsidRDefault="00110F3A" w:rsidP="000E5547">
            <w:pPr>
              <w:ind w:left="0" w:firstLine="3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E5547">
              <w:rPr>
                <w:rFonts w:ascii="Arial" w:hAnsi="Arial" w:cs="Arial"/>
                <w:sz w:val="16"/>
                <w:szCs w:val="16"/>
                <w:lang w:val="es-ES"/>
              </w:rPr>
              <w:t>Presentación de trabajos en campo experimental en avances por módulos en forma oportuna.</w:t>
            </w:r>
          </w:p>
        </w:tc>
        <w:tc>
          <w:tcPr>
            <w:tcW w:w="4300" w:type="dxa"/>
            <w:gridSpan w:val="2"/>
            <w:tcBorders>
              <w:bottom w:val="single" w:sz="4" w:space="0" w:color="auto"/>
            </w:tcBorders>
            <w:vAlign w:val="center"/>
          </w:tcPr>
          <w:p w:rsidR="007B0444" w:rsidRPr="000E5547" w:rsidRDefault="00065F3B" w:rsidP="000E5547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E5547">
              <w:rPr>
                <w:rFonts w:ascii="Arial" w:hAnsi="Arial" w:cs="Arial"/>
                <w:sz w:val="16"/>
                <w:szCs w:val="16"/>
                <w:lang w:val="es-ES"/>
              </w:rPr>
              <w:t>Evalúa</w:t>
            </w:r>
            <w:r w:rsidR="007B0444" w:rsidRPr="000E5547">
              <w:rPr>
                <w:rFonts w:ascii="Arial" w:hAnsi="Arial" w:cs="Arial"/>
                <w:sz w:val="16"/>
                <w:szCs w:val="16"/>
                <w:lang w:val="es-ES"/>
              </w:rPr>
              <w:t xml:space="preserve">, </w:t>
            </w:r>
            <w:r w:rsidRPr="000E5547">
              <w:rPr>
                <w:rFonts w:ascii="Arial" w:hAnsi="Arial" w:cs="Arial"/>
                <w:sz w:val="16"/>
                <w:szCs w:val="16"/>
                <w:lang w:val="es-ES"/>
              </w:rPr>
              <w:t xml:space="preserve">diseña, </w:t>
            </w:r>
            <w:r w:rsidR="007B0444" w:rsidRPr="000E5547">
              <w:rPr>
                <w:rFonts w:ascii="Arial" w:hAnsi="Arial" w:cs="Arial"/>
                <w:sz w:val="16"/>
                <w:szCs w:val="16"/>
                <w:lang w:val="es-ES"/>
              </w:rPr>
              <w:t xml:space="preserve">calibra y aplica las </w:t>
            </w:r>
            <w:r w:rsidRPr="000E5547">
              <w:rPr>
                <w:rFonts w:ascii="Arial" w:hAnsi="Arial" w:cs="Arial"/>
                <w:sz w:val="16"/>
                <w:szCs w:val="16"/>
                <w:lang w:val="es-ES"/>
              </w:rPr>
              <w:t>estructuras de medición de caudales y de conducción de agua.</w:t>
            </w:r>
          </w:p>
          <w:p w:rsidR="00110F3A" w:rsidRPr="000E5547" w:rsidRDefault="00110F3A" w:rsidP="000E5547">
            <w:pPr>
              <w:ind w:left="0" w:firstLine="3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1A63C7" w:rsidRPr="000E5547" w:rsidRDefault="001A63C7" w:rsidP="00E11E8D">
      <w:pPr>
        <w:pStyle w:val="Prrafodelista"/>
        <w:ind w:left="0" w:firstLine="0"/>
        <w:jc w:val="left"/>
        <w:rPr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432504" w:rsidRDefault="00432504" w:rsidP="00E11E8D">
      <w:pPr>
        <w:pStyle w:val="Prrafodelista"/>
        <w:ind w:left="0" w:firstLine="0"/>
        <w:jc w:val="left"/>
        <w:rPr>
          <w:b/>
          <w:lang w:val="es-ES"/>
        </w:rPr>
      </w:pPr>
    </w:p>
    <w:tbl>
      <w:tblPr>
        <w:tblStyle w:val="Tablaconcuadrcula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181"/>
        <w:gridCol w:w="1371"/>
        <w:gridCol w:w="2268"/>
        <w:gridCol w:w="661"/>
        <w:gridCol w:w="1748"/>
        <w:gridCol w:w="2552"/>
      </w:tblGrid>
      <w:tr w:rsidR="007B0444" w:rsidRPr="00692516" w:rsidTr="00692516">
        <w:trPr>
          <w:trHeight w:val="350"/>
        </w:trPr>
        <w:tc>
          <w:tcPr>
            <w:tcW w:w="14034" w:type="dxa"/>
            <w:gridSpan w:val="8"/>
            <w:shd w:val="clear" w:color="auto" w:fill="F2F2F2" w:themeFill="background1" w:themeFillShade="F2"/>
            <w:vAlign w:val="center"/>
          </w:tcPr>
          <w:p w:rsidR="007B0444" w:rsidRPr="00692516" w:rsidRDefault="009459E1" w:rsidP="00692516">
            <w:pPr>
              <w:pStyle w:val="Prrafodelista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lastRenderedPageBreak/>
              <w:t xml:space="preserve">CUARTO </w:t>
            </w:r>
            <w:r w:rsidR="007B0444"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MODULO: </w:t>
            </w:r>
          </w:p>
        </w:tc>
      </w:tr>
      <w:tr w:rsidR="007B0444" w:rsidRPr="00692516" w:rsidTr="00692516">
        <w:trPr>
          <w:trHeight w:val="426"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7B0444" w:rsidRPr="00692516" w:rsidRDefault="007B0444" w:rsidP="00692516">
            <w:pPr>
              <w:pStyle w:val="Prrafodelista"/>
              <w:ind w:left="-108" w:right="-108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DURACION</w:t>
            </w:r>
          </w:p>
        </w:tc>
        <w:tc>
          <w:tcPr>
            <w:tcW w:w="8080" w:type="dxa"/>
            <w:gridSpan w:val="4"/>
            <w:shd w:val="clear" w:color="auto" w:fill="F2F2F2" w:themeFill="background1" w:themeFillShade="F2"/>
            <w:vAlign w:val="center"/>
          </w:tcPr>
          <w:p w:rsidR="007B0444" w:rsidRPr="00692516" w:rsidRDefault="007B0444" w:rsidP="00692516">
            <w:pPr>
              <w:pStyle w:val="Prrafodelista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CONTENIDO SIGNIFICATIVO: Magnitudes físicas</w:t>
            </w:r>
          </w:p>
        </w:tc>
        <w:tc>
          <w:tcPr>
            <w:tcW w:w="240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B0444" w:rsidRPr="00692516" w:rsidRDefault="007B0444" w:rsidP="002F0EB7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ESTRATEGIA DIDACTICA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7B0444" w:rsidRPr="00692516" w:rsidRDefault="007B0444" w:rsidP="002F0EB7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INDICADORES DEL LOGRO DE LA CAPACIDAD</w:t>
            </w:r>
          </w:p>
        </w:tc>
      </w:tr>
      <w:tr w:rsidR="007B0444" w:rsidRPr="00692516" w:rsidTr="00692516">
        <w:trPr>
          <w:trHeight w:val="403"/>
        </w:trPr>
        <w:tc>
          <w:tcPr>
            <w:tcW w:w="993" w:type="dxa"/>
            <w:vMerge/>
            <w:shd w:val="clear" w:color="auto" w:fill="F2F2F2" w:themeFill="background1" w:themeFillShade="F2"/>
          </w:tcPr>
          <w:p w:rsidR="007B0444" w:rsidRPr="00692516" w:rsidRDefault="007B0444" w:rsidP="002F0EB7">
            <w:pPr>
              <w:pStyle w:val="Prrafodelista"/>
              <w:ind w:left="0" w:firstLine="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B0444" w:rsidRPr="00692516" w:rsidRDefault="007B0444" w:rsidP="00692516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CONCEPTUAL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7B0444" w:rsidRPr="00692516" w:rsidRDefault="007B0444" w:rsidP="00692516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PROCEDIMENTAL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B0444" w:rsidRPr="00692516" w:rsidRDefault="007B0444" w:rsidP="00692516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ACTITUDINAL</w:t>
            </w:r>
          </w:p>
        </w:tc>
        <w:tc>
          <w:tcPr>
            <w:tcW w:w="2409" w:type="dxa"/>
            <w:gridSpan w:val="2"/>
            <w:vMerge/>
          </w:tcPr>
          <w:p w:rsidR="007B0444" w:rsidRPr="00692516" w:rsidRDefault="007B0444" w:rsidP="002F0EB7">
            <w:pPr>
              <w:pStyle w:val="Prrafodelista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Merge/>
          </w:tcPr>
          <w:p w:rsidR="007B0444" w:rsidRPr="00692516" w:rsidRDefault="007B0444" w:rsidP="002F0EB7">
            <w:pPr>
              <w:pStyle w:val="Prrafodelista"/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B0444" w:rsidRPr="00692516" w:rsidTr="00692516">
        <w:trPr>
          <w:trHeight w:val="3753"/>
        </w:trPr>
        <w:tc>
          <w:tcPr>
            <w:tcW w:w="993" w:type="dxa"/>
            <w:vAlign w:val="center"/>
          </w:tcPr>
          <w:p w:rsidR="007B0444" w:rsidRPr="00692516" w:rsidRDefault="007B0444" w:rsidP="00692516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Semanas 13,</w:t>
            </w:r>
            <w:r w:rsid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14,</w:t>
            </w: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15</w:t>
            </w:r>
          </w:p>
        </w:tc>
        <w:tc>
          <w:tcPr>
            <w:tcW w:w="3260" w:type="dxa"/>
          </w:tcPr>
          <w:p w:rsidR="00692516" w:rsidRDefault="00692516" w:rsidP="00692516">
            <w:pPr>
              <w:pStyle w:val="Prrafodelista"/>
              <w:ind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50422" w:rsidRPr="00692516" w:rsidRDefault="000941C0" w:rsidP="006A057B">
            <w:pPr>
              <w:pStyle w:val="Prrafodelista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 xml:space="preserve">Evalúa, </w:t>
            </w:r>
            <w:r w:rsidRPr="00692516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Clasifica</w:t>
            </w:r>
            <w:r w:rsidR="00DB63AF" w:rsidRPr="00692516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n y Selecciona</w:t>
            </w:r>
            <w:r w:rsidRPr="00692516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las bombas. Bombas Centrífugas, axiales y sumergidas, reglas de semejanza. Eficiencias.</w:t>
            </w:r>
          </w:p>
          <w:p w:rsidR="00692516" w:rsidRPr="00692516" w:rsidRDefault="00692516" w:rsidP="00692516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356F8" w:rsidRPr="00692516" w:rsidRDefault="00DB63AF" w:rsidP="006A057B">
            <w:pPr>
              <w:pStyle w:val="Prrafodelista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bCs/>
                <w:sz w:val="16"/>
                <w:szCs w:val="16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Fundamenta la instalación de sistemas de bombeo.</w:t>
            </w:r>
          </w:p>
          <w:p w:rsidR="00692516" w:rsidRPr="00692516" w:rsidRDefault="00692516" w:rsidP="00692516">
            <w:pPr>
              <w:pStyle w:val="Prrafodelista"/>
              <w:ind w:left="317" w:firstLine="0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A356F8" w:rsidRPr="00692516" w:rsidRDefault="00DB63AF" w:rsidP="006A057B">
            <w:pPr>
              <w:pStyle w:val="Prrafodelista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Fundamenta, c</w:t>
            </w:r>
            <w:r w:rsidRPr="00692516">
              <w:rPr>
                <w:rFonts w:ascii="Arial" w:hAnsi="Arial" w:cs="Arial"/>
                <w:bCs/>
                <w:sz w:val="16"/>
                <w:szCs w:val="16"/>
                <w:lang w:val="es-ES"/>
              </w:rPr>
              <w:t>lasifica turbinas de Acción y Reacción. Curvas características en turbinas, Pérdidas de potencia y rendimientos</w:t>
            </w:r>
            <w:r w:rsidR="00A356F8" w:rsidRPr="00692516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. </w:t>
            </w:r>
          </w:p>
          <w:p w:rsidR="00A356F8" w:rsidRPr="00692516" w:rsidRDefault="00A356F8" w:rsidP="00A356F8">
            <w:pPr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  <w:p w:rsidR="007B0444" w:rsidRPr="00692516" w:rsidRDefault="007B0444" w:rsidP="00A356F8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gridSpan w:val="2"/>
          </w:tcPr>
          <w:p w:rsidR="00692516" w:rsidRDefault="00692516" w:rsidP="00692516">
            <w:pPr>
              <w:pStyle w:val="Prrafodelista"/>
              <w:ind w:firstLine="0"/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</w:pPr>
          </w:p>
          <w:p w:rsidR="007B0444" w:rsidRPr="00692516" w:rsidRDefault="00DB63AF" w:rsidP="006A057B">
            <w:pPr>
              <w:pStyle w:val="Prrafodelista"/>
              <w:numPr>
                <w:ilvl w:val="0"/>
                <w:numId w:val="19"/>
              </w:numPr>
              <w:ind w:left="317" w:hanging="283"/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</w:pPr>
            <w:r w:rsidRPr="00692516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Establece los tipos de bombas a utilizar en el medio.</w:t>
            </w:r>
          </w:p>
          <w:p w:rsidR="006E6957" w:rsidRPr="00692516" w:rsidRDefault="006E6957" w:rsidP="00692516">
            <w:pPr>
              <w:ind w:left="317" w:hanging="283"/>
              <w:rPr>
                <w:rFonts w:ascii="Arial" w:hAnsi="Arial" w:cs="Arial"/>
                <w:sz w:val="16"/>
                <w:szCs w:val="16"/>
              </w:rPr>
            </w:pPr>
          </w:p>
          <w:p w:rsidR="006E6957" w:rsidRPr="00692516" w:rsidRDefault="00DB63AF" w:rsidP="006A057B">
            <w:pPr>
              <w:pStyle w:val="Prrafodelista"/>
              <w:numPr>
                <w:ilvl w:val="0"/>
                <w:numId w:val="19"/>
              </w:numPr>
              <w:ind w:left="317" w:hanging="283"/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</w:pPr>
            <w:r w:rsidRPr="00692516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Instala sistemas de bombeo según las características del sistema.</w:t>
            </w:r>
          </w:p>
          <w:p w:rsidR="006E6957" w:rsidRPr="00692516" w:rsidRDefault="006E6957" w:rsidP="00692516">
            <w:pPr>
              <w:ind w:left="317" w:hanging="283"/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</w:pPr>
          </w:p>
          <w:p w:rsidR="007B0444" w:rsidRPr="00692516" w:rsidRDefault="00DB63AF" w:rsidP="006A057B">
            <w:pPr>
              <w:pStyle w:val="Prrafodelista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eastAsia="SimSun" w:hAnsi="Arial" w:cs="Arial"/>
                <w:sz w:val="16"/>
                <w:szCs w:val="16"/>
                <w:lang w:val="es-ES" w:eastAsia="zh-CN"/>
              </w:rPr>
              <w:t>Establece los sistemas de potencia y sus rendimientos.</w:t>
            </w:r>
            <w:r w:rsidR="009459E1" w:rsidRPr="00692516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692516" w:rsidRDefault="00692516" w:rsidP="00692516">
            <w:pPr>
              <w:pStyle w:val="Prrafodelista"/>
              <w:ind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8405F" w:rsidRDefault="0018405F" w:rsidP="006A057B">
            <w:pPr>
              <w:pStyle w:val="Prrafodelista"/>
              <w:numPr>
                <w:ilvl w:val="0"/>
                <w:numId w:val="16"/>
              </w:numPr>
              <w:ind w:left="175" w:hanging="175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Acepta el rigor científico.</w:t>
            </w:r>
          </w:p>
          <w:p w:rsidR="00692516" w:rsidRPr="00692516" w:rsidRDefault="00692516" w:rsidP="00692516">
            <w:pPr>
              <w:pStyle w:val="Prrafodelista"/>
              <w:ind w:left="175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8405F" w:rsidRDefault="0018405F" w:rsidP="006A057B">
            <w:pPr>
              <w:pStyle w:val="Prrafodelista"/>
              <w:numPr>
                <w:ilvl w:val="0"/>
                <w:numId w:val="20"/>
              </w:numPr>
              <w:ind w:left="175" w:hanging="175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Expresa espíritu crítico.</w:t>
            </w:r>
          </w:p>
          <w:p w:rsidR="00692516" w:rsidRPr="00692516" w:rsidRDefault="00692516" w:rsidP="00692516">
            <w:pPr>
              <w:pStyle w:val="Prrafodelista"/>
              <w:ind w:left="175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8405F" w:rsidRDefault="0018405F" w:rsidP="006A057B">
            <w:pPr>
              <w:pStyle w:val="Prrafodelista"/>
              <w:numPr>
                <w:ilvl w:val="0"/>
                <w:numId w:val="20"/>
              </w:numPr>
              <w:ind w:left="175" w:hanging="175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Aprecia la creatividad</w:t>
            </w:r>
          </w:p>
          <w:p w:rsidR="00692516" w:rsidRPr="00692516" w:rsidRDefault="00692516" w:rsidP="00692516">
            <w:pPr>
              <w:pStyle w:val="Prrafodelista"/>
              <w:ind w:left="175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0444" w:rsidRPr="00692516" w:rsidRDefault="0018405F" w:rsidP="006A057B">
            <w:pPr>
              <w:pStyle w:val="Prrafodelista"/>
              <w:numPr>
                <w:ilvl w:val="0"/>
                <w:numId w:val="20"/>
              </w:numPr>
              <w:ind w:left="175" w:hanging="175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Muestra compromiso técnico-profesional</w:t>
            </w:r>
          </w:p>
        </w:tc>
        <w:tc>
          <w:tcPr>
            <w:tcW w:w="2409" w:type="dxa"/>
            <w:gridSpan w:val="2"/>
          </w:tcPr>
          <w:p w:rsidR="00692516" w:rsidRDefault="00692516" w:rsidP="00692516">
            <w:pPr>
              <w:pStyle w:val="Prrafodelista"/>
              <w:ind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0444" w:rsidRDefault="007B0444" w:rsidP="006A057B">
            <w:pPr>
              <w:pStyle w:val="Prrafodelista"/>
              <w:numPr>
                <w:ilvl w:val="0"/>
                <w:numId w:val="20"/>
              </w:numPr>
              <w:ind w:left="317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 xml:space="preserve">Exposición académica actualizada en sesiones </w:t>
            </w:r>
            <w:r w:rsidR="00C82F04" w:rsidRPr="00692516">
              <w:rPr>
                <w:rFonts w:ascii="Arial" w:hAnsi="Arial" w:cs="Arial"/>
                <w:sz w:val="16"/>
                <w:szCs w:val="16"/>
                <w:lang w:val="es-ES"/>
              </w:rPr>
              <w:t>teóricas</w:t>
            </w: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</w:p>
          <w:p w:rsidR="00C82F04" w:rsidRPr="00692516" w:rsidRDefault="00C82F04" w:rsidP="00C82F04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0444" w:rsidRDefault="007B0444" w:rsidP="006A057B">
            <w:pPr>
              <w:pStyle w:val="Prrafodelista"/>
              <w:numPr>
                <w:ilvl w:val="0"/>
                <w:numId w:val="20"/>
              </w:numPr>
              <w:ind w:left="317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Uso de la herramienta de la informática.</w:t>
            </w:r>
          </w:p>
          <w:p w:rsidR="00C82F04" w:rsidRPr="00692516" w:rsidRDefault="00C82F04" w:rsidP="00C82F04">
            <w:pPr>
              <w:pStyle w:val="Prrafodelista"/>
              <w:ind w:left="317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05C5B" w:rsidRPr="00692516" w:rsidRDefault="00905C5B" w:rsidP="006A057B">
            <w:pPr>
              <w:pStyle w:val="Prrafodelista"/>
              <w:numPr>
                <w:ilvl w:val="0"/>
                <w:numId w:val="20"/>
              </w:numPr>
              <w:ind w:left="317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 xml:space="preserve">Realiza prácticas en el campo experimental de riegos, sistemas de almacenamiento de agua o reservorio y sistemas de </w:t>
            </w:r>
            <w:r w:rsidR="00DB63AF" w:rsidRPr="00692516">
              <w:rPr>
                <w:rFonts w:ascii="Arial" w:hAnsi="Arial" w:cs="Arial"/>
                <w:sz w:val="16"/>
                <w:szCs w:val="16"/>
                <w:lang w:val="es-ES"/>
              </w:rPr>
              <w:t>bombeo y conducción por tuberías.</w:t>
            </w:r>
          </w:p>
          <w:p w:rsidR="007B0444" w:rsidRPr="00692516" w:rsidRDefault="007B0444" w:rsidP="002F0EB7">
            <w:pPr>
              <w:pStyle w:val="Prrafodelista"/>
              <w:ind w:left="15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</w:tcPr>
          <w:p w:rsidR="00692516" w:rsidRDefault="00692516" w:rsidP="00C82F04">
            <w:pPr>
              <w:pStyle w:val="Prrafodelista"/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0444" w:rsidRDefault="00841E29" w:rsidP="006A057B">
            <w:pPr>
              <w:pStyle w:val="Prrafodelista"/>
              <w:numPr>
                <w:ilvl w:val="0"/>
                <w:numId w:val="21"/>
              </w:numPr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Evalúa y selecciona e instala un sistema de bombeo.</w:t>
            </w:r>
          </w:p>
          <w:p w:rsidR="00692516" w:rsidRPr="00692516" w:rsidRDefault="00692516" w:rsidP="00C82F04">
            <w:pPr>
              <w:pStyle w:val="Prrafodelista"/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7B0444" w:rsidRPr="00692516" w:rsidRDefault="00841E29" w:rsidP="006A057B">
            <w:pPr>
              <w:pStyle w:val="Prrafodelista"/>
              <w:numPr>
                <w:ilvl w:val="0"/>
                <w:numId w:val="21"/>
              </w:numPr>
              <w:ind w:left="318" w:hanging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 xml:space="preserve">Evalúa el uso de energía hidráulica para un sistema de potencia </w:t>
            </w:r>
            <w:r w:rsidR="007B0444" w:rsidRPr="00692516">
              <w:rPr>
                <w:rFonts w:ascii="Arial" w:hAnsi="Arial" w:cs="Arial"/>
                <w:sz w:val="16"/>
                <w:szCs w:val="16"/>
                <w:lang w:val="es-ES"/>
              </w:rPr>
              <w:t>complementarias.</w:t>
            </w:r>
          </w:p>
          <w:p w:rsidR="007B0444" w:rsidRPr="00692516" w:rsidRDefault="007B0444" w:rsidP="0018405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B0444" w:rsidRPr="00692516" w:rsidTr="00692516">
        <w:trPr>
          <w:trHeight w:val="476"/>
        </w:trPr>
        <w:tc>
          <w:tcPr>
            <w:tcW w:w="993" w:type="dxa"/>
            <w:vAlign w:val="center"/>
          </w:tcPr>
          <w:p w:rsidR="007B0444" w:rsidRPr="00692516" w:rsidRDefault="007B0444" w:rsidP="00692516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Semana 16</w:t>
            </w:r>
          </w:p>
        </w:tc>
        <w:tc>
          <w:tcPr>
            <w:tcW w:w="1304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7B0444" w:rsidRPr="00692516" w:rsidRDefault="007B0444" w:rsidP="00D35F05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Examen oral y escrito del módulo </w:t>
            </w:r>
            <w:r w:rsidR="00D35F05">
              <w:rPr>
                <w:rFonts w:ascii="Arial" w:hAnsi="Arial" w:cs="Arial"/>
                <w:b/>
                <w:sz w:val="16"/>
                <w:szCs w:val="16"/>
                <w:lang w:val="es-ES"/>
              </w:rPr>
              <w:t>IV</w:t>
            </w:r>
          </w:p>
        </w:tc>
      </w:tr>
      <w:tr w:rsidR="007B0444" w:rsidRPr="00692516" w:rsidTr="00692516">
        <w:trPr>
          <w:trHeight w:val="525"/>
        </w:trPr>
        <w:tc>
          <w:tcPr>
            <w:tcW w:w="14034" w:type="dxa"/>
            <w:gridSpan w:val="8"/>
            <w:shd w:val="clear" w:color="auto" w:fill="F2F2F2" w:themeFill="background1" w:themeFillShade="F2"/>
            <w:vAlign w:val="center"/>
          </w:tcPr>
          <w:p w:rsidR="007B0444" w:rsidRPr="00692516" w:rsidRDefault="007B0444" w:rsidP="00692516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EVALUACION DE LA UNIDAD DIDACTICA</w:t>
            </w:r>
          </w:p>
        </w:tc>
      </w:tr>
      <w:tr w:rsidR="007B0444" w:rsidRPr="00692516" w:rsidTr="00692516">
        <w:trPr>
          <w:trHeight w:val="414"/>
        </w:trPr>
        <w:tc>
          <w:tcPr>
            <w:tcW w:w="993" w:type="dxa"/>
            <w:vMerge w:val="restart"/>
          </w:tcPr>
          <w:p w:rsidR="007B0444" w:rsidRPr="00692516" w:rsidRDefault="007B0444" w:rsidP="002F0EB7">
            <w:pPr>
              <w:pStyle w:val="Prrafodelista"/>
              <w:ind w:left="0" w:firstLine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441" w:type="dxa"/>
            <w:gridSpan w:val="2"/>
            <w:shd w:val="clear" w:color="auto" w:fill="F2F2F2" w:themeFill="background1" w:themeFillShade="F2"/>
            <w:vAlign w:val="center"/>
          </w:tcPr>
          <w:p w:rsidR="007B0444" w:rsidRPr="00692516" w:rsidRDefault="007B0444" w:rsidP="00692516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EVIDENCIA DE CONOCIMIENTOS</w:t>
            </w:r>
          </w:p>
        </w:tc>
        <w:tc>
          <w:tcPr>
            <w:tcW w:w="4300" w:type="dxa"/>
            <w:gridSpan w:val="3"/>
            <w:shd w:val="clear" w:color="auto" w:fill="F2F2F2" w:themeFill="background1" w:themeFillShade="F2"/>
            <w:vAlign w:val="center"/>
          </w:tcPr>
          <w:p w:rsidR="007B0444" w:rsidRPr="00692516" w:rsidRDefault="007B0444" w:rsidP="00692516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EVIDENCIA DEL PRODUCTO</w:t>
            </w:r>
          </w:p>
        </w:tc>
        <w:tc>
          <w:tcPr>
            <w:tcW w:w="4300" w:type="dxa"/>
            <w:gridSpan w:val="2"/>
            <w:shd w:val="clear" w:color="auto" w:fill="F2F2F2" w:themeFill="background1" w:themeFillShade="F2"/>
            <w:vAlign w:val="center"/>
          </w:tcPr>
          <w:p w:rsidR="007B0444" w:rsidRPr="00692516" w:rsidRDefault="007B0444" w:rsidP="00692516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EVIDENCIA DE DESEMPEÑO</w:t>
            </w:r>
          </w:p>
        </w:tc>
      </w:tr>
      <w:tr w:rsidR="007B0444" w:rsidRPr="00692516" w:rsidTr="00692516">
        <w:trPr>
          <w:trHeight w:val="872"/>
        </w:trPr>
        <w:tc>
          <w:tcPr>
            <w:tcW w:w="993" w:type="dxa"/>
            <w:vMerge/>
          </w:tcPr>
          <w:p w:rsidR="007B0444" w:rsidRPr="00692516" w:rsidRDefault="007B0444" w:rsidP="002F0EB7">
            <w:pPr>
              <w:pStyle w:val="Prrafodelista"/>
              <w:ind w:left="0" w:firstLine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441" w:type="dxa"/>
            <w:gridSpan w:val="2"/>
            <w:tcBorders>
              <w:bottom w:val="single" w:sz="4" w:space="0" w:color="auto"/>
            </w:tcBorders>
            <w:vAlign w:val="center"/>
          </w:tcPr>
          <w:p w:rsidR="007B0444" w:rsidRPr="00692516" w:rsidRDefault="007B0444" w:rsidP="00692516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Evaluación escrita y oral en base a los conocimientos previos y los conocimientos expuestos en las sesiones teóricas y practicas</w:t>
            </w:r>
          </w:p>
        </w:tc>
        <w:tc>
          <w:tcPr>
            <w:tcW w:w="4300" w:type="dxa"/>
            <w:gridSpan w:val="3"/>
            <w:tcBorders>
              <w:bottom w:val="single" w:sz="4" w:space="0" w:color="auto"/>
            </w:tcBorders>
            <w:vAlign w:val="center"/>
          </w:tcPr>
          <w:p w:rsidR="007B0444" w:rsidRPr="00692516" w:rsidRDefault="007B0444" w:rsidP="00692516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>Presentación de trabajos en campo experimental en avances por módulos en forma oportuna.</w:t>
            </w:r>
          </w:p>
        </w:tc>
        <w:tc>
          <w:tcPr>
            <w:tcW w:w="4300" w:type="dxa"/>
            <w:gridSpan w:val="2"/>
            <w:tcBorders>
              <w:bottom w:val="single" w:sz="4" w:space="0" w:color="auto"/>
            </w:tcBorders>
            <w:vAlign w:val="center"/>
          </w:tcPr>
          <w:p w:rsidR="007B0444" w:rsidRPr="00692516" w:rsidRDefault="00C8260F" w:rsidP="00692516">
            <w:pPr>
              <w:ind w:left="0" w:firstLine="34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Evalúa y selecciona e instala un sistema de bombeo,</w:t>
            </w:r>
            <w:r w:rsidRPr="00692516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Pr="00692516">
              <w:rPr>
                <w:rFonts w:ascii="Arial" w:hAnsi="Arial" w:cs="Arial"/>
                <w:sz w:val="16"/>
                <w:szCs w:val="16"/>
                <w:lang w:val="es-ES"/>
              </w:rPr>
              <w:t>así como sistemas de potencia.</w:t>
            </w:r>
          </w:p>
        </w:tc>
      </w:tr>
    </w:tbl>
    <w:p w:rsidR="007B0444" w:rsidRDefault="007B0444" w:rsidP="007B0444">
      <w:pPr>
        <w:pStyle w:val="Prrafodelista"/>
        <w:ind w:left="0" w:firstLine="0"/>
        <w:jc w:val="left"/>
        <w:rPr>
          <w:b/>
          <w:lang w:val="es-ES"/>
        </w:rPr>
      </w:pPr>
    </w:p>
    <w:p w:rsidR="009A7C6B" w:rsidRDefault="009A7C6B" w:rsidP="00E11E8D">
      <w:pPr>
        <w:pStyle w:val="Prrafodelista"/>
        <w:ind w:left="0" w:firstLine="0"/>
        <w:jc w:val="left"/>
        <w:rPr>
          <w:b/>
          <w:lang w:val="es-ES"/>
        </w:rPr>
        <w:sectPr w:rsidR="009A7C6B" w:rsidSect="003D261F">
          <w:pgSz w:w="16838" w:h="11906" w:orient="landscape" w:code="9"/>
          <w:pgMar w:top="1418" w:right="1701" w:bottom="1418" w:left="1701" w:header="709" w:footer="709" w:gutter="0"/>
          <w:cols w:space="708"/>
          <w:docGrid w:linePitch="360"/>
        </w:sectPr>
      </w:pPr>
    </w:p>
    <w:p w:rsidR="009A7C6B" w:rsidRDefault="009A7C6B" w:rsidP="00F43764">
      <w:pPr>
        <w:ind w:left="0" w:firstLine="0"/>
        <w:rPr>
          <w:lang w:val="es-ES"/>
        </w:rPr>
      </w:pPr>
    </w:p>
    <w:p w:rsidR="009A7C6B" w:rsidRDefault="009A7C6B" w:rsidP="006A057B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lang w:val="es-ES"/>
        </w:rPr>
      </w:pPr>
      <w:r w:rsidRPr="00C82F04">
        <w:rPr>
          <w:rFonts w:ascii="Arial" w:hAnsi="Arial" w:cs="Arial"/>
          <w:b/>
          <w:lang w:val="es-ES"/>
        </w:rPr>
        <w:t>MATERIALES EDUCATI</w:t>
      </w:r>
      <w:r w:rsidR="00C82F04">
        <w:rPr>
          <w:rFonts w:ascii="Arial" w:hAnsi="Arial" w:cs="Arial"/>
          <w:b/>
          <w:lang w:val="es-ES"/>
        </w:rPr>
        <w:t>VOS Y OTROS RECURSOS DIDACTICOS</w:t>
      </w:r>
    </w:p>
    <w:p w:rsidR="00C82F04" w:rsidRPr="00F43764" w:rsidRDefault="00C82F04" w:rsidP="006A057B">
      <w:pPr>
        <w:pStyle w:val="Prrafodelista"/>
        <w:numPr>
          <w:ilvl w:val="0"/>
          <w:numId w:val="23"/>
        </w:numPr>
        <w:spacing w:line="276" w:lineRule="auto"/>
        <w:ind w:left="1134" w:hanging="283"/>
        <w:rPr>
          <w:rFonts w:ascii="Arial" w:hAnsi="Arial" w:cs="Arial"/>
          <w:b/>
          <w:sz w:val="20"/>
          <w:szCs w:val="20"/>
          <w:lang w:val="es-ES"/>
        </w:rPr>
      </w:pPr>
      <w:r w:rsidRPr="00C82F04">
        <w:rPr>
          <w:rFonts w:ascii="Arial" w:hAnsi="Arial" w:cs="Arial"/>
          <w:b/>
          <w:sz w:val="20"/>
          <w:szCs w:val="20"/>
          <w:lang w:val="es-ES"/>
        </w:rPr>
        <w:t xml:space="preserve">Medios escritos. </w:t>
      </w:r>
      <w:r w:rsidRPr="00C82F04">
        <w:rPr>
          <w:rFonts w:ascii="Arial" w:hAnsi="Arial" w:cs="Arial"/>
          <w:sz w:val="20"/>
          <w:szCs w:val="20"/>
          <w:lang w:val="es-ES"/>
        </w:rPr>
        <w:t>Textos y separatas de la biblioteca de la UNJFSC</w:t>
      </w:r>
      <w:r w:rsidRPr="00C82F04">
        <w:rPr>
          <w:rFonts w:ascii="Arial" w:hAnsi="Arial" w:cs="Arial"/>
          <w:b/>
          <w:sz w:val="20"/>
          <w:szCs w:val="20"/>
          <w:lang w:val="es-ES"/>
        </w:rPr>
        <w:t>.</w:t>
      </w:r>
    </w:p>
    <w:p w:rsidR="00C82F04" w:rsidRPr="00F43764" w:rsidRDefault="00C82F04" w:rsidP="006A057B">
      <w:pPr>
        <w:pStyle w:val="Prrafodelista"/>
        <w:numPr>
          <w:ilvl w:val="0"/>
          <w:numId w:val="23"/>
        </w:numPr>
        <w:spacing w:line="276" w:lineRule="auto"/>
        <w:ind w:left="1134" w:hanging="283"/>
        <w:rPr>
          <w:rFonts w:ascii="Arial" w:hAnsi="Arial" w:cs="Arial"/>
          <w:sz w:val="20"/>
          <w:szCs w:val="20"/>
          <w:lang w:val="es-ES"/>
        </w:rPr>
      </w:pPr>
      <w:r w:rsidRPr="00C82F04">
        <w:rPr>
          <w:rFonts w:ascii="Arial" w:hAnsi="Arial" w:cs="Arial"/>
          <w:b/>
          <w:sz w:val="20"/>
          <w:szCs w:val="20"/>
          <w:lang w:val="es-ES"/>
        </w:rPr>
        <w:t xml:space="preserve">Medios visuales y electrónicos. </w:t>
      </w:r>
      <w:r w:rsidRPr="00C82F04">
        <w:rPr>
          <w:rFonts w:ascii="Arial" w:hAnsi="Arial" w:cs="Arial"/>
          <w:sz w:val="20"/>
          <w:szCs w:val="20"/>
          <w:lang w:val="es-ES"/>
        </w:rPr>
        <w:t>Presentación multimedia, animaciones y simulaciones interactivas, data display, laptop, internet.</w:t>
      </w:r>
    </w:p>
    <w:p w:rsidR="00C82F04" w:rsidRPr="00C82F04" w:rsidRDefault="00C82F04" w:rsidP="006A057B">
      <w:pPr>
        <w:pStyle w:val="Prrafodelista"/>
        <w:numPr>
          <w:ilvl w:val="0"/>
          <w:numId w:val="23"/>
        </w:numPr>
        <w:spacing w:line="276" w:lineRule="auto"/>
        <w:ind w:left="1134" w:hanging="283"/>
        <w:rPr>
          <w:lang w:val="es-ES"/>
        </w:rPr>
      </w:pPr>
      <w:r w:rsidRPr="00C82F04">
        <w:rPr>
          <w:rFonts w:ascii="Arial" w:hAnsi="Arial" w:cs="Arial"/>
          <w:b/>
          <w:sz w:val="20"/>
          <w:szCs w:val="20"/>
          <w:lang w:val="es-ES"/>
        </w:rPr>
        <w:t>Medios Informáticos.</w:t>
      </w:r>
      <w:r w:rsidRPr="00C82F04">
        <w:rPr>
          <w:rFonts w:ascii="Arial" w:hAnsi="Arial" w:cs="Arial"/>
          <w:sz w:val="20"/>
          <w:szCs w:val="20"/>
          <w:lang w:val="es-ES"/>
        </w:rPr>
        <w:t xml:space="preserve"> Software de programación</w:t>
      </w:r>
      <w:r w:rsidRPr="00C82F04">
        <w:rPr>
          <w:lang w:val="es-ES"/>
        </w:rPr>
        <w:t>.</w:t>
      </w:r>
    </w:p>
    <w:p w:rsidR="00C82F04" w:rsidRPr="00C82F04" w:rsidRDefault="00C82F04" w:rsidP="00C82F04">
      <w:pPr>
        <w:spacing w:line="360" w:lineRule="auto"/>
        <w:ind w:left="0" w:firstLine="0"/>
        <w:rPr>
          <w:rFonts w:ascii="Arial" w:hAnsi="Arial" w:cs="Arial"/>
          <w:b/>
          <w:lang w:val="es-ES"/>
        </w:rPr>
      </w:pPr>
    </w:p>
    <w:p w:rsidR="00FF255B" w:rsidRPr="00C82F04" w:rsidRDefault="00FF255B" w:rsidP="006A057B">
      <w:pPr>
        <w:pStyle w:val="Prrafodelista"/>
        <w:numPr>
          <w:ilvl w:val="0"/>
          <w:numId w:val="22"/>
        </w:numPr>
        <w:spacing w:line="360" w:lineRule="auto"/>
        <w:rPr>
          <w:rFonts w:ascii="Arial" w:hAnsi="Arial" w:cs="Arial"/>
          <w:b/>
          <w:lang w:val="es-ES"/>
        </w:rPr>
      </w:pPr>
      <w:r w:rsidRPr="00C82F04">
        <w:rPr>
          <w:rFonts w:ascii="Arial" w:hAnsi="Arial" w:cs="Arial"/>
          <w:b/>
          <w:lang w:val="es-ES"/>
        </w:rPr>
        <w:t>EVALUACION</w:t>
      </w:r>
    </w:p>
    <w:p w:rsidR="00C82F04" w:rsidRPr="00F43764" w:rsidRDefault="002F39B4" w:rsidP="00F43764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es-ES"/>
        </w:rPr>
      </w:pPr>
      <w:r w:rsidRPr="00C82F04">
        <w:rPr>
          <w:rFonts w:ascii="Arial" w:hAnsi="Arial" w:cs="Arial"/>
          <w:b/>
          <w:sz w:val="20"/>
          <w:szCs w:val="20"/>
          <w:lang w:val="es-ES"/>
        </w:rPr>
        <w:t xml:space="preserve">Evidencia de conocimiento: </w:t>
      </w:r>
      <w:r w:rsidRPr="00C82F04">
        <w:rPr>
          <w:rFonts w:ascii="Arial" w:hAnsi="Arial" w:cs="Arial"/>
          <w:sz w:val="20"/>
          <w:szCs w:val="20"/>
          <w:lang w:val="es-ES"/>
        </w:rPr>
        <w:t>Prueba escrita de la Unidad didáctica.</w:t>
      </w:r>
    </w:p>
    <w:p w:rsidR="00C82F04" w:rsidRPr="00F43764" w:rsidRDefault="002F39B4" w:rsidP="00F43764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es-ES"/>
        </w:rPr>
      </w:pPr>
      <w:r w:rsidRPr="00C82F04">
        <w:rPr>
          <w:rFonts w:ascii="Arial" w:hAnsi="Arial" w:cs="Arial"/>
          <w:b/>
          <w:sz w:val="20"/>
          <w:szCs w:val="20"/>
          <w:lang w:val="es-ES"/>
        </w:rPr>
        <w:t>Evidencia de desempeño:</w:t>
      </w:r>
      <w:r w:rsidRPr="00C82F04">
        <w:rPr>
          <w:rFonts w:ascii="Arial" w:hAnsi="Arial" w:cs="Arial"/>
          <w:sz w:val="20"/>
          <w:szCs w:val="20"/>
          <w:lang w:val="es-ES"/>
        </w:rPr>
        <w:t xml:space="preserve"> Asistencia puntual y entrega oportuna de trabajos.</w:t>
      </w:r>
    </w:p>
    <w:p w:rsidR="002F39B4" w:rsidRPr="00C82F04" w:rsidRDefault="002F39B4" w:rsidP="00F43764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es-ES"/>
        </w:rPr>
      </w:pPr>
      <w:r w:rsidRPr="00C82F04">
        <w:rPr>
          <w:rFonts w:ascii="Arial" w:hAnsi="Arial" w:cs="Arial"/>
          <w:b/>
          <w:sz w:val="20"/>
          <w:szCs w:val="20"/>
          <w:lang w:val="es-ES"/>
        </w:rPr>
        <w:t>Evidencia de producto:</w:t>
      </w:r>
      <w:r w:rsidRPr="00C82F04">
        <w:rPr>
          <w:rFonts w:ascii="Arial" w:hAnsi="Arial" w:cs="Arial"/>
          <w:sz w:val="20"/>
          <w:szCs w:val="20"/>
          <w:lang w:val="es-ES"/>
        </w:rPr>
        <w:t xml:space="preserve"> manejo de teorías </w:t>
      </w:r>
    </w:p>
    <w:p w:rsidR="002F39B4" w:rsidRDefault="002F39B4" w:rsidP="00C82F04">
      <w:pPr>
        <w:ind w:left="709" w:firstLine="0"/>
        <w:rPr>
          <w:lang w:val="es-ES"/>
        </w:rPr>
      </w:pPr>
    </w:p>
    <w:p w:rsidR="002F39B4" w:rsidRPr="00C82F04" w:rsidRDefault="002F39B4" w:rsidP="00C82F04">
      <w:pPr>
        <w:spacing w:line="276" w:lineRule="auto"/>
        <w:ind w:left="709" w:firstLine="0"/>
        <w:rPr>
          <w:rFonts w:ascii="Arial" w:hAnsi="Arial" w:cs="Arial"/>
          <w:sz w:val="20"/>
          <w:szCs w:val="20"/>
          <w:lang w:val="es-ES"/>
        </w:rPr>
      </w:pPr>
      <w:r w:rsidRPr="00C82F04">
        <w:rPr>
          <w:rFonts w:ascii="Arial" w:hAnsi="Arial" w:cs="Arial"/>
          <w:sz w:val="20"/>
          <w:szCs w:val="20"/>
          <w:lang w:val="es-ES"/>
        </w:rPr>
        <w:t>El sistema de evaluación se r</w:t>
      </w:r>
      <w:r w:rsidR="005D6AEF" w:rsidRPr="00C82F04">
        <w:rPr>
          <w:rFonts w:ascii="Arial" w:hAnsi="Arial" w:cs="Arial"/>
          <w:sz w:val="20"/>
          <w:szCs w:val="20"/>
          <w:lang w:val="es-ES"/>
        </w:rPr>
        <w:t>i</w:t>
      </w:r>
      <w:r w:rsidRPr="00C82F04">
        <w:rPr>
          <w:rFonts w:ascii="Arial" w:hAnsi="Arial" w:cs="Arial"/>
          <w:sz w:val="20"/>
          <w:szCs w:val="20"/>
          <w:lang w:val="es-ES"/>
        </w:rPr>
        <w:t xml:space="preserve">ge por el Reglamento </w:t>
      </w:r>
      <w:r w:rsidR="001D3C95" w:rsidRPr="00C82F04">
        <w:rPr>
          <w:rFonts w:ascii="Arial" w:hAnsi="Arial" w:cs="Arial"/>
          <w:sz w:val="20"/>
          <w:szCs w:val="20"/>
          <w:lang w:val="es-ES"/>
        </w:rPr>
        <w:t>Académico</w:t>
      </w:r>
      <w:r w:rsidRPr="00C82F04">
        <w:rPr>
          <w:rFonts w:ascii="Arial" w:hAnsi="Arial" w:cs="Arial"/>
          <w:sz w:val="20"/>
          <w:szCs w:val="20"/>
          <w:lang w:val="es-ES"/>
        </w:rPr>
        <w:t xml:space="preserve"> General, aprobado por </w:t>
      </w:r>
      <w:r w:rsidR="00C82F04" w:rsidRPr="00C82F04">
        <w:rPr>
          <w:rFonts w:ascii="Arial" w:hAnsi="Arial" w:cs="Arial"/>
          <w:sz w:val="20"/>
          <w:szCs w:val="20"/>
          <w:lang w:val="es-ES"/>
        </w:rPr>
        <w:t>Resolución</w:t>
      </w:r>
      <w:r w:rsidRPr="00C82F04">
        <w:rPr>
          <w:rFonts w:ascii="Arial" w:hAnsi="Arial" w:cs="Arial"/>
          <w:sz w:val="20"/>
          <w:szCs w:val="20"/>
          <w:lang w:val="es-ES"/>
        </w:rPr>
        <w:t xml:space="preserve"> de Consejo </w:t>
      </w:r>
      <w:r w:rsidR="001D3C95" w:rsidRPr="00C82F04">
        <w:rPr>
          <w:rFonts w:ascii="Arial" w:hAnsi="Arial" w:cs="Arial"/>
          <w:sz w:val="20"/>
          <w:szCs w:val="20"/>
          <w:lang w:val="es-ES"/>
        </w:rPr>
        <w:t>Universitario</w:t>
      </w:r>
      <w:r w:rsidRPr="00C82F04">
        <w:rPr>
          <w:rFonts w:ascii="Arial" w:hAnsi="Arial" w:cs="Arial"/>
          <w:sz w:val="20"/>
          <w:szCs w:val="20"/>
          <w:lang w:val="es-ES"/>
        </w:rPr>
        <w:t xml:space="preserve"> </w:t>
      </w:r>
      <w:r w:rsidR="001D3C95" w:rsidRPr="00C82F04">
        <w:rPr>
          <w:rFonts w:ascii="Arial" w:hAnsi="Arial" w:cs="Arial"/>
          <w:sz w:val="20"/>
          <w:szCs w:val="20"/>
          <w:lang w:val="es-ES"/>
        </w:rPr>
        <w:t>Nro.</w:t>
      </w:r>
      <w:r w:rsidRPr="00C82F04">
        <w:rPr>
          <w:rFonts w:ascii="Arial" w:hAnsi="Arial" w:cs="Arial"/>
          <w:sz w:val="20"/>
          <w:szCs w:val="20"/>
          <w:lang w:val="es-ES"/>
        </w:rPr>
        <w:t xml:space="preserve"> 0105-2016</w:t>
      </w:r>
      <w:r w:rsidR="001D3C95" w:rsidRPr="00C82F04">
        <w:rPr>
          <w:rFonts w:ascii="Arial" w:hAnsi="Arial" w:cs="Arial"/>
          <w:sz w:val="20"/>
          <w:szCs w:val="20"/>
          <w:lang w:val="es-ES"/>
        </w:rPr>
        <w:t>-CU de fecha 01 de marzo de 2016.</w:t>
      </w:r>
    </w:p>
    <w:p w:rsidR="00C82F04" w:rsidRPr="00F43764" w:rsidRDefault="00C82F04" w:rsidP="00C82F04">
      <w:pPr>
        <w:spacing w:line="276" w:lineRule="auto"/>
        <w:ind w:left="709" w:firstLine="0"/>
        <w:rPr>
          <w:rFonts w:ascii="Arial" w:hAnsi="Arial" w:cs="Arial"/>
          <w:sz w:val="10"/>
          <w:szCs w:val="10"/>
        </w:rPr>
      </w:pPr>
    </w:p>
    <w:p w:rsidR="002F39B4" w:rsidRPr="00C82F04" w:rsidRDefault="002F39B4" w:rsidP="00C82F04">
      <w:pPr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 w:rsidRPr="00C82F04">
        <w:rPr>
          <w:rFonts w:ascii="Arial" w:hAnsi="Arial" w:cs="Arial"/>
          <w:sz w:val="20"/>
          <w:szCs w:val="20"/>
        </w:rPr>
        <w:t xml:space="preserve">La evaluación es un proceso permanente e integral que permite medir el logro del aprendizaje alcanzado por los estudiantes de las Escuelas </w:t>
      </w:r>
      <w:r w:rsidR="001D3C95" w:rsidRPr="00C82F04">
        <w:rPr>
          <w:rFonts w:ascii="Arial" w:hAnsi="Arial" w:cs="Arial"/>
          <w:sz w:val="20"/>
          <w:szCs w:val="20"/>
        </w:rPr>
        <w:t>Profesionales. (Art.124)</w:t>
      </w:r>
    </w:p>
    <w:p w:rsidR="00C82F04" w:rsidRPr="00F43764" w:rsidRDefault="00C82F04" w:rsidP="00C82F04">
      <w:pPr>
        <w:spacing w:line="276" w:lineRule="auto"/>
        <w:ind w:left="709" w:firstLine="0"/>
        <w:rPr>
          <w:rFonts w:ascii="Arial" w:hAnsi="Arial" w:cs="Arial"/>
          <w:sz w:val="10"/>
          <w:szCs w:val="10"/>
        </w:rPr>
      </w:pPr>
    </w:p>
    <w:p w:rsidR="001D3C95" w:rsidRPr="00C82F04" w:rsidRDefault="001D3C95" w:rsidP="00C82F04">
      <w:pPr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 w:rsidRPr="00C82F04">
        <w:rPr>
          <w:rFonts w:ascii="Arial" w:hAnsi="Arial" w:cs="Arial"/>
          <w:sz w:val="20"/>
          <w:szCs w:val="20"/>
        </w:rPr>
        <w:t>El sistema de evaluación es integral, permanente, cualitativo y cuantitativo (vigesimal) y se ajusta a las características de las asignaturas, dentro de las pautas generales establecidas p Estatuto de la Universidad y el presente Reglamento Académico.  (Art.125)</w:t>
      </w:r>
    </w:p>
    <w:p w:rsidR="00C82F04" w:rsidRPr="00F43764" w:rsidRDefault="00C82F04" w:rsidP="00C82F04">
      <w:pPr>
        <w:spacing w:line="276" w:lineRule="auto"/>
        <w:ind w:left="709" w:firstLine="0"/>
        <w:rPr>
          <w:rFonts w:ascii="Arial" w:hAnsi="Arial" w:cs="Arial"/>
          <w:sz w:val="10"/>
          <w:szCs w:val="10"/>
        </w:rPr>
      </w:pPr>
    </w:p>
    <w:p w:rsidR="001D3C95" w:rsidRPr="00C82F04" w:rsidRDefault="001D3C95" w:rsidP="00C82F04">
      <w:pPr>
        <w:spacing w:line="276" w:lineRule="auto"/>
        <w:ind w:left="709" w:firstLine="0"/>
        <w:rPr>
          <w:rFonts w:ascii="Arial" w:hAnsi="Arial" w:cs="Arial"/>
          <w:sz w:val="20"/>
          <w:szCs w:val="20"/>
        </w:rPr>
      </w:pPr>
      <w:r w:rsidRPr="00C82F04">
        <w:rPr>
          <w:rFonts w:ascii="Arial" w:hAnsi="Arial" w:cs="Arial"/>
          <w:sz w:val="20"/>
          <w:szCs w:val="20"/>
        </w:rPr>
        <w:t xml:space="preserve">El carácter integral de la evaluación de las asignaturas comprende la evaluación teórica, </w:t>
      </w:r>
      <w:r w:rsidR="00C82F04" w:rsidRPr="00C82F04">
        <w:rPr>
          <w:rFonts w:ascii="Arial" w:hAnsi="Arial" w:cs="Arial"/>
          <w:sz w:val="20"/>
          <w:szCs w:val="20"/>
        </w:rPr>
        <w:t>práctica</w:t>
      </w:r>
      <w:r w:rsidRPr="00C82F04">
        <w:rPr>
          <w:rFonts w:ascii="Arial" w:hAnsi="Arial" w:cs="Arial"/>
          <w:sz w:val="20"/>
          <w:szCs w:val="20"/>
        </w:rPr>
        <w:t>, y los trabajos académicos y el alcance de las competencias establecidas en los nuevos planes de estudios.</w:t>
      </w:r>
    </w:p>
    <w:p w:rsidR="00C82F04" w:rsidRDefault="00C82F04" w:rsidP="00C82F04">
      <w:pPr>
        <w:ind w:left="0" w:firstLine="0"/>
      </w:pPr>
    </w:p>
    <w:p w:rsidR="001D3C95" w:rsidRDefault="001D3C95" w:rsidP="006A057B">
      <w:pPr>
        <w:pStyle w:val="Prrafodelista"/>
        <w:numPr>
          <w:ilvl w:val="0"/>
          <w:numId w:val="5"/>
        </w:numPr>
        <w:spacing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C82F04">
        <w:rPr>
          <w:rFonts w:ascii="Arial" w:hAnsi="Arial" w:cs="Arial"/>
          <w:sz w:val="20"/>
          <w:szCs w:val="20"/>
        </w:rPr>
        <w:t>Para la evaluación de la parte teórica- practica se podrá emplear los siguientes procedimientos e instrumentos</w:t>
      </w:r>
      <w:r w:rsidR="00C82F04" w:rsidRPr="00C82F04">
        <w:rPr>
          <w:rFonts w:ascii="Arial" w:hAnsi="Arial" w:cs="Arial"/>
          <w:sz w:val="20"/>
          <w:szCs w:val="20"/>
        </w:rPr>
        <w:t>: Evaluación</w:t>
      </w:r>
      <w:r w:rsidRPr="00C82F04">
        <w:rPr>
          <w:rFonts w:ascii="Arial" w:hAnsi="Arial" w:cs="Arial"/>
          <w:b/>
          <w:sz w:val="20"/>
          <w:szCs w:val="20"/>
        </w:rPr>
        <w:t xml:space="preserve"> escrita</w:t>
      </w:r>
      <w:r w:rsidRPr="00C82F04">
        <w:rPr>
          <w:rFonts w:ascii="Arial" w:hAnsi="Arial" w:cs="Arial"/>
          <w:sz w:val="20"/>
          <w:szCs w:val="20"/>
        </w:rPr>
        <w:t xml:space="preserve"> con: Prueba escrita, individuales o grupales, </w:t>
      </w:r>
      <w:r w:rsidR="00C82F04" w:rsidRPr="00C82F04">
        <w:rPr>
          <w:rFonts w:ascii="Arial" w:hAnsi="Arial" w:cs="Arial"/>
          <w:sz w:val="20"/>
          <w:szCs w:val="20"/>
        </w:rPr>
        <w:t>prácticas</w:t>
      </w:r>
      <w:r w:rsidRPr="00C82F04">
        <w:rPr>
          <w:rFonts w:ascii="Arial" w:hAnsi="Arial" w:cs="Arial"/>
          <w:sz w:val="20"/>
          <w:szCs w:val="20"/>
        </w:rPr>
        <w:t xml:space="preserve"> de laboratorio o practicas calificadas de aula.  </w:t>
      </w:r>
      <w:r w:rsidRPr="00C82F04">
        <w:rPr>
          <w:rFonts w:ascii="Arial" w:hAnsi="Arial" w:cs="Arial"/>
          <w:b/>
          <w:sz w:val="20"/>
          <w:szCs w:val="20"/>
        </w:rPr>
        <w:t>Evaluación oral</w:t>
      </w:r>
      <w:r w:rsidRPr="00C82F04">
        <w:rPr>
          <w:rFonts w:ascii="Arial" w:hAnsi="Arial" w:cs="Arial"/>
          <w:sz w:val="20"/>
          <w:szCs w:val="20"/>
        </w:rPr>
        <w:t xml:space="preserve"> con: Pruebas orales, exposiciones, discusiones y demostraciones.</w:t>
      </w:r>
    </w:p>
    <w:p w:rsidR="00C82F04" w:rsidRPr="00F43764" w:rsidRDefault="00C82F04" w:rsidP="00C82F04">
      <w:pPr>
        <w:pStyle w:val="Prrafodelista"/>
        <w:spacing w:line="276" w:lineRule="auto"/>
        <w:ind w:left="1134" w:firstLine="0"/>
        <w:rPr>
          <w:rFonts w:ascii="Arial" w:hAnsi="Arial" w:cs="Arial"/>
          <w:sz w:val="10"/>
          <w:szCs w:val="10"/>
        </w:rPr>
      </w:pPr>
    </w:p>
    <w:p w:rsidR="007F4FD3" w:rsidRPr="00C82F04" w:rsidRDefault="00222E02" w:rsidP="006A057B">
      <w:pPr>
        <w:pStyle w:val="Prrafodelista"/>
        <w:numPr>
          <w:ilvl w:val="0"/>
          <w:numId w:val="5"/>
        </w:numPr>
        <w:spacing w:line="276" w:lineRule="auto"/>
        <w:ind w:left="1134" w:hanging="425"/>
        <w:rPr>
          <w:rFonts w:ascii="Arial" w:hAnsi="Arial" w:cs="Arial"/>
          <w:sz w:val="20"/>
          <w:szCs w:val="20"/>
          <w:lang w:val="es-ES"/>
        </w:rPr>
      </w:pPr>
      <w:r w:rsidRPr="00C82F04">
        <w:rPr>
          <w:rFonts w:ascii="Arial" w:hAnsi="Arial" w:cs="Arial"/>
          <w:sz w:val="20"/>
          <w:szCs w:val="20"/>
        </w:rPr>
        <w:t xml:space="preserve"> Para la </w:t>
      </w:r>
      <w:r w:rsidR="00C82F04" w:rsidRPr="00C82F04">
        <w:rPr>
          <w:rFonts w:ascii="Arial" w:hAnsi="Arial" w:cs="Arial"/>
          <w:sz w:val="20"/>
          <w:szCs w:val="20"/>
        </w:rPr>
        <w:t>evaluaci</w:t>
      </w:r>
      <w:r w:rsidR="00C82F04">
        <w:rPr>
          <w:rFonts w:ascii="Arial" w:hAnsi="Arial" w:cs="Arial"/>
          <w:sz w:val="20"/>
          <w:szCs w:val="20"/>
        </w:rPr>
        <w:t>ó</w:t>
      </w:r>
      <w:r w:rsidR="00C82F04" w:rsidRPr="00C82F04">
        <w:rPr>
          <w:rFonts w:ascii="Arial" w:hAnsi="Arial" w:cs="Arial"/>
          <w:sz w:val="20"/>
          <w:szCs w:val="20"/>
        </w:rPr>
        <w:t>n</w:t>
      </w:r>
      <w:r w:rsidRPr="00C82F04">
        <w:rPr>
          <w:rFonts w:ascii="Arial" w:hAnsi="Arial" w:cs="Arial"/>
          <w:sz w:val="20"/>
          <w:szCs w:val="20"/>
        </w:rPr>
        <w:t xml:space="preserve"> mediante trabajos académicos de acuerdo a la naturaleza de cada asignatura y/o aplicativos se podrán emplear los siguientes procedimientos e instrumentos. • Practicas calificadas con guía de observación e informe. • Trabajos monográficos. • Trabajos de campo con guía de observación e informe. • Viaje de estudios con guía de estudios e informe. • Solución de casos y problemas. • Desarrollo de Proyectos Productivos de Servicios o de innovaci6n. • Otros trabajos académicos</w:t>
      </w:r>
    </w:p>
    <w:p w:rsidR="00C82F04" w:rsidRPr="00F43764" w:rsidRDefault="00C82F04" w:rsidP="00C82F04">
      <w:pPr>
        <w:pStyle w:val="Prrafodelista"/>
        <w:spacing w:line="276" w:lineRule="auto"/>
        <w:ind w:left="1134" w:firstLine="0"/>
        <w:rPr>
          <w:rFonts w:ascii="Arial" w:hAnsi="Arial" w:cs="Arial"/>
          <w:sz w:val="10"/>
          <w:szCs w:val="10"/>
          <w:lang w:val="es-ES"/>
        </w:rPr>
      </w:pPr>
    </w:p>
    <w:p w:rsidR="00C82F04" w:rsidRDefault="00222E02" w:rsidP="006A057B">
      <w:pPr>
        <w:pStyle w:val="Prrafodelista"/>
        <w:numPr>
          <w:ilvl w:val="0"/>
          <w:numId w:val="5"/>
        </w:numPr>
        <w:spacing w:line="276" w:lineRule="auto"/>
        <w:ind w:left="1134" w:hanging="425"/>
        <w:rPr>
          <w:rFonts w:ascii="Arial" w:hAnsi="Arial" w:cs="Arial"/>
          <w:sz w:val="20"/>
          <w:szCs w:val="20"/>
        </w:rPr>
      </w:pPr>
      <w:r w:rsidRPr="00C82F04">
        <w:rPr>
          <w:rFonts w:ascii="Arial" w:hAnsi="Arial" w:cs="Arial"/>
          <w:sz w:val="20"/>
          <w:szCs w:val="20"/>
        </w:rPr>
        <w:t xml:space="preserve">La evaluación para los </w:t>
      </w:r>
      <w:r w:rsidR="007F4FD3" w:rsidRPr="00C82F04">
        <w:rPr>
          <w:rFonts w:ascii="Arial" w:hAnsi="Arial" w:cs="Arial"/>
          <w:sz w:val="20"/>
          <w:szCs w:val="20"/>
        </w:rPr>
        <w:t>currículos</w:t>
      </w:r>
      <w:r w:rsidRPr="00C82F04">
        <w:rPr>
          <w:rFonts w:ascii="Arial" w:hAnsi="Arial" w:cs="Arial"/>
          <w:sz w:val="20"/>
          <w:szCs w:val="20"/>
        </w:rPr>
        <w:t xml:space="preserve"> por competencias, </w:t>
      </w:r>
      <w:r w:rsidR="007F4FD3" w:rsidRPr="00C82F04">
        <w:rPr>
          <w:rFonts w:ascii="Arial" w:hAnsi="Arial" w:cs="Arial"/>
          <w:sz w:val="20"/>
          <w:szCs w:val="20"/>
        </w:rPr>
        <w:t>será</w:t>
      </w:r>
      <w:r w:rsidRPr="00C82F04">
        <w:rPr>
          <w:rFonts w:ascii="Arial" w:hAnsi="Arial" w:cs="Arial"/>
          <w:sz w:val="20"/>
          <w:szCs w:val="20"/>
        </w:rPr>
        <w:t xml:space="preserve"> de cuatro </w:t>
      </w:r>
      <w:r w:rsidR="007F4FD3" w:rsidRPr="00C82F04">
        <w:rPr>
          <w:rFonts w:ascii="Arial" w:hAnsi="Arial" w:cs="Arial"/>
          <w:sz w:val="20"/>
          <w:szCs w:val="20"/>
        </w:rPr>
        <w:t>módulos</w:t>
      </w:r>
      <w:r w:rsidRPr="00C82F04">
        <w:rPr>
          <w:rFonts w:ascii="Arial" w:hAnsi="Arial" w:cs="Arial"/>
          <w:sz w:val="20"/>
          <w:szCs w:val="20"/>
        </w:rPr>
        <w:t xml:space="preserve"> de competencias profesionales a más (</w:t>
      </w:r>
      <w:r w:rsidR="007F4FD3" w:rsidRPr="00C82F04">
        <w:rPr>
          <w:rFonts w:ascii="Arial" w:hAnsi="Arial" w:cs="Arial"/>
          <w:sz w:val="20"/>
          <w:szCs w:val="20"/>
        </w:rPr>
        <w:t>artículo</w:t>
      </w:r>
      <w:r w:rsidRPr="00C82F04">
        <w:rPr>
          <w:rFonts w:ascii="Arial" w:hAnsi="Arial" w:cs="Arial"/>
          <w:sz w:val="20"/>
          <w:szCs w:val="20"/>
        </w:rPr>
        <w:t xml:space="preserve"> 58° del estatuto vigente).</w:t>
      </w:r>
      <w:r w:rsidR="007F4FD3" w:rsidRPr="00C82F04">
        <w:rPr>
          <w:rFonts w:ascii="Arial" w:hAnsi="Arial" w:cs="Arial"/>
          <w:sz w:val="20"/>
          <w:szCs w:val="20"/>
        </w:rPr>
        <w:t xml:space="preserve"> . (Art.126)</w:t>
      </w:r>
    </w:p>
    <w:p w:rsidR="00C82F04" w:rsidRPr="00F43764" w:rsidRDefault="00C82F04" w:rsidP="00F43764">
      <w:pPr>
        <w:spacing w:line="276" w:lineRule="auto"/>
        <w:ind w:left="0" w:firstLine="0"/>
        <w:rPr>
          <w:rFonts w:ascii="Arial" w:hAnsi="Arial" w:cs="Arial"/>
          <w:sz w:val="10"/>
          <w:szCs w:val="10"/>
        </w:rPr>
      </w:pPr>
    </w:p>
    <w:p w:rsidR="00222E02" w:rsidRPr="00C82F04" w:rsidRDefault="007F4FD3" w:rsidP="006A057B">
      <w:pPr>
        <w:pStyle w:val="Prrafodelista"/>
        <w:numPr>
          <w:ilvl w:val="0"/>
          <w:numId w:val="5"/>
        </w:numPr>
        <w:spacing w:line="360" w:lineRule="auto"/>
        <w:ind w:left="1134" w:hanging="425"/>
        <w:rPr>
          <w:rFonts w:ascii="Arial" w:hAnsi="Arial" w:cs="Arial"/>
          <w:sz w:val="20"/>
          <w:szCs w:val="20"/>
        </w:rPr>
      </w:pPr>
      <w:r>
        <w:t>Para los currículos por competencia, será de la siguiente manera: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3260"/>
        <w:gridCol w:w="1701"/>
        <w:gridCol w:w="2977"/>
      </w:tblGrid>
      <w:tr w:rsidR="007F4FD3" w:rsidRPr="00C82F04" w:rsidTr="00C82F04">
        <w:trPr>
          <w:trHeight w:val="504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F4FD3" w:rsidRPr="00C82F04" w:rsidRDefault="00D35F05" w:rsidP="00C82F0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2F04">
              <w:rPr>
                <w:rFonts w:ascii="Arial" w:hAnsi="Arial" w:cs="Arial"/>
                <w:b/>
                <w:sz w:val="16"/>
                <w:szCs w:val="16"/>
                <w:lang w:val="es-ES"/>
              </w:rPr>
              <w:t>VARIABLE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F4FD3" w:rsidRPr="00C82F04" w:rsidRDefault="00D35F05" w:rsidP="00C82F0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2F04">
              <w:rPr>
                <w:rFonts w:ascii="Arial" w:hAnsi="Arial" w:cs="Arial"/>
                <w:b/>
                <w:sz w:val="16"/>
                <w:szCs w:val="16"/>
                <w:lang w:val="es-ES"/>
              </w:rPr>
              <w:t>PONDERACIONES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F4FD3" w:rsidRPr="00C82F04" w:rsidRDefault="00D35F05" w:rsidP="00C82F0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C82F04">
              <w:rPr>
                <w:rFonts w:ascii="Arial" w:hAnsi="Arial" w:cs="Arial"/>
                <w:b/>
                <w:sz w:val="16"/>
                <w:szCs w:val="16"/>
                <w:lang w:val="es-ES"/>
              </w:rPr>
              <w:t>UNIDADES DIDÁCTICAS</w:t>
            </w:r>
          </w:p>
        </w:tc>
      </w:tr>
      <w:tr w:rsidR="005D2CF1" w:rsidRPr="00C82F04" w:rsidTr="00C82F04">
        <w:trPr>
          <w:trHeight w:val="285"/>
        </w:trPr>
        <w:tc>
          <w:tcPr>
            <w:tcW w:w="3260" w:type="dxa"/>
            <w:vAlign w:val="center"/>
          </w:tcPr>
          <w:p w:rsidR="005D2CF1" w:rsidRPr="00C82F04" w:rsidRDefault="005D2CF1" w:rsidP="00C82F04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F04">
              <w:rPr>
                <w:rFonts w:ascii="Arial" w:hAnsi="Arial" w:cs="Arial"/>
                <w:sz w:val="16"/>
                <w:szCs w:val="16"/>
                <w:lang w:val="es-ES"/>
              </w:rPr>
              <w:t>Evaluación de conocimiento</w:t>
            </w:r>
          </w:p>
        </w:tc>
        <w:tc>
          <w:tcPr>
            <w:tcW w:w="1701" w:type="dxa"/>
            <w:vAlign w:val="center"/>
          </w:tcPr>
          <w:p w:rsidR="005D2CF1" w:rsidRPr="00C82F04" w:rsidRDefault="005D2CF1" w:rsidP="00C82F0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F04">
              <w:rPr>
                <w:rFonts w:ascii="Arial" w:hAnsi="Arial" w:cs="Arial"/>
                <w:sz w:val="16"/>
                <w:szCs w:val="16"/>
                <w:lang w:val="es-ES"/>
              </w:rPr>
              <w:t>30 %</w:t>
            </w:r>
          </w:p>
        </w:tc>
        <w:tc>
          <w:tcPr>
            <w:tcW w:w="2977" w:type="dxa"/>
            <w:vMerge w:val="restart"/>
            <w:vAlign w:val="center"/>
          </w:tcPr>
          <w:p w:rsidR="005D2CF1" w:rsidRPr="00C82F04" w:rsidRDefault="005D2CF1" w:rsidP="00C82F0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F04">
              <w:rPr>
                <w:rFonts w:ascii="Arial" w:hAnsi="Arial" w:cs="Arial"/>
                <w:sz w:val="16"/>
                <w:szCs w:val="16"/>
                <w:lang w:val="es-ES"/>
              </w:rPr>
              <w:t>El ciclo académico comprende 4 módulos</w:t>
            </w:r>
          </w:p>
        </w:tc>
      </w:tr>
      <w:tr w:rsidR="005D2CF1" w:rsidRPr="00C82F04" w:rsidTr="00C82F04">
        <w:trPr>
          <w:trHeight w:val="274"/>
        </w:trPr>
        <w:tc>
          <w:tcPr>
            <w:tcW w:w="3260" w:type="dxa"/>
            <w:vAlign w:val="center"/>
          </w:tcPr>
          <w:p w:rsidR="005D2CF1" w:rsidRPr="00C82F04" w:rsidRDefault="005D2CF1" w:rsidP="00C82F04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F04">
              <w:rPr>
                <w:rFonts w:ascii="Arial" w:hAnsi="Arial" w:cs="Arial"/>
                <w:sz w:val="16"/>
                <w:szCs w:val="16"/>
                <w:lang w:val="es-ES"/>
              </w:rPr>
              <w:t>Evaluación de Producto</w:t>
            </w:r>
          </w:p>
        </w:tc>
        <w:tc>
          <w:tcPr>
            <w:tcW w:w="1701" w:type="dxa"/>
            <w:vAlign w:val="center"/>
          </w:tcPr>
          <w:p w:rsidR="005D2CF1" w:rsidRPr="00C82F04" w:rsidRDefault="005D2CF1" w:rsidP="00C82F0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F04">
              <w:rPr>
                <w:rFonts w:ascii="Arial" w:hAnsi="Arial" w:cs="Arial"/>
                <w:sz w:val="16"/>
                <w:szCs w:val="16"/>
                <w:lang w:val="es-ES"/>
              </w:rPr>
              <w:t>35 %</w:t>
            </w:r>
          </w:p>
        </w:tc>
        <w:tc>
          <w:tcPr>
            <w:tcW w:w="2977" w:type="dxa"/>
            <w:vMerge/>
          </w:tcPr>
          <w:p w:rsidR="005D2CF1" w:rsidRPr="00C82F04" w:rsidRDefault="005D2CF1" w:rsidP="007F4FD3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D2CF1" w:rsidRPr="00C82F04" w:rsidTr="00C82F04">
        <w:trPr>
          <w:trHeight w:val="277"/>
        </w:trPr>
        <w:tc>
          <w:tcPr>
            <w:tcW w:w="3260" w:type="dxa"/>
            <w:vAlign w:val="center"/>
          </w:tcPr>
          <w:p w:rsidR="005D2CF1" w:rsidRPr="00C82F04" w:rsidRDefault="005D2CF1" w:rsidP="00C82F04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F04">
              <w:rPr>
                <w:rFonts w:ascii="Arial" w:hAnsi="Arial" w:cs="Arial"/>
                <w:sz w:val="16"/>
                <w:szCs w:val="16"/>
                <w:lang w:val="es-ES"/>
              </w:rPr>
              <w:t>Evaluación de desempeño</w:t>
            </w:r>
          </w:p>
        </w:tc>
        <w:tc>
          <w:tcPr>
            <w:tcW w:w="1701" w:type="dxa"/>
            <w:vAlign w:val="center"/>
          </w:tcPr>
          <w:p w:rsidR="005D2CF1" w:rsidRPr="00C82F04" w:rsidRDefault="005D2CF1" w:rsidP="00C82F0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82F04">
              <w:rPr>
                <w:rFonts w:ascii="Arial" w:hAnsi="Arial" w:cs="Arial"/>
                <w:sz w:val="16"/>
                <w:szCs w:val="16"/>
                <w:lang w:val="es-ES"/>
              </w:rPr>
              <w:t>35 %</w:t>
            </w:r>
          </w:p>
        </w:tc>
        <w:tc>
          <w:tcPr>
            <w:tcW w:w="2977" w:type="dxa"/>
            <w:vMerge/>
          </w:tcPr>
          <w:p w:rsidR="005D2CF1" w:rsidRPr="00C82F04" w:rsidRDefault="005D2CF1" w:rsidP="007F4FD3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C82F04" w:rsidRDefault="00C82F04" w:rsidP="00C82F04">
      <w:pPr>
        <w:ind w:left="1134" w:firstLine="0"/>
      </w:pPr>
    </w:p>
    <w:p w:rsidR="005D2CF1" w:rsidRPr="00C82F04" w:rsidRDefault="005D2CF1" w:rsidP="00C82F04">
      <w:pPr>
        <w:ind w:left="1134" w:firstLine="0"/>
        <w:rPr>
          <w:rFonts w:ascii="Arial" w:hAnsi="Arial" w:cs="Arial"/>
          <w:sz w:val="20"/>
          <w:szCs w:val="20"/>
          <w:lang w:val="es-ES"/>
        </w:rPr>
      </w:pPr>
      <w:r w:rsidRPr="00C82F04">
        <w:rPr>
          <w:rFonts w:ascii="Arial" w:hAnsi="Arial" w:cs="Arial"/>
          <w:sz w:val="20"/>
          <w:szCs w:val="20"/>
        </w:rPr>
        <w:lastRenderedPageBreak/>
        <w:t xml:space="preserve">Siendo el promedio final (PF), el promedio simple de los promedios ponderados de cada módulo     </w:t>
      </w:r>
    </w:p>
    <w:p w:rsidR="005D2CF1" w:rsidRPr="00C82F04" w:rsidRDefault="005D2CF1" w:rsidP="00C82F04">
      <w:pPr>
        <w:ind w:left="1134" w:firstLine="0"/>
        <w:jc w:val="center"/>
        <w:rPr>
          <w:rFonts w:ascii="Arial" w:hAnsi="Arial" w:cs="Arial"/>
          <w:sz w:val="20"/>
          <w:szCs w:val="20"/>
        </w:rPr>
      </w:pPr>
      <w:r w:rsidRPr="00C82F04">
        <w:rPr>
          <w:rFonts w:ascii="Arial" w:hAnsi="Arial" w:cs="Arial"/>
          <w:sz w:val="20"/>
          <w:szCs w:val="20"/>
        </w:rPr>
        <w:t>(</w:t>
      </w:r>
      <m:oMath>
        <m:sSub>
          <m:sSub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PM</m:t>
            </m:r>
          </m:e>
          <m:sub>
            <m:r>
              <w:rPr>
                <w:rFonts w:ascii="Cambria Math" w:hAnsi="Arial" w:cs="Arial"/>
                <w:sz w:val="20"/>
                <w:szCs w:val="20"/>
              </w:rPr>
              <m:t>1</m:t>
            </m:r>
          </m:sub>
        </m:sSub>
      </m:oMath>
      <w:r w:rsidRPr="00C82F04">
        <w:rPr>
          <w:rFonts w:ascii="Arial" w:hAnsi="Arial" w:cs="Arial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PM</m:t>
            </m:r>
          </m:e>
          <m:sub>
            <m:r>
              <w:rPr>
                <w:rFonts w:ascii="Cambria Math" w:hAnsi="Arial" w:cs="Arial"/>
                <w:sz w:val="20"/>
                <w:szCs w:val="20"/>
              </w:rPr>
              <m:t>2</m:t>
            </m:r>
          </m:sub>
        </m:sSub>
      </m:oMath>
      <w:r w:rsidRPr="00C82F04">
        <w:rPr>
          <w:rFonts w:ascii="Arial" w:hAnsi="Arial" w:cs="Arial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PM</m:t>
            </m:r>
          </m:e>
          <m:sub>
            <m:r>
              <w:rPr>
                <w:rFonts w:ascii="Cambria Math" w:hAnsi="Arial" w:cs="Arial"/>
                <w:sz w:val="20"/>
                <w:szCs w:val="20"/>
              </w:rPr>
              <m:t>3</m:t>
            </m:r>
          </m:sub>
        </m:sSub>
      </m:oMath>
      <w:r w:rsidRPr="00C82F04">
        <w:rPr>
          <w:rFonts w:ascii="Arial" w:hAnsi="Arial" w:cs="Arial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PM</m:t>
            </m:r>
          </m:e>
          <m:sub>
            <m:r>
              <w:rPr>
                <w:rFonts w:ascii="Cambria Math" w:hAnsi="Arial" w:cs="Arial"/>
                <w:sz w:val="20"/>
                <w:szCs w:val="20"/>
              </w:rPr>
              <m:t>4</m:t>
            </m:r>
          </m:sub>
        </m:sSub>
      </m:oMath>
      <w:r w:rsidRPr="00C82F04">
        <w:rPr>
          <w:rFonts w:ascii="Arial" w:hAnsi="Arial" w:cs="Arial"/>
          <w:sz w:val="20"/>
          <w:szCs w:val="20"/>
        </w:rPr>
        <w:t xml:space="preserve">); </w:t>
      </w:r>
      <w:r w:rsidR="00C82F04" w:rsidRPr="00C82F04">
        <w:rPr>
          <w:rFonts w:ascii="Arial" w:hAnsi="Arial" w:cs="Arial"/>
          <w:sz w:val="20"/>
          <w:szCs w:val="20"/>
        </w:rPr>
        <w:t>Calculado</w:t>
      </w:r>
      <w:r w:rsidRPr="00C82F04">
        <w:rPr>
          <w:rFonts w:ascii="Arial" w:hAnsi="Arial" w:cs="Arial"/>
          <w:sz w:val="20"/>
          <w:szCs w:val="20"/>
        </w:rPr>
        <w:t xml:space="preserve"> de la siguiente manera:</w:t>
      </w:r>
    </w:p>
    <w:p w:rsidR="005D2CF1" w:rsidRPr="00C82F04" w:rsidRDefault="005D2CF1" w:rsidP="00C82F04">
      <w:pPr>
        <w:ind w:left="1134" w:firstLine="0"/>
        <w:jc w:val="center"/>
        <w:rPr>
          <w:rFonts w:ascii="Arial" w:hAnsi="Arial" w:cs="Arial"/>
          <w:sz w:val="20"/>
          <w:szCs w:val="20"/>
        </w:rPr>
      </w:pPr>
    </w:p>
    <w:p w:rsidR="005D2CF1" w:rsidRPr="00D35F05" w:rsidRDefault="005D2CF1" w:rsidP="00C82F04">
      <w:pPr>
        <w:ind w:left="1134" w:firstLine="0"/>
        <w:jc w:val="center"/>
        <w:rPr>
          <w:rFonts w:ascii="Arial" w:eastAsiaTheme="minorEastAsia" w:hAnsi="Arial" w:cs="Arial"/>
          <w:sz w:val="20"/>
          <w:szCs w:val="20"/>
          <w:lang w:val="en-US"/>
        </w:rPr>
      </w:pPr>
      <w:r w:rsidRPr="00C82F04">
        <w:rPr>
          <w:rFonts w:ascii="Arial" w:hAnsi="Arial" w:cs="Arial"/>
          <w:sz w:val="20"/>
          <w:szCs w:val="20"/>
          <w:lang w:val="en-US"/>
        </w:rPr>
        <w:t>PF</w:t>
      </w:r>
      <m:oMath>
        <m:r>
          <w:rPr>
            <w:rFonts w:ascii="Cambria Math" w:hAnsi="Arial" w:cs="Arial"/>
            <w:sz w:val="20"/>
            <w:szCs w:val="20"/>
            <w:lang w:val="en-US"/>
          </w:rPr>
          <m:t>=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PM</m:t>
                </m:r>
              </m:e>
              <m:sub>
                <m:r>
                  <w:rPr>
                    <w:rFonts w:ascii="Cambria Math" w:hAnsi="Arial" w:cs="Arial"/>
                    <w:sz w:val="20"/>
                    <w:szCs w:val="20"/>
                    <w:lang w:val="en-US"/>
                  </w:rPr>
                  <m:t>1</m:t>
                </m:r>
              </m:sub>
            </m:sSub>
            <m:r>
              <w:rPr>
                <w:rFonts w:ascii="Cambria Math" w:hAnsi="Arial" w:cs="Arial"/>
                <w:sz w:val="20"/>
                <w:szCs w:val="20"/>
                <w:lang w:val="en-US"/>
              </w:rPr>
              <m:t>+</m:t>
            </m:r>
            <m:sSub>
              <m:sSub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PM</m:t>
                </m:r>
              </m:e>
              <m:sub>
                <m:r>
                  <w:rPr>
                    <w:rFonts w:ascii="Cambria Math" w:hAnsi="Arial" w:cs="Arial"/>
                    <w:sz w:val="20"/>
                    <w:szCs w:val="20"/>
                    <w:lang w:val="en-US"/>
                  </w:rPr>
                  <m:t>2</m:t>
                </m:r>
              </m:sub>
            </m:sSub>
            <m:r>
              <w:rPr>
                <w:rFonts w:ascii="Cambria Math" w:hAnsi="Arial" w:cs="Arial"/>
                <w:sz w:val="20"/>
                <w:szCs w:val="20"/>
                <w:lang w:val="en-US"/>
              </w:rPr>
              <m:t>+</m:t>
            </m:r>
            <m:sSub>
              <m:sSub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PM</m:t>
                </m:r>
              </m:e>
              <m:sub>
                <m:r>
                  <w:rPr>
                    <w:rFonts w:ascii="Cambria Math" w:hAnsi="Arial" w:cs="Arial"/>
                    <w:sz w:val="20"/>
                    <w:szCs w:val="20"/>
                    <w:lang w:val="en-US"/>
                  </w:rPr>
                  <m:t>3</m:t>
                </m:r>
              </m:sub>
            </m:sSub>
            <m:r>
              <w:rPr>
                <w:rFonts w:ascii="Cambria Math" w:hAnsi="Arial" w:cs="Arial"/>
                <w:sz w:val="20"/>
                <w:szCs w:val="20"/>
                <w:lang w:val="en-US"/>
              </w:rPr>
              <m:t>+</m:t>
            </m:r>
            <m:sSub>
              <m:sSubPr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PM</m:t>
                </m:r>
              </m:e>
              <m:sub>
                <m:r>
                  <w:rPr>
                    <w:rFonts w:ascii="Cambria Math" w:hAnsi="Arial" w:cs="Arial"/>
                    <w:sz w:val="20"/>
                    <w:szCs w:val="20"/>
                    <w:lang w:val="en-US"/>
                  </w:rPr>
                  <m:t>4</m:t>
                </m:r>
              </m:sub>
            </m:sSub>
          </m:num>
          <m:den>
            <m:r>
              <w:rPr>
                <w:rFonts w:ascii="Cambria Math" w:hAnsi="Arial" w:cs="Arial"/>
                <w:sz w:val="20"/>
                <w:szCs w:val="20"/>
                <w:lang w:val="en-US"/>
              </w:rPr>
              <m:t>4</m:t>
            </m:r>
          </m:den>
        </m:f>
      </m:oMath>
    </w:p>
    <w:p w:rsidR="00F43764" w:rsidRPr="00D35F05" w:rsidRDefault="00F43764" w:rsidP="00C82F04">
      <w:pPr>
        <w:spacing w:line="276" w:lineRule="auto"/>
        <w:ind w:left="1134" w:firstLine="0"/>
        <w:rPr>
          <w:rFonts w:ascii="Arial" w:hAnsi="Arial" w:cs="Arial"/>
          <w:sz w:val="20"/>
          <w:szCs w:val="20"/>
          <w:lang w:val="en-US"/>
        </w:rPr>
      </w:pPr>
    </w:p>
    <w:p w:rsidR="004609D1" w:rsidRPr="00C82F04" w:rsidRDefault="004609D1" w:rsidP="00C82F04">
      <w:pPr>
        <w:spacing w:line="276" w:lineRule="auto"/>
        <w:ind w:left="1134" w:firstLine="0"/>
        <w:rPr>
          <w:rFonts w:ascii="Arial" w:hAnsi="Arial" w:cs="Arial"/>
          <w:sz w:val="20"/>
          <w:szCs w:val="20"/>
        </w:rPr>
      </w:pPr>
      <w:r w:rsidRPr="00C82F04">
        <w:rPr>
          <w:rFonts w:ascii="Arial" w:hAnsi="Arial" w:cs="Arial"/>
          <w:sz w:val="20"/>
          <w:szCs w:val="20"/>
        </w:rPr>
        <w:t xml:space="preserve">Carácter cuantitativo vigesimal consiste en que la escala valorativa es de cero (0) a veinte (20), para     todo proceso de evaluación, siendo once (11) la nota aprobatoria mínima, solo en el caso de </w:t>
      </w:r>
      <w:r w:rsidR="00C82F04" w:rsidRPr="00C82F04">
        <w:rPr>
          <w:rFonts w:ascii="Arial" w:hAnsi="Arial" w:cs="Arial"/>
          <w:sz w:val="20"/>
          <w:szCs w:val="20"/>
        </w:rPr>
        <w:t>determinación</w:t>
      </w:r>
      <w:r w:rsidRPr="00C82F04">
        <w:rPr>
          <w:rFonts w:ascii="Arial" w:hAnsi="Arial" w:cs="Arial"/>
          <w:sz w:val="20"/>
          <w:szCs w:val="20"/>
        </w:rPr>
        <w:t xml:space="preserve"> de la nota promocional la fracción de 0,5 o más va a favor de la unidad entera inmediata superior.</w:t>
      </w:r>
      <w:r w:rsidR="00C82F04" w:rsidRPr="00C82F04">
        <w:rPr>
          <w:rFonts w:ascii="Arial" w:hAnsi="Arial" w:cs="Arial"/>
          <w:sz w:val="20"/>
          <w:szCs w:val="20"/>
        </w:rPr>
        <w:t xml:space="preserve"> </w:t>
      </w:r>
      <w:r w:rsidRPr="00C82F04">
        <w:rPr>
          <w:rFonts w:ascii="Arial" w:hAnsi="Arial" w:cs="Arial"/>
          <w:sz w:val="20"/>
          <w:szCs w:val="20"/>
        </w:rPr>
        <w:t>(Art. 130)</w:t>
      </w:r>
    </w:p>
    <w:p w:rsidR="009A7C6B" w:rsidRPr="00F43764" w:rsidRDefault="009A7C6B" w:rsidP="00E11E8D">
      <w:pPr>
        <w:pStyle w:val="Prrafodelista"/>
        <w:ind w:left="0" w:firstLine="0"/>
        <w:jc w:val="left"/>
        <w:rPr>
          <w:rFonts w:ascii="Arial" w:hAnsi="Arial" w:cs="Arial"/>
          <w:b/>
          <w:lang w:val="es-ES"/>
        </w:rPr>
      </w:pPr>
    </w:p>
    <w:p w:rsidR="004609D1" w:rsidRPr="00F43764" w:rsidRDefault="004609D1" w:rsidP="006A057B">
      <w:pPr>
        <w:pStyle w:val="Prrafodelista"/>
        <w:numPr>
          <w:ilvl w:val="0"/>
          <w:numId w:val="24"/>
        </w:numPr>
        <w:spacing w:line="360" w:lineRule="auto"/>
        <w:jc w:val="left"/>
        <w:rPr>
          <w:rFonts w:ascii="Arial" w:hAnsi="Arial" w:cs="Arial"/>
          <w:b/>
          <w:lang w:val="es-ES"/>
        </w:rPr>
      </w:pPr>
      <w:r w:rsidRPr="00F43764">
        <w:rPr>
          <w:rFonts w:ascii="Arial" w:hAnsi="Arial" w:cs="Arial"/>
          <w:b/>
          <w:lang w:val="es-ES"/>
        </w:rPr>
        <w:t>BIBLIOGRAFÍA CONSULTADA</w:t>
      </w:r>
    </w:p>
    <w:p w:rsidR="004609D1" w:rsidRPr="00F43764" w:rsidRDefault="004609D1" w:rsidP="00F43764">
      <w:pPr>
        <w:pStyle w:val="Prrafodelista"/>
        <w:ind w:left="851" w:firstLine="0"/>
        <w:rPr>
          <w:rFonts w:ascii="Arial" w:hAnsi="Arial" w:cs="Arial"/>
          <w:b/>
          <w:sz w:val="20"/>
          <w:szCs w:val="20"/>
          <w:lang w:val="es-ES"/>
        </w:rPr>
      </w:pPr>
      <w:r w:rsidRPr="00F43764">
        <w:rPr>
          <w:rFonts w:ascii="Arial" w:hAnsi="Arial" w:cs="Arial"/>
          <w:b/>
          <w:sz w:val="20"/>
          <w:szCs w:val="20"/>
          <w:lang w:val="es-ES"/>
        </w:rPr>
        <w:t>Unidad didáctica I</w:t>
      </w:r>
    </w:p>
    <w:p w:rsidR="00C8260F" w:rsidRPr="00F43764" w:rsidRDefault="00C8260F" w:rsidP="00D35F05">
      <w:pPr>
        <w:pStyle w:val="Textosinformato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 w:rsidRPr="00F43764">
        <w:rPr>
          <w:rFonts w:ascii="Arial" w:hAnsi="Arial" w:cs="Arial"/>
        </w:rPr>
        <w:t>GILES, R. "Mecánica de los Fluidos é Hidráulica" Serie deCompendios Schaum. Ed. Mc. Graw Hill Mc Graw Hill. España, 1996.4.</w:t>
      </w:r>
    </w:p>
    <w:p w:rsidR="004609D1" w:rsidRPr="00F43764" w:rsidRDefault="00C8260F" w:rsidP="00D35F05">
      <w:pPr>
        <w:pStyle w:val="Textosinformato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 w:rsidRPr="00F43764">
        <w:rPr>
          <w:rFonts w:ascii="Arial" w:hAnsi="Arial" w:cs="Arial"/>
        </w:rPr>
        <w:t>MOTT, R. L. “Mecánica de Fluidos Aplicada”, Sexta Edición Pearson Educación Mexico 2006.6</w:t>
      </w:r>
    </w:p>
    <w:p w:rsidR="00C8260F" w:rsidRPr="00F43764" w:rsidRDefault="00C8260F" w:rsidP="00D35F05">
      <w:pPr>
        <w:pStyle w:val="Textosinformato"/>
        <w:numPr>
          <w:ilvl w:val="0"/>
          <w:numId w:val="25"/>
        </w:numPr>
        <w:ind w:left="1134" w:hanging="283"/>
        <w:jc w:val="both"/>
        <w:rPr>
          <w:rFonts w:ascii="Arial" w:hAnsi="Arial" w:cs="Arial"/>
        </w:rPr>
      </w:pPr>
      <w:r w:rsidRPr="00F43764">
        <w:rPr>
          <w:rFonts w:ascii="Arial" w:hAnsi="Arial" w:cs="Arial"/>
        </w:rPr>
        <w:t xml:space="preserve">POTTER, M. “Mecánica de Fluidos”. Ed. Prentice Hall 1998.11.ROCHA, A. Hidráulica de Tuberías y Canales. 1977. 417 Pág.12. </w:t>
      </w:r>
    </w:p>
    <w:p w:rsidR="00066D08" w:rsidRPr="00D35F05" w:rsidRDefault="00066D08" w:rsidP="00D35F05">
      <w:pPr>
        <w:pStyle w:val="Prrafodelista"/>
        <w:numPr>
          <w:ilvl w:val="0"/>
          <w:numId w:val="25"/>
        </w:numPr>
        <w:ind w:left="1134" w:hanging="283"/>
        <w:rPr>
          <w:rFonts w:ascii="Arial" w:hAnsi="Arial" w:cs="Arial"/>
          <w:sz w:val="20"/>
          <w:szCs w:val="20"/>
          <w:lang w:val="es-ES"/>
        </w:rPr>
      </w:pPr>
      <w:r w:rsidRPr="00D35F05">
        <w:rPr>
          <w:rFonts w:ascii="Arial" w:hAnsi="Arial" w:cs="Arial"/>
          <w:sz w:val="20"/>
          <w:szCs w:val="20"/>
          <w:lang w:val="es-ES"/>
        </w:rPr>
        <w:t>SÁNCHEZ D. – ARAPA. «Manual de Laboratorio Mecánica de Fluidos ».Ed. Publidrat, 2002.</w:t>
      </w:r>
    </w:p>
    <w:p w:rsidR="004609D1" w:rsidRPr="00D35F05" w:rsidRDefault="00066D08" w:rsidP="00D35F05">
      <w:pPr>
        <w:pStyle w:val="Prrafodelista"/>
        <w:numPr>
          <w:ilvl w:val="0"/>
          <w:numId w:val="25"/>
        </w:numPr>
        <w:ind w:left="1134" w:hanging="283"/>
        <w:rPr>
          <w:rFonts w:ascii="Arial" w:hAnsi="Arial" w:cs="Arial"/>
          <w:sz w:val="20"/>
          <w:szCs w:val="20"/>
          <w:lang w:val="es-ES"/>
        </w:rPr>
      </w:pPr>
      <w:r w:rsidRPr="00D35F05">
        <w:rPr>
          <w:rFonts w:ascii="Arial" w:hAnsi="Arial" w:cs="Arial"/>
          <w:sz w:val="20"/>
          <w:szCs w:val="20"/>
          <w:lang w:val="es-ES"/>
        </w:rPr>
        <w:t xml:space="preserve">WHITE, Frank. "Mecánica de Fluidos”. </w:t>
      </w:r>
      <w:r w:rsidRPr="00D35F05">
        <w:rPr>
          <w:rFonts w:ascii="Arial" w:hAnsi="Arial" w:cs="Arial"/>
          <w:sz w:val="20"/>
          <w:szCs w:val="20"/>
          <w:lang w:val="en-US"/>
        </w:rPr>
        <w:t xml:space="preserve">Ed. Mc. Graw Hill Inc. </w:t>
      </w:r>
      <w:r w:rsidRPr="00D35F05">
        <w:rPr>
          <w:rFonts w:ascii="Arial" w:hAnsi="Arial" w:cs="Arial"/>
          <w:sz w:val="20"/>
          <w:szCs w:val="20"/>
          <w:lang w:val="es-ES"/>
        </w:rPr>
        <w:t>USA,1983. 757 Pág.</w:t>
      </w:r>
    </w:p>
    <w:tbl>
      <w:tblPr>
        <w:tblStyle w:val="Tablaconcuadrcula"/>
        <w:tblW w:w="0" w:type="auto"/>
        <w:tblInd w:w="8500" w:type="dxa"/>
        <w:tblLook w:val="04A0" w:firstRow="1" w:lastRow="0" w:firstColumn="1" w:lastColumn="0" w:noHBand="0" w:noVBand="1"/>
      </w:tblPr>
      <w:tblGrid>
        <w:gridCol w:w="243"/>
      </w:tblGrid>
      <w:tr w:rsidR="004609D1" w:rsidRPr="00F43764" w:rsidTr="00B376DB">
        <w:trPr>
          <w:trHeight w:val="250"/>
        </w:trPr>
        <w:tc>
          <w:tcPr>
            <w:tcW w:w="243" w:type="dxa"/>
          </w:tcPr>
          <w:p w:rsidR="004609D1" w:rsidRPr="00F43764" w:rsidRDefault="004609D1" w:rsidP="00F43764">
            <w:pPr>
              <w:pStyle w:val="Prrafodelista"/>
              <w:ind w:left="851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9D1" w:rsidRPr="00F43764" w:rsidRDefault="004609D1" w:rsidP="00F43764">
      <w:pPr>
        <w:ind w:left="851" w:firstLine="0"/>
        <w:jc w:val="left"/>
        <w:rPr>
          <w:rFonts w:ascii="Arial" w:hAnsi="Arial" w:cs="Arial"/>
          <w:b/>
          <w:sz w:val="20"/>
          <w:szCs w:val="20"/>
        </w:rPr>
      </w:pPr>
      <w:r w:rsidRPr="00F43764">
        <w:rPr>
          <w:rFonts w:ascii="Arial" w:hAnsi="Arial" w:cs="Arial"/>
          <w:b/>
          <w:sz w:val="20"/>
          <w:szCs w:val="20"/>
        </w:rPr>
        <w:t>Unidad didáctica II</w:t>
      </w:r>
    </w:p>
    <w:p w:rsidR="00066D08" w:rsidRPr="00F43764" w:rsidRDefault="00066D08" w:rsidP="00D35F05">
      <w:pPr>
        <w:pStyle w:val="Textosinformato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 w:rsidRPr="00F43764">
        <w:rPr>
          <w:rFonts w:ascii="Arial" w:hAnsi="Arial" w:cs="Arial"/>
        </w:rPr>
        <w:t xml:space="preserve">MOTT, R. L. “Mecánica de Fluidos Aplicada”, Sexta Edición Pearson Educación </w:t>
      </w:r>
      <w:r w:rsidR="00F43764" w:rsidRPr="00F43764">
        <w:rPr>
          <w:rFonts w:ascii="Arial" w:hAnsi="Arial" w:cs="Arial"/>
        </w:rPr>
        <w:t>México</w:t>
      </w:r>
      <w:r w:rsidRPr="00F43764">
        <w:rPr>
          <w:rFonts w:ascii="Arial" w:hAnsi="Arial" w:cs="Arial"/>
        </w:rPr>
        <w:t xml:space="preserve"> 2006.6</w:t>
      </w:r>
    </w:p>
    <w:p w:rsidR="004E7F3E" w:rsidRPr="00F43764" w:rsidRDefault="004E7F3E" w:rsidP="00D35F05">
      <w:pPr>
        <w:pStyle w:val="Textosinformato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 w:rsidRPr="00F43764">
        <w:rPr>
          <w:rFonts w:ascii="Arial" w:hAnsi="Arial" w:cs="Arial"/>
        </w:rPr>
        <w:t>SALDARRIAGA V. “Hidráulica de Tuberías”. Ed. McGraw HillInteramericana S.A. Santa 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Bogotá, Colombia, 1998.</w:t>
      </w:r>
    </w:p>
    <w:p w:rsidR="004E7F3E" w:rsidRPr="00F43764" w:rsidRDefault="004E7F3E" w:rsidP="00D35F05">
      <w:pPr>
        <w:pStyle w:val="Textosinformato"/>
        <w:numPr>
          <w:ilvl w:val="0"/>
          <w:numId w:val="26"/>
        </w:numPr>
        <w:ind w:left="1134" w:hanging="283"/>
        <w:jc w:val="both"/>
        <w:rPr>
          <w:rFonts w:ascii="Arial" w:hAnsi="Arial" w:cs="Arial"/>
          <w:lang w:val="en-US"/>
        </w:rPr>
      </w:pPr>
      <w:r w:rsidRPr="00F43764">
        <w:rPr>
          <w:rFonts w:ascii="Arial" w:hAnsi="Arial" w:cs="Arial"/>
        </w:rPr>
        <w:t xml:space="preserve">STREETER, Víctor L. Y WYLIE, E. Benjamín. Mecánica de fluidos. Novena edición. </w:t>
      </w:r>
      <w:r w:rsidRPr="00F43764">
        <w:rPr>
          <w:rFonts w:ascii="Arial" w:hAnsi="Arial" w:cs="Arial"/>
          <w:lang w:val="en-US"/>
        </w:rPr>
        <w:t>Editorial McGraw Hill, 2000.</w:t>
      </w:r>
    </w:p>
    <w:p w:rsidR="004E7F3E" w:rsidRDefault="004E7F3E" w:rsidP="00D35F05">
      <w:pPr>
        <w:pStyle w:val="Textosinformato"/>
        <w:numPr>
          <w:ilvl w:val="0"/>
          <w:numId w:val="26"/>
        </w:numPr>
        <w:ind w:left="1134" w:hanging="283"/>
        <w:jc w:val="both"/>
        <w:rPr>
          <w:rFonts w:ascii="Arial" w:hAnsi="Arial" w:cs="Arial"/>
        </w:rPr>
      </w:pPr>
      <w:r w:rsidRPr="00F43764">
        <w:rPr>
          <w:rFonts w:ascii="Arial" w:hAnsi="Arial" w:cs="Arial"/>
          <w:lang w:val="en-US"/>
        </w:rPr>
        <w:t xml:space="preserve">WHITE, Frank. "Mecánica de Fluidos”. Ed. Mc. Graw Hill Inc. </w:t>
      </w:r>
      <w:r w:rsidRPr="00F43764">
        <w:rPr>
          <w:rFonts w:ascii="Arial" w:hAnsi="Arial" w:cs="Arial"/>
        </w:rPr>
        <w:t>USA,1983. 757 Pág.</w:t>
      </w:r>
    </w:p>
    <w:p w:rsidR="00F43764" w:rsidRPr="00F43764" w:rsidRDefault="00F43764" w:rsidP="00F43764">
      <w:pPr>
        <w:pStyle w:val="Textosinformato"/>
        <w:ind w:left="851"/>
        <w:rPr>
          <w:rFonts w:ascii="Arial" w:hAnsi="Arial" w:cs="Arial"/>
        </w:rPr>
      </w:pPr>
    </w:p>
    <w:p w:rsidR="004609D1" w:rsidRPr="00F43764" w:rsidRDefault="004609D1" w:rsidP="00F43764">
      <w:pPr>
        <w:ind w:left="851" w:firstLine="0"/>
        <w:jc w:val="left"/>
        <w:rPr>
          <w:rFonts w:ascii="Arial" w:hAnsi="Arial" w:cs="Arial"/>
          <w:b/>
          <w:sz w:val="20"/>
          <w:szCs w:val="20"/>
        </w:rPr>
      </w:pPr>
      <w:r w:rsidRPr="00F43764">
        <w:rPr>
          <w:rFonts w:ascii="Arial" w:hAnsi="Arial" w:cs="Arial"/>
          <w:b/>
          <w:sz w:val="20"/>
          <w:szCs w:val="20"/>
        </w:rPr>
        <w:t>Unidad didáctica III</w:t>
      </w:r>
    </w:p>
    <w:p w:rsidR="004E7F3E" w:rsidRPr="00F43764" w:rsidRDefault="004609D1" w:rsidP="00D35F05">
      <w:pPr>
        <w:pStyle w:val="Textosinformato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 w:rsidRPr="00F43764">
        <w:rPr>
          <w:rFonts w:ascii="Arial" w:hAnsi="Arial" w:cs="Arial"/>
        </w:rPr>
        <w:t>BE</w:t>
      </w:r>
      <w:r w:rsidR="004E7F3E" w:rsidRPr="00F43764">
        <w:rPr>
          <w:rFonts w:ascii="Arial" w:eastAsia="Times New Roman" w:hAnsi="Arial" w:cs="Arial"/>
          <w:lang w:eastAsia="es-ES"/>
        </w:rPr>
        <w:t xml:space="preserve"> </w:t>
      </w:r>
      <w:r w:rsidR="004E7F3E" w:rsidRPr="00F43764">
        <w:rPr>
          <w:rFonts w:ascii="Arial" w:hAnsi="Arial" w:cs="Arial"/>
        </w:rPr>
        <w:t xml:space="preserve">ROCHA, A. Hidráulica de Tuberías y Canales. 1977. 417 Pág.12. </w:t>
      </w:r>
    </w:p>
    <w:p w:rsidR="004E7F3E" w:rsidRPr="00F43764" w:rsidRDefault="004E7F3E" w:rsidP="00D35F05">
      <w:pPr>
        <w:pStyle w:val="Textosinformato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 w:rsidRPr="00F43764">
        <w:rPr>
          <w:rFonts w:ascii="Arial" w:hAnsi="Arial" w:cs="Arial"/>
        </w:rPr>
        <w:t>MOTT, R. L. “Mecánica de Fluidos Aplicada”, Sexta Edición Pearson Educación Mexico 2006.6</w:t>
      </w:r>
    </w:p>
    <w:p w:rsidR="004E7F3E" w:rsidRPr="00F43764" w:rsidRDefault="004E7F3E" w:rsidP="00D35F05">
      <w:pPr>
        <w:pStyle w:val="Textosinformato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 w:rsidRPr="00F43764">
        <w:rPr>
          <w:rFonts w:ascii="Arial" w:hAnsi="Arial" w:cs="Arial"/>
        </w:rPr>
        <w:t xml:space="preserve">WHITE, Frank. "Mecánica de Fluidos”. </w:t>
      </w:r>
      <w:r w:rsidRPr="00F43764">
        <w:rPr>
          <w:rFonts w:ascii="Arial" w:hAnsi="Arial" w:cs="Arial"/>
          <w:lang w:val="en-US"/>
        </w:rPr>
        <w:t xml:space="preserve">Ed. Mc. Graw Hill Inc. </w:t>
      </w:r>
      <w:r w:rsidRPr="00F43764">
        <w:rPr>
          <w:rFonts w:ascii="Arial" w:hAnsi="Arial" w:cs="Arial"/>
        </w:rPr>
        <w:t>USA,1983. 757 Pág.</w:t>
      </w:r>
    </w:p>
    <w:p w:rsidR="004E7F3E" w:rsidRPr="00F43764" w:rsidRDefault="004E7F3E" w:rsidP="00D35F05">
      <w:pPr>
        <w:pStyle w:val="Textosinformato"/>
        <w:numPr>
          <w:ilvl w:val="0"/>
          <w:numId w:val="27"/>
        </w:numPr>
        <w:tabs>
          <w:tab w:val="left" w:pos="360"/>
        </w:tabs>
        <w:ind w:left="1134" w:hanging="283"/>
        <w:jc w:val="both"/>
        <w:rPr>
          <w:rFonts w:ascii="Arial" w:hAnsi="Arial" w:cs="Arial"/>
        </w:rPr>
      </w:pPr>
      <w:r w:rsidRPr="00F43764">
        <w:rPr>
          <w:rFonts w:ascii="Arial" w:hAnsi="Arial" w:cs="Arial"/>
        </w:rPr>
        <w:t>UGARTE Palacín F. “Mecánica de Fluidos I y II”. Editorial UNI, 1988.</w:t>
      </w:r>
    </w:p>
    <w:p w:rsidR="004E7F3E" w:rsidRPr="00F43764" w:rsidRDefault="004E7F3E" w:rsidP="00D35F05">
      <w:pPr>
        <w:pStyle w:val="Textosinformato"/>
        <w:numPr>
          <w:ilvl w:val="0"/>
          <w:numId w:val="27"/>
        </w:numPr>
        <w:ind w:left="1134" w:hanging="283"/>
        <w:jc w:val="both"/>
        <w:rPr>
          <w:rFonts w:ascii="Arial" w:hAnsi="Arial" w:cs="Arial"/>
        </w:rPr>
      </w:pPr>
      <w:r w:rsidRPr="00F43764">
        <w:rPr>
          <w:rFonts w:ascii="Arial" w:hAnsi="Arial" w:cs="Arial"/>
        </w:rPr>
        <w:t xml:space="preserve">MATAIX, C. "Mecánica de Fluidos y Máquinas Hidráulicas". 2ªedición, Ediciones del Castillo, 1993.8.  </w:t>
      </w:r>
    </w:p>
    <w:p w:rsidR="004609D1" w:rsidRDefault="004E7F3E" w:rsidP="00D35F05">
      <w:pPr>
        <w:pStyle w:val="Textosinformato"/>
        <w:numPr>
          <w:ilvl w:val="0"/>
          <w:numId w:val="27"/>
        </w:numPr>
        <w:ind w:left="1134" w:hanging="283"/>
        <w:jc w:val="both"/>
        <w:rPr>
          <w:rFonts w:ascii="Arial" w:hAnsi="Arial" w:cs="Arial"/>
          <w:lang w:val="es-PE"/>
        </w:rPr>
      </w:pPr>
      <w:r w:rsidRPr="00F43764">
        <w:rPr>
          <w:rFonts w:ascii="Arial" w:hAnsi="Arial" w:cs="Arial"/>
          <w:lang w:val="es-PE"/>
        </w:rPr>
        <w:t>POTTER, M. “Mecánica de Fluidos”. Ed. Prentice Hall 1998.11</w:t>
      </w:r>
    </w:p>
    <w:p w:rsidR="00F43764" w:rsidRPr="00F43764" w:rsidRDefault="00F43764" w:rsidP="00F43764">
      <w:pPr>
        <w:pStyle w:val="Textosinformato"/>
        <w:ind w:left="851"/>
        <w:jc w:val="both"/>
        <w:rPr>
          <w:rFonts w:ascii="Arial" w:hAnsi="Arial" w:cs="Arial"/>
        </w:rPr>
      </w:pPr>
    </w:p>
    <w:p w:rsidR="004609D1" w:rsidRPr="00F43764" w:rsidRDefault="004609D1" w:rsidP="00F43764">
      <w:pPr>
        <w:ind w:left="851" w:firstLine="0"/>
        <w:jc w:val="left"/>
        <w:rPr>
          <w:rFonts w:ascii="Arial" w:hAnsi="Arial" w:cs="Arial"/>
          <w:b/>
          <w:sz w:val="20"/>
          <w:szCs w:val="20"/>
        </w:rPr>
      </w:pPr>
      <w:r w:rsidRPr="00F43764">
        <w:rPr>
          <w:rFonts w:ascii="Arial" w:hAnsi="Arial" w:cs="Arial"/>
          <w:b/>
          <w:sz w:val="20"/>
          <w:szCs w:val="20"/>
        </w:rPr>
        <w:t>Unidad didáctica IV</w:t>
      </w:r>
    </w:p>
    <w:p w:rsidR="004E7F3E" w:rsidRPr="00D35F05" w:rsidRDefault="004E7F3E" w:rsidP="00D35F05">
      <w:pPr>
        <w:pStyle w:val="Prrafodelista"/>
        <w:numPr>
          <w:ilvl w:val="0"/>
          <w:numId w:val="28"/>
        </w:numPr>
        <w:ind w:left="1134" w:hanging="283"/>
        <w:rPr>
          <w:rFonts w:ascii="Arial" w:eastAsia="SimSun" w:hAnsi="Arial" w:cs="Arial"/>
          <w:sz w:val="20"/>
          <w:szCs w:val="20"/>
          <w:lang w:val="es-ES" w:eastAsia="zh-CN"/>
        </w:rPr>
      </w:pPr>
      <w:r w:rsidRPr="00D35F05">
        <w:rPr>
          <w:rFonts w:ascii="Arial" w:eastAsia="SimSun" w:hAnsi="Arial" w:cs="Arial"/>
          <w:sz w:val="20"/>
          <w:szCs w:val="20"/>
          <w:lang w:val="es-ES" w:eastAsia="zh-CN"/>
        </w:rPr>
        <w:t>MOTT, R. L. “Mecánica de Fluidos Aplicada”, Sexta Edición Pearson Educación Mexico 2006.6</w:t>
      </w:r>
    </w:p>
    <w:p w:rsidR="004E7F3E" w:rsidRPr="00D35F05" w:rsidRDefault="004E7F3E" w:rsidP="00D35F05">
      <w:pPr>
        <w:pStyle w:val="Prrafodelista"/>
        <w:numPr>
          <w:ilvl w:val="0"/>
          <w:numId w:val="28"/>
        </w:numPr>
        <w:ind w:left="1134" w:hanging="283"/>
        <w:rPr>
          <w:rFonts w:ascii="Arial" w:eastAsia="SimSun" w:hAnsi="Arial" w:cs="Arial"/>
          <w:sz w:val="20"/>
          <w:szCs w:val="20"/>
          <w:lang w:val="es-ES" w:eastAsia="zh-CN"/>
        </w:rPr>
      </w:pPr>
      <w:r w:rsidRPr="00D35F05">
        <w:rPr>
          <w:rFonts w:ascii="Arial" w:eastAsia="SimSun" w:hAnsi="Arial" w:cs="Arial"/>
          <w:sz w:val="20"/>
          <w:szCs w:val="20"/>
          <w:lang w:val="es-ES" w:eastAsia="zh-CN"/>
        </w:rPr>
        <w:t>SALDARRIAGA V. “Hidráulica de Tuberías”. Ed. McGraw HillInteramericana S.A. Santa 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Bogotá, Colombia, 1998.</w:t>
      </w:r>
    </w:p>
    <w:p w:rsidR="004E7F3E" w:rsidRPr="00D35F05" w:rsidRDefault="004E7F3E" w:rsidP="00D35F05">
      <w:pPr>
        <w:pStyle w:val="Prrafodelista"/>
        <w:numPr>
          <w:ilvl w:val="0"/>
          <w:numId w:val="28"/>
        </w:numPr>
        <w:ind w:left="1134" w:hanging="283"/>
        <w:rPr>
          <w:rFonts w:ascii="Arial" w:eastAsia="SimSun" w:hAnsi="Arial" w:cs="Arial"/>
          <w:sz w:val="20"/>
          <w:szCs w:val="20"/>
          <w:lang w:val="en-US" w:eastAsia="zh-CN"/>
        </w:rPr>
      </w:pPr>
      <w:r w:rsidRPr="00D35F05">
        <w:rPr>
          <w:rFonts w:ascii="Arial" w:eastAsia="SimSun" w:hAnsi="Arial" w:cs="Arial"/>
          <w:sz w:val="20"/>
          <w:szCs w:val="20"/>
          <w:lang w:val="es-ES" w:eastAsia="zh-CN"/>
        </w:rPr>
        <w:t xml:space="preserve">STREETER, Víctor L. Y WYLIE, E. Benjamín. Mecánica de fluidos. Novena edición. </w:t>
      </w:r>
      <w:r w:rsidRPr="00D35F05">
        <w:rPr>
          <w:rFonts w:ascii="Arial" w:eastAsia="SimSun" w:hAnsi="Arial" w:cs="Arial"/>
          <w:sz w:val="20"/>
          <w:szCs w:val="20"/>
          <w:lang w:val="en-US" w:eastAsia="zh-CN"/>
        </w:rPr>
        <w:t>Editorial McGraw Hill, 2000.</w:t>
      </w:r>
    </w:p>
    <w:p w:rsidR="004E7F3E" w:rsidRPr="00D35F05" w:rsidRDefault="004E7F3E" w:rsidP="00D35F05">
      <w:pPr>
        <w:pStyle w:val="Prrafodelista"/>
        <w:numPr>
          <w:ilvl w:val="0"/>
          <w:numId w:val="28"/>
        </w:numPr>
        <w:ind w:left="1134" w:hanging="283"/>
        <w:rPr>
          <w:rFonts w:ascii="Arial" w:eastAsia="SimSun" w:hAnsi="Arial" w:cs="Arial"/>
          <w:sz w:val="20"/>
          <w:szCs w:val="20"/>
          <w:lang w:val="es-ES" w:eastAsia="zh-CN"/>
        </w:rPr>
      </w:pPr>
      <w:r w:rsidRPr="00D35F05">
        <w:rPr>
          <w:rFonts w:ascii="Arial" w:eastAsia="SimSun" w:hAnsi="Arial" w:cs="Arial"/>
          <w:sz w:val="20"/>
          <w:szCs w:val="20"/>
          <w:lang w:val="en-US" w:eastAsia="zh-CN"/>
        </w:rPr>
        <w:t xml:space="preserve">WHITE, Frank. "Mecánica de Fluidos”. Ed. Mc. Graw Hill Inc. </w:t>
      </w:r>
      <w:r w:rsidRPr="00D35F05">
        <w:rPr>
          <w:rFonts w:ascii="Arial" w:eastAsia="SimSun" w:hAnsi="Arial" w:cs="Arial"/>
          <w:sz w:val="20"/>
          <w:szCs w:val="20"/>
          <w:lang w:val="es-ES" w:eastAsia="zh-CN"/>
        </w:rPr>
        <w:t>USA,1983. 757 Pág.</w:t>
      </w:r>
    </w:p>
    <w:p w:rsidR="00317DFB" w:rsidRDefault="00317DFB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17DFB" w:rsidRDefault="00317DFB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17DFB" w:rsidRPr="00F43764" w:rsidRDefault="00317DFB" w:rsidP="006A057B">
      <w:pPr>
        <w:pStyle w:val="Prrafodelista"/>
        <w:numPr>
          <w:ilvl w:val="0"/>
          <w:numId w:val="24"/>
        </w:numPr>
        <w:spacing w:line="360" w:lineRule="auto"/>
        <w:jc w:val="left"/>
        <w:rPr>
          <w:rFonts w:ascii="Arial" w:hAnsi="Arial" w:cs="Arial"/>
          <w:b/>
          <w:lang w:val="es-ES"/>
        </w:rPr>
      </w:pPr>
      <w:r w:rsidRPr="00F43764">
        <w:rPr>
          <w:rFonts w:ascii="Arial" w:hAnsi="Arial" w:cs="Arial"/>
          <w:b/>
          <w:lang w:val="es-ES"/>
        </w:rPr>
        <w:t xml:space="preserve">PROBLEMAS QUE EL ESTUDIANTE </w:t>
      </w:r>
      <w:r w:rsidR="00F43764" w:rsidRPr="00F43764">
        <w:rPr>
          <w:rFonts w:ascii="Arial" w:hAnsi="Arial" w:cs="Arial"/>
          <w:b/>
          <w:lang w:val="es-ES"/>
        </w:rPr>
        <w:t>RESOLVERA AL FINALIZAR EL CURSO</w:t>
      </w:r>
    </w:p>
    <w:tbl>
      <w:tblPr>
        <w:tblStyle w:val="Tablaconcuadrcula"/>
        <w:tblW w:w="8221" w:type="dxa"/>
        <w:tblInd w:w="959" w:type="dxa"/>
        <w:tblLook w:val="04A0" w:firstRow="1" w:lastRow="0" w:firstColumn="1" w:lastColumn="0" w:noHBand="0" w:noVBand="1"/>
      </w:tblPr>
      <w:tblGrid>
        <w:gridCol w:w="2405"/>
        <w:gridCol w:w="2981"/>
        <w:gridCol w:w="2835"/>
      </w:tblGrid>
      <w:tr w:rsidR="00317DFB" w:rsidRPr="00F43764" w:rsidTr="00F43764">
        <w:trPr>
          <w:trHeight w:val="88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317DFB" w:rsidRPr="00D35F05" w:rsidRDefault="00F43764" w:rsidP="00F43764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b/>
                <w:sz w:val="16"/>
                <w:szCs w:val="16"/>
                <w:lang w:val="es-ES"/>
              </w:rPr>
              <w:t>MAGNITUD  CAUSAL OBJETO DEL PROBLEMA</w:t>
            </w:r>
          </w:p>
        </w:tc>
        <w:tc>
          <w:tcPr>
            <w:tcW w:w="2981" w:type="dxa"/>
            <w:shd w:val="clear" w:color="auto" w:fill="F2F2F2" w:themeFill="background1" w:themeFillShade="F2"/>
            <w:vAlign w:val="center"/>
          </w:tcPr>
          <w:p w:rsidR="00317DFB" w:rsidRPr="00D35F05" w:rsidRDefault="00F43764" w:rsidP="00F43764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b/>
                <w:sz w:val="16"/>
                <w:szCs w:val="16"/>
                <w:lang w:val="es-ES"/>
              </w:rPr>
              <w:t>ACCIÓN MÉTRICA DE VINCULACIÓN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17DFB" w:rsidRPr="00D35F05" w:rsidRDefault="00F43764" w:rsidP="00F43764">
            <w:pPr>
              <w:pStyle w:val="Prrafodelista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b/>
                <w:sz w:val="16"/>
                <w:szCs w:val="16"/>
                <w:lang w:val="es-ES"/>
              </w:rPr>
              <w:t>CONSECUENCIA MÉTRICA VINCULANTE DE LA ACCIÓN</w:t>
            </w:r>
          </w:p>
        </w:tc>
      </w:tr>
      <w:tr w:rsidR="00317DFB" w:rsidRPr="00F43764" w:rsidTr="00D35F05">
        <w:trPr>
          <w:trHeight w:val="1072"/>
        </w:trPr>
        <w:tc>
          <w:tcPr>
            <w:tcW w:w="2405" w:type="dxa"/>
            <w:vAlign w:val="center"/>
          </w:tcPr>
          <w:p w:rsidR="00317DFB" w:rsidRPr="00D35F05" w:rsidRDefault="00317DFB" w:rsidP="00F43764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sz w:val="16"/>
                <w:szCs w:val="16"/>
                <w:lang w:val="es-ES"/>
              </w:rPr>
              <w:t xml:space="preserve">Limitado conocimiento de la </w:t>
            </w:r>
            <w:r w:rsidR="004E7F3E" w:rsidRPr="00D35F05">
              <w:rPr>
                <w:rFonts w:ascii="Arial" w:hAnsi="Arial" w:cs="Arial"/>
                <w:sz w:val="16"/>
                <w:szCs w:val="16"/>
                <w:lang w:val="es-ES"/>
              </w:rPr>
              <w:t>mecánica de fluidos y su</w:t>
            </w:r>
            <w:r w:rsidR="004F1D7B" w:rsidRPr="00D35F05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4E7F3E" w:rsidRPr="00D35F05">
              <w:rPr>
                <w:rFonts w:ascii="Arial" w:hAnsi="Arial" w:cs="Arial"/>
                <w:sz w:val="16"/>
                <w:szCs w:val="16"/>
                <w:lang w:val="es-ES"/>
              </w:rPr>
              <w:t>desarrollo.</w:t>
            </w:r>
          </w:p>
        </w:tc>
        <w:tc>
          <w:tcPr>
            <w:tcW w:w="2981" w:type="dxa"/>
            <w:vAlign w:val="center"/>
          </w:tcPr>
          <w:p w:rsidR="00317DFB" w:rsidRPr="00D35F05" w:rsidRDefault="00317DFB" w:rsidP="00F43764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sz w:val="16"/>
                <w:szCs w:val="16"/>
                <w:lang w:val="es-ES"/>
              </w:rPr>
              <w:t xml:space="preserve">Explica la </w:t>
            </w:r>
            <w:r w:rsidR="004F1D7B" w:rsidRPr="00D35F05">
              <w:rPr>
                <w:rFonts w:ascii="Arial" w:hAnsi="Arial" w:cs="Arial"/>
                <w:sz w:val="16"/>
                <w:szCs w:val="16"/>
                <w:lang w:val="es-ES"/>
              </w:rPr>
              <w:t xml:space="preserve">mecánica de fluidos como a disciplina que relaciona a </w:t>
            </w:r>
            <w:r w:rsidR="00F43764" w:rsidRPr="00D35F05">
              <w:rPr>
                <w:rFonts w:ascii="Arial" w:hAnsi="Arial" w:cs="Arial"/>
                <w:sz w:val="16"/>
                <w:szCs w:val="16"/>
                <w:lang w:val="es-ES"/>
              </w:rPr>
              <w:t>todos los medios continuos</w:t>
            </w:r>
            <w:r w:rsidR="004F1D7B" w:rsidRPr="00D35F05">
              <w:rPr>
                <w:rFonts w:ascii="Arial" w:hAnsi="Arial" w:cs="Arial"/>
                <w:sz w:val="16"/>
                <w:szCs w:val="16"/>
                <w:lang w:val="es-ES"/>
              </w:rPr>
              <w:t xml:space="preserve"> y de aplicación en toda actividad humana.</w:t>
            </w:r>
          </w:p>
        </w:tc>
        <w:tc>
          <w:tcPr>
            <w:tcW w:w="2835" w:type="dxa"/>
            <w:vAlign w:val="center"/>
          </w:tcPr>
          <w:p w:rsidR="00317DFB" w:rsidRPr="00D35F05" w:rsidRDefault="00847FCD" w:rsidP="00F43764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sz w:val="16"/>
                <w:szCs w:val="16"/>
                <w:lang w:val="es-ES"/>
              </w:rPr>
              <w:t>El 90% de l</w:t>
            </w:r>
            <w:r w:rsidR="00317DFB" w:rsidRPr="00D35F05">
              <w:rPr>
                <w:rFonts w:ascii="Arial" w:hAnsi="Arial" w:cs="Arial"/>
                <w:sz w:val="16"/>
                <w:szCs w:val="16"/>
                <w:lang w:val="es-ES"/>
              </w:rPr>
              <w:t xml:space="preserve">os estudiantes comprenden la </w:t>
            </w:r>
            <w:r w:rsidR="004F1D7B" w:rsidRPr="00D35F05">
              <w:rPr>
                <w:rFonts w:ascii="Arial" w:hAnsi="Arial" w:cs="Arial"/>
                <w:sz w:val="16"/>
                <w:szCs w:val="16"/>
                <w:lang w:val="es-ES"/>
              </w:rPr>
              <w:t>Mecánica de los fluidos y su desarrollo.</w:t>
            </w:r>
          </w:p>
        </w:tc>
      </w:tr>
      <w:tr w:rsidR="00317DFB" w:rsidRPr="00F43764" w:rsidTr="00D35F05">
        <w:trPr>
          <w:trHeight w:val="1130"/>
        </w:trPr>
        <w:tc>
          <w:tcPr>
            <w:tcW w:w="2405" w:type="dxa"/>
            <w:vAlign w:val="center"/>
          </w:tcPr>
          <w:p w:rsidR="00317DFB" w:rsidRPr="00D35F05" w:rsidRDefault="004F1D7B" w:rsidP="00F43764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sz w:val="16"/>
                <w:szCs w:val="16"/>
                <w:lang w:val="es-ES"/>
              </w:rPr>
              <w:t>Limitado conocimiento del flujo en tuberías y las leyes que la gobiernan.</w:t>
            </w:r>
          </w:p>
        </w:tc>
        <w:tc>
          <w:tcPr>
            <w:tcW w:w="2981" w:type="dxa"/>
            <w:vAlign w:val="center"/>
          </w:tcPr>
          <w:p w:rsidR="00596CEC" w:rsidRPr="00D35F05" w:rsidRDefault="004F1D7B" w:rsidP="00F43764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sz w:val="16"/>
                <w:szCs w:val="16"/>
                <w:lang w:val="es-ES"/>
              </w:rPr>
              <w:t>Evalúa las leyes y principios que gobiernan el flujo en tuberías y ductos.</w:t>
            </w:r>
          </w:p>
        </w:tc>
        <w:tc>
          <w:tcPr>
            <w:tcW w:w="2835" w:type="dxa"/>
            <w:vAlign w:val="center"/>
          </w:tcPr>
          <w:p w:rsidR="00317DFB" w:rsidRPr="00D35F05" w:rsidRDefault="00847FCD" w:rsidP="00F43764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sz w:val="16"/>
                <w:szCs w:val="16"/>
                <w:lang w:val="es-ES"/>
              </w:rPr>
              <w:t xml:space="preserve">EL 90% de los estudiantes selección </w:t>
            </w:r>
            <w:r w:rsidR="004F1D7B" w:rsidRPr="00D35F05">
              <w:rPr>
                <w:rFonts w:ascii="Arial" w:hAnsi="Arial" w:cs="Arial"/>
                <w:sz w:val="16"/>
                <w:szCs w:val="16"/>
                <w:lang w:val="es-ES"/>
              </w:rPr>
              <w:t>sistemas de conducción por tuberías.</w:t>
            </w:r>
          </w:p>
        </w:tc>
      </w:tr>
      <w:tr w:rsidR="00317DFB" w:rsidRPr="00F43764" w:rsidTr="00F43764">
        <w:trPr>
          <w:trHeight w:val="1172"/>
        </w:trPr>
        <w:tc>
          <w:tcPr>
            <w:tcW w:w="2405" w:type="dxa"/>
            <w:vAlign w:val="center"/>
          </w:tcPr>
          <w:p w:rsidR="00317DFB" w:rsidRPr="00D35F05" w:rsidRDefault="00847FCD" w:rsidP="00F43764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sz w:val="16"/>
                <w:szCs w:val="16"/>
                <w:lang w:val="es-ES"/>
              </w:rPr>
              <w:t>Limitado conocimiento de</w:t>
            </w:r>
            <w:r w:rsidR="004F1D7B" w:rsidRPr="00D35F05">
              <w:rPr>
                <w:rFonts w:ascii="Arial" w:hAnsi="Arial" w:cs="Arial"/>
                <w:sz w:val="16"/>
                <w:szCs w:val="16"/>
                <w:lang w:val="es-ES"/>
              </w:rPr>
              <w:t xml:space="preserve"> los sistemas de medición de caudales y conducciones abiertas.</w:t>
            </w:r>
          </w:p>
        </w:tc>
        <w:tc>
          <w:tcPr>
            <w:tcW w:w="2981" w:type="dxa"/>
            <w:vAlign w:val="center"/>
          </w:tcPr>
          <w:p w:rsidR="00847FCD" w:rsidRPr="00D35F05" w:rsidRDefault="004F1D7B" w:rsidP="00F43764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sz w:val="16"/>
                <w:szCs w:val="16"/>
                <w:lang w:val="es-ES"/>
              </w:rPr>
              <w:t xml:space="preserve">Evalúa las leyes y principios que gobiernan la medición de caudales y el flujo en canales. </w:t>
            </w:r>
          </w:p>
        </w:tc>
        <w:tc>
          <w:tcPr>
            <w:tcW w:w="2835" w:type="dxa"/>
            <w:vAlign w:val="center"/>
          </w:tcPr>
          <w:p w:rsidR="00317DFB" w:rsidRPr="00D35F05" w:rsidRDefault="00847FCD" w:rsidP="00F43764">
            <w:pPr>
              <w:pStyle w:val="Prrafodelista"/>
              <w:ind w:left="0" w:firstLine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sz w:val="16"/>
                <w:szCs w:val="16"/>
                <w:lang w:val="es-ES"/>
              </w:rPr>
              <w:t xml:space="preserve">EL 90% de los estudiantes </w:t>
            </w:r>
            <w:r w:rsidR="004F1D7B" w:rsidRPr="00D35F05">
              <w:rPr>
                <w:rFonts w:ascii="Arial" w:hAnsi="Arial" w:cs="Arial"/>
                <w:sz w:val="16"/>
                <w:szCs w:val="16"/>
                <w:lang w:val="es-ES"/>
              </w:rPr>
              <w:t>evalúa, construye y calibra medidores de caudales y diseña canales.</w:t>
            </w:r>
          </w:p>
        </w:tc>
      </w:tr>
      <w:tr w:rsidR="00317DFB" w:rsidRPr="00F43764" w:rsidTr="00F43764">
        <w:trPr>
          <w:trHeight w:val="1118"/>
        </w:trPr>
        <w:tc>
          <w:tcPr>
            <w:tcW w:w="2405" w:type="dxa"/>
            <w:vAlign w:val="center"/>
          </w:tcPr>
          <w:p w:rsidR="00317DFB" w:rsidRPr="00D35F05" w:rsidRDefault="0020514A" w:rsidP="00F43764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sz w:val="16"/>
                <w:szCs w:val="16"/>
                <w:lang w:val="es-ES"/>
              </w:rPr>
              <w:t xml:space="preserve">Limitado conocimiento </w:t>
            </w:r>
            <w:r w:rsidR="004F1D7B" w:rsidRPr="00D35F05">
              <w:rPr>
                <w:rFonts w:ascii="Arial" w:hAnsi="Arial" w:cs="Arial"/>
                <w:sz w:val="16"/>
                <w:szCs w:val="16"/>
                <w:lang w:val="es-ES"/>
              </w:rPr>
              <w:t>sistemas de bombeo y sistemas de potencia hidráulica.</w:t>
            </w:r>
          </w:p>
        </w:tc>
        <w:tc>
          <w:tcPr>
            <w:tcW w:w="2981" w:type="dxa"/>
            <w:vAlign w:val="center"/>
          </w:tcPr>
          <w:p w:rsidR="00317DFB" w:rsidRPr="00D35F05" w:rsidRDefault="0020514A" w:rsidP="00F43764">
            <w:pPr>
              <w:pStyle w:val="Prrafodelista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sz w:val="16"/>
                <w:szCs w:val="16"/>
                <w:lang w:val="es-ES"/>
              </w:rPr>
              <w:t xml:space="preserve">Evalúa y fundamenta </w:t>
            </w:r>
            <w:r w:rsidR="004F1D7B" w:rsidRPr="00D35F05">
              <w:rPr>
                <w:rFonts w:ascii="Arial" w:hAnsi="Arial" w:cs="Arial"/>
                <w:sz w:val="16"/>
                <w:szCs w:val="16"/>
                <w:lang w:val="es-ES"/>
              </w:rPr>
              <w:t>la instalación de si</w:t>
            </w:r>
            <w:r w:rsidR="005D3E3F" w:rsidRPr="00D35F05">
              <w:rPr>
                <w:rFonts w:ascii="Arial" w:hAnsi="Arial" w:cs="Arial"/>
                <w:sz w:val="16"/>
                <w:szCs w:val="16"/>
                <w:lang w:val="es-ES"/>
              </w:rPr>
              <w:t>stemas de bombeo y de potencia.</w:t>
            </w:r>
          </w:p>
        </w:tc>
        <w:tc>
          <w:tcPr>
            <w:tcW w:w="2835" w:type="dxa"/>
            <w:vAlign w:val="center"/>
          </w:tcPr>
          <w:p w:rsidR="00317DFB" w:rsidRPr="00D35F05" w:rsidRDefault="0020514A" w:rsidP="00F43764">
            <w:pPr>
              <w:pStyle w:val="Prrafodelista"/>
              <w:ind w:left="0" w:firstLine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35F05">
              <w:rPr>
                <w:rFonts w:ascii="Arial" w:hAnsi="Arial" w:cs="Arial"/>
                <w:sz w:val="16"/>
                <w:szCs w:val="16"/>
                <w:lang w:val="es-ES"/>
              </w:rPr>
              <w:t xml:space="preserve">EL 90% de los estudiantes </w:t>
            </w:r>
            <w:r w:rsidR="005D3E3F" w:rsidRPr="00D35F05">
              <w:rPr>
                <w:rFonts w:ascii="Arial" w:hAnsi="Arial" w:cs="Arial"/>
                <w:sz w:val="16"/>
                <w:szCs w:val="16"/>
                <w:lang w:val="es-ES"/>
              </w:rPr>
              <w:t>fundamenta  los sistemas de bombeo y de potencia.</w:t>
            </w:r>
          </w:p>
        </w:tc>
      </w:tr>
    </w:tbl>
    <w:p w:rsidR="00317DFB" w:rsidRDefault="00317DFB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9A7C6B" w:rsidRDefault="009A7C6B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20514A" w:rsidRPr="00D35F05" w:rsidRDefault="0020514A" w:rsidP="00F43764">
      <w:pPr>
        <w:ind w:left="1843" w:firstLine="0"/>
        <w:jc w:val="right"/>
        <w:rPr>
          <w:rFonts w:ascii="Arial" w:hAnsi="Arial" w:cs="Arial"/>
          <w:sz w:val="20"/>
          <w:szCs w:val="20"/>
          <w:lang w:val="es-ES"/>
        </w:rPr>
      </w:pPr>
      <w:r w:rsidRPr="00D35F05">
        <w:rPr>
          <w:rFonts w:ascii="Arial" w:hAnsi="Arial" w:cs="Arial"/>
          <w:sz w:val="20"/>
          <w:szCs w:val="20"/>
          <w:lang w:val="es-ES"/>
        </w:rPr>
        <w:t>Huacho, Marzo del 2018</w:t>
      </w:r>
    </w:p>
    <w:p w:rsidR="0020514A" w:rsidRDefault="0020514A" w:rsidP="0020514A">
      <w:pPr>
        <w:tabs>
          <w:tab w:val="left" w:pos="5220"/>
        </w:tabs>
        <w:ind w:left="0"/>
        <w:rPr>
          <w:lang w:val="es-ES"/>
        </w:rPr>
      </w:pPr>
    </w:p>
    <w:p w:rsidR="0020514A" w:rsidRDefault="0020514A" w:rsidP="0020514A">
      <w:pPr>
        <w:tabs>
          <w:tab w:val="left" w:pos="5220"/>
        </w:tabs>
        <w:ind w:left="0"/>
        <w:rPr>
          <w:lang w:val="es-ES"/>
        </w:rPr>
      </w:pPr>
    </w:p>
    <w:p w:rsidR="00F43764" w:rsidRDefault="00F43764" w:rsidP="0020514A">
      <w:pPr>
        <w:tabs>
          <w:tab w:val="left" w:pos="5220"/>
        </w:tabs>
        <w:ind w:left="0"/>
        <w:rPr>
          <w:lang w:val="es-ES"/>
        </w:rPr>
      </w:pPr>
    </w:p>
    <w:p w:rsidR="00F43764" w:rsidRDefault="00F43764" w:rsidP="0020514A">
      <w:pPr>
        <w:tabs>
          <w:tab w:val="left" w:pos="5220"/>
        </w:tabs>
        <w:ind w:left="0"/>
        <w:rPr>
          <w:lang w:val="es-ES"/>
        </w:rPr>
      </w:pPr>
    </w:p>
    <w:p w:rsidR="00F43764" w:rsidRDefault="00F43764" w:rsidP="0020514A">
      <w:pPr>
        <w:tabs>
          <w:tab w:val="left" w:pos="5220"/>
        </w:tabs>
        <w:ind w:left="0"/>
        <w:rPr>
          <w:lang w:val="es-ES"/>
        </w:rPr>
      </w:pPr>
    </w:p>
    <w:p w:rsidR="00F43764" w:rsidRDefault="00F43764" w:rsidP="0020514A">
      <w:pPr>
        <w:tabs>
          <w:tab w:val="left" w:pos="5220"/>
        </w:tabs>
        <w:ind w:left="0"/>
        <w:rPr>
          <w:lang w:val="es-ES"/>
        </w:rPr>
      </w:pPr>
    </w:p>
    <w:p w:rsidR="00F43764" w:rsidRDefault="00F43764" w:rsidP="0020514A">
      <w:pPr>
        <w:tabs>
          <w:tab w:val="left" w:pos="5220"/>
        </w:tabs>
        <w:ind w:left="0"/>
        <w:rPr>
          <w:lang w:val="es-ES"/>
        </w:rPr>
      </w:pPr>
    </w:p>
    <w:p w:rsidR="00F43764" w:rsidRDefault="00F43764" w:rsidP="0020514A">
      <w:pPr>
        <w:tabs>
          <w:tab w:val="left" w:pos="5220"/>
        </w:tabs>
        <w:ind w:left="0"/>
        <w:rPr>
          <w:lang w:val="es-ES"/>
        </w:rPr>
      </w:pPr>
    </w:p>
    <w:p w:rsidR="00F43764" w:rsidRDefault="00F43764" w:rsidP="0020514A">
      <w:pPr>
        <w:tabs>
          <w:tab w:val="left" w:pos="5220"/>
        </w:tabs>
        <w:ind w:left="0"/>
        <w:rPr>
          <w:lang w:val="es-ES"/>
        </w:rPr>
      </w:pPr>
    </w:p>
    <w:p w:rsidR="00F43764" w:rsidRDefault="00F43764" w:rsidP="0020514A">
      <w:pPr>
        <w:tabs>
          <w:tab w:val="left" w:pos="5220"/>
        </w:tabs>
        <w:ind w:left="0"/>
        <w:rPr>
          <w:lang w:val="es-ES"/>
        </w:rPr>
      </w:pPr>
    </w:p>
    <w:tbl>
      <w:tblPr>
        <w:tblStyle w:val="Tablaconcuadrcula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20514A" w:rsidTr="00F43764">
        <w:tc>
          <w:tcPr>
            <w:tcW w:w="0" w:type="auto"/>
          </w:tcPr>
          <w:p w:rsidR="0020514A" w:rsidRPr="003F6230" w:rsidRDefault="0020514A" w:rsidP="00B376DB">
            <w:pPr>
              <w:tabs>
                <w:tab w:val="left" w:pos="5220"/>
              </w:tabs>
              <w:ind w:left="0" w:firstLine="0"/>
              <w:jc w:val="center"/>
              <w:rPr>
                <w:rFonts w:ascii="Courier New" w:hAnsi="Courier New" w:cs="Courier New"/>
                <w:b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lang w:val="es-ES"/>
              </w:rPr>
              <w:t>------------------------------------</w:t>
            </w:r>
          </w:p>
        </w:tc>
      </w:tr>
      <w:tr w:rsidR="0020514A" w:rsidTr="00F43764">
        <w:tc>
          <w:tcPr>
            <w:tcW w:w="0" w:type="auto"/>
          </w:tcPr>
          <w:p w:rsidR="0020514A" w:rsidRPr="003F6230" w:rsidRDefault="0020514A" w:rsidP="00B376DB">
            <w:pPr>
              <w:tabs>
                <w:tab w:val="left" w:pos="5220"/>
              </w:tabs>
              <w:ind w:left="0" w:firstLine="0"/>
              <w:jc w:val="center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Ing. Jose M. Montemayor Mantilla</w:t>
            </w:r>
          </w:p>
        </w:tc>
      </w:tr>
      <w:tr w:rsidR="0020514A" w:rsidTr="00F43764">
        <w:tc>
          <w:tcPr>
            <w:tcW w:w="0" w:type="auto"/>
          </w:tcPr>
          <w:p w:rsidR="0020514A" w:rsidRPr="008B67D3" w:rsidRDefault="00F43764" w:rsidP="00B376DB">
            <w:pPr>
              <w:tabs>
                <w:tab w:val="left" w:pos="5220"/>
              </w:tabs>
              <w:ind w:left="0" w:firstLine="0"/>
              <w:jc w:val="center"/>
              <w:rPr>
                <w:rFonts w:ascii="Courier New" w:hAnsi="Courier New" w:cs="Courier New"/>
                <w:b/>
                <w:lang w:val="es-ES"/>
              </w:rPr>
            </w:pPr>
            <w:r>
              <w:rPr>
                <w:rFonts w:ascii="Courier New" w:hAnsi="Courier New" w:cs="Courier New"/>
                <w:b/>
                <w:lang w:val="es-ES"/>
              </w:rPr>
              <w:t>Docente</w:t>
            </w:r>
            <w:r w:rsidR="0020514A" w:rsidRPr="008B67D3">
              <w:rPr>
                <w:rFonts w:ascii="Courier New" w:hAnsi="Courier New" w:cs="Courier New"/>
                <w:b/>
                <w:lang w:val="es-ES"/>
              </w:rPr>
              <w:t xml:space="preserve"> del curso</w:t>
            </w:r>
          </w:p>
        </w:tc>
      </w:tr>
    </w:tbl>
    <w:p w:rsidR="009A7C6B" w:rsidRDefault="009A7C6B" w:rsidP="00E11E8D">
      <w:pPr>
        <w:pStyle w:val="Prrafodelista"/>
        <w:ind w:left="0" w:firstLine="0"/>
        <w:jc w:val="left"/>
        <w:rPr>
          <w:b/>
          <w:lang w:val="es-ES"/>
        </w:rPr>
      </w:pPr>
    </w:p>
    <w:sectPr w:rsidR="009A7C6B" w:rsidSect="0020514A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0B" w:rsidRDefault="0007060B" w:rsidP="008F03CC">
      <w:r>
        <w:separator/>
      </w:r>
    </w:p>
  </w:endnote>
  <w:endnote w:type="continuationSeparator" w:id="0">
    <w:p w:rsidR="0007060B" w:rsidRDefault="0007060B" w:rsidP="008F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471213"/>
      <w:docPartObj>
        <w:docPartGallery w:val="Page Numbers (Bottom of Page)"/>
        <w:docPartUnique/>
      </w:docPartObj>
    </w:sdtPr>
    <w:sdtEndPr/>
    <w:sdtContent>
      <w:p w:rsidR="009073E6" w:rsidRDefault="000706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40" w:rsidRPr="00DD6C40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9073E6" w:rsidRDefault="009073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0B" w:rsidRDefault="0007060B" w:rsidP="008F03CC">
      <w:r>
        <w:separator/>
      </w:r>
    </w:p>
  </w:footnote>
  <w:footnote w:type="continuationSeparator" w:id="0">
    <w:p w:rsidR="0007060B" w:rsidRDefault="0007060B" w:rsidP="008F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0"/>
      <w:gridCol w:w="6774"/>
    </w:tblGrid>
    <w:tr w:rsidR="009073E6" w:rsidTr="002F7B73">
      <w:trPr>
        <w:jc w:val="center"/>
      </w:trPr>
      <w:tc>
        <w:tcPr>
          <w:tcW w:w="1736" w:type="dxa"/>
          <w:vMerge w:val="restart"/>
        </w:tcPr>
        <w:p w:rsidR="009073E6" w:rsidRDefault="009073E6" w:rsidP="009036C1">
          <w:pPr>
            <w:pStyle w:val="Encabezado"/>
            <w:ind w:left="0" w:firstLine="0"/>
            <w:jc w:val="center"/>
          </w:pPr>
          <w:r w:rsidRPr="009036C1">
            <w:rPr>
              <w:rFonts w:ascii="Calibri" w:eastAsia="Calibri" w:hAnsi="Calibri" w:cs="Times New Roman"/>
              <w:noProof/>
              <w:lang w:eastAsia="es-PE"/>
            </w:rPr>
            <w:drawing>
              <wp:inline distT="0" distB="0" distL="0" distR="0">
                <wp:extent cx="792808" cy="771525"/>
                <wp:effectExtent l="19050" t="0" r="7292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40776" t="32979" r="32922" b="24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928" cy="77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</w:tcPr>
        <w:p w:rsidR="009073E6" w:rsidRPr="009036C1" w:rsidRDefault="009073E6" w:rsidP="009036C1">
          <w:pPr>
            <w:pStyle w:val="Encabezado"/>
            <w:ind w:left="0" w:firstLine="0"/>
            <w:jc w:val="center"/>
            <w:rPr>
              <w:b/>
            </w:rPr>
          </w:pPr>
          <w:r w:rsidRPr="009036C1">
            <w:rPr>
              <w:b/>
            </w:rPr>
            <w:t>UNIVERSIDAD NACIONAL JOSE FAUSTINO SANCHEZ CARRION</w:t>
          </w:r>
        </w:p>
      </w:tc>
    </w:tr>
    <w:tr w:rsidR="009073E6" w:rsidTr="002F7B73">
      <w:trPr>
        <w:trHeight w:val="272"/>
        <w:jc w:val="center"/>
      </w:trPr>
      <w:tc>
        <w:tcPr>
          <w:tcW w:w="1736" w:type="dxa"/>
          <w:vMerge/>
        </w:tcPr>
        <w:p w:rsidR="009073E6" w:rsidRDefault="009073E6" w:rsidP="009036C1">
          <w:pPr>
            <w:pStyle w:val="Encabezado"/>
            <w:ind w:left="0" w:firstLine="0"/>
            <w:jc w:val="center"/>
          </w:pPr>
        </w:p>
      </w:tc>
      <w:tc>
        <w:tcPr>
          <w:tcW w:w="6911" w:type="dxa"/>
          <w:vAlign w:val="center"/>
        </w:tcPr>
        <w:p w:rsidR="009073E6" w:rsidRPr="009036C1" w:rsidRDefault="009073E6" w:rsidP="00432504">
          <w:pPr>
            <w:pStyle w:val="Encabezado"/>
            <w:ind w:left="0" w:firstLine="0"/>
            <w:jc w:val="center"/>
            <w:rPr>
              <w:b/>
            </w:rPr>
          </w:pPr>
          <w:r w:rsidRPr="009036C1">
            <w:rPr>
              <w:b/>
            </w:rPr>
            <w:t xml:space="preserve">FACULTAD DE INGENIERIA AGRARIA </w:t>
          </w:r>
          <w:r>
            <w:rPr>
              <w:b/>
            </w:rPr>
            <w:t>INDUSTRIAS ALIMENTARIAS Y AMBIENTAL</w:t>
          </w:r>
        </w:p>
      </w:tc>
    </w:tr>
    <w:tr w:rsidR="009073E6" w:rsidTr="002F7B73">
      <w:trPr>
        <w:trHeight w:val="272"/>
        <w:jc w:val="center"/>
      </w:trPr>
      <w:tc>
        <w:tcPr>
          <w:tcW w:w="1736" w:type="dxa"/>
          <w:vMerge/>
        </w:tcPr>
        <w:p w:rsidR="009073E6" w:rsidRDefault="009073E6" w:rsidP="009036C1">
          <w:pPr>
            <w:pStyle w:val="Encabezado"/>
            <w:ind w:left="0" w:firstLine="0"/>
            <w:jc w:val="center"/>
          </w:pPr>
        </w:p>
      </w:tc>
      <w:tc>
        <w:tcPr>
          <w:tcW w:w="6911" w:type="dxa"/>
          <w:vAlign w:val="center"/>
        </w:tcPr>
        <w:p w:rsidR="009073E6" w:rsidRPr="009036C1" w:rsidRDefault="009073E6" w:rsidP="00426DD0">
          <w:pPr>
            <w:pStyle w:val="Encabezado"/>
            <w:ind w:left="0" w:firstLine="0"/>
            <w:jc w:val="center"/>
            <w:rPr>
              <w:b/>
            </w:rPr>
          </w:pPr>
          <w:r>
            <w:rPr>
              <w:b/>
            </w:rPr>
            <w:t>ESCUELA DE INGENIERIA AMBIENTAL</w:t>
          </w:r>
        </w:p>
      </w:tc>
    </w:tr>
  </w:tbl>
  <w:p w:rsidR="009073E6" w:rsidRDefault="009073E6" w:rsidP="002F7B73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4C5"/>
    <w:multiLevelType w:val="hybridMultilevel"/>
    <w:tmpl w:val="917475FA"/>
    <w:lvl w:ilvl="0" w:tplc="849E0012">
      <w:start w:val="9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3365E"/>
    <w:multiLevelType w:val="hybridMultilevel"/>
    <w:tmpl w:val="F222A15E"/>
    <w:lvl w:ilvl="0" w:tplc="083A0AA8">
      <w:start w:val="13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53011"/>
    <w:multiLevelType w:val="hybridMultilevel"/>
    <w:tmpl w:val="90048ABA"/>
    <w:lvl w:ilvl="0" w:tplc="E5D6CB8C">
      <w:start w:val="1"/>
      <w:numFmt w:val="bullet"/>
      <w:lvlText w:val="-"/>
      <w:lvlJc w:val="left"/>
      <w:pPr>
        <w:ind w:left="735" w:hanging="360"/>
      </w:pPr>
      <w:rPr>
        <w:rFonts w:ascii="Courier New" w:hAnsi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55" w:hanging="360"/>
      </w:pPr>
    </w:lvl>
    <w:lvl w:ilvl="2" w:tplc="080A001B" w:tentative="1">
      <w:start w:val="1"/>
      <w:numFmt w:val="lowerRoman"/>
      <w:lvlText w:val="%3."/>
      <w:lvlJc w:val="right"/>
      <w:pPr>
        <w:ind w:left="2175" w:hanging="180"/>
      </w:pPr>
    </w:lvl>
    <w:lvl w:ilvl="3" w:tplc="080A000F" w:tentative="1">
      <w:start w:val="1"/>
      <w:numFmt w:val="decimal"/>
      <w:lvlText w:val="%4."/>
      <w:lvlJc w:val="left"/>
      <w:pPr>
        <w:ind w:left="2895" w:hanging="360"/>
      </w:pPr>
    </w:lvl>
    <w:lvl w:ilvl="4" w:tplc="080A0019" w:tentative="1">
      <w:start w:val="1"/>
      <w:numFmt w:val="lowerLetter"/>
      <w:lvlText w:val="%5."/>
      <w:lvlJc w:val="left"/>
      <w:pPr>
        <w:ind w:left="3615" w:hanging="360"/>
      </w:pPr>
    </w:lvl>
    <w:lvl w:ilvl="5" w:tplc="080A001B" w:tentative="1">
      <w:start w:val="1"/>
      <w:numFmt w:val="lowerRoman"/>
      <w:lvlText w:val="%6."/>
      <w:lvlJc w:val="right"/>
      <w:pPr>
        <w:ind w:left="4335" w:hanging="180"/>
      </w:pPr>
    </w:lvl>
    <w:lvl w:ilvl="6" w:tplc="080A000F" w:tentative="1">
      <w:start w:val="1"/>
      <w:numFmt w:val="decimal"/>
      <w:lvlText w:val="%7."/>
      <w:lvlJc w:val="left"/>
      <w:pPr>
        <w:ind w:left="5055" w:hanging="360"/>
      </w:pPr>
    </w:lvl>
    <w:lvl w:ilvl="7" w:tplc="080A0019" w:tentative="1">
      <w:start w:val="1"/>
      <w:numFmt w:val="lowerLetter"/>
      <w:lvlText w:val="%8."/>
      <w:lvlJc w:val="left"/>
      <w:pPr>
        <w:ind w:left="5775" w:hanging="360"/>
      </w:pPr>
    </w:lvl>
    <w:lvl w:ilvl="8" w:tplc="0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0B260B"/>
    <w:multiLevelType w:val="multilevel"/>
    <w:tmpl w:val="E84C5092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805B06"/>
    <w:multiLevelType w:val="hybridMultilevel"/>
    <w:tmpl w:val="59BE3DAC"/>
    <w:lvl w:ilvl="0" w:tplc="E5D6CB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12991"/>
    <w:multiLevelType w:val="hybridMultilevel"/>
    <w:tmpl w:val="A3DE1E0E"/>
    <w:lvl w:ilvl="0" w:tplc="083A0AA8">
      <w:start w:val="13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2DBB"/>
    <w:multiLevelType w:val="multilevel"/>
    <w:tmpl w:val="B1F4575C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1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EBD5420"/>
    <w:multiLevelType w:val="hybridMultilevel"/>
    <w:tmpl w:val="E04EB94E"/>
    <w:lvl w:ilvl="0" w:tplc="E6E6C11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FDA6F11"/>
    <w:multiLevelType w:val="hybridMultilevel"/>
    <w:tmpl w:val="81A2BBEC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0E8027E"/>
    <w:multiLevelType w:val="hybridMultilevel"/>
    <w:tmpl w:val="A950162C"/>
    <w:lvl w:ilvl="0" w:tplc="1690EE2A">
      <w:start w:val="8"/>
      <w:numFmt w:val="upperRoman"/>
      <w:lvlText w:val="%1."/>
      <w:lvlJc w:val="center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154A6"/>
    <w:multiLevelType w:val="hybridMultilevel"/>
    <w:tmpl w:val="46D4B370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14E3704"/>
    <w:multiLevelType w:val="hybridMultilevel"/>
    <w:tmpl w:val="673CFA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03612"/>
    <w:multiLevelType w:val="hybridMultilevel"/>
    <w:tmpl w:val="710671C6"/>
    <w:lvl w:ilvl="0" w:tplc="E5D6CB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974E6"/>
    <w:multiLevelType w:val="hybridMultilevel"/>
    <w:tmpl w:val="F3ACC92C"/>
    <w:lvl w:ilvl="0" w:tplc="E5D6CB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B1391"/>
    <w:multiLevelType w:val="hybridMultilevel"/>
    <w:tmpl w:val="C0FC1938"/>
    <w:lvl w:ilvl="0" w:tplc="E5D6CB8C">
      <w:start w:val="1"/>
      <w:numFmt w:val="bullet"/>
      <w:lvlText w:val="-"/>
      <w:lvlJc w:val="left"/>
      <w:pPr>
        <w:ind w:left="735" w:hanging="360"/>
      </w:pPr>
      <w:rPr>
        <w:rFonts w:ascii="Courier New" w:hAnsi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55" w:hanging="360"/>
      </w:pPr>
    </w:lvl>
    <w:lvl w:ilvl="2" w:tplc="080A001B" w:tentative="1">
      <w:start w:val="1"/>
      <w:numFmt w:val="lowerRoman"/>
      <w:lvlText w:val="%3."/>
      <w:lvlJc w:val="right"/>
      <w:pPr>
        <w:ind w:left="2175" w:hanging="180"/>
      </w:pPr>
    </w:lvl>
    <w:lvl w:ilvl="3" w:tplc="080A000F" w:tentative="1">
      <w:start w:val="1"/>
      <w:numFmt w:val="decimal"/>
      <w:lvlText w:val="%4."/>
      <w:lvlJc w:val="left"/>
      <w:pPr>
        <w:ind w:left="2895" w:hanging="360"/>
      </w:pPr>
    </w:lvl>
    <w:lvl w:ilvl="4" w:tplc="080A0019" w:tentative="1">
      <w:start w:val="1"/>
      <w:numFmt w:val="lowerLetter"/>
      <w:lvlText w:val="%5."/>
      <w:lvlJc w:val="left"/>
      <w:pPr>
        <w:ind w:left="3615" w:hanging="360"/>
      </w:pPr>
    </w:lvl>
    <w:lvl w:ilvl="5" w:tplc="080A001B" w:tentative="1">
      <w:start w:val="1"/>
      <w:numFmt w:val="lowerRoman"/>
      <w:lvlText w:val="%6."/>
      <w:lvlJc w:val="right"/>
      <w:pPr>
        <w:ind w:left="4335" w:hanging="180"/>
      </w:pPr>
    </w:lvl>
    <w:lvl w:ilvl="6" w:tplc="080A000F" w:tentative="1">
      <w:start w:val="1"/>
      <w:numFmt w:val="decimal"/>
      <w:lvlText w:val="%7."/>
      <w:lvlJc w:val="left"/>
      <w:pPr>
        <w:ind w:left="5055" w:hanging="360"/>
      </w:pPr>
    </w:lvl>
    <w:lvl w:ilvl="7" w:tplc="080A0019" w:tentative="1">
      <w:start w:val="1"/>
      <w:numFmt w:val="lowerLetter"/>
      <w:lvlText w:val="%8."/>
      <w:lvlJc w:val="left"/>
      <w:pPr>
        <w:ind w:left="5775" w:hanging="360"/>
      </w:pPr>
    </w:lvl>
    <w:lvl w:ilvl="8" w:tplc="0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4CA4BD9"/>
    <w:multiLevelType w:val="hybridMultilevel"/>
    <w:tmpl w:val="18780E5A"/>
    <w:lvl w:ilvl="0" w:tplc="E5D6CB8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9F4432"/>
    <w:multiLevelType w:val="hybridMultilevel"/>
    <w:tmpl w:val="CAB8A0EC"/>
    <w:lvl w:ilvl="0" w:tplc="33A48388">
      <w:start w:val="6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F272B"/>
    <w:multiLevelType w:val="hybridMultilevel"/>
    <w:tmpl w:val="A238C30E"/>
    <w:lvl w:ilvl="0" w:tplc="676CFE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3388B"/>
    <w:multiLevelType w:val="hybridMultilevel"/>
    <w:tmpl w:val="1BCA8E96"/>
    <w:lvl w:ilvl="0" w:tplc="9822FB9E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3573B"/>
    <w:multiLevelType w:val="hybridMultilevel"/>
    <w:tmpl w:val="536E2BF8"/>
    <w:lvl w:ilvl="0" w:tplc="D89C8F52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853A2"/>
    <w:multiLevelType w:val="hybridMultilevel"/>
    <w:tmpl w:val="7428A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B1426"/>
    <w:multiLevelType w:val="hybridMultilevel"/>
    <w:tmpl w:val="768C74A0"/>
    <w:lvl w:ilvl="0" w:tplc="133093BA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52DC"/>
    <w:multiLevelType w:val="hybridMultilevel"/>
    <w:tmpl w:val="BB88CF8E"/>
    <w:lvl w:ilvl="0" w:tplc="14242E26">
      <w:start w:val="13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4025D"/>
    <w:multiLevelType w:val="hybridMultilevel"/>
    <w:tmpl w:val="B1C2CDF0"/>
    <w:lvl w:ilvl="0" w:tplc="E5D6CB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96444"/>
    <w:multiLevelType w:val="hybridMultilevel"/>
    <w:tmpl w:val="99723164"/>
    <w:lvl w:ilvl="0" w:tplc="52DADA56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87A3A"/>
    <w:multiLevelType w:val="hybridMultilevel"/>
    <w:tmpl w:val="9FD2CB44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0F115A5"/>
    <w:multiLevelType w:val="hybridMultilevel"/>
    <w:tmpl w:val="911C4B32"/>
    <w:lvl w:ilvl="0" w:tplc="20CECA06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B7627"/>
    <w:multiLevelType w:val="hybridMultilevel"/>
    <w:tmpl w:val="911C4B32"/>
    <w:lvl w:ilvl="0" w:tplc="20CECA06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8"/>
  </w:num>
  <w:num w:numId="5">
    <w:abstractNumId w:val="7"/>
  </w:num>
  <w:num w:numId="6">
    <w:abstractNumId w:val="11"/>
  </w:num>
  <w:num w:numId="7">
    <w:abstractNumId w:val="24"/>
  </w:num>
  <w:num w:numId="8">
    <w:abstractNumId w:val="19"/>
  </w:num>
  <w:num w:numId="9">
    <w:abstractNumId w:val="21"/>
  </w:num>
  <w:num w:numId="10">
    <w:abstractNumId w:val="27"/>
  </w:num>
  <w:num w:numId="11">
    <w:abstractNumId w:val="26"/>
  </w:num>
  <w:num w:numId="12">
    <w:abstractNumId w:val="4"/>
  </w:num>
  <w:num w:numId="13">
    <w:abstractNumId w:val="14"/>
  </w:num>
  <w:num w:numId="14">
    <w:abstractNumId w:val="23"/>
  </w:num>
  <w:num w:numId="15">
    <w:abstractNumId w:val="2"/>
  </w:num>
  <w:num w:numId="16">
    <w:abstractNumId w:val="12"/>
  </w:num>
  <w:num w:numId="17">
    <w:abstractNumId w:val="0"/>
  </w:num>
  <w:num w:numId="18">
    <w:abstractNumId w:val="22"/>
  </w:num>
  <w:num w:numId="19">
    <w:abstractNumId w:val="5"/>
  </w:num>
  <w:num w:numId="20">
    <w:abstractNumId w:val="13"/>
  </w:num>
  <w:num w:numId="21">
    <w:abstractNumId w:val="1"/>
  </w:num>
  <w:num w:numId="22">
    <w:abstractNumId w:val="16"/>
  </w:num>
  <w:num w:numId="23">
    <w:abstractNumId w:val="15"/>
  </w:num>
  <w:num w:numId="24">
    <w:abstractNumId w:val="9"/>
  </w:num>
  <w:num w:numId="25">
    <w:abstractNumId w:val="25"/>
  </w:num>
  <w:num w:numId="26">
    <w:abstractNumId w:val="8"/>
  </w:num>
  <w:num w:numId="27">
    <w:abstractNumId w:val="20"/>
  </w:num>
  <w:num w:numId="2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AF"/>
    <w:rsid w:val="0000126A"/>
    <w:rsid w:val="0001521E"/>
    <w:rsid w:val="00034704"/>
    <w:rsid w:val="00035F47"/>
    <w:rsid w:val="000414A9"/>
    <w:rsid w:val="00043612"/>
    <w:rsid w:val="000639E2"/>
    <w:rsid w:val="00065F3B"/>
    <w:rsid w:val="00066D08"/>
    <w:rsid w:val="0007060B"/>
    <w:rsid w:val="0007118C"/>
    <w:rsid w:val="00071A6F"/>
    <w:rsid w:val="00083FC3"/>
    <w:rsid w:val="00084676"/>
    <w:rsid w:val="000853F2"/>
    <w:rsid w:val="000941C0"/>
    <w:rsid w:val="000A74D8"/>
    <w:rsid w:val="000B5136"/>
    <w:rsid w:val="000B73A5"/>
    <w:rsid w:val="000C1830"/>
    <w:rsid w:val="000D0A1F"/>
    <w:rsid w:val="000D3F7A"/>
    <w:rsid w:val="000E5116"/>
    <w:rsid w:val="000E5547"/>
    <w:rsid w:val="000E7E58"/>
    <w:rsid w:val="000F28D0"/>
    <w:rsid w:val="000F5C37"/>
    <w:rsid w:val="0010238A"/>
    <w:rsid w:val="00104AE4"/>
    <w:rsid w:val="00110F3A"/>
    <w:rsid w:val="00110F4F"/>
    <w:rsid w:val="00112B05"/>
    <w:rsid w:val="001134A1"/>
    <w:rsid w:val="00116072"/>
    <w:rsid w:val="001201E4"/>
    <w:rsid w:val="00123B81"/>
    <w:rsid w:val="0014252C"/>
    <w:rsid w:val="0015177D"/>
    <w:rsid w:val="00151BF9"/>
    <w:rsid w:val="00153B50"/>
    <w:rsid w:val="00156CB1"/>
    <w:rsid w:val="00167138"/>
    <w:rsid w:val="00172771"/>
    <w:rsid w:val="00173ED6"/>
    <w:rsid w:val="00177614"/>
    <w:rsid w:val="0018405F"/>
    <w:rsid w:val="001910CA"/>
    <w:rsid w:val="0019219F"/>
    <w:rsid w:val="00192330"/>
    <w:rsid w:val="00196730"/>
    <w:rsid w:val="00196BE2"/>
    <w:rsid w:val="001A3C47"/>
    <w:rsid w:val="001A63C7"/>
    <w:rsid w:val="001B05BC"/>
    <w:rsid w:val="001B3C60"/>
    <w:rsid w:val="001C592E"/>
    <w:rsid w:val="001C593D"/>
    <w:rsid w:val="001D0978"/>
    <w:rsid w:val="001D1E0E"/>
    <w:rsid w:val="001D24BD"/>
    <w:rsid w:val="001D3C95"/>
    <w:rsid w:val="001E1AB5"/>
    <w:rsid w:val="001E2537"/>
    <w:rsid w:val="001E58BF"/>
    <w:rsid w:val="00200AD8"/>
    <w:rsid w:val="00203DA7"/>
    <w:rsid w:val="0020514A"/>
    <w:rsid w:val="00210627"/>
    <w:rsid w:val="00222E02"/>
    <w:rsid w:val="0022348C"/>
    <w:rsid w:val="00231A1C"/>
    <w:rsid w:val="0023340C"/>
    <w:rsid w:val="0023490B"/>
    <w:rsid w:val="00241A9D"/>
    <w:rsid w:val="00261CD4"/>
    <w:rsid w:val="002717D6"/>
    <w:rsid w:val="00273152"/>
    <w:rsid w:val="002836F8"/>
    <w:rsid w:val="00283B7E"/>
    <w:rsid w:val="00292A10"/>
    <w:rsid w:val="00293888"/>
    <w:rsid w:val="002962AB"/>
    <w:rsid w:val="002A05B7"/>
    <w:rsid w:val="002A258D"/>
    <w:rsid w:val="002A33B3"/>
    <w:rsid w:val="002A4EDB"/>
    <w:rsid w:val="002C28CC"/>
    <w:rsid w:val="002C384D"/>
    <w:rsid w:val="002D41B9"/>
    <w:rsid w:val="002E0FDB"/>
    <w:rsid w:val="002F0EB7"/>
    <w:rsid w:val="002F39B4"/>
    <w:rsid w:val="002F7B73"/>
    <w:rsid w:val="002F7EC4"/>
    <w:rsid w:val="0030224A"/>
    <w:rsid w:val="00304301"/>
    <w:rsid w:val="003126BF"/>
    <w:rsid w:val="0031397C"/>
    <w:rsid w:val="003176CC"/>
    <w:rsid w:val="00317DFB"/>
    <w:rsid w:val="0032401D"/>
    <w:rsid w:val="00341685"/>
    <w:rsid w:val="00342FA2"/>
    <w:rsid w:val="003461EE"/>
    <w:rsid w:val="003477DD"/>
    <w:rsid w:val="003502AA"/>
    <w:rsid w:val="0035267E"/>
    <w:rsid w:val="00352D5A"/>
    <w:rsid w:val="00354C70"/>
    <w:rsid w:val="003603AE"/>
    <w:rsid w:val="00366828"/>
    <w:rsid w:val="003872CC"/>
    <w:rsid w:val="0038748A"/>
    <w:rsid w:val="00387931"/>
    <w:rsid w:val="00387C13"/>
    <w:rsid w:val="00396291"/>
    <w:rsid w:val="003A7142"/>
    <w:rsid w:val="003B4F0C"/>
    <w:rsid w:val="003D1B94"/>
    <w:rsid w:val="003D261F"/>
    <w:rsid w:val="003E4F84"/>
    <w:rsid w:val="003F6230"/>
    <w:rsid w:val="00401369"/>
    <w:rsid w:val="004046B7"/>
    <w:rsid w:val="00422288"/>
    <w:rsid w:val="00426D2C"/>
    <w:rsid w:val="00426DD0"/>
    <w:rsid w:val="00431D32"/>
    <w:rsid w:val="00432504"/>
    <w:rsid w:val="00432535"/>
    <w:rsid w:val="00433C1C"/>
    <w:rsid w:val="00440C82"/>
    <w:rsid w:val="00457C52"/>
    <w:rsid w:val="004609D1"/>
    <w:rsid w:val="00460AB3"/>
    <w:rsid w:val="00470210"/>
    <w:rsid w:val="0047056F"/>
    <w:rsid w:val="004778B2"/>
    <w:rsid w:val="00485D8B"/>
    <w:rsid w:val="00496EF7"/>
    <w:rsid w:val="0049705E"/>
    <w:rsid w:val="004973C6"/>
    <w:rsid w:val="004A678B"/>
    <w:rsid w:val="004B22D2"/>
    <w:rsid w:val="004C351B"/>
    <w:rsid w:val="004C3AA4"/>
    <w:rsid w:val="004D2B8C"/>
    <w:rsid w:val="004D2F38"/>
    <w:rsid w:val="004D5180"/>
    <w:rsid w:val="004E22B5"/>
    <w:rsid w:val="004E7F3E"/>
    <w:rsid w:val="004F1543"/>
    <w:rsid w:val="004F1D7B"/>
    <w:rsid w:val="004F2378"/>
    <w:rsid w:val="004F606B"/>
    <w:rsid w:val="005033A4"/>
    <w:rsid w:val="00504316"/>
    <w:rsid w:val="00506804"/>
    <w:rsid w:val="0050750D"/>
    <w:rsid w:val="005079DD"/>
    <w:rsid w:val="005144BA"/>
    <w:rsid w:val="00516AE9"/>
    <w:rsid w:val="00516D10"/>
    <w:rsid w:val="005210F4"/>
    <w:rsid w:val="00524441"/>
    <w:rsid w:val="00536878"/>
    <w:rsid w:val="005418A7"/>
    <w:rsid w:val="00554BB8"/>
    <w:rsid w:val="00560E33"/>
    <w:rsid w:val="005617AD"/>
    <w:rsid w:val="00577895"/>
    <w:rsid w:val="0058232D"/>
    <w:rsid w:val="0059059E"/>
    <w:rsid w:val="00596363"/>
    <w:rsid w:val="00596CEC"/>
    <w:rsid w:val="005971F5"/>
    <w:rsid w:val="005A0B2F"/>
    <w:rsid w:val="005A48BD"/>
    <w:rsid w:val="005A7230"/>
    <w:rsid w:val="005B455D"/>
    <w:rsid w:val="005B6C53"/>
    <w:rsid w:val="005C5355"/>
    <w:rsid w:val="005C74BA"/>
    <w:rsid w:val="005D11A1"/>
    <w:rsid w:val="005D2CF1"/>
    <w:rsid w:val="005D3E3F"/>
    <w:rsid w:val="005D6AEF"/>
    <w:rsid w:val="005D74B0"/>
    <w:rsid w:val="005F4916"/>
    <w:rsid w:val="005F5E73"/>
    <w:rsid w:val="00603037"/>
    <w:rsid w:val="00610AAF"/>
    <w:rsid w:val="00613AA9"/>
    <w:rsid w:val="006250B9"/>
    <w:rsid w:val="00644821"/>
    <w:rsid w:val="00645000"/>
    <w:rsid w:val="00647EF2"/>
    <w:rsid w:val="00654D76"/>
    <w:rsid w:val="0065679E"/>
    <w:rsid w:val="00674449"/>
    <w:rsid w:val="0068029F"/>
    <w:rsid w:val="00681FC8"/>
    <w:rsid w:val="00682D64"/>
    <w:rsid w:val="00690CC1"/>
    <w:rsid w:val="0069195D"/>
    <w:rsid w:val="00692234"/>
    <w:rsid w:val="00692516"/>
    <w:rsid w:val="006945F7"/>
    <w:rsid w:val="006A057B"/>
    <w:rsid w:val="006B7E54"/>
    <w:rsid w:val="006C25DB"/>
    <w:rsid w:val="006D7DE3"/>
    <w:rsid w:val="006E5809"/>
    <w:rsid w:val="006E6957"/>
    <w:rsid w:val="00702C62"/>
    <w:rsid w:val="00713CD3"/>
    <w:rsid w:val="007210B9"/>
    <w:rsid w:val="00723375"/>
    <w:rsid w:val="00723A29"/>
    <w:rsid w:val="0072523D"/>
    <w:rsid w:val="0072580D"/>
    <w:rsid w:val="00733C87"/>
    <w:rsid w:val="00737DC2"/>
    <w:rsid w:val="00750422"/>
    <w:rsid w:val="00760B0E"/>
    <w:rsid w:val="00774DEA"/>
    <w:rsid w:val="00780481"/>
    <w:rsid w:val="00780D4A"/>
    <w:rsid w:val="007825A2"/>
    <w:rsid w:val="00786174"/>
    <w:rsid w:val="007B0444"/>
    <w:rsid w:val="007B461A"/>
    <w:rsid w:val="007D7B74"/>
    <w:rsid w:val="007E115A"/>
    <w:rsid w:val="007E3C10"/>
    <w:rsid w:val="007E54A9"/>
    <w:rsid w:val="007E573D"/>
    <w:rsid w:val="007F4FD3"/>
    <w:rsid w:val="008076D8"/>
    <w:rsid w:val="008111F5"/>
    <w:rsid w:val="00826E33"/>
    <w:rsid w:val="008338A6"/>
    <w:rsid w:val="00841E29"/>
    <w:rsid w:val="00846AAB"/>
    <w:rsid w:val="00847FCD"/>
    <w:rsid w:val="008510B0"/>
    <w:rsid w:val="00854549"/>
    <w:rsid w:val="00861906"/>
    <w:rsid w:val="008767F3"/>
    <w:rsid w:val="00877502"/>
    <w:rsid w:val="00890754"/>
    <w:rsid w:val="00891D3A"/>
    <w:rsid w:val="008921E5"/>
    <w:rsid w:val="008969BB"/>
    <w:rsid w:val="008B0499"/>
    <w:rsid w:val="008B602E"/>
    <w:rsid w:val="008B67D3"/>
    <w:rsid w:val="008C77D0"/>
    <w:rsid w:val="008E005D"/>
    <w:rsid w:val="008E61EE"/>
    <w:rsid w:val="008F03CC"/>
    <w:rsid w:val="008F134D"/>
    <w:rsid w:val="008F2260"/>
    <w:rsid w:val="008F5EEF"/>
    <w:rsid w:val="008F72E8"/>
    <w:rsid w:val="00900E42"/>
    <w:rsid w:val="009036C1"/>
    <w:rsid w:val="00905C5B"/>
    <w:rsid w:val="009073E6"/>
    <w:rsid w:val="009135FD"/>
    <w:rsid w:val="00914B7D"/>
    <w:rsid w:val="00915FFE"/>
    <w:rsid w:val="00916896"/>
    <w:rsid w:val="00922C1D"/>
    <w:rsid w:val="009241B1"/>
    <w:rsid w:val="009244E2"/>
    <w:rsid w:val="009317E1"/>
    <w:rsid w:val="0093588F"/>
    <w:rsid w:val="00935D73"/>
    <w:rsid w:val="009459E1"/>
    <w:rsid w:val="00950D35"/>
    <w:rsid w:val="00952120"/>
    <w:rsid w:val="00962B4A"/>
    <w:rsid w:val="00965271"/>
    <w:rsid w:val="00982FD1"/>
    <w:rsid w:val="009A22A4"/>
    <w:rsid w:val="009A7C6B"/>
    <w:rsid w:val="009A7D96"/>
    <w:rsid w:val="009B244E"/>
    <w:rsid w:val="009B3323"/>
    <w:rsid w:val="009B4424"/>
    <w:rsid w:val="009B4AA1"/>
    <w:rsid w:val="009B4DEF"/>
    <w:rsid w:val="009B4DF0"/>
    <w:rsid w:val="009B7B85"/>
    <w:rsid w:val="009C4E9F"/>
    <w:rsid w:val="009C6BAE"/>
    <w:rsid w:val="009C6FC2"/>
    <w:rsid w:val="009D2479"/>
    <w:rsid w:val="009D3F12"/>
    <w:rsid w:val="009D6AE5"/>
    <w:rsid w:val="009E37F0"/>
    <w:rsid w:val="009F117F"/>
    <w:rsid w:val="009F4668"/>
    <w:rsid w:val="009F5FEA"/>
    <w:rsid w:val="009F7E7A"/>
    <w:rsid w:val="00A02698"/>
    <w:rsid w:val="00A02C1A"/>
    <w:rsid w:val="00A05C25"/>
    <w:rsid w:val="00A162D1"/>
    <w:rsid w:val="00A16EAB"/>
    <w:rsid w:val="00A213ED"/>
    <w:rsid w:val="00A2577D"/>
    <w:rsid w:val="00A27B97"/>
    <w:rsid w:val="00A314BA"/>
    <w:rsid w:val="00A3194A"/>
    <w:rsid w:val="00A356F8"/>
    <w:rsid w:val="00A42405"/>
    <w:rsid w:val="00A42660"/>
    <w:rsid w:val="00A44EF6"/>
    <w:rsid w:val="00A54A22"/>
    <w:rsid w:val="00A56EC9"/>
    <w:rsid w:val="00A67978"/>
    <w:rsid w:val="00A73B8B"/>
    <w:rsid w:val="00A80B7C"/>
    <w:rsid w:val="00A82722"/>
    <w:rsid w:val="00A90B94"/>
    <w:rsid w:val="00A913A1"/>
    <w:rsid w:val="00AA6084"/>
    <w:rsid w:val="00AA7756"/>
    <w:rsid w:val="00AD0489"/>
    <w:rsid w:val="00AD17BB"/>
    <w:rsid w:val="00AE2BB7"/>
    <w:rsid w:val="00B12900"/>
    <w:rsid w:val="00B175C4"/>
    <w:rsid w:val="00B22C3F"/>
    <w:rsid w:val="00B26B8D"/>
    <w:rsid w:val="00B31C64"/>
    <w:rsid w:val="00B35825"/>
    <w:rsid w:val="00B365A6"/>
    <w:rsid w:val="00B376DB"/>
    <w:rsid w:val="00B42DF6"/>
    <w:rsid w:val="00B50CED"/>
    <w:rsid w:val="00B53378"/>
    <w:rsid w:val="00B53F8E"/>
    <w:rsid w:val="00B570DF"/>
    <w:rsid w:val="00B71EA7"/>
    <w:rsid w:val="00B74D83"/>
    <w:rsid w:val="00B82A47"/>
    <w:rsid w:val="00BA1571"/>
    <w:rsid w:val="00BA7950"/>
    <w:rsid w:val="00BB5595"/>
    <w:rsid w:val="00BB58F2"/>
    <w:rsid w:val="00BB5C8C"/>
    <w:rsid w:val="00BC10B3"/>
    <w:rsid w:val="00BD0894"/>
    <w:rsid w:val="00BD10B1"/>
    <w:rsid w:val="00BE2EB7"/>
    <w:rsid w:val="00BE3B40"/>
    <w:rsid w:val="00BF2FD9"/>
    <w:rsid w:val="00C0149F"/>
    <w:rsid w:val="00C01904"/>
    <w:rsid w:val="00C02FB3"/>
    <w:rsid w:val="00C12A87"/>
    <w:rsid w:val="00C24025"/>
    <w:rsid w:val="00C25CF7"/>
    <w:rsid w:val="00C272FE"/>
    <w:rsid w:val="00C34B47"/>
    <w:rsid w:val="00C40D3E"/>
    <w:rsid w:val="00C43AD8"/>
    <w:rsid w:val="00C60B85"/>
    <w:rsid w:val="00C8260F"/>
    <w:rsid w:val="00C82F04"/>
    <w:rsid w:val="00C83194"/>
    <w:rsid w:val="00C8332D"/>
    <w:rsid w:val="00C865B1"/>
    <w:rsid w:val="00C90A42"/>
    <w:rsid w:val="00CA794D"/>
    <w:rsid w:val="00CB720E"/>
    <w:rsid w:val="00CC27AF"/>
    <w:rsid w:val="00CD160B"/>
    <w:rsid w:val="00CD61C1"/>
    <w:rsid w:val="00CD6859"/>
    <w:rsid w:val="00CE65FD"/>
    <w:rsid w:val="00CF04C6"/>
    <w:rsid w:val="00CF481C"/>
    <w:rsid w:val="00CF554F"/>
    <w:rsid w:val="00D0272D"/>
    <w:rsid w:val="00D02C99"/>
    <w:rsid w:val="00D0553A"/>
    <w:rsid w:val="00D07AD5"/>
    <w:rsid w:val="00D11394"/>
    <w:rsid w:val="00D20CE4"/>
    <w:rsid w:val="00D32A48"/>
    <w:rsid w:val="00D3522D"/>
    <w:rsid w:val="00D35F05"/>
    <w:rsid w:val="00D370C6"/>
    <w:rsid w:val="00D40F05"/>
    <w:rsid w:val="00D464A4"/>
    <w:rsid w:val="00D55DBE"/>
    <w:rsid w:val="00D67690"/>
    <w:rsid w:val="00D6771D"/>
    <w:rsid w:val="00D819AA"/>
    <w:rsid w:val="00D87909"/>
    <w:rsid w:val="00D92876"/>
    <w:rsid w:val="00D95535"/>
    <w:rsid w:val="00DA3098"/>
    <w:rsid w:val="00DB02D4"/>
    <w:rsid w:val="00DB4D5C"/>
    <w:rsid w:val="00DB63AF"/>
    <w:rsid w:val="00DC0270"/>
    <w:rsid w:val="00DC0CBD"/>
    <w:rsid w:val="00DC2D73"/>
    <w:rsid w:val="00DC397F"/>
    <w:rsid w:val="00DD6C40"/>
    <w:rsid w:val="00DE0B44"/>
    <w:rsid w:val="00E04390"/>
    <w:rsid w:val="00E064D7"/>
    <w:rsid w:val="00E10A76"/>
    <w:rsid w:val="00E11E8D"/>
    <w:rsid w:val="00E13E2E"/>
    <w:rsid w:val="00E22B52"/>
    <w:rsid w:val="00E26784"/>
    <w:rsid w:val="00E31063"/>
    <w:rsid w:val="00E32630"/>
    <w:rsid w:val="00E33120"/>
    <w:rsid w:val="00E400E5"/>
    <w:rsid w:val="00E40C7E"/>
    <w:rsid w:val="00E50F4E"/>
    <w:rsid w:val="00E53E1D"/>
    <w:rsid w:val="00E56B91"/>
    <w:rsid w:val="00E60E02"/>
    <w:rsid w:val="00E807C8"/>
    <w:rsid w:val="00E83206"/>
    <w:rsid w:val="00E8475D"/>
    <w:rsid w:val="00E95117"/>
    <w:rsid w:val="00E97465"/>
    <w:rsid w:val="00EA7FB7"/>
    <w:rsid w:val="00EC5599"/>
    <w:rsid w:val="00EC6BE7"/>
    <w:rsid w:val="00ED39BF"/>
    <w:rsid w:val="00ED7E27"/>
    <w:rsid w:val="00EE0145"/>
    <w:rsid w:val="00EE2F55"/>
    <w:rsid w:val="00EE3DB8"/>
    <w:rsid w:val="00EE50E6"/>
    <w:rsid w:val="00EE63D8"/>
    <w:rsid w:val="00F037F3"/>
    <w:rsid w:val="00F169EC"/>
    <w:rsid w:val="00F255CB"/>
    <w:rsid w:val="00F43764"/>
    <w:rsid w:val="00F45266"/>
    <w:rsid w:val="00F70515"/>
    <w:rsid w:val="00F85496"/>
    <w:rsid w:val="00FA24D8"/>
    <w:rsid w:val="00FA264B"/>
    <w:rsid w:val="00FA7D45"/>
    <w:rsid w:val="00FB1ED9"/>
    <w:rsid w:val="00FB2044"/>
    <w:rsid w:val="00FE0A35"/>
    <w:rsid w:val="00FE1F97"/>
    <w:rsid w:val="00FE35F5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CB432-1688-497E-BA35-70D697E9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7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4D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3588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03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03CC"/>
  </w:style>
  <w:style w:type="paragraph" w:styleId="Piedepgina">
    <w:name w:val="footer"/>
    <w:basedOn w:val="Normal"/>
    <w:link w:val="PiedepginaCar"/>
    <w:uiPriority w:val="99"/>
    <w:unhideWhenUsed/>
    <w:rsid w:val="008F0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3CC"/>
  </w:style>
  <w:style w:type="character" w:styleId="Textodelmarcadordeposicin">
    <w:name w:val="Placeholder Text"/>
    <w:basedOn w:val="Fuentedeprrafopredeter"/>
    <w:uiPriority w:val="99"/>
    <w:semiHidden/>
    <w:rsid w:val="009B4A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5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53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10F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0F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0F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0F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0F3A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rsid w:val="003872CC"/>
    <w:pPr>
      <w:ind w:left="0" w:firstLine="0"/>
      <w:jc w:val="left"/>
    </w:pPr>
    <w:rPr>
      <w:rFonts w:ascii="Courier New" w:eastAsia="SimSun" w:hAnsi="Courier New" w:cs="Courier New"/>
      <w:sz w:val="20"/>
      <w:szCs w:val="20"/>
      <w:lang w:val="es-E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3872CC"/>
    <w:rPr>
      <w:rFonts w:ascii="Courier New" w:eastAsia="SimSun" w:hAnsi="Courier New" w:cs="Courier New"/>
      <w:sz w:val="20"/>
      <w:szCs w:val="20"/>
      <w:lang w:val="es-ES" w:eastAsia="zh-CN"/>
    </w:rPr>
  </w:style>
  <w:style w:type="character" w:styleId="Textoennegrita">
    <w:name w:val="Strong"/>
    <w:uiPriority w:val="22"/>
    <w:qFormat/>
    <w:rsid w:val="003502AA"/>
    <w:rPr>
      <w:b/>
      <w:bCs/>
    </w:rPr>
  </w:style>
  <w:style w:type="paragraph" w:styleId="Sinespaciado">
    <w:name w:val="No Spacing"/>
    <w:uiPriority w:val="1"/>
    <w:qFormat/>
    <w:rsid w:val="003502AA"/>
    <w:pPr>
      <w:ind w:left="0" w:firstLine="0"/>
      <w:jc w:val="left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155B-C6C0-4DF8-A777-C004C24F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3241</Words>
  <Characters>17828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director</cp:lastModifiedBy>
  <cp:revision>2</cp:revision>
  <cp:lastPrinted>2015-11-03T15:46:00Z</cp:lastPrinted>
  <dcterms:created xsi:type="dcterms:W3CDTF">2018-07-04T20:54:00Z</dcterms:created>
  <dcterms:modified xsi:type="dcterms:W3CDTF">2018-07-04T20:54:00Z</dcterms:modified>
</cp:coreProperties>
</file>