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44" w:rsidRPr="00B02744" w:rsidRDefault="00B02744" w:rsidP="00B02744">
      <w:pPr>
        <w:spacing w:after="0" w:line="240" w:lineRule="auto"/>
        <w:rPr>
          <w:rFonts w:ascii="Algerian" w:hAnsi="Algerian" w:cs="Arial"/>
          <w:b/>
          <w:sz w:val="32"/>
          <w:szCs w:val="32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-85090</wp:posOffset>
            </wp:positionV>
            <wp:extent cx="839470" cy="826770"/>
            <wp:effectExtent l="19050" t="0" r="0" b="0"/>
            <wp:wrapSquare wrapText="bothSides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oadway" w:hAnsi="Broadway" w:cs="Arial"/>
          <w:b/>
          <w:sz w:val="28"/>
          <w:szCs w:val="28"/>
        </w:rPr>
        <w:t xml:space="preserve">                       </w:t>
      </w:r>
      <w:r w:rsidRPr="00C868B1">
        <w:rPr>
          <w:rFonts w:ascii="Broadway" w:hAnsi="Broadway" w:cs="Arial"/>
          <w:b/>
          <w:sz w:val="28"/>
          <w:szCs w:val="28"/>
        </w:rPr>
        <w:t>UNIVERSIDAD NACIONAL</w:t>
      </w:r>
    </w:p>
    <w:p w:rsidR="0082779F" w:rsidRDefault="00B02744" w:rsidP="00715B15">
      <w:pPr>
        <w:spacing w:after="0" w:line="240" w:lineRule="auto"/>
        <w:rPr>
          <w:rFonts w:ascii="Broadway" w:hAnsi="Broadway" w:cs="Arial"/>
          <w:sz w:val="28"/>
          <w:szCs w:val="28"/>
        </w:rPr>
      </w:pPr>
      <w:r>
        <w:rPr>
          <w:rFonts w:ascii="Broadway" w:hAnsi="Broadway" w:cs="Arial"/>
          <w:b/>
          <w:sz w:val="28"/>
          <w:szCs w:val="28"/>
        </w:rPr>
        <w:t xml:space="preserve">       </w:t>
      </w:r>
      <w:r w:rsidRPr="00C868B1">
        <w:rPr>
          <w:rFonts w:ascii="Broadway" w:hAnsi="Broadway" w:cs="Arial"/>
          <w:b/>
          <w:sz w:val="28"/>
          <w:szCs w:val="28"/>
        </w:rPr>
        <w:t xml:space="preserve">  “JOSÉ FAUSTINO SÁNCHEZ CARRIÓN</w:t>
      </w:r>
      <w:r w:rsidRPr="00C868B1">
        <w:rPr>
          <w:rFonts w:ascii="Broadway" w:hAnsi="Broadway" w:cs="Arial"/>
          <w:sz w:val="28"/>
          <w:szCs w:val="28"/>
        </w:rPr>
        <w:t>”</w:t>
      </w:r>
    </w:p>
    <w:p w:rsidR="0010598F" w:rsidRPr="0082779F" w:rsidRDefault="00B02744" w:rsidP="00715B15">
      <w:pPr>
        <w:spacing w:after="0" w:line="240" w:lineRule="auto"/>
        <w:rPr>
          <w:rFonts w:ascii="Broadway" w:hAnsi="Broadway" w:cs="Arial"/>
          <w:sz w:val="24"/>
          <w:szCs w:val="24"/>
        </w:rPr>
      </w:pPr>
      <w:r w:rsidRPr="0082779F">
        <w:rPr>
          <w:rFonts w:ascii="Monotype Corsiva" w:hAnsi="Monotype Corsiva"/>
          <w:b/>
          <w:sz w:val="24"/>
          <w:szCs w:val="24"/>
        </w:rPr>
        <w:t xml:space="preserve">FACULTAD  DE  </w:t>
      </w:r>
      <w:r w:rsidR="0010598F" w:rsidRPr="0082779F">
        <w:rPr>
          <w:rFonts w:ascii="Monotype Corsiva" w:hAnsi="Monotype Corsiva"/>
          <w:b/>
          <w:sz w:val="24"/>
          <w:szCs w:val="24"/>
        </w:rPr>
        <w:t xml:space="preserve">INGENIERÍA  </w:t>
      </w:r>
      <w:r w:rsidR="0082779F" w:rsidRPr="0082779F">
        <w:rPr>
          <w:rFonts w:ascii="Monotype Corsiva" w:hAnsi="Monotype Corsiva"/>
          <w:b/>
          <w:sz w:val="24"/>
          <w:szCs w:val="24"/>
        </w:rPr>
        <w:t>INDUSTRIAS ALIMENTARIAS Y AMBIENTAL</w:t>
      </w:r>
    </w:p>
    <w:p w:rsidR="0082779F" w:rsidRPr="0082779F" w:rsidRDefault="0082779F" w:rsidP="00715B15">
      <w:pPr>
        <w:spacing w:after="0" w:line="240" w:lineRule="auto"/>
        <w:rPr>
          <w:rFonts w:ascii="Broadway" w:hAnsi="Broadway" w:cs="Arial"/>
          <w:sz w:val="28"/>
          <w:szCs w:val="28"/>
        </w:rPr>
      </w:pPr>
    </w:p>
    <w:p w:rsidR="00B02744" w:rsidRDefault="0082779F" w:rsidP="00B02744">
      <w:pPr>
        <w:jc w:val="center"/>
        <w:rPr>
          <w:rFonts w:ascii="Broadway" w:hAnsi="Broadway" w:cs="Arial"/>
          <w:b/>
          <w:sz w:val="44"/>
          <w:szCs w:val="44"/>
        </w:rPr>
      </w:pPr>
      <w:r>
        <w:rPr>
          <w:rFonts w:ascii="Broadway" w:hAnsi="Broadway" w:cs="Arial"/>
          <w:b/>
          <w:sz w:val="44"/>
          <w:szCs w:val="44"/>
        </w:rPr>
        <w:t xml:space="preserve">          </w:t>
      </w:r>
      <w:r w:rsidR="00B02744">
        <w:rPr>
          <w:rFonts w:ascii="Broadway" w:hAnsi="Broadway" w:cs="Arial"/>
          <w:b/>
          <w:sz w:val="44"/>
          <w:szCs w:val="44"/>
        </w:rPr>
        <w:t>SÍ LAB</w:t>
      </w:r>
      <w:r w:rsidR="00B02744" w:rsidRPr="000C3CA7">
        <w:rPr>
          <w:rFonts w:ascii="Broadway" w:hAnsi="Broadway" w:cs="Arial"/>
          <w:b/>
          <w:sz w:val="44"/>
          <w:szCs w:val="44"/>
        </w:rPr>
        <w:t>O</w:t>
      </w:r>
      <w:r w:rsidR="00B02744">
        <w:rPr>
          <w:rFonts w:ascii="Broadway" w:hAnsi="Broadway" w:cs="Arial"/>
          <w:b/>
          <w:sz w:val="44"/>
          <w:szCs w:val="44"/>
        </w:rPr>
        <w:t xml:space="preserve">  POR  COMPETENCIAS</w:t>
      </w:r>
    </w:p>
    <w:p w:rsidR="00A02E30" w:rsidRPr="00A02E30" w:rsidRDefault="00D36ECB" w:rsidP="00B02744">
      <w:pPr>
        <w:rPr>
          <w:rFonts w:ascii="Broadway" w:hAnsi="Broadway" w:cs="Arial"/>
          <w:b/>
          <w:sz w:val="44"/>
          <w:szCs w:val="44"/>
        </w:rPr>
      </w:pPr>
      <w:r>
        <w:rPr>
          <w:rFonts w:ascii="Bernard MT Condensed" w:hAnsi="Bernard MT Condensed" w:cs="Arial"/>
          <w:sz w:val="36"/>
          <w:szCs w:val="36"/>
        </w:rPr>
        <w:t xml:space="preserve">       </w:t>
      </w:r>
      <w:r w:rsidR="00A02E30">
        <w:rPr>
          <w:rFonts w:ascii="Bernard MT Condensed" w:hAnsi="Bernard MT Condensed" w:cs="Arial"/>
          <w:sz w:val="36"/>
          <w:szCs w:val="36"/>
        </w:rPr>
        <w:t xml:space="preserve">      </w:t>
      </w:r>
      <w:r w:rsidR="0082779F">
        <w:rPr>
          <w:rFonts w:ascii="Bernard MT Condensed" w:hAnsi="Bernard MT Condensed" w:cs="Arial"/>
          <w:sz w:val="36"/>
          <w:szCs w:val="36"/>
        </w:rPr>
        <w:t xml:space="preserve">      </w:t>
      </w:r>
      <w:r w:rsidR="006C68F1">
        <w:rPr>
          <w:rFonts w:ascii="Bernard MT Condensed" w:hAnsi="Bernard MT Condensed" w:cs="Arial"/>
          <w:sz w:val="36"/>
          <w:szCs w:val="36"/>
        </w:rPr>
        <w:t xml:space="preserve"> </w:t>
      </w:r>
      <w:r w:rsidR="00B02744" w:rsidRPr="001A0081">
        <w:rPr>
          <w:rFonts w:ascii="Broadway" w:hAnsi="Broadway" w:cs="Arial"/>
          <w:b/>
          <w:sz w:val="32"/>
          <w:szCs w:val="32"/>
        </w:rPr>
        <w:t>Asignatura</w:t>
      </w:r>
      <w:r w:rsidR="00B02744" w:rsidRPr="001A0081">
        <w:rPr>
          <w:rFonts w:ascii="Broadway" w:hAnsi="Broadway" w:cs="Arial"/>
          <w:b/>
          <w:sz w:val="36"/>
          <w:szCs w:val="36"/>
        </w:rPr>
        <w:t>:</w:t>
      </w:r>
      <w:r w:rsidR="00F61C26">
        <w:rPr>
          <w:rFonts w:ascii="Broadway" w:hAnsi="Broadway" w:cs="Arial"/>
          <w:b/>
          <w:i/>
          <w:sz w:val="36"/>
          <w:szCs w:val="36"/>
        </w:rPr>
        <w:t xml:space="preserve">  </w:t>
      </w:r>
      <w:r w:rsidR="00B02744" w:rsidRPr="001A0081">
        <w:rPr>
          <w:rFonts w:ascii="Broadway" w:hAnsi="Broadway" w:cs="Arial"/>
          <w:b/>
          <w:i/>
          <w:sz w:val="36"/>
          <w:szCs w:val="36"/>
        </w:rPr>
        <w:t xml:space="preserve"> </w:t>
      </w:r>
      <w:r w:rsidR="00A02E30">
        <w:rPr>
          <w:rFonts w:ascii="Broadway" w:hAnsi="Broadway" w:cs="Arial"/>
          <w:b/>
          <w:sz w:val="32"/>
          <w:szCs w:val="32"/>
        </w:rPr>
        <w:t>LENGUA</w:t>
      </w:r>
      <w:r w:rsidR="00B02744" w:rsidRPr="001A0081">
        <w:rPr>
          <w:rFonts w:ascii="Broadway" w:hAnsi="Broadway" w:cs="Arial"/>
          <w:b/>
          <w:sz w:val="32"/>
          <w:szCs w:val="32"/>
        </w:rPr>
        <w:t xml:space="preserve"> </w:t>
      </w:r>
      <w:r w:rsidR="00803BF4">
        <w:rPr>
          <w:rFonts w:ascii="Broadway" w:hAnsi="Broadway" w:cs="Arial"/>
          <w:b/>
          <w:sz w:val="32"/>
          <w:szCs w:val="32"/>
        </w:rPr>
        <w:t xml:space="preserve"> </w:t>
      </w:r>
      <w:r w:rsidR="0082779F">
        <w:rPr>
          <w:rFonts w:ascii="Broadway" w:hAnsi="Broadway" w:cs="Arial"/>
          <w:b/>
          <w:sz w:val="32"/>
          <w:szCs w:val="32"/>
        </w:rPr>
        <w:t>CASTELLANA</w:t>
      </w:r>
    </w:p>
    <w:p w:rsidR="00B02744" w:rsidRPr="00A02E30" w:rsidRDefault="00B02744" w:rsidP="00B02744">
      <w:pPr>
        <w:rPr>
          <w:rFonts w:ascii="Arial" w:hAnsi="Arial" w:cs="Arial"/>
          <w:b/>
        </w:rPr>
      </w:pPr>
      <w:r w:rsidRPr="00A02E30">
        <w:rPr>
          <w:rFonts w:ascii="Arial" w:hAnsi="Arial" w:cs="Arial"/>
          <w:b/>
        </w:rPr>
        <w:t xml:space="preserve">I.-INFORMACIÓN   GENERAL                 </w:t>
      </w:r>
    </w:p>
    <w:p w:rsidR="00B02744" w:rsidRPr="00FD7A71" w:rsidRDefault="00B02744" w:rsidP="001D144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1..Escuela  Académico – P</w:t>
      </w:r>
      <w:r w:rsidRPr="00BE57D1">
        <w:rPr>
          <w:rFonts w:ascii="Arial" w:hAnsi="Arial" w:cs="Arial"/>
        </w:rPr>
        <w:t>rofesional</w:t>
      </w:r>
      <w:r>
        <w:rPr>
          <w:rFonts w:ascii="Arial" w:hAnsi="Arial" w:cs="Arial"/>
        </w:rPr>
        <w:t xml:space="preserve"> </w:t>
      </w:r>
      <w:r w:rsidR="00715B15" w:rsidRPr="003A261F">
        <w:rPr>
          <w:rFonts w:ascii="Arial" w:hAnsi="Arial" w:cs="Arial"/>
          <w:b/>
          <w:sz w:val="28"/>
          <w:szCs w:val="28"/>
        </w:rPr>
        <w:t>:</w:t>
      </w:r>
      <w:r w:rsidRPr="003A261F">
        <w:rPr>
          <w:rFonts w:ascii="Arial" w:hAnsi="Arial" w:cs="Arial"/>
          <w:b/>
          <w:sz w:val="28"/>
          <w:szCs w:val="28"/>
        </w:rPr>
        <w:t xml:space="preserve"> </w:t>
      </w:r>
      <w:r w:rsidRPr="003A261F">
        <w:rPr>
          <w:rFonts w:ascii="Arial" w:hAnsi="Arial" w:cs="Arial"/>
          <w:sz w:val="28"/>
          <w:szCs w:val="28"/>
        </w:rPr>
        <w:t xml:space="preserve">      </w:t>
      </w:r>
      <w:r w:rsidR="001462DF" w:rsidRPr="003A261F">
        <w:rPr>
          <w:rFonts w:ascii="Arial" w:hAnsi="Arial" w:cs="Arial"/>
          <w:sz w:val="28"/>
          <w:szCs w:val="28"/>
        </w:rPr>
        <w:t xml:space="preserve">  </w:t>
      </w:r>
      <w:r w:rsidR="0082779F">
        <w:rPr>
          <w:rFonts w:ascii="Arial" w:hAnsi="Arial" w:cs="Arial"/>
          <w:b/>
          <w:sz w:val="28"/>
          <w:szCs w:val="28"/>
        </w:rPr>
        <w:t>INDUSTRIAS ALIMENTARIAS</w:t>
      </w:r>
    </w:p>
    <w:p w:rsidR="00B02744" w:rsidRPr="0038458A" w:rsidRDefault="00715B15" w:rsidP="001D144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2. Código de la Asignatura</w:t>
      </w:r>
      <w:r w:rsidRPr="00715B15">
        <w:rPr>
          <w:rFonts w:ascii="Arial" w:hAnsi="Arial" w:cs="Arial"/>
          <w:b/>
        </w:rPr>
        <w:t>:</w:t>
      </w:r>
      <w:r w:rsidR="00B02744" w:rsidRPr="0038458A">
        <w:rPr>
          <w:rFonts w:ascii="Arial" w:hAnsi="Arial" w:cs="Arial"/>
        </w:rPr>
        <w:t xml:space="preserve">      </w:t>
      </w:r>
      <w:r>
        <w:t xml:space="preserve">                           </w:t>
      </w:r>
      <w:r w:rsidR="0010598F">
        <w:rPr>
          <w:rFonts w:ascii="Arial" w:hAnsi="Arial" w:cs="Arial"/>
          <w:b/>
        </w:rPr>
        <w:t xml:space="preserve"> </w:t>
      </w:r>
      <w:r w:rsidR="002C7320">
        <w:rPr>
          <w:rFonts w:ascii="Arial" w:hAnsi="Arial" w:cs="Arial"/>
          <w:b/>
        </w:rPr>
        <w:t>IP  105</w:t>
      </w:r>
    </w:p>
    <w:p w:rsidR="00B02744" w:rsidRPr="00B02744" w:rsidRDefault="00B02744" w:rsidP="001D144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3.Ciclo de Estudio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 xml:space="preserve">                                        </w:t>
      </w:r>
      <w:r w:rsidR="003A261F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  </w:t>
      </w:r>
      <w:r w:rsidR="00293AAE">
        <w:rPr>
          <w:rFonts w:ascii="Arial" w:hAnsi="Arial" w:cs="Arial"/>
          <w:b/>
        </w:rPr>
        <w:t>I</w:t>
      </w:r>
      <w:r w:rsidRPr="00BE57D1">
        <w:rPr>
          <w:rFonts w:ascii="Arial" w:hAnsi="Arial" w:cs="Arial"/>
          <w:b/>
        </w:rPr>
        <w:t xml:space="preserve"> CICLO</w:t>
      </w:r>
    </w:p>
    <w:p w:rsidR="00B02744" w:rsidRPr="00BE57D1" w:rsidRDefault="00B02744" w:rsidP="001D144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4.Semestre Académico</w:t>
      </w:r>
      <w:r w:rsidRPr="00427EF3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</w:rPr>
        <w:t xml:space="preserve">            </w:t>
      </w:r>
      <w:r w:rsidR="00A02E30">
        <w:rPr>
          <w:rFonts w:ascii="Arial" w:hAnsi="Arial" w:cs="Arial"/>
          <w:b/>
        </w:rPr>
        <w:t xml:space="preserve">                     2017</w:t>
      </w:r>
      <w:r w:rsidR="003A261F">
        <w:rPr>
          <w:rFonts w:ascii="Arial" w:hAnsi="Arial" w:cs="Arial"/>
          <w:b/>
        </w:rPr>
        <w:t xml:space="preserve">  -  I</w:t>
      </w:r>
      <w:r w:rsidR="00803BF4">
        <w:rPr>
          <w:rFonts w:ascii="Arial" w:hAnsi="Arial" w:cs="Arial"/>
          <w:b/>
        </w:rPr>
        <w:t>I</w:t>
      </w:r>
    </w:p>
    <w:p w:rsidR="00B02744" w:rsidRPr="00BE57D1" w:rsidRDefault="00B02744" w:rsidP="00B0274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5.Créditos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</w:rPr>
        <w:t xml:space="preserve">                                                       </w:t>
      </w:r>
      <w:r w:rsidRPr="00BE57D1">
        <w:rPr>
          <w:rFonts w:ascii="Arial" w:hAnsi="Arial" w:cs="Arial"/>
          <w:b/>
        </w:rPr>
        <w:t>03</w:t>
      </w:r>
    </w:p>
    <w:p w:rsidR="00B02744" w:rsidRPr="00BE57D1" w:rsidRDefault="00B02744" w:rsidP="00B0274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E57D1">
        <w:rPr>
          <w:rFonts w:ascii="Arial" w:hAnsi="Arial" w:cs="Arial"/>
        </w:rPr>
        <w:t>6.</w:t>
      </w:r>
      <w:r>
        <w:rPr>
          <w:rFonts w:ascii="Arial" w:hAnsi="Arial" w:cs="Arial"/>
        </w:rPr>
        <w:t>Plan de estudio</w:t>
      </w:r>
      <w:r w:rsidR="00715B15" w:rsidRPr="00715B15">
        <w:rPr>
          <w:rFonts w:ascii="Arial" w:hAnsi="Arial" w:cs="Arial"/>
          <w:b/>
        </w:rPr>
        <w:t>:</w:t>
      </w:r>
      <w:r w:rsidRPr="00715B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                                       </w:t>
      </w:r>
      <w:r w:rsidRPr="00BE57D1">
        <w:rPr>
          <w:rFonts w:ascii="Arial" w:hAnsi="Arial" w:cs="Arial"/>
          <w:b/>
        </w:rPr>
        <w:t>0</w:t>
      </w:r>
      <w:r w:rsidR="0082779F">
        <w:rPr>
          <w:rFonts w:ascii="Arial" w:hAnsi="Arial" w:cs="Arial"/>
          <w:b/>
        </w:rPr>
        <w:t>6</w:t>
      </w:r>
    </w:p>
    <w:p w:rsidR="00B02744" w:rsidRDefault="00B02744" w:rsidP="00B0274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7.Horas semanales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 xml:space="preserve">                                        </w:t>
      </w:r>
      <w:r w:rsidR="00A02E30">
        <w:rPr>
          <w:rFonts w:ascii="Arial" w:hAnsi="Arial" w:cs="Arial"/>
          <w:b/>
          <w:i/>
        </w:rPr>
        <w:t xml:space="preserve"> 01  de  teoría  y  03</w:t>
      </w:r>
      <w:r w:rsidRPr="00427EF3">
        <w:rPr>
          <w:rFonts w:ascii="Arial" w:hAnsi="Arial" w:cs="Arial"/>
          <w:b/>
          <w:i/>
        </w:rPr>
        <w:t xml:space="preserve">  de  práctica</w:t>
      </w:r>
      <w:r>
        <w:rPr>
          <w:rFonts w:ascii="Arial" w:hAnsi="Arial" w:cs="Arial"/>
          <w:b/>
          <w:i/>
        </w:rPr>
        <w:t>=  0</w:t>
      </w:r>
      <w:r w:rsidR="00A02E30">
        <w:rPr>
          <w:rFonts w:ascii="Arial" w:hAnsi="Arial" w:cs="Arial"/>
          <w:b/>
        </w:rPr>
        <w:t>4</w:t>
      </w:r>
    </w:p>
    <w:p w:rsidR="00B02744" w:rsidRDefault="00B02744" w:rsidP="00B0274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>Docente</w:t>
      </w:r>
      <w:r>
        <w:rPr>
          <w:rFonts w:ascii="Arial" w:hAnsi="Arial" w:cs="Arial"/>
          <w:b/>
        </w:rPr>
        <w:t xml:space="preserve">:                        </w:t>
      </w:r>
      <w:r w:rsidR="003A261F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>Mg.</w:t>
      </w:r>
      <w:r w:rsidRPr="00B8452E">
        <w:rPr>
          <w:rFonts w:ascii="Arial" w:hAnsi="Arial" w:cs="Arial"/>
          <w:b/>
        </w:rPr>
        <w:t xml:space="preserve"> J</w:t>
      </w:r>
      <w:r>
        <w:rPr>
          <w:rFonts w:ascii="Arial" w:hAnsi="Arial" w:cs="Arial"/>
          <w:b/>
        </w:rPr>
        <w:t>osé Manuel, BORJA GAVEDIA</w:t>
      </w:r>
    </w:p>
    <w:p w:rsidR="00715B15" w:rsidRDefault="00B02744" w:rsidP="00B02744">
      <w:pPr>
        <w:spacing w:line="240" w:lineRule="auto"/>
        <w:rPr>
          <w:rFonts w:ascii="Arial" w:hAnsi="Arial" w:cs="Arial"/>
          <w:b/>
          <w:lang w:val="en-US"/>
        </w:rPr>
      </w:pPr>
      <w:r w:rsidRPr="0075512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9</w:t>
      </w:r>
      <w:r w:rsidRPr="00295633">
        <w:rPr>
          <w:rFonts w:ascii="Arial" w:hAnsi="Arial" w:cs="Arial"/>
          <w:lang w:val="en-US"/>
        </w:rPr>
        <w:t>. Email</w:t>
      </w:r>
      <w:r w:rsidRPr="002C006D">
        <w:rPr>
          <w:rFonts w:ascii="Arial" w:hAnsi="Arial" w:cs="Arial"/>
          <w:b/>
          <w:lang w:val="en-US"/>
        </w:rPr>
        <w:t xml:space="preserve">:                                                   </w:t>
      </w:r>
      <w:r>
        <w:rPr>
          <w:rFonts w:ascii="Arial" w:hAnsi="Arial" w:cs="Arial"/>
          <w:b/>
          <w:lang w:val="en-US"/>
        </w:rPr>
        <w:t xml:space="preserve">       </w:t>
      </w:r>
      <w:r w:rsidRPr="002C006D">
        <w:rPr>
          <w:rFonts w:ascii="Arial" w:hAnsi="Arial" w:cs="Arial"/>
          <w:b/>
          <w:lang w:val="en-US"/>
        </w:rPr>
        <w:t xml:space="preserve"> </w:t>
      </w:r>
      <w:hyperlink r:id="rId9" w:history="1">
        <w:r w:rsidRPr="00B02744">
          <w:rPr>
            <w:rStyle w:val="Hipervnculo"/>
            <w:rFonts w:ascii="Arial" w:hAnsi="Arial" w:cs="Arial"/>
            <w:b/>
            <w:color w:val="auto"/>
            <w:lang w:val="en-US"/>
          </w:rPr>
          <w:t>jbambar@otmail.com</w:t>
        </w:r>
      </w:hyperlink>
    </w:p>
    <w:p w:rsidR="0080623A" w:rsidRPr="00904A9B" w:rsidRDefault="0080623A" w:rsidP="00B02744">
      <w:pPr>
        <w:spacing w:line="240" w:lineRule="auto"/>
        <w:rPr>
          <w:rFonts w:ascii="Arial" w:hAnsi="Arial" w:cs="Arial"/>
          <w:b/>
          <w:lang w:val="en-US"/>
        </w:rPr>
      </w:pPr>
    </w:p>
    <w:p w:rsidR="00B02744" w:rsidRPr="00295633" w:rsidRDefault="00B02744" w:rsidP="00B02744">
      <w:pPr>
        <w:spacing w:line="240" w:lineRule="auto"/>
        <w:rPr>
          <w:rFonts w:ascii="Arial" w:hAnsi="Arial" w:cs="Arial"/>
          <w:b/>
          <w:lang w:val="en-US"/>
        </w:rPr>
      </w:pPr>
      <w:r w:rsidRPr="00295633">
        <w:rPr>
          <w:rFonts w:ascii="Arial" w:hAnsi="Arial" w:cs="Arial"/>
          <w:b/>
          <w:lang w:val="en-US"/>
        </w:rPr>
        <w:t>II.-</w:t>
      </w:r>
      <w:r w:rsidRPr="00A02E30">
        <w:rPr>
          <w:rFonts w:ascii="Arial" w:hAnsi="Arial" w:cs="Arial"/>
          <w:b/>
          <w:lang w:val="en-US"/>
        </w:rPr>
        <w:t>SUMILLA</w:t>
      </w:r>
    </w:p>
    <w:p w:rsidR="00B02744" w:rsidRPr="0025203C" w:rsidRDefault="00B02744" w:rsidP="00B02744">
      <w:pPr>
        <w:jc w:val="both"/>
        <w:rPr>
          <w:rFonts w:ascii="Arial" w:hAnsi="Arial" w:cs="Arial"/>
        </w:rPr>
      </w:pPr>
      <w:r w:rsidRPr="00295633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</w:rPr>
        <w:t>El idioma castellano constituye</w:t>
      </w:r>
      <w:r w:rsidRPr="0025203C">
        <w:rPr>
          <w:rFonts w:ascii="Arial" w:hAnsi="Arial" w:cs="Arial"/>
        </w:rPr>
        <w:t xml:space="preserve"> la razón de ser de nuestra calidad de persona y nuestra  solvencia académica-profesional dentro del contex</w:t>
      </w:r>
      <w:r>
        <w:rPr>
          <w:rFonts w:ascii="Arial" w:hAnsi="Arial" w:cs="Arial"/>
        </w:rPr>
        <w:t>to histórico-social  que nos tocará ejercer como tal</w:t>
      </w:r>
      <w:r w:rsidRPr="0025203C">
        <w:rPr>
          <w:rFonts w:ascii="Arial" w:hAnsi="Arial" w:cs="Arial"/>
        </w:rPr>
        <w:t>.</w:t>
      </w:r>
    </w:p>
    <w:p w:rsidR="00B02744" w:rsidRPr="00C868B1" w:rsidRDefault="00B02744" w:rsidP="00B02744">
      <w:pPr>
        <w:jc w:val="both"/>
        <w:rPr>
          <w:rFonts w:ascii="Castellar" w:hAnsi="Castellar" w:cs="Arial"/>
          <w:b/>
          <w:i/>
        </w:rPr>
      </w:pPr>
      <w:r w:rsidRPr="0025203C">
        <w:rPr>
          <w:rFonts w:ascii="Arial" w:hAnsi="Arial" w:cs="Arial"/>
        </w:rPr>
        <w:t xml:space="preserve">    Sabiendo que el idioma es el instrumen</w:t>
      </w:r>
      <w:r>
        <w:rPr>
          <w:rFonts w:ascii="Arial" w:hAnsi="Arial" w:cs="Arial"/>
        </w:rPr>
        <w:t>to; y en su aplicación eficaz, el recurso comunicativo</w:t>
      </w:r>
      <w:r w:rsidRPr="0025203C">
        <w:rPr>
          <w:rFonts w:ascii="Arial" w:hAnsi="Arial" w:cs="Arial"/>
        </w:rPr>
        <w:t xml:space="preserve"> más </w:t>
      </w:r>
      <w:r>
        <w:rPr>
          <w:rFonts w:ascii="Arial" w:hAnsi="Arial" w:cs="Arial"/>
        </w:rPr>
        <w:t>contundente que posee toda persona</w:t>
      </w:r>
      <w:r w:rsidRPr="0025203C">
        <w:rPr>
          <w:rFonts w:ascii="Arial" w:hAnsi="Arial" w:cs="Arial"/>
        </w:rPr>
        <w:t>, la asignatura</w:t>
      </w:r>
      <w:r>
        <w:rPr>
          <w:rFonts w:ascii="Arial" w:hAnsi="Arial" w:cs="Arial"/>
        </w:rPr>
        <w:t xml:space="preserve"> de </w:t>
      </w:r>
      <w:r w:rsidR="00740739">
        <w:rPr>
          <w:rFonts w:ascii="Arial" w:hAnsi="Arial" w:cs="Arial"/>
          <w:b/>
          <w:i/>
        </w:rPr>
        <w:t>LENGUA</w:t>
      </w:r>
      <w:r w:rsidRPr="00A42334">
        <w:rPr>
          <w:rFonts w:ascii="Arial" w:hAnsi="Arial" w:cs="Arial"/>
          <w:b/>
          <w:i/>
        </w:rPr>
        <w:t xml:space="preserve"> Y      REDACCIÓN </w:t>
      </w:r>
      <w:r w:rsidRPr="00A42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convierte en una </w:t>
      </w:r>
      <w:r w:rsidR="00740739">
        <w:rPr>
          <w:rFonts w:ascii="Arial" w:hAnsi="Arial" w:cs="Arial"/>
        </w:rPr>
        <w:t>disciplina</w:t>
      </w:r>
      <w:r>
        <w:rPr>
          <w:rFonts w:ascii="Arial" w:hAnsi="Arial" w:cs="Arial"/>
        </w:rPr>
        <w:t xml:space="preserve"> obligada para el estudiante, ya que a través d</w:t>
      </w:r>
      <w:r w:rsidRPr="0025203C">
        <w:rPr>
          <w:rFonts w:ascii="Arial" w:hAnsi="Arial" w:cs="Arial"/>
        </w:rPr>
        <w:t>el estudio completo</w:t>
      </w:r>
      <w:r>
        <w:rPr>
          <w:rFonts w:ascii="Arial" w:hAnsi="Arial" w:cs="Arial"/>
        </w:rPr>
        <w:t xml:space="preserve"> de los fenómenos comunicativos básicos  alcanzará el</w:t>
      </w:r>
      <w:r w:rsidRPr="0025203C">
        <w:rPr>
          <w:rFonts w:ascii="Arial" w:hAnsi="Arial" w:cs="Arial"/>
        </w:rPr>
        <w:t xml:space="preserve"> conocimiento y buen uso del Idioma Castellano</w:t>
      </w:r>
      <w:r>
        <w:rPr>
          <w:rFonts w:ascii="Arial" w:hAnsi="Arial" w:cs="Arial"/>
        </w:rPr>
        <w:t xml:space="preserve"> en su vida  profesional.</w:t>
      </w:r>
    </w:p>
    <w:p w:rsidR="0080623A" w:rsidRPr="0025203C" w:rsidRDefault="00B02744" w:rsidP="00B02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De acuerdo a las premisas arriba</w:t>
      </w:r>
      <w:r w:rsidR="003A261F">
        <w:rPr>
          <w:rFonts w:ascii="Arial" w:hAnsi="Arial" w:cs="Arial"/>
        </w:rPr>
        <w:t xml:space="preserve"> mencionadas, esta asignatura</w:t>
      </w:r>
      <w:r>
        <w:rPr>
          <w:rFonts w:ascii="Arial" w:hAnsi="Arial" w:cs="Arial"/>
        </w:rPr>
        <w:t xml:space="preserve"> </w:t>
      </w:r>
      <w:r w:rsidRPr="0025203C">
        <w:rPr>
          <w:rFonts w:ascii="Arial" w:hAnsi="Arial" w:cs="Arial"/>
        </w:rPr>
        <w:t>se orienta, en primer lugar, a la revisión del aspecto fónico</w:t>
      </w:r>
      <w:r>
        <w:rPr>
          <w:rFonts w:ascii="Arial" w:hAnsi="Arial" w:cs="Arial"/>
        </w:rPr>
        <w:t xml:space="preserve"> y gráfico</w:t>
      </w:r>
      <w:r w:rsidRPr="0025203C">
        <w:rPr>
          <w:rFonts w:ascii="Arial" w:hAnsi="Arial" w:cs="Arial"/>
        </w:rPr>
        <w:t xml:space="preserve"> de la l</w:t>
      </w:r>
      <w:r>
        <w:rPr>
          <w:rFonts w:ascii="Arial" w:hAnsi="Arial" w:cs="Arial"/>
        </w:rPr>
        <w:t>engua, la cual se plasma en los aspectos gramaticales sobre lexicología, ortografía,</w:t>
      </w:r>
      <w:r w:rsidRPr="0025203C">
        <w:rPr>
          <w:rFonts w:ascii="Arial" w:hAnsi="Arial" w:cs="Arial"/>
        </w:rPr>
        <w:t xml:space="preserve"> tildación de palabras</w:t>
      </w:r>
      <w:r w:rsidR="00246001">
        <w:rPr>
          <w:rFonts w:ascii="Arial" w:hAnsi="Arial" w:cs="Arial"/>
        </w:rPr>
        <w:t xml:space="preserve"> y sintaxis de la expresión hablada y escrita</w:t>
      </w:r>
      <w:r>
        <w:rPr>
          <w:rFonts w:ascii="Arial" w:hAnsi="Arial" w:cs="Arial"/>
        </w:rPr>
        <w:t>; así como la</w:t>
      </w:r>
      <w:r w:rsidR="00246001">
        <w:rPr>
          <w:rFonts w:ascii="Arial" w:hAnsi="Arial" w:cs="Arial"/>
        </w:rPr>
        <w:t xml:space="preserve"> redacción de textos técnico-científicos</w:t>
      </w:r>
      <w:r>
        <w:rPr>
          <w:rFonts w:ascii="Arial" w:hAnsi="Arial" w:cs="Arial"/>
        </w:rPr>
        <w:t xml:space="preserve"> y administrativos. Básicamente, la asignatura </w:t>
      </w:r>
      <w:r w:rsidRPr="0025203C">
        <w:rPr>
          <w:rFonts w:ascii="Arial" w:hAnsi="Arial" w:cs="Arial"/>
        </w:rPr>
        <w:t xml:space="preserve"> tiene una orientación práctica, ya que, es el manejo del lenguaje el que nos ayudará a corregir los errores </w:t>
      </w:r>
      <w:r>
        <w:rPr>
          <w:rFonts w:ascii="Arial" w:hAnsi="Arial" w:cs="Arial"/>
        </w:rPr>
        <w:t xml:space="preserve">más </w:t>
      </w:r>
      <w:r w:rsidRPr="0025203C">
        <w:rPr>
          <w:rFonts w:ascii="Arial" w:hAnsi="Arial" w:cs="Arial"/>
        </w:rPr>
        <w:t xml:space="preserve">comunes que </w:t>
      </w:r>
      <w:r>
        <w:rPr>
          <w:rFonts w:ascii="Arial" w:hAnsi="Arial" w:cs="Arial"/>
        </w:rPr>
        <w:t>se cometen en la expresión hablada y escrita del idioma Castellano, dentro de</w:t>
      </w:r>
      <w:r w:rsidR="00246001">
        <w:rPr>
          <w:rFonts w:ascii="Arial" w:hAnsi="Arial" w:cs="Arial"/>
        </w:rPr>
        <w:t xml:space="preserve"> la vida académica </w:t>
      </w:r>
      <w:r>
        <w:rPr>
          <w:rFonts w:ascii="Arial" w:hAnsi="Arial" w:cs="Arial"/>
        </w:rPr>
        <w:t>del futuro profesional.</w:t>
      </w:r>
    </w:p>
    <w:p w:rsidR="00B02744" w:rsidRDefault="00B02744" w:rsidP="00B027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III.-</w:t>
      </w:r>
      <w:r w:rsidRPr="00A02E30">
        <w:rPr>
          <w:rFonts w:ascii="Arial" w:hAnsi="Arial" w:cs="Arial"/>
          <w:b/>
        </w:rPr>
        <w:t>COMPETENCIA</w:t>
      </w:r>
      <w:r>
        <w:rPr>
          <w:rFonts w:ascii="Arial" w:hAnsi="Arial" w:cs="Arial"/>
          <w:b/>
        </w:rPr>
        <w:t>.</w:t>
      </w:r>
    </w:p>
    <w:p w:rsidR="00B02744" w:rsidRPr="006C68F1" w:rsidRDefault="001437D5" w:rsidP="006C68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Analiza el proceso comunicativo para comprender las reglas ortográficas y de puntuación</w:t>
      </w:r>
      <w:r>
        <w:rPr>
          <w:rFonts w:ascii="Broadway" w:hAnsi="Broadway" w:cs="Arial"/>
          <w:b/>
          <w:sz w:val="44"/>
          <w:szCs w:val="44"/>
        </w:rPr>
        <w:t xml:space="preserve">    </w:t>
      </w:r>
      <w:r w:rsidR="00A02E30">
        <w:rPr>
          <w:rFonts w:ascii="Arial" w:hAnsi="Arial" w:cs="Arial"/>
        </w:rPr>
        <w:t xml:space="preserve">que utilizan la multiplicidad </w:t>
      </w:r>
      <w:r>
        <w:rPr>
          <w:rFonts w:ascii="Arial" w:hAnsi="Arial" w:cs="Arial"/>
        </w:rPr>
        <w:t xml:space="preserve">de textos, así como las redacciones lógicas y técnicas. </w:t>
      </w:r>
      <w:r w:rsidR="006C68F1">
        <w:rPr>
          <w:rFonts w:ascii="Broadway" w:hAnsi="Broadway" w:cs="Arial"/>
          <w:b/>
          <w:sz w:val="44"/>
          <w:szCs w:val="44"/>
        </w:rPr>
        <w:t xml:space="preserve">   </w:t>
      </w:r>
    </w:p>
    <w:p w:rsidR="007E7026" w:rsidRPr="00370A79" w:rsidRDefault="0075151D" w:rsidP="002B04CD">
      <w:pPr>
        <w:rPr>
          <w:rFonts w:ascii="Arial" w:hAnsi="Arial" w:cs="Arial"/>
        </w:rPr>
      </w:pPr>
      <w:r w:rsidRPr="00370A79">
        <w:rPr>
          <w:rFonts w:ascii="Arial" w:eastAsia="Times New Roman" w:hAnsi="Arial" w:cs="Arial"/>
          <w:b/>
          <w:iCs/>
          <w:lang w:eastAsia="es-ES"/>
        </w:rPr>
        <w:t>IV</w:t>
      </w:r>
      <w:r w:rsidR="007E7026" w:rsidRPr="00370A79">
        <w:rPr>
          <w:rFonts w:ascii="Arial" w:eastAsia="Times New Roman" w:hAnsi="Arial" w:cs="Arial"/>
          <w:b/>
          <w:iCs/>
          <w:lang w:eastAsia="es-ES"/>
        </w:rPr>
        <w:t>. CAPACIDADES AL FINALIZAR EL CURSO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2410"/>
        <w:gridCol w:w="851"/>
      </w:tblGrid>
      <w:tr w:rsidR="007E7026" w:rsidRPr="00103833" w:rsidTr="006C68F1">
        <w:trPr>
          <w:trHeight w:val="592"/>
        </w:trPr>
        <w:tc>
          <w:tcPr>
            <w:tcW w:w="851" w:type="dxa"/>
            <w:shd w:val="clear" w:color="auto" w:fill="A6A6A6"/>
          </w:tcPr>
          <w:p w:rsidR="007E7026" w:rsidRPr="00103833" w:rsidRDefault="007E7026" w:rsidP="001A5838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E7026" w:rsidRPr="001A58E9" w:rsidRDefault="007E7026" w:rsidP="002B04CD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CAPACIDAD </w:t>
            </w:r>
            <w:r w:rsidR="002B04CD"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</w:t>
            </w:r>
            <w:r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DE </w:t>
            </w:r>
            <w:r w:rsidR="002B04CD"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</w:t>
            </w:r>
            <w:r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>LA</w:t>
            </w:r>
            <w:r w:rsidR="002B04CD"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</w:t>
            </w:r>
            <w:r w:rsidR="006C68F1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UNIDAD DIDÀ</w:t>
            </w:r>
            <w:r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>CTICA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026" w:rsidRPr="001A58E9" w:rsidRDefault="001A58E9" w:rsidP="002B04CD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 </w:t>
            </w:r>
            <w:r w:rsidR="007E7026"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NOMBRE DE </w:t>
            </w:r>
            <w:r w:rsidR="002B04CD"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  </w:t>
            </w:r>
            <w:r w:rsidR="007E7026"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LA UNIDAD </w:t>
            </w:r>
            <w:r w:rsidR="002B04CD"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</w:t>
            </w:r>
            <w:r w:rsidR="006C68F1">
              <w:rPr>
                <w:rFonts w:ascii="Arial" w:eastAsia="Times New Roman" w:hAnsi="Arial" w:cs="Arial"/>
                <w:b/>
                <w:iCs/>
                <w:lang w:eastAsia="es-ES"/>
              </w:rPr>
              <w:t>DIDÀ</w:t>
            </w:r>
            <w:r w:rsidR="007E7026" w:rsidRPr="001A58E9">
              <w:rPr>
                <w:rFonts w:ascii="Arial" w:eastAsia="Times New Roman" w:hAnsi="Arial" w:cs="Arial"/>
                <w:b/>
                <w:iCs/>
                <w:lang w:eastAsia="es-ES"/>
              </w:rPr>
              <w:t>CTICA</w:t>
            </w:r>
          </w:p>
        </w:tc>
        <w:tc>
          <w:tcPr>
            <w:tcW w:w="851" w:type="dxa"/>
            <w:shd w:val="clear" w:color="auto" w:fill="auto"/>
          </w:tcPr>
          <w:p w:rsidR="002B04CD" w:rsidRDefault="007E7026" w:rsidP="002B04CD">
            <w:pPr>
              <w:spacing w:after="0" w:line="240" w:lineRule="auto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SEMA</w:t>
            </w:r>
            <w:r w:rsidR="002B04CD">
              <w:rPr>
                <w:rFonts w:eastAsia="Times New Roman" w:cs="Arial"/>
                <w:b/>
                <w:iCs/>
                <w:lang w:eastAsia="es-ES"/>
              </w:rPr>
              <w:t xml:space="preserve"> </w:t>
            </w:r>
          </w:p>
          <w:p w:rsidR="007E7026" w:rsidRPr="00103833" w:rsidRDefault="002B04CD" w:rsidP="002B04CD">
            <w:pPr>
              <w:spacing w:after="0" w:line="240" w:lineRule="auto"/>
              <w:rPr>
                <w:rFonts w:eastAsia="Times New Roman" w:cs="Arial"/>
                <w:b/>
                <w:iCs/>
                <w:lang w:eastAsia="es-ES"/>
              </w:rPr>
            </w:pPr>
            <w:r>
              <w:rPr>
                <w:rFonts w:eastAsia="Times New Roman" w:cs="Arial"/>
                <w:b/>
                <w:iCs/>
                <w:lang w:eastAsia="es-ES"/>
              </w:rPr>
              <w:t xml:space="preserve">  NA</w:t>
            </w:r>
            <w:r w:rsidR="007E7026" w:rsidRPr="00103833">
              <w:rPr>
                <w:rFonts w:eastAsia="Times New Roman" w:cs="Arial"/>
                <w:b/>
                <w:iCs/>
                <w:lang w:eastAsia="es-ES"/>
              </w:rPr>
              <w:t xml:space="preserve">S </w:t>
            </w:r>
          </w:p>
        </w:tc>
      </w:tr>
      <w:tr w:rsidR="007E7026" w:rsidRPr="00103833" w:rsidTr="006C68F1">
        <w:trPr>
          <w:cantSplit/>
          <w:trHeight w:val="1110"/>
        </w:trPr>
        <w:tc>
          <w:tcPr>
            <w:tcW w:w="851" w:type="dxa"/>
            <w:shd w:val="clear" w:color="auto" w:fill="A6A6A6"/>
            <w:textDirection w:val="btLr"/>
            <w:vAlign w:val="center"/>
          </w:tcPr>
          <w:p w:rsidR="007E7026" w:rsidRPr="00103833" w:rsidRDefault="006C68F1" w:rsidP="006C68F1">
            <w:pPr>
              <w:spacing w:after="0" w:line="240" w:lineRule="auto"/>
              <w:ind w:left="113" w:right="113"/>
              <w:rPr>
                <w:rFonts w:eastAsia="Times New Roman" w:cs="Arial"/>
                <w:b/>
                <w:iCs/>
                <w:lang w:eastAsia="es-ES"/>
              </w:rPr>
            </w:pPr>
            <w:r>
              <w:rPr>
                <w:rFonts w:eastAsia="Times New Roman" w:cs="Arial"/>
                <w:b/>
                <w:iCs/>
                <w:lang w:eastAsia="es-ES"/>
              </w:rPr>
              <w:t>UNIDAD</w:t>
            </w:r>
          </w:p>
          <w:p w:rsidR="007E7026" w:rsidRPr="00103833" w:rsidRDefault="007E7026" w:rsidP="001A5838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E7026" w:rsidRPr="001A58E9" w:rsidRDefault="007E7026" w:rsidP="001A5838">
            <w:pPr>
              <w:jc w:val="both"/>
              <w:rPr>
                <w:rFonts w:ascii="Arial" w:hAnsi="Arial" w:cs="Arial"/>
              </w:rPr>
            </w:pPr>
            <w:r w:rsidRPr="002B04CD">
              <w:rPr>
                <w:rFonts w:ascii="Arial" w:hAnsi="Arial" w:cs="Arial"/>
              </w:rPr>
              <w:t>En un proceso com</w:t>
            </w:r>
            <w:r w:rsidR="00904A9B">
              <w:rPr>
                <w:rFonts w:ascii="Arial" w:hAnsi="Arial" w:cs="Arial"/>
              </w:rPr>
              <w:t>unicativo analiza la comunicación lingüística y la lingüística del texto,</w:t>
            </w:r>
            <w:r w:rsidRPr="002B04CD">
              <w:rPr>
                <w:rFonts w:ascii="Arial" w:hAnsi="Arial" w:cs="Arial"/>
              </w:rPr>
              <w:t xml:space="preserve">  teniendo en cuenta bibliografías actualizadas.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026" w:rsidRPr="001A58E9" w:rsidRDefault="007E7026" w:rsidP="001A5838">
            <w:pPr>
              <w:jc w:val="both"/>
              <w:rPr>
                <w:rFonts w:ascii="Arial" w:hAnsi="Arial" w:cs="Arial"/>
                <w:color w:val="000000"/>
              </w:rPr>
            </w:pPr>
            <w:r w:rsidRPr="001A58E9">
              <w:rPr>
                <w:rFonts w:ascii="Arial" w:hAnsi="Arial" w:cs="Arial"/>
                <w:color w:val="000000"/>
              </w:rPr>
              <w:t xml:space="preserve"> La lingüística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026" w:rsidRPr="00103833" w:rsidRDefault="007E7026" w:rsidP="001A5838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1-4</w:t>
            </w:r>
          </w:p>
        </w:tc>
      </w:tr>
      <w:tr w:rsidR="007E7026" w:rsidRPr="00103833" w:rsidTr="005113DC">
        <w:trPr>
          <w:cantSplit/>
          <w:trHeight w:val="970"/>
        </w:trPr>
        <w:tc>
          <w:tcPr>
            <w:tcW w:w="851" w:type="dxa"/>
            <w:shd w:val="clear" w:color="auto" w:fill="A6A6A6"/>
            <w:textDirection w:val="btLr"/>
            <w:vAlign w:val="center"/>
          </w:tcPr>
          <w:p w:rsidR="007E7026" w:rsidRPr="00103833" w:rsidRDefault="007E7026" w:rsidP="001A5838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UNIDAD</w:t>
            </w:r>
          </w:p>
          <w:p w:rsidR="007E7026" w:rsidRPr="00103833" w:rsidRDefault="007E7026" w:rsidP="001A5838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II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E7026" w:rsidRPr="001A58E9" w:rsidRDefault="007E7026" w:rsidP="00904A9B">
            <w:pPr>
              <w:jc w:val="both"/>
              <w:rPr>
                <w:rFonts w:ascii="Arial" w:hAnsi="Arial" w:cs="Arial"/>
                <w:color w:val="000000"/>
              </w:rPr>
            </w:pPr>
            <w:r w:rsidRPr="001A58E9">
              <w:rPr>
                <w:rFonts w:ascii="Arial" w:hAnsi="Arial" w:cs="Arial"/>
              </w:rPr>
              <w:t xml:space="preserve">Dada la necesidad   de comprender  un texto identifica las palabras  de acuerdo </w:t>
            </w:r>
            <w:r w:rsidR="00904A9B">
              <w:rPr>
                <w:rFonts w:ascii="Arial" w:hAnsi="Arial" w:cs="Arial"/>
              </w:rPr>
              <w:t>a sus funciones y sus formas de presentación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026" w:rsidRPr="001A58E9" w:rsidRDefault="007E7026" w:rsidP="001A5838">
            <w:pPr>
              <w:jc w:val="both"/>
              <w:rPr>
                <w:rFonts w:ascii="Arial" w:hAnsi="Arial" w:cs="Arial"/>
                <w:color w:val="000000"/>
              </w:rPr>
            </w:pPr>
            <w:r w:rsidRPr="001A58E9">
              <w:rPr>
                <w:rFonts w:ascii="Arial" w:hAnsi="Arial" w:cs="Arial"/>
                <w:color w:val="000000"/>
              </w:rPr>
              <w:t xml:space="preserve"> Valor de la palabra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026" w:rsidRPr="00103833" w:rsidRDefault="007E7026" w:rsidP="001A5838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5-8</w:t>
            </w:r>
          </w:p>
        </w:tc>
      </w:tr>
      <w:tr w:rsidR="007E7026" w:rsidRPr="00103833" w:rsidTr="005113DC">
        <w:trPr>
          <w:cantSplit/>
          <w:trHeight w:val="1028"/>
        </w:trPr>
        <w:tc>
          <w:tcPr>
            <w:tcW w:w="851" w:type="dxa"/>
            <w:shd w:val="clear" w:color="auto" w:fill="A6A6A6"/>
            <w:textDirection w:val="btLr"/>
            <w:vAlign w:val="center"/>
          </w:tcPr>
          <w:p w:rsidR="007E7026" w:rsidRPr="00103833" w:rsidRDefault="007E7026" w:rsidP="001A5838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UNIDAD</w:t>
            </w:r>
          </w:p>
          <w:p w:rsidR="007E7026" w:rsidRPr="00103833" w:rsidRDefault="007E7026" w:rsidP="001A5838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III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E7026" w:rsidRPr="001A58E9" w:rsidRDefault="007E7026" w:rsidP="001A5838">
            <w:pPr>
              <w:jc w:val="both"/>
              <w:rPr>
                <w:rFonts w:ascii="Arial" w:hAnsi="Arial" w:cs="Arial"/>
                <w:color w:val="000000"/>
              </w:rPr>
            </w:pPr>
            <w:r w:rsidRPr="001A58E9">
              <w:rPr>
                <w:rFonts w:ascii="Arial" w:hAnsi="Arial" w:cs="Arial"/>
              </w:rPr>
              <w:t>En la redacción de  textos  utiliza las reglas ortográficas   teniendo en cuenta  las normas gramaticales,  sociales y académicas.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026" w:rsidRPr="001A58E9" w:rsidRDefault="001D144A" w:rsidP="001A58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  redacción textual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026" w:rsidRPr="00103833" w:rsidRDefault="007E7026" w:rsidP="001A5838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9-12</w:t>
            </w:r>
          </w:p>
        </w:tc>
      </w:tr>
      <w:tr w:rsidR="007E7026" w:rsidRPr="00103833" w:rsidTr="005113DC">
        <w:trPr>
          <w:cantSplit/>
          <w:trHeight w:val="930"/>
        </w:trPr>
        <w:tc>
          <w:tcPr>
            <w:tcW w:w="851" w:type="dxa"/>
            <w:shd w:val="clear" w:color="auto" w:fill="A6A6A6"/>
            <w:textDirection w:val="btLr"/>
            <w:vAlign w:val="center"/>
          </w:tcPr>
          <w:p w:rsidR="007E7026" w:rsidRPr="00103833" w:rsidRDefault="007E7026" w:rsidP="001A5838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UNIDAD</w:t>
            </w:r>
          </w:p>
          <w:p w:rsidR="007E7026" w:rsidRPr="00103833" w:rsidRDefault="007E7026" w:rsidP="001A5838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IV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E7026" w:rsidRPr="001A58E9" w:rsidRDefault="007E7026" w:rsidP="001A5838">
            <w:pPr>
              <w:jc w:val="both"/>
              <w:rPr>
                <w:rFonts w:ascii="Arial" w:hAnsi="Arial" w:cs="Arial"/>
                <w:color w:val="000000"/>
              </w:rPr>
            </w:pPr>
            <w:r w:rsidRPr="001A58E9">
              <w:rPr>
                <w:rFonts w:ascii="Arial" w:hAnsi="Arial" w:cs="Arial"/>
              </w:rPr>
              <w:t>Dada la  necesidad  de la claridad, coherencia  y cohesión  del texto,  utilizan los  signos de puntuación de acuerdo a las normas vigentes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7026" w:rsidRPr="001A58E9" w:rsidRDefault="007E7026" w:rsidP="001A58E9">
            <w:pPr>
              <w:jc w:val="both"/>
              <w:rPr>
                <w:rFonts w:ascii="Arial" w:hAnsi="Arial" w:cs="Arial"/>
                <w:color w:val="000000"/>
              </w:rPr>
            </w:pPr>
            <w:r w:rsidRPr="001A58E9">
              <w:rPr>
                <w:rFonts w:ascii="Arial" w:hAnsi="Arial" w:cs="Arial"/>
                <w:color w:val="000000"/>
              </w:rPr>
              <w:t xml:space="preserve"> </w:t>
            </w:r>
            <w:r w:rsidR="001A58E9" w:rsidRPr="001A58E9">
              <w:rPr>
                <w:rFonts w:ascii="Arial" w:hAnsi="Arial" w:cs="Arial"/>
                <w:color w:val="000000"/>
              </w:rPr>
              <w:t>La ortografía</w:t>
            </w:r>
            <w:r w:rsidR="001A58E9">
              <w:rPr>
                <w:rFonts w:ascii="Arial" w:hAnsi="Arial" w:cs="Arial"/>
                <w:color w:val="000000"/>
              </w:rPr>
              <w:t xml:space="preserve"> tildativa y puntual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026" w:rsidRPr="00103833" w:rsidRDefault="007E7026" w:rsidP="001A5838">
            <w:pPr>
              <w:spacing w:after="0" w:line="360" w:lineRule="auto"/>
              <w:rPr>
                <w:rFonts w:eastAsia="Times New Roman" w:cs="Arial"/>
                <w:b/>
                <w:iCs/>
                <w:lang w:eastAsia="es-ES"/>
              </w:rPr>
            </w:pPr>
            <w:r w:rsidRPr="00103833">
              <w:rPr>
                <w:rFonts w:eastAsia="Times New Roman" w:cs="Arial"/>
                <w:b/>
                <w:iCs/>
                <w:lang w:eastAsia="es-ES"/>
              </w:rPr>
              <w:t>13-16</w:t>
            </w:r>
          </w:p>
        </w:tc>
      </w:tr>
    </w:tbl>
    <w:tbl>
      <w:tblPr>
        <w:tblpPr w:leftFromText="141" w:rightFromText="141" w:vertAnchor="text" w:horzAnchor="margin" w:tblpX="108" w:tblpY="346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75151D" w:rsidRPr="00103833" w:rsidTr="006009E5">
        <w:trPr>
          <w:trHeight w:val="433"/>
        </w:trPr>
        <w:tc>
          <w:tcPr>
            <w:tcW w:w="567" w:type="dxa"/>
            <w:shd w:val="clear" w:color="auto" w:fill="auto"/>
          </w:tcPr>
          <w:p w:rsidR="0075151D" w:rsidRPr="001A58E9" w:rsidRDefault="0075151D" w:rsidP="006009E5">
            <w:pPr>
              <w:spacing w:after="0" w:line="240" w:lineRule="auto"/>
              <w:rPr>
                <w:rFonts w:eastAsia="Times New Roman" w:cs="Arial"/>
                <w:b/>
                <w:iCs/>
                <w:sz w:val="28"/>
                <w:szCs w:val="28"/>
                <w:lang w:eastAsia="es-ES"/>
              </w:rPr>
            </w:pPr>
            <w:r w:rsidRPr="001A58E9">
              <w:rPr>
                <w:rFonts w:eastAsia="Times New Roman" w:cs="Arial"/>
                <w:b/>
                <w:iCs/>
                <w:sz w:val="28"/>
                <w:szCs w:val="28"/>
                <w:lang w:eastAsia="es-ES"/>
              </w:rPr>
              <w:t>Nº</w:t>
            </w:r>
          </w:p>
        </w:tc>
        <w:tc>
          <w:tcPr>
            <w:tcW w:w="8931" w:type="dxa"/>
            <w:shd w:val="clear" w:color="auto" w:fill="auto"/>
          </w:tcPr>
          <w:p w:rsidR="0075151D" w:rsidRPr="009878FE" w:rsidRDefault="0075151D" w:rsidP="006009E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es-ES"/>
              </w:rPr>
            </w:pPr>
            <w:r w:rsidRPr="00103833">
              <w:rPr>
                <w:rFonts w:ascii="Arial" w:eastAsia="Times New Roman" w:hAnsi="Arial" w:cs="Arial"/>
                <w:b/>
                <w:iCs/>
                <w:lang w:eastAsia="es-ES"/>
              </w:rPr>
              <w:t xml:space="preserve"> </w:t>
            </w:r>
            <w:r w:rsidRPr="009878FE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es-ES"/>
              </w:rPr>
              <w:t>V.    INDICADORES DE CAPACIDAD AL FINALIZAR LA ASIGNATURA</w:t>
            </w:r>
          </w:p>
        </w:tc>
      </w:tr>
      <w:tr w:rsidR="0075151D" w:rsidRPr="00103833" w:rsidTr="006009E5">
        <w:trPr>
          <w:trHeight w:val="243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eastAsia="Times New Roman" w:hAnsi="Arial" w:cs="Arial"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Cs/>
                <w:lang w:eastAsia="es-ES"/>
              </w:rPr>
              <w:t xml:space="preserve">  1</w:t>
            </w:r>
          </w:p>
        </w:tc>
        <w:tc>
          <w:tcPr>
            <w:tcW w:w="8931" w:type="dxa"/>
            <w:shd w:val="clear" w:color="auto" w:fill="auto"/>
          </w:tcPr>
          <w:p w:rsidR="0075151D" w:rsidRDefault="0075151D" w:rsidP="006009E5">
            <w:pPr>
              <w:spacing w:after="0" w:line="240" w:lineRule="auto"/>
              <w:ind w:left="-817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Conoc  </w:t>
            </w:r>
            <w:r w:rsidR="004A1FDD">
              <w:rPr>
                <w:rFonts w:ascii="Arial" w:eastAsia="Times New Roman" w:hAnsi="Arial" w:cs="Arial"/>
              </w:rPr>
              <w:t xml:space="preserve"> La Comunicación</w:t>
            </w:r>
            <w:r w:rsidRPr="0075151D">
              <w:rPr>
                <w:rFonts w:ascii="Arial" w:eastAsia="Times New Roman" w:hAnsi="Arial" w:cs="Arial"/>
              </w:rPr>
              <w:t>: sus funci</w:t>
            </w:r>
            <w:r w:rsidR="004A1FDD">
              <w:rPr>
                <w:rFonts w:ascii="Arial" w:eastAsia="Times New Roman" w:hAnsi="Arial" w:cs="Arial"/>
              </w:rPr>
              <w:t>ones  en un proceso socio-cultural</w:t>
            </w:r>
            <w:r w:rsidRPr="0075151D">
              <w:rPr>
                <w:rFonts w:ascii="Arial" w:eastAsia="Times New Roman" w:hAnsi="Arial" w:cs="Arial"/>
              </w:rPr>
              <w:t>.</w:t>
            </w:r>
          </w:p>
          <w:p w:rsidR="00F55809" w:rsidRPr="0075151D" w:rsidRDefault="00F55809" w:rsidP="006009E5">
            <w:pPr>
              <w:spacing w:after="0" w:line="240" w:lineRule="auto"/>
              <w:ind w:left="-817"/>
              <w:rPr>
                <w:rFonts w:ascii="Arial" w:hAnsi="Arial" w:cs="Arial"/>
              </w:rPr>
            </w:pPr>
          </w:p>
        </w:tc>
      </w:tr>
      <w:tr w:rsidR="0075151D" w:rsidRPr="00103833" w:rsidTr="006009E5">
        <w:trPr>
          <w:trHeight w:val="421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2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75151D">
              <w:rPr>
                <w:rFonts w:ascii="Arial" w:eastAsia="Times New Roman" w:hAnsi="Arial" w:cs="Arial"/>
              </w:rPr>
              <w:t xml:space="preserve">Identifica el lenguaje humano, sus características y funciones   </w:t>
            </w:r>
          </w:p>
        </w:tc>
      </w:tr>
      <w:tr w:rsidR="0075151D" w:rsidRPr="00103833" w:rsidTr="006009E5">
        <w:trPr>
          <w:trHeight w:val="607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3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75151D">
              <w:rPr>
                <w:rFonts w:ascii="Arial" w:eastAsia="Times New Roman" w:hAnsi="Arial" w:cs="Arial"/>
              </w:rPr>
              <w:t xml:space="preserve">Discrimina los niveles de la lengua, sus aplicaciones y parámetros teniendo en cuenta  </w:t>
            </w:r>
            <w:r w:rsidR="00F55809">
              <w:rPr>
                <w:rFonts w:ascii="Arial" w:eastAsia="Times New Roman" w:hAnsi="Arial" w:cs="Arial"/>
              </w:rPr>
              <w:t>la estratificación social</w:t>
            </w:r>
            <w:r w:rsidRPr="0075151D">
              <w:rPr>
                <w:rFonts w:ascii="Arial" w:eastAsia="Times New Roman" w:hAnsi="Arial" w:cs="Arial"/>
              </w:rPr>
              <w:t>.</w:t>
            </w:r>
          </w:p>
        </w:tc>
      </w:tr>
      <w:tr w:rsidR="0075151D" w:rsidRPr="00103833" w:rsidTr="006009E5">
        <w:trPr>
          <w:trHeight w:val="599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4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F558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151D">
              <w:rPr>
                <w:rFonts w:ascii="Arial" w:eastAsia="Times New Roman" w:hAnsi="Arial" w:cs="Arial"/>
              </w:rPr>
              <w:t>Distingue el lenguaje especializado , su selección y aplicación  de acuerdo  a las profesiones emergentes.</w:t>
            </w:r>
          </w:p>
        </w:tc>
      </w:tr>
      <w:tr w:rsidR="0075151D" w:rsidRPr="00103833" w:rsidTr="006009E5">
        <w:trPr>
          <w:trHeight w:val="429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5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75151D">
              <w:rPr>
                <w:rFonts w:ascii="Arial" w:hAnsi="Arial" w:cs="Arial"/>
              </w:rPr>
              <w:t>Describe al  sustantivo y  sus funciones de acuerdo a las normas gramaticales</w:t>
            </w:r>
          </w:p>
        </w:tc>
      </w:tr>
      <w:tr w:rsidR="0075151D" w:rsidRPr="00103833" w:rsidTr="006009E5">
        <w:trPr>
          <w:trHeight w:val="407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6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75151D">
              <w:rPr>
                <w:rFonts w:ascii="Arial" w:eastAsia="Times New Roman" w:hAnsi="Arial" w:cs="Arial"/>
              </w:rPr>
              <w:t>Explica el verbo y su conjugación sintáctico-contextual  de acuerdo a las normas gramaticales</w:t>
            </w:r>
          </w:p>
        </w:tc>
      </w:tr>
      <w:tr w:rsidR="0075151D" w:rsidRPr="00103833" w:rsidTr="006009E5">
        <w:trPr>
          <w:trHeight w:val="413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7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75151D">
              <w:rPr>
                <w:rFonts w:ascii="Arial" w:hAnsi="Arial" w:cs="Arial"/>
              </w:rPr>
              <w:t>Distingue el pronombre  y sus funciones  teniendo en cuenta las normas gramaticales</w:t>
            </w:r>
          </w:p>
        </w:tc>
      </w:tr>
      <w:tr w:rsidR="0075151D" w:rsidRPr="00103833" w:rsidTr="006009E5">
        <w:trPr>
          <w:trHeight w:val="594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8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75151D">
              <w:rPr>
                <w:rFonts w:ascii="Arial" w:hAnsi="Arial" w:cs="Arial"/>
              </w:rPr>
              <w:t>Discrimina la  conjunción , la  preposición  y sus funciones  de acuerdo a las normas gramaticales.</w:t>
            </w:r>
          </w:p>
        </w:tc>
      </w:tr>
      <w:tr w:rsidR="0075151D" w:rsidRPr="00103833" w:rsidTr="006009E5">
        <w:trPr>
          <w:trHeight w:val="385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9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1D144A" w:rsidP="006009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La redacción de textos en función de la </w:t>
            </w:r>
            <w:r w:rsidRPr="002B04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Pr="002B04CD">
              <w:rPr>
                <w:rFonts w:ascii="Arial" w:hAnsi="Arial" w:cs="Arial"/>
              </w:rPr>
              <w:t>ingüística</w:t>
            </w:r>
            <w:r>
              <w:rPr>
                <w:rFonts w:ascii="Arial" w:hAnsi="Arial" w:cs="Arial"/>
              </w:rPr>
              <w:t xml:space="preserve"> socio-cultural-administrativa</w:t>
            </w:r>
          </w:p>
        </w:tc>
      </w:tr>
      <w:tr w:rsidR="0075151D" w:rsidRPr="00103833" w:rsidTr="006009E5">
        <w:trPr>
          <w:trHeight w:val="310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10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75151D">
              <w:rPr>
                <w:rFonts w:ascii="Arial" w:eastAsia="Times New Roman" w:hAnsi="Arial" w:cs="Arial"/>
              </w:rPr>
              <w:t>Usa las grafemas  adecuadamente  según las reglas ortográficas</w:t>
            </w:r>
          </w:p>
        </w:tc>
      </w:tr>
      <w:tr w:rsidR="0075151D" w:rsidRPr="00103833" w:rsidTr="006009E5">
        <w:trPr>
          <w:trHeight w:val="469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11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75151D">
              <w:rPr>
                <w:rFonts w:ascii="Arial" w:eastAsia="Times New Roman" w:hAnsi="Arial" w:cs="Arial"/>
              </w:rPr>
              <w:t>Ejecuta la tildación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5151D">
              <w:rPr>
                <w:rFonts w:ascii="Arial" w:eastAsia="Times New Roman" w:hAnsi="Arial" w:cs="Arial"/>
              </w:rPr>
              <w:t>en  textos escritos teniendo en cuenta las reglas  ortográficas.</w:t>
            </w:r>
          </w:p>
        </w:tc>
      </w:tr>
      <w:tr w:rsidR="0075151D" w:rsidRPr="00103833" w:rsidTr="006009E5">
        <w:trPr>
          <w:trHeight w:val="438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12</w:t>
            </w:r>
          </w:p>
        </w:tc>
        <w:tc>
          <w:tcPr>
            <w:tcW w:w="8931" w:type="dxa"/>
            <w:shd w:val="clear" w:color="auto" w:fill="auto"/>
          </w:tcPr>
          <w:p w:rsidR="0075151D" w:rsidRPr="003904B3" w:rsidRDefault="003904B3" w:rsidP="003904B3">
            <w:pPr>
              <w:rPr>
                <w:rFonts w:ascii="Arial" w:hAnsi="Arial" w:cs="Arial"/>
              </w:rPr>
            </w:pPr>
            <w:r w:rsidRPr="003904B3">
              <w:rPr>
                <w:rFonts w:ascii="Arial" w:hAnsi="Arial" w:cs="Arial"/>
              </w:rPr>
              <w:t>Los más importantes Conectores Lógicos y su correcto uso sintáctico.</w:t>
            </w:r>
          </w:p>
        </w:tc>
      </w:tr>
      <w:tr w:rsidR="0075151D" w:rsidRPr="00103833" w:rsidTr="006009E5">
        <w:trPr>
          <w:trHeight w:val="430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13</w:t>
            </w:r>
          </w:p>
        </w:tc>
        <w:tc>
          <w:tcPr>
            <w:tcW w:w="8931" w:type="dxa"/>
            <w:shd w:val="clear" w:color="auto" w:fill="auto"/>
          </w:tcPr>
          <w:p w:rsidR="0075151D" w:rsidRPr="003904B3" w:rsidRDefault="003904B3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3904B3">
              <w:rPr>
                <w:rFonts w:ascii="Arial" w:hAnsi="Arial" w:cs="Arial"/>
              </w:rPr>
              <w:t>La concordancia sintáctica: sus diversas aplicaciones.</w:t>
            </w:r>
          </w:p>
        </w:tc>
      </w:tr>
      <w:tr w:rsidR="0075151D" w:rsidRPr="00103833" w:rsidTr="006009E5">
        <w:trPr>
          <w:trHeight w:val="409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14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806EAC" w:rsidP="00806E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Uso de la </w:t>
            </w:r>
            <w:r w:rsidRPr="007515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puntuación</w:t>
            </w:r>
            <w:r w:rsidR="0075151D" w:rsidRPr="0075151D">
              <w:rPr>
                <w:rFonts w:ascii="Arial" w:hAnsi="Arial" w:cs="Arial"/>
              </w:rPr>
              <w:t xml:space="preserve"> en textos escr</w:t>
            </w:r>
            <w:r>
              <w:rPr>
                <w:rFonts w:ascii="Arial" w:hAnsi="Arial" w:cs="Arial"/>
              </w:rPr>
              <w:t>itos de acuerdo  a las reglas APA.</w:t>
            </w:r>
            <w:r w:rsidR="0075151D" w:rsidRPr="0075151D">
              <w:rPr>
                <w:rFonts w:ascii="Arial" w:hAnsi="Arial" w:cs="Arial"/>
              </w:rPr>
              <w:t xml:space="preserve"> </w:t>
            </w:r>
          </w:p>
        </w:tc>
      </w:tr>
      <w:tr w:rsidR="0075151D" w:rsidRPr="00103833" w:rsidTr="006009E5">
        <w:trPr>
          <w:trHeight w:val="367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t>15</w:t>
            </w:r>
          </w:p>
        </w:tc>
        <w:tc>
          <w:tcPr>
            <w:tcW w:w="8931" w:type="dxa"/>
            <w:shd w:val="clear" w:color="auto" w:fill="auto"/>
          </w:tcPr>
          <w:p w:rsidR="0075151D" w:rsidRPr="00B93801" w:rsidRDefault="00B93801" w:rsidP="004A1FDD">
            <w:pPr>
              <w:jc w:val="both"/>
              <w:rPr>
                <w:rFonts w:ascii="Arial" w:hAnsi="Arial" w:cs="Arial"/>
              </w:rPr>
            </w:pPr>
            <w:r w:rsidRPr="00B93801">
              <w:rPr>
                <w:rFonts w:ascii="Arial" w:hAnsi="Arial" w:cs="Arial"/>
              </w:rPr>
              <w:t xml:space="preserve">La comprensión de textos científicos: niveles y </w:t>
            </w:r>
            <w:r w:rsidR="004A1FDD">
              <w:rPr>
                <w:rFonts w:ascii="Arial" w:hAnsi="Arial" w:cs="Arial"/>
              </w:rPr>
              <w:t>redacción de textos; e</w:t>
            </w:r>
            <w:r w:rsidRPr="00B93801">
              <w:rPr>
                <w:rFonts w:ascii="Arial" w:hAnsi="Arial" w:cs="Arial"/>
              </w:rPr>
              <w:t>jercicios intensivos de redacción integral</w:t>
            </w:r>
          </w:p>
        </w:tc>
      </w:tr>
      <w:tr w:rsidR="0075151D" w:rsidRPr="00103833" w:rsidTr="006009E5">
        <w:trPr>
          <w:trHeight w:val="276"/>
        </w:trPr>
        <w:tc>
          <w:tcPr>
            <w:tcW w:w="567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75151D">
              <w:rPr>
                <w:rFonts w:ascii="Arial" w:eastAsia="Times New Roman" w:hAnsi="Arial" w:cs="Arial"/>
                <w:i/>
                <w:iCs/>
                <w:lang w:eastAsia="es-ES"/>
              </w:rPr>
              <w:lastRenderedPageBreak/>
              <w:t>16</w:t>
            </w:r>
          </w:p>
        </w:tc>
        <w:tc>
          <w:tcPr>
            <w:tcW w:w="8931" w:type="dxa"/>
            <w:shd w:val="clear" w:color="auto" w:fill="auto"/>
          </w:tcPr>
          <w:p w:rsidR="0075151D" w:rsidRPr="0075151D" w:rsidRDefault="0075151D" w:rsidP="006009E5">
            <w:pPr>
              <w:spacing w:after="0" w:line="240" w:lineRule="auto"/>
              <w:rPr>
                <w:rFonts w:ascii="Arial" w:hAnsi="Arial" w:cs="Arial"/>
              </w:rPr>
            </w:pPr>
            <w:r w:rsidRPr="0075151D">
              <w:rPr>
                <w:rFonts w:ascii="Arial" w:hAnsi="Arial" w:cs="Arial"/>
              </w:rPr>
              <w:t>E</w:t>
            </w:r>
            <w:r w:rsidR="004A1FDD">
              <w:rPr>
                <w:rFonts w:ascii="Arial" w:hAnsi="Arial" w:cs="Arial"/>
              </w:rPr>
              <w:t>jecuta la redacción a</w:t>
            </w:r>
            <w:r w:rsidR="006009E5">
              <w:rPr>
                <w:rFonts w:ascii="Arial" w:hAnsi="Arial" w:cs="Arial"/>
              </w:rPr>
              <w:t xml:space="preserve">dministrativa </w:t>
            </w:r>
            <w:r w:rsidRPr="0075151D">
              <w:rPr>
                <w:rFonts w:ascii="Arial" w:hAnsi="Arial" w:cs="Arial"/>
              </w:rPr>
              <w:t>en b</w:t>
            </w:r>
            <w:r w:rsidR="004A1FDD">
              <w:rPr>
                <w:rFonts w:ascii="Arial" w:hAnsi="Arial" w:cs="Arial"/>
              </w:rPr>
              <w:t>ase  en base a las reglas APA</w:t>
            </w:r>
            <w:r w:rsidRPr="0075151D">
              <w:rPr>
                <w:rFonts w:ascii="Arial" w:hAnsi="Arial" w:cs="Arial"/>
              </w:rPr>
              <w:t>.</w:t>
            </w:r>
          </w:p>
        </w:tc>
      </w:tr>
    </w:tbl>
    <w:p w:rsidR="007E7026" w:rsidRPr="00103833" w:rsidRDefault="007E7026" w:rsidP="007E7026">
      <w:pPr>
        <w:spacing w:after="0" w:line="360" w:lineRule="auto"/>
        <w:jc w:val="both"/>
        <w:rPr>
          <w:rFonts w:eastAsia="Times New Roman" w:cs="Arial"/>
          <w:b/>
          <w:iCs/>
          <w:lang w:eastAsia="es-ES"/>
        </w:rPr>
        <w:sectPr w:rsidR="007E7026" w:rsidRPr="00103833" w:rsidSect="00FB167D">
          <w:headerReference w:type="default" r:id="rId10"/>
          <w:footerReference w:type="default" r:id="rId11"/>
          <w:footerReference w:type="first" r:id="rId12"/>
          <w:pgSz w:w="11906" w:h="16838" w:code="9"/>
          <w:pgMar w:top="814" w:right="1134" w:bottom="1134" w:left="1701" w:header="426" w:footer="355" w:gutter="0"/>
          <w:pgNumType w:start="0"/>
          <w:cols w:space="708"/>
          <w:docGrid w:linePitch="360"/>
        </w:sectPr>
      </w:pPr>
    </w:p>
    <w:p w:rsidR="007E7026" w:rsidRPr="009878FE" w:rsidRDefault="007E7026" w:rsidP="007E7026">
      <w:pPr>
        <w:spacing w:after="0" w:line="360" w:lineRule="auto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V</w:t>
      </w:r>
      <w:r w:rsidR="001A0081"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I</w:t>
      </w: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.- DESARR</w:t>
      </w:r>
      <w:r w:rsidR="000544FC"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OLLO DE LAS UNIDADES DIDACTICAS</w:t>
      </w:r>
    </w:p>
    <w:tbl>
      <w:tblPr>
        <w:tblpPr w:leftFromText="141" w:rightFromText="141" w:vertAnchor="text" w:horzAnchor="margin" w:tblpXSpec="center" w:tblpY="94"/>
        <w:tblW w:w="15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094"/>
        <w:gridCol w:w="2625"/>
        <w:gridCol w:w="2403"/>
        <w:gridCol w:w="2119"/>
        <w:gridCol w:w="2395"/>
        <w:gridCol w:w="3823"/>
      </w:tblGrid>
      <w:tr w:rsidR="007E7026" w:rsidRPr="00103833" w:rsidTr="000544FC">
        <w:trPr>
          <w:trHeight w:val="41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44FC" w:rsidRPr="006E34B2" w:rsidRDefault="000544FC" w:rsidP="001A5838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</w:p>
          <w:p w:rsidR="007E7026" w:rsidRPr="006E34B2" w:rsidRDefault="007E7026" w:rsidP="001A5838">
            <w:pPr>
              <w:jc w:val="both"/>
              <w:rPr>
                <w:rFonts w:cs="Arial"/>
              </w:rPr>
            </w:pPr>
            <w:r w:rsidRPr="006E34B2">
              <w:rPr>
                <w:rFonts w:eastAsia="Times New Roman" w:cs="Arial"/>
                <w:b/>
                <w:color w:val="000000"/>
                <w:lang w:eastAsia="es-PE"/>
              </w:rPr>
              <w:t>CAPACIDAD  DE LA UNIDAD DIDÁCTICA I :</w:t>
            </w:r>
            <w:r w:rsidRPr="006E34B2">
              <w:rPr>
                <w:rFonts w:cs="Arial"/>
              </w:rPr>
              <w:t xml:space="preserve"> En un proceso comunicativo analiza la lingüística  teniendo en c</w:t>
            </w:r>
            <w:r w:rsidR="000544FC" w:rsidRPr="006E34B2">
              <w:rPr>
                <w:rFonts w:cs="Arial"/>
              </w:rPr>
              <w:t>uenta el contexto socio-cultural</w:t>
            </w:r>
            <w:r w:rsidRPr="006E34B2">
              <w:rPr>
                <w:rFonts w:cs="Arial"/>
              </w:rPr>
              <w:t xml:space="preserve">. </w:t>
            </w:r>
          </w:p>
        </w:tc>
      </w:tr>
      <w:tr w:rsidR="007E7026" w:rsidRPr="00103833" w:rsidTr="001A5838">
        <w:trPr>
          <w:trHeight w:val="6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4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026" w:rsidRPr="00103833" w:rsidRDefault="007E7026" w:rsidP="001A5838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E7026" w:rsidRPr="00103833" w:rsidTr="001A5838">
        <w:trPr>
          <w:trHeight w:val="51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26" w:rsidRPr="000544FC" w:rsidRDefault="000544FC" w:rsidP="001A5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0544FC">
              <w:rPr>
                <w:rFonts w:ascii="Arial" w:eastAsia="Times New Roman" w:hAnsi="Arial" w:cs="Arial"/>
                <w:b/>
                <w:color w:val="000000"/>
                <w:lang w:eastAsia="es-PE"/>
              </w:rPr>
              <w:t>SEMANA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26" w:rsidRPr="000544FC" w:rsidRDefault="000544FC" w:rsidP="001A5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0544FC">
              <w:rPr>
                <w:rFonts w:ascii="Arial" w:eastAsia="Times New Roman" w:hAnsi="Arial" w:cs="Arial"/>
                <w:b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26" w:rsidRPr="000544FC" w:rsidRDefault="000544FC" w:rsidP="001A5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0544FC">
              <w:rPr>
                <w:rFonts w:ascii="Arial" w:eastAsia="Times New Roman" w:hAnsi="Arial" w:cs="Arial"/>
                <w:b/>
                <w:color w:val="000000"/>
                <w:lang w:eastAsia="es-PE"/>
              </w:rPr>
              <w:t>ESTRATEGIA DIDÁCTICA</w:t>
            </w: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26" w:rsidRPr="000544FC" w:rsidRDefault="000544FC" w:rsidP="001A5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0544FC">
              <w:rPr>
                <w:rFonts w:ascii="Arial" w:eastAsia="Times New Roman" w:hAnsi="Arial" w:cs="Arial"/>
                <w:b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7E7026" w:rsidRPr="00103833" w:rsidTr="001A5838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Conceptual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Actitudinal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7E7026" w:rsidRPr="00103833" w:rsidTr="001A5838">
        <w:trPr>
          <w:trHeight w:val="9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1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4B7C2F" w:rsidP="006766CC">
            <w:pPr>
              <w:spacing w:after="0" w:line="240" w:lineRule="auto"/>
              <w:ind w:left="39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Conoce las caractrísticas de </w:t>
            </w:r>
            <w:r w:rsidR="00307A99">
              <w:rPr>
                <w:rFonts w:eastAsia="Times New Roman"/>
                <w:color w:val="000000"/>
                <w:lang w:eastAsia="es-PE"/>
              </w:rPr>
              <w:t xml:space="preserve"> la </w:t>
            </w:r>
            <w:r>
              <w:rPr>
                <w:rFonts w:eastAsia="Times New Roman"/>
                <w:color w:val="000000"/>
                <w:lang w:eastAsia="es-PE"/>
              </w:rPr>
              <w:t>Comunicación Lingüística.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6766CC" w:rsidP="006766C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Reconociendo el concepto y uso de los vocablos.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6766CC" w:rsidP="006766C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Se expresa usando la lingüística del texto.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6766CC" w:rsidRDefault="005076EB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 </w:t>
            </w:r>
            <w:r w:rsidR="00307A99">
              <w:rPr>
                <w:rFonts w:eastAsia="Times New Roman"/>
                <w:color w:val="000000"/>
                <w:lang w:eastAsia="es-PE"/>
              </w:rPr>
              <w:t xml:space="preserve"> </w:t>
            </w:r>
            <w:r w:rsidR="007E7026" w:rsidRPr="006766CC">
              <w:rPr>
                <w:rFonts w:eastAsia="Times New Roman"/>
                <w:color w:val="000000"/>
                <w:lang w:eastAsia="es-PE"/>
              </w:rPr>
              <w:t>1.</w:t>
            </w:r>
            <w:r w:rsidR="006766CC">
              <w:rPr>
                <w:rFonts w:eastAsia="Times New Roman"/>
                <w:color w:val="000000"/>
                <w:lang w:eastAsia="es-PE"/>
              </w:rPr>
              <w:t>Resumiendo</w:t>
            </w:r>
            <w:r>
              <w:rPr>
                <w:rFonts w:eastAsia="Times New Roman"/>
                <w:color w:val="000000"/>
                <w:lang w:eastAsia="es-PE"/>
              </w:rPr>
              <w:t>.</w:t>
            </w:r>
          </w:p>
          <w:p w:rsidR="007E7026" w:rsidRPr="006766CC" w:rsidRDefault="005076EB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  <w:r w:rsidR="00307A99">
              <w:rPr>
                <w:rFonts w:eastAsia="Times New Roman"/>
                <w:color w:val="000000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  <w:r w:rsidR="007E7026" w:rsidRPr="006766CC">
              <w:rPr>
                <w:rFonts w:eastAsia="Times New Roman"/>
                <w:color w:val="000000"/>
                <w:lang w:eastAsia="es-PE"/>
              </w:rPr>
              <w:t xml:space="preserve">2. </w:t>
            </w:r>
            <w:r w:rsidR="006766CC">
              <w:rPr>
                <w:rFonts w:eastAsia="Times New Roman"/>
                <w:color w:val="000000"/>
                <w:lang w:eastAsia="es-PE"/>
              </w:rPr>
              <w:t>Exponiendo</w:t>
            </w:r>
            <w:r>
              <w:rPr>
                <w:rFonts w:eastAsia="Times New Roman"/>
                <w:color w:val="000000"/>
                <w:lang w:eastAsia="es-PE"/>
              </w:rPr>
              <w:t>.</w:t>
            </w:r>
          </w:p>
          <w:p w:rsidR="007E7026" w:rsidRPr="00103833" w:rsidRDefault="005076EB" w:rsidP="005076E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 </w:t>
            </w:r>
            <w:r w:rsidR="00307A99">
              <w:rPr>
                <w:rFonts w:eastAsia="Times New Roman"/>
                <w:color w:val="000000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lang w:eastAsia="es-PE"/>
              </w:rPr>
              <w:t>3</w:t>
            </w:r>
            <w:r w:rsidR="007E7026" w:rsidRPr="006766CC">
              <w:rPr>
                <w:rFonts w:eastAsia="Times New Roman"/>
                <w:color w:val="000000"/>
                <w:lang w:eastAsia="es-PE"/>
              </w:rPr>
              <w:t>. Debat</w:t>
            </w:r>
            <w:r w:rsidR="006766CC">
              <w:rPr>
                <w:rFonts w:eastAsia="Times New Roman"/>
                <w:color w:val="000000"/>
                <w:lang w:eastAsia="es-PE"/>
              </w:rPr>
              <w:t>iendo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26" w:rsidRPr="00103833" w:rsidRDefault="007E7026" w:rsidP="00811FEB">
            <w:pPr>
              <w:jc w:val="both"/>
              <w:rPr>
                <w:rFonts w:ascii="Arial" w:hAnsi="Arial" w:cs="Arial"/>
              </w:rPr>
            </w:pPr>
            <w:r w:rsidRPr="00103833">
              <w:rPr>
                <w:rFonts w:eastAsia="Times New Roman"/>
              </w:rPr>
              <w:t>Conoce la lingüística  y sus funciones  en un proceso comunicativo</w:t>
            </w:r>
            <w:r w:rsidR="006766CC">
              <w:rPr>
                <w:rFonts w:eastAsia="Times New Roman"/>
              </w:rPr>
              <w:t>.</w:t>
            </w:r>
          </w:p>
        </w:tc>
      </w:tr>
      <w:tr w:rsidR="007E7026" w:rsidRPr="00103833" w:rsidTr="001A5838">
        <w:trPr>
          <w:trHeight w:val="817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4FC" w:rsidRDefault="000544FC" w:rsidP="001A58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</w:t>
            </w:r>
          </w:p>
          <w:p w:rsidR="007E7026" w:rsidRPr="000544FC" w:rsidRDefault="000544FC" w:rsidP="001A5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es-PE"/>
              </w:rPr>
            </w:pPr>
            <w:r>
              <w:rPr>
                <w:rFonts w:ascii="Arial" w:hAnsi="Arial" w:cs="Arial"/>
                <w:color w:val="000000"/>
              </w:rPr>
              <w:t xml:space="preserve">             </w:t>
            </w:r>
            <w:r w:rsidRPr="000544FC">
              <w:rPr>
                <w:rFonts w:ascii="Arial" w:hAnsi="Arial" w:cs="Arial"/>
                <w:b/>
                <w:color w:val="000000"/>
              </w:rPr>
              <w:t>LA LINGÜÍSTICA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6" w:rsidRPr="00103833" w:rsidRDefault="006766CC" w:rsidP="006766CC">
            <w:pPr>
              <w:spacing w:after="0" w:line="240" w:lineRule="auto"/>
              <w:ind w:left="39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Reconoce el l</w:t>
            </w:r>
            <w:r w:rsidR="007E7026">
              <w:rPr>
                <w:rFonts w:eastAsia="Times New Roman"/>
                <w:color w:val="000000"/>
                <w:lang w:eastAsia="es-PE"/>
              </w:rPr>
              <w:t>enguaje humano y sus características</w:t>
            </w:r>
            <w:r w:rsidR="005076EB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6766CC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Sabiendo al dedillo las formas de comunicación oral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6766CC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Se expresa utilizando los diversos tipos de lenguaje no verbal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6766CC" w:rsidRDefault="007E7026" w:rsidP="006766C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6766CC">
              <w:rPr>
                <w:rFonts w:eastAsia="Times New Roman"/>
                <w:color w:val="000000"/>
                <w:lang w:eastAsia="es-PE"/>
              </w:rPr>
              <w:t>Realizan</w:t>
            </w:r>
            <w:r w:rsidR="006766CC">
              <w:rPr>
                <w:rFonts w:eastAsia="Times New Roman"/>
                <w:color w:val="000000"/>
                <w:lang w:eastAsia="es-PE"/>
              </w:rPr>
              <w:t xml:space="preserve">do </w:t>
            </w:r>
            <w:r w:rsidRPr="006766CC">
              <w:rPr>
                <w:rFonts w:eastAsia="Times New Roman"/>
                <w:color w:val="000000"/>
                <w:lang w:eastAsia="es-PE"/>
              </w:rPr>
              <w:t xml:space="preserve"> cuadro</w:t>
            </w:r>
            <w:r w:rsidR="006766CC">
              <w:rPr>
                <w:rFonts w:eastAsia="Times New Roman"/>
                <w:color w:val="000000"/>
                <w:lang w:eastAsia="es-PE"/>
              </w:rPr>
              <w:t>s</w:t>
            </w:r>
            <w:r w:rsidRPr="006766CC">
              <w:rPr>
                <w:rFonts w:eastAsia="Times New Roman"/>
                <w:color w:val="000000"/>
                <w:lang w:eastAsia="es-PE"/>
              </w:rPr>
              <w:t xml:space="preserve"> comparativo</w:t>
            </w:r>
            <w:r w:rsidR="006766CC">
              <w:rPr>
                <w:rFonts w:eastAsia="Times New Roman"/>
                <w:color w:val="000000"/>
                <w:lang w:eastAsia="es-PE"/>
              </w:rPr>
              <w:t>s.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26" w:rsidRPr="00103833" w:rsidRDefault="007E7026" w:rsidP="00811FEB">
            <w:pPr>
              <w:jc w:val="both"/>
              <w:rPr>
                <w:rFonts w:ascii="Arial" w:hAnsi="Arial" w:cs="Arial"/>
              </w:rPr>
            </w:pPr>
            <w:r w:rsidRPr="00103833">
              <w:rPr>
                <w:rFonts w:eastAsia="Times New Roman"/>
              </w:rPr>
              <w:t>Identifica el lenguaje humano, sus características y funciones   de acuerdo a la bibliografía actualizada</w:t>
            </w:r>
            <w:r w:rsidR="00AB1D7D">
              <w:rPr>
                <w:rFonts w:ascii="Arial" w:hAnsi="Arial" w:cs="Arial"/>
              </w:rPr>
              <w:t>.</w:t>
            </w:r>
          </w:p>
        </w:tc>
      </w:tr>
      <w:tr w:rsidR="007E7026" w:rsidRPr="00103833" w:rsidTr="001A5838">
        <w:trPr>
          <w:trHeight w:val="83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6" w:rsidRPr="00103833" w:rsidRDefault="005076EB" w:rsidP="005076EB">
            <w:pPr>
              <w:spacing w:after="0" w:line="240" w:lineRule="auto"/>
              <w:ind w:left="39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Explora los n</w:t>
            </w:r>
            <w:r w:rsidR="007E7026">
              <w:rPr>
                <w:rFonts w:eastAsia="Times New Roman"/>
                <w:color w:val="000000"/>
                <w:lang w:eastAsia="es-PE"/>
              </w:rPr>
              <w:t>iveles de la lengua</w:t>
            </w:r>
            <w:r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7E7026" w:rsidP="005076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Realiza</w:t>
            </w:r>
            <w:r w:rsidR="005076EB">
              <w:rPr>
                <w:rFonts w:eastAsia="Times New Roman"/>
                <w:color w:val="000000"/>
                <w:lang w:eastAsia="es-PE"/>
              </w:rPr>
              <w:t xml:space="preserve">ndo </w:t>
            </w:r>
            <w:r>
              <w:rPr>
                <w:rFonts w:eastAsia="Times New Roman"/>
                <w:color w:val="000000"/>
                <w:lang w:eastAsia="es-PE"/>
              </w:rPr>
              <w:t xml:space="preserve"> cuadro</w:t>
            </w:r>
            <w:r w:rsidR="005076EB">
              <w:rPr>
                <w:rFonts w:eastAsia="Times New Roman"/>
                <w:color w:val="000000"/>
                <w:lang w:eastAsia="es-PE"/>
              </w:rPr>
              <w:t>s</w:t>
            </w:r>
            <w:r>
              <w:rPr>
                <w:rFonts w:eastAsia="Times New Roman"/>
                <w:color w:val="000000"/>
                <w:lang w:eastAsia="es-PE"/>
              </w:rPr>
              <w:t xml:space="preserve"> comparativo</w:t>
            </w:r>
            <w:r w:rsidR="005076EB">
              <w:rPr>
                <w:rFonts w:eastAsia="Times New Roman"/>
                <w:color w:val="000000"/>
                <w:lang w:eastAsia="es-PE"/>
              </w:rPr>
              <w:t>s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7E7026" w:rsidP="005076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Utiliza los niveles de la lengua</w:t>
            </w:r>
            <w:r w:rsidR="005076EB">
              <w:rPr>
                <w:rFonts w:eastAsia="Times New Roman"/>
                <w:color w:val="000000"/>
                <w:lang w:eastAsia="es-PE"/>
              </w:rPr>
              <w:t xml:space="preserve"> en su expresión oral.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6766CC" w:rsidRDefault="005076EB" w:rsidP="007E702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Exponiendo.</w:t>
            </w:r>
          </w:p>
          <w:p w:rsidR="007E7026" w:rsidRPr="006766CC" w:rsidRDefault="005076EB" w:rsidP="007E702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Con g</w:t>
            </w:r>
            <w:r w:rsidR="007E7026" w:rsidRPr="006766CC">
              <w:rPr>
                <w:rFonts w:eastAsia="Times New Roman"/>
                <w:color w:val="000000"/>
                <w:lang w:eastAsia="es-PE"/>
              </w:rPr>
              <w:t>losario</w:t>
            </w:r>
            <w:r>
              <w:rPr>
                <w:rFonts w:eastAsia="Times New Roman"/>
                <w:color w:val="000000"/>
                <w:lang w:eastAsia="es-PE"/>
              </w:rPr>
              <w:t>s</w:t>
            </w:r>
            <w:r w:rsidR="007E7026" w:rsidRPr="006766CC">
              <w:rPr>
                <w:rFonts w:eastAsia="Times New Roman"/>
                <w:color w:val="000000"/>
                <w:lang w:eastAsia="es-PE"/>
              </w:rPr>
              <w:t>.</w:t>
            </w:r>
          </w:p>
          <w:p w:rsidR="007E7026" w:rsidRPr="006766CC" w:rsidRDefault="007E7026" w:rsidP="007E702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6766CC">
              <w:rPr>
                <w:rFonts w:eastAsia="Times New Roman"/>
                <w:color w:val="000000"/>
                <w:lang w:eastAsia="es-PE"/>
              </w:rPr>
              <w:t>Crea</w:t>
            </w:r>
            <w:r w:rsidR="005076EB">
              <w:rPr>
                <w:rFonts w:eastAsia="Times New Roman"/>
                <w:color w:val="000000"/>
                <w:lang w:eastAsia="es-PE"/>
              </w:rPr>
              <w:t xml:space="preserve">ndo </w:t>
            </w:r>
            <w:r w:rsidRPr="006766CC">
              <w:rPr>
                <w:rFonts w:eastAsia="Times New Roman"/>
                <w:color w:val="000000"/>
                <w:lang w:eastAsia="es-PE"/>
              </w:rPr>
              <w:t xml:space="preserve"> textos</w:t>
            </w:r>
            <w:r w:rsidR="005076EB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26" w:rsidRPr="00103833" w:rsidRDefault="007E7026" w:rsidP="00811FEB">
            <w:pPr>
              <w:jc w:val="both"/>
              <w:rPr>
                <w:rFonts w:ascii="Arial" w:hAnsi="Arial" w:cs="Arial"/>
              </w:rPr>
            </w:pPr>
            <w:r w:rsidRPr="00103833">
              <w:rPr>
                <w:rFonts w:eastAsia="Times New Roman"/>
              </w:rPr>
              <w:t>Discrimina los niveles de la lengua, sus aplicaciones y par</w:t>
            </w:r>
            <w:r w:rsidR="005076EB">
              <w:rPr>
                <w:rFonts w:eastAsia="Times New Roman"/>
              </w:rPr>
              <w:t>ámetros teniendo en cuenta  el contexto social</w:t>
            </w:r>
            <w:r w:rsidRPr="00103833">
              <w:rPr>
                <w:rFonts w:eastAsia="Times New Roman"/>
              </w:rPr>
              <w:t>.</w:t>
            </w:r>
          </w:p>
        </w:tc>
      </w:tr>
      <w:tr w:rsidR="007E7026" w:rsidRPr="00103833" w:rsidTr="001A5838">
        <w:trPr>
          <w:trHeight w:val="1098"/>
        </w:trPr>
        <w:tc>
          <w:tcPr>
            <w:tcW w:w="8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7026" w:rsidRPr="00103833" w:rsidRDefault="005076EB" w:rsidP="006766CC">
            <w:pPr>
              <w:spacing w:after="0" w:line="240" w:lineRule="auto"/>
              <w:ind w:left="39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Examina el l</w:t>
            </w:r>
            <w:r w:rsidR="007E7026">
              <w:rPr>
                <w:rFonts w:eastAsia="Times New Roman"/>
                <w:color w:val="000000"/>
                <w:lang w:eastAsia="es-PE"/>
              </w:rPr>
              <w:t>enguaje</w:t>
            </w:r>
            <w:r>
              <w:rPr>
                <w:rFonts w:eastAsia="Times New Roman"/>
                <w:color w:val="000000"/>
                <w:lang w:eastAsia="es-PE"/>
              </w:rPr>
              <w:t xml:space="preserve"> y su</w:t>
            </w:r>
            <w:r w:rsidR="007E7026">
              <w:rPr>
                <w:rFonts w:eastAsia="Times New Roman"/>
                <w:color w:val="000000"/>
                <w:lang w:eastAsia="es-PE"/>
              </w:rPr>
              <w:t xml:space="preserve"> especializa</w:t>
            </w:r>
            <w:r>
              <w:rPr>
                <w:rFonts w:eastAsia="Times New Roman"/>
                <w:color w:val="000000"/>
                <w:lang w:eastAsia="es-PE"/>
              </w:rPr>
              <w:t>ción en el contexto socio-cultural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5076EB" w:rsidP="005076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Eligiendo los léxicos más usados en la economía, en su expresión escrita.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103833" w:rsidRDefault="007E7026" w:rsidP="005076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Exponen</w:t>
            </w:r>
            <w:r w:rsidR="005076EB">
              <w:rPr>
                <w:rFonts w:eastAsia="Times New Roman"/>
                <w:color w:val="000000"/>
                <w:lang w:eastAsia="es-PE"/>
              </w:rPr>
              <w:t xml:space="preserve"> textos sobre las actividades econó- micas en el Perú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26" w:rsidRPr="006766CC" w:rsidRDefault="005076EB" w:rsidP="007E7026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Explicando</w:t>
            </w:r>
            <w:r w:rsidR="00B97CC9">
              <w:rPr>
                <w:rFonts w:eastAsia="Times New Roman"/>
                <w:color w:val="000000"/>
                <w:lang w:eastAsia="es-PE"/>
              </w:rPr>
              <w:t xml:space="preserve"> y</w:t>
            </w:r>
          </w:p>
          <w:p w:rsidR="007E7026" w:rsidRPr="006766CC" w:rsidRDefault="007E7026" w:rsidP="007E7026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6766CC">
              <w:rPr>
                <w:rFonts w:eastAsia="Times New Roman"/>
                <w:color w:val="000000"/>
                <w:lang w:eastAsia="es-PE"/>
              </w:rPr>
              <w:t>Utiliza</w:t>
            </w:r>
            <w:r w:rsidR="00B97CC9">
              <w:rPr>
                <w:rFonts w:eastAsia="Times New Roman"/>
                <w:color w:val="000000"/>
                <w:lang w:eastAsia="es-PE"/>
              </w:rPr>
              <w:t>ndo la lógica contextual.</w:t>
            </w:r>
          </w:p>
          <w:p w:rsidR="007E7026" w:rsidRPr="006766CC" w:rsidRDefault="007E7026" w:rsidP="00B97CC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26" w:rsidRPr="00103833" w:rsidRDefault="007E7026" w:rsidP="00811FEB">
            <w:pPr>
              <w:jc w:val="both"/>
              <w:rPr>
                <w:rFonts w:ascii="Arial" w:hAnsi="Arial" w:cs="Arial"/>
              </w:rPr>
            </w:pPr>
            <w:r w:rsidRPr="00103833">
              <w:rPr>
                <w:rFonts w:eastAsia="Times New Roman"/>
              </w:rPr>
              <w:t>Distingue el lenguaje especializado , su selección y aplicación  de acuerdo  a las profesiones emergentes</w:t>
            </w:r>
            <w:r w:rsidR="00AB1D7D">
              <w:rPr>
                <w:rFonts w:ascii="Arial" w:hAnsi="Arial" w:cs="Arial"/>
              </w:rPr>
              <w:t>.</w:t>
            </w:r>
          </w:p>
        </w:tc>
      </w:tr>
      <w:tr w:rsidR="007E7026" w:rsidRPr="00103833" w:rsidTr="001A5838">
        <w:trPr>
          <w:trHeight w:val="30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 w:rsidR="000544FC"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Pr="00103833">
              <w:rPr>
                <w:rFonts w:eastAsia="Times New Roman"/>
                <w:b/>
                <w:i/>
                <w:color w:val="000000"/>
                <w:lang w:eastAsia="es-PE"/>
              </w:rPr>
              <w:t xml:space="preserve"> I 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3FD7" w:rsidRDefault="00A53FD7" w:rsidP="006766CC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</w:p>
          <w:p w:rsidR="007E7026" w:rsidRPr="000544FC" w:rsidRDefault="007E7026" w:rsidP="006766CC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0544FC">
              <w:rPr>
                <w:rFonts w:ascii="Arial" w:eastAsia="Times New Roman" w:hAnsi="Arial" w:cs="Arial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7E7026" w:rsidRPr="00103833" w:rsidTr="001A5838">
        <w:trPr>
          <w:trHeight w:val="65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26" w:rsidRPr="00A53FD7" w:rsidRDefault="007E7026" w:rsidP="00A53FD7">
            <w:pPr>
              <w:tabs>
                <w:tab w:val="left" w:pos="323"/>
                <w:tab w:val="left" w:pos="830"/>
              </w:tabs>
              <w:spacing w:after="0" w:line="240" w:lineRule="auto"/>
              <w:ind w:left="39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53FD7">
              <w:rPr>
                <w:rFonts w:eastAsia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26" w:rsidRPr="00A53FD7" w:rsidRDefault="007E7026" w:rsidP="001A583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53FD7"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026" w:rsidRPr="00A53FD7" w:rsidRDefault="007E7026" w:rsidP="001A583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53FD7"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7E7026" w:rsidRPr="00103833" w:rsidTr="001A5838">
        <w:trPr>
          <w:trHeight w:val="26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7026" w:rsidRPr="00103833" w:rsidRDefault="007E7026" w:rsidP="001A583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7026" w:rsidRPr="00103833" w:rsidRDefault="007E7026" w:rsidP="001A583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26" w:rsidRPr="00103833" w:rsidRDefault="002553EF" w:rsidP="0011110F">
            <w:pPr>
              <w:tabs>
                <w:tab w:val="left" w:pos="323"/>
              </w:tabs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La comunicación lingüística </w:t>
            </w:r>
            <w:r w:rsidR="0011110F">
              <w:rPr>
                <w:rFonts w:eastAsia="Times New Roman"/>
                <w:color w:val="000000"/>
                <w:lang w:eastAsia="es-PE"/>
              </w:rPr>
              <w:t xml:space="preserve">Taller de </w:t>
            </w:r>
            <w:r w:rsidR="0011110F" w:rsidRPr="00103833">
              <w:rPr>
                <w:rFonts w:eastAsia="Times New Roman"/>
              </w:rPr>
              <w:t xml:space="preserve"> </w:t>
            </w:r>
            <w:r w:rsidR="0011110F">
              <w:rPr>
                <w:rFonts w:eastAsia="Times New Roman"/>
              </w:rPr>
              <w:t>L</w:t>
            </w:r>
            <w:r w:rsidR="0011110F" w:rsidRPr="00103833">
              <w:rPr>
                <w:rFonts w:eastAsia="Times New Roman"/>
              </w:rPr>
              <w:t xml:space="preserve">ingüística </w:t>
            </w:r>
            <w:r w:rsidR="0011110F">
              <w:rPr>
                <w:rFonts w:eastAsia="Times New Roman"/>
              </w:rPr>
              <w:t>textual</w:t>
            </w:r>
            <w:r w:rsidR="0011110F" w:rsidRPr="00103833">
              <w:rPr>
                <w:rFonts w:eastAsia="Times New Roman"/>
              </w:rPr>
              <w:t xml:space="preserve"> </w:t>
            </w:r>
            <w:r w:rsidR="0011110F"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26" w:rsidRPr="00103833" w:rsidRDefault="00A53FD7" w:rsidP="00307A9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  </w:t>
            </w:r>
            <w:r w:rsidR="00307A99">
              <w:rPr>
                <w:rFonts w:eastAsia="Times New Roman"/>
                <w:color w:val="000000"/>
                <w:lang w:eastAsia="es-PE"/>
              </w:rPr>
              <w:t xml:space="preserve">            Desarrollo obligatorio, dentro y fuera del aula, </w:t>
            </w:r>
            <w:r>
              <w:rPr>
                <w:rFonts w:eastAsia="Times New Roman"/>
                <w:color w:val="000000"/>
                <w:lang w:eastAsia="es-PE"/>
              </w:rPr>
              <w:t xml:space="preserve">de separatas </w:t>
            </w:r>
            <w:r w:rsidR="00307A99">
              <w:rPr>
                <w:rFonts w:eastAsia="Times New Roman"/>
                <w:color w:val="000000"/>
                <w:lang w:eastAsia="es-PE"/>
              </w:rPr>
              <w:t>pre establecidas</w:t>
            </w:r>
            <w:r w:rsidR="00CF6CC9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026" w:rsidRPr="00103833" w:rsidRDefault="007E7026" w:rsidP="0074765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  <w:r w:rsidR="00307A99">
              <w:rPr>
                <w:rFonts w:eastAsia="Times New Roman"/>
                <w:color w:val="000000"/>
                <w:lang w:eastAsia="es-PE"/>
              </w:rPr>
              <w:t xml:space="preserve">   Construye</w:t>
            </w:r>
            <w:r w:rsidR="00A53FD7">
              <w:rPr>
                <w:rFonts w:eastAsia="Times New Roman"/>
                <w:color w:val="000000"/>
                <w:lang w:eastAsia="es-PE"/>
              </w:rPr>
              <w:t xml:space="preserve"> textos</w:t>
            </w:r>
            <w:r w:rsidR="00307A99">
              <w:rPr>
                <w:rFonts w:eastAsia="Times New Roman"/>
                <w:color w:val="000000"/>
                <w:lang w:eastAsia="es-PE"/>
              </w:rPr>
              <w:t xml:space="preserve"> orales y escritos sobre el contexto</w:t>
            </w:r>
            <w:r w:rsidR="00A53FD7">
              <w:rPr>
                <w:rFonts w:eastAsia="Times New Roman"/>
                <w:color w:val="000000"/>
                <w:lang w:eastAsia="es-PE"/>
              </w:rPr>
              <w:t xml:space="preserve"> de </w:t>
            </w:r>
            <w:r w:rsidR="00F12E68">
              <w:rPr>
                <w:rFonts w:eastAsia="Times New Roman"/>
                <w:color w:val="000000"/>
                <w:lang w:eastAsia="es-PE"/>
              </w:rPr>
              <w:t>Ingeniería</w:t>
            </w:r>
            <w:r w:rsidR="00747659">
              <w:rPr>
                <w:rFonts w:eastAsia="Times New Roman"/>
                <w:color w:val="000000"/>
                <w:lang w:eastAsia="es-PE"/>
              </w:rPr>
              <w:t xml:space="preserve">  </w:t>
            </w:r>
            <w:r w:rsidR="00F12E68">
              <w:rPr>
                <w:rFonts w:eastAsia="Times New Roman"/>
                <w:color w:val="000000"/>
                <w:lang w:eastAsia="es-PE"/>
              </w:rPr>
              <w:t>Pesquera</w:t>
            </w:r>
            <w:r w:rsidR="00CF6CC9">
              <w:rPr>
                <w:rFonts w:eastAsia="Times New Roman"/>
                <w:color w:val="000000"/>
                <w:lang w:eastAsia="es-PE"/>
              </w:rPr>
              <w:t>.</w:t>
            </w:r>
          </w:p>
        </w:tc>
      </w:tr>
    </w:tbl>
    <w:p w:rsidR="007E7026" w:rsidRPr="00103833" w:rsidRDefault="007E7026" w:rsidP="007E7026">
      <w:pPr>
        <w:spacing w:after="0"/>
        <w:rPr>
          <w:vanish/>
        </w:rPr>
      </w:pPr>
    </w:p>
    <w:p w:rsidR="007E7026" w:rsidRPr="00103833" w:rsidRDefault="007E7026" w:rsidP="007E7026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lang w:eastAsia="es-ES"/>
        </w:rPr>
      </w:pPr>
    </w:p>
    <w:p w:rsidR="007E7026" w:rsidRPr="0043210C" w:rsidRDefault="007E7026" w:rsidP="0043210C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lang w:eastAsia="es-ES"/>
        </w:rPr>
      </w:pPr>
      <w:r w:rsidRPr="00103833">
        <w:rPr>
          <w:rFonts w:eastAsia="Times New Roman" w:cs="Arial"/>
          <w:b/>
          <w:iCs/>
          <w:lang w:eastAsia="es-ES"/>
        </w:rPr>
        <w:br w:type="page"/>
      </w:r>
    </w:p>
    <w:p w:rsidR="007E7026" w:rsidRPr="00103833" w:rsidRDefault="007E7026" w:rsidP="007E7026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lang w:eastAsia="es-ES"/>
        </w:rPr>
      </w:pPr>
    </w:p>
    <w:p w:rsidR="007E7026" w:rsidRPr="00103833" w:rsidRDefault="007E7026" w:rsidP="007E7026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lang w:eastAsia="es-ES"/>
        </w:rPr>
      </w:pPr>
    </w:p>
    <w:tbl>
      <w:tblPr>
        <w:tblpPr w:leftFromText="141" w:rightFromText="141" w:vertAnchor="text" w:horzAnchor="margin" w:tblpY="100"/>
        <w:tblW w:w="14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956"/>
        <w:gridCol w:w="2651"/>
        <w:gridCol w:w="1154"/>
        <w:gridCol w:w="1535"/>
        <w:gridCol w:w="2124"/>
        <w:gridCol w:w="1183"/>
        <w:gridCol w:w="876"/>
        <w:gridCol w:w="3309"/>
      </w:tblGrid>
      <w:tr w:rsidR="005B7539" w:rsidRPr="00103833" w:rsidTr="00A74CAC">
        <w:trPr>
          <w:trHeight w:val="447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6E34B2">
              <w:rPr>
                <w:rFonts w:eastAsia="Times New Roman"/>
                <w:b/>
                <w:color w:val="000000"/>
                <w:lang w:eastAsia="es-PE"/>
              </w:rPr>
              <w:t>CAPACIDAD  DE LA UNIDAD DIDÁCTICA II</w:t>
            </w:r>
            <w:r w:rsidRPr="00103833">
              <w:rPr>
                <w:rFonts w:eastAsia="Times New Roman"/>
                <w:b/>
                <w:i/>
                <w:color w:val="000000"/>
                <w:lang w:eastAsia="es-PE"/>
              </w:rPr>
              <w:t xml:space="preserve"> :</w:t>
            </w:r>
            <w:r w:rsidRPr="00103833">
              <w:rPr>
                <w:rFonts w:ascii="Arial Narrow" w:hAnsi="Arial Narrow"/>
              </w:rPr>
              <w:t xml:space="preserve"> </w:t>
            </w:r>
            <w:r w:rsidRPr="006E34B2">
              <w:rPr>
                <w:rFonts w:asciiTheme="minorHAnsi" w:hAnsiTheme="minorHAnsi"/>
              </w:rPr>
              <w:t>Dada la necesidad   de comprender  un texto identifica las palabras  de acuerdo   a las reglas gramaticales.</w:t>
            </w:r>
          </w:p>
        </w:tc>
      </w:tr>
      <w:tr w:rsidR="005B7539" w:rsidRPr="00103833" w:rsidTr="00A74CAC">
        <w:trPr>
          <w:trHeight w:val="259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539" w:rsidRPr="00103833" w:rsidRDefault="005B7539" w:rsidP="005B7539">
            <w:pPr>
              <w:tabs>
                <w:tab w:val="left" w:pos="6168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5B7539" w:rsidRPr="00103833" w:rsidTr="00A74CAC">
        <w:trPr>
          <w:trHeight w:val="511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A74CAC" w:rsidRDefault="00A74CAC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74CAC">
              <w:rPr>
                <w:rFonts w:eastAsia="Times New Roman"/>
                <w:b/>
                <w:color w:val="000000"/>
                <w:lang w:eastAsia="es-PE"/>
              </w:rPr>
              <w:t>SEMANA</w:t>
            </w:r>
          </w:p>
        </w:tc>
        <w:tc>
          <w:tcPr>
            <w:tcW w:w="7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A74CAC" w:rsidRDefault="00A74CAC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74CAC">
              <w:rPr>
                <w:rFonts w:eastAsia="Times New Roman"/>
                <w:b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A74CAC" w:rsidRDefault="00A74CAC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74CAC">
              <w:rPr>
                <w:rFonts w:eastAsia="Times New Roman"/>
                <w:b/>
                <w:color w:val="000000"/>
                <w:lang w:eastAsia="es-PE"/>
              </w:rPr>
              <w:t>ESTRATEGIA DIDÁCTICA</w:t>
            </w:r>
          </w:p>
        </w:tc>
        <w:tc>
          <w:tcPr>
            <w:tcW w:w="3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A74CAC" w:rsidRDefault="00A74CAC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74CAC">
              <w:rPr>
                <w:rFonts w:eastAsia="Times New Roman"/>
                <w:b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5B7539" w:rsidRPr="00103833" w:rsidTr="00A74CAC">
        <w:trPr>
          <w:trHeight w:val="319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A74CAC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74CAC">
              <w:rPr>
                <w:rFonts w:eastAsia="Times New Roman"/>
                <w:b/>
                <w:color w:val="000000"/>
                <w:lang w:eastAsia="es-PE"/>
              </w:rPr>
              <w:t>Conceptual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A74CAC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74CAC">
              <w:rPr>
                <w:rFonts w:eastAsia="Times New Roman"/>
                <w:b/>
                <w:color w:val="000000"/>
                <w:lang w:eastAsia="es-PE"/>
              </w:rPr>
              <w:t>Procedimental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A74CAC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74CAC">
              <w:rPr>
                <w:rFonts w:eastAsia="Times New Roman"/>
                <w:b/>
                <w:color w:val="000000"/>
                <w:lang w:eastAsia="es-PE"/>
              </w:rPr>
              <w:t>Actitudinal</w:t>
            </w:r>
          </w:p>
        </w:tc>
        <w:tc>
          <w:tcPr>
            <w:tcW w:w="2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5B7539" w:rsidRPr="00F12E68" w:rsidTr="00A74CAC">
        <w:trPr>
          <w:trHeight w:val="9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103833" w:rsidRDefault="0011110F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5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5B7539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Describe el </w:t>
            </w:r>
            <w:r w:rsidR="00747659">
              <w:rPr>
                <w:rFonts w:eastAsia="Times New Roman"/>
                <w:color w:val="000000"/>
                <w:lang w:eastAsia="es-PE"/>
              </w:rPr>
              <w:t xml:space="preserve">Nombre o </w:t>
            </w:r>
            <w:r>
              <w:rPr>
                <w:rFonts w:eastAsia="Times New Roman"/>
                <w:color w:val="000000"/>
                <w:lang w:eastAsia="es-PE"/>
              </w:rPr>
              <w:t>sustantivo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747659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Usa la </w:t>
            </w:r>
            <w:r w:rsidR="003369C7">
              <w:rPr>
                <w:rFonts w:eastAsia="Times New Roman"/>
                <w:color w:val="000000"/>
                <w:lang w:eastAsia="es-PE"/>
              </w:rPr>
              <w:t xml:space="preserve"> lingüística textual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3369C7" w:rsidP="003369C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Demuestra responsa</w:t>
            </w:r>
            <w:r w:rsidR="00BE119D">
              <w:rPr>
                <w:rFonts w:eastAsia="Times New Roman"/>
                <w:color w:val="000000"/>
                <w:lang w:eastAsia="es-PE"/>
              </w:rPr>
              <w:t xml:space="preserve">- </w:t>
            </w:r>
            <w:r>
              <w:rPr>
                <w:rFonts w:eastAsia="Times New Roman"/>
                <w:color w:val="000000"/>
                <w:lang w:eastAsia="es-PE"/>
              </w:rPr>
              <w:t>bilidad  y respeto al expresarse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A74CAC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Creando oraciones contextuales.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F12E68" w:rsidRDefault="005B7539" w:rsidP="005B7539">
            <w:pPr>
              <w:rPr>
                <w:rFonts w:asciiTheme="minorHAnsi" w:hAnsiTheme="minorHAnsi" w:cs="Arial"/>
              </w:rPr>
            </w:pPr>
            <w:r w:rsidRPr="00F12E68">
              <w:rPr>
                <w:rFonts w:asciiTheme="minorHAnsi" w:hAnsiTheme="minorHAnsi" w:cs="Arial"/>
              </w:rPr>
              <w:t>Describe al  sustantivo y al adjetivo según sus funciones de acuerdo a las normas gramaticales</w:t>
            </w:r>
            <w:r w:rsidR="00CF6CC9">
              <w:rPr>
                <w:rFonts w:asciiTheme="minorHAnsi" w:hAnsiTheme="minorHAnsi" w:cs="Arial"/>
              </w:rPr>
              <w:t>.</w:t>
            </w:r>
          </w:p>
        </w:tc>
      </w:tr>
      <w:tr w:rsidR="005B7539" w:rsidRPr="00F12E68" w:rsidTr="00A74CAC">
        <w:trPr>
          <w:trHeight w:val="817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002A48" w:rsidRDefault="00002A48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002A48">
              <w:rPr>
                <w:b/>
                <w:color w:val="000000"/>
              </w:rPr>
              <w:t>VALOR DE LA PALABRA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103833" w:rsidRDefault="0011110F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9" w:rsidRPr="00103833" w:rsidRDefault="005B7539" w:rsidP="0074765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Explica el verbo</w:t>
            </w:r>
            <w:r w:rsidR="00747659">
              <w:rPr>
                <w:rFonts w:eastAsia="Times New Roman"/>
                <w:color w:val="000000"/>
                <w:lang w:eastAsia="es-PE"/>
              </w:rPr>
              <w:t xml:space="preserve"> y su conju</w:t>
            </w:r>
            <w:r w:rsidR="00BE119D">
              <w:rPr>
                <w:rFonts w:eastAsia="Times New Roman"/>
                <w:color w:val="000000"/>
                <w:lang w:eastAsia="es-PE"/>
              </w:rPr>
              <w:t xml:space="preserve"> </w:t>
            </w:r>
            <w:r w:rsidR="00AB1D7D">
              <w:rPr>
                <w:rFonts w:eastAsia="Times New Roman"/>
                <w:color w:val="000000"/>
                <w:lang w:eastAsia="es-PE"/>
              </w:rPr>
              <w:t>–</w:t>
            </w:r>
            <w:r w:rsidR="00747659">
              <w:rPr>
                <w:rFonts w:eastAsia="Times New Roman"/>
                <w:color w:val="000000"/>
                <w:lang w:eastAsia="es-PE"/>
              </w:rPr>
              <w:t>gación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AB1D7D" w:rsidP="003369C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Conjuga los verbos má</w:t>
            </w:r>
            <w:r w:rsidR="003369C7">
              <w:rPr>
                <w:rFonts w:eastAsia="Times New Roman"/>
                <w:color w:val="000000"/>
                <w:lang w:eastAsia="es-PE"/>
              </w:rPr>
              <w:t>s utilizados dentro de su contexto académico.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3369C7" w:rsidP="003369C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Realiza conjugaciones interdialógicas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A74CAC" w:rsidP="00A74CA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Describiendo situa</w:t>
            </w:r>
            <w:r w:rsidR="00BE119D">
              <w:rPr>
                <w:rFonts w:eastAsia="Times New Roman"/>
                <w:color w:val="000000"/>
                <w:lang w:eastAsia="es-PE"/>
              </w:rPr>
              <w:t xml:space="preserve">- </w:t>
            </w:r>
            <w:r>
              <w:rPr>
                <w:rFonts w:eastAsia="Times New Roman"/>
                <w:color w:val="000000"/>
                <w:lang w:eastAsia="es-PE"/>
              </w:rPr>
              <w:t>ciones dentro de su contexto académico y social.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F12E68" w:rsidRDefault="005B7539" w:rsidP="00BE119D">
            <w:pPr>
              <w:jc w:val="both"/>
              <w:rPr>
                <w:rFonts w:asciiTheme="minorHAnsi" w:hAnsiTheme="minorHAnsi" w:cs="Arial"/>
              </w:rPr>
            </w:pPr>
            <w:r w:rsidRPr="00F12E68">
              <w:rPr>
                <w:rFonts w:asciiTheme="minorHAnsi" w:eastAsia="Times New Roman" w:hAnsiTheme="minorHAnsi" w:cs="Arial"/>
              </w:rPr>
              <w:t>Explica el verbo y su conjugación sintáctico-contextual  de acuerdo a las normas gramaticales</w:t>
            </w:r>
            <w:r w:rsidR="00AB1D7D">
              <w:rPr>
                <w:rFonts w:asciiTheme="minorHAnsi" w:eastAsia="Times New Roman" w:hAnsiTheme="minorHAnsi" w:cs="Arial"/>
              </w:rPr>
              <w:t>.</w:t>
            </w:r>
          </w:p>
        </w:tc>
      </w:tr>
      <w:tr w:rsidR="005B7539" w:rsidRPr="00F12E68" w:rsidTr="00A74CAC">
        <w:trPr>
          <w:trHeight w:val="836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11110F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9" w:rsidRPr="00103833" w:rsidRDefault="0074765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Fundamenta </w:t>
            </w:r>
            <w:r w:rsidR="005B7539">
              <w:rPr>
                <w:rFonts w:eastAsia="Times New Roman"/>
                <w:color w:val="000000"/>
                <w:lang w:eastAsia="es-PE"/>
              </w:rPr>
              <w:t>el pronombre</w:t>
            </w:r>
            <w:r>
              <w:rPr>
                <w:rFonts w:eastAsia="Times New Roman"/>
                <w:color w:val="000000"/>
                <w:lang w:eastAsia="es-PE"/>
              </w:rPr>
              <w:t xml:space="preserve"> y el uso de la cadena escrita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3369C7" w:rsidP="003369C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En el lenguaje escrito </w:t>
            </w:r>
            <w:r w:rsidR="001F362E">
              <w:rPr>
                <w:rFonts w:eastAsia="Times New Roman"/>
                <w:color w:val="000000"/>
                <w:lang w:eastAsia="es-PE"/>
              </w:rPr>
              <w:t>utiliza los elementos cohesivos de la anáfora y la catáfora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3369C7" w:rsidP="00A74CA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</w:t>
            </w:r>
            <w:r w:rsidR="00A74CAC">
              <w:rPr>
                <w:rFonts w:eastAsia="Times New Roman"/>
                <w:color w:val="000000"/>
                <w:lang w:eastAsia="es-PE"/>
              </w:rPr>
              <w:t>xpone situaciones  y ejercicios de contexto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A74CAC" w:rsidP="00A74CAC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Detallando situa</w:t>
            </w:r>
            <w:r w:rsidR="00BE119D">
              <w:rPr>
                <w:rFonts w:eastAsia="Times New Roman"/>
                <w:color w:val="000000"/>
                <w:lang w:eastAsia="es-PE"/>
              </w:rPr>
              <w:t xml:space="preserve">- </w:t>
            </w:r>
            <w:r>
              <w:rPr>
                <w:rFonts w:eastAsia="Times New Roman"/>
                <w:color w:val="000000"/>
                <w:lang w:eastAsia="es-PE"/>
              </w:rPr>
              <w:t>ciones dialógicas.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F12E68" w:rsidRDefault="005B7539" w:rsidP="00BE119D">
            <w:pPr>
              <w:jc w:val="both"/>
              <w:rPr>
                <w:rFonts w:asciiTheme="minorHAnsi" w:hAnsiTheme="minorHAnsi" w:cs="Arial"/>
              </w:rPr>
            </w:pPr>
            <w:r w:rsidRPr="00F12E68">
              <w:rPr>
                <w:rFonts w:asciiTheme="minorHAnsi" w:hAnsiTheme="minorHAnsi" w:cs="Arial"/>
              </w:rPr>
              <w:t>Distingue el pronombre  y sus funciones  teniendo en cuenta las normas gramaticales</w:t>
            </w:r>
            <w:r w:rsidR="00AB1D7D">
              <w:rPr>
                <w:rFonts w:asciiTheme="minorHAnsi" w:hAnsiTheme="minorHAnsi" w:cs="Arial"/>
              </w:rPr>
              <w:t>.</w:t>
            </w:r>
          </w:p>
        </w:tc>
      </w:tr>
      <w:tr w:rsidR="005B7539" w:rsidRPr="00F12E68" w:rsidTr="00A74CAC">
        <w:trPr>
          <w:trHeight w:val="1098"/>
        </w:trPr>
        <w:tc>
          <w:tcPr>
            <w:tcW w:w="8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11110F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539" w:rsidRPr="00103833" w:rsidRDefault="00747659" w:rsidP="00AB1D7D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Determina d</w:t>
            </w:r>
            <w:r w:rsidR="00AB1D7D">
              <w:rPr>
                <w:rFonts w:eastAsia="Times New Roman"/>
                <w:color w:val="000000"/>
                <w:lang w:eastAsia="es-PE"/>
              </w:rPr>
              <w:t xml:space="preserve">iferencias entre la conjunción </w:t>
            </w:r>
            <w:r>
              <w:rPr>
                <w:rFonts w:eastAsia="Times New Roman"/>
                <w:color w:val="000000"/>
                <w:lang w:eastAsia="es-PE"/>
              </w:rPr>
              <w:t xml:space="preserve"> y la preposición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BE119D" w:rsidP="003369C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Redacta </w:t>
            </w:r>
            <w:r w:rsidR="003369C7">
              <w:rPr>
                <w:rFonts w:eastAsia="Times New Roman"/>
                <w:color w:val="000000"/>
                <w:lang w:eastAsia="es-PE"/>
              </w:rPr>
              <w:t>oraciones utilizan</w:t>
            </w:r>
            <w:r>
              <w:rPr>
                <w:rFonts w:eastAsia="Times New Roman"/>
                <w:color w:val="000000"/>
                <w:lang w:eastAsia="es-PE"/>
              </w:rPr>
              <w:t xml:space="preserve">- </w:t>
            </w:r>
            <w:r w:rsidR="003369C7">
              <w:rPr>
                <w:rFonts w:eastAsia="Times New Roman"/>
                <w:color w:val="000000"/>
                <w:lang w:eastAsia="es-PE"/>
              </w:rPr>
              <w:t>do el verbo y la preposición.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A74CAC" w:rsidP="00A74CA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Valora el hecho de expresarse con pro</w:t>
            </w:r>
            <w:r w:rsidR="00BE119D">
              <w:rPr>
                <w:rFonts w:eastAsia="Times New Roman"/>
                <w:color w:val="000000"/>
                <w:lang w:eastAsia="es-PE"/>
              </w:rPr>
              <w:t xml:space="preserve">- </w:t>
            </w:r>
            <w:r>
              <w:rPr>
                <w:rFonts w:eastAsia="Times New Roman"/>
                <w:color w:val="000000"/>
                <w:lang w:eastAsia="es-PE"/>
              </w:rPr>
              <w:t>piedad.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A74CAC" w:rsidP="00A74CAC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Exponiendo en forma oral y escrita.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F12E68" w:rsidRDefault="005B7539" w:rsidP="00BE119D">
            <w:pPr>
              <w:jc w:val="both"/>
              <w:rPr>
                <w:rFonts w:asciiTheme="minorHAnsi" w:hAnsiTheme="minorHAnsi" w:cs="Arial"/>
              </w:rPr>
            </w:pPr>
            <w:r w:rsidRPr="00F12E68">
              <w:rPr>
                <w:rFonts w:asciiTheme="minorHAnsi" w:hAnsiTheme="minorHAnsi" w:cs="Arial"/>
              </w:rPr>
              <w:t>Discrimina la  conjunción , la  preposición  y sus funciones  de acuerdo a las normas gramaticales</w:t>
            </w:r>
            <w:r w:rsidR="00AB1D7D">
              <w:rPr>
                <w:rFonts w:asciiTheme="minorHAnsi" w:hAnsiTheme="minorHAnsi" w:cs="Arial"/>
              </w:rPr>
              <w:t>.</w:t>
            </w:r>
          </w:p>
        </w:tc>
      </w:tr>
      <w:tr w:rsidR="005B7539" w:rsidRPr="00103833" w:rsidTr="00A74CAC">
        <w:trPr>
          <w:trHeight w:val="30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539" w:rsidRPr="00103833" w:rsidRDefault="00002A48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      </w:t>
            </w:r>
            <w:r w:rsidR="005B7539" w:rsidRPr="00103833">
              <w:rPr>
                <w:rFonts w:eastAsia="Times New Roman"/>
                <w:b/>
                <w:i/>
                <w:color w:val="000000"/>
                <w:lang w:eastAsia="es-PE"/>
              </w:rPr>
              <w:t>Unidad Didáctica II :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28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5B7539" w:rsidRPr="00103833" w:rsidTr="00A74CAC">
        <w:trPr>
          <w:trHeight w:val="24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5B7539" w:rsidRPr="00103833" w:rsidTr="00A74CAC">
        <w:trPr>
          <w:trHeight w:val="642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FEB" w:rsidRPr="00811FEB" w:rsidRDefault="00811FEB" w:rsidP="00811FEB">
            <w:pPr>
              <w:spacing w:after="0" w:line="240" w:lineRule="auto"/>
              <w:rPr>
                <w:rFonts w:eastAsia="Times New Roman"/>
                <w:b/>
                <w:color w:val="000000"/>
                <w:lang w:eastAsia="es-PE"/>
              </w:rPr>
            </w:pPr>
            <w:r w:rsidRPr="00811FEB">
              <w:rPr>
                <w:rFonts w:eastAsia="Times New Roman"/>
                <w:b/>
                <w:color w:val="000000"/>
                <w:lang w:eastAsia="es-PE"/>
              </w:rPr>
              <w:t>PRIMER PARCIAL</w:t>
            </w:r>
          </w:p>
          <w:p w:rsidR="00811FEB" w:rsidRPr="00103833" w:rsidRDefault="00811FEB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811FEB">
              <w:rPr>
                <w:rFonts w:eastAsia="Times New Roman"/>
                <w:b/>
                <w:color w:val="000000"/>
                <w:lang w:eastAsia="es-PE"/>
              </w:rPr>
              <w:t>Prueba Objetiva</w:t>
            </w:r>
            <w:r>
              <w:rPr>
                <w:rFonts w:eastAsia="Times New Roman"/>
                <w:color w:val="000000"/>
                <w:lang w:eastAsia="es-PE"/>
              </w:rPr>
              <w:t>: cuadros comparativos, preguntas de construcción textual, comprensión y redacción de textos.</w:t>
            </w:r>
          </w:p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103833" w:rsidRDefault="00002A48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Intenciones comunicativas lógicas</w:t>
            </w:r>
            <w:r w:rsidR="00BE119D">
              <w:rPr>
                <w:rFonts w:eastAsia="Times New Roman"/>
                <w:color w:val="000000"/>
                <w:lang w:eastAsia="es-PE"/>
              </w:rPr>
              <w:t xml:space="preserve"> en la redacción de textos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539" w:rsidRPr="00103833" w:rsidRDefault="00BE119D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Redacción</w:t>
            </w:r>
            <w:r w:rsidR="00002A48">
              <w:rPr>
                <w:rFonts w:eastAsia="Times New Roman"/>
                <w:color w:val="000000"/>
                <w:lang w:eastAsia="es-PE"/>
              </w:rPr>
              <w:t xml:space="preserve"> de cadenas comunicativas con lexicología </w:t>
            </w:r>
            <w:r>
              <w:rPr>
                <w:rFonts w:eastAsia="Times New Roman"/>
                <w:color w:val="000000"/>
                <w:lang w:eastAsia="es-PE"/>
              </w:rPr>
              <w:t>profesional</w:t>
            </w:r>
            <w:r w:rsidR="00002A48">
              <w:rPr>
                <w:rFonts w:eastAsia="Times New Roman"/>
                <w:color w:val="000000"/>
                <w:lang w:eastAsia="es-PE"/>
              </w:rPr>
              <w:t xml:space="preserve"> básica</w:t>
            </w:r>
            <w:r w:rsidR="00AB1D7D">
              <w:rPr>
                <w:rFonts w:eastAsia="Times New Roman"/>
                <w:color w:val="000000"/>
                <w:lang w:eastAsia="es-PE"/>
              </w:rPr>
              <w:t>.</w:t>
            </w:r>
          </w:p>
        </w:tc>
      </w:tr>
    </w:tbl>
    <w:p w:rsidR="007E7026" w:rsidRDefault="007E7026" w:rsidP="007E7026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lang w:eastAsia="es-ES"/>
        </w:rPr>
      </w:pPr>
    </w:p>
    <w:tbl>
      <w:tblPr>
        <w:tblpPr w:leftFromText="180" w:rightFromText="180" w:vertAnchor="text" w:horzAnchor="margin" w:tblpY="342"/>
        <w:tblW w:w="14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956"/>
        <w:gridCol w:w="3299"/>
        <w:gridCol w:w="567"/>
        <w:gridCol w:w="1874"/>
        <w:gridCol w:w="2438"/>
        <w:gridCol w:w="608"/>
        <w:gridCol w:w="893"/>
        <w:gridCol w:w="3370"/>
      </w:tblGrid>
      <w:tr w:rsidR="00B93801" w:rsidRPr="00103833" w:rsidTr="00811FEB">
        <w:trPr>
          <w:trHeight w:val="447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0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6E34B2">
              <w:rPr>
                <w:rFonts w:eastAsia="Times New Roman"/>
                <w:b/>
                <w:color w:val="000000"/>
                <w:lang w:eastAsia="es-PE"/>
              </w:rPr>
              <w:t>CAPACIDAD  DE LA UNIDAD DIDÁCTICA II</w:t>
            </w:r>
            <w:r w:rsidRPr="006E34B2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 xml:space="preserve">I </w:t>
            </w:r>
            <w:r w:rsidRPr="006E34B2">
              <w:rPr>
                <w:rFonts w:eastAsia="Times New Roman"/>
                <w:b/>
                <w:i/>
                <w:color w:val="000000"/>
                <w:sz w:val="24"/>
                <w:szCs w:val="24"/>
                <w:lang w:eastAsia="es-PE"/>
              </w:rPr>
              <w:t>:</w:t>
            </w:r>
            <w:r w:rsidRPr="006E34B2"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Pr="006E34B2">
              <w:rPr>
                <w:rFonts w:cs="Arial"/>
              </w:rPr>
              <w:t>En la redacción de  textos  utiliza las reglas ortográficas   teniendo en cuenta  las normas gramaticales,  sociales y académicas</w:t>
            </w:r>
          </w:p>
        </w:tc>
      </w:tr>
      <w:tr w:rsidR="00B93801" w:rsidRPr="00103833" w:rsidTr="00811FEB">
        <w:trPr>
          <w:trHeight w:val="259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3801" w:rsidRPr="00103833" w:rsidRDefault="00B93801" w:rsidP="00811FE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B93801" w:rsidRPr="00103833" w:rsidTr="00811FEB">
        <w:trPr>
          <w:trHeight w:val="511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01" w:rsidRPr="007F2A2B" w:rsidRDefault="007F2A2B" w:rsidP="00811FE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7F2A2B">
              <w:rPr>
                <w:rFonts w:eastAsia="Times New Roman"/>
                <w:b/>
                <w:color w:val="000000"/>
                <w:lang w:eastAsia="es-PE"/>
              </w:rPr>
              <w:t>SEMANA</w:t>
            </w:r>
          </w:p>
        </w:tc>
        <w:tc>
          <w:tcPr>
            <w:tcW w:w="8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01" w:rsidRPr="007F2A2B" w:rsidRDefault="007F2A2B" w:rsidP="00811FE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7F2A2B">
              <w:rPr>
                <w:rFonts w:eastAsia="Times New Roman"/>
                <w:b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15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01" w:rsidRPr="007F2A2B" w:rsidRDefault="007F2A2B" w:rsidP="00811FE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7F2A2B">
              <w:rPr>
                <w:rFonts w:eastAsia="Times New Roman"/>
                <w:b/>
                <w:color w:val="000000"/>
                <w:lang w:eastAsia="es-PE"/>
              </w:rPr>
              <w:t>ESTRATEGIA DIDÁCTICA</w:t>
            </w:r>
          </w:p>
        </w:tc>
        <w:tc>
          <w:tcPr>
            <w:tcW w:w="3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01" w:rsidRPr="007F2A2B" w:rsidRDefault="007F2A2B" w:rsidP="00811FE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7F2A2B">
              <w:rPr>
                <w:rFonts w:eastAsia="Times New Roman"/>
                <w:b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B93801" w:rsidRPr="00103833" w:rsidTr="00811FEB">
        <w:trPr>
          <w:trHeight w:val="319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Conceptual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Actitudinal</w:t>
            </w:r>
          </w:p>
        </w:tc>
        <w:tc>
          <w:tcPr>
            <w:tcW w:w="15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B93801" w:rsidRPr="00103833" w:rsidTr="00811FEB">
        <w:trPr>
          <w:trHeight w:val="900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01" w:rsidRPr="00103833" w:rsidRDefault="0011110F" w:rsidP="00811F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9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8569BB" w:rsidRDefault="00737AFD" w:rsidP="00737AFD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eastAsia="es-PE"/>
              </w:rPr>
            </w:pPr>
            <w:r>
              <w:rPr>
                <w:rFonts w:asciiTheme="minorHAnsi" w:hAnsiTheme="minorHAnsi" w:cs="Arial"/>
              </w:rPr>
              <w:t>C</w:t>
            </w:r>
            <w:r w:rsidR="008569BB" w:rsidRPr="008569BB">
              <w:rPr>
                <w:rFonts w:asciiTheme="minorHAnsi" w:hAnsiTheme="minorHAnsi" w:cs="Arial"/>
              </w:rPr>
              <w:t xml:space="preserve">onoce </w:t>
            </w:r>
            <w:r>
              <w:rPr>
                <w:rFonts w:asciiTheme="minorHAnsi" w:hAnsiTheme="minorHAnsi" w:cs="Arial"/>
              </w:rPr>
              <w:t>los más importantes conectores l</w:t>
            </w:r>
            <w:r w:rsidR="008569BB" w:rsidRPr="008569BB">
              <w:rPr>
                <w:rFonts w:asciiTheme="minorHAnsi" w:hAnsiTheme="minorHAnsi" w:cs="Arial"/>
              </w:rPr>
              <w:t>ógicos y su correcto uso sintáctico.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Default="008569BB" w:rsidP="00811FE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/>
                <w:lang w:eastAsia="es-PE"/>
              </w:rPr>
            </w:pPr>
            <w:r w:rsidRPr="008569BB">
              <w:rPr>
                <w:rFonts w:asciiTheme="minorHAnsi" w:eastAsia="Times New Roman" w:hAnsiTheme="minorHAnsi" w:cs="Arial"/>
                <w:color w:val="000000"/>
                <w:lang w:eastAsia="es-PE"/>
              </w:rPr>
              <w:t xml:space="preserve">Utiliza oraciones contextuales para incrementar su nivel de cultura lingüística. </w:t>
            </w:r>
          </w:p>
          <w:p w:rsidR="00811FEB" w:rsidRPr="008569BB" w:rsidRDefault="00811FEB" w:rsidP="00811FE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/>
                <w:lang w:eastAsia="es-P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8569BB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Toma en cuenta los aspectos formales de la coherencia y corrección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AD6DCC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Leyendo textos con errores ortográficos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01" w:rsidRPr="00103833" w:rsidRDefault="00B93801" w:rsidP="00811FEB">
            <w:pPr>
              <w:jc w:val="both"/>
              <w:rPr>
                <w:rFonts w:ascii="Arial" w:hAnsi="Arial" w:cs="Arial"/>
              </w:rPr>
            </w:pPr>
            <w:r w:rsidRPr="00103833">
              <w:rPr>
                <w:rFonts w:eastAsia="Times New Roman"/>
              </w:rPr>
              <w:t>Emplea la ortografía  en un texto escrito teniendo en cuenta las reglas gramaticales.</w:t>
            </w:r>
          </w:p>
        </w:tc>
      </w:tr>
      <w:tr w:rsidR="00B93801" w:rsidRPr="00103833" w:rsidTr="00811FEB">
        <w:trPr>
          <w:trHeight w:val="817"/>
        </w:trPr>
        <w:tc>
          <w:tcPr>
            <w:tcW w:w="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801" w:rsidRPr="00002A48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color w:val="000000"/>
              </w:rPr>
              <w:t xml:space="preserve">           </w:t>
            </w:r>
            <w:r w:rsidRPr="00002A48">
              <w:rPr>
                <w:b/>
                <w:color w:val="000000"/>
              </w:rPr>
              <w:t>LA LENGUA ESTANDARIZADA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01" w:rsidRPr="00103833" w:rsidRDefault="0011110F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     11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01" w:rsidRPr="00103833" w:rsidRDefault="007F43ED" w:rsidP="00737AFD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Discrimina lo</w:t>
            </w:r>
            <w:r w:rsidR="00B93801">
              <w:rPr>
                <w:rFonts w:eastAsia="Times New Roman"/>
                <w:color w:val="000000"/>
                <w:lang w:eastAsia="es-PE"/>
              </w:rPr>
              <w:t>s grafemas</w:t>
            </w:r>
            <w:r>
              <w:rPr>
                <w:rFonts w:eastAsia="Times New Roman"/>
                <w:color w:val="000000"/>
                <w:lang w:eastAsia="es-PE"/>
              </w:rPr>
              <w:t xml:space="preserve"> más dificultosos de la escritura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8569BB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Presenta cadenas escritas con locuciones de difícil escritura.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Default="00AD6DCC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Toma conciencia de la importancia de la correcta escritura</w:t>
            </w:r>
            <w:r w:rsidR="00CF6CC9">
              <w:rPr>
                <w:rFonts w:eastAsia="Times New Roman"/>
                <w:color w:val="000000"/>
                <w:lang w:eastAsia="es-PE"/>
              </w:rPr>
              <w:t>.</w:t>
            </w:r>
          </w:p>
          <w:p w:rsidR="00811FEB" w:rsidRPr="00103833" w:rsidRDefault="00811FEB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AD6DCC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Redactando textos sobre ciencias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01" w:rsidRPr="00103833" w:rsidRDefault="00AD6DCC" w:rsidP="00811FEB">
            <w:pPr>
              <w:jc w:val="both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>Usa lo</w:t>
            </w:r>
            <w:r w:rsidR="00B93801" w:rsidRPr="00103833">
              <w:rPr>
                <w:rFonts w:eastAsia="Times New Roman"/>
              </w:rPr>
              <w:t>s grafemas  adecuadamente  según las reglas ortográficas</w:t>
            </w:r>
            <w:r w:rsidR="00CF6CC9">
              <w:rPr>
                <w:rFonts w:eastAsia="Times New Roman"/>
              </w:rPr>
              <w:t>.</w:t>
            </w:r>
          </w:p>
        </w:tc>
      </w:tr>
      <w:tr w:rsidR="00B93801" w:rsidRPr="00103833" w:rsidTr="00811FEB">
        <w:trPr>
          <w:trHeight w:val="836"/>
        </w:trPr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11110F" w:rsidP="00811F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01" w:rsidRPr="00103833" w:rsidRDefault="007F43ED" w:rsidP="00737AFD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Comprende tipos y formas de </w:t>
            </w:r>
            <w:r w:rsidR="00B93801">
              <w:rPr>
                <w:rFonts w:eastAsia="Times New Roman"/>
                <w:color w:val="000000"/>
                <w:lang w:eastAsia="es-PE"/>
              </w:rPr>
              <w:t>la tildación</w:t>
            </w:r>
            <w:r>
              <w:rPr>
                <w:rFonts w:eastAsia="Times New Roman"/>
                <w:color w:val="000000"/>
                <w:lang w:eastAsia="es-PE"/>
              </w:rPr>
              <w:t xml:space="preserve"> general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8569BB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Escribe textos noticiosos teniendo en cuenta la tildación general.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AD6DCC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Valora la importancia de la calidad y precisión léxica</w:t>
            </w:r>
            <w:r w:rsidR="00CF6CC9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AD6DCC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Utilizando la pizarra, redac- ta textos libres</w:t>
            </w:r>
            <w:r w:rsidR="00CF6CC9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01" w:rsidRPr="00103833" w:rsidRDefault="00B93801" w:rsidP="00811FEB">
            <w:pPr>
              <w:jc w:val="both"/>
              <w:rPr>
                <w:rFonts w:ascii="Arial" w:hAnsi="Arial" w:cs="Arial"/>
              </w:rPr>
            </w:pPr>
            <w:r w:rsidRPr="00103833">
              <w:rPr>
                <w:rFonts w:eastAsia="Times New Roman"/>
              </w:rPr>
              <w:t>Ejecuta la tildación en  textos escritos teniendo en cuenta las reglas  ortográficas.</w:t>
            </w:r>
          </w:p>
        </w:tc>
      </w:tr>
      <w:tr w:rsidR="00B93801" w:rsidRPr="00103833" w:rsidTr="00811FEB">
        <w:trPr>
          <w:trHeight w:val="1098"/>
        </w:trPr>
        <w:tc>
          <w:tcPr>
            <w:tcW w:w="8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11110F" w:rsidP="00811F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801" w:rsidRPr="00103833" w:rsidRDefault="008569BB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Redacta textos conforme a las normas APA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8569BB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</w:rPr>
              <w:t>Redacta textos utilizando la tildación general</w:t>
            </w:r>
            <w:r w:rsidR="00092D11">
              <w:rPr>
                <w:rFonts w:eastAsia="Times New Roman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Pr="00103833" w:rsidRDefault="00811FEB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Se comunica textual</w:t>
            </w:r>
            <w:r w:rsidR="00AD6DCC">
              <w:rPr>
                <w:rFonts w:eastAsia="Times New Roman"/>
                <w:color w:val="000000"/>
                <w:lang w:eastAsia="es-PE"/>
              </w:rPr>
              <w:t>men</w:t>
            </w:r>
            <w:r>
              <w:rPr>
                <w:rFonts w:eastAsia="Times New Roman"/>
                <w:color w:val="000000"/>
                <w:lang w:eastAsia="es-PE"/>
              </w:rPr>
              <w:t>-</w:t>
            </w:r>
            <w:r w:rsidR="00AD6DCC">
              <w:rPr>
                <w:rFonts w:eastAsia="Times New Roman"/>
                <w:color w:val="000000"/>
                <w:lang w:eastAsia="es-PE"/>
              </w:rPr>
              <w:t xml:space="preserve"> te con coherencia lógica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1" w:rsidRDefault="00AD6DCC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Redactando  personalmente</w:t>
            </w:r>
            <w:r w:rsidR="00811FEB">
              <w:rPr>
                <w:rFonts w:eastAsia="Times New Roman"/>
                <w:color w:val="000000"/>
                <w:lang w:eastAsia="es-PE"/>
              </w:rPr>
              <w:t xml:space="preserve"> textos de su especialidad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  <w:p w:rsidR="00811FEB" w:rsidRPr="00103833" w:rsidRDefault="00811FEB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01" w:rsidRPr="00103833" w:rsidRDefault="00AD6DCC" w:rsidP="00811FEB">
            <w:pPr>
              <w:jc w:val="both"/>
              <w:rPr>
                <w:rFonts w:eastAsia="Times New Roman"/>
              </w:rPr>
            </w:pPr>
            <w:r w:rsidRPr="00103833">
              <w:rPr>
                <w:rFonts w:eastAsia="Times New Roman"/>
              </w:rPr>
              <w:t>Establece</w:t>
            </w:r>
            <w:r w:rsidR="00B93801" w:rsidRPr="00103833">
              <w:rPr>
                <w:rFonts w:eastAsia="Times New Roman"/>
              </w:rPr>
              <w:t xml:space="preserve"> la tildación diacrítica y enfática en textos escritos de acuerdo a su contextualización.</w:t>
            </w:r>
          </w:p>
        </w:tc>
      </w:tr>
      <w:tr w:rsidR="00B93801" w:rsidRPr="00103833" w:rsidTr="00811FEB">
        <w:trPr>
          <w:trHeight w:val="305"/>
        </w:trPr>
        <w:tc>
          <w:tcPr>
            <w:tcW w:w="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                     </w:t>
            </w:r>
            <w:r w:rsidRPr="00103833">
              <w:rPr>
                <w:rFonts w:eastAsia="Times New Roman"/>
                <w:b/>
                <w:i/>
                <w:color w:val="000000"/>
                <w:lang w:eastAsia="es-PE"/>
              </w:rPr>
              <w:t xml:space="preserve">Unidad 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    </w:t>
            </w:r>
            <w:r w:rsidRPr="00103833">
              <w:rPr>
                <w:rFonts w:eastAsia="Times New Roman"/>
                <w:b/>
                <w:i/>
                <w:color w:val="000000"/>
                <w:lang w:eastAsia="es-PE"/>
              </w:rPr>
              <w:t>Didáctica III :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B93801" w:rsidRPr="00103833" w:rsidTr="00811FEB">
        <w:trPr>
          <w:trHeight w:val="249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EVIDENCIA DE CONOCIMIENTO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B93801" w:rsidRPr="00103833" w:rsidTr="00811FEB">
        <w:trPr>
          <w:trHeight w:val="265"/>
        </w:trPr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801" w:rsidRPr="00103833" w:rsidRDefault="00B93801" w:rsidP="00811FEB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801" w:rsidRPr="00103833" w:rsidRDefault="00B93801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01" w:rsidRPr="00103833" w:rsidRDefault="00811FEB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Intervenciones orales</w:t>
            </w:r>
            <w:r>
              <w:rPr>
                <w:rFonts w:eastAsia="Times New Roman"/>
                <w:color w:val="000000"/>
                <w:lang w:eastAsia="es-PE"/>
              </w:rPr>
              <w:t xml:space="preserve"> y escritas. Taller de </w:t>
            </w:r>
            <w:r w:rsidRPr="0010383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L</w:t>
            </w:r>
            <w:r w:rsidRPr="00103833">
              <w:rPr>
                <w:rFonts w:eastAsia="Times New Roman"/>
              </w:rPr>
              <w:t xml:space="preserve">ingüística </w:t>
            </w:r>
            <w:r>
              <w:rPr>
                <w:rFonts w:eastAsia="Times New Roman"/>
              </w:rPr>
              <w:t>textual</w:t>
            </w:r>
            <w:r w:rsidR="00CF6CC9">
              <w:rPr>
                <w:rFonts w:eastAsia="Times New Roman"/>
              </w:rPr>
              <w:t>.</w:t>
            </w:r>
            <w:r w:rsidRPr="0010383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01" w:rsidRPr="00103833" w:rsidRDefault="00E42257" w:rsidP="00811FEB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Construcción y redacción de textos con la gramática adecuada</w:t>
            </w:r>
            <w:r w:rsidR="00CF6CC9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3801" w:rsidRPr="00103833" w:rsidRDefault="007F2A2B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Redacción gramatical y lógica, utilizando el nivel de </w:t>
            </w:r>
            <w:r w:rsidR="00811FEB">
              <w:rPr>
                <w:rFonts w:eastAsia="Times New Roman"/>
                <w:color w:val="000000"/>
                <w:lang w:eastAsia="es-PE"/>
              </w:rPr>
              <w:t>lenguaje</w:t>
            </w:r>
            <w:r>
              <w:rPr>
                <w:rFonts w:eastAsia="Times New Roman"/>
                <w:color w:val="000000"/>
                <w:lang w:eastAsia="es-PE"/>
              </w:rPr>
              <w:t xml:space="preserve"> estándar. </w:t>
            </w:r>
          </w:p>
        </w:tc>
      </w:tr>
    </w:tbl>
    <w:p w:rsidR="005B7539" w:rsidRDefault="005B7539" w:rsidP="007E7026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lang w:eastAsia="es-ES"/>
        </w:rPr>
      </w:pPr>
    </w:p>
    <w:p w:rsidR="005B7539" w:rsidRDefault="005B7539" w:rsidP="0011110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lang w:eastAsia="es-ES"/>
        </w:rPr>
      </w:pPr>
    </w:p>
    <w:p w:rsidR="00811FEB" w:rsidRDefault="00811FEB" w:rsidP="0011110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lang w:eastAsia="es-ES"/>
        </w:rPr>
      </w:pPr>
    </w:p>
    <w:p w:rsidR="00811FEB" w:rsidRDefault="00811FEB" w:rsidP="0011110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lang w:eastAsia="es-ES"/>
        </w:rPr>
      </w:pPr>
    </w:p>
    <w:p w:rsidR="00811FEB" w:rsidRDefault="00811FEB" w:rsidP="0011110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lang w:eastAsia="es-ES"/>
        </w:rPr>
      </w:pPr>
    </w:p>
    <w:tbl>
      <w:tblPr>
        <w:tblpPr w:leftFromText="141" w:rightFromText="141" w:vertAnchor="text" w:horzAnchor="margin" w:tblpY="476"/>
        <w:tblW w:w="14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956"/>
        <w:gridCol w:w="3300"/>
        <w:gridCol w:w="568"/>
        <w:gridCol w:w="1875"/>
        <w:gridCol w:w="2441"/>
        <w:gridCol w:w="607"/>
        <w:gridCol w:w="891"/>
        <w:gridCol w:w="3368"/>
      </w:tblGrid>
      <w:tr w:rsidR="005B7539" w:rsidRPr="00103833" w:rsidTr="005B7539">
        <w:trPr>
          <w:trHeight w:val="444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0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B7539" w:rsidRPr="006E34B2" w:rsidRDefault="005B7539" w:rsidP="00BB342E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6E34B2">
              <w:rPr>
                <w:rFonts w:eastAsia="Times New Roman"/>
                <w:b/>
                <w:color w:val="000000"/>
                <w:lang w:eastAsia="es-PE"/>
              </w:rPr>
              <w:t xml:space="preserve">CAPACIDAD  DE LA UNIDAD DIDÁCTICA IV </w:t>
            </w:r>
            <w:r w:rsidRPr="006E34B2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  <w:r w:rsidRPr="006E34B2">
              <w:t xml:space="preserve"> </w:t>
            </w:r>
            <w:r w:rsidR="00A70E5D" w:rsidRPr="006E34B2">
              <w:rPr>
                <w:rFonts w:cs="Arial"/>
              </w:rPr>
              <w:t>d</w:t>
            </w:r>
            <w:r w:rsidRPr="006E34B2">
              <w:rPr>
                <w:rFonts w:cs="Arial"/>
              </w:rPr>
              <w:t xml:space="preserve">ada la  necesidad  de la claridad, coherencia  y cohesión  del texto,  utilizan los  </w:t>
            </w:r>
            <w:r w:rsidR="00A70E5D" w:rsidRPr="006E34B2">
              <w:rPr>
                <w:rFonts w:cs="Arial"/>
              </w:rPr>
              <w:t>normas y r</w:t>
            </w:r>
            <w:r w:rsidR="00BB342E" w:rsidRPr="006E34B2">
              <w:rPr>
                <w:rFonts w:cs="Arial"/>
              </w:rPr>
              <w:t xml:space="preserve">eglas ortográficas tildativas, grafémicas  y de puntuación. </w:t>
            </w:r>
          </w:p>
        </w:tc>
      </w:tr>
      <w:tr w:rsidR="005B7539" w:rsidRPr="00103833" w:rsidTr="005B7539">
        <w:trPr>
          <w:trHeight w:val="257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40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539" w:rsidRPr="00103833" w:rsidRDefault="005B7539" w:rsidP="005B7539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5B7539" w:rsidRPr="00103833" w:rsidTr="005B7539">
        <w:trPr>
          <w:trHeight w:val="508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7F2A2B" w:rsidRDefault="007F2A2B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7F2A2B">
              <w:rPr>
                <w:rFonts w:eastAsia="Times New Roman"/>
                <w:b/>
                <w:color w:val="000000"/>
                <w:lang w:eastAsia="es-PE"/>
              </w:rPr>
              <w:t>SEMANA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7F2A2B" w:rsidRDefault="007F2A2B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7F2A2B">
              <w:rPr>
                <w:rFonts w:eastAsia="Times New Roman"/>
                <w:b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7F2A2B" w:rsidRDefault="007F2A2B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7F2A2B">
              <w:rPr>
                <w:rFonts w:eastAsia="Times New Roman"/>
                <w:b/>
                <w:color w:val="000000"/>
                <w:lang w:eastAsia="es-PE"/>
              </w:rPr>
              <w:t>ESTRATEGIA DIDÁCTICA</w:t>
            </w:r>
          </w:p>
        </w:tc>
        <w:tc>
          <w:tcPr>
            <w:tcW w:w="3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7F2A2B" w:rsidRDefault="007F2A2B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7F2A2B">
              <w:rPr>
                <w:rFonts w:eastAsia="Times New Roman"/>
                <w:b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1A5838" w:rsidRPr="00103833" w:rsidTr="005B7539">
        <w:trPr>
          <w:trHeight w:val="317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Conceptual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Actitudinal</w:t>
            </w: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1A5838" w:rsidRPr="00103833" w:rsidTr="00310EE9">
        <w:trPr>
          <w:trHeight w:val="98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</w:t>
            </w:r>
            <w:r w:rsidR="0011110F">
              <w:rPr>
                <w:rFonts w:eastAsia="Times New Roman"/>
                <w:color w:val="000000"/>
                <w:lang w:eastAsia="es-PE"/>
              </w:rPr>
              <w:t>4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EE9" w:rsidRPr="006E34B2" w:rsidRDefault="001A5838" w:rsidP="00BB342E">
            <w:pPr>
              <w:spacing w:line="240" w:lineRule="auto"/>
              <w:jc w:val="both"/>
            </w:pPr>
            <w:r w:rsidRPr="006E34B2">
              <w:t>*</w:t>
            </w:r>
            <w:r w:rsidR="00310EE9" w:rsidRPr="006E34B2">
              <w:t>Materializa la expresión y com</w:t>
            </w:r>
            <w:r w:rsidRPr="006E34B2">
              <w:t xml:space="preserve">- </w:t>
            </w:r>
            <w:r w:rsidR="00310EE9" w:rsidRPr="006E34B2">
              <w:t>prensión oral.</w:t>
            </w:r>
          </w:p>
          <w:p w:rsidR="005B7539" w:rsidRPr="006E34B2" w:rsidRDefault="001A5838" w:rsidP="00BB342E">
            <w:pPr>
              <w:spacing w:line="240" w:lineRule="auto"/>
              <w:jc w:val="both"/>
            </w:pPr>
            <w:r w:rsidRPr="006E34B2">
              <w:rPr>
                <w:rFonts w:cs="Arial"/>
                <w:bCs/>
                <w:lang w:eastAsia="es-PE"/>
              </w:rPr>
              <w:t>*</w:t>
            </w:r>
            <w:r w:rsidR="00310EE9" w:rsidRPr="006E34B2">
              <w:rPr>
                <w:rFonts w:cs="Arial"/>
                <w:bCs/>
                <w:lang w:eastAsia="es-PE"/>
              </w:rPr>
              <w:t>Ejecuta el a</w:t>
            </w:r>
            <w:r w:rsidR="00CF6CC9" w:rsidRPr="006E34B2">
              <w:rPr>
                <w:rFonts w:cs="Arial"/>
                <w:bCs/>
                <w:lang w:eastAsia="es-PE"/>
              </w:rPr>
              <w:t xml:space="preserve">prendizaje visual </w:t>
            </w:r>
            <w:r w:rsidR="00310EE9" w:rsidRPr="006E34B2">
              <w:rPr>
                <w:rFonts w:cs="Arial"/>
                <w:bCs/>
                <w:lang w:eastAsia="es-PE"/>
              </w:rPr>
              <w:t xml:space="preserve"> aprendizaje holístico.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7F2A2B" w:rsidRDefault="005B7539" w:rsidP="00BB342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  <w:r w:rsidR="007F2A2B" w:rsidRPr="007F2A2B">
              <w:t>Ejercicios intensivos de redacción integral</w:t>
            </w:r>
            <w:r w:rsidR="00092D11">
              <w:t>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BB342E" w:rsidRDefault="00BB342E" w:rsidP="00BB342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BB342E">
              <w:rPr>
                <w:rFonts w:eastAsia="Times New Roman"/>
                <w:color w:val="000000"/>
                <w:lang w:eastAsia="es-PE"/>
              </w:rPr>
              <w:t>S</w:t>
            </w:r>
            <w:r w:rsidR="001A5838" w:rsidRPr="00BB342E">
              <w:rPr>
                <w:rFonts w:eastAsia="Times New Roman"/>
                <w:color w:val="000000"/>
                <w:lang w:eastAsia="es-PE"/>
              </w:rPr>
              <w:t>e preocupa por e</w:t>
            </w:r>
            <w:r>
              <w:rPr>
                <w:rFonts w:eastAsia="Times New Roman"/>
                <w:color w:val="000000"/>
                <w:lang w:eastAsia="es-PE"/>
              </w:rPr>
              <w:t>l ordena miento de la comunica</w:t>
            </w:r>
            <w:r w:rsidR="001A5838" w:rsidRPr="00BB342E">
              <w:rPr>
                <w:rFonts w:eastAsia="Times New Roman"/>
                <w:color w:val="000000"/>
                <w:lang w:eastAsia="es-PE"/>
              </w:rPr>
              <w:t>ción escrita.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1A5838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  Redac</w:t>
            </w:r>
            <w:r w:rsidR="00590CED">
              <w:rPr>
                <w:rFonts w:eastAsia="Times New Roman"/>
                <w:color w:val="000000"/>
                <w:lang w:eastAsia="es-PE"/>
              </w:rPr>
              <w:t>tando textos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291FC9" w:rsidRDefault="00E11325" w:rsidP="0059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e interpreta lo que ve y lo</w:t>
            </w:r>
            <w:r w:rsidR="00590CED">
              <w:rPr>
                <w:rFonts w:ascii="Arial" w:hAnsi="Arial" w:cs="Arial"/>
                <w:sz w:val="20"/>
                <w:szCs w:val="20"/>
              </w:rPr>
              <w:t xml:space="preserve"> que</w:t>
            </w:r>
            <w:r>
              <w:rPr>
                <w:rFonts w:ascii="Arial" w:hAnsi="Arial" w:cs="Arial"/>
                <w:sz w:val="20"/>
                <w:szCs w:val="20"/>
              </w:rPr>
              <w:t xml:space="preserve"> lee</w:t>
            </w:r>
            <w:r w:rsidR="00CF6CC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A5838" w:rsidRPr="00103833" w:rsidTr="005B7539">
        <w:trPr>
          <w:trHeight w:val="812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color w:val="000000"/>
              </w:rPr>
              <w:t>Los signos de puntuación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39" w:rsidRPr="00103833" w:rsidRDefault="0011110F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9" w:rsidRPr="006E34B2" w:rsidRDefault="007F2A2B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 w:rsidRPr="006E34B2">
              <w:rPr>
                <w:rFonts w:cs="Arial"/>
              </w:rPr>
              <w:t>Ejecuta la Redacción Administrati</w:t>
            </w:r>
            <w:r w:rsidR="00310EE9" w:rsidRPr="006E34B2">
              <w:rPr>
                <w:rFonts w:cs="Arial"/>
              </w:rPr>
              <w:t xml:space="preserve">- </w:t>
            </w:r>
            <w:r w:rsidRPr="006E34B2">
              <w:rPr>
                <w:rFonts w:cs="Arial"/>
              </w:rPr>
              <w:t>va en base  a las reglas  ortográfi</w:t>
            </w:r>
            <w:r w:rsidR="00310EE9" w:rsidRPr="006E34B2">
              <w:rPr>
                <w:rFonts w:cs="Arial"/>
              </w:rPr>
              <w:t xml:space="preserve">- </w:t>
            </w:r>
            <w:r w:rsidRPr="006E34B2">
              <w:rPr>
                <w:rFonts w:cs="Arial"/>
              </w:rPr>
              <w:t>cas</w:t>
            </w:r>
            <w:r w:rsidR="00092D11" w:rsidRPr="006E34B2">
              <w:rPr>
                <w:rFonts w:cs="Arial"/>
              </w:rPr>
              <w:t>.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310EE9" w:rsidP="00BB342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Redacta textos libres utilizando </w:t>
            </w:r>
            <w:r w:rsidR="001A5838">
              <w:rPr>
                <w:rFonts w:eastAsia="Times New Roman"/>
                <w:color w:val="000000"/>
                <w:lang w:eastAsia="es-PE"/>
              </w:rPr>
              <w:t>las reglas ortográficas</w:t>
            </w:r>
            <w:r w:rsidR="00CF6CC9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BB342E" w:rsidRDefault="001A5838" w:rsidP="00BB342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BB342E">
              <w:rPr>
                <w:rFonts w:eastAsia="Times New Roman"/>
                <w:color w:val="000000"/>
                <w:lang w:eastAsia="es-PE"/>
              </w:rPr>
              <w:t>Valora la correcta presentación del texto literario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5B7539" w:rsidP="005B7539">
            <w:pPr>
              <w:spacing w:after="0" w:line="240" w:lineRule="auto"/>
              <w:ind w:left="138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Redacción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291FC9" w:rsidRDefault="00590CED" w:rsidP="0059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Usa las normas ortográficas </w:t>
            </w:r>
            <w:r w:rsidR="005B7539" w:rsidRPr="00291FC9">
              <w:rPr>
                <w:rFonts w:ascii="Arial" w:hAnsi="Arial" w:cs="Arial"/>
                <w:sz w:val="20"/>
                <w:szCs w:val="20"/>
              </w:rPr>
              <w:t>en textos escritos</w:t>
            </w:r>
            <w:r w:rsidR="00CF6CC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B7539" w:rsidRPr="00291F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5838" w:rsidRPr="00103833" w:rsidTr="005B7539">
        <w:trPr>
          <w:trHeight w:val="831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11110F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9" w:rsidRPr="006E34B2" w:rsidRDefault="00310EE9" w:rsidP="00BB34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PE"/>
              </w:rPr>
            </w:pPr>
            <w:r w:rsidRPr="006E34B2">
              <w:rPr>
                <w:rFonts w:cstheme="minorHAnsi"/>
              </w:rPr>
              <w:t>Recurre a la coherencia y la cohesión para la redacción de textos</w:t>
            </w:r>
            <w:r w:rsidRPr="006E34B2">
              <w:rPr>
                <w:rFonts w:eastAsia="Times New Roman" w:cstheme="minorHAnsi"/>
                <w:color w:val="000000"/>
                <w:lang w:eastAsia="es-PE"/>
              </w:rPr>
              <w:t xml:space="preserve"> contextuales</w:t>
            </w:r>
            <w:r w:rsidR="00CF6CC9" w:rsidRPr="006E34B2">
              <w:rPr>
                <w:rFonts w:eastAsia="Times New Roman" w:cstheme="minorHAnsi"/>
                <w:color w:val="000000"/>
                <w:lang w:eastAsia="es-PE"/>
              </w:rPr>
              <w:t>.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1A5838" w:rsidP="00BB342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Emplea las ideas y la lógica adecuada para expresarse</w:t>
            </w:r>
            <w:r w:rsidR="00092D11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BB342E" w:rsidRDefault="001A5838" w:rsidP="00BB342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BB342E">
              <w:rPr>
                <w:rFonts w:eastAsia="Times New Roman"/>
                <w:color w:val="000000"/>
                <w:lang w:eastAsia="es-PE"/>
              </w:rPr>
              <w:t>Aprovecha, en forma oportuna, la coherencia textual.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5B7539" w:rsidP="005B7539">
            <w:pPr>
              <w:spacing w:after="0" w:line="240" w:lineRule="auto"/>
              <w:ind w:left="138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Redacción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291FC9" w:rsidRDefault="005B7539" w:rsidP="0059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FC9">
              <w:rPr>
                <w:rFonts w:ascii="Arial" w:hAnsi="Arial" w:cs="Arial"/>
                <w:sz w:val="20"/>
                <w:szCs w:val="20"/>
              </w:rPr>
              <w:t xml:space="preserve">Utiliza </w:t>
            </w:r>
            <w:r w:rsidR="00590CED">
              <w:rPr>
                <w:rFonts w:ascii="Arial" w:hAnsi="Arial" w:cs="Arial"/>
                <w:sz w:val="20"/>
                <w:szCs w:val="20"/>
              </w:rPr>
              <w:t xml:space="preserve">los vocablos profesionales en la cadena escrita </w:t>
            </w:r>
            <w:r w:rsidRPr="00291FC9">
              <w:rPr>
                <w:rFonts w:ascii="Arial" w:hAnsi="Arial" w:cs="Arial"/>
                <w:sz w:val="20"/>
                <w:szCs w:val="20"/>
              </w:rPr>
              <w:t>teniendo en cuenta la coherencia del texto</w:t>
            </w:r>
            <w:r w:rsidR="00CF6CC9">
              <w:rPr>
                <w:rFonts w:ascii="Arial" w:hAnsi="Arial" w:cs="Arial"/>
                <w:sz w:val="20"/>
                <w:szCs w:val="20"/>
              </w:rPr>
              <w:t>.</w:t>
            </w:r>
            <w:r w:rsidRPr="00291F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A5838" w:rsidRPr="00103833" w:rsidTr="005B7539">
        <w:trPr>
          <w:trHeight w:val="1092"/>
        </w:trPr>
        <w:tc>
          <w:tcPr>
            <w:tcW w:w="8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11110F" w:rsidP="005B753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539" w:rsidRPr="006E34B2" w:rsidRDefault="00310EE9" w:rsidP="00BB342E">
            <w:pPr>
              <w:jc w:val="both"/>
              <w:rPr>
                <w:rFonts w:eastAsia="Times New Roman" w:cs="Arial"/>
              </w:rPr>
            </w:pPr>
            <w:r w:rsidRPr="006E34B2">
              <w:t xml:space="preserve">   La comprensión de textos científicos: niveles y redacción de textos.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1A5838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Maneja adecuadamente la intención comunicativa de sus expresiones.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1A5838" w:rsidP="00BB342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Produce textos contex -tuales con precisiones léxicas.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39" w:rsidRPr="00103833" w:rsidRDefault="005B7539" w:rsidP="005B7539">
            <w:pPr>
              <w:spacing w:after="0" w:line="240" w:lineRule="auto"/>
              <w:ind w:left="138"/>
              <w:rPr>
                <w:rFonts w:eastAsia="Times New Roman"/>
                <w:color w:val="000000"/>
                <w:lang w:eastAsia="es-PE"/>
              </w:rPr>
            </w:pPr>
            <w:r w:rsidRPr="00103833">
              <w:rPr>
                <w:rFonts w:eastAsia="Times New Roman"/>
                <w:color w:val="000000"/>
                <w:lang w:eastAsia="es-PE"/>
              </w:rPr>
              <w:t>Redacción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291FC9" w:rsidRDefault="00590CED" w:rsidP="0059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 los niveles de la comprensión de textos para decodificar textos científicos y de la especialidad</w:t>
            </w:r>
            <w:r w:rsidR="00CF6C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B7539" w:rsidRPr="00103833" w:rsidTr="005B7539">
        <w:trPr>
          <w:trHeight w:val="303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i/>
                <w:color w:val="000000"/>
                <w:lang w:eastAsia="es-PE"/>
              </w:rPr>
              <w:t>Unidad Didáctica IV :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5B7539" w:rsidRPr="00103833" w:rsidTr="005B7539">
        <w:trPr>
          <w:trHeight w:val="247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103833"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5B7539" w:rsidRPr="00103833" w:rsidTr="005B7539">
        <w:trPr>
          <w:trHeight w:val="263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7539" w:rsidRPr="00103833" w:rsidRDefault="005B7539" w:rsidP="005B753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Default="00590CED" w:rsidP="005B7539">
            <w:pPr>
              <w:spacing w:after="0" w:line="240" w:lineRule="auto"/>
              <w:rPr>
                <w:b/>
              </w:rPr>
            </w:pPr>
            <w:r w:rsidRPr="00811FEB">
              <w:rPr>
                <w:rFonts w:eastAsia="Times New Roman"/>
                <w:b/>
                <w:color w:val="000000"/>
                <w:lang w:eastAsia="es-PE"/>
              </w:rPr>
              <w:t>Evaluación Final</w:t>
            </w:r>
          </w:p>
          <w:p w:rsidR="00811FEB" w:rsidRPr="00103833" w:rsidRDefault="00811FEB" w:rsidP="00811FE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811FEB">
              <w:rPr>
                <w:rFonts w:eastAsia="Times New Roman"/>
                <w:b/>
                <w:color w:val="000000"/>
                <w:lang w:eastAsia="es-PE"/>
              </w:rPr>
              <w:t>Prueba Objetiva</w:t>
            </w:r>
            <w:r>
              <w:rPr>
                <w:rFonts w:eastAsia="Times New Roman"/>
                <w:color w:val="000000"/>
                <w:lang w:eastAsia="es-PE"/>
              </w:rPr>
              <w:t>:</w:t>
            </w:r>
            <w:r w:rsidR="000E5138">
              <w:rPr>
                <w:rFonts w:eastAsia="Times New Roman"/>
                <w:color w:val="000000"/>
                <w:lang w:eastAsia="es-PE"/>
              </w:rPr>
              <w:t xml:space="preserve"> cuadros comparativos, ordenamiento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  <w:r w:rsidR="000E5138">
              <w:rPr>
                <w:rFonts w:eastAsia="Times New Roman"/>
                <w:color w:val="000000"/>
                <w:lang w:eastAsia="es-PE"/>
              </w:rPr>
              <w:t xml:space="preserve">lógico </w:t>
            </w:r>
            <w:r>
              <w:rPr>
                <w:rFonts w:eastAsia="Times New Roman"/>
                <w:color w:val="000000"/>
                <w:lang w:eastAsia="es-PE"/>
              </w:rPr>
              <w:t>de</w:t>
            </w:r>
            <w:r w:rsidR="000E5138">
              <w:rPr>
                <w:rFonts w:eastAsia="Times New Roman"/>
                <w:color w:val="000000"/>
                <w:lang w:eastAsia="es-PE"/>
              </w:rPr>
              <w:t xml:space="preserve"> la</w:t>
            </w:r>
            <w:r>
              <w:rPr>
                <w:rFonts w:eastAsia="Times New Roman"/>
                <w:color w:val="000000"/>
                <w:lang w:eastAsia="es-PE"/>
              </w:rPr>
              <w:t xml:space="preserve"> construcción textual, comprensión y redacción de textos.</w:t>
            </w:r>
          </w:p>
          <w:p w:rsidR="00811FEB" w:rsidRPr="00811FEB" w:rsidRDefault="00811FEB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  <w:p w:rsidR="005B7539" w:rsidRPr="00103833" w:rsidRDefault="005B7539" w:rsidP="005B753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39" w:rsidRPr="00103833" w:rsidRDefault="0043210C" w:rsidP="0043210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Redacta de acuerdo a las elementales reglas de la ortografía</w:t>
            </w:r>
            <w:r w:rsidR="00CF6CC9">
              <w:rPr>
                <w:rFonts w:eastAsia="Times New Roman"/>
                <w:color w:val="000000"/>
                <w:lang w:eastAsia="es-PE"/>
              </w:rPr>
              <w:t>.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539" w:rsidRPr="00103833" w:rsidRDefault="005B7539" w:rsidP="0043210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Uso</w:t>
            </w:r>
            <w:r w:rsidR="0043210C">
              <w:rPr>
                <w:rFonts w:eastAsia="Times New Roman"/>
                <w:color w:val="000000"/>
                <w:lang w:eastAsia="es-PE"/>
              </w:rPr>
              <w:t xml:space="preserve"> adecuado de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  <w:r w:rsidR="000E5138">
              <w:rPr>
                <w:rFonts w:eastAsia="Times New Roman"/>
                <w:color w:val="000000"/>
                <w:lang w:eastAsia="es-PE"/>
              </w:rPr>
              <w:t>los niveles de la lengua</w:t>
            </w:r>
            <w:r w:rsidR="0043210C">
              <w:rPr>
                <w:rFonts w:eastAsia="Times New Roman"/>
                <w:color w:val="000000"/>
                <w:lang w:eastAsia="es-PE"/>
              </w:rPr>
              <w:t xml:space="preserve"> en sus redacciones contextuales</w:t>
            </w:r>
            <w:r w:rsidR="00CF6CC9">
              <w:rPr>
                <w:rFonts w:eastAsia="Times New Roman"/>
                <w:color w:val="000000"/>
                <w:lang w:eastAsia="es-PE"/>
              </w:rPr>
              <w:t>.</w:t>
            </w:r>
          </w:p>
        </w:tc>
      </w:tr>
    </w:tbl>
    <w:p w:rsidR="005B7539" w:rsidRPr="00103833" w:rsidRDefault="005B7539" w:rsidP="00B9380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lang w:eastAsia="es-ES"/>
        </w:rPr>
        <w:sectPr w:rsidR="005B7539" w:rsidRPr="00103833" w:rsidSect="00FB167D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7E7026" w:rsidRPr="009878FE" w:rsidRDefault="007E7026" w:rsidP="007E702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lastRenderedPageBreak/>
        <w:t>V</w:t>
      </w:r>
      <w:r w:rsidR="001A0081"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II</w:t>
      </w: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.</w:t>
      </w: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ab/>
        <w:t>MATERIALES EDUCATIVOS Y OTROS RECURSOS DIDÁCTICOS</w:t>
      </w:r>
    </w:p>
    <w:p w:rsidR="007E7026" w:rsidRPr="001A0081" w:rsidRDefault="007E7026" w:rsidP="007E702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Arial"/>
          <w:b/>
          <w:iCs/>
          <w:lang w:eastAsia="es-ES"/>
        </w:rPr>
      </w:pPr>
    </w:p>
    <w:p w:rsidR="007E7026" w:rsidRPr="006E34B2" w:rsidRDefault="00370A79" w:rsidP="007E70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>Power Point</w:t>
      </w:r>
    </w:p>
    <w:p w:rsidR="007E7026" w:rsidRPr="006E34B2" w:rsidRDefault="00370A79" w:rsidP="007E70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>Video conferencias</w:t>
      </w:r>
    </w:p>
    <w:p w:rsidR="007E7026" w:rsidRPr="006E34B2" w:rsidRDefault="00370A79" w:rsidP="007E70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>La RAE</w:t>
      </w:r>
      <w:r w:rsidR="007E7026" w:rsidRPr="006E34B2">
        <w:rPr>
          <w:rFonts w:ascii="Arial" w:eastAsia="Times New Roman" w:hAnsi="Arial" w:cs="Arial"/>
          <w:iCs/>
          <w:lang w:eastAsia="es-ES"/>
        </w:rPr>
        <w:t xml:space="preserve"> </w:t>
      </w:r>
    </w:p>
    <w:p w:rsidR="007E7026" w:rsidRPr="006E34B2" w:rsidRDefault="00370A79" w:rsidP="007E70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>Separatas</w:t>
      </w:r>
    </w:p>
    <w:p w:rsidR="0050043B" w:rsidRPr="001A0081" w:rsidRDefault="0050043B" w:rsidP="0050043B">
      <w:pPr>
        <w:autoSpaceDE w:val="0"/>
        <w:autoSpaceDN w:val="0"/>
        <w:adjustRightInd w:val="0"/>
        <w:spacing w:after="0" w:line="240" w:lineRule="auto"/>
        <w:ind w:left="820"/>
        <w:rPr>
          <w:rFonts w:ascii="Arial" w:eastAsia="Times New Roman" w:hAnsi="Arial" w:cs="Arial"/>
          <w:b/>
          <w:iCs/>
          <w:lang w:eastAsia="es-ES"/>
        </w:rPr>
      </w:pPr>
    </w:p>
    <w:p w:rsidR="007719BF" w:rsidRPr="001A0081" w:rsidRDefault="007719BF" w:rsidP="001A008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Cs/>
          <w:lang w:eastAsia="es-ES"/>
        </w:rPr>
      </w:pPr>
    </w:p>
    <w:p w:rsidR="007719BF" w:rsidRPr="009878FE" w:rsidRDefault="007719BF" w:rsidP="001A008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V</w:t>
      </w:r>
      <w:r w:rsidR="001A0081"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II</w:t>
      </w: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I. ESTRATEGIAS METODOLÓGICAS</w:t>
      </w:r>
    </w:p>
    <w:p w:rsidR="00362126" w:rsidRPr="001A0081" w:rsidRDefault="00362126" w:rsidP="001A008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Cs/>
          <w:lang w:eastAsia="es-ES"/>
        </w:rPr>
      </w:pPr>
    </w:p>
    <w:p w:rsidR="007719BF" w:rsidRPr="001A0081" w:rsidRDefault="007719BF" w:rsidP="001A008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hanging="353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 xml:space="preserve"> EXPLORACIÓN</w:t>
      </w:r>
    </w:p>
    <w:p w:rsidR="007719BF" w:rsidRPr="001A0081" w:rsidRDefault="007719BF" w:rsidP="001A0081">
      <w:pPr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 xml:space="preserve">   Comprende el aspecto cognitivo, lo cual se expresa en la exposición teórico-práctica del docente.</w:t>
      </w:r>
    </w:p>
    <w:p w:rsidR="00111217" w:rsidRPr="001A0081" w:rsidRDefault="00111217" w:rsidP="001A0081">
      <w:pPr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iCs/>
          <w:lang w:eastAsia="es-ES"/>
        </w:rPr>
      </w:pPr>
    </w:p>
    <w:p w:rsidR="007719BF" w:rsidRPr="001A0081" w:rsidRDefault="007719BF" w:rsidP="001A008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>EXPERIMENTACIÓN</w:t>
      </w:r>
    </w:p>
    <w:p w:rsidR="007719BF" w:rsidRPr="001A0081" w:rsidRDefault="007719BF" w:rsidP="001A0081">
      <w:pPr>
        <w:autoSpaceDE w:val="0"/>
        <w:autoSpaceDN w:val="0"/>
        <w:adjustRightInd w:val="0"/>
        <w:spacing w:after="0"/>
        <w:ind w:left="135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 xml:space="preserve">   La cual mide la capacidad de asociación entre la teoría y la práctica. Se expresa a través de pruebas orales y ejercicios en pizarra. </w:t>
      </w:r>
    </w:p>
    <w:p w:rsidR="00111217" w:rsidRPr="001A0081" w:rsidRDefault="00111217" w:rsidP="001A0081">
      <w:pPr>
        <w:autoSpaceDE w:val="0"/>
        <w:autoSpaceDN w:val="0"/>
        <w:adjustRightInd w:val="0"/>
        <w:spacing w:after="0"/>
        <w:ind w:left="135"/>
        <w:jc w:val="both"/>
        <w:rPr>
          <w:rFonts w:ascii="Arial" w:eastAsia="Times New Roman" w:hAnsi="Arial" w:cs="Arial"/>
          <w:iCs/>
          <w:lang w:eastAsia="es-ES"/>
        </w:rPr>
      </w:pPr>
    </w:p>
    <w:p w:rsidR="007719BF" w:rsidRPr="001A0081" w:rsidRDefault="007719BF" w:rsidP="001A008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>INVESTIGACIÓN</w:t>
      </w:r>
    </w:p>
    <w:p w:rsidR="007719BF" w:rsidRPr="001A0081" w:rsidRDefault="007719BF" w:rsidP="001A008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es-PE"/>
        </w:rPr>
      </w:pPr>
      <w:r w:rsidRPr="001A0081">
        <w:rPr>
          <w:rFonts w:ascii="Arial" w:eastAsia="Times New Roman" w:hAnsi="Arial" w:cs="Arial"/>
          <w:iCs/>
          <w:lang w:eastAsia="es-ES"/>
        </w:rPr>
        <w:t xml:space="preserve">      Mide la capacidad para analizar, explicar y sustentar temas específicos de la </w:t>
      </w:r>
      <w:r w:rsidRPr="001A0081">
        <w:rPr>
          <w:rFonts w:ascii="Arial" w:eastAsia="Times New Roman" w:hAnsi="Arial" w:cs="Arial"/>
          <w:color w:val="000000"/>
          <w:lang w:eastAsia="es-PE"/>
        </w:rPr>
        <w:t>Lingüística. Se expresa en la elaboración y sustentación de trabajos de investigación.</w:t>
      </w:r>
    </w:p>
    <w:p w:rsidR="00111217" w:rsidRPr="001A0081" w:rsidRDefault="00111217" w:rsidP="001A008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es-PE"/>
        </w:rPr>
      </w:pPr>
    </w:p>
    <w:p w:rsidR="007719BF" w:rsidRPr="001A0081" w:rsidRDefault="007719BF" w:rsidP="001A008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>SOLUCIÓN DE PROBLEMAS</w:t>
      </w:r>
    </w:p>
    <w:p w:rsidR="007719BF" w:rsidRPr="001A0081" w:rsidRDefault="007719BF" w:rsidP="001A0081">
      <w:pPr>
        <w:autoSpaceDE w:val="0"/>
        <w:autoSpaceDN w:val="0"/>
        <w:adjustRightInd w:val="0"/>
        <w:spacing w:after="0"/>
        <w:ind w:left="135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 xml:space="preserve">    Mide la capacidad para plantear y buscar soluciones creativas a situaciones problemáticas de la redacción y comunicación presentados en las separatas y videos de la metodología. La evidencia del producto se realiza fuera de la Universidad.</w:t>
      </w:r>
    </w:p>
    <w:p w:rsidR="007719BF" w:rsidRPr="001A0081" w:rsidRDefault="007719BF" w:rsidP="001A0081">
      <w:pPr>
        <w:autoSpaceDE w:val="0"/>
        <w:autoSpaceDN w:val="0"/>
        <w:adjustRightInd w:val="0"/>
        <w:spacing w:after="0"/>
        <w:ind w:left="135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 xml:space="preserve">    </w:t>
      </w:r>
    </w:p>
    <w:p w:rsidR="001A0081" w:rsidRPr="009878FE" w:rsidRDefault="001A0081" w:rsidP="001A00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9878F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IX. SISTEMA DE EVALUACIÓN</w:t>
      </w:r>
    </w:p>
    <w:p w:rsidR="001A0081" w:rsidRPr="001A0081" w:rsidRDefault="001A0081" w:rsidP="001A00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lang w:eastAsia="es-ES"/>
        </w:rPr>
      </w:pPr>
    </w:p>
    <w:p w:rsidR="001A0081" w:rsidRPr="001A0081" w:rsidRDefault="001A0081" w:rsidP="001A008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>CRITERIOS</w:t>
      </w:r>
    </w:p>
    <w:p w:rsidR="001A0081" w:rsidRPr="001A0081" w:rsidRDefault="001A0081" w:rsidP="001A008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b/>
          <w:iCs/>
          <w:lang w:eastAsia="es-ES"/>
        </w:rPr>
        <w:t xml:space="preserve">     </w:t>
      </w:r>
      <w:r w:rsidRPr="001A0081">
        <w:rPr>
          <w:rFonts w:ascii="Arial" w:eastAsia="Times New Roman" w:hAnsi="Arial" w:cs="Arial"/>
          <w:iCs/>
          <w:lang w:eastAsia="es-ES"/>
        </w:rPr>
        <w:t>La evaluación cubrirá aspectos cognoscitivos explicados en el aula. Su aplicación obedece a técnicas de análisis, abstracción, interpretación, conceptualización, ortografía, expresión oral y actitud lógico-crítica frente a lo que lee y escribe.</w:t>
      </w:r>
    </w:p>
    <w:p w:rsidR="001A0081" w:rsidRPr="001A0081" w:rsidRDefault="001A0081" w:rsidP="001A008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 xml:space="preserve">     La evaluación será permanente con puntajes acumulativos, considerando criterios socio-cultur</w:t>
      </w:r>
      <w:r w:rsidR="00F07C08">
        <w:rPr>
          <w:rFonts w:ascii="Arial" w:eastAsia="Times New Roman" w:hAnsi="Arial" w:cs="Arial"/>
          <w:iCs/>
          <w:lang w:eastAsia="es-ES"/>
        </w:rPr>
        <w:t>ales que presentan los estudiantes</w:t>
      </w:r>
      <w:r w:rsidRPr="001A0081">
        <w:rPr>
          <w:rFonts w:ascii="Arial" w:eastAsia="Times New Roman" w:hAnsi="Arial" w:cs="Arial"/>
          <w:iCs/>
          <w:lang w:eastAsia="es-ES"/>
        </w:rPr>
        <w:t>.</w:t>
      </w:r>
    </w:p>
    <w:p w:rsidR="001A0081" w:rsidRPr="001A0081" w:rsidRDefault="001A0081" w:rsidP="001A008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es-ES"/>
        </w:rPr>
      </w:pPr>
    </w:p>
    <w:p w:rsidR="001A0081" w:rsidRPr="001A0081" w:rsidRDefault="001A0081" w:rsidP="001A008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>REQUISITOS DE APROBACIÓN</w:t>
      </w:r>
    </w:p>
    <w:p w:rsidR="001A0081" w:rsidRPr="001A0081" w:rsidRDefault="001A0081" w:rsidP="001A008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es-ES"/>
        </w:rPr>
      </w:pPr>
      <w:r w:rsidRPr="001A0081">
        <w:rPr>
          <w:rFonts w:ascii="Arial" w:eastAsia="Times New Roman" w:hAnsi="Arial" w:cs="Arial"/>
          <w:iCs/>
          <w:lang w:eastAsia="es-ES"/>
        </w:rPr>
        <w:t xml:space="preserve">      La a</w:t>
      </w:r>
      <w:r w:rsidR="00370A79">
        <w:rPr>
          <w:rFonts w:ascii="Arial" w:eastAsia="Times New Roman" w:hAnsi="Arial" w:cs="Arial"/>
          <w:iCs/>
          <w:lang w:eastAsia="es-ES"/>
        </w:rPr>
        <w:t xml:space="preserve">sistencia es obligatoria. El 30% </w:t>
      </w:r>
      <w:r w:rsidRPr="001A0081">
        <w:rPr>
          <w:rFonts w:ascii="Arial" w:eastAsia="Times New Roman" w:hAnsi="Arial" w:cs="Arial"/>
          <w:iCs/>
          <w:lang w:eastAsia="es-ES"/>
        </w:rPr>
        <w:t xml:space="preserve">de inasistencias inhabilitará al estudiante para la aprobación de la asignatura.     </w:t>
      </w:r>
    </w:p>
    <w:p w:rsidR="007719BF" w:rsidRPr="001A0081" w:rsidRDefault="007719BF" w:rsidP="001A0081">
      <w:pPr>
        <w:pStyle w:val="Prrafodelista"/>
        <w:autoSpaceDE w:val="0"/>
        <w:autoSpaceDN w:val="0"/>
        <w:adjustRightInd w:val="0"/>
        <w:spacing w:after="0"/>
        <w:ind w:left="495"/>
        <w:jc w:val="both"/>
        <w:rPr>
          <w:rFonts w:ascii="Arial" w:eastAsia="Times New Roman" w:hAnsi="Arial" w:cs="Arial"/>
          <w:iCs/>
          <w:lang w:eastAsia="es-ES"/>
        </w:rPr>
      </w:pPr>
    </w:p>
    <w:p w:rsidR="007719BF" w:rsidRPr="00362126" w:rsidRDefault="007719BF" w:rsidP="001A0081">
      <w:pPr>
        <w:pStyle w:val="Prrafodelista"/>
        <w:autoSpaceDE w:val="0"/>
        <w:autoSpaceDN w:val="0"/>
        <w:adjustRightInd w:val="0"/>
        <w:spacing w:after="0"/>
        <w:ind w:left="495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7719BF" w:rsidRPr="00362126" w:rsidRDefault="007719BF" w:rsidP="001A0081">
      <w:pPr>
        <w:pStyle w:val="Prrafodelista"/>
        <w:autoSpaceDE w:val="0"/>
        <w:autoSpaceDN w:val="0"/>
        <w:adjustRightInd w:val="0"/>
        <w:spacing w:after="0"/>
        <w:ind w:left="495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7719BF" w:rsidRPr="00362126" w:rsidRDefault="007719BF" w:rsidP="001A0081">
      <w:pPr>
        <w:pStyle w:val="Prrafodelista"/>
        <w:autoSpaceDE w:val="0"/>
        <w:autoSpaceDN w:val="0"/>
        <w:adjustRightInd w:val="0"/>
        <w:spacing w:after="0"/>
        <w:ind w:left="495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7719BF" w:rsidRPr="00362126" w:rsidRDefault="007719BF" w:rsidP="007719BF">
      <w:pPr>
        <w:pStyle w:val="Prrafodelista"/>
        <w:autoSpaceDE w:val="0"/>
        <w:autoSpaceDN w:val="0"/>
        <w:adjustRightInd w:val="0"/>
        <w:spacing w:after="0" w:line="240" w:lineRule="auto"/>
        <w:ind w:left="495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7719BF" w:rsidRPr="00362126" w:rsidRDefault="007719BF" w:rsidP="007719BF">
      <w:pPr>
        <w:pStyle w:val="Prrafodelista"/>
        <w:autoSpaceDE w:val="0"/>
        <w:autoSpaceDN w:val="0"/>
        <w:adjustRightInd w:val="0"/>
        <w:spacing w:after="0" w:line="240" w:lineRule="auto"/>
        <w:ind w:left="495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7719BF" w:rsidRDefault="007719BF" w:rsidP="007719BF">
      <w:pPr>
        <w:pStyle w:val="Prrafodelista"/>
        <w:autoSpaceDE w:val="0"/>
        <w:autoSpaceDN w:val="0"/>
        <w:adjustRightInd w:val="0"/>
        <w:spacing w:after="0" w:line="240" w:lineRule="auto"/>
        <w:ind w:left="495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1A0081" w:rsidRDefault="001A0081" w:rsidP="007719BF">
      <w:pPr>
        <w:pStyle w:val="Prrafodelista"/>
        <w:autoSpaceDE w:val="0"/>
        <w:autoSpaceDN w:val="0"/>
        <w:adjustRightInd w:val="0"/>
        <w:spacing w:after="0" w:line="240" w:lineRule="auto"/>
        <w:ind w:left="495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1A0081" w:rsidRDefault="001A0081" w:rsidP="007719BF">
      <w:pPr>
        <w:pStyle w:val="Prrafodelista"/>
        <w:autoSpaceDE w:val="0"/>
        <w:autoSpaceDN w:val="0"/>
        <w:adjustRightInd w:val="0"/>
        <w:spacing w:after="0" w:line="240" w:lineRule="auto"/>
        <w:ind w:left="495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1A0081" w:rsidRDefault="001A0081" w:rsidP="007719BF">
      <w:pPr>
        <w:pStyle w:val="Prrafodelista"/>
        <w:autoSpaceDE w:val="0"/>
        <w:autoSpaceDN w:val="0"/>
        <w:adjustRightInd w:val="0"/>
        <w:spacing w:after="0" w:line="240" w:lineRule="auto"/>
        <w:ind w:left="495"/>
        <w:jc w:val="both"/>
        <w:rPr>
          <w:rFonts w:eastAsia="Times New Roman" w:cs="Arial"/>
          <w:iCs/>
          <w:sz w:val="24"/>
          <w:szCs w:val="24"/>
          <w:lang w:eastAsia="es-ES"/>
        </w:rPr>
      </w:pPr>
    </w:p>
    <w:p w:rsidR="007E7026" w:rsidRPr="00362126" w:rsidRDefault="007E7026" w:rsidP="001A00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</w:p>
    <w:p w:rsidR="007E7026" w:rsidRPr="00362126" w:rsidRDefault="001A0081" w:rsidP="007E7026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t>X</w:t>
      </w:r>
      <w:r w:rsidR="007E7026" w:rsidRPr="00362126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. BIBLIOGRAFÍA Y REFERENCIAS WEB</w:t>
      </w:r>
    </w:p>
    <w:p w:rsidR="007E7026" w:rsidRPr="00362126" w:rsidRDefault="007E7026" w:rsidP="007E70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</w:pPr>
    </w:p>
    <w:p w:rsidR="007E7026" w:rsidRPr="00362126" w:rsidRDefault="007E7026" w:rsidP="007E70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es-ES"/>
        </w:rPr>
      </w:pPr>
    </w:p>
    <w:p w:rsidR="007719BF" w:rsidRDefault="00CF6CC9" w:rsidP="00CF6CC9">
      <w:pPr>
        <w:pStyle w:val="Prrafodelista"/>
        <w:numPr>
          <w:ilvl w:val="0"/>
          <w:numId w:val="11"/>
        </w:numPr>
        <w:spacing w:after="0" w:line="240" w:lineRule="auto"/>
        <w:ind w:left="426" w:hanging="201"/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  <w:r w:rsidR="00092D11" w:rsidRPr="00092D11">
        <w:rPr>
          <w:rFonts w:ascii="Arial" w:hAnsi="Arial"/>
          <w:bCs/>
        </w:rPr>
        <w:t>Real Academia de la Lengua</w:t>
      </w:r>
      <w:r w:rsidR="00092D11">
        <w:rPr>
          <w:rFonts w:ascii="Arial" w:hAnsi="Arial"/>
          <w:bCs/>
        </w:rPr>
        <w:t xml:space="preserve"> </w:t>
      </w:r>
      <w:r w:rsidR="00591675">
        <w:rPr>
          <w:rFonts w:ascii="Arial" w:hAnsi="Arial"/>
          <w:bCs/>
        </w:rPr>
        <w:t xml:space="preserve">           </w:t>
      </w:r>
      <w:r w:rsidR="00092D11">
        <w:rPr>
          <w:rFonts w:ascii="Arial" w:hAnsi="Arial"/>
          <w:bCs/>
        </w:rPr>
        <w:t>2010. MANUAL DE ORTOGRAFÍA</w:t>
      </w:r>
      <w:r w:rsidR="00362126">
        <w:rPr>
          <w:rFonts w:ascii="Arial" w:hAnsi="Arial"/>
          <w:bCs/>
        </w:rPr>
        <w:t>. Madrid-España</w:t>
      </w:r>
      <w:r>
        <w:rPr>
          <w:rFonts w:ascii="Arial" w:hAnsi="Arial"/>
          <w:bCs/>
        </w:rPr>
        <w:t>.</w:t>
      </w:r>
    </w:p>
    <w:p w:rsidR="00092D11" w:rsidRPr="00092D11" w:rsidRDefault="00092D11" w:rsidP="00092D11">
      <w:pPr>
        <w:spacing w:after="0" w:line="240" w:lineRule="auto"/>
        <w:ind w:left="285"/>
        <w:rPr>
          <w:rFonts w:ascii="Arial" w:hAnsi="Arial"/>
          <w:bCs/>
        </w:rPr>
      </w:pPr>
    </w:p>
    <w:p w:rsidR="007E7026" w:rsidRPr="00863D8D" w:rsidRDefault="00CF6CC9" w:rsidP="00695998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  <w:r w:rsidR="00092D11">
        <w:rPr>
          <w:rFonts w:ascii="Arial" w:eastAsia="Times New Roman" w:hAnsi="Arial" w:cs="Arial"/>
        </w:rPr>
        <w:t>2</w:t>
      </w:r>
      <w:r w:rsidR="007E7026" w:rsidRPr="00863D8D">
        <w:rPr>
          <w:rFonts w:ascii="Arial" w:eastAsia="Times New Roman" w:hAnsi="Arial" w:cs="Arial"/>
        </w:rPr>
        <w:t>.-Alber</w:t>
      </w:r>
      <w:r w:rsidR="00591675">
        <w:rPr>
          <w:rFonts w:ascii="Arial" w:eastAsia="Times New Roman" w:hAnsi="Arial" w:cs="Arial"/>
        </w:rPr>
        <w:t>to Escobar                                1999.</w:t>
      </w:r>
      <w:r w:rsidR="007E7026" w:rsidRPr="00863D8D">
        <w:rPr>
          <w:rFonts w:ascii="Arial" w:eastAsia="Times New Roman" w:hAnsi="Arial" w:cs="Arial"/>
        </w:rPr>
        <w:t xml:space="preserve"> “VARIACIONES  SOCIOLINGÜÍSTICAS  DEL </w:t>
      </w:r>
    </w:p>
    <w:p w:rsidR="00695998" w:rsidRDefault="007E7026" w:rsidP="00695998">
      <w:pPr>
        <w:spacing w:line="240" w:lineRule="auto"/>
        <w:rPr>
          <w:rFonts w:ascii="Arial" w:eastAsia="Times New Roman" w:hAnsi="Arial" w:cs="Arial"/>
        </w:rPr>
      </w:pPr>
      <w:r w:rsidRPr="00863D8D">
        <w:rPr>
          <w:rFonts w:ascii="Arial" w:eastAsia="Times New Roman" w:hAnsi="Arial" w:cs="Arial"/>
        </w:rPr>
        <w:t xml:space="preserve">                               </w:t>
      </w:r>
      <w:r w:rsidR="00D72C38">
        <w:rPr>
          <w:rFonts w:ascii="Arial" w:eastAsia="Times New Roman" w:hAnsi="Arial" w:cs="Arial"/>
        </w:rPr>
        <w:t xml:space="preserve">                     </w:t>
      </w:r>
      <w:r w:rsidR="002C48EA">
        <w:rPr>
          <w:rFonts w:ascii="Arial" w:eastAsia="Times New Roman" w:hAnsi="Arial" w:cs="Arial"/>
        </w:rPr>
        <w:t xml:space="preserve">               </w:t>
      </w:r>
      <w:r w:rsidRPr="00863D8D">
        <w:rPr>
          <w:rFonts w:ascii="Arial" w:eastAsia="Times New Roman" w:hAnsi="Arial" w:cs="Arial"/>
        </w:rPr>
        <w:t xml:space="preserve">CASTELLANO  EN  EL PERÚ” Lima. Instituto de </w:t>
      </w:r>
      <w:r w:rsidR="00695998">
        <w:rPr>
          <w:rFonts w:ascii="Arial" w:eastAsia="Times New Roman" w:hAnsi="Arial" w:cs="Arial"/>
        </w:rPr>
        <w:t xml:space="preserve">  </w:t>
      </w:r>
    </w:p>
    <w:p w:rsidR="007E7026" w:rsidRPr="00863D8D" w:rsidRDefault="00695998" w:rsidP="00695998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</w:t>
      </w:r>
      <w:r w:rsidR="002C48EA">
        <w:rPr>
          <w:rFonts w:ascii="Arial" w:eastAsia="Times New Roman" w:hAnsi="Arial" w:cs="Arial"/>
        </w:rPr>
        <w:t xml:space="preserve">                          </w:t>
      </w:r>
      <w:r w:rsidR="0059167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Estudios </w:t>
      </w:r>
      <w:r w:rsidR="007E7026" w:rsidRPr="00863D8D">
        <w:rPr>
          <w:rFonts w:ascii="Arial" w:eastAsia="Times New Roman" w:hAnsi="Arial" w:cs="Arial"/>
        </w:rPr>
        <w:t xml:space="preserve">  </w:t>
      </w:r>
      <w:r w:rsidRPr="00695998">
        <w:rPr>
          <w:rFonts w:ascii="Arial" w:eastAsia="Times New Roman" w:hAnsi="Arial" w:cs="Arial"/>
          <w:color w:val="000000"/>
          <w:lang w:eastAsia="es-PE"/>
        </w:rPr>
        <w:t>Lingüístic</w:t>
      </w:r>
      <w:r>
        <w:rPr>
          <w:rFonts w:ascii="Arial" w:eastAsia="Times New Roman" w:hAnsi="Arial" w:cs="Arial"/>
          <w:color w:val="000000"/>
          <w:lang w:eastAsia="es-PE"/>
        </w:rPr>
        <w:t>os</w:t>
      </w:r>
      <w:r w:rsidR="00CF6CC9">
        <w:rPr>
          <w:rFonts w:ascii="Arial" w:eastAsia="Times New Roman" w:hAnsi="Arial" w:cs="Arial"/>
        </w:rPr>
        <w:t>.</w:t>
      </w:r>
      <w:r w:rsidR="007E7026" w:rsidRPr="00863D8D">
        <w:rPr>
          <w:rFonts w:ascii="Arial" w:eastAsia="Times New Roman" w:hAnsi="Arial" w:cs="Arial"/>
        </w:rPr>
        <w:t xml:space="preserve">                                                         </w:t>
      </w:r>
    </w:p>
    <w:p w:rsidR="007E7026" w:rsidRPr="00863D8D" w:rsidRDefault="00CF6CC9" w:rsidP="007E7026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  <w:r w:rsidR="00092D11">
        <w:rPr>
          <w:rFonts w:ascii="Arial" w:eastAsia="Times New Roman" w:hAnsi="Arial" w:cs="Arial"/>
        </w:rPr>
        <w:t>3</w:t>
      </w:r>
      <w:r w:rsidR="007E7026" w:rsidRPr="00863D8D">
        <w:rPr>
          <w:rFonts w:ascii="Arial" w:eastAsia="Times New Roman" w:hAnsi="Arial" w:cs="Arial"/>
        </w:rPr>
        <w:t>.-Carrasc</w:t>
      </w:r>
      <w:r w:rsidR="00591675">
        <w:rPr>
          <w:rFonts w:ascii="Arial" w:eastAsia="Times New Roman" w:hAnsi="Arial" w:cs="Arial"/>
        </w:rPr>
        <w:t>o, Edith                                1996.</w:t>
      </w:r>
      <w:r w:rsidR="007E7026" w:rsidRPr="00863D8D">
        <w:rPr>
          <w:rFonts w:ascii="Arial" w:eastAsia="Times New Roman" w:hAnsi="Arial" w:cs="Arial"/>
        </w:rPr>
        <w:t xml:space="preserve"> ”ORTOGRAFÍA CASTELLANA PRÁCTICA”</w:t>
      </w:r>
    </w:p>
    <w:p w:rsidR="007E7026" w:rsidRPr="00863D8D" w:rsidRDefault="007E7026" w:rsidP="007E7026">
      <w:pPr>
        <w:jc w:val="both"/>
        <w:rPr>
          <w:rFonts w:ascii="Arial" w:eastAsia="Times New Roman" w:hAnsi="Arial" w:cs="Arial"/>
        </w:rPr>
      </w:pPr>
      <w:r w:rsidRPr="00863D8D">
        <w:rPr>
          <w:rFonts w:ascii="Arial" w:eastAsia="Times New Roman" w:hAnsi="Arial" w:cs="Arial"/>
        </w:rPr>
        <w:t xml:space="preserve">                               </w:t>
      </w:r>
      <w:r w:rsidR="00D72C38">
        <w:rPr>
          <w:rFonts w:ascii="Arial" w:eastAsia="Times New Roman" w:hAnsi="Arial" w:cs="Arial"/>
        </w:rPr>
        <w:t xml:space="preserve">                     </w:t>
      </w:r>
      <w:r w:rsidRPr="00863D8D">
        <w:rPr>
          <w:rFonts w:ascii="Arial" w:eastAsia="Times New Roman" w:hAnsi="Arial" w:cs="Arial"/>
        </w:rPr>
        <w:t xml:space="preserve"> </w:t>
      </w:r>
      <w:r w:rsidR="002C48EA">
        <w:rPr>
          <w:rFonts w:ascii="Arial" w:eastAsia="Times New Roman" w:hAnsi="Arial" w:cs="Arial"/>
        </w:rPr>
        <w:t xml:space="preserve">             </w:t>
      </w:r>
      <w:r w:rsidRPr="00863D8D">
        <w:rPr>
          <w:rFonts w:ascii="Arial" w:eastAsia="Times New Roman" w:hAnsi="Arial" w:cs="Arial"/>
        </w:rPr>
        <w:t>Lima. Ediciones Galca.</w:t>
      </w:r>
    </w:p>
    <w:p w:rsidR="007E7026" w:rsidRPr="00863D8D" w:rsidRDefault="00CF6CC9" w:rsidP="007E70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  <w:r w:rsidR="00092D11">
        <w:rPr>
          <w:rFonts w:ascii="Arial" w:eastAsia="Times New Roman" w:hAnsi="Arial" w:cs="Arial"/>
        </w:rPr>
        <w:t>4</w:t>
      </w:r>
      <w:r w:rsidR="007E7026" w:rsidRPr="00863D8D">
        <w:rPr>
          <w:rFonts w:ascii="Arial" w:eastAsia="Times New Roman" w:hAnsi="Arial" w:cs="Arial"/>
        </w:rPr>
        <w:t>.-Combet</w:t>
      </w:r>
      <w:r w:rsidR="00591675">
        <w:rPr>
          <w:rFonts w:ascii="Arial" w:eastAsia="Times New Roman" w:hAnsi="Arial" w:cs="Arial"/>
        </w:rPr>
        <w:t>a, Oscar                                 1998.</w:t>
      </w:r>
      <w:r w:rsidR="00D72C38">
        <w:rPr>
          <w:rFonts w:ascii="Arial" w:eastAsia="Times New Roman" w:hAnsi="Arial" w:cs="Arial"/>
        </w:rPr>
        <w:t xml:space="preserve"> </w:t>
      </w:r>
      <w:r w:rsidR="007E7026" w:rsidRPr="00863D8D">
        <w:rPr>
          <w:rFonts w:ascii="Arial" w:eastAsia="Times New Roman" w:hAnsi="Arial" w:cs="Arial"/>
        </w:rPr>
        <w:t>“ORTOGRAFÍA”. Buenos Aires. Edit. Losada.</w:t>
      </w:r>
    </w:p>
    <w:p w:rsidR="007E7026" w:rsidRPr="00863D8D" w:rsidRDefault="00CF6CC9" w:rsidP="007E7026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  <w:r w:rsidR="00092D11">
        <w:rPr>
          <w:rFonts w:ascii="Arial" w:eastAsia="Times New Roman" w:hAnsi="Arial" w:cs="Arial"/>
        </w:rPr>
        <w:t>5</w:t>
      </w:r>
      <w:r w:rsidR="007E7026" w:rsidRPr="00863D8D">
        <w:rPr>
          <w:rFonts w:ascii="Arial" w:eastAsia="Times New Roman" w:hAnsi="Arial" w:cs="Arial"/>
        </w:rPr>
        <w:t>.-Maurial</w:t>
      </w:r>
      <w:r w:rsidR="00591675">
        <w:rPr>
          <w:rFonts w:ascii="Arial" w:eastAsia="Times New Roman" w:hAnsi="Arial" w:cs="Arial"/>
        </w:rPr>
        <w:t>, Antonio                               1998</w:t>
      </w:r>
      <w:r w:rsidR="00695998">
        <w:rPr>
          <w:rFonts w:ascii="Arial" w:eastAsia="Times New Roman" w:hAnsi="Arial" w:cs="Arial"/>
        </w:rPr>
        <w:t xml:space="preserve"> </w:t>
      </w:r>
      <w:r w:rsidR="007E7026" w:rsidRPr="00863D8D">
        <w:rPr>
          <w:rFonts w:ascii="Arial" w:eastAsia="Times New Roman" w:hAnsi="Arial" w:cs="Arial"/>
        </w:rPr>
        <w:t xml:space="preserve">“COMUNICACIÓN ESCRITA” Lima. Editorial                                            </w:t>
      </w:r>
    </w:p>
    <w:p w:rsidR="007E7026" w:rsidRPr="00863D8D" w:rsidRDefault="007E7026" w:rsidP="007E7026">
      <w:pPr>
        <w:rPr>
          <w:rFonts w:ascii="Arial" w:eastAsia="Times New Roman" w:hAnsi="Arial" w:cs="Arial"/>
        </w:rPr>
      </w:pPr>
      <w:r w:rsidRPr="00863D8D">
        <w:rPr>
          <w:rFonts w:ascii="Arial" w:eastAsia="Times New Roman" w:hAnsi="Arial" w:cs="Arial"/>
        </w:rPr>
        <w:t xml:space="preserve">                                </w:t>
      </w:r>
      <w:r w:rsidR="00D72C38">
        <w:rPr>
          <w:rFonts w:ascii="Arial" w:eastAsia="Times New Roman" w:hAnsi="Arial" w:cs="Arial"/>
        </w:rPr>
        <w:t xml:space="preserve">                     </w:t>
      </w:r>
      <w:r w:rsidR="00695998">
        <w:rPr>
          <w:rFonts w:ascii="Arial" w:eastAsia="Times New Roman" w:hAnsi="Arial" w:cs="Arial"/>
        </w:rPr>
        <w:t xml:space="preserve">               </w:t>
      </w:r>
      <w:r w:rsidRPr="00863D8D">
        <w:rPr>
          <w:rFonts w:ascii="Arial" w:eastAsia="Times New Roman" w:hAnsi="Arial" w:cs="Arial"/>
        </w:rPr>
        <w:t>P. L. Villanueva.</w:t>
      </w:r>
    </w:p>
    <w:p w:rsidR="00591675" w:rsidRDefault="00092D11" w:rsidP="007E70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6</w:t>
      </w:r>
      <w:r w:rsidR="007E7026" w:rsidRPr="00863D8D">
        <w:rPr>
          <w:rFonts w:ascii="Arial" w:eastAsia="Times New Roman" w:hAnsi="Arial" w:cs="Arial"/>
        </w:rPr>
        <w:t>.-Oqu</w:t>
      </w:r>
      <w:r w:rsidR="00D72C38">
        <w:rPr>
          <w:rFonts w:ascii="Arial" w:eastAsia="Times New Roman" w:hAnsi="Arial" w:cs="Arial"/>
        </w:rPr>
        <w:t>endo, Abel</w:t>
      </w:r>
      <w:r w:rsidR="002C48EA">
        <w:rPr>
          <w:rFonts w:ascii="Arial" w:eastAsia="Times New Roman" w:hAnsi="Arial" w:cs="Arial"/>
        </w:rPr>
        <w:t xml:space="preserve">ardo                           </w:t>
      </w:r>
      <w:r w:rsidR="00591675">
        <w:rPr>
          <w:rFonts w:ascii="Arial" w:eastAsia="Times New Roman" w:hAnsi="Arial" w:cs="Arial"/>
        </w:rPr>
        <w:t xml:space="preserve">1996. </w:t>
      </w:r>
      <w:r w:rsidR="007E7026" w:rsidRPr="00863D8D">
        <w:rPr>
          <w:rFonts w:ascii="Arial" w:eastAsia="Times New Roman" w:hAnsi="Arial" w:cs="Arial"/>
        </w:rPr>
        <w:t xml:space="preserve">“BREVE MANUAL DE TILDACIÓN” Lima </w:t>
      </w:r>
      <w:r w:rsidR="00591675">
        <w:rPr>
          <w:rFonts w:ascii="Arial" w:eastAsia="Times New Roman" w:hAnsi="Arial" w:cs="Arial"/>
        </w:rPr>
        <w:t xml:space="preserve"> </w:t>
      </w:r>
    </w:p>
    <w:p w:rsidR="007E7026" w:rsidRPr="00863D8D" w:rsidRDefault="00591675" w:rsidP="007E70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</w:t>
      </w:r>
      <w:r w:rsidR="002C48EA">
        <w:rPr>
          <w:rFonts w:ascii="Arial" w:eastAsia="Times New Roman" w:hAnsi="Arial" w:cs="Arial"/>
        </w:rPr>
        <w:t xml:space="preserve">                               </w:t>
      </w:r>
      <w:r w:rsidR="007E7026" w:rsidRPr="00863D8D">
        <w:rPr>
          <w:rFonts w:ascii="Arial" w:eastAsia="Times New Roman" w:hAnsi="Arial" w:cs="Arial"/>
        </w:rPr>
        <w:t>Editorial</w:t>
      </w:r>
      <w:r>
        <w:rPr>
          <w:rFonts w:ascii="Arial" w:eastAsia="Times New Roman" w:hAnsi="Arial" w:cs="Arial"/>
        </w:rPr>
        <w:t xml:space="preserve">  </w:t>
      </w:r>
      <w:r w:rsidR="007E7026" w:rsidRPr="00863D8D">
        <w:rPr>
          <w:rFonts w:ascii="Arial" w:eastAsia="Times New Roman" w:hAnsi="Arial" w:cs="Arial"/>
        </w:rPr>
        <w:t>Mosca  Azul.</w:t>
      </w:r>
    </w:p>
    <w:p w:rsidR="007E7026" w:rsidRPr="00863D8D" w:rsidRDefault="00092D11" w:rsidP="007E70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7</w:t>
      </w:r>
      <w:r w:rsidR="007E7026" w:rsidRPr="00863D8D">
        <w:rPr>
          <w:rFonts w:ascii="Arial" w:eastAsia="Times New Roman" w:hAnsi="Arial" w:cs="Arial"/>
        </w:rPr>
        <w:t>.-Pére</w:t>
      </w:r>
      <w:r w:rsidR="00591675">
        <w:rPr>
          <w:rFonts w:ascii="Arial" w:eastAsia="Times New Roman" w:hAnsi="Arial" w:cs="Arial"/>
        </w:rPr>
        <w:t>z T, Esteban</w:t>
      </w:r>
      <w:r w:rsidR="002C48EA">
        <w:rPr>
          <w:rFonts w:ascii="Arial" w:eastAsia="Times New Roman" w:hAnsi="Arial" w:cs="Arial"/>
        </w:rPr>
        <w:t xml:space="preserve">                               </w:t>
      </w:r>
      <w:r w:rsidR="00591675">
        <w:rPr>
          <w:rFonts w:ascii="Arial" w:eastAsia="Times New Roman" w:hAnsi="Arial" w:cs="Arial"/>
        </w:rPr>
        <w:t>1995.</w:t>
      </w:r>
      <w:r w:rsidR="007E7026" w:rsidRPr="00863D8D">
        <w:rPr>
          <w:rFonts w:ascii="Arial" w:eastAsia="Times New Roman" w:hAnsi="Arial" w:cs="Arial"/>
        </w:rPr>
        <w:t xml:space="preserve"> “ELOCUCIÓN ORAL”. Lima. Editorial Apolo</w:t>
      </w:r>
    </w:p>
    <w:p w:rsidR="007E7026" w:rsidRPr="00863D8D" w:rsidRDefault="00092D11" w:rsidP="002C48EA">
      <w:pPr>
        <w:tabs>
          <w:tab w:val="left" w:pos="3969"/>
          <w:tab w:val="left" w:pos="4111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8</w:t>
      </w:r>
      <w:r w:rsidR="007E7026" w:rsidRPr="00863D8D">
        <w:rPr>
          <w:rFonts w:ascii="Arial" w:eastAsia="Times New Roman" w:hAnsi="Arial" w:cs="Arial"/>
        </w:rPr>
        <w:t>.-Ra</w:t>
      </w:r>
      <w:r w:rsidR="00591675">
        <w:rPr>
          <w:rFonts w:ascii="Arial" w:eastAsia="Times New Roman" w:hAnsi="Arial" w:cs="Arial"/>
        </w:rPr>
        <w:t>mírez, Luis</w:t>
      </w:r>
      <w:r w:rsidR="002C48EA">
        <w:rPr>
          <w:rFonts w:ascii="Arial" w:eastAsia="Times New Roman" w:hAnsi="Arial" w:cs="Arial"/>
        </w:rPr>
        <w:t xml:space="preserve"> Hernán                        </w:t>
      </w:r>
      <w:r w:rsidR="00591675">
        <w:rPr>
          <w:rFonts w:ascii="Arial" w:eastAsia="Times New Roman" w:hAnsi="Arial" w:cs="Arial"/>
        </w:rPr>
        <w:t xml:space="preserve">1996 </w:t>
      </w:r>
      <w:r w:rsidR="007E7026" w:rsidRPr="00863D8D">
        <w:rPr>
          <w:rFonts w:ascii="Arial" w:eastAsia="Times New Roman" w:hAnsi="Arial" w:cs="Arial"/>
        </w:rPr>
        <w:t xml:space="preserve">“ESTRUCTURA Y FUNCIONAMIENTO DEL </w:t>
      </w:r>
    </w:p>
    <w:p w:rsidR="007E7026" w:rsidRPr="00863D8D" w:rsidRDefault="007E7026" w:rsidP="007E7026">
      <w:pPr>
        <w:rPr>
          <w:rFonts w:ascii="Arial" w:eastAsia="Times New Roman" w:hAnsi="Arial" w:cs="Arial"/>
        </w:rPr>
      </w:pPr>
      <w:r w:rsidRPr="00863D8D">
        <w:rPr>
          <w:rFonts w:ascii="Arial" w:eastAsia="Times New Roman" w:hAnsi="Arial" w:cs="Arial"/>
        </w:rPr>
        <w:t xml:space="preserve">                                                                </w:t>
      </w:r>
      <w:r w:rsidR="002C48EA">
        <w:rPr>
          <w:rFonts w:ascii="Arial" w:eastAsia="Times New Roman" w:hAnsi="Arial" w:cs="Arial"/>
        </w:rPr>
        <w:t xml:space="preserve">    </w:t>
      </w:r>
      <w:r w:rsidR="00591675">
        <w:rPr>
          <w:rFonts w:ascii="Arial" w:eastAsia="Times New Roman" w:hAnsi="Arial" w:cs="Arial"/>
        </w:rPr>
        <w:t xml:space="preserve"> </w:t>
      </w:r>
      <w:r w:rsidRPr="00863D8D">
        <w:rPr>
          <w:rFonts w:ascii="Arial" w:eastAsia="Times New Roman" w:hAnsi="Arial" w:cs="Arial"/>
        </w:rPr>
        <w:t>LENGUAJE”. Lima. Derrama Magisterial.</w:t>
      </w:r>
    </w:p>
    <w:p w:rsidR="00591675" w:rsidRDefault="00092D11" w:rsidP="007E70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9</w:t>
      </w:r>
      <w:r w:rsidR="007E7026" w:rsidRPr="00863D8D">
        <w:rPr>
          <w:rFonts w:ascii="Arial" w:eastAsia="Times New Roman" w:hAnsi="Arial" w:cs="Arial"/>
        </w:rPr>
        <w:t>.-Villanue</w:t>
      </w:r>
      <w:r w:rsidR="00591675">
        <w:rPr>
          <w:rFonts w:ascii="Arial" w:eastAsia="Times New Roman" w:hAnsi="Arial" w:cs="Arial"/>
        </w:rPr>
        <w:t xml:space="preserve">va, Vidal  </w:t>
      </w:r>
      <w:r w:rsidR="002C48EA">
        <w:rPr>
          <w:rFonts w:ascii="Arial" w:eastAsia="Times New Roman" w:hAnsi="Arial" w:cs="Arial"/>
        </w:rPr>
        <w:t xml:space="preserve">                               </w:t>
      </w:r>
      <w:r w:rsidR="00591675">
        <w:rPr>
          <w:rFonts w:ascii="Arial" w:eastAsia="Times New Roman" w:hAnsi="Arial" w:cs="Arial"/>
        </w:rPr>
        <w:t>1999.</w:t>
      </w:r>
      <w:r w:rsidR="007E7026" w:rsidRPr="00863D8D">
        <w:rPr>
          <w:rFonts w:ascii="Arial" w:eastAsia="Times New Roman" w:hAnsi="Arial" w:cs="Arial"/>
        </w:rPr>
        <w:t xml:space="preserve"> “MANUAL DE TILDACIÓN”. Lima. Edic. </w:t>
      </w:r>
      <w:r w:rsidR="00591675">
        <w:rPr>
          <w:rFonts w:ascii="Arial" w:eastAsia="Times New Roman" w:hAnsi="Arial" w:cs="Arial"/>
        </w:rPr>
        <w:t xml:space="preserve"> </w:t>
      </w:r>
    </w:p>
    <w:p w:rsidR="007E7026" w:rsidRPr="00863D8D" w:rsidRDefault="00591675" w:rsidP="007E70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</w:t>
      </w:r>
      <w:r w:rsidR="002C48EA">
        <w:rPr>
          <w:rFonts w:ascii="Arial" w:eastAsia="Times New Roman" w:hAnsi="Arial" w:cs="Arial"/>
        </w:rPr>
        <w:t xml:space="preserve">                               </w:t>
      </w:r>
      <w:r w:rsidR="007E7026" w:rsidRPr="00863D8D">
        <w:rPr>
          <w:rFonts w:ascii="Arial" w:eastAsia="Times New Roman" w:hAnsi="Arial" w:cs="Arial"/>
        </w:rPr>
        <w:t>Galca.</w:t>
      </w:r>
    </w:p>
    <w:p w:rsidR="007E7026" w:rsidRPr="00863D8D" w:rsidRDefault="007E7026" w:rsidP="007E7026">
      <w:pPr>
        <w:rPr>
          <w:rFonts w:ascii="Arial" w:eastAsia="Times New Roman" w:hAnsi="Arial" w:cs="Arial"/>
        </w:rPr>
      </w:pPr>
    </w:p>
    <w:p w:rsidR="00591675" w:rsidRDefault="00092D11" w:rsidP="007E70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10</w:t>
      </w:r>
      <w:r w:rsidR="007E7026" w:rsidRPr="00863D8D">
        <w:rPr>
          <w:rFonts w:ascii="Arial" w:eastAsia="Times New Roman" w:hAnsi="Arial" w:cs="Arial"/>
        </w:rPr>
        <w:t>.-Borja</w:t>
      </w:r>
      <w:r w:rsidR="00591675">
        <w:rPr>
          <w:rFonts w:ascii="Arial" w:eastAsia="Times New Roman" w:hAnsi="Arial" w:cs="Arial"/>
        </w:rPr>
        <w:t xml:space="preserve"> Gavedia, J</w:t>
      </w:r>
      <w:r w:rsidR="003D331E">
        <w:rPr>
          <w:rFonts w:ascii="Arial" w:eastAsia="Times New Roman" w:hAnsi="Arial" w:cs="Arial"/>
        </w:rPr>
        <w:t>osé</w:t>
      </w:r>
      <w:r w:rsidR="00591675">
        <w:rPr>
          <w:rFonts w:ascii="Arial" w:eastAsia="Times New Roman" w:hAnsi="Arial" w:cs="Arial"/>
        </w:rPr>
        <w:t xml:space="preserve">                         2005  “APRENDIZAJE  SEMÁNTICO  DEL </w:t>
      </w:r>
    </w:p>
    <w:p w:rsidR="0012595F" w:rsidRDefault="00591675" w:rsidP="007E70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</w:t>
      </w:r>
      <w:r w:rsidR="0012595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LÉXICO”  </w:t>
      </w:r>
      <w:r w:rsidR="0012595F">
        <w:rPr>
          <w:rFonts w:ascii="Arial" w:eastAsia="Times New Roman" w:hAnsi="Arial" w:cs="Arial"/>
        </w:rPr>
        <w:t xml:space="preserve">Ediciones “IMPRESOS”  S.A. </w:t>
      </w:r>
      <w:r w:rsidR="007E7026" w:rsidRPr="00863D8D">
        <w:rPr>
          <w:rFonts w:ascii="Arial" w:eastAsia="Times New Roman" w:hAnsi="Arial" w:cs="Arial"/>
        </w:rPr>
        <w:t xml:space="preserve">- Lima - </w:t>
      </w:r>
      <w:r w:rsidR="0012595F">
        <w:rPr>
          <w:rFonts w:ascii="Arial" w:eastAsia="Times New Roman" w:hAnsi="Arial" w:cs="Arial"/>
        </w:rPr>
        <w:t xml:space="preserve">  </w:t>
      </w:r>
    </w:p>
    <w:p w:rsidR="007E7026" w:rsidRPr="00863D8D" w:rsidRDefault="0012595F" w:rsidP="007E70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</w:t>
      </w:r>
      <w:r w:rsidR="007E7026" w:rsidRPr="00863D8D">
        <w:rPr>
          <w:rFonts w:ascii="Arial" w:eastAsia="Times New Roman" w:hAnsi="Arial" w:cs="Arial"/>
        </w:rPr>
        <w:t>Perú</w:t>
      </w:r>
    </w:p>
    <w:p w:rsidR="007E7026" w:rsidRPr="00863D8D" w:rsidRDefault="007E7026" w:rsidP="007E7026">
      <w:pPr>
        <w:rPr>
          <w:rFonts w:ascii="Arial" w:eastAsia="Times New Roman" w:hAnsi="Arial" w:cs="Arial"/>
        </w:rPr>
      </w:pPr>
    </w:p>
    <w:p w:rsidR="007E7026" w:rsidRPr="00863D8D" w:rsidRDefault="007E7026" w:rsidP="007E7026">
      <w:pPr>
        <w:rPr>
          <w:rFonts w:ascii="Arial" w:eastAsia="Times New Roman" w:hAnsi="Arial" w:cs="Arial"/>
        </w:rPr>
      </w:pPr>
    </w:p>
    <w:p w:rsidR="007E7026" w:rsidRPr="00103833" w:rsidRDefault="007E7026" w:rsidP="00362126">
      <w:pPr>
        <w:spacing w:after="0" w:line="240" w:lineRule="auto"/>
        <w:ind w:left="714" w:hanging="357"/>
        <w:rPr>
          <w:b/>
        </w:rPr>
      </w:pPr>
    </w:p>
    <w:p w:rsidR="00C3508D" w:rsidRPr="00362126" w:rsidRDefault="00362126" w:rsidP="00362126">
      <w:pPr>
        <w:spacing w:after="0" w:line="240" w:lineRule="auto"/>
        <w:rPr>
          <w:b/>
        </w:rPr>
      </w:pPr>
      <w:r w:rsidRPr="00362126">
        <w:rPr>
          <w:b/>
        </w:rPr>
        <w:t xml:space="preserve">                                                                      </w:t>
      </w:r>
      <w:r>
        <w:rPr>
          <w:b/>
        </w:rPr>
        <w:t xml:space="preserve">   </w:t>
      </w:r>
      <w:r w:rsidRPr="00362126">
        <w:rPr>
          <w:b/>
        </w:rPr>
        <w:t xml:space="preserve">   ………………………………………………………</w:t>
      </w:r>
      <w:r>
        <w:rPr>
          <w:b/>
        </w:rPr>
        <w:t>……..</w:t>
      </w:r>
      <w:r w:rsidRPr="00362126">
        <w:rPr>
          <w:b/>
        </w:rPr>
        <w:t>……………………</w:t>
      </w:r>
    </w:p>
    <w:p w:rsidR="00362126" w:rsidRPr="003D331E" w:rsidRDefault="00362126" w:rsidP="00362126">
      <w:pPr>
        <w:spacing w:after="0" w:line="240" w:lineRule="auto"/>
        <w:rPr>
          <w:rFonts w:ascii="Arial" w:hAnsi="Arial" w:cs="Arial"/>
          <w:b/>
        </w:rPr>
      </w:pPr>
      <w:r w:rsidRPr="00362126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</w:t>
      </w:r>
      <w:r w:rsidR="0010598F">
        <w:rPr>
          <w:b/>
        </w:rPr>
        <w:t xml:space="preserve">    </w:t>
      </w:r>
      <w:r>
        <w:rPr>
          <w:b/>
        </w:rPr>
        <w:t xml:space="preserve">  </w:t>
      </w:r>
      <w:r w:rsidRPr="003D331E">
        <w:rPr>
          <w:rFonts w:ascii="Arial" w:hAnsi="Arial" w:cs="Arial"/>
          <w:b/>
        </w:rPr>
        <w:t>Mg. José Manuel BORJA GAVEDIA</w:t>
      </w:r>
    </w:p>
    <w:p w:rsidR="00362126" w:rsidRDefault="00362126" w:rsidP="00362126">
      <w:pPr>
        <w:spacing w:after="0" w:line="240" w:lineRule="auto"/>
        <w:rPr>
          <w:rFonts w:ascii="Arial" w:hAnsi="Arial" w:cs="Arial"/>
          <w:b/>
        </w:rPr>
      </w:pPr>
      <w:r w:rsidRPr="003D331E">
        <w:rPr>
          <w:rFonts w:ascii="Arial" w:hAnsi="Arial" w:cs="Arial"/>
          <w:b/>
        </w:rPr>
        <w:t xml:space="preserve">                                           </w:t>
      </w:r>
      <w:r w:rsidR="003D331E">
        <w:rPr>
          <w:rFonts w:ascii="Arial" w:hAnsi="Arial" w:cs="Arial"/>
          <w:b/>
        </w:rPr>
        <w:t xml:space="preserve">            </w:t>
      </w:r>
      <w:r w:rsidRPr="003D331E">
        <w:rPr>
          <w:rFonts w:ascii="Arial" w:hAnsi="Arial" w:cs="Arial"/>
          <w:b/>
        </w:rPr>
        <w:t xml:space="preserve"> Docente FE. Especialista en Habilidades Comunicativas</w:t>
      </w:r>
    </w:p>
    <w:p w:rsidR="002C7320" w:rsidRDefault="002C7320" w:rsidP="00362126">
      <w:pPr>
        <w:spacing w:after="0" w:line="240" w:lineRule="auto"/>
        <w:rPr>
          <w:rFonts w:ascii="Arial" w:hAnsi="Arial" w:cs="Arial"/>
          <w:b/>
        </w:rPr>
      </w:pPr>
    </w:p>
    <w:p w:rsidR="002C7320" w:rsidRDefault="002C7320" w:rsidP="00362126">
      <w:pPr>
        <w:spacing w:after="0" w:line="240" w:lineRule="auto"/>
        <w:rPr>
          <w:rFonts w:ascii="Arial" w:hAnsi="Arial" w:cs="Arial"/>
          <w:b/>
        </w:rPr>
      </w:pPr>
    </w:p>
    <w:p w:rsidR="002C7320" w:rsidRDefault="002C7320" w:rsidP="00362126">
      <w:pPr>
        <w:spacing w:after="0" w:line="240" w:lineRule="auto"/>
        <w:rPr>
          <w:rFonts w:ascii="Arial" w:hAnsi="Arial" w:cs="Arial"/>
          <w:b/>
        </w:rPr>
      </w:pPr>
    </w:p>
    <w:p w:rsidR="002C7320" w:rsidRDefault="002C7320" w:rsidP="00362126">
      <w:pPr>
        <w:spacing w:after="0" w:line="240" w:lineRule="auto"/>
        <w:rPr>
          <w:rFonts w:ascii="Arial" w:hAnsi="Arial" w:cs="Arial"/>
          <w:b/>
        </w:rPr>
      </w:pPr>
    </w:p>
    <w:p w:rsidR="002C7320" w:rsidRDefault="002C7320" w:rsidP="00362126">
      <w:pPr>
        <w:spacing w:after="0" w:line="240" w:lineRule="auto"/>
        <w:rPr>
          <w:rFonts w:ascii="Arial" w:hAnsi="Arial" w:cs="Arial"/>
          <w:b/>
        </w:rPr>
      </w:pPr>
    </w:p>
    <w:p w:rsidR="002C7320" w:rsidRPr="00B02744" w:rsidRDefault="002C7320" w:rsidP="002C7320">
      <w:pPr>
        <w:spacing w:after="0" w:line="240" w:lineRule="auto"/>
        <w:rPr>
          <w:rFonts w:ascii="Algerian" w:hAnsi="Algerian" w:cs="Arial"/>
          <w:b/>
          <w:sz w:val="32"/>
          <w:szCs w:val="32"/>
        </w:rPr>
      </w:pPr>
      <w:r>
        <w:rPr>
          <w:noProof/>
          <w:lang w:val="es-PE" w:eastAsia="es-P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-85090</wp:posOffset>
            </wp:positionV>
            <wp:extent cx="839470" cy="826770"/>
            <wp:effectExtent l="19050" t="0" r="0" b="0"/>
            <wp:wrapSquare wrapText="bothSides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oadway" w:hAnsi="Broadway" w:cs="Arial"/>
          <w:b/>
          <w:sz w:val="28"/>
          <w:szCs w:val="28"/>
        </w:rPr>
        <w:t xml:space="preserve">                       </w:t>
      </w:r>
      <w:r w:rsidRPr="00C868B1">
        <w:rPr>
          <w:rFonts w:ascii="Broadway" w:hAnsi="Broadway" w:cs="Arial"/>
          <w:b/>
          <w:sz w:val="28"/>
          <w:szCs w:val="28"/>
        </w:rPr>
        <w:t>UNIVERSIDAD NACIONAL</w:t>
      </w:r>
    </w:p>
    <w:p w:rsidR="002C7320" w:rsidRDefault="002C7320" w:rsidP="002C7320">
      <w:pPr>
        <w:spacing w:after="0" w:line="240" w:lineRule="auto"/>
        <w:rPr>
          <w:rFonts w:ascii="Broadway" w:hAnsi="Broadway" w:cs="Arial"/>
          <w:sz w:val="28"/>
          <w:szCs w:val="28"/>
        </w:rPr>
      </w:pPr>
      <w:r>
        <w:rPr>
          <w:rFonts w:ascii="Broadway" w:hAnsi="Broadway" w:cs="Arial"/>
          <w:b/>
          <w:sz w:val="28"/>
          <w:szCs w:val="28"/>
        </w:rPr>
        <w:t xml:space="preserve">       </w:t>
      </w:r>
      <w:r w:rsidRPr="00C868B1">
        <w:rPr>
          <w:rFonts w:ascii="Broadway" w:hAnsi="Broadway" w:cs="Arial"/>
          <w:b/>
          <w:sz w:val="28"/>
          <w:szCs w:val="28"/>
        </w:rPr>
        <w:t xml:space="preserve">  “JOSÉ FAUSTINO SÁNCHEZ CARRIÓN</w:t>
      </w:r>
      <w:r w:rsidRPr="00C868B1">
        <w:rPr>
          <w:rFonts w:ascii="Broadway" w:hAnsi="Broadway" w:cs="Arial"/>
          <w:sz w:val="28"/>
          <w:szCs w:val="28"/>
        </w:rPr>
        <w:t>”</w:t>
      </w:r>
    </w:p>
    <w:p w:rsidR="002C7320" w:rsidRPr="00C868B1" w:rsidRDefault="002C7320" w:rsidP="002C7320">
      <w:pPr>
        <w:spacing w:after="0" w:line="240" w:lineRule="auto"/>
        <w:rPr>
          <w:rFonts w:ascii="Broadway" w:hAnsi="Broadway" w:cs="Arial"/>
          <w:sz w:val="28"/>
          <w:szCs w:val="28"/>
        </w:rPr>
      </w:pPr>
    </w:p>
    <w:p w:rsidR="002C7320" w:rsidRPr="001D144A" w:rsidRDefault="002C7320" w:rsidP="002C7320">
      <w:pPr>
        <w:spacing w:after="0" w:line="240" w:lineRule="auto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28"/>
          <w:szCs w:val="28"/>
        </w:rPr>
        <w:t xml:space="preserve">     </w:t>
      </w:r>
      <w:r w:rsidRPr="001D144A">
        <w:rPr>
          <w:rFonts w:ascii="Monotype Corsiva" w:hAnsi="Monotype Corsiva"/>
          <w:b/>
          <w:sz w:val="36"/>
          <w:szCs w:val="36"/>
        </w:rPr>
        <w:t xml:space="preserve">FACULTAD  DE  </w:t>
      </w:r>
      <w:r>
        <w:rPr>
          <w:rFonts w:ascii="Monotype Corsiva" w:hAnsi="Monotype Corsiva"/>
          <w:b/>
          <w:sz w:val="36"/>
          <w:szCs w:val="36"/>
        </w:rPr>
        <w:t>INGENIERÍA  PESQUERA</w:t>
      </w:r>
    </w:p>
    <w:p w:rsidR="002C7320" w:rsidRDefault="002C7320" w:rsidP="002C7320">
      <w:pPr>
        <w:jc w:val="center"/>
        <w:rPr>
          <w:rFonts w:ascii="Broadway" w:hAnsi="Broadway" w:cs="Arial"/>
          <w:b/>
          <w:sz w:val="44"/>
          <w:szCs w:val="44"/>
        </w:rPr>
      </w:pPr>
      <w:r>
        <w:rPr>
          <w:rFonts w:ascii="Broadway" w:hAnsi="Broadway" w:cs="Arial"/>
          <w:b/>
          <w:sz w:val="44"/>
          <w:szCs w:val="44"/>
        </w:rPr>
        <w:t>SÍ LAB</w:t>
      </w:r>
      <w:r w:rsidRPr="000C3CA7">
        <w:rPr>
          <w:rFonts w:ascii="Broadway" w:hAnsi="Broadway" w:cs="Arial"/>
          <w:b/>
          <w:sz w:val="44"/>
          <w:szCs w:val="44"/>
        </w:rPr>
        <w:t>O</w:t>
      </w:r>
      <w:r>
        <w:rPr>
          <w:rFonts w:ascii="Broadway" w:hAnsi="Broadway" w:cs="Arial"/>
          <w:b/>
          <w:sz w:val="44"/>
          <w:szCs w:val="44"/>
        </w:rPr>
        <w:t xml:space="preserve">  POR  COMPETENCIAS</w:t>
      </w:r>
    </w:p>
    <w:p w:rsidR="002C7320" w:rsidRPr="001A0081" w:rsidRDefault="002C7320" w:rsidP="002C7320">
      <w:pPr>
        <w:rPr>
          <w:rFonts w:ascii="Broadway" w:hAnsi="Broadway" w:cs="Arial"/>
          <w:b/>
          <w:sz w:val="44"/>
          <w:szCs w:val="44"/>
        </w:rPr>
      </w:pPr>
      <w:r>
        <w:rPr>
          <w:rFonts w:ascii="Bernard MT Condensed" w:hAnsi="Bernard MT Condensed" w:cs="Arial"/>
          <w:sz w:val="36"/>
          <w:szCs w:val="36"/>
        </w:rPr>
        <w:t xml:space="preserve">        </w:t>
      </w:r>
      <w:r w:rsidRPr="001A0081">
        <w:rPr>
          <w:rFonts w:ascii="Broadway" w:hAnsi="Broadway" w:cs="Arial"/>
          <w:b/>
          <w:sz w:val="32"/>
          <w:szCs w:val="32"/>
        </w:rPr>
        <w:t>Asignatura</w:t>
      </w:r>
      <w:r w:rsidRPr="001A0081">
        <w:rPr>
          <w:rFonts w:ascii="Broadway" w:hAnsi="Broadway" w:cs="Arial"/>
          <w:b/>
          <w:sz w:val="36"/>
          <w:szCs w:val="36"/>
        </w:rPr>
        <w:t>:</w:t>
      </w:r>
      <w:r>
        <w:rPr>
          <w:rFonts w:ascii="Broadway" w:hAnsi="Broadway" w:cs="Arial"/>
          <w:b/>
          <w:i/>
          <w:sz w:val="36"/>
          <w:szCs w:val="36"/>
        </w:rPr>
        <w:t xml:space="preserve">  </w:t>
      </w:r>
      <w:r w:rsidRPr="001A0081">
        <w:rPr>
          <w:rFonts w:ascii="Broadway" w:hAnsi="Broadway" w:cs="Arial"/>
          <w:b/>
          <w:i/>
          <w:sz w:val="36"/>
          <w:szCs w:val="36"/>
        </w:rPr>
        <w:t xml:space="preserve"> </w:t>
      </w:r>
      <w:r w:rsidR="00AD29D1">
        <w:rPr>
          <w:rFonts w:ascii="Broadway" w:hAnsi="Broadway" w:cs="Arial"/>
          <w:b/>
          <w:sz w:val="32"/>
          <w:szCs w:val="32"/>
        </w:rPr>
        <w:t>LENGUA</w:t>
      </w:r>
      <w:r w:rsidRPr="001A0081">
        <w:rPr>
          <w:rFonts w:ascii="Broadway" w:hAnsi="Broadway" w:cs="Arial"/>
          <w:b/>
          <w:sz w:val="32"/>
          <w:szCs w:val="32"/>
        </w:rPr>
        <w:t xml:space="preserve">  Y REDACCIÓN </w:t>
      </w:r>
    </w:p>
    <w:p w:rsidR="002C7320" w:rsidRPr="009878FE" w:rsidRDefault="002C7320" w:rsidP="002C7320">
      <w:pPr>
        <w:rPr>
          <w:rFonts w:ascii="Arial" w:hAnsi="Arial" w:cs="Arial"/>
          <w:b/>
          <w:sz w:val="24"/>
          <w:szCs w:val="24"/>
        </w:rPr>
      </w:pPr>
      <w:r w:rsidRPr="009878FE">
        <w:rPr>
          <w:rFonts w:ascii="Arial" w:hAnsi="Arial" w:cs="Arial"/>
          <w:b/>
          <w:sz w:val="24"/>
          <w:szCs w:val="24"/>
        </w:rPr>
        <w:t xml:space="preserve">I.-INFORMACIÓN   GENERAL                 </w:t>
      </w:r>
    </w:p>
    <w:p w:rsidR="002C7320" w:rsidRPr="00FD7A71" w:rsidRDefault="002C7320" w:rsidP="002C732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1..Escuela  Académico – P</w:t>
      </w:r>
      <w:r w:rsidRPr="00BE57D1">
        <w:rPr>
          <w:rFonts w:ascii="Arial" w:hAnsi="Arial" w:cs="Arial"/>
        </w:rPr>
        <w:t>rofesional</w:t>
      </w:r>
      <w:r>
        <w:rPr>
          <w:rFonts w:ascii="Arial" w:hAnsi="Arial" w:cs="Arial"/>
        </w:rPr>
        <w:t xml:space="preserve"> </w:t>
      </w:r>
      <w:r w:rsidRPr="003A261F">
        <w:rPr>
          <w:rFonts w:ascii="Arial" w:hAnsi="Arial" w:cs="Arial"/>
          <w:b/>
          <w:sz w:val="28"/>
          <w:szCs w:val="28"/>
        </w:rPr>
        <w:t xml:space="preserve">: </w:t>
      </w:r>
      <w:r w:rsidRPr="003A261F">
        <w:rPr>
          <w:rFonts w:ascii="Arial" w:hAnsi="Arial" w:cs="Arial"/>
          <w:sz w:val="28"/>
          <w:szCs w:val="28"/>
        </w:rPr>
        <w:t xml:space="preserve">        </w:t>
      </w:r>
      <w:r w:rsidRPr="00FD7A71">
        <w:rPr>
          <w:rFonts w:ascii="Arial" w:hAnsi="Arial" w:cs="Arial"/>
          <w:b/>
          <w:sz w:val="28"/>
          <w:szCs w:val="28"/>
        </w:rPr>
        <w:t xml:space="preserve">INGENIERÍA </w:t>
      </w:r>
      <w:r>
        <w:rPr>
          <w:rFonts w:ascii="Arial" w:hAnsi="Arial" w:cs="Arial"/>
          <w:b/>
          <w:sz w:val="28"/>
          <w:szCs w:val="28"/>
        </w:rPr>
        <w:t>ACUÍCOLA</w:t>
      </w:r>
    </w:p>
    <w:p w:rsidR="002C7320" w:rsidRPr="0038458A" w:rsidRDefault="002C7320" w:rsidP="002C732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2. Código de la Asignatura</w:t>
      </w:r>
      <w:r w:rsidRPr="00715B15">
        <w:rPr>
          <w:rFonts w:ascii="Arial" w:hAnsi="Arial" w:cs="Arial"/>
          <w:b/>
        </w:rPr>
        <w:t>:</w:t>
      </w:r>
      <w:r w:rsidRPr="0038458A">
        <w:rPr>
          <w:rFonts w:ascii="Arial" w:hAnsi="Arial" w:cs="Arial"/>
        </w:rPr>
        <w:t xml:space="preserve">      </w:t>
      </w:r>
      <w:r>
        <w:t xml:space="preserve">                           </w:t>
      </w:r>
      <w:r>
        <w:rPr>
          <w:rFonts w:ascii="Arial" w:hAnsi="Arial" w:cs="Arial"/>
          <w:b/>
        </w:rPr>
        <w:t xml:space="preserve"> IA  01105</w:t>
      </w:r>
    </w:p>
    <w:p w:rsidR="002C7320" w:rsidRPr="00B02744" w:rsidRDefault="002C7320" w:rsidP="002C732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3.Ciclo de Estudio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 xml:space="preserve">                                           </w:t>
      </w:r>
      <w:r>
        <w:rPr>
          <w:rFonts w:ascii="Arial" w:hAnsi="Arial" w:cs="Arial"/>
          <w:b/>
        </w:rPr>
        <w:t>I</w:t>
      </w:r>
      <w:r w:rsidRPr="00BE57D1">
        <w:rPr>
          <w:rFonts w:ascii="Arial" w:hAnsi="Arial" w:cs="Arial"/>
          <w:b/>
        </w:rPr>
        <w:t xml:space="preserve"> CICLO</w:t>
      </w:r>
    </w:p>
    <w:p w:rsidR="002C7320" w:rsidRPr="00BE57D1" w:rsidRDefault="002C7320" w:rsidP="002C732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4.Semestre Académico</w:t>
      </w:r>
      <w:r w:rsidRPr="00427EF3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</w:rPr>
        <w:t xml:space="preserve">            </w:t>
      </w:r>
      <w:r w:rsidR="00370A79">
        <w:rPr>
          <w:rFonts w:ascii="Arial" w:hAnsi="Arial" w:cs="Arial"/>
          <w:b/>
        </w:rPr>
        <w:t xml:space="preserve">                     2017  -  I</w:t>
      </w:r>
    </w:p>
    <w:p w:rsidR="002C7320" w:rsidRPr="00BE57D1" w:rsidRDefault="002C7320" w:rsidP="002C732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5.Créditos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</w:rPr>
        <w:t xml:space="preserve">                                                       </w:t>
      </w:r>
      <w:r w:rsidRPr="00BE57D1">
        <w:rPr>
          <w:rFonts w:ascii="Arial" w:hAnsi="Arial" w:cs="Arial"/>
          <w:b/>
        </w:rPr>
        <w:t>03</w:t>
      </w:r>
    </w:p>
    <w:p w:rsidR="002C7320" w:rsidRPr="00BE57D1" w:rsidRDefault="002C7320" w:rsidP="002C73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E57D1">
        <w:rPr>
          <w:rFonts w:ascii="Arial" w:hAnsi="Arial" w:cs="Arial"/>
        </w:rPr>
        <w:t>6.</w:t>
      </w:r>
      <w:r>
        <w:rPr>
          <w:rFonts w:ascii="Arial" w:hAnsi="Arial" w:cs="Arial"/>
        </w:rPr>
        <w:t>Plan de estudio</w:t>
      </w:r>
      <w:r w:rsidRPr="00715B1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                                           </w:t>
      </w:r>
      <w:r w:rsidRPr="00BE57D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4</w:t>
      </w:r>
    </w:p>
    <w:p w:rsidR="002C7320" w:rsidRDefault="002C7320" w:rsidP="002C732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7.Horas semanales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 xml:space="preserve">                              </w:t>
      </w:r>
      <w:r w:rsidR="00370A79">
        <w:rPr>
          <w:rFonts w:ascii="Arial" w:hAnsi="Arial" w:cs="Arial"/>
          <w:b/>
          <w:i/>
        </w:rPr>
        <w:t xml:space="preserve">           01  de  teoría  y  02</w:t>
      </w:r>
      <w:r w:rsidRPr="00427EF3">
        <w:rPr>
          <w:rFonts w:ascii="Arial" w:hAnsi="Arial" w:cs="Arial"/>
          <w:b/>
          <w:i/>
        </w:rPr>
        <w:t xml:space="preserve">  de  práctica</w:t>
      </w:r>
      <w:r>
        <w:rPr>
          <w:rFonts w:ascii="Arial" w:hAnsi="Arial" w:cs="Arial"/>
          <w:b/>
          <w:i/>
        </w:rPr>
        <w:t>=  0</w:t>
      </w:r>
      <w:r w:rsidR="00370A79">
        <w:rPr>
          <w:rFonts w:ascii="Arial" w:hAnsi="Arial" w:cs="Arial"/>
          <w:b/>
        </w:rPr>
        <w:t>3</w:t>
      </w:r>
    </w:p>
    <w:p w:rsidR="002C7320" w:rsidRDefault="002C7320" w:rsidP="002C732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>Docente</w:t>
      </w:r>
      <w:r>
        <w:rPr>
          <w:rFonts w:ascii="Arial" w:hAnsi="Arial" w:cs="Arial"/>
          <w:b/>
        </w:rPr>
        <w:t>:                                                       Mg.</w:t>
      </w:r>
      <w:r w:rsidRPr="00B8452E">
        <w:rPr>
          <w:rFonts w:ascii="Arial" w:hAnsi="Arial" w:cs="Arial"/>
          <w:b/>
        </w:rPr>
        <w:t xml:space="preserve"> J</w:t>
      </w:r>
      <w:r>
        <w:rPr>
          <w:rFonts w:ascii="Arial" w:hAnsi="Arial" w:cs="Arial"/>
          <w:b/>
        </w:rPr>
        <w:t>osé Manuel, BORJA GAVEDIA</w:t>
      </w:r>
    </w:p>
    <w:p w:rsidR="002C7320" w:rsidRPr="00904A9B" w:rsidRDefault="002C7320" w:rsidP="002C7320">
      <w:pPr>
        <w:spacing w:line="240" w:lineRule="auto"/>
        <w:rPr>
          <w:rFonts w:ascii="Arial" w:hAnsi="Arial" w:cs="Arial"/>
          <w:b/>
          <w:lang w:val="en-US"/>
        </w:rPr>
      </w:pPr>
      <w:r w:rsidRPr="0075512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9</w:t>
      </w:r>
      <w:r w:rsidRPr="00295633">
        <w:rPr>
          <w:rFonts w:ascii="Arial" w:hAnsi="Arial" w:cs="Arial"/>
          <w:lang w:val="en-US"/>
        </w:rPr>
        <w:t>. Email</w:t>
      </w:r>
      <w:r w:rsidRPr="002C006D">
        <w:rPr>
          <w:rFonts w:ascii="Arial" w:hAnsi="Arial" w:cs="Arial"/>
          <w:b/>
          <w:lang w:val="en-US"/>
        </w:rPr>
        <w:t xml:space="preserve">:                                                   </w:t>
      </w:r>
      <w:r>
        <w:rPr>
          <w:rFonts w:ascii="Arial" w:hAnsi="Arial" w:cs="Arial"/>
          <w:b/>
          <w:lang w:val="en-US"/>
        </w:rPr>
        <w:t xml:space="preserve">       </w:t>
      </w:r>
      <w:r w:rsidRPr="002C006D">
        <w:rPr>
          <w:rFonts w:ascii="Arial" w:hAnsi="Arial" w:cs="Arial"/>
          <w:b/>
          <w:lang w:val="en-US"/>
        </w:rPr>
        <w:t xml:space="preserve"> </w:t>
      </w:r>
      <w:hyperlink r:id="rId13" w:history="1">
        <w:r w:rsidRPr="00B02744">
          <w:rPr>
            <w:rStyle w:val="Hipervnculo"/>
            <w:rFonts w:ascii="Arial" w:hAnsi="Arial" w:cs="Arial"/>
            <w:b/>
            <w:color w:val="auto"/>
            <w:lang w:val="en-US"/>
          </w:rPr>
          <w:t>jbambar@otmail.com</w:t>
        </w:r>
      </w:hyperlink>
    </w:p>
    <w:p w:rsidR="002C7320" w:rsidRPr="002C48EA" w:rsidRDefault="002C7320" w:rsidP="002C73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2C48EA">
        <w:rPr>
          <w:rFonts w:ascii="Arial" w:hAnsi="Arial" w:cs="Arial"/>
          <w:b/>
          <w:sz w:val="24"/>
          <w:szCs w:val="24"/>
          <w:lang w:val="en-US"/>
        </w:rPr>
        <w:t>II.-SUMILLA</w:t>
      </w:r>
    </w:p>
    <w:p w:rsidR="002C7320" w:rsidRPr="0025203C" w:rsidRDefault="002C7320" w:rsidP="002C7320">
      <w:pPr>
        <w:jc w:val="both"/>
        <w:rPr>
          <w:rFonts w:ascii="Arial" w:hAnsi="Arial" w:cs="Arial"/>
        </w:rPr>
      </w:pPr>
      <w:r w:rsidRPr="00295633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</w:rPr>
        <w:t>El idioma castellano constituye</w:t>
      </w:r>
      <w:r w:rsidRPr="0025203C">
        <w:rPr>
          <w:rFonts w:ascii="Arial" w:hAnsi="Arial" w:cs="Arial"/>
        </w:rPr>
        <w:t xml:space="preserve"> la razón de ser de nuestra calidad de persona y nuestra  solvencia académica-profesional dentro del contex</w:t>
      </w:r>
      <w:r>
        <w:rPr>
          <w:rFonts w:ascii="Arial" w:hAnsi="Arial" w:cs="Arial"/>
        </w:rPr>
        <w:t>to histórico-social  que nos tocará ejercer como tal</w:t>
      </w:r>
      <w:r w:rsidRPr="0025203C">
        <w:rPr>
          <w:rFonts w:ascii="Arial" w:hAnsi="Arial" w:cs="Arial"/>
        </w:rPr>
        <w:t>.</w:t>
      </w:r>
    </w:p>
    <w:p w:rsidR="002C7320" w:rsidRPr="00C868B1" w:rsidRDefault="002C7320" w:rsidP="002C7320">
      <w:pPr>
        <w:jc w:val="both"/>
        <w:rPr>
          <w:rFonts w:ascii="Castellar" w:hAnsi="Castellar" w:cs="Arial"/>
          <w:b/>
          <w:i/>
        </w:rPr>
      </w:pPr>
      <w:r w:rsidRPr="0025203C">
        <w:rPr>
          <w:rFonts w:ascii="Arial" w:hAnsi="Arial" w:cs="Arial"/>
        </w:rPr>
        <w:t xml:space="preserve">    Sabiendo que el idioma es el instrumen</w:t>
      </w:r>
      <w:r>
        <w:rPr>
          <w:rFonts w:ascii="Arial" w:hAnsi="Arial" w:cs="Arial"/>
        </w:rPr>
        <w:t>to; y en su aplicación eficaz, el recurso comunicativo</w:t>
      </w:r>
      <w:r w:rsidRPr="0025203C">
        <w:rPr>
          <w:rFonts w:ascii="Arial" w:hAnsi="Arial" w:cs="Arial"/>
        </w:rPr>
        <w:t xml:space="preserve"> más </w:t>
      </w:r>
      <w:r>
        <w:rPr>
          <w:rFonts w:ascii="Arial" w:hAnsi="Arial" w:cs="Arial"/>
        </w:rPr>
        <w:t>contundente que posee toda persona</w:t>
      </w:r>
      <w:r w:rsidRPr="0025203C">
        <w:rPr>
          <w:rFonts w:ascii="Arial" w:hAnsi="Arial" w:cs="Arial"/>
        </w:rPr>
        <w:t>, la asignatura</w:t>
      </w:r>
      <w:r>
        <w:rPr>
          <w:rFonts w:ascii="Arial" w:hAnsi="Arial" w:cs="Arial"/>
        </w:rPr>
        <w:t xml:space="preserve"> de </w:t>
      </w:r>
      <w:r w:rsidR="00CB2EB3">
        <w:rPr>
          <w:rFonts w:ascii="Arial" w:hAnsi="Arial" w:cs="Arial"/>
        </w:rPr>
        <w:t xml:space="preserve"> </w:t>
      </w:r>
      <w:r w:rsidR="00CB2EB3">
        <w:rPr>
          <w:rFonts w:ascii="Arial" w:hAnsi="Arial" w:cs="Arial"/>
          <w:b/>
          <w:i/>
        </w:rPr>
        <w:t xml:space="preserve">LENGUA  Y   </w:t>
      </w:r>
      <w:r w:rsidRPr="00A42334">
        <w:rPr>
          <w:rFonts w:ascii="Arial" w:hAnsi="Arial" w:cs="Arial"/>
          <w:b/>
          <w:i/>
        </w:rPr>
        <w:t xml:space="preserve"> REDACCIÓN </w:t>
      </w:r>
      <w:r w:rsidRPr="00A42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convierte en una asignatura obligada para el estudiante, ya que a través d</w:t>
      </w:r>
      <w:r w:rsidRPr="0025203C">
        <w:rPr>
          <w:rFonts w:ascii="Arial" w:hAnsi="Arial" w:cs="Arial"/>
        </w:rPr>
        <w:t>el estudio completo</w:t>
      </w:r>
      <w:r>
        <w:rPr>
          <w:rFonts w:ascii="Arial" w:hAnsi="Arial" w:cs="Arial"/>
        </w:rPr>
        <w:t xml:space="preserve"> de los fenómenos comunicativos básicos  alcanzará el</w:t>
      </w:r>
      <w:r w:rsidRPr="0025203C">
        <w:rPr>
          <w:rFonts w:ascii="Arial" w:hAnsi="Arial" w:cs="Arial"/>
        </w:rPr>
        <w:t xml:space="preserve"> conocimiento y buen uso del Idioma Castellano</w:t>
      </w:r>
      <w:r>
        <w:rPr>
          <w:rFonts w:ascii="Arial" w:hAnsi="Arial" w:cs="Arial"/>
        </w:rPr>
        <w:t xml:space="preserve"> en su vida  profesional.</w:t>
      </w:r>
    </w:p>
    <w:p w:rsidR="002C7320" w:rsidRPr="0025203C" w:rsidRDefault="002C7320" w:rsidP="002C73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De acuerdo a las premisas arriba mencionadas, esta asignatura </w:t>
      </w:r>
      <w:r w:rsidRPr="0025203C">
        <w:rPr>
          <w:rFonts w:ascii="Arial" w:hAnsi="Arial" w:cs="Arial"/>
        </w:rPr>
        <w:t>se orienta, en primer lugar, a la revisión del aspecto fónico</w:t>
      </w:r>
      <w:r>
        <w:rPr>
          <w:rFonts w:ascii="Arial" w:hAnsi="Arial" w:cs="Arial"/>
        </w:rPr>
        <w:t xml:space="preserve"> y gráfico</w:t>
      </w:r>
      <w:r w:rsidRPr="0025203C">
        <w:rPr>
          <w:rFonts w:ascii="Arial" w:hAnsi="Arial" w:cs="Arial"/>
        </w:rPr>
        <w:t xml:space="preserve"> de la l</w:t>
      </w:r>
      <w:r>
        <w:rPr>
          <w:rFonts w:ascii="Arial" w:hAnsi="Arial" w:cs="Arial"/>
        </w:rPr>
        <w:t>engua, la cual se plasma en los aspectos gramaticales sobre lexicología, ortografía,</w:t>
      </w:r>
      <w:r w:rsidRPr="0025203C">
        <w:rPr>
          <w:rFonts w:ascii="Arial" w:hAnsi="Arial" w:cs="Arial"/>
        </w:rPr>
        <w:t xml:space="preserve"> tildación de palabras</w:t>
      </w:r>
      <w:r>
        <w:rPr>
          <w:rFonts w:ascii="Arial" w:hAnsi="Arial" w:cs="Arial"/>
        </w:rPr>
        <w:t xml:space="preserve"> y sintaxis de la comunicación; así como la redacción de textos científicos y administrativos. Básicamente, la asignatura </w:t>
      </w:r>
      <w:r w:rsidRPr="0025203C">
        <w:rPr>
          <w:rFonts w:ascii="Arial" w:hAnsi="Arial" w:cs="Arial"/>
        </w:rPr>
        <w:t xml:space="preserve"> tiene una orientación práctica, ya que, es el manejo del lenguaje el que nos ayudará a corregir los errores </w:t>
      </w:r>
      <w:r>
        <w:rPr>
          <w:rFonts w:ascii="Arial" w:hAnsi="Arial" w:cs="Arial"/>
        </w:rPr>
        <w:t xml:space="preserve">más </w:t>
      </w:r>
      <w:r w:rsidRPr="0025203C">
        <w:rPr>
          <w:rFonts w:ascii="Arial" w:hAnsi="Arial" w:cs="Arial"/>
        </w:rPr>
        <w:t xml:space="preserve">comunes que </w:t>
      </w:r>
      <w:r>
        <w:rPr>
          <w:rFonts w:ascii="Arial" w:hAnsi="Arial" w:cs="Arial"/>
        </w:rPr>
        <w:t>se cometen en la expresión hablada y escrita del idioma Castellano, dentro de la vida académica y profesional del futuro profesional.</w:t>
      </w:r>
    </w:p>
    <w:p w:rsidR="002C7320" w:rsidRDefault="002C7320" w:rsidP="002C73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III.-COMPETENCIA.</w:t>
      </w:r>
    </w:p>
    <w:p w:rsidR="002C7320" w:rsidRDefault="003F5D29" w:rsidP="002C48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Analiza el proceso comunicativo para comprender las reglas ortográficas y de puntuación</w:t>
      </w:r>
      <w:r>
        <w:rPr>
          <w:rFonts w:ascii="Broadway" w:hAnsi="Broadway" w:cs="Arial"/>
          <w:b/>
          <w:sz w:val="44"/>
          <w:szCs w:val="44"/>
        </w:rPr>
        <w:t xml:space="preserve">    </w:t>
      </w:r>
      <w:r>
        <w:rPr>
          <w:rFonts w:ascii="Arial" w:hAnsi="Arial" w:cs="Arial"/>
        </w:rPr>
        <w:t>que utilizan la diversidad de t</w:t>
      </w:r>
      <w:r w:rsidR="00190C9B">
        <w:rPr>
          <w:rFonts w:ascii="Arial" w:hAnsi="Arial" w:cs="Arial"/>
        </w:rPr>
        <w:t>extos, así como las</w:t>
      </w:r>
      <w:r>
        <w:rPr>
          <w:rFonts w:ascii="Arial" w:hAnsi="Arial" w:cs="Arial"/>
        </w:rPr>
        <w:t xml:space="preserve"> redacciones l</w:t>
      </w:r>
      <w:r w:rsidR="00190C9B">
        <w:rPr>
          <w:rFonts w:ascii="Arial" w:hAnsi="Arial" w:cs="Arial"/>
        </w:rPr>
        <w:t>ógicas y té</w:t>
      </w:r>
      <w:r>
        <w:rPr>
          <w:rFonts w:ascii="Arial" w:hAnsi="Arial" w:cs="Arial"/>
        </w:rPr>
        <w:t>cnicas</w:t>
      </w:r>
      <w:r w:rsidR="00190C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D29D1" w:rsidRPr="00B02744" w:rsidRDefault="00AD29D1" w:rsidP="00AD29D1">
      <w:pPr>
        <w:spacing w:after="0" w:line="240" w:lineRule="auto"/>
        <w:rPr>
          <w:rFonts w:ascii="Algerian" w:hAnsi="Algerian" w:cs="Arial"/>
          <w:b/>
          <w:sz w:val="32"/>
          <w:szCs w:val="32"/>
        </w:rPr>
      </w:pPr>
      <w:r>
        <w:rPr>
          <w:noProof/>
          <w:lang w:val="es-PE" w:eastAsia="es-P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-85090</wp:posOffset>
            </wp:positionV>
            <wp:extent cx="839470" cy="826770"/>
            <wp:effectExtent l="1905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oadway" w:hAnsi="Broadway" w:cs="Arial"/>
          <w:b/>
          <w:sz w:val="28"/>
          <w:szCs w:val="28"/>
        </w:rPr>
        <w:t xml:space="preserve">                     </w:t>
      </w:r>
      <w:r w:rsidR="00C4731D">
        <w:rPr>
          <w:rFonts w:ascii="Broadway" w:hAnsi="Broadway" w:cs="Arial"/>
          <w:b/>
          <w:sz w:val="28"/>
          <w:szCs w:val="28"/>
        </w:rPr>
        <w:t xml:space="preserve"> </w:t>
      </w:r>
      <w:r>
        <w:rPr>
          <w:rFonts w:ascii="Broadway" w:hAnsi="Broadway" w:cs="Arial"/>
          <w:b/>
          <w:sz w:val="28"/>
          <w:szCs w:val="28"/>
        </w:rPr>
        <w:t xml:space="preserve">  </w:t>
      </w:r>
      <w:r w:rsidRPr="00C868B1">
        <w:rPr>
          <w:rFonts w:ascii="Broadway" w:hAnsi="Broadway" w:cs="Arial"/>
          <w:b/>
          <w:sz w:val="28"/>
          <w:szCs w:val="28"/>
        </w:rPr>
        <w:t>UNIVERSIDAD NACIONAL</w:t>
      </w:r>
    </w:p>
    <w:p w:rsidR="00FB167D" w:rsidRDefault="00AD29D1" w:rsidP="00AD29D1">
      <w:pPr>
        <w:spacing w:after="0" w:line="240" w:lineRule="auto"/>
        <w:rPr>
          <w:rFonts w:ascii="Broadway" w:hAnsi="Broadway" w:cs="Arial"/>
          <w:sz w:val="28"/>
          <w:szCs w:val="28"/>
        </w:rPr>
      </w:pPr>
      <w:r>
        <w:rPr>
          <w:rFonts w:ascii="Broadway" w:hAnsi="Broadway" w:cs="Arial"/>
          <w:b/>
          <w:sz w:val="28"/>
          <w:szCs w:val="28"/>
        </w:rPr>
        <w:t xml:space="preserve">       </w:t>
      </w:r>
      <w:r w:rsidR="00C4731D">
        <w:rPr>
          <w:rFonts w:ascii="Broadway" w:hAnsi="Broadway" w:cs="Arial"/>
          <w:b/>
          <w:sz w:val="28"/>
          <w:szCs w:val="28"/>
        </w:rPr>
        <w:t xml:space="preserve">  </w:t>
      </w:r>
      <w:r w:rsidRPr="00C868B1">
        <w:rPr>
          <w:rFonts w:ascii="Broadway" w:hAnsi="Broadway" w:cs="Arial"/>
          <w:b/>
          <w:sz w:val="28"/>
          <w:szCs w:val="28"/>
        </w:rPr>
        <w:t xml:space="preserve">  “JOSÉ FAUSTINO SÁNCHEZ CARRIÓN</w:t>
      </w:r>
    </w:p>
    <w:p w:rsidR="00C4731D" w:rsidRDefault="00C4731D" w:rsidP="00AD29D1">
      <w:pPr>
        <w:spacing w:after="0" w:line="240" w:lineRule="auto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</w:t>
      </w:r>
      <w:r w:rsidR="00AD29D1" w:rsidRPr="001D144A">
        <w:rPr>
          <w:rFonts w:ascii="Monotype Corsiva" w:hAnsi="Monotype Corsiva"/>
          <w:b/>
          <w:sz w:val="36"/>
          <w:szCs w:val="36"/>
        </w:rPr>
        <w:t xml:space="preserve">FACULTAD  DE  </w:t>
      </w:r>
      <w:r w:rsidR="00FB167D">
        <w:rPr>
          <w:rFonts w:ascii="Monotype Corsiva" w:hAnsi="Monotype Corsiva"/>
          <w:b/>
          <w:sz w:val="36"/>
          <w:szCs w:val="36"/>
        </w:rPr>
        <w:t>INGENIERÍA  AGRA</w:t>
      </w:r>
      <w:r>
        <w:rPr>
          <w:rFonts w:ascii="Monotype Corsiva" w:hAnsi="Monotype Corsiva"/>
          <w:b/>
          <w:sz w:val="36"/>
          <w:szCs w:val="36"/>
        </w:rPr>
        <w:t>RIA</w:t>
      </w:r>
    </w:p>
    <w:p w:rsidR="00AD29D1" w:rsidRPr="00FB167D" w:rsidRDefault="00FB167D" w:rsidP="00AD29D1">
      <w:pPr>
        <w:spacing w:after="0" w:line="240" w:lineRule="auto"/>
        <w:rPr>
          <w:rFonts w:ascii="Broadway" w:hAnsi="Broadway" w:cs="Arial"/>
          <w:sz w:val="28"/>
          <w:szCs w:val="28"/>
        </w:rPr>
      </w:pPr>
      <w:r>
        <w:rPr>
          <w:rFonts w:ascii="Monotype Corsiva" w:hAnsi="Monotype Corsiva"/>
          <w:b/>
          <w:sz w:val="36"/>
          <w:szCs w:val="36"/>
        </w:rPr>
        <w:t xml:space="preserve">INDUSTRIAS </w:t>
      </w:r>
      <w:r w:rsidR="00C4731D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ALIMENTARIAS</w:t>
      </w:r>
      <w:r w:rsidR="00C4731D">
        <w:rPr>
          <w:rFonts w:ascii="Monotype Corsiva" w:hAnsi="Monotype Corsiva"/>
          <w:b/>
          <w:sz w:val="36"/>
          <w:szCs w:val="36"/>
        </w:rPr>
        <w:t xml:space="preserve">  Y  AMBIENTAL</w:t>
      </w:r>
    </w:p>
    <w:p w:rsidR="00AD29D1" w:rsidRDefault="00AD29D1" w:rsidP="00AD29D1">
      <w:pPr>
        <w:jc w:val="center"/>
        <w:rPr>
          <w:rFonts w:ascii="Broadway" w:hAnsi="Broadway" w:cs="Arial"/>
          <w:b/>
          <w:sz w:val="44"/>
          <w:szCs w:val="44"/>
        </w:rPr>
      </w:pPr>
      <w:r>
        <w:rPr>
          <w:rFonts w:ascii="Broadway" w:hAnsi="Broadway" w:cs="Arial"/>
          <w:b/>
          <w:sz w:val="44"/>
          <w:szCs w:val="44"/>
        </w:rPr>
        <w:t>SÍ LAB</w:t>
      </w:r>
      <w:r w:rsidRPr="000C3CA7">
        <w:rPr>
          <w:rFonts w:ascii="Broadway" w:hAnsi="Broadway" w:cs="Arial"/>
          <w:b/>
          <w:sz w:val="44"/>
          <w:szCs w:val="44"/>
        </w:rPr>
        <w:t>O</w:t>
      </w:r>
      <w:r>
        <w:rPr>
          <w:rFonts w:ascii="Broadway" w:hAnsi="Broadway" w:cs="Arial"/>
          <w:b/>
          <w:sz w:val="44"/>
          <w:szCs w:val="44"/>
        </w:rPr>
        <w:t xml:space="preserve">  POR  COMPETENCIAS</w:t>
      </w:r>
    </w:p>
    <w:p w:rsidR="00AD29D1" w:rsidRPr="001A0081" w:rsidRDefault="00AD29D1" w:rsidP="00AD29D1">
      <w:pPr>
        <w:rPr>
          <w:rFonts w:ascii="Broadway" w:hAnsi="Broadway" w:cs="Arial"/>
          <w:b/>
          <w:sz w:val="44"/>
          <w:szCs w:val="44"/>
        </w:rPr>
      </w:pPr>
      <w:r>
        <w:rPr>
          <w:rFonts w:ascii="Bernard MT Condensed" w:hAnsi="Bernard MT Condensed" w:cs="Arial"/>
          <w:sz w:val="36"/>
          <w:szCs w:val="36"/>
        </w:rPr>
        <w:t xml:space="preserve">        </w:t>
      </w:r>
      <w:r w:rsidRPr="001A0081">
        <w:rPr>
          <w:rFonts w:ascii="Broadway" w:hAnsi="Broadway" w:cs="Arial"/>
          <w:b/>
          <w:sz w:val="32"/>
          <w:szCs w:val="32"/>
        </w:rPr>
        <w:t>Asignatura</w:t>
      </w:r>
      <w:r w:rsidRPr="001A0081">
        <w:rPr>
          <w:rFonts w:ascii="Broadway" w:hAnsi="Broadway" w:cs="Arial"/>
          <w:b/>
          <w:sz w:val="36"/>
          <w:szCs w:val="36"/>
        </w:rPr>
        <w:t>:</w:t>
      </w:r>
      <w:r>
        <w:rPr>
          <w:rFonts w:ascii="Broadway" w:hAnsi="Broadway" w:cs="Arial"/>
          <w:b/>
          <w:i/>
          <w:sz w:val="36"/>
          <w:szCs w:val="36"/>
        </w:rPr>
        <w:t xml:space="preserve">  </w:t>
      </w:r>
      <w:r w:rsidRPr="001A0081">
        <w:rPr>
          <w:rFonts w:ascii="Broadway" w:hAnsi="Broadway" w:cs="Arial"/>
          <w:b/>
          <w:i/>
          <w:sz w:val="36"/>
          <w:szCs w:val="36"/>
        </w:rPr>
        <w:t xml:space="preserve"> </w:t>
      </w:r>
      <w:r>
        <w:rPr>
          <w:rFonts w:ascii="Broadway" w:hAnsi="Broadway" w:cs="Arial"/>
          <w:b/>
          <w:sz w:val="32"/>
          <w:szCs w:val="32"/>
        </w:rPr>
        <w:t>LENGUA</w:t>
      </w:r>
      <w:r w:rsidR="00A07230">
        <w:rPr>
          <w:rFonts w:ascii="Broadway" w:hAnsi="Broadway" w:cs="Arial"/>
          <w:b/>
          <w:sz w:val="32"/>
          <w:szCs w:val="32"/>
        </w:rPr>
        <w:t xml:space="preserve">  CASTELLANA</w:t>
      </w:r>
    </w:p>
    <w:p w:rsidR="00AD29D1" w:rsidRPr="009878FE" w:rsidRDefault="00AD29D1" w:rsidP="00AD29D1">
      <w:pPr>
        <w:rPr>
          <w:rFonts w:ascii="Arial" w:hAnsi="Arial" w:cs="Arial"/>
          <w:b/>
          <w:sz w:val="24"/>
          <w:szCs w:val="24"/>
        </w:rPr>
      </w:pPr>
      <w:r w:rsidRPr="009878FE">
        <w:rPr>
          <w:rFonts w:ascii="Arial" w:hAnsi="Arial" w:cs="Arial"/>
          <w:b/>
          <w:sz w:val="24"/>
          <w:szCs w:val="24"/>
        </w:rPr>
        <w:t xml:space="preserve">I.-INFORMACIÓN   GENERAL                 </w:t>
      </w:r>
    </w:p>
    <w:p w:rsidR="00AD29D1" w:rsidRPr="00FD7A71" w:rsidRDefault="00AD29D1" w:rsidP="00AD29D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1..Escuela  Académico – P</w:t>
      </w:r>
      <w:r w:rsidRPr="00BE57D1">
        <w:rPr>
          <w:rFonts w:ascii="Arial" w:hAnsi="Arial" w:cs="Arial"/>
        </w:rPr>
        <w:t>rofesional</w:t>
      </w:r>
      <w:r>
        <w:rPr>
          <w:rFonts w:ascii="Arial" w:hAnsi="Arial" w:cs="Arial"/>
        </w:rPr>
        <w:t xml:space="preserve"> </w:t>
      </w:r>
      <w:r w:rsidRPr="003A261F">
        <w:rPr>
          <w:rFonts w:ascii="Arial" w:hAnsi="Arial" w:cs="Arial"/>
          <w:b/>
          <w:sz w:val="28"/>
          <w:szCs w:val="28"/>
        </w:rPr>
        <w:t xml:space="preserve">: </w:t>
      </w:r>
      <w:r w:rsidRPr="003A261F">
        <w:rPr>
          <w:rFonts w:ascii="Arial" w:hAnsi="Arial" w:cs="Arial"/>
          <w:sz w:val="28"/>
          <w:szCs w:val="28"/>
        </w:rPr>
        <w:t xml:space="preserve">        </w:t>
      </w:r>
      <w:r w:rsidR="00C4731D" w:rsidRPr="00C4731D">
        <w:rPr>
          <w:rFonts w:ascii="Arial" w:hAnsi="Arial" w:cs="Arial"/>
          <w:b/>
          <w:sz w:val="28"/>
          <w:szCs w:val="28"/>
        </w:rPr>
        <w:t>EAP</w:t>
      </w:r>
      <w:r w:rsidR="00C4731D">
        <w:rPr>
          <w:rFonts w:ascii="Arial" w:hAnsi="Arial" w:cs="Arial"/>
          <w:sz w:val="28"/>
          <w:szCs w:val="28"/>
        </w:rPr>
        <w:t xml:space="preserve">. </w:t>
      </w:r>
      <w:r w:rsidR="00A07230">
        <w:rPr>
          <w:rFonts w:ascii="Arial" w:hAnsi="Arial" w:cs="Arial"/>
          <w:b/>
          <w:sz w:val="28"/>
          <w:szCs w:val="28"/>
        </w:rPr>
        <w:t>INDUSTRIAS ALIMENTARIAS</w:t>
      </w:r>
      <w:r w:rsidR="00C4731D">
        <w:rPr>
          <w:rFonts w:ascii="Arial" w:hAnsi="Arial" w:cs="Arial"/>
          <w:b/>
          <w:sz w:val="28"/>
          <w:szCs w:val="28"/>
        </w:rPr>
        <w:t xml:space="preserve"> </w:t>
      </w:r>
      <w:r w:rsidR="00266A4B">
        <w:rPr>
          <w:rFonts w:ascii="Arial" w:hAnsi="Arial" w:cs="Arial"/>
          <w:b/>
          <w:sz w:val="28"/>
          <w:szCs w:val="28"/>
        </w:rPr>
        <w:t xml:space="preserve">                                                        </w:t>
      </w:r>
      <w:r w:rsidR="00C4731D">
        <w:rPr>
          <w:rFonts w:ascii="Arial" w:hAnsi="Arial" w:cs="Arial"/>
          <w:b/>
          <w:sz w:val="28"/>
          <w:szCs w:val="28"/>
        </w:rPr>
        <w:t xml:space="preserve">                    </w:t>
      </w:r>
    </w:p>
    <w:p w:rsidR="00AD29D1" w:rsidRPr="0038458A" w:rsidRDefault="00AD29D1" w:rsidP="00AD29D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2. Código de la Asignatura</w:t>
      </w:r>
      <w:r w:rsidRPr="00715B15">
        <w:rPr>
          <w:rFonts w:ascii="Arial" w:hAnsi="Arial" w:cs="Arial"/>
          <w:b/>
        </w:rPr>
        <w:t>:</w:t>
      </w:r>
      <w:r w:rsidRPr="0038458A">
        <w:rPr>
          <w:rFonts w:ascii="Arial" w:hAnsi="Arial" w:cs="Arial"/>
        </w:rPr>
        <w:t xml:space="preserve">      </w:t>
      </w:r>
      <w:r>
        <w:t xml:space="preserve">                           </w:t>
      </w:r>
      <w:r w:rsidR="00A07230">
        <w:rPr>
          <w:rFonts w:ascii="Arial" w:hAnsi="Arial" w:cs="Arial"/>
          <w:b/>
        </w:rPr>
        <w:t xml:space="preserve"> 13106</w:t>
      </w:r>
    </w:p>
    <w:p w:rsidR="00AD29D1" w:rsidRPr="00B02744" w:rsidRDefault="00AD29D1" w:rsidP="00AD29D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3.Ciclo de Estudio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 xml:space="preserve">                                           </w:t>
      </w:r>
      <w:r>
        <w:rPr>
          <w:rFonts w:ascii="Arial" w:hAnsi="Arial" w:cs="Arial"/>
          <w:b/>
        </w:rPr>
        <w:t>I</w:t>
      </w:r>
      <w:r w:rsidRPr="00BE57D1">
        <w:rPr>
          <w:rFonts w:ascii="Arial" w:hAnsi="Arial" w:cs="Arial"/>
          <w:b/>
        </w:rPr>
        <w:t xml:space="preserve"> CICLO</w:t>
      </w:r>
    </w:p>
    <w:p w:rsidR="00AD29D1" w:rsidRPr="00BE57D1" w:rsidRDefault="00AD29D1" w:rsidP="00AD29D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4.Semestre Académico</w:t>
      </w:r>
      <w:r w:rsidRPr="00427EF3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</w:rPr>
        <w:t xml:space="preserve">                                 2017  -  I</w:t>
      </w:r>
    </w:p>
    <w:p w:rsidR="00AD29D1" w:rsidRPr="00BE57D1" w:rsidRDefault="00AD29D1" w:rsidP="00AD29D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5.Créditos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</w:rPr>
        <w:t xml:space="preserve">                                                       </w:t>
      </w:r>
      <w:r w:rsidRPr="00BE57D1">
        <w:rPr>
          <w:rFonts w:ascii="Arial" w:hAnsi="Arial" w:cs="Arial"/>
          <w:b/>
        </w:rPr>
        <w:t>03</w:t>
      </w:r>
    </w:p>
    <w:p w:rsidR="00AD29D1" w:rsidRPr="00BE57D1" w:rsidRDefault="00AD29D1" w:rsidP="00AD29D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E57D1">
        <w:rPr>
          <w:rFonts w:ascii="Arial" w:hAnsi="Arial" w:cs="Arial"/>
        </w:rPr>
        <w:t>6.</w:t>
      </w:r>
      <w:r>
        <w:rPr>
          <w:rFonts w:ascii="Arial" w:hAnsi="Arial" w:cs="Arial"/>
        </w:rPr>
        <w:t>Plan de estudio</w:t>
      </w:r>
      <w:r w:rsidRPr="00715B1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                                           </w:t>
      </w:r>
      <w:r w:rsidRPr="00BE57D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4</w:t>
      </w:r>
    </w:p>
    <w:p w:rsidR="00AD29D1" w:rsidRDefault="00AD29D1" w:rsidP="00AD29D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7.Horas semanales</w:t>
      </w:r>
      <w:r w:rsidRPr="00427EF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 xml:space="preserve">                              </w:t>
      </w:r>
      <w:r w:rsidR="00A07230">
        <w:rPr>
          <w:rFonts w:ascii="Arial" w:hAnsi="Arial" w:cs="Arial"/>
          <w:b/>
          <w:i/>
        </w:rPr>
        <w:t xml:space="preserve">           02</w:t>
      </w:r>
      <w:r>
        <w:rPr>
          <w:rFonts w:ascii="Arial" w:hAnsi="Arial" w:cs="Arial"/>
          <w:b/>
          <w:i/>
        </w:rPr>
        <w:t xml:space="preserve">  de  teoría  y  02</w:t>
      </w:r>
      <w:r w:rsidRPr="00427EF3">
        <w:rPr>
          <w:rFonts w:ascii="Arial" w:hAnsi="Arial" w:cs="Arial"/>
          <w:b/>
          <w:i/>
        </w:rPr>
        <w:t xml:space="preserve">  de  práctica</w:t>
      </w:r>
      <w:r>
        <w:rPr>
          <w:rFonts w:ascii="Arial" w:hAnsi="Arial" w:cs="Arial"/>
          <w:b/>
          <w:i/>
        </w:rPr>
        <w:t>=  0</w:t>
      </w:r>
      <w:r w:rsidR="00A07230">
        <w:rPr>
          <w:rFonts w:ascii="Arial" w:hAnsi="Arial" w:cs="Arial"/>
          <w:b/>
        </w:rPr>
        <w:t>4</w:t>
      </w:r>
    </w:p>
    <w:p w:rsidR="00AD29D1" w:rsidRDefault="00AD29D1" w:rsidP="00AD29D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>Docente</w:t>
      </w:r>
      <w:r>
        <w:rPr>
          <w:rFonts w:ascii="Arial" w:hAnsi="Arial" w:cs="Arial"/>
          <w:b/>
        </w:rPr>
        <w:t>:                                                       Mg.</w:t>
      </w:r>
      <w:r w:rsidRPr="00B8452E">
        <w:rPr>
          <w:rFonts w:ascii="Arial" w:hAnsi="Arial" w:cs="Arial"/>
          <w:b/>
        </w:rPr>
        <w:t xml:space="preserve"> J</w:t>
      </w:r>
      <w:r>
        <w:rPr>
          <w:rFonts w:ascii="Arial" w:hAnsi="Arial" w:cs="Arial"/>
          <w:b/>
        </w:rPr>
        <w:t>osé Manuel, BORJA GAVEDIA</w:t>
      </w:r>
    </w:p>
    <w:p w:rsidR="00AD29D1" w:rsidRPr="00904A9B" w:rsidRDefault="00AD29D1" w:rsidP="00AD29D1">
      <w:pPr>
        <w:spacing w:line="240" w:lineRule="auto"/>
        <w:rPr>
          <w:rFonts w:ascii="Arial" w:hAnsi="Arial" w:cs="Arial"/>
          <w:b/>
          <w:lang w:val="en-US"/>
        </w:rPr>
      </w:pPr>
      <w:r w:rsidRPr="0075512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9</w:t>
      </w:r>
      <w:r w:rsidRPr="00295633">
        <w:rPr>
          <w:rFonts w:ascii="Arial" w:hAnsi="Arial" w:cs="Arial"/>
          <w:lang w:val="en-US"/>
        </w:rPr>
        <w:t>. Email</w:t>
      </w:r>
      <w:r w:rsidRPr="002C006D">
        <w:rPr>
          <w:rFonts w:ascii="Arial" w:hAnsi="Arial" w:cs="Arial"/>
          <w:b/>
          <w:lang w:val="en-US"/>
        </w:rPr>
        <w:t xml:space="preserve">:                                                   </w:t>
      </w:r>
      <w:r>
        <w:rPr>
          <w:rFonts w:ascii="Arial" w:hAnsi="Arial" w:cs="Arial"/>
          <w:b/>
          <w:lang w:val="en-US"/>
        </w:rPr>
        <w:t xml:space="preserve">       </w:t>
      </w:r>
      <w:r w:rsidRPr="002C006D">
        <w:rPr>
          <w:rFonts w:ascii="Arial" w:hAnsi="Arial" w:cs="Arial"/>
          <w:b/>
          <w:lang w:val="en-US"/>
        </w:rPr>
        <w:t xml:space="preserve"> </w:t>
      </w:r>
      <w:hyperlink r:id="rId14" w:history="1">
        <w:r w:rsidRPr="00B02744">
          <w:rPr>
            <w:rStyle w:val="Hipervnculo"/>
            <w:rFonts w:ascii="Arial" w:hAnsi="Arial" w:cs="Arial"/>
            <w:b/>
            <w:color w:val="auto"/>
            <w:lang w:val="en-US"/>
          </w:rPr>
          <w:t>jbambar@otmail.com</w:t>
        </w:r>
      </w:hyperlink>
    </w:p>
    <w:p w:rsidR="00AD29D1" w:rsidRPr="002C48EA" w:rsidRDefault="00AD29D1" w:rsidP="00AD29D1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2C48EA">
        <w:rPr>
          <w:rFonts w:ascii="Arial" w:hAnsi="Arial" w:cs="Arial"/>
          <w:b/>
          <w:sz w:val="24"/>
          <w:szCs w:val="24"/>
          <w:lang w:val="en-US"/>
        </w:rPr>
        <w:t>II.-SUMILLA</w:t>
      </w:r>
    </w:p>
    <w:p w:rsidR="00AD29D1" w:rsidRPr="0025203C" w:rsidRDefault="00AD29D1" w:rsidP="00AD29D1">
      <w:pPr>
        <w:jc w:val="both"/>
        <w:rPr>
          <w:rFonts w:ascii="Arial" w:hAnsi="Arial" w:cs="Arial"/>
        </w:rPr>
      </w:pPr>
      <w:r w:rsidRPr="00295633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</w:rPr>
        <w:t>El idioma castellano constituye</w:t>
      </w:r>
      <w:r w:rsidRPr="0025203C">
        <w:rPr>
          <w:rFonts w:ascii="Arial" w:hAnsi="Arial" w:cs="Arial"/>
        </w:rPr>
        <w:t xml:space="preserve"> la razón de ser de nuestra calidad de persona y nuestra  solvencia académica-profesional dentro del contex</w:t>
      </w:r>
      <w:r>
        <w:rPr>
          <w:rFonts w:ascii="Arial" w:hAnsi="Arial" w:cs="Arial"/>
        </w:rPr>
        <w:t>to histórico-social  que nos tocará ejercer como tal</w:t>
      </w:r>
      <w:r w:rsidRPr="0025203C">
        <w:rPr>
          <w:rFonts w:ascii="Arial" w:hAnsi="Arial" w:cs="Arial"/>
        </w:rPr>
        <w:t>.</w:t>
      </w:r>
    </w:p>
    <w:p w:rsidR="00AD29D1" w:rsidRPr="00C868B1" w:rsidRDefault="00AD29D1" w:rsidP="00AD29D1">
      <w:pPr>
        <w:jc w:val="both"/>
        <w:rPr>
          <w:rFonts w:ascii="Castellar" w:hAnsi="Castellar" w:cs="Arial"/>
          <w:b/>
          <w:i/>
        </w:rPr>
      </w:pPr>
      <w:r w:rsidRPr="0025203C">
        <w:rPr>
          <w:rFonts w:ascii="Arial" w:hAnsi="Arial" w:cs="Arial"/>
        </w:rPr>
        <w:t xml:space="preserve">    Sabiendo que el idioma es el instrumen</w:t>
      </w:r>
      <w:r>
        <w:rPr>
          <w:rFonts w:ascii="Arial" w:hAnsi="Arial" w:cs="Arial"/>
        </w:rPr>
        <w:t>to; y en su aplicación eficaz, el recurso comunicativo</w:t>
      </w:r>
      <w:r w:rsidRPr="0025203C">
        <w:rPr>
          <w:rFonts w:ascii="Arial" w:hAnsi="Arial" w:cs="Arial"/>
        </w:rPr>
        <w:t xml:space="preserve"> más </w:t>
      </w:r>
      <w:r>
        <w:rPr>
          <w:rFonts w:ascii="Arial" w:hAnsi="Arial" w:cs="Arial"/>
        </w:rPr>
        <w:t>contundente que posee toda persona</w:t>
      </w:r>
      <w:r w:rsidRPr="0025203C">
        <w:rPr>
          <w:rFonts w:ascii="Arial" w:hAnsi="Arial" w:cs="Arial"/>
        </w:rPr>
        <w:t>, la asignatura</w:t>
      </w:r>
      <w:r>
        <w:rPr>
          <w:rFonts w:ascii="Arial" w:hAnsi="Arial" w:cs="Arial"/>
        </w:rPr>
        <w:t xml:space="preserve"> de </w:t>
      </w:r>
      <w:r w:rsidR="00A07230">
        <w:rPr>
          <w:rFonts w:ascii="Arial" w:hAnsi="Arial" w:cs="Arial"/>
          <w:b/>
          <w:i/>
        </w:rPr>
        <w:t>LENGUA CASTELLANA</w:t>
      </w:r>
      <w:r w:rsidRPr="00A42334">
        <w:rPr>
          <w:rFonts w:ascii="Arial" w:hAnsi="Arial" w:cs="Arial"/>
          <w:b/>
          <w:i/>
        </w:rPr>
        <w:t xml:space="preserve"> </w:t>
      </w:r>
      <w:r w:rsidRPr="00A42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convierte en una asignatura obligada para el estudiante, ya que a través d</w:t>
      </w:r>
      <w:r w:rsidRPr="0025203C">
        <w:rPr>
          <w:rFonts w:ascii="Arial" w:hAnsi="Arial" w:cs="Arial"/>
        </w:rPr>
        <w:t>el estudio completo</w:t>
      </w:r>
      <w:r>
        <w:rPr>
          <w:rFonts w:ascii="Arial" w:hAnsi="Arial" w:cs="Arial"/>
        </w:rPr>
        <w:t xml:space="preserve"> de los fenómenos comunicativos básicos  alcanzará el</w:t>
      </w:r>
      <w:r w:rsidRPr="0025203C">
        <w:rPr>
          <w:rFonts w:ascii="Arial" w:hAnsi="Arial" w:cs="Arial"/>
        </w:rPr>
        <w:t xml:space="preserve"> conocimiento y buen uso del Idioma Castellano</w:t>
      </w:r>
      <w:r>
        <w:rPr>
          <w:rFonts w:ascii="Arial" w:hAnsi="Arial" w:cs="Arial"/>
        </w:rPr>
        <w:t xml:space="preserve"> en su vida  profesional.</w:t>
      </w:r>
    </w:p>
    <w:p w:rsidR="00AD29D1" w:rsidRPr="0025203C" w:rsidRDefault="00AD29D1" w:rsidP="00AD29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De acuerdo a las premisas arriba mencionadas, esta asignatura </w:t>
      </w:r>
      <w:r w:rsidRPr="0025203C">
        <w:rPr>
          <w:rFonts w:ascii="Arial" w:hAnsi="Arial" w:cs="Arial"/>
        </w:rPr>
        <w:t>se orienta, en primer lugar, a la revisión del aspecto fónico</w:t>
      </w:r>
      <w:r>
        <w:rPr>
          <w:rFonts w:ascii="Arial" w:hAnsi="Arial" w:cs="Arial"/>
        </w:rPr>
        <w:t xml:space="preserve"> y gráfico</w:t>
      </w:r>
      <w:r w:rsidRPr="0025203C">
        <w:rPr>
          <w:rFonts w:ascii="Arial" w:hAnsi="Arial" w:cs="Arial"/>
        </w:rPr>
        <w:t xml:space="preserve"> de la l</w:t>
      </w:r>
      <w:r>
        <w:rPr>
          <w:rFonts w:ascii="Arial" w:hAnsi="Arial" w:cs="Arial"/>
        </w:rPr>
        <w:t>engua, la cual se plasma en los aspectos gramaticales sobre lexicología, ortografía,</w:t>
      </w:r>
      <w:r w:rsidRPr="0025203C">
        <w:rPr>
          <w:rFonts w:ascii="Arial" w:hAnsi="Arial" w:cs="Arial"/>
        </w:rPr>
        <w:t xml:space="preserve"> tildación de palabras</w:t>
      </w:r>
      <w:r>
        <w:rPr>
          <w:rFonts w:ascii="Arial" w:hAnsi="Arial" w:cs="Arial"/>
        </w:rPr>
        <w:t xml:space="preserve"> y sintaxis de la comunicación; así como la redacción de textos científicos y administrativos. Básicamente, la asignatura </w:t>
      </w:r>
      <w:r w:rsidRPr="0025203C">
        <w:rPr>
          <w:rFonts w:ascii="Arial" w:hAnsi="Arial" w:cs="Arial"/>
        </w:rPr>
        <w:t xml:space="preserve"> tiene una orientación práctica, ya que, es el manejo del lenguaje el que nos ayudará a corregir los errores </w:t>
      </w:r>
      <w:r>
        <w:rPr>
          <w:rFonts w:ascii="Arial" w:hAnsi="Arial" w:cs="Arial"/>
        </w:rPr>
        <w:t xml:space="preserve">más </w:t>
      </w:r>
      <w:r w:rsidRPr="0025203C">
        <w:rPr>
          <w:rFonts w:ascii="Arial" w:hAnsi="Arial" w:cs="Arial"/>
        </w:rPr>
        <w:t xml:space="preserve">comunes que </w:t>
      </w:r>
      <w:r>
        <w:rPr>
          <w:rFonts w:ascii="Arial" w:hAnsi="Arial" w:cs="Arial"/>
        </w:rPr>
        <w:t>se cometen en la expresión hablada y escrita del idioma Castellano, dentro de la vida académica y profesional del futuro profesional.</w:t>
      </w:r>
    </w:p>
    <w:p w:rsidR="00AD29D1" w:rsidRDefault="00AD29D1" w:rsidP="0094733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III.-COMPETENCIA.</w:t>
      </w:r>
    </w:p>
    <w:p w:rsidR="00AD29D1" w:rsidRPr="002C48EA" w:rsidRDefault="00AD29D1" w:rsidP="009473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Analiza el proceso comunicativo para comprender las reglas ortográficas y de puntuación</w:t>
      </w:r>
      <w:r>
        <w:rPr>
          <w:rFonts w:ascii="Broadway" w:hAnsi="Broadway" w:cs="Arial"/>
          <w:b/>
          <w:sz w:val="44"/>
          <w:szCs w:val="44"/>
        </w:rPr>
        <w:t xml:space="preserve">    </w:t>
      </w:r>
      <w:r>
        <w:rPr>
          <w:rFonts w:ascii="Arial" w:hAnsi="Arial" w:cs="Arial"/>
        </w:rPr>
        <w:t xml:space="preserve">que utilizan la diversidad de textos, así como las redacciones lógicas y técnicas. </w:t>
      </w:r>
    </w:p>
    <w:sectPr w:rsidR="00AD29D1" w:rsidRPr="002C48EA" w:rsidSect="00A034B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CA3" w:rsidRDefault="00836CA3" w:rsidP="007E7026">
      <w:pPr>
        <w:spacing w:after="0" w:line="240" w:lineRule="auto"/>
      </w:pPr>
      <w:r>
        <w:separator/>
      </w:r>
    </w:p>
  </w:endnote>
  <w:endnote w:type="continuationSeparator" w:id="0">
    <w:p w:rsidR="00836CA3" w:rsidRDefault="00836CA3" w:rsidP="007E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stellar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31D" w:rsidRDefault="00C4731D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UN.”JFSC”                                                                           </w:t>
    </w:r>
    <w:r w:rsidR="000F637C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F637C">
      <w:rPr>
        <w:rFonts w:asciiTheme="minorHAnsi" w:eastAsiaTheme="minorEastAsia" w:hAnsiTheme="minorHAnsi" w:cstheme="minorBidi"/>
      </w:rPr>
      <w:fldChar w:fldCharType="separate"/>
    </w:r>
    <w:r w:rsidR="006401D1" w:rsidRPr="006401D1">
      <w:rPr>
        <w:rFonts w:asciiTheme="majorHAnsi" w:eastAsiaTheme="majorEastAsia" w:hAnsiTheme="majorHAnsi" w:cstheme="majorBidi"/>
        <w:noProof/>
      </w:rPr>
      <w:t>0</w:t>
    </w:r>
    <w:r w:rsidR="000F637C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                                                                           HUACHO - PERÚ</w:t>
    </w:r>
  </w:p>
  <w:p w:rsidR="005146DC" w:rsidRDefault="005146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46648785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FB167D" w:rsidRDefault="006401D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167D" w:rsidRDefault="000F637C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1"/>
                                    </w:rPr>
                                    <w:fldChar w:fldCharType="begin"/>
                                  </w:r>
                                  <w:r w:rsidR="00FB167D"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1"/>
                                    </w:rPr>
                                    <w:fldChar w:fldCharType="separate"/>
                                  </w:r>
                                  <w:r w:rsidR="00FB167D" w:rsidRPr="00FB167D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" fillcolor="#40618b" stroked="f">
                      <v:textbox inset="0,,0">
                        <w:txbxContent>
                          <w:p w:rsidR="00FB167D" w:rsidRDefault="000F637C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1"/>
                              </w:rPr>
                              <w:fldChar w:fldCharType="begin"/>
                            </w:r>
                            <w:r w:rsidR="00FB167D"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fldChar w:fldCharType="separate"/>
                            </w:r>
                            <w:r w:rsidR="00FB167D" w:rsidRPr="00FB167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FB167D" w:rsidRDefault="00FB16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CA3" w:rsidRDefault="00836CA3" w:rsidP="007E7026">
      <w:pPr>
        <w:spacing w:after="0" w:line="240" w:lineRule="auto"/>
      </w:pPr>
      <w:r>
        <w:separator/>
      </w:r>
    </w:p>
  </w:footnote>
  <w:footnote w:type="continuationSeparator" w:id="0">
    <w:p w:rsidR="00836CA3" w:rsidRDefault="00836CA3" w:rsidP="007E7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otype Corsiva" w:eastAsiaTheme="majorEastAsia" w:hAnsi="Monotype Corsiva" w:cstheme="majorBidi"/>
      </w:rPr>
      <w:alias w:val="Título"/>
      <w:id w:val="77738743"/>
      <w:placeholder>
        <w:docPart w:val="6536F7B704EF4585B712F3345088D5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146DC" w:rsidRPr="00DD5926" w:rsidRDefault="00A02E30" w:rsidP="00904A9B">
        <w:pPr>
          <w:pStyle w:val="Encabezado"/>
          <w:pBdr>
            <w:bottom w:val="thickThinSmallGap" w:sz="24" w:space="0" w:color="622423" w:themeColor="accent2" w:themeShade="7F"/>
          </w:pBdr>
          <w:rPr>
            <w:rFonts w:ascii="Monotype Corsiva" w:eastAsiaTheme="majorEastAsia" w:hAnsi="Monotype Corsiva" w:cstheme="majorBidi"/>
          </w:rPr>
        </w:pPr>
        <w:r>
          <w:rPr>
            <w:rFonts w:ascii="Monotype Corsiva" w:eastAsiaTheme="majorEastAsia" w:hAnsi="Monotype Corsiva" w:cstheme="majorBidi"/>
          </w:rPr>
          <w:t xml:space="preserve">LENGUA </w:t>
        </w:r>
        <w:r w:rsidR="00F61C26">
          <w:rPr>
            <w:rFonts w:ascii="Monotype Corsiva" w:eastAsiaTheme="majorEastAsia" w:hAnsi="Monotype Corsiva" w:cstheme="majorBidi"/>
          </w:rPr>
          <w:t xml:space="preserve"> </w:t>
        </w:r>
        <w:r w:rsidR="005146DC">
          <w:rPr>
            <w:rFonts w:ascii="Monotype Corsiva" w:eastAsiaTheme="majorEastAsia" w:hAnsi="Monotype Corsiva" w:cstheme="majorBidi"/>
          </w:rPr>
          <w:t>Y</w:t>
        </w:r>
        <w:r>
          <w:rPr>
            <w:rFonts w:ascii="Monotype Corsiva" w:eastAsiaTheme="majorEastAsia" w:hAnsi="Monotype Corsiva" w:cstheme="majorBidi"/>
          </w:rPr>
          <w:t xml:space="preserve"> </w:t>
        </w:r>
        <w:r w:rsidR="005146DC">
          <w:rPr>
            <w:rFonts w:ascii="Monotype Corsiva" w:eastAsiaTheme="majorEastAsia" w:hAnsi="Monotype Corsiva" w:cstheme="majorBidi"/>
          </w:rPr>
          <w:t xml:space="preserve"> </w:t>
        </w:r>
        <w:r w:rsidR="00F61C26">
          <w:rPr>
            <w:rFonts w:ascii="Monotype Corsiva" w:eastAsiaTheme="majorEastAsia" w:hAnsi="Monotype Corsiva" w:cstheme="majorBidi"/>
          </w:rPr>
          <w:t xml:space="preserve"> </w:t>
        </w:r>
        <w:r w:rsidR="005146DC">
          <w:rPr>
            <w:rFonts w:ascii="Monotype Corsiva" w:eastAsiaTheme="majorEastAsia" w:hAnsi="Monotype Corsiva" w:cstheme="majorBidi"/>
          </w:rPr>
          <w:t xml:space="preserve">REDACCIÓN                                                                    </w:t>
        </w:r>
        <w:r>
          <w:rPr>
            <w:rFonts w:ascii="Monotype Corsiva" w:eastAsiaTheme="majorEastAsia" w:hAnsi="Monotype Corsiva" w:cstheme="majorBidi"/>
          </w:rPr>
          <w:t xml:space="preserve">              </w:t>
        </w:r>
        <w:r w:rsidR="005146DC">
          <w:rPr>
            <w:rFonts w:ascii="Monotype Corsiva" w:eastAsiaTheme="majorEastAsia" w:hAnsi="Monotype Corsiva" w:cstheme="majorBidi"/>
          </w:rPr>
          <w:t xml:space="preserve">     </w:t>
        </w:r>
        <w:r w:rsidR="006E34B2">
          <w:rPr>
            <w:rFonts w:ascii="Monotype Corsiva" w:eastAsiaTheme="majorEastAsia" w:hAnsi="Monotype Corsiva" w:cstheme="majorBidi"/>
          </w:rPr>
          <w:t xml:space="preserve"> </w:t>
        </w:r>
        <w:r w:rsidR="005146DC">
          <w:rPr>
            <w:rFonts w:ascii="Monotype Corsiva" w:eastAsiaTheme="majorEastAsia" w:hAnsi="Monotype Corsiva" w:cstheme="majorBidi"/>
          </w:rPr>
          <w:t xml:space="preserve">   Mg. José Manuel BORJA GAVEDIA</w:t>
        </w:r>
      </w:p>
    </w:sdtContent>
  </w:sdt>
  <w:p w:rsidR="005146DC" w:rsidRDefault="005146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937"/>
    <w:multiLevelType w:val="hybridMultilevel"/>
    <w:tmpl w:val="2E862D70"/>
    <w:lvl w:ilvl="0" w:tplc="B2E821D4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8" w:hanging="360"/>
      </w:pPr>
    </w:lvl>
    <w:lvl w:ilvl="2" w:tplc="0C0A001B" w:tentative="1">
      <w:start w:val="1"/>
      <w:numFmt w:val="lowerRoman"/>
      <w:lvlText w:val="%3."/>
      <w:lvlJc w:val="right"/>
      <w:pPr>
        <w:ind w:left="1938" w:hanging="180"/>
      </w:pPr>
    </w:lvl>
    <w:lvl w:ilvl="3" w:tplc="0C0A000F" w:tentative="1">
      <w:start w:val="1"/>
      <w:numFmt w:val="decimal"/>
      <w:lvlText w:val="%4."/>
      <w:lvlJc w:val="left"/>
      <w:pPr>
        <w:ind w:left="2658" w:hanging="360"/>
      </w:pPr>
    </w:lvl>
    <w:lvl w:ilvl="4" w:tplc="0C0A0019" w:tentative="1">
      <w:start w:val="1"/>
      <w:numFmt w:val="lowerLetter"/>
      <w:lvlText w:val="%5."/>
      <w:lvlJc w:val="left"/>
      <w:pPr>
        <w:ind w:left="3378" w:hanging="360"/>
      </w:pPr>
    </w:lvl>
    <w:lvl w:ilvl="5" w:tplc="0C0A001B" w:tentative="1">
      <w:start w:val="1"/>
      <w:numFmt w:val="lowerRoman"/>
      <w:lvlText w:val="%6."/>
      <w:lvlJc w:val="right"/>
      <w:pPr>
        <w:ind w:left="4098" w:hanging="180"/>
      </w:pPr>
    </w:lvl>
    <w:lvl w:ilvl="6" w:tplc="0C0A000F" w:tentative="1">
      <w:start w:val="1"/>
      <w:numFmt w:val="decimal"/>
      <w:lvlText w:val="%7."/>
      <w:lvlJc w:val="left"/>
      <w:pPr>
        <w:ind w:left="4818" w:hanging="360"/>
      </w:pPr>
    </w:lvl>
    <w:lvl w:ilvl="7" w:tplc="0C0A0019" w:tentative="1">
      <w:start w:val="1"/>
      <w:numFmt w:val="lowerLetter"/>
      <w:lvlText w:val="%8."/>
      <w:lvlJc w:val="left"/>
      <w:pPr>
        <w:ind w:left="5538" w:hanging="360"/>
      </w:pPr>
    </w:lvl>
    <w:lvl w:ilvl="8" w:tplc="0C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 w15:restartNumberingAfterBreak="0">
    <w:nsid w:val="211E36B9"/>
    <w:multiLevelType w:val="hybridMultilevel"/>
    <w:tmpl w:val="69F42C56"/>
    <w:lvl w:ilvl="0" w:tplc="9774CA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219519C"/>
    <w:multiLevelType w:val="hybridMultilevel"/>
    <w:tmpl w:val="97681C3A"/>
    <w:lvl w:ilvl="0" w:tplc="03C63B9E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8" w:hanging="360"/>
      </w:pPr>
    </w:lvl>
    <w:lvl w:ilvl="2" w:tplc="0C0A001B" w:tentative="1">
      <w:start w:val="1"/>
      <w:numFmt w:val="lowerRoman"/>
      <w:lvlText w:val="%3."/>
      <w:lvlJc w:val="right"/>
      <w:pPr>
        <w:ind w:left="1938" w:hanging="180"/>
      </w:pPr>
    </w:lvl>
    <w:lvl w:ilvl="3" w:tplc="0C0A000F" w:tentative="1">
      <w:start w:val="1"/>
      <w:numFmt w:val="decimal"/>
      <w:lvlText w:val="%4."/>
      <w:lvlJc w:val="left"/>
      <w:pPr>
        <w:ind w:left="2658" w:hanging="360"/>
      </w:pPr>
    </w:lvl>
    <w:lvl w:ilvl="4" w:tplc="0C0A0019" w:tentative="1">
      <w:start w:val="1"/>
      <w:numFmt w:val="lowerLetter"/>
      <w:lvlText w:val="%5."/>
      <w:lvlJc w:val="left"/>
      <w:pPr>
        <w:ind w:left="3378" w:hanging="360"/>
      </w:pPr>
    </w:lvl>
    <w:lvl w:ilvl="5" w:tplc="0C0A001B" w:tentative="1">
      <w:start w:val="1"/>
      <w:numFmt w:val="lowerRoman"/>
      <w:lvlText w:val="%6."/>
      <w:lvlJc w:val="right"/>
      <w:pPr>
        <w:ind w:left="4098" w:hanging="180"/>
      </w:pPr>
    </w:lvl>
    <w:lvl w:ilvl="6" w:tplc="0C0A000F" w:tentative="1">
      <w:start w:val="1"/>
      <w:numFmt w:val="decimal"/>
      <w:lvlText w:val="%7."/>
      <w:lvlJc w:val="left"/>
      <w:pPr>
        <w:ind w:left="4818" w:hanging="360"/>
      </w:pPr>
    </w:lvl>
    <w:lvl w:ilvl="7" w:tplc="0C0A0019" w:tentative="1">
      <w:start w:val="1"/>
      <w:numFmt w:val="lowerLetter"/>
      <w:lvlText w:val="%8."/>
      <w:lvlJc w:val="left"/>
      <w:pPr>
        <w:ind w:left="5538" w:hanging="360"/>
      </w:pPr>
    </w:lvl>
    <w:lvl w:ilvl="8" w:tplc="0C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" w15:restartNumberingAfterBreak="0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B33F2A"/>
    <w:multiLevelType w:val="hybridMultilevel"/>
    <w:tmpl w:val="37F04CFA"/>
    <w:lvl w:ilvl="0" w:tplc="943EA602">
      <w:start w:val="1"/>
      <w:numFmt w:val="decimal"/>
      <w:lvlText w:val="%1."/>
      <w:lvlJc w:val="left"/>
      <w:pPr>
        <w:ind w:left="645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4E7C404C"/>
    <w:multiLevelType w:val="hybridMultilevel"/>
    <w:tmpl w:val="E2A2FD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C19BD"/>
    <w:multiLevelType w:val="hybridMultilevel"/>
    <w:tmpl w:val="2D9ADE62"/>
    <w:lvl w:ilvl="0" w:tplc="9758AA7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277E39"/>
    <w:multiLevelType w:val="hybridMultilevel"/>
    <w:tmpl w:val="FF2A8DD8"/>
    <w:lvl w:ilvl="0" w:tplc="9E7ED54A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 w15:restartNumberingAfterBreak="0">
    <w:nsid w:val="6C357850"/>
    <w:multiLevelType w:val="hybridMultilevel"/>
    <w:tmpl w:val="D7683958"/>
    <w:lvl w:ilvl="0" w:tplc="0C0A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73BB1C7F"/>
    <w:multiLevelType w:val="hybridMultilevel"/>
    <w:tmpl w:val="EA36C96E"/>
    <w:lvl w:ilvl="0" w:tplc="8676D758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7ABF364D"/>
    <w:multiLevelType w:val="multilevel"/>
    <w:tmpl w:val="BC0A6DA6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pStyle w:val="sinestilo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26"/>
    <w:rsid w:val="00002A48"/>
    <w:rsid w:val="0003317F"/>
    <w:rsid w:val="000544FC"/>
    <w:rsid w:val="00077811"/>
    <w:rsid w:val="000822D9"/>
    <w:rsid w:val="00082566"/>
    <w:rsid w:val="00092D11"/>
    <w:rsid w:val="000E5138"/>
    <w:rsid w:val="000F2ECE"/>
    <w:rsid w:val="000F637C"/>
    <w:rsid w:val="0010598F"/>
    <w:rsid w:val="0011110F"/>
    <w:rsid w:val="00111217"/>
    <w:rsid w:val="0012595F"/>
    <w:rsid w:val="00141259"/>
    <w:rsid w:val="001437D5"/>
    <w:rsid w:val="001462DF"/>
    <w:rsid w:val="001615E1"/>
    <w:rsid w:val="00190C9B"/>
    <w:rsid w:val="001A0081"/>
    <w:rsid w:val="001A01C4"/>
    <w:rsid w:val="001A5838"/>
    <w:rsid w:val="001A58E9"/>
    <w:rsid w:val="001D144A"/>
    <w:rsid w:val="001F362E"/>
    <w:rsid w:val="00246001"/>
    <w:rsid w:val="00253EA0"/>
    <w:rsid w:val="002553EF"/>
    <w:rsid w:val="00266A4B"/>
    <w:rsid w:val="00293AAE"/>
    <w:rsid w:val="002B04CD"/>
    <w:rsid w:val="002C48EA"/>
    <w:rsid w:val="002C7320"/>
    <w:rsid w:val="002E4690"/>
    <w:rsid w:val="00307A99"/>
    <w:rsid w:val="00310EE9"/>
    <w:rsid w:val="003369C7"/>
    <w:rsid w:val="00362126"/>
    <w:rsid w:val="00370A79"/>
    <w:rsid w:val="00374162"/>
    <w:rsid w:val="0037646D"/>
    <w:rsid w:val="003904B3"/>
    <w:rsid w:val="003A261F"/>
    <w:rsid w:val="003D331E"/>
    <w:rsid w:val="003F5D29"/>
    <w:rsid w:val="0043210C"/>
    <w:rsid w:val="00466157"/>
    <w:rsid w:val="004A1FDD"/>
    <w:rsid w:val="004B2D51"/>
    <w:rsid w:val="004B7C2F"/>
    <w:rsid w:val="004D0253"/>
    <w:rsid w:val="004E18F1"/>
    <w:rsid w:val="0050043B"/>
    <w:rsid w:val="005076EB"/>
    <w:rsid w:val="005113DC"/>
    <w:rsid w:val="005146DC"/>
    <w:rsid w:val="00516BF3"/>
    <w:rsid w:val="00520F34"/>
    <w:rsid w:val="00590CED"/>
    <w:rsid w:val="00591675"/>
    <w:rsid w:val="005A0927"/>
    <w:rsid w:val="005B7539"/>
    <w:rsid w:val="005C0BAB"/>
    <w:rsid w:val="005E4A00"/>
    <w:rsid w:val="006009E5"/>
    <w:rsid w:val="00610A8B"/>
    <w:rsid w:val="006401D1"/>
    <w:rsid w:val="006402C7"/>
    <w:rsid w:val="00654E19"/>
    <w:rsid w:val="0067448D"/>
    <w:rsid w:val="006766CC"/>
    <w:rsid w:val="00695998"/>
    <w:rsid w:val="006B3A82"/>
    <w:rsid w:val="006C68F1"/>
    <w:rsid w:val="006D165A"/>
    <w:rsid w:val="006E34B2"/>
    <w:rsid w:val="006F1F0A"/>
    <w:rsid w:val="006F31DC"/>
    <w:rsid w:val="00715B15"/>
    <w:rsid w:val="007261AF"/>
    <w:rsid w:val="00737AFD"/>
    <w:rsid w:val="00740739"/>
    <w:rsid w:val="00747659"/>
    <w:rsid w:val="0075151D"/>
    <w:rsid w:val="00761AC8"/>
    <w:rsid w:val="00771307"/>
    <w:rsid w:val="007719BF"/>
    <w:rsid w:val="007E7026"/>
    <w:rsid w:val="007F2A2B"/>
    <w:rsid w:val="007F43ED"/>
    <w:rsid w:val="00803BF4"/>
    <w:rsid w:val="0080623A"/>
    <w:rsid w:val="00806EAC"/>
    <w:rsid w:val="00811FEB"/>
    <w:rsid w:val="0082779F"/>
    <w:rsid w:val="00836CA3"/>
    <w:rsid w:val="008569BB"/>
    <w:rsid w:val="00866D32"/>
    <w:rsid w:val="0088646E"/>
    <w:rsid w:val="00887823"/>
    <w:rsid w:val="008E7110"/>
    <w:rsid w:val="00904A9B"/>
    <w:rsid w:val="00947330"/>
    <w:rsid w:val="00951BFF"/>
    <w:rsid w:val="009878FE"/>
    <w:rsid w:val="009D3BFD"/>
    <w:rsid w:val="00A02E30"/>
    <w:rsid w:val="00A034BF"/>
    <w:rsid w:val="00A07230"/>
    <w:rsid w:val="00A11202"/>
    <w:rsid w:val="00A53FD7"/>
    <w:rsid w:val="00A70E5D"/>
    <w:rsid w:val="00A74CAC"/>
    <w:rsid w:val="00AA1475"/>
    <w:rsid w:val="00AB1D7D"/>
    <w:rsid w:val="00AD29D1"/>
    <w:rsid w:val="00AD6DCC"/>
    <w:rsid w:val="00AE78AF"/>
    <w:rsid w:val="00B02744"/>
    <w:rsid w:val="00B04228"/>
    <w:rsid w:val="00B42DDE"/>
    <w:rsid w:val="00B67BFB"/>
    <w:rsid w:val="00B93801"/>
    <w:rsid w:val="00B97CC9"/>
    <w:rsid w:val="00BB342E"/>
    <w:rsid w:val="00BE119D"/>
    <w:rsid w:val="00C26214"/>
    <w:rsid w:val="00C3508D"/>
    <w:rsid w:val="00C4731D"/>
    <w:rsid w:val="00C64D33"/>
    <w:rsid w:val="00C76164"/>
    <w:rsid w:val="00CB2EB3"/>
    <w:rsid w:val="00CC0C1D"/>
    <w:rsid w:val="00CC6E87"/>
    <w:rsid w:val="00CF3D9B"/>
    <w:rsid w:val="00CF6CC9"/>
    <w:rsid w:val="00D02C6D"/>
    <w:rsid w:val="00D36ECB"/>
    <w:rsid w:val="00D57107"/>
    <w:rsid w:val="00D72C38"/>
    <w:rsid w:val="00DA271D"/>
    <w:rsid w:val="00DA6F24"/>
    <w:rsid w:val="00DD5926"/>
    <w:rsid w:val="00E07065"/>
    <w:rsid w:val="00E11325"/>
    <w:rsid w:val="00E42257"/>
    <w:rsid w:val="00F07C08"/>
    <w:rsid w:val="00F12E68"/>
    <w:rsid w:val="00F15550"/>
    <w:rsid w:val="00F27D6D"/>
    <w:rsid w:val="00F45D8C"/>
    <w:rsid w:val="00F51243"/>
    <w:rsid w:val="00F55809"/>
    <w:rsid w:val="00F61C26"/>
    <w:rsid w:val="00F8329E"/>
    <w:rsid w:val="00F92155"/>
    <w:rsid w:val="00FB167D"/>
    <w:rsid w:val="00FC213A"/>
    <w:rsid w:val="00FD7A71"/>
    <w:rsid w:val="00F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42B42E-8D3B-4E1A-BCB8-F11FBD55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70C0"/>
        <w:sz w:val="36"/>
        <w:szCs w:val="36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026"/>
    <w:pPr>
      <w:spacing w:before="0" w:beforeAutospacing="0" w:after="200" w:afterAutospacing="0" w:line="276" w:lineRule="auto"/>
    </w:pPr>
    <w:rPr>
      <w:rFonts w:ascii="Calibri" w:eastAsia="Calibri" w:hAnsi="Calibri" w:cs="Times New Roman"/>
      <w:b w:val="0"/>
      <w:color w:val="auto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next w:val="Normal"/>
    <w:link w:val="normalCar"/>
    <w:rsid w:val="001A01C4"/>
    <w:pPr>
      <w:spacing w:after="0"/>
      <w:ind w:left="2520"/>
    </w:pPr>
    <w:rPr>
      <w:noProof/>
      <w:szCs w:val="24"/>
      <w:lang w:val="en-US"/>
    </w:rPr>
  </w:style>
  <w:style w:type="character" w:customStyle="1" w:styleId="normalCar">
    <w:name w:val="normal Car"/>
    <w:basedOn w:val="Fuentedeprrafopredeter"/>
    <w:link w:val="Normal1"/>
    <w:rsid w:val="001A01C4"/>
    <w:rPr>
      <w:rFonts w:ascii="Monotype Corsiva" w:hAnsi="Monotype Corsiva" w:cstheme="minorBidi"/>
      <w:b/>
      <w:noProof/>
      <w:sz w:val="36"/>
      <w:szCs w:val="24"/>
    </w:rPr>
  </w:style>
  <w:style w:type="paragraph" w:customStyle="1" w:styleId="sinestilo">
    <w:name w:val="sin estilo"/>
    <w:basedOn w:val="Normal"/>
    <w:next w:val="Normal"/>
    <w:link w:val="sinestiloCar"/>
    <w:rsid w:val="001A01C4"/>
    <w:pPr>
      <w:numPr>
        <w:ilvl w:val="7"/>
        <w:numId w:val="1"/>
      </w:numPr>
      <w:spacing w:after="0"/>
    </w:pPr>
    <w:rPr>
      <w:noProof/>
      <w:szCs w:val="24"/>
      <w:lang w:val="en-US"/>
    </w:rPr>
  </w:style>
  <w:style w:type="character" w:customStyle="1" w:styleId="sinestiloCar">
    <w:name w:val="sin estilo Car"/>
    <w:basedOn w:val="Fuentedeprrafopredeter"/>
    <w:link w:val="sinestilo"/>
    <w:rsid w:val="001A01C4"/>
    <w:rPr>
      <w:b w:val="0"/>
      <w:noProof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E7026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7E7026"/>
    <w:rPr>
      <w:rFonts w:ascii="Calibri" w:eastAsia="Calibri" w:hAnsi="Calibri" w:cs="Times New Roman"/>
      <w:b w:val="0"/>
      <w:color w:val="auto"/>
      <w:sz w:val="20"/>
      <w:szCs w:val="20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7E7026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7026"/>
    <w:rPr>
      <w:rFonts w:ascii="Calibri" w:eastAsia="Calibri" w:hAnsi="Calibri" w:cs="Times New Roman"/>
      <w:b w:val="0"/>
      <w:color w:val="auto"/>
      <w:sz w:val="20"/>
      <w:szCs w:val="20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026"/>
    <w:rPr>
      <w:rFonts w:ascii="Tahoma" w:eastAsia="Calibri" w:hAnsi="Tahoma" w:cs="Tahoma"/>
      <w:b w:val="0"/>
      <w:color w:val="auto"/>
      <w:sz w:val="16"/>
      <w:szCs w:val="16"/>
      <w:lang w:val="es-PE"/>
    </w:rPr>
  </w:style>
  <w:style w:type="character" w:styleId="Hipervnculo">
    <w:name w:val="Hyperlink"/>
    <w:basedOn w:val="Fuentedeprrafopredeter"/>
    <w:uiPriority w:val="99"/>
    <w:unhideWhenUsed/>
    <w:rsid w:val="00B0274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jbambar@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bambar@otmail.com" TargetMode="External"/><Relationship Id="rId14" Type="http://schemas.openxmlformats.org/officeDocument/2006/relationships/hyperlink" Target="mailto:jbambar@ot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36F7B704EF4585B712F3345088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53E9-93A6-49C1-B197-303DE3F7CFE0}"/>
      </w:docPartPr>
      <w:docPartBody>
        <w:p w:rsidR="00DB6844" w:rsidRDefault="00324DB6" w:rsidP="00324DB6">
          <w:pPr>
            <w:pStyle w:val="6536F7B704EF4585B712F3345088D5BE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stellar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4DB6"/>
    <w:rsid w:val="001734DB"/>
    <w:rsid w:val="001A19B9"/>
    <w:rsid w:val="001B2116"/>
    <w:rsid w:val="002356ED"/>
    <w:rsid w:val="002F7919"/>
    <w:rsid w:val="00324DB6"/>
    <w:rsid w:val="003661C7"/>
    <w:rsid w:val="003E1D16"/>
    <w:rsid w:val="00566B1C"/>
    <w:rsid w:val="005D1CC7"/>
    <w:rsid w:val="0078347D"/>
    <w:rsid w:val="007D0EF9"/>
    <w:rsid w:val="00940945"/>
    <w:rsid w:val="00B0106C"/>
    <w:rsid w:val="00C55AF7"/>
    <w:rsid w:val="00D63FAC"/>
    <w:rsid w:val="00DB6844"/>
    <w:rsid w:val="00D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8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536F7B704EF4585B712F3345088D5BE">
    <w:name w:val="6536F7B704EF4585B712F3345088D5BE"/>
    <w:rsid w:val="00324DB6"/>
  </w:style>
  <w:style w:type="paragraph" w:customStyle="1" w:styleId="DAB13F9AC89340DFB36AD739F0F7C53C">
    <w:name w:val="DAB13F9AC89340DFB36AD739F0F7C53C"/>
    <w:rsid w:val="00324DB6"/>
  </w:style>
  <w:style w:type="paragraph" w:customStyle="1" w:styleId="B239A0FA0F454426AF87D9F13B6CF317">
    <w:name w:val="B239A0FA0F454426AF87D9F13B6CF317"/>
    <w:rsid w:val="00C55AF7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EA11-FCEC-4723-9A71-CA904F2F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3255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LENGUA  Y   REDACCIÓN                                                                                           Mg. José Manuel BORJA GAVEDIA</vt:lpstr>
    </vt:vector>
  </TitlesOfParts>
  <Company/>
  <LinksUpToDate>false</LinksUpToDate>
  <CharactersWithSpaces>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LENGUA  Y   REDACCIÓN                                                                                           Mg. José Manuel BORJA GAVEDIA</dc:title>
  <dc:subject/>
  <dc:creator>pc</dc:creator>
  <cp:keywords/>
  <dc:description/>
  <cp:lastModifiedBy>director</cp:lastModifiedBy>
  <cp:revision>2</cp:revision>
  <cp:lastPrinted>2017-03-22T15:53:00Z</cp:lastPrinted>
  <dcterms:created xsi:type="dcterms:W3CDTF">2018-07-04T20:16:00Z</dcterms:created>
  <dcterms:modified xsi:type="dcterms:W3CDTF">2018-07-04T20:16:00Z</dcterms:modified>
</cp:coreProperties>
</file>