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5D" w:rsidRPr="00B84A5D" w:rsidRDefault="00B84A5D">
      <w:pPr>
        <w:pStyle w:val="Textoindependiente"/>
        <w:ind w:left="118"/>
        <w:rPr>
          <w:rFonts w:asciiTheme="minorHAnsi" w:hAnsiTheme="minorHAnsi" w:cstheme="minorHAnsi"/>
          <w:sz w:val="24"/>
        </w:rPr>
      </w:pPr>
      <w:bookmarkStart w:id="0" w:name="_GoBack"/>
      <w:bookmarkEnd w:id="0"/>
    </w:p>
    <w:p w:rsidR="00B84A5D" w:rsidRPr="00B84A5D" w:rsidRDefault="00B84A5D">
      <w:pPr>
        <w:pStyle w:val="Textoindependiente"/>
        <w:ind w:left="118"/>
        <w:rPr>
          <w:rFonts w:asciiTheme="minorHAnsi" w:hAnsiTheme="minorHAnsi" w:cstheme="minorHAnsi"/>
          <w:sz w:val="24"/>
        </w:rPr>
      </w:pPr>
    </w:p>
    <w:p w:rsidR="00B84A5D" w:rsidRPr="00B84A5D" w:rsidRDefault="00B84A5D" w:rsidP="00B84A5D">
      <w:pPr>
        <w:jc w:val="center"/>
        <w:rPr>
          <w:rFonts w:asciiTheme="minorHAnsi" w:hAnsiTheme="minorHAnsi" w:cstheme="minorHAnsi"/>
          <w:sz w:val="28"/>
        </w:rPr>
      </w:pPr>
    </w:p>
    <w:p w:rsidR="00B84A5D" w:rsidRPr="00B84A5D" w:rsidRDefault="00B84A5D" w:rsidP="00B84A5D">
      <w:pPr>
        <w:jc w:val="center"/>
        <w:rPr>
          <w:rFonts w:asciiTheme="minorHAnsi" w:hAnsiTheme="minorHAnsi" w:cstheme="minorHAnsi"/>
          <w:b/>
          <w:sz w:val="36"/>
        </w:rPr>
      </w:pPr>
      <w:r w:rsidRPr="00B84A5D">
        <w:rPr>
          <w:rFonts w:asciiTheme="minorHAnsi" w:hAnsiTheme="minorHAnsi" w:cstheme="minorHAnsi"/>
          <w:b/>
          <w:sz w:val="36"/>
        </w:rPr>
        <w:t>UNIVERSIDAD NACIONAL JOSÉ FAUSTINO SÁNCHEZ CARRIÓN</w:t>
      </w:r>
    </w:p>
    <w:p w:rsidR="00B84A5D" w:rsidRPr="00B84A5D" w:rsidRDefault="00B84A5D" w:rsidP="00B84A5D">
      <w:pPr>
        <w:jc w:val="center"/>
        <w:rPr>
          <w:rFonts w:asciiTheme="minorHAnsi" w:hAnsiTheme="minorHAnsi" w:cstheme="minorHAnsi"/>
          <w:b/>
          <w:sz w:val="36"/>
        </w:rPr>
      </w:pPr>
      <w:r w:rsidRPr="00B84A5D">
        <w:rPr>
          <w:rFonts w:asciiTheme="minorHAnsi" w:hAnsiTheme="minorHAnsi" w:cstheme="minorHAnsi"/>
          <w:b/>
          <w:sz w:val="36"/>
        </w:rPr>
        <w:t>FACULTAD DE CIENCIAS AGRARIAS</w:t>
      </w:r>
    </w:p>
    <w:p w:rsidR="00B84A5D" w:rsidRPr="00B84A5D" w:rsidRDefault="00B84A5D" w:rsidP="00B84A5D">
      <w:pPr>
        <w:jc w:val="center"/>
        <w:rPr>
          <w:rFonts w:asciiTheme="minorHAnsi" w:hAnsiTheme="minorHAnsi" w:cstheme="minorHAnsi"/>
          <w:b/>
          <w:sz w:val="36"/>
        </w:rPr>
      </w:pPr>
      <w:r w:rsidRPr="00B84A5D">
        <w:rPr>
          <w:rFonts w:asciiTheme="minorHAnsi" w:hAnsiTheme="minorHAnsi" w:cstheme="minorHAnsi"/>
          <w:b/>
          <w:sz w:val="36"/>
        </w:rPr>
        <w:t>ESCUELA PROFESIONAL DE INGENIERÍA AMBIENTAL</w:t>
      </w:r>
    </w:p>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p w:rsidR="00B84A5D" w:rsidRDefault="00B84A5D" w:rsidP="00B84A5D">
      <w:r>
        <w:rPr>
          <w:noProof/>
          <w:lang w:bidi="ar-SA"/>
        </w:rPr>
        <mc:AlternateContent>
          <mc:Choice Requires="wps">
            <w:drawing>
              <wp:anchor distT="0" distB="0" distL="114300" distR="114300" simplePos="0" relativeHeight="251662848" behindDoc="0" locked="0" layoutInCell="1" allowOverlap="1">
                <wp:simplePos x="0" y="0"/>
                <wp:positionH relativeFrom="column">
                  <wp:posOffset>222250</wp:posOffset>
                </wp:positionH>
                <wp:positionV relativeFrom="paragraph">
                  <wp:posOffset>568960</wp:posOffset>
                </wp:positionV>
                <wp:extent cx="5467350" cy="1685925"/>
                <wp:effectExtent l="0" t="0" r="19050" b="28575"/>
                <wp:wrapNone/>
                <wp:docPr id="5" name="5 Cuadro de texto"/>
                <wp:cNvGraphicFramePr/>
                <a:graphic xmlns:a="http://schemas.openxmlformats.org/drawingml/2006/main">
                  <a:graphicData uri="http://schemas.microsoft.com/office/word/2010/wordprocessingShape">
                    <wps:wsp>
                      <wps:cNvSpPr txBox="1"/>
                      <wps:spPr>
                        <a:xfrm>
                          <a:off x="0" y="0"/>
                          <a:ext cx="5467350" cy="1685925"/>
                        </a:xfrm>
                        <a:prstGeom prst="rect">
                          <a:avLst/>
                        </a:prstGeom>
                        <a:ln/>
                      </wps:spPr>
                      <wps:style>
                        <a:lnRef idx="2">
                          <a:schemeClr val="dk1"/>
                        </a:lnRef>
                        <a:fillRef idx="1">
                          <a:schemeClr val="lt1"/>
                        </a:fillRef>
                        <a:effectRef idx="0">
                          <a:schemeClr val="dk1"/>
                        </a:effectRef>
                        <a:fontRef idx="minor">
                          <a:schemeClr val="dk1"/>
                        </a:fontRef>
                      </wps:style>
                      <wps:txbx>
                        <w:txbxContent>
                          <w:p w:rsidR="00B84A5D" w:rsidRPr="00B84A5D" w:rsidRDefault="00B84A5D" w:rsidP="00B84A5D">
                            <w:pPr>
                              <w:jc w:val="center"/>
                              <w:rPr>
                                <w:b/>
                                <w:sz w:val="40"/>
                              </w:rPr>
                            </w:pPr>
                            <w:r w:rsidRPr="00B84A5D">
                              <w:rPr>
                                <w:b/>
                                <w:sz w:val="40"/>
                              </w:rPr>
                              <w:t>SILABO POR COMPETENCIA</w:t>
                            </w:r>
                          </w:p>
                          <w:p w:rsidR="00B84A5D" w:rsidRPr="00B84A5D" w:rsidRDefault="00B84A5D">
                            <w:pPr>
                              <w:rPr>
                                <w:b/>
                                <w:sz w:val="40"/>
                              </w:rPr>
                            </w:pPr>
                          </w:p>
                          <w:p w:rsidR="00B84A5D" w:rsidRPr="00B84A5D" w:rsidRDefault="00B84A5D">
                            <w:pPr>
                              <w:rPr>
                                <w:b/>
                                <w:sz w:val="40"/>
                              </w:rPr>
                            </w:pPr>
                            <w:r w:rsidRPr="00B84A5D">
                              <w:rPr>
                                <w:b/>
                                <w:sz w:val="40"/>
                              </w:rPr>
                              <w:t xml:space="preserve">CURSO: MICROBIOLOGÍA </w:t>
                            </w:r>
                          </w:p>
                          <w:p w:rsidR="00B84A5D" w:rsidRPr="00B84A5D" w:rsidRDefault="00B84A5D">
                            <w:pPr>
                              <w:rPr>
                                <w:b/>
                                <w:sz w:val="40"/>
                              </w:rPr>
                            </w:pPr>
                            <w:r w:rsidRPr="00B84A5D">
                              <w:rPr>
                                <w:b/>
                                <w:sz w:val="40"/>
                              </w:rPr>
                              <w:t xml:space="preserve">DOCENTE: EDUARDO ENRIQUE LEÓN ALCÁNTARA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17.5pt;margin-top:44.8pt;width:430.5pt;height:132.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" fillcolor="white [3201]" strokecolor="black [3200]" strokeweight="2pt">
                <v:textbox>
                  <w:txbxContent>
                    <w:p w:rsidR="00B84A5D" w:rsidRPr="00B84A5D" w:rsidRDefault="00B84A5D" w:rsidP="00B84A5D">
                      <w:pPr>
                        <w:jc w:val="center"/>
                        <w:rPr>
                          <w:b/>
                          <w:sz w:val="40"/>
                        </w:rPr>
                      </w:pPr>
                      <w:r w:rsidRPr="00B84A5D">
                        <w:rPr>
                          <w:b/>
                          <w:sz w:val="40"/>
                        </w:rPr>
                        <w:t>SILABO POR COMPETENCIA</w:t>
                      </w:r>
                    </w:p>
                    <w:p w:rsidR="00B84A5D" w:rsidRPr="00B84A5D" w:rsidRDefault="00B84A5D">
                      <w:pPr>
                        <w:rPr>
                          <w:b/>
                          <w:sz w:val="40"/>
                        </w:rPr>
                      </w:pPr>
                    </w:p>
                    <w:p w:rsidR="00B84A5D" w:rsidRPr="00B84A5D" w:rsidRDefault="00B84A5D">
                      <w:pPr>
                        <w:rPr>
                          <w:b/>
                          <w:sz w:val="40"/>
                        </w:rPr>
                      </w:pPr>
                      <w:r w:rsidRPr="00B84A5D">
                        <w:rPr>
                          <w:b/>
                          <w:sz w:val="40"/>
                        </w:rPr>
                        <w:t xml:space="preserve">CURSO: MICROBIOLOGÍA </w:t>
                      </w:r>
                    </w:p>
                    <w:p w:rsidR="00B84A5D" w:rsidRPr="00B84A5D" w:rsidRDefault="00B84A5D">
                      <w:pPr>
                        <w:rPr>
                          <w:b/>
                          <w:sz w:val="40"/>
                        </w:rPr>
                      </w:pPr>
                      <w:r w:rsidRPr="00B84A5D">
                        <w:rPr>
                          <w:b/>
                          <w:sz w:val="40"/>
                        </w:rPr>
                        <w:t xml:space="preserve">DOCENTE: EDUARDO ENRIQUE LEÓN ALCÁNTARA </w:t>
                      </w:r>
                    </w:p>
                  </w:txbxContent>
                </v:textbox>
              </v:shape>
            </w:pict>
          </mc:Fallback>
        </mc:AlternateContent>
      </w:r>
      <w:r w:rsidRPr="00B84A5D">
        <w:br w:type="page"/>
      </w:r>
    </w:p>
    <w:p w:rsidR="00B84A5D" w:rsidRDefault="00B84A5D" w:rsidP="00B84A5D"/>
    <w:p w:rsidR="00B84A5D" w:rsidRDefault="00B84A5D" w:rsidP="00B84A5D"/>
    <w:p w:rsidR="00B84A5D" w:rsidRPr="00B84A5D" w:rsidRDefault="00B84A5D" w:rsidP="00B84A5D"/>
    <w:p w:rsidR="00D90798" w:rsidRDefault="00190781">
      <w:pPr>
        <w:pStyle w:val="Textoindependiente"/>
        <w:ind w:left="118"/>
        <w:rPr>
          <w:rFonts w:ascii="Times New Roman"/>
          <w:sz w:val="20"/>
        </w:rPr>
      </w:pPr>
      <w:r>
        <w:rPr>
          <w:rFonts w:ascii="Times New Roman"/>
          <w:noProof/>
          <w:sz w:val="20"/>
          <w:lang w:bidi="ar-SA"/>
        </w:rPr>
        <mc:AlternateContent>
          <mc:Choice Requires="wps">
            <w:drawing>
              <wp:anchor distT="0" distB="0" distL="114300" distR="114300" simplePos="0" relativeHeight="251661824" behindDoc="0" locked="0" layoutInCell="1" allowOverlap="1">
                <wp:simplePos x="0" y="0"/>
                <wp:positionH relativeFrom="column">
                  <wp:posOffset>1353185</wp:posOffset>
                </wp:positionH>
                <wp:positionV relativeFrom="paragraph">
                  <wp:posOffset>457835</wp:posOffset>
                </wp:positionV>
                <wp:extent cx="4627880" cy="707390"/>
                <wp:effectExtent l="0" t="635" r="381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6A" w:rsidRPr="0060500F" w:rsidRDefault="00383A27" w:rsidP="0060500F">
                            <w:pPr>
                              <w:jc w:val="center"/>
                              <w:rPr>
                                <w:rFonts w:ascii="Times New Roman" w:hAnsi="Times New Roman" w:cs="Times New Roman"/>
                                <w:b/>
                                <w:sz w:val="24"/>
                              </w:rPr>
                            </w:pPr>
                            <w:r>
                              <w:rPr>
                                <w:rFonts w:ascii="Times New Roman" w:hAnsi="Times New Roman" w:cs="Times New Roman"/>
                                <w:b/>
                                <w:sz w:val="24"/>
                              </w:rPr>
                              <w:t xml:space="preserve">FACULTAD DE CIENCIAS AGRARIAS </w:t>
                            </w:r>
                          </w:p>
                          <w:p w:rsidR="00B3436A" w:rsidRPr="0060500F" w:rsidRDefault="00B3436A" w:rsidP="0060500F">
                            <w:pPr>
                              <w:jc w:val="center"/>
                              <w:rPr>
                                <w:rFonts w:ascii="Times New Roman" w:hAnsi="Times New Roman" w:cs="Times New Roman"/>
                                <w:b/>
                                <w:sz w:val="24"/>
                              </w:rPr>
                            </w:pPr>
                          </w:p>
                          <w:p w:rsidR="00B3436A" w:rsidRPr="0060500F" w:rsidRDefault="00B3436A" w:rsidP="0060500F">
                            <w:pPr>
                              <w:jc w:val="center"/>
                              <w:rPr>
                                <w:rFonts w:ascii="Times New Roman" w:hAnsi="Times New Roman" w:cs="Times New Roman"/>
                                <w:b/>
                                <w:sz w:val="24"/>
                              </w:rPr>
                            </w:pPr>
                            <w:r w:rsidRPr="0060500F">
                              <w:rPr>
                                <w:rFonts w:ascii="Times New Roman" w:hAnsi="Times New Roman" w:cs="Times New Roman"/>
                                <w:b/>
                                <w:sz w:val="24"/>
                              </w:rPr>
                              <w:t>E</w:t>
                            </w:r>
                            <w:r w:rsidR="00383A27">
                              <w:rPr>
                                <w:rFonts w:ascii="Times New Roman" w:hAnsi="Times New Roman" w:cs="Times New Roman"/>
                                <w:b/>
                                <w:sz w:val="24"/>
                              </w:rPr>
                              <w:t xml:space="preserve">SCUELA PROFESIONAL DE INGENIERÍA AMBIENTAL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06.55pt;margin-top:36.05pt;width:364.4pt;height:5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d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" stroked="f">
                <v:textbox>
                  <w:txbxContent>
                    <w:p w:rsidR="00B3436A" w:rsidRPr="0060500F" w:rsidRDefault="00383A27" w:rsidP="0060500F">
                      <w:pPr>
                        <w:jc w:val="center"/>
                        <w:rPr>
                          <w:rFonts w:ascii="Times New Roman" w:hAnsi="Times New Roman" w:cs="Times New Roman"/>
                          <w:b/>
                          <w:sz w:val="24"/>
                        </w:rPr>
                      </w:pPr>
                      <w:r>
                        <w:rPr>
                          <w:rFonts w:ascii="Times New Roman" w:hAnsi="Times New Roman" w:cs="Times New Roman"/>
                          <w:b/>
                          <w:sz w:val="24"/>
                        </w:rPr>
                        <w:t xml:space="preserve">FACULTAD DE CIENCIAS AGRARIAS </w:t>
                      </w:r>
                    </w:p>
                    <w:p w:rsidR="00B3436A" w:rsidRPr="0060500F" w:rsidRDefault="00B3436A" w:rsidP="0060500F">
                      <w:pPr>
                        <w:jc w:val="center"/>
                        <w:rPr>
                          <w:rFonts w:ascii="Times New Roman" w:hAnsi="Times New Roman" w:cs="Times New Roman"/>
                          <w:b/>
                          <w:sz w:val="24"/>
                        </w:rPr>
                      </w:pPr>
                    </w:p>
                    <w:p w:rsidR="00B3436A" w:rsidRPr="0060500F" w:rsidRDefault="00B3436A" w:rsidP="0060500F">
                      <w:pPr>
                        <w:jc w:val="center"/>
                        <w:rPr>
                          <w:rFonts w:ascii="Times New Roman" w:hAnsi="Times New Roman" w:cs="Times New Roman"/>
                          <w:b/>
                          <w:sz w:val="24"/>
                        </w:rPr>
                      </w:pPr>
                      <w:r w:rsidRPr="0060500F">
                        <w:rPr>
                          <w:rFonts w:ascii="Times New Roman" w:hAnsi="Times New Roman" w:cs="Times New Roman"/>
                          <w:b/>
                          <w:sz w:val="24"/>
                        </w:rPr>
                        <w:t>E</w:t>
                      </w:r>
                      <w:r w:rsidR="00383A27">
                        <w:rPr>
                          <w:rFonts w:ascii="Times New Roman" w:hAnsi="Times New Roman" w:cs="Times New Roman"/>
                          <w:b/>
                          <w:sz w:val="24"/>
                        </w:rPr>
                        <w:t xml:space="preserve">SCUELA PROFESIONAL DE INGENIERÍA AMBIENTAL </w:t>
                      </w:r>
                    </w:p>
                  </w:txbxContent>
                </v:textbox>
              </v:shape>
            </w:pict>
          </mc:Fallback>
        </mc:AlternateContent>
      </w:r>
      <w:r w:rsidR="0005699D">
        <w:rPr>
          <w:rFonts w:ascii="Times New Roman"/>
          <w:noProof/>
          <w:sz w:val="20"/>
          <w:lang w:bidi="ar-SA"/>
        </w:rPr>
        <w:drawing>
          <wp:inline distT="0" distB="0" distL="0" distR="0">
            <wp:extent cx="5809745" cy="12698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09745" cy="1269873"/>
                    </a:xfrm>
                    <a:prstGeom prst="rect">
                      <a:avLst/>
                    </a:prstGeom>
                  </pic:spPr>
                </pic:pic>
              </a:graphicData>
            </a:graphic>
          </wp:inline>
        </w:drawing>
      </w:r>
    </w:p>
    <w:p w:rsidR="00D90798" w:rsidRDefault="00D90798">
      <w:pPr>
        <w:pStyle w:val="Textoindependiente"/>
        <w:rPr>
          <w:rFonts w:ascii="Times New Roman"/>
          <w:sz w:val="20"/>
        </w:rPr>
      </w:pPr>
    </w:p>
    <w:p w:rsidR="00D90798" w:rsidRDefault="00D90798">
      <w:pPr>
        <w:pStyle w:val="Textoindependiente"/>
        <w:spacing w:before="3"/>
        <w:rPr>
          <w:rFonts w:ascii="Times New Roman"/>
          <w:sz w:val="27"/>
        </w:rPr>
      </w:pPr>
    </w:p>
    <w:p w:rsidR="00D90798" w:rsidRDefault="00B84A5D">
      <w:pPr>
        <w:spacing w:before="52"/>
        <w:ind w:left="2396"/>
        <w:rPr>
          <w:b/>
          <w:sz w:val="24"/>
        </w:rPr>
      </w:pPr>
      <w:r>
        <w:rPr>
          <w:b/>
          <w:noProof/>
          <w:sz w:val="24"/>
          <w:lang w:bidi="ar-SA"/>
        </w:rPr>
        <mc:AlternateContent>
          <mc:Choice Requires="wps">
            <w:drawing>
              <wp:anchor distT="0" distB="0" distL="114300" distR="114300" simplePos="0" relativeHeight="251663872" behindDoc="0" locked="0" layoutInCell="1" allowOverlap="1">
                <wp:simplePos x="0" y="0"/>
                <wp:positionH relativeFrom="column">
                  <wp:posOffset>1403350</wp:posOffset>
                </wp:positionH>
                <wp:positionV relativeFrom="paragraph">
                  <wp:posOffset>7620</wp:posOffset>
                </wp:positionV>
                <wp:extent cx="3562350" cy="428625"/>
                <wp:effectExtent l="0" t="0" r="19050" b="28575"/>
                <wp:wrapNone/>
                <wp:docPr id="9" name="9 Cuadro de texto"/>
                <wp:cNvGraphicFramePr/>
                <a:graphic xmlns:a="http://schemas.openxmlformats.org/drawingml/2006/main">
                  <a:graphicData uri="http://schemas.microsoft.com/office/word/2010/wordprocessingShape">
                    <wps:wsp>
                      <wps:cNvSpPr txBox="1"/>
                      <wps:spPr>
                        <a:xfrm>
                          <a:off x="0" y="0"/>
                          <a:ext cx="3562350" cy="428625"/>
                        </a:xfrm>
                        <a:prstGeom prst="rect">
                          <a:avLst/>
                        </a:prstGeom>
                        <a:ln/>
                      </wps:spPr>
                      <wps:style>
                        <a:lnRef idx="2">
                          <a:schemeClr val="dk1"/>
                        </a:lnRef>
                        <a:fillRef idx="1">
                          <a:schemeClr val="lt1"/>
                        </a:fillRef>
                        <a:effectRef idx="0">
                          <a:schemeClr val="dk1"/>
                        </a:effectRef>
                        <a:fontRef idx="minor">
                          <a:schemeClr val="dk1"/>
                        </a:fontRef>
                      </wps:style>
                      <wps:txbx>
                        <w:txbxContent>
                          <w:p w:rsidR="00B84A5D" w:rsidRPr="00B84A5D" w:rsidRDefault="00B84A5D" w:rsidP="00B84A5D">
                            <w:pPr>
                              <w:jc w:val="center"/>
                              <w:rPr>
                                <w:sz w:val="32"/>
                              </w:rPr>
                            </w:pPr>
                            <w:r w:rsidRPr="00B84A5D">
                              <w:rPr>
                                <w:b/>
                                <w:sz w:val="36"/>
                              </w:rPr>
                              <w:t>SILABO DE MICROBIOLOGÍA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9 Cuadro de texto" o:spid="_x0000_s1028" type="#_x0000_t202" style="position:absolute;left:0;text-align:left;margin-left:110.5pt;margin-top:.6pt;width:280.5pt;height:33.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" fillcolor="white [3201]" strokecolor="black [3200]" strokeweight="2pt">
                <v:textbox>
                  <w:txbxContent>
                    <w:p w:rsidR="00B84A5D" w:rsidRPr="00B84A5D" w:rsidRDefault="00B84A5D" w:rsidP="00B84A5D">
                      <w:pPr>
                        <w:jc w:val="center"/>
                        <w:rPr>
                          <w:sz w:val="32"/>
                        </w:rPr>
                      </w:pPr>
                      <w:r w:rsidRPr="00B84A5D">
                        <w:rPr>
                          <w:b/>
                          <w:sz w:val="36"/>
                        </w:rPr>
                        <w:t>SILABO DE MICROBIOLOGÍA</w:t>
                      </w:r>
                    </w:p>
                  </w:txbxContent>
                </v:textbox>
              </v:shape>
            </w:pict>
          </mc:Fallback>
        </mc:AlternateContent>
      </w:r>
      <w:r w:rsidR="004D1678">
        <w:rPr>
          <w:b/>
          <w:sz w:val="24"/>
        </w:rPr>
        <w:t xml:space="preserve">             </w:t>
      </w:r>
    </w:p>
    <w:p w:rsidR="00D90798" w:rsidRDefault="00D90798">
      <w:pPr>
        <w:pStyle w:val="Textoindependiente"/>
        <w:rPr>
          <w:b/>
          <w:sz w:val="24"/>
        </w:rPr>
      </w:pPr>
    </w:p>
    <w:p w:rsidR="00D90798" w:rsidRDefault="00D90798">
      <w:pPr>
        <w:pStyle w:val="Textoindependiente"/>
        <w:rPr>
          <w:b/>
          <w:sz w:val="24"/>
        </w:rPr>
      </w:pPr>
    </w:p>
    <w:p w:rsidR="00D90798" w:rsidRDefault="00D90798">
      <w:pPr>
        <w:pStyle w:val="Textoindependiente"/>
        <w:spacing w:before="3"/>
        <w:rPr>
          <w:b/>
          <w:sz w:val="31"/>
        </w:rPr>
      </w:pPr>
    </w:p>
    <w:p w:rsidR="00D90798" w:rsidRDefault="0005699D" w:rsidP="0060500F">
      <w:pPr>
        <w:pStyle w:val="Ttulo1"/>
        <w:numPr>
          <w:ilvl w:val="0"/>
          <w:numId w:val="3"/>
        </w:numPr>
        <w:tabs>
          <w:tab w:val="left" w:pos="963"/>
          <w:tab w:val="left" w:pos="964"/>
        </w:tabs>
      </w:pPr>
      <w:r>
        <w:t>DATOS</w:t>
      </w:r>
      <w:r>
        <w:rPr>
          <w:spacing w:val="-4"/>
        </w:rPr>
        <w:t xml:space="preserve"> </w:t>
      </w:r>
      <w:r>
        <w:t>GENERALES</w:t>
      </w:r>
    </w:p>
    <w:p w:rsidR="00B84A5D" w:rsidRDefault="00B84A5D" w:rsidP="00B84A5D">
      <w:pPr>
        <w:pStyle w:val="Ttulo1"/>
        <w:tabs>
          <w:tab w:val="left" w:pos="963"/>
          <w:tab w:val="left" w:pos="964"/>
        </w:tabs>
        <w:ind w:hanging="546"/>
      </w:pPr>
    </w:p>
    <w:tbl>
      <w:tblPr>
        <w:tblStyle w:val="Tablaconcuadrcula"/>
        <w:tblW w:w="0" w:type="auto"/>
        <w:tblInd w:w="546" w:type="dxa"/>
        <w:tblLook w:val="04A0" w:firstRow="1" w:lastRow="0" w:firstColumn="1" w:lastColumn="0" w:noHBand="0" w:noVBand="1"/>
      </w:tblPr>
      <w:tblGrid>
        <w:gridCol w:w="4487"/>
        <w:gridCol w:w="4467"/>
      </w:tblGrid>
      <w:tr w:rsidR="00B84A5D" w:rsidTr="00B84A5D">
        <w:tc>
          <w:tcPr>
            <w:tcW w:w="4604" w:type="dxa"/>
          </w:tcPr>
          <w:p w:rsidR="00B84A5D" w:rsidRDefault="00B84A5D" w:rsidP="00B84A5D">
            <w:pPr>
              <w:pStyle w:val="Ttulo1"/>
              <w:tabs>
                <w:tab w:val="left" w:pos="963"/>
                <w:tab w:val="left" w:pos="964"/>
              </w:tabs>
              <w:ind w:left="0" w:firstLine="0"/>
            </w:pPr>
            <w:r>
              <w:t xml:space="preserve">Curso </w:t>
            </w:r>
          </w:p>
        </w:tc>
        <w:tc>
          <w:tcPr>
            <w:tcW w:w="4576" w:type="dxa"/>
          </w:tcPr>
          <w:p w:rsidR="00B84A5D" w:rsidRPr="00C65855" w:rsidRDefault="00B84A5D" w:rsidP="00B84A5D">
            <w:pPr>
              <w:pStyle w:val="Ttulo1"/>
              <w:tabs>
                <w:tab w:val="left" w:pos="963"/>
                <w:tab w:val="left" w:pos="964"/>
              </w:tabs>
              <w:ind w:left="0" w:firstLine="0"/>
              <w:rPr>
                <w:b w:val="0"/>
              </w:rPr>
            </w:pPr>
            <w:r w:rsidRPr="00C65855">
              <w:rPr>
                <w:b w:val="0"/>
              </w:rPr>
              <w:t xml:space="preserve">Microbiología </w:t>
            </w:r>
          </w:p>
        </w:tc>
      </w:tr>
      <w:tr w:rsidR="00B84A5D" w:rsidTr="00B84A5D">
        <w:tc>
          <w:tcPr>
            <w:tcW w:w="4604" w:type="dxa"/>
          </w:tcPr>
          <w:p w:rsidR="00B84A5D" w:rsidRDefault="00B84A5D" w:rsidP="00B84A5D">
            <w:pPr>
              <w:pStyle w:val="Ttulo1"/>
              <w:tabs>
                <w:tab w:val="left" w:pos="963"/>
                <w:tab w:val="left" w:pos="964"/>
              </w:tabs>
              <w:ind w:left="0" w:firstLine="0"/>
            </w:pPr>
            <w:r>
              <w:t>Código</w:t>
            </w:r>
          </w:p>
        </w:tc>
        <w:tc>
          <w:tcPr>
            <w:tcW w:w="4576" w:type="dxa"/>
          </w:tcPr>
          <w:p w:rsidR="00B84A5D" w:rsidRPr="00C65855" w:rsidRDefault="00B84A5D" w:rsidP="00B84A5D">
            <w:pPr>
              <w:pStyle w:val="Ttulo1"/>
              <w:tabs>
                <w:tab w:val="left" w:pos="963"/>
                <w:tab w:val="left" w:pos="964"/>
              </w:tabs>
              <w:ind w:left="0" w:firstLine="0"/>
              <w:rPr>
                <w:b w:val="0"/>
              </w:rPr>
            </w:pPr>
            <w:r w:rsidRPr="00C65855">
              <w:rPr>
                <w:b w:val="0"/>
              </w:rPr>
              <w:t>154</w:t>
            </w:r>
          </w:p>
        </w:tc>
      </w:tr>
      <w:tr w:rsidR="00B84A5D" w:rsidTr="00C65855">
        <w:tc>
          <w:tcPr>
            <w:tcW w:w="4604" w:type="dxa"/>
            <w:vMerge w:val="restart"/>
            <w:vAlign w:val="center"/>
          </w:tcPr>
          <w:p w:rsidR="00B84A5D" w:rsidRDefault="00B84A5D" w:rsidP="00C65855">
            <w:pPr>
              <w:pStyle w:val="Ttulo1"/>
              <w:tabs>
                <w:tab w:val="left" w:pos="963"/>
                <w:tab w:val="left" w:pos="964"/>
              </w:tabs>
              <w:ind w:left="0" w:firstLine="0"/>
            </w:pPr>
            <w:r>
              <w:t>Horas</w:t>
            </w:r>
          </w:p>
        </w:tc>
        <w:tc>
          <w:tcPr>
            <w:tcW w:w="4576" w:type="dxa"/>
          </w:tcPr>
          <w:p w:rsidR="00B84A5D" w:rsidRPr="00C65855" w:rsidRDefault="00B84A5D" w:rsidP="00B84A5D">
            <w:pPr>
              <w:pStyle w:val="Ttulo1"/>
              <w:tabs>
                <w:tab w:val="left" w:pos="963"/>
                <w:tab w:val="left" w:pos="964"/>
              </w:tabs>
              <w:ind w:left="0" w:firstLine="0"/>
              <w:rPr>
                <w:b w:val="0"/>
              </w:rPr>
            </w:pPr>
            <w:r w:rsidRPr="00C65855">
              <w:rPr>
                <w:b w:val="0"/>
              </w:rPr>
              <w:t>Total de horas semanales: 04</w:t>
            </w:r>
          </w:p>
        </w:tc>
      </w:tr>
      <w:tr w:rsidR="00B84A5D" w:rsidTr="00B84A5D">
        <w:tc>
          <w:tcPr>
            <w:tcW w:w="4604" w:type="dxa"/>
            <w:vMerge/>
          </w:tcPr>
          <w:p w:rsidR="00B84A5D" w:rsidRDefault="00B84A5D" w:rsidP="00B84A5D">
            <w:pPr>
              <w:pStyle w:val="Ttulo1"/>
              <w:tabs>
                <w:tab w:val="left" w:pos="963"/>
                <w:tab w:val="left" w:pos="964"/>
              </w:tabs>
              <w:ind w:left="0" w:firstLine="0"/>
            </w:pPr>
          </w:p>
        </w:tc>
        <w:tc>
          <w:tcPr>
            <w:tcW w:w="4576" w:type="dxa"/>
          </w:tcPr>
          <w:p w:rsidR="00B84A5D" w:rsidRPr="00C65855" w:rsidRDefault="00B84A5D" w:rsidP="00B84A5D">
            <w:pPr>
              <w:tabs>
                <w:tab w:val="left" w:pos="4938"/>
                <w:tab w:val="left" w:pos="4939"/>
              </w:tabs>
              <w:spacing w:before="41"/>
            </w:pPr>
            <w:r w:rsidRPr="00C65855">
              <w:t>Horas Teoría:</w:t>
            </w:r>
            <w:r w:rsidRPr="00C65855">
              <w:rPr>
                <w:spacing w:val="-1"/>
              </w:rPr>
              <w:t xml:space="preserve"> </w:t>
            </w:r>
            <w:r w:rsidRPr="00C65855">
              <w:t>02</w:t>
            </w:r>
          </w:p>
          <w:p w:rsidR="00B84A5D" w:rsidRPr="00C65855" w:rsidRDefault="00C65855" w:rsidP="00C65855">
            <w:pPr>
              <w:tabs>
                <w:tab w:val="left" w:pos="4938"/>
                <w:tab w:val="left" w:pos="4939"/>
              </w:tabs>
              <w:spacing w:before="39"/>
            </w:pPr>
            <w:r w:rsidRPr="00C65855">
              <w:t>Horas Práctica:</w:t>
            </w:r>
            <w:r w:rsidRPr="00C65855">
              <w:rPr>
                <w:spacing w:val="-3"/>
              </w:rPr>
              <w:t xml:space="preserve"> </w:t>
            </w:r>
            <w:r w:rsidRPr="00C65855">
              <w:t>02</w:t>
            </w:r>
          </w:p>
        </w:tc>
      </w:tr>
      <w:tr w:rsidR="00B84A5D" w:rsidTr="00B84A5D">
        <w:tc>
          <w:tcPr>
            <w:tcW w:w="4604" w:type="dxa"/>
          </w:tcPr>
          <w:p w:rsidR="00B84A5D" w:rsidRDefault="00B84A5D" w:rsidP="00B84A5D">
            <w:pPr>
              <w:pStyle w:val="Ttulo1"/>
              <w:tabs>
                <w:tab w:val="left" w:pos="963"/>
                <w:tab w:val="left" w:pos="964"/>
              </w:tabs>
              <w:ind w:left="0" w:firstLine="0"/>
            </w:pPr>
            <w:r>
              <w:t xml:space="preserve">Ciclo </w:t>
            </w:r>
          </w:p>
        </w:tc>
        <w:tc>
          <w:tcPr>
            <w:tcW w:w="4576" w:type="dxa"/>
          </w:tcPr>
          <w:p w:rsidR="00B84A5D" w:rsidRPr="00C65855" w:rsidRDefault="00B84A5D" w:rsidP="00B84A5D">
            <w:pPr>
              <w:pStyle w:val="Ttulo1"/>
              <w:tabs>
                <w:tab w:val="left" w:pos="963"/>
                <w:tab w:val="left" w:pos="964"/>
              </w:tabs>
              <w:ind w:left="0" w:firstLine="0"/>
              <w:rPr>
                <w:b w:val="0"/>
              </w:rPr>
            </w:pPr>
            <w:r w:rsidRPr="00C65855">
              <w:rPr>
                <w:b w:val="0"/>
              </w:rPr>
              <w:t>II</w:t>
            </w:r>
          </w:p>
        </w:tc>
      </w:tr>
      <w:tr w:rsidR="00B84A5D" w:rsidTr="00B84A5D">
        <w:tc>
          <w:tcPr>
            <w:tcW w:w="4604" w:type="dxa"/>
          </w:tcPr>
          <w:p w:rsidR="00B84A5D" w:rsidRPr="00B84A5D" w:rsidRDefault="00B84A5D" w:rsidP="00B84A5D">
            <w:pPr>
              <w:spacing w:before="41"/>
              <w:rPr>
                <w:b/>
              </w:rPr>
            </w:pPr>
            <w:r w:rsidRPr="00B84A5D">
              <w:rPr>
                <w:b/>
              </w:rPr>
              <w:t>Pre-</w:t>
            </w:r>
            <w:r w:rsidRPr="00B84A5D">
              <w:rPr>
                <w:b/>
                <w:spacing w:val="-3"/>
              </w:rPr>
              <w:t xml:space="preserve"> </w:t>
            </w:r>
            <w:r w:rsidRPr="00B84A5D">
              <w:rPr>
                <w:b/>
              </w:rPr>
              <w:t>Requisito</w:t>
            </w:r>
          </w:p>
        </w:tc>
        <w:tc>
          <w:tcPr>
            <w:tcW w:w="4576" w:type="dxa"/>
          </w:tcPr>
          <w:p w:rsidR="00B84A5D" w:rsidRPr="00C65855" w:rsidRDefault="00B84A5D" w:rsidP="00B84A5D">
            <w:pPr>
              <w:pStyle w:val="Ttulo1"/>
              <w:tabs>
                <w:tab w:val="left" w:pos="963"/>
                <w:tab w:val="left" w:pos="964"/>
              </w:tabs>
              <w:ind w:left="0" w:firstLine="0"/>
              <w:rPr>
                <w:b w:val="0"/>
              </w:rPr>
            </w:pPr>
            <w:r w:rsidRPr="00C65855">
              <w:rPr>
                <w:b w:val="0"/>
              </w:rPr>
              <w:t xml:space="preserve">BIOLOGÍA  </w:t>
            </w:r>
          </w:p>
        </w:tc>
      </w:tr>
      <w:tr w:rsidR="00B84A5D" w:rsidTr="00B84A5D">
        <w:tc>
          <w:tcPr>
            <w:tcW w:w="4604" w:type="dxa"/>
          </w:tcPr>
          <w:p w:rsidR="00B84A5D" w:rsidRPr="00B84A5D" w:rsidRDefault="00B84A5D" w:rsidP="00B84A5D">
            <w:pPr>
              <w:spacing w:before="41"/>
              <w:rPr>
                <w:b/>
              </w:rPr>
            </w:pPr>
            <w:r w:rsidRPr="00B84A5D">
              <w:rPr>
                <w:b/>
              </w:rPr>
              <w:t>Semestre</w:t>
            </w:r>
            <w:r w:rsidRPr="00B84A5D">
              <w:rPr>
                <w:b/>
                <w:spacing w:val="-4"/>
              </w:rPr>
              <w:t xml:space="preserve"> </w:t>
            </w:r>
            <w:r w:rsidRPr="00B84A5D">
              <w:rPr>
                <w:b/>
              </w:rPr>
              <w:t>Académico</w:t>
            </w:r>
          </w:p>
        </w:tc>
        <w:tc>
          <w:tcPr>
            <w:tcW w:w="4576" w:type="dxa"/>
          </w:tcPr>
          <w:p w:rsidR="00B84A5D" w:rsidRPr="00C65855" w:rsidRDefault="00B84A5D" w:rsidP="00B84A5D">
            <w:pPr>
              <w:pStyle w:val="Ttulo1"/>
              <w:tabs>
                <w:tab w:val="left" w:pos="963"/>
                <w:tab w:val="left" w:pos="964"/>
              </w:tabs>
              <w:ind w:left="0" w:firstLine="0"/>
              <w:rPr>
                <w:b w:val="0"/>
              </w:rPr>
            </w:pPr>
            <w:r w:rsidRPr="00C65855">
              <w:rPr>
                <w:b w:val="0"/>
              </w:rPr>
              <w:t>2018-I</w:t>
            </w:r>
          </w:p>
        </w:tc>
      </w:tr>
    </w:tbl>
    <w:p w:rsidR="00B84A5D" w:rsidRDefault="00B84A5D" w:rsidP="00B84A5D">
      <w:pPr>
        <w:pStyle w:val="Ttulo1"/>
        <w:tabs>
          <w:tab w:val="left" w:pos="963"/>
          <w:tab w:val="left" w:pos="964"/>
        </w:tabs>
        <w:ind w:hanging="546"/>
      </w:pPr>
    </w:p>
    <w:p w:rsidR="00D90798" w:rsidRDefault="00D90798">
      <w:pPr>
        <w:pStyle w:val="Textoindependiente"/>
        <w:spacing w:before="10"/>
        <w:rPr>
          <w:sz w:val="28"/>
        </w:rPr>
      </w:pPr>
    </w:p>
    <w:p w:rsidR="00D90798" w:rsidRDefault="0005699D">
      <w:pPr>
        <w:pStyle w:val="Ttulo1"/>
        <w:numPr>
          <w:ilvl w:val="0"/>
          <w:numId w:val="3"/>
        </w:numPr>
        <w:tabs>
          <w:tab w:val="left" w:pos="963"/>
          <w:tab w:val="left" w:pos="964"/>
        </w:tabs>
        <w:spacing w:before="1"/>
      </w:pPr>
      <w:r>
        <w:t>SUMILLA</w:t>
      </w:r>
      <w:r w:rsidR="00B1688F">
        <w:t xml:space="preserve"> Y DESCRIPCIÓN DEL CURSO </w:t>
      </w:r>
    </w:p>
    <w:p w:rsidR="00D90798" w:rsidRDefault="00D90798">
      <w:pPr>
        <w:pStyle w:val="Textoindependiente"/>
        <w:spacing w:before="2"/>
        <w:rPr>
          <w:b/>
          <w:sz w:val="18"/>
        </w:rPr>
      </w:pPr>
    </w:p>
    <w:p w:rsidR="00383A27" w:rsidRDefault="00C65855" w:rsidP="00383A27">
      <w:pPr>
        <w:pStyle w:val="Textoindependiente"/>
        <w:spacing w:before="56" w:line="276" w:lineRule="auto"/>
        <w:ind w:right="312"/>
        <w:jc w:val="both"/>
      </w:pPr>
      <w:r>
        <w:rPr>
          <w:noProof/>
          <w:lang w:bidi="ar-SA"/>
        </w:rPr>
        <mc:AlternateContent>
          <mc:Choice Requires="wps">
            <w:drawing>
              <wp:anchor distT="0" distB="0" distL="114300" distR="114300" simplePos="0" relativeHeight="251664896" behindDoc="0" locked="0" layoutInCell="1" allowOverlap="1">
                <wp:simplePos x="0" y="0"/>
                <wp:positionH relativeFrom="column">
                  <wp:posOffset>298450</wp:posOffset>
                </wp:positionH>
                <wp:positionV relativeFrom="paragraph">
                  <wp:posOffset>200025</wp:posOffset>
                </wp:positionV>
                <wp:extent cx="5685155" cy="1438275"/>
                <wp:effectExtent l="0" t="0" r="10795" b="28575"/>
                <wp:wrapNone/>
                <wp:docPr id="10" name="10 Cuadro de texto"/>
                <wp:cNvGraphicFramePr/>
                <a:graphic xmlns:a="http://schemas.openxmlformats.org/drawingml/2006/main">
                  <a:graphicData uri="http://schemas.microsoft.com/office/word/2010/wordprocessingShape">
                    <wps:wsp>
                      <wps:cNvSpPr txBox="1"/>
                      <wps:spPr>
                        <a:xfrm>
                          <a:off x="0" y="0"/>
                          <a:ext cx="5685155" cy="1438275"/>
                        </a:xfrm>
                        <a:prstGeom prst="rect">
                          <a:avLst/>
                        </a:prstGeom>
                        <a:ln/>
                      </wps:spPr>
                      <wps:style>
                        <a:lnRef idx="2">
                          <a:schemeClr val="dk1"/>
                        </a:lnRef>
                        <a:fillRef idx="1">
                          <a:schemeClr val="lt1"/>
                        </a:fillRef>
                        <a:effectRef idx="0">
                          <a:schemeClr val="dk1"/>
                        </a:effectRef>
                        <a:fontRef idx="minor">
                          <a:schemeClr val="dk1"/>
                        </a:fontRef>
                      </wps:style>
                      <wps:txbx>
                        <w:txbxContent>
                          <w:p w:rsidR="00C65855" w:rsidRDefault="00C65855" w:rsidP="00C65855">
                            <w:pPr>
                              <w:pStyle w:val="Textoindependiente"/>
                              <w:spacing w:before="56" w:line="276" w:lineRule="auto"/>
                              <w:ind w:right="312"/>
                              <w:jc w:val="both"/>
                            </w:pPr>
                            <w:r>
                              <w:t xml:space="preserve">El curso de microbiología, está diseñado de manera tal, que al final de su desarrollo el participante será capaz de explicar los procesos microbiológicos que le permitan manipular el comportamiento de la realidad biológica y teorizar el modo de acción de los microorganismos para mejorar la calidad de vida. </w:t>
                            </w:r>
                          </w:p>
                          <w:p w:rsidR="00C65855" w:rsidRDefault="00C65855" w:rsidP="00C65855">
                            <w:pPr>
                              <w:pStyle w:val="Textoindependiente"/>
                              <w:spacing w:before="56" w:line="276" w:lineRule="auto"/>
                              <w:ind w:right="312"/>
                              <w:jc w:val="both"/>
                            </w:pPr>
                            <w:r>
                              <w:t xml:space="preserve"> La asignatura está planificada para un total de 16 semanas, en los cuales se desarrollaran cuatro    unidades didácticas con 16 sesiones teóricas-practicas. </w:t>
                            </w:r>
                          </w:p>
                          <w:p w:rsidR="00C65855" w:rsidRDefault="00C6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29" type="#_x0000_t202" style="position:absolute;left:0;text-align:left;margin-left:23.5pt;margin-top:15.75pt;width:447.65pt;height:11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" fillcolor="white [3201]" strokecolor="black [3200]" strokeweight="2pt">
                <v:textbox>
                  <w:txbxContent>
                    <w:p w:rsidR="00C65855" w:rsidRDefault="00C65855" w:rsidP="00C65855">
                      <w:pPr>
                        <w:pStyle w:val="Textoindependiente"/>
                        <w:spacing w:before="56" w:line="276" w:lineRule="auto"/>
                        <w:ind w:right="312"/>
                        <w:jc w:val="both"/>
                      </w:pPr>
                      <w:r>
                        <w:t xml:space="preserve">El curso de microbiología, está diseñado de manera tal, que al final de su desarrollo el participante será capaz de explicar los procesos microbiológicos que le permitan manipular el comportamiento de la realidad biológica y teorizar el modo de acción de los microorganismos para mejorar la calidad de vida. </w:t>
                      </w:r>
                    </w:p>
                    <w:p w:rsidR="00C65855" w:rsidRDefault="00C65855" w:rsidP="00C65855">
                      <w:pPr>
                        <w:pStyle w:val="Textoindependiente"/>
                        <w:spacing w:before="56" w:line="276" w:lineRule="auto"/>
                        <w:ind w:right="312"/>
                        <w:jc w:val="both"/>
                      </w:pPr>
                      <w:r>
                        <w:t xml:space="preserve"> La asignatura está planificada para un total de 16 semanas, en los cuales se desarrollaran cuatro    unidades didácticas con 16 sesiones teóricas-practicas. </w:t>
                      </w:r>
                    </w:p>
                    <w:p w:rsidR="00C65855" w:rsidRDefault="00C65855"/>
                  </w:txbxContent>
                </v:textbox>
              </v:shape>
            </w:pict>
          </mc:Fallback>
        </mc:AlternateContent>
      </w: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pPr>
    </w:p>
    <w:p w:rsidR="00C65855" w:rsidRDefault="00C65855" w:rsidP="00383A27">
      <w:pPr>
        <w:pStyle w:val="Textoindependiente"/>
        <w:spacing w:before="56" w:line="276" w:lineRule="auto"/>
        <w:ind w:right="312"/>
        <w:jc w:val="both"/>
        <w:sectPr w:rsidR="00C65855">
          <w:pgSz w:w="11910" w:h="16840"/>
          <w:pgMar w:top="1080" w:right="1100" w:bottom="280" w:left="1300" w:header="720" w:footer="720" w:gutter="0"/>
          <w:cols w:space="720"/>
        </w:sectPr>
      </w:pPr>
    </w:p>
    <w:p w:rsidR="00C65855" w:rsidRDefault="00C65855" w:rsidP="00972551">
      <w:pPr>
        <w:pStyle w:val="Ttulo1"/>
        <w:numPr>
          <w:ilvl w:val="0"/>
          <w:numId w:val="3"/>
        </w:numPr>
        <w:tabs>
          <w:tab w:val="left" w:pos="963"/>
          <w:tab w:val="left" w:pos="964"/>
        </w:tabs>
        <w:spacing w:before="31"/>
      </w:pPr>
      <w:r>
        <w:lastRenderedPageBreak/>
        <w:t xml:space="preserve">CAPACIDADES AL FINALIZAR EL CURSO  </w:t>
      </w:r>
    </w:p>
    <w:p w:rsidR="00C65855" w:rsidRDefault="00C65855" w:rsidP="00C65855">
      <w:pPr>
        <w:pStyle w:val="Ttulo1"/>
        <w:tabs>
          <w:tab w:val="left" w:pos="963"/>
          <w:tab w:val="left" w:pos="964"/>
        </w:tabs>
        <w:spacing w:before="31"/>
        <w:ind w:left="963" w:firstLine="0"/>
      </w:pPr>
    </w:p>
    <w:tbl>
      <w:tblPr>
        <w:tblStyle w:val="Tablaconcuadrcula"/>
        <w:tblW w:w="0" w:type="auto"/>
        <w:tblInd w:w="963" w:type="dxa"/>
        <w:tblLook w:val="04A0" w:firstRow="1" w:lastRow="0" w:firstColumn="1" w:lastColumn="0" w:noHBand="0" w:noVBand="1"/>
      </w:tblPr>
      <w:tblGrid>
        <w:gridCol w:w="5056"/>
        <w:gridCol w:w="2677"/>
        <w:gridCol w:w="1032"/>
      </w:tblGrid>
      <w:tr w:rsidR="00596068" w:rsidTr="00C65855">
        <w:tc>
          <w:tcPr>
            <w:tcW w:w="0" w:type="auto"/>
          </w:tcPr>
          <w:p w:rsidR="00C65855" w:rsidRDefault="00C65855" w:rsidP="00C65855">
            <w:pPr>
              <w:pStyle w:val="Ttulo1"/>
              <w:tabs>
                <w:tab w:val="left" w:pos="963"/>
                <w:tab w:val="left" w:pos="964"/>
              </w:tabs>
              <w:spacing w:before="31"/>
              <w:ind w:left="0" w:firstLine="0"/>
            </w:pPr>
            <w:r>
              <w:t xml:space="preserve">CAPACIDAD DE LA UNIDAD DIDÁCTICA </w:t>
            </w:r>
          </w:p>
        </w:tc>
        <w:tc>
          <w:tcPr>
            <w:tcW w:w="0" w:type="auto"/>
          </w:tcPr>
          <w:p w:rsidR="00C65855" w:rsidRDefault="00C65855" w:rsidP="00C65855">
            <w:pPr>
              <w:pStyle w:val="Ttulo1"/>
              <w:tabs>
                <w:tab w:val="left" w:pos="963"/>
                <w:tab w:val="left" w:pos="964"/>
              </w:tabs>
              <w:spacing w:before="31"/>
              <w:ind w:left="0" w:firstLine="0"/>
            </w:pPr>
            <w:r>
              <w:t xml:space="preserve">NOMBRE DE LA UNIDAD DIDÁCTICA </w:t>
            </w:r>
          </w:p>
        </w:tc>
        <w:tc>
          <w:tcPr>
            <w:tcW w:w="0" w:type="auto"/>
          </w:tcPr>
          <w:p w:rsidR="00C65855" w:rsidRDefault="00C65855" w:rsidP="00C65855">
            <w:pPr>
              <w:pStyle w:val="Ttulo1"/>
              <w:tabs>
                <w:tab w:val="left" w:pos="963"/>
                <w:tab w:val="left" w:pos="964"/>
              </w:tabs>
              <w:spacing w:before="31"/>
              <w:ind w:left="0" w:firstLine="0"/>
            </w:pPr>
            <w:r>
              <w:t xml:space="preserve">SEMANA </w:t>
            </w:r>
          </w:p>
        </w:tc>
      </w:tr>
      <w:tr w:rsidR="00596068" w:rsidTr="00C65855">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 xml:space="preserve">Ante la necesidad de conocer los aspectos fundamentales de la clasificación de los microorganismos, describe comparativamente los diferentes tipos celulares y estructuras dentro de estos.  </w:t>
            </w:r>
          </w:p>
        </w:tc>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Introducción a la microbiología, estructuras y funciones</w:t>
            </w:r>
          </w:p>
        </w:tc>
        <w:tc>
          <w:tcPr>
            <w:tcW w:w="0" w:type="auto"/>
          </w:tcPr>
          <w:p w:rsidR="00C65855" w:rsidRPr="00596068" w:rsidRDefault="00C65855" w:rsidP="00C65855">
            <w:pPr>
              <w:pStyle w:val="Ttulo1"/>
              <w:tabs>
                <w:tab w:val="left" w:pos="963"/>
                <w:tab w:val="left" w:pos="964"/>
              </w:tabs>
              <w:spacing w:before="31"/>
              <w:ind w:left="0" w:firstLine="0"/>
              <w:rPr>
                <w:b w:val="0"/>
              </w:rPr>
            </w:pPr>
            <w:r w:rsidRPr="00596068">
              <w:rPr>
                <w:b w:val="0"/>
              </w:rPr>
              <w:t>1-4</w:t>
            </w:r>
          </w:p>
        </w:tc>
      </w:tr>
      <w:tr w:rsidR="00596068" w:rsidTr="00C65855">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Ante el requerimiento de conocer las bases bioquímicas del metabolismo bacteriano y su reproducción, esquematiza los procesos más significativos.</w:t>
            </w:r>
          </w:p>
        </w:tc>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Metabolismo y reproducción de los microorganismos</w:t>
            </w:r>
          </w:p>
        </w:tc>
        <w:tc>
          <w:tcPr>
            <w:tcW w:w="0" w:type="auto"/>
          </w:tcPr>
          <w:p w:rsidR="00C65855" w:rsidRPr="00596068" w:rsidRDefault="00C65855" w:rsidP="00C65855">
            <w:pPr>
              <w:pStyle w:val="Ttulo1"/>
              <w:tabs>
                <w:tab w:val="left" w:pos="963"/>
                <w:tab w:val="left" w:pos="964"/>
              </w:tabs>
              <w:spacing w:before="31"/>
              <w:ind w:left="0" w:firstLine="0"/>
              <w:rPr>
                <w:b w:val="0"/>
              </w:rPr>
            </w:pPr>
            <w:r w:rsidRPr="00596068">
              <w:rPr>
                <w:b w:val="0"/>
              </w:rPr>
              <w:t>5-8</w:t>
            </w:r>
          </w:p>
        </w:tc>
      </w:tr>
      <w:tr w:rsidR="00596068" w:rsidTr="00C65855">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El estudio de microorganismo exige conocimientos y fundamentos  de ciencias como genética, inmunología entre otras, para facilitar la comprensión de diversos fenómenos que se dan.</w:t>
            </w:r>
          </w:p>
        </w:tc>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Aspectos especiales de la microbiología</w:t>
            </w:r>
          </w:p>
        </w:tc>
        <w:tc>
          <w:tcPr>
            <w:tcW w:w="0" w:type="auto"/>
          </w:tcPr>
          <w:p w:rsidR="00C65855" w:rsidRPr="00596068" w:rsidRDefault="00C65855" w:rsidP="00C65855">
            <w:pPr>
              <w:pStyle w:val="Ttulo1"/>
              <w:tabs>
                <w:tab w:val="left" w:pos="963"/>
                <w:tab w:val="left" w:pos="964"/>
              </w:tabs>
              <w:spacing w:before="31"/>
              <w:ind w:left="0" w:firstLine="0"/>
              <w:rPr>
                <w:b w:val="0"/>
              </w:rPr>
            </w:pPr>
            <w:r w:rsidRPr="00596068">
              <w:rPr>
                <w:b w:val="0"/>
              </w:rPr>
              <w:t>9-12</w:t>
            </w:r>
          </w:p>
        </w:tc>
      </w:tr>
      <w:tr w:rsidR="00596068" w:rsidTr="00C65855">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La necesidad de estudiar mejor el dominio Bacteria hace que tengamos una revisión de las principales familias de más comunes en microbiología ambiental.</w:t>
            </w:r>
          </w:p>
        </w:tc>
        <w:tc>
          <w:tcPr>
            <w:tcW w:w="0" w:type="auto"/>
          </w:tcPr>
          <w:p w:rsidR="00C65855" w:rsidRPr="00596068" w:rsidRDefault="00596068" w:rsidP="00C65855">
            <w:pPr>
              <w:pStyle w:val="Ttulo1"/>
              <w:tabs>
                <w:tab w:val="left" w:pos="963"/>
                <w:tab w:val="left" w:pos="964"/>
              </w:tabs>
              <w:spacing w:before="31"/>
              <w:ind w:left="0" w:firstLine="0"/>
              <w:rPr>
                <w:b w:val="0"/>
              </w:rPr>
            </w:pPr>
            <w:r w:rsidRPr="00596068">
              <w:rPr>
                <w:b w:val="0"/>
                <w:sz w:val="26"/>
                <w:szCs w:val="26"/>
              </w:rPr>
              <w:t>Clasificación bacteriana</w:t>
            </w:r>
          </w:p>
        </w:tc>
        <w:tc>
          <w:tcPr>
            <w:tcW w:w="0" w:type="auto"/>
          </w:tcPr>
          <w:p w:rsidR="00C65855" w:rsidRPr="00596068" w:rsidRDefault="00C65855" w:rsidP="00C65855">
            <w:pPr>
              <w:pStyle w:val="Ttulo1"/>
              <w:tabs>
                <w:tab w:val="left" w:pos="963"/>
                <w:tab w:val="left" w:pos="964"/>
              </w:tabs>
              <w:spacing w:before="31"/>
              <w:ind w:left="0" w:firstLine="0"/>
              <w:rPr>
                <w:b w:val="0"/>
              </w:rPr>
            </w:pPr>
            <w:r w:rsidRPr="00596068">
              <w:rPr>
                <w:b w:val="0"/>
              </w:rPr>
              <w:t>13-16</w:t>
            </w:r>
          </w:p>
        </w:tc>
      </w:tr>
    </w:tbl>
    <w:p w:rsidR="00C65855" w:rsidRDefault="00C65855" w:rsidP="00C65855">
      <w:pPr>
        <w:pStyle w:val="Ttulo1"/>
        <w:tabs>
          <w:tab w:val="left" w:pos="963"/>
          <w:tab w:val="left" w:pos="964"/>
        </w:tabs>
        <w:spacing w:before="31"/>
        <w:ind w:left="963" w:firstLine="0"/>
      </w:pPr>
    </w:p>
    <w:p w:rsidR="00C65855" w:rsidRDefault="00C65855" w:rsidP="00C65855">
      <w:pPr>
        <w:pStyle w:val="Ttulo1"/>
        <w:tabs>
          <w:tab w:val="left" w:pos="963"/>
          <w:tab w:val="left" w:pos="964"/>
        </w:tabs>
        <w:spacing w:before="31"/>
        <w:ind w:left="963" w:firstLine="0"/>
      </w:pPr>
    </w:p>
    <w:p w:rsidR="00C65855" w:rsidRDefault="00C65855" w:rsidP="00C65855">
      <w:pPr>
        <w:pStyle w:val="Ttulo1"/>
        <w:tabs>
          <w:tab w:val="left" w:pos="963"/>
          <w:tab w:val="left" w:pos="964"/>
        </w:tabs>
        <w:spacing w:before="31"/>
        <w:ind w:left="963" w:firstLine="0"/>
      </w:pPr>
    </w:p>
    <w:p w:rsidR="00C65855" w:rsidRDefault="00C65855" w:rsidP="00C65855">
      <w:pPr>
        <w:pStyle w:val="Ttulo1"/>
        <w:tabs>
          <w:tab w:val="left" w:pos="963"/>
          <w:tab w:val="left" w:pos="964"/>
        </w:tabs>
        <w:spacing w:before="31"/>
        <w:ind w:left="963" w:firstLine="0"/>
      </w:pPr>
    </w:p>
    <w:p w:rsidR="00C65855" w:rsidRDefault="00C65855"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C65855" w:rsidRDefault="00C65855"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596068" w:rsidP="00C65855">
      <w:pPr>
        <w:pStyle w:val="Ttulo1"/>
        <w:tabs>
          <w:tab w:val="left" w:pos="963"/>
          <w:tab w:val="left" w:pos="964"/>
        </w:tabs>
        <w:spacing w:before="31"/>
        <w:ind w:left="963" w:firstLine="0"/>
      </w:pPr>
    </w:p>
    <w:p w:rsidR="00596068" w:rsidRDefault="006B58AC" w:rsidP="00972551">
      <w:pPr>
        <w:pStyle w:val="Ttulo1"/>
        <w:numPr>
          <w:ilvl w:val="0"/>
          <w:numId w:val="3"/>
        </w:numPr>
        <w:tabs>
          <w:tab w:val="left" w:pos="963"/>
          <w:tab w:val="left" w:pos="964"/>
        </w:tabs>
        <w:spacing w:before="31"/>
      </w:pPr>
      <w:r>
        <w:lastRenderedPageBreak/>
        <w:t xml:space="preserve">INDICADORES DE CAPACIDADES AL FINALIZAR EL CURSO  </w:t>
      </w:r>
    </w:p>
    <w:p w:rsidR="00596068" w:rsidRDefault="00596068" w:rsidP="00596068">
      <w:pPr>
        <w:pStyle w:val="Ttulo1"/>
        <w:tabs>
          <w:tab w:val="left" w:pos="963"/>
          <w:tab w:val="left" w:pos="964"/>
        </w:tabs>
        <w:spacing w:before="31"/>
        <w:ind w:left="963" w:firstLine="0"/>
      </w:pPr>
    </w:p>
    <w:tbl>
      <w:tblPr>
        <w:tblStyle w:val="Tablaconcuadrcula"/>
        <w:tblW w:w="0" w:type="auto"/>
        <w:tblInd w:w="963" w:type="dxa"/>
        <w:tblLook w:val="04A0" w:firstRow="1" w:lastRow="0" w:firstColumn="1" w:lastColumn="0" w:noHBand="0" w:noVBand="1"/>
      </w:tblPr>
      <w:tblGrid>
        <w:gridCol w:w="1077"/>
        <w:gridCol w:w="7688"/>
      </w:tblGrid>
      <w:tr w:rsidR="006B58AC" w:rsidTr="006B58AC">
        <w:tc>
          <w:tcPr>
            <w:tcW w:w="0" w:type="auto"/>
          </w:tcPr>
          <w:p w:rsidR="006B58AC" w:rsidRDefault="006B58AC" w:rsidP="00596068">
            <w:pPr>
              <w:pStyle w:val="Ttulo1"/>
              <w:tabs>
                <w:tab w:val="left" w:pos="963"/>
                <w:tab w:val="left" w:pos="964"/>
              </w:tabs>
              <w:spacing w:before="31"/>
              <w:ind w:left="0" w:firstLine="0"/>
            </w:pPr>
            <w:r>
              <w:t xml:space="preserve">NUMERO </w:t>
            </w:r>
          </w:p>
        </w:tc>
        <w:tc>
          <w:tcPr>
            <w:tcW w:w="0" w:type="auto"/>
          </w:tcPr>
          <w:p w:rsidR="006B58AC" w:rsidRDefault="006B58AC" w:rsidP="006B58AC">
            <w:pPr>
              <w:pStyle w:val="Ttulo1"/>
              <w:tabs>
                <w:tab w:val="left" w:pos="963"/>
                <w:tab w:val="left" w:pos="964"/>
              </w:tabs>
              <w:spacing w:before="31"/>
              <w:ind w:hanging="546"/>
            </w:pPr>
            <w:r>
              <w:t xml:space="preserve">INDICADORES DE CAPACIDAD AL FINALIZAR EL CURSO  </w:t>
            </w:r>
          </w:p>
        </w:tc>
      </w:tr>
      <w:tr w:rsidR="006B58AC" w:rsidTr="006B58AC">
        <w:tc>
          <w:tcPr>
            <w:tcW w:w="0" w:type="auto"/>
          </w:tcPr>
          <w:p w:rsidR="006B58AC" w:rsidRDefault="006B58AC" w:rsidP="00596068">
            <w:pPr>
              <w:pStyle w:val="Ttulo1"/>
              <w:tabs>
                <w:tab w:val="left" w:pos="963"/>
                <w:tab w:val="left" w:pos="964"/>
              </w:tabs>
              <w:spacing w:before="31"/>
              <w:ind w:left="0" w:firstLine="0"/>
            </w:pPr>
            <w:r>
              <w:t xml:space="preserve"> 1</w:t>
            </w:r>
          </w:p>
        </w:tc>
        <w:tc>
          <w:tcPr>
            <w:tcW w:w="0" w:type="auto"/>
          </w:tcPr>
          <w:p w:rsidR="006B58AC" w:rsidRPr="006B58AC" w:rsidRDefault="006B58AC" w:rsidP="006B58AC">
            <w:pPr>
              <w:pStyle w:val="Textoindependiente"/>
              <w:spacing w:before="1"/>
              <w:jc w:val="both"/>
              <w:rPr>
                <w:sz w:val="26"/>
                <w:szCs w:val="26"/>
              </w:rPr>
            </w:pPr>
            <w:r w:rsidRPr="00FE2E55">
              <w:rPr>
                <w:sz w:val="26"/>
                <w:szCs w:val="26"/>
              </w:rPr>
              <w:t xml:space="preserve">Explica la terminología más usada en </w:t>
            </w:r>
            <w:r>
              <w:rPr>
                <w:sz w:val="26"/>
                <w:szCs w:val="26"/>
              </w:rPr>
              <w:t>microbiología</w:t>
            </w:r>
            <w:r w:rsidRPr="00FE2E55">
              <w:rPr>
                <w:sz w:val="26"/>
                <w:szCs w:val="26"/>
              </w:rPr>
              <w:t>.</w:t>
            </w:r>
          </w:p>
        </w:tc>
      </w:tr>
      <w:tr w:rsidR="006B58AC" w:rsidTr="006B58AC">
        <w:tc>
          <w:tcPr>
            <w:tcW w:w="0" w:type="auto"/>
          </w:tcPr>
          <w:p w:rsidR="006B58AC" w:rsidRDefault="006B58AC" w:rsidP="00596068">
            <w:pPr>
              <w:pStyle w:val="Ttulo1"/>
              <w:tabs>
                <w:tab w:val="left" w:pos="963"/>
                <w:tab w:val="left" w:pos="964"/>
              </w:tabs>
              <w:spacing w:before="31"/>
              <w:ind w:left="0" w:firstLine="0"/>
            </w:pPr>
            <w:r>
              <w:t>2</w:t>
            </w:r>
          </w:p>
        </w:tc>
        <w:tc>
          <w:tcPr>
            <w:tcW w:w="0" w:type="auto"/>
          </w:tcPr>
          <w:p w:rsidR="006B58AC" w:rsidRPr="006B58AC" w:rsidRDefault="006B58AC" w:rsidP="006B58AC">
            <w:pPr>
              <w:pStyle w:val="Textoindependiente"/>
              <w:spacing w:before="1"/>
              <w:jc w:val="both"/>
              <w:rPr>
                <w:sz w:val="26"/>
                <w:szCs w:val="26"/>
              </w:rPr>
            </w:pPr>
            <w:r w:rsidRPr="00FE2E55">
              <w:rPr>
                <w:sz w:val="26"/>
                <w:szCs w:val="26"/>
              </w:rPr>
              <w:t>Distingue los diferentes tipos celulares.</w:t>
            </w:r>
          </w:p>
        </w:tc>
      </w:tr>
      <w:tr w:rsidR="006B58AC" w:rsidTr="006B58AC">
        <w:tc>
          <w:tcPr>
            <w:tcW w:w="0" w:type="auto"/>
          </w:tcPr>
          <w:p w:rsidR="006B58AC" w:rsidRDefault="006B58AC" w:rsidP="00596068">
            <w:pPr>
              <w:pStyle w:val="Ttulo1"/>
              <w:tabs>
                <w:tab w:val="left" w:pos="963"/>
                <w:tab w:val="left" w:pos="964"/>
              </w:tabs>
              <w:spacing w:before="31"/>
              <w:ind w:left="0" w:firstLine="0"/>
            </w:pPr>
            <w:r>
              <w:t>3</w:t>
            </w:r>
          </w:p>
        </w:tc>
        <w:tc>
          <w:tcPr>
            <w:tcW w:w="0" w:type="auto"/>
          </w:tcPr>
          <w:p w:rsidR="006B58AC" w:rsidRPr="006B58AC" w:rsidRDefault="006B58AC" w:rsidP="006B58AC">
            <w:pPr>
              <w:pStyle w:val="Textoindependiente"/>
              <w:spacing w:before="1"/>
              <w:jc w:val="both"/>
              <w:rPr>
                <w:sz w:val="26"/>
                <w:szCs w:val="26"/>
              </w:rPr>
            </w:pPr>
            <w:r w:rsidRPr="00FE2E55">
              <w:rPr>
                <w:sz w:val="26"/>
                <w:szCs w:val="26"/>
              </w:rPr>
              <w:t xml:space="preserve">Contrasta las características compartidas de la </w:t>
            </w:r>
            <w:r>
              <w:rPr>
                <w:sz w:val="26"/>
                <w:szCs w:val="26"/>
              </w:rPr>
              <w:t>pared celular en bacterias, y las estructuras que ayudan a la locomoción</w:t>
            </w:r>
            <w:r w:rsidRPr="00FE2E55">
              <w:rPr>
                <w:sz w:val="26"/>
                <w:szCs w:val="26"/>
              </w:rPr>
              <w:t>.</w:t>
            </w:r>
          </w:p>
        </w:tc>
      </w:tr>
      <w:tr w:rsidR="006B58AC" w:rsidTr="006B58AC">
        <w:tc>
          <w:tcPr>
            <w:tcW w:w="0" w:type="auto"/>
          </w:tcPr>
          <w:p w:rsidR="006B58AC" w:rsidRDefault="006B58AC" w:rsidP="00596068">
            <w:pPr>
              <w:pStyle w:val="Ttulo1"/>
              <w:tabs>
                <w:tab w:val="left" w:pos="963"/>
                <w:tab w:val="left" w:pos="964"/>
              </w:tabs>
              <w:spacing w:before="31"/>
              <w:ind w:left="0" w:firstLine="0"/>
            </w:pPr>
            <w:r>
              <w:t>4</w:t>
            </w:r>
          </w:p>
        </w:tc>
        <w:tc>
          <w:tcPr>
            <w:tcW w:w="0" w:type="auto"/>
          </w:tcPr>
          <w:p w:rsidR="006B58AC" w:rsidRDefault="006B58AC" w:rsidP="00596068">
            <w:pPr>
              <w:pStyle w:val="Ttulo1"/>
              <w:tabs>
                <w:tab w:val="left" w:pos="963"/>
                <w:tab w:val="left" w:pos="964"/>
              </w:tabs>
              <w:spacing w:before="31"/>
              <w:ind w:left="0" w:firstLine="0"/>
            </w:pPr>
            <w:r>
              <w:t>-</w:t>
            </w:r>
          </w:p>
        </w:tc>
      </w:tr>
      <w:tr w:rsidR="006B58AC" w:rsidTr="006B58AC">
        <w:tc>
          <w:tcPr>
            <w:tcW w:w="0" w:type="auto"/>
          </w:tcPr>
          <w:p w:rsidR="006B58AC" w:rsidRDefault="006B58AC" w:rsidP="00596068">
            <w:pPr>
              <w:pStyle w:val="Ttulo1"/>
              <w:tabs>
                <w:tab w:val="left" w:pos="963"/>
                <w:tab w:val="left" w:pos="964"/>
              </w:tabs>
              <w:spacing w:before="31"/>
              <w:ind w:left="0" w:firstLine="0"/>
            </w:pPr>
            <w:r>
              <w:t>5</w:t>
            </w:r>
          </w:p>
        </w:tc>
        <w:tc>
          <w:tcPr>
            <w:tcW w:w="0" w:type="auto"/>
          </w:tcPr>
          <w:p w:rsidR="006B58AC" w:rsidRPr="006B58AC" w:rsidRDefault="006B58AC" w:rsidP="006B58AC">
            <w:pPr>
              <w:pStyle w:val="Textoindependiente"/>
              <w:spacing w:before="1"/>
              <w:jc w:val="both"/>
              <w:rPr>
                <w:sz w:val="26"/>
                <w:szCs w:val="26"/>
              </w:rPr>
            </w:pPr>
            <w:r w:rsidRPr="00C318B0">
              <w:rPr>
                <w:sz w:val="26"/>
                <w:szCs w:val="26"/>
              </w:rPr>
              <w:t xml:space="preserve">Distingue las diferentes </w:t>
            </w:r>
            <w:r>
              <w:rPr>
                <w:sz w:val="26"/>
                <w:szCs w:val="26"/>
              </w:rPr>
              <w:t>rutas</w:t>
            </w:r>
            <w:r w:rsidRPr="00C318B0">
              <w:rPr>
                <w:sz w:val="26"/>
                <w:szCs w:val="26"/>
              </w:rPr>
              <w:t xml:space="preserve"> </w:t>
            </w:r>
            <w:r>
              <w:rPr>
                <w:sz w:val="26"/>
                <w:szCs w:val="26"/>
              </w:rPr>
              <w:t xml:space="preserve">metabólicas </w:t>
            </w:r>
            <w:r w:rsidRPr="00C318B0">
              <w:rPr>
                <w:sz w:val="26"/>
                <w:szCs w:val="26"/>
              </w:rPr>
              <w:t>y su función dentro de la célula.</w:t>
            </w:r>
          </w:p>
        </w:tc>
      </w:tr>
      <w:tr w:rsidR="006B58AC" w:rsidTr="006B58AC">
        <w:tc>
          <w:tcPr>
            <w:tcW w:w="0" w:type="auto"/>
          </w:tcPr>
          <w:p w:rsidR="006B58AC" w:rsidRDefault="006B58AC" w:rsidP="00596068">
            <w:pPr>
              <w:pStyle w:val="Ttulo1"/>
              <w:tabs>
                <w:tab w:val="left" w:pos="963"/>
                <w:tab w:val="left" w:pos="964"/>
              </w:tabs>
              <w:spacing w:before="31"/>
              <w:ind w:left="0" w:firstLine="0"/>
            </w:pPr>
            <w:r>
              <w:t>6</w:t>
            </w:r>
          </w:p>
        </w:tc>
        <w:tc>
          <w:tcPr>
            <w:tcW w:w="0" w:type="auto"/>
          </w:tcPr>
          <w:p w:rsidR="006B58AC" w:rsidRPr="006B58AC" w:rsidRDefault="006B58AC" w:rsidP="006B58AC">
            <w:pPr>
              <w:pStyle w:val="Textoindependiente"/>
              <w:spacing w:before="1"/>
              <w:jc w:val="both"/>
              <w:rPr>
                <w:sz w:val="26"/>
                <w:szCs w:val="26"/>
              </w:rPr>
            </w:pPr>
            <w:r w:rsidRPr="00C318B0">
              <w:rPr>
                <w:sz w:val="26"/>
                <w:szCs w:val="26"/>
              </w:rPr>
              <w:t xml:space="preserve">Distingue las diferentes </w:t>
            </w:r>
            <w:r>
              <w:rPr>
                <w:sz w:val="26"/>
                <w:szCs w:val="26"/>
              </w:rPr>
              <w:t>rutas</w:t>
            </w:r>
            <w:r w:rsidRPr="00C318B0">
              <w:rPr>
                <w:sz w:val="26"/>
                <w:szCs w:val="26"/>
              </w:rPr>
              <w:t xml:space="preserve"> </w:t>
            </w:r>
            <w:r>
              <w:rPr>
                <w:sz w:val="26"/>
                <w:szCs w:val="26"/>
              </w:rPr>
              <w:t xml:space="preserve">metabólicas especiales en bacterias </w:t>
            </w:r>
            <w:r w:rsidRPr="00C318B0">
              <w:rPr>
                <w:sz w:val="26"/>
                <w:szCs w:val="26"/>
              </w:rPr>
              <w:t>y su función dentro de la célula.</w:t>
            </w:r>
          </w:p>
        </w:tc>
      </w:tr>
      <w:tr w:rsidR="006B58AC" w:rsidTr="006B58AC">
        <w:tc>
          <w:tcPr>
            <w:tcW w:w="0" w:type="auto"/>
          </w:tcPr>
          <w:p w:rsidR="006B58AC" w:rsidRDefault="006B58AC" w:rsidP="00596068">
            <w:pPr>
              <w:pStyle w:val="Ttulo1"/>
              <w:tabs>
                <w:tab w:val="left" w:pos="963"/>
                <w:tab w:val="left" w:pos="964"/>
              </w:tabs>
              <w:spacing w:before="31"/>
              <w:ind w:left="0" w:firstLine="0"/>
            </w:pPr>
            <w:r>
              <w:t>7</w:t>
            </w:r>
          </w:p>
        </w:tc>
        <w:tc>
          <w:tcPr>
            <w:tcW w:w="0" w:type="auto"/>
          </w:tcPr>
          <w:p w:rsidR="006B58AC" w:rsidRPr="006B58AC" w:rsidRDefault="006B58AC" w:rsidP="00596068">
            <w:pPr>
              <w:pStyle w:val="Ttulo1"/>
              <w:tabs>
                <w:tab w:val="left" w:pos="963"/>
                <w:tab w:val="left" w:pos="964"/>
              </w:tabs>
              <w:spacing w:before="31"/>
              <w:ind w:left="0" w:firstLine="0"/>
              <w:rPr>
                <w:b w:val="0"/>
              </w:rPr>
            </w:pPr>
            <w:r w:rsidRPr="006B58AC">
              <w:rPr>
                <w:b w:val="0"/>
                <w:sz w:val="26"/>
                <w:szCs w:val="26"/>
              </w:rPr>
              <w:t>Explica la importancia de la reproducción  dentro de los microorganismos.</w:t>
            </w:r>
          </w:p>
        </w:tc>
      </w:tr>
      <w:tr w:rsidR="006B58AC" w:rsidTr="006B58AC">
        <w:tc>
          <w:tcPr>
            <w:tcW w:w="0" w:type="auto"/>
          </w:tcPr>
          <w:p w:rsidR="006B58AC" w:rsidRDefault="006B58AC" w:rsidP="00596068">
            <w:pPr>
              <w:pStyle w:val="Ttulo1"/>
              <w:tabs>
                <w:tab w:val="left" w:pos="963"/>
                <w:tab w:val="left" w:pos="964"/>
              </w:tabs>
              <w:spacing w:before="31"/>
              <w:ind w:left="0" w:firstLine="0"/>
            </w:pPr>
            <w:r>
              <w:t>8</w:t>
            </w:r>
          </w:p>
        </w:tc>
        <w:tc>
          <w:tcPr>
            <w:tcW w:w="0" w:type="auto"/>
          </w:tcPr>
          <w:p w:rsidR="006B58AC" w:rsidRDefault="006B58AC" w:rsidP="00596068">
            <w:pPr>
              <w:pStyle w:val="Ttulo1"/>
              <w:tabs>
                <w:tab w:val="left" w:pos="963"/>
                <w:tab w:val="left" w:pos="964"/>
              </w:tabs>
              <w:spacing w:before="31"/>
              <w:ind w:left="0" w:firstLine="0"/>
            </w:pPr>
            <w:r>
              <w:t>-</w:t>
            </w:r>
          </w:p>
        </w:tc>
      </w:tr>
      <w:tr w:rsidR="006B58AC" w:rsidTr="006B58AC">
        <w:tc>
          <w:tcPr>
            <w:tcW w:w="0" w:type="auto"/>
          </w:tcPr>
          <w:p w:rsidR="006B58AC" w:rsidRDefault="006B58AC" w:rsidP="00596068">
            <w:pPr>
              <w:pStyle w:val="Ttulo1"/>
              <w:tabs>
                <w:tab w:val="left" w:pos="963"/>
                <w:tab w:val="left" w:pos="964"/>
              </w:tabs>
              <w:spacing w:before="31"/>
              <w:ind w:left="0" w:firstLine="0"/>
            </w:pPr>
            <w:r>
              <w:t>9</w:t>
            </w:r>
          </w:p>
        </w:tc>
        <w:tc>
          <w:tcPr>
            <w:tcW w:w="0" w:type="auto"/>
          </w:tcPr>
          <w:p w:rsidR="006B58AC" w:rsidRDefault="006B58AC" w:rsidP="006B58AC">
            <w:pPr>
              <w:pStyle w:val="Textoindependiente"/>
              <w:spacing w:before="1"/>
              <w:jc w:val="both"/>
              <w:rPr>
                <w:sz w:val="26"/>
                <w:szCs w:val="26"/>
              </w:rPr>
            </w:pPr>
            <w:r>
              <w:rPr>
                <w:sz w:val="26"/>
                <w:szCs w:val="26"/>
              </w:rPr>
              <w:t xml:space="preserve">Explica los diferentes niveles de organización del ADN. </w:t>
            </w:r>
          </w:p>
          <w:p w:rsidR="006B58AC" w:rsidRPr="003E5109" w:rsidRDefault="006B58AC" w:rsidP="003E5109">
            <w:pPr>
              <w:pStyle w:val="Textoindependiente"/>
              <w:spacing w:before="1"/>
              <w:jc w:val="both"/>
              <w:rPr>
                <w:sz w:val="26"/>
                <w:szCs w:val="26"/>
              </w:rPr>
            </w:pPr>
            <w:r>
              <w:rPr>
                <w:sz w:val="26"/>
                <w:szCs w:val="26"/>
              </w:rPr>
              <w:t>Describe los componentes estructurales de los cromosomas.</w:t>
            </w:r>
          </w:p>
        </w:tc>
      </w:tr>
      <w:tr w:rsidR="006B58AC" w:rsidTr="006B58AC">
        <w:tc>
          <w:tcPr>
            <w:tcW w:w="0" w:type="auto"/>
          </w:tcPr>
          <w:p w:rsidR="006B58AC" w:rsidRDefault="006B58AC" w:rsidP="00596068">
            <w:pPr>
              <w:pStyle w:val="Ttulo1"/>
              <w:tabs>
                <w:tab w:val="left" w:pos="963"/>
                <w:tab w:val="left" w:pos="964"/>
              </w:tabs>
              <w:spacing w:before="31"/>
              <w:ind w:left="0" w:firstLine="0"/>
            </w:pPr>
            <w:r>
              <w:t>10</w:t>
            </w:r>
          </w:p>
        </w:tc>
        <w:tc>
          <w:tcPr>
            <w:tcW w:w="0" w:type="auto"/>
          </w:tcPr>
          <w:p w:rsidR="006B58AC" w:rsidRPr="003E5109" w:rsidRDefault="003E5109" w:rsidP="00596068">
            <w:pPr>
              <w:pStyle w:val="Ttulo1"/>
              <w:tabs>
                <w:tab w:val="left" w:pos="963"/>
                <w:tab w:val="left" w:pos="964"/>
              </w:tabs>
              <w:spacing w:before="31"/>
              <w:ind w:left="0" w:firstLine="0"/>
              <w:rPr>
                <w:b w:val="0"/>
                <w:sz w:val="26"/>
                <w:szCs w:val="26"/>
              </w:rPr>
            </w:pPr>
            <w:r w:rsidRPr="003E5109">
              <w:rPr>
                <w:b w:val="0"/>
                <w:sz w:val="26"/>
                <w:szCs w:val="26"/>
              </w:rPr>
              <w:t>Describe aspectos básicos de la inmunología y su aplicación en la ingeniería ambiental</w:t>
            </w:r>
          </w:p>
        </w:tc>
      </w:tr>
      <w:tr w:rsidR="006B58AC" w:rsidTr="006B58AC">
        <w:tc>
          <w:tcPr>
            <w:tcW w:w="0" w:type="auto"/>
          </w:tcPr>
          <w:p w:rsidR="006B58AC" w:rsidRDefault="006B58AC" w:rsidP="00596068">
            <w:pPr>
              <w:pStyle w:val="Ttulo1"/>
              <w:tabs>
                <w:tab w:val="left" w:pos="963"/>
                <w:tab w:val="left" w:pos="964"/>
              </w:tabs>
              <w:spacing w:before="31"/>
              <w:ind w:left="0" w:firstLine="0"/>
            </w:pPr>
            <w:r>
              <w:t>11</w:t>
            </w:r>
          </w:p>
        </w:tc>
        <w:tc>
          <w:tcPr>
            <w:tcW w:w="0" w:type="auto"/>
          </w:tcPr>
          <w:p w:rsidR="006B58AC" w:rsidRPr="003E5109" w:rsidRDefault="003E5109" w:rsidP="00596068">
            <w:pPr>
              <w:pStyle w:val="Ttulo1"/>
              <w:tabs>
                <w:tab w:val="left" w:pos="963"/>
                <w:tab w:val="left" w:pos="964"/>
              </w:tabs>
              <w:spacing w:before="31"/>
              <w:ind w:left="0" w:firstLine="0"/>
              <w:rPr>
                <w:b w:val="0"/>
              </w:rPr>
            </w:pPr>
            <w:r w:rsidRPr="003E5109">
              <w:rPr>
                <w:b w:val="0"/>
                <w:sz w:val="26"/>
                <w:szCs w:val="26"/>
              </w:rPr>
              <w:t>Demuestra habilidades en el manejo del material y equipos de observación.</w:t>
            </w:r>
          </w:p>
        </w:tc>
      </w:tr>
      <w:tr w:rsidR="006B58AC" w:rsidTr="006B58AC">
        <w:tc>
          <w:tcPr>
            <w:tcW w:w="0" w:type="auto"/>
          </w:tcPr>
          <w:p w:rsidR="006B58AC" w:rsidRDefault="006B58AC" w:rsidP="00596068">
            <w:pPr>
              <w:pStyle w:val="Ttulo1"/>
              <w:tabs>
                <w:tab w:val="left" w:pos="963"/>
                <w:tab w:val="left" w:pos="964"/>
              </w:tabs>
              <w:spacing w:before="31"/>
              <w:ind w:left="0" w:firstLine="0"/>
            </w:pPr>
            <w:r>
              <w:t>12</w:t>
            </w:r>
          </w:p>
        </w:tc>
        <w:tc>
          <w:tcPr>
            <w:tcW w:w="0" w:type="auto"/>
          </w:tcPr>
          <w:p w:rsidR="006B58AC" w:rsidRDefault="006B58AC" w:rsidP="00596068">
            <w:pPr>
              <w:pStyle w:val="Ttulo1"/>
              <w:tabs>
                <w:tab w:val="left" w:pos="963"/>
                <w:tab w:val="left" w:pos="964"/>
              </w:tabs>
              <w:spacing w:before="31"/>
              <w:ind w:left="0" w:firstLine="0"/>
            </w:pPr>
            <w:r>
              <w:t>-</w:t>
            </w:r>
          </w:p>
        </w:tc>
      </w:tr>
      <w:tr w:rsidR="006B58AC" w:rsidTr="006B58AC">
        <w:tc>
          <w:tcPr>
            <w:tcW w:w="0" w:type="auto"/>
          </w:tcPr>
          <w:p w:rsidR="006B58AC" w:rsidRDefault="006B58AC" w:rsidP="00596068">
            <w:pPr>
              <w:pStyle w:val="Ttulo1"/>
              <w:tabs>
                <w:tab w:val="left" w:pos="963"/>
                <w:tab w:val="left" w:pos="964"/>
              </w:tabs>
              <w:spacing w:before="31"/>
              <w:ind w:left="0" w:firstLine="0"/>
            </w:pPr>
            <w:r>
              <w:t>13</w:t>
            </w:r>
          </w:p>
        </w:tc>
        <w:tc>
          <w:tcPr>
            <w:tcW w:w="0" w:type="auto"/>
          </w:tcPr>
          <w:p w:rsidR="006B58AC" w:rsidRPr="003E5109" w:rsidRDefault="006B58AC" w:rsidP="003E5109">
            <w:pPr>
              <w:pStyle w:val="Textoindependiente"/>
              <w:spacing w:before="1"/>
              <w:jc w:val="both"/>
              <w:rPr>
                <w:sz w:val="26"/>
                <w:szCs w:val="26"/>
              </w:rPr>
            </w:pPr>
            <w:r>
              <w:rPr>
                <w:sz w:val="26"/>
                <w:szCs w:val="26"/>
              </w:rPr>
              <w:t>Reconoce las principales familias dentro del domino Bacteria.</w:t>
            </w:r>
            <w:r w:rsidR="003E5109">
              <w:rPr>
                <w:sz w:val="26"/>
                <w:szCs w:val="26"/>
              </w:rPr>
              <w:t xml:space="preserve"> Principalmente </w:t>
            </w:r>
            <w:proofErr w:type="spellStart"/>
            <w:r w:rsidR="003E5109">
              <w:rPr>
                <w:sz w:val="26"/>
                <w:szCs w:val="26"/>
              </w:rPr>
              <w:t>gram</w:t>
            </w:r>
            <w:proofErr w:type="spellEnd"/>
            <w:r w:rsidR="003E5109">
              <w:rPr>
                <w:sz w:val="26"/>
                <w:szCs w:val="26"/>
              </w:rPr>
              <w:t xml:space="preserve"> positivos </w:t>
            </w:r>
          </w:p>
        </w:tc>
      </w:tr>
      <w:tr w:rsidR="006B58AC" w:rsidTr="006B58AC">
        <w:tc>
          <w:tcPr>
            <w:tcW w:w="0" w:type="auto"/>
          </w:tcPr>
          <w:p w:rsidR="006B58AC" w:rsidRDefault="006B58AC" w:rsidP="00596068">
            <w:pPr>
              <w:pStyle w:val="Ttulo1"/>
              <w:tabs>
                <w:tab w:val="left" w:pos="963"/>
                <w:tab w:val="left" w:pos="964"/>
              </w:tabs>
              <w:spacing w:before="31"/>
              <w:ind w:left="0" w:firstLine="0"/>
            </w:pPr>
            <w:r>
              <w:t>14</w:t>
            </w:r>
          </w:p>
        </w:tc>
        <w:tc>
          <w:tcPr>
            <w:tcW w:w="0" w:type="auto"/>
          </w:tcPr>
          <w:p w:rsidR="006B58AC" w:rsidRPr="003E5109" w:rsidRDefault="003E5109" w:rsidP="00596068">
            <w:pPr>
              <w:pStyle w:val="Ttulo1"/>
              <w:tabs>
                <w:tab w:val="left" w:pos="963"/>
                <w:tab w:val="left" w:pos="964"/>
              </w:tabs>
              <w:spacing w:before="31"/>
              <w:ind w:left="0" w:firstLine="0"/>
              <w:rPr>
                <w:b w:val="0"/>
              </w:rPr>
            </w:pPr>
            <w:r w:rsidRPr="003E5109">
              <w:rPr>
                <w:b w:val="0"/>
                <w:sz w:val="26"/>
                <w:szCs w:val="26"/>
              </w:rPr>
              <w:t>Reconoce las principales familias dentro del domino Bacteria.</w:t>
            </w:r>
            <w:r>
              <w:rPr>
                <w:b w:val="0"/>
                <w:sz w:val="26"/>
                <w:szCs w:val="26"/>
              </w:rPr>
              <w:t xml:space="preserve"> </w:t>
            </w:r>
            <w:r w:rsidRPr="003E5109">
              <w:rPr>
                <w:b w:val="0"/>
                <w:sz w:val="26"/>
                <w:szCs w:val="26"/>
              </w:rPr>
              <w:t xml:space="preserve">Principalmente </w:t>
            </w:r>
            <w:proofErr w:type="spellStart"/>
            <w:r w:rsidRPr="003E5109">
              <w:rPr>
                <w:b w:val="0"/>
                <w:sz w:val="26"/>
                <w:szCs w:val="26"/>
              </w:rPr>
              <w:t>gram</w:t>
            </w:r>
            <w:proofErr w:type="spellEnd"/>
            <w:r w:rsidRPr="003E5109">
              <w:rPr>
                <w:b w:val="0"/>
                <w:sz w:val="26"/>
                <w:szCs w:val="26"/>
              </w:rPr>
              <w:t xml:space="preserve"> negativos</w:t>
            </w:r>
            <w:r>
              <w:rPr>
                <w:sz w:val="26"/>
                <w:szCs w:val="26"/>
              </w:rPr>
              <w:t xml:space="preserve"> </w:t>
            </w:r>
          </w:p>
        </w:tc>
      </w:tr>
      <w:tr w:rsidR="006B58AC" w:rsidTr="006B58AC">
        <w:tc>
          <w:tcPr>
            <w:tcW w:w="0" w:type="auto"/>
          </w:tcPr>
          <w:p w:rsidR="006B58AC" w:rsidRDefault="006B58AC" w:rsidP="00596068">
            <w:pPr>
              <w:pStyle w:val="Ttulo1"/>
              <w:tabs>
                <w:tab w:val="left" w:pos="963"/>
                <w:tab w:val="left" w:pos="964"/>
              </w:tabs>
              <w:spacing w:before="31"/>
              <w:ind w:left="0" w:firstLine="0"/>
            </w:pPr>
            <w:r>
              <w:t>15</w:t>
            </w:r>
          </w:p>
        </w:tc>
        <w:tc>
          <w:tcPr>
            <w:tcW w:w="0" w:type="auto"/>
          </w:tcPr>
          <w:p w:rsidR="006B58AC" w:rsidRPr="003E5109" w:rsidRDefault="003E5109" w:rsidP="00596068">
            <w:pPr>
              <w:pStyle w:val="Ttulo1"/>
              <w:tabs>
                <w:tab w:val="left" w:pos="963"/>
                <w:tab w:val="left" w:pos="964"/>
              </w:tabs>
              <w:spacing w:before="31"/>
              <w:ind w:left="0" w:firstLine="0"/>
              <w:rPr>
                <w:b w:val="0"/>
              </w:rPr>
            </w:pPr>
            <w:r w:rsidRPr="003E5109">
              <w:rPr>
                <w:b w:val="0"/>
                <w:sz w:val="26"/>
                <w:szCs w:val="26"/>
              </w:rPr>
              <w:t>Reconoce la clasificación taxonómica de protozoos.</w:t>
            </w:r>
          </w:p>
        </w:tc>
      </w:tr>
      <w:tr w:rsidR="006B58AC" w:rsidTr="006B58AC">
        <w:tc>
          <w:tcPr>
            <w:tcW w:w="0" w:type="auto"/>
          </w:tcPr>
          <w:p w:rsidR="006B58AC" w:rsidRDefault="006B58AC" w:rsidP="00596068">
            <w:pPr>
              <w:pStyle w:val="Ttulo1"/>
              <w:tabs>
                <w:tab w:val="left" w:pos="963"/>
                <w:tab w:val="left" w:pos="964"/>
              </w:tabs>
              <w:spacing w:before="31"/>
              <w:ind w:left="0" w:firstLine="0"/>
            </w:pPr>
            <w:r>
              <w:t>16</w:t>
            </w:r>
          </w:p>
        </w:tc>
        <w:tc>
          <w:tcPr>
            <w:tcW w:w="0" w:type="auto"/>
          </w:tcPr>
          <w:p w:rsidR="006B58AC" w:rsidRDefault="006B58AC" w:rsidP="00596068">
            <w:pPr>
              <w:pStyle w:val="Ttulo1"/>
              <w:tabs>
                <w:tab w:val="left" w:pos="963"/>
                <w:tab w:val="left" w:pos="964"/>
              </w:tabs>
              <w:spacing w:before="31"/>
              <w:ind w:left="0" w:firstLine="0"/>
            </w:pPr>
            <w:r>
              <w:t>-</w:t>
            </w:r>
          </w:p>
        </w:tc>
      </w:tr>
    </w:tbl>
    <w:p w:rsidR="006B58AC" w:rsidRDefault="006B58AC" w:rsidP="00596068">
      <w:pPr>
        <w:pStyle w:val="Ttulo1"/>
        <w:tabs>
          <w:tab w:val="left" w:pos="963"/>
          <w:tab w:val="left" w:pos="964"/>
        </w:tabs>
        <w:spacing w:before="31"/>
        <w:ind w:left="963" w:firstLine="0"/>
      </w:pPr>
    </w:p>
    <w:p w:rsidR="00596068" w:rsidRDefault="00596068" w:rsidP="00596068">
      <w:pPr>
        <w:pStyle w:val="Ttulo1"/>
        <w:tabs>
          <w:tab w:val="left" w:pos="963"/>
          <w:tab w:val="left" w:pos="964"/>
        </w:tabs>
        <w:spacing w:before="31"/>
        <w:ind w:left="963" w:firstLine="0"/>
      </w:pPr>
    </w:p>
    <w:p w:rsidR="00596068" w:rsidRDefault="00596068" w:rsidP="00596068">
      <w:pPr>
        <w:pStyle w:val="Ttulo1"/>
        <w:tabs>
          <w:tab w:val="left" w:pos="963"/>
          <w:tab w:val="left" w:pos="964"/>
        </w:tabs>
        <w:spacing w:before="31"/>
        <w:ind w:left="963" w:firstLine="0"/>
      </w:pPr>
    </w:p>
    <w:p w:rsidR="00596068" w:rsidRDefault="00596068" w:rsidP="00596068">
      <w:pPr>
        <w:pStyle w:val="Ttulo1"/>
        <w:tabs>
          <w:tab w:val="left" w:pos="963"/>
          <w:tab w:val="left" w:pos="964"/>
        </w:tabs>
        <w:spacing w:before="31"/>
        <w:ind w:left="963" w:firstLine="0"/>
      </w:pPr>
    </w:p>
    <w:p w:rsidR="00596068" w:rsidRDefault="00596068" w:rsidP="00596068">
      <w:pPr>
        <w:pStyle w:val="Ttulo1"/>
        <w:tabs>
          <w:tab w:val="left" w:pos="963"/>
          <w:tab w:val="left" w:pos="964"/>
        </w:tabs>
        <w:spacing w:before="31"/>
        <w:ind w:left="963" w:firstLine="0"/>
      </w:pPr>
    </w:p>
    <w:p w:rsidR="00596068" w:rsidRDefault="00596068" w:rsidP="00596068">
      <w:pPr>
        <w:pStyle w:val="Ttulo1"/>
        <w:tabs>
          <w:tab w:val="left" w:pos="963"/>
          <w:tab w:val="left" w:pos="964"/>
        </w:tabs>
        <w:spacing w:before="31"/>
        <w:ind w:left="963" w:firstLine="0"/>
      </w:pPr>
    </w:p>
    <w:p w:rsidR="00596068" w:rsidRDefault="00596068" w:rsidP="006B58AC">
      <w:pPr>
        <w:pStyle w:val="Ttulo1"/>
        <w:numPr>
          <w:ilvl w:val="0"/>
          <w:numId w:val="8"/>
        </w:numPr>
        <w:tabs>
          <w:tab w:val="left" w:pos="963"/>
          <w:tab w:val="left" w:pos="964"/>
        </w:tabs>
        <w:spacing w:before="31"/>
        <w:sectPr w:rsidR="00596068" w:rsidSect="00596068">
          <w:pgSz w:w="11910" w:h="16840"/>
          <w:pgMar w:top="1077" w:right="1100" w:bottom="278" w:left="1298" w:header="720" w:footer="720" w:gutter="0"/>
          <w:cols w:space="720"/>
        </w:sectPr>
      </w:pPr>
    </w:p>
    <w:p w:rsidR="00D90798" w:rsidRDefault="003E5109" w:rsidP="003E5109">
      <w:pPr>
        <w:pStyle w:val="Ttulo1"/>
        <w:tabs>
          <w:tab w:val="left" w:pos="963"/>
          <w:tab w:val="left" w:pos="964"/>
        </w:tabs>
        <w:spacing w:before="31"/>
        <w:ind w:left="243" w:firstLine="0"/>
      </w:pPr>
      <w:r>
        <w:lastRenderedPageBreak/>
        <w:t xml:space="preserve">V. </w:t>
      </w:r>
      <w:r w:rsidR="00972551">
        <w:t xml:space="preserve">DESARROLLO DE LAS UNIDADES DIDÁCTICAS </w:t>
      </w:r>
    </w:p>
    <w:p w:rsidR="00D90798" w:rsidRDefault="00D90798" w:rsidP="00972551">
      <w:pPr>
        <w:pStyle w:val="Textoindependiente"/>
        <w:spacing w:before="1"/>
      </w:pPr>
    </w:p>
    <w:tbl>
      <w:tblPr>
        <w:tblStyle w:val="Tablaconcuadrcula"/>
        <w:tblW w:w="15089" w:type="dxa"/>
        <w:tblLook w:val="04A0" w:firstRow="1" w:lastRow="0" w:firstColumn="1" w:lastColumn="0" w:noHBand="0" w:noVBand="1"/>
      </w:tblPr>
      <w:tblGrid>
        <w:gridCol w:w="816"/>
        <w:gridCol w:w="1078"/>
        <w:gridCol w:w="2999"/>
        <w:gridCol w:w="2585"/>
        <w:gridCol w:w="2994"/>
        <w:gridCol w:w="1560"/>
        <w:gridCol w:w="3057"/>
      </w:tblGrid>
      <w:tr w:rsidR="00FE2E55" w:rsidRPr="00FE2E55" w:rsidTr="00596068">
        <w:trPr>
          <w:trHeight w:val="821"/>
        </w:trPr>
        <w:tc>
          <w:tcPr>
            <w:tcW w:w="817" w:type="dxa"/>
            <w:vMerge w:val="restart"/>
            <w:textDirection w:val="btLr"/>
          </w:tcPr>
          <w:p w:rsidR="00FE2E55" w:rsidRPr="00FE2E55" w:rsidRDefault="00596068" w:rsidP="00BF404F">
            <w:pPr>
              <w:pStyle w:val="Textoindependiente"/>
              <w:spacing w:before="1"/>
              <w:ind w:left="113" w:right="113"/>
              <w:jc w:val="center"/>
              <w:rPr>
                <w:b/>
                <w:sz w:val="26"/>
                <w:szCs w:val="26"/>
              </w:rPr>
            </w:pPr>
            <w:r>
              <w:rPr>
                <w:b/>
                <w:sz w:val="26"/>
                <w:szCs w:val="26"/>
              </w:rPr>
              <w:t>U</w:t>
            </w:r>
            <w:r w:rsidRPr="00FE2E55">
              <w:rPr>
                <w:b/>
                <w:sz w:val="26"/>
                <w:szCs w:val="26"/>
              </w:rPr>
              <w:t>nidad didáctica I:</w:t>
            </w:r>
            <w:r>
              <w:rPr>
                <w:sz w:val="26"/>
                <w:szCs w:val="26"/>
              </w:rPr>
              <w:t xml:space="preserve"> </w:t>
            </w:r>
            <w:r w:rsidR="00FE2E55" w:rsidRPr="00FE2E55">
              <w:rPr>
                <w:b/>
                <w:sz w:val="26"/>
                <w:szCs w:val="26"/>
              </w:rPr>
              <w:t>INTRODUCCIÓN</w:t>
            </w:r>
            <w:r w:rsidR="00BF404F">
              <w:rPr>
                <w:b/>
                <w:sz w:val="26"/>
                <w:szCs w:val="26"/>
              </w:rPr>
              <w:t xml:space="preserve"> A LA</w:t>
            </w:r>
            <w:r w:rsidR="00BF404F" w:rsidRPr="00FE2E55">
              <w:rPr>
                <w:b/>
                <w:sz w:val="26"/>
                <w:szCs w:val="26"/>
              </w:rPr>
              <w:t xml:space="preserve"> </w:t>
            </w:r>
            <w:r w:rsidR="00BF404F">
              <w:rPr>
                <w:b/>
                <w:sz w:val="26"/>
                <w:szCs w:val="26"/>
              </w:rPr>
              <w:t>MICROBIOLOGÍA, ESTRUCTURAS Y FUNCIONES</w:t>
            </w:r>
          </w:p>
        </w:tc>
        <w:tc>
          <w:tcPr>
            <w:tcW w:w="14272" w:type="dxa"/>
            <w:gridSpan w:val="6"/>
          </w:tcPr>
          <w:p w:rsidR="00FE2E55" w:rsidRPr="00FE2E55" w:rsidRDefault="00FE2E55" w:rsidP="00337696">
            <w:pPr>
              <w:pStyle w:val="Textoindependiente"/>
              <w:spacing w:before="1"/>
              <w:rPr>
                <w:sz w:val="26"/>
                <w:szCs w:val="26"/>
              </w:rPr>
            </w:pPr>
            <w:r w:rsidRPr="00FE2E55">
              <w:rPr>
                <w:b/>
                <w:sz w:val="26"/>
                <w:szCs w:val="26"/>
              </w:rPr>
              <w:t>Capacidad de la unidad didáctica I:</w:t>
            </w:r>
            <w:r w:rsidR="00946632">
              <w:rPr>
                <w:sz w:val="26"/>
                <w:szCs w:val="26"/>
              </w:rPr>
              <w:t xml:space="preserve"> A</w:t>
            </w:r>
            <w:r w:rsidRPr="00FE2E55">
              <w:rPr>
                <w:sz w:val="26"/>
                <w:szCs w:val="26"/>
              </w:rPr>
              <w:t xml:space="preserve">nte la necesidad de conocer los aspectos fundamentales de la clasificación </w:t>
            </w:r>
            <w:r w:rsidR="00337696">
              <w:rPr>
                <w:sz w:val="26"/>
                <w:szCs w:val="26"/>
              </w:rPr>
              <w:t>de los microorganismos</w:t>
            </w:r>
            <w:r w:rsidRPr="00FE2E55">
              <w:rPr>
                <w:sz w:val="26"/>
                <w:szCs w:val="26"/>
              </w:rPr>
              <w:t>, describe comparativamente los diferentes tipos celulares y estruc</w:t>
            </w:r>
            <w:r w:rsidR="00337696">
              <w:rPr>
                <w:sz w:val="26"/>
                <w:szCs w:val="26"/>
              </w:rPr>
              <w:t>turas dentro de estos</w:t>
            </w:r>
            <w:r w:rsidRPr="00FE2E55">
              <w:rPr>
                <w:sz w:val="26"/>
                <w:szCs w:val="26"/>
              </w:rPr>
              <w:t xml:space="preserve">.  </w:t>
            </w: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Merge w:val="restart"/>
            <w:vAlign w:val="center"/>
          </w:tcPr>
          <w:p w:rsidR="00FE2E55" w:rsidRPr="00FE2E55" w:rsidRDefault="00FE2E55" w:rsidP="006D0881">
            <w:pPr>
              <w:pStyle w:val="Textoindependiente"/>
              <w:spacing w:before="1"/>
              <w:jc w:val="center"/>
              <w:rPr>
                <w:b/>
                <w:sz w:val="26"/>
                <w:szCs w:val="26"/>
              </w:rPr>
            </w:pPr>
            <w:r w:rsidRPr="00FE2E55">
              <w:rPr>
                <w:b/>
                <w:sz w:val="26"/>
                <w:szCs w:val="26"/>
              </w:rPr>
              <w:t>Semana</w:t>
            </w:r>
          </w:p>
        </w:tc>
        <w:tc>
          <w:tcPr>
            <w:tcW w:w="0" w:type="auto"/>
            <w:gridSpan w:val="3"/>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Contenidos </w:t>
            </w:r>
          </w:p>
        </w:tc>
        <w:tc>
          <w:tcPr>
            <w:tcW w:w="0" w:type="auto"/>
            <w:vMerge w:val="restart"/>
            <w:vAlign w:val="center"/>
          </w:tcPr>
          <w:p w:rsidR="00FE2E55" w:rsidRPr="00FE2E55" w:rsidRDefault="00FE2E55" w:rsidP="006D0881">
            <w:pPr>
              <w:pStyle w:val="Textoindependiente"/>
              <w:spacing w:before="1"/>
              <w:jc w:val="center"/>
              <w:rPr>
                <w:b/>
                <w:sz w:val="26"/>
                <w:szCs w:val="26"/>
              </w:rPr>
            </w:pPr>
            <w:r w:rsidRPr="00FE2E55">
              <w:rPr>
                <w:b/>
                <w:sz w:val="26"/>
                <w:szCs w:val="26"/>
              </w:rPr>
              <w:t>Estrategia didáctica</w:t>
            </w:r>
          </w:p>
        </w:tc>
        <w:tc>
          <w:tcPr>
            <w:tcW w:w="0" w:type="auto"/>
            <w:vMerge w:val="restart"/>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Indicadores de logros de la capacidad </w:t>
            </w: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Merge/>
            <w:vAlign w:val="center"/>
          </w:tcPr>
          <w:p w:rsidR="00FE2E55" w:rsidRPr="00FE2E55" w:rsidRDefault="00FE2E55" w:rsidP="006D0881">
            <w:pPr>
              <w:pStyle w:val="Textoindependiente"/>
              <w:spacing w:before="1"/>
              <w:jc w:val="center"/>
              <w:rPr>
                <w:b/>
                <w:sz w:val="26"/>
                <w:szCs w:val="26"/>
              </w:rPr>
            </w:pPr>
          </w:p>
        </w:tc>
        <w:tc>
          <w:tcPr>
            <w:tcW w:w="0" w:type="auto"/>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Conceptual </w:t>
            </w:r>
          </w:p>
        </w:tc>
        <w:tc>
          <w:tcPr>
            <w:tcW w:w="0" w:type="auto"/>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Procedimental </w:t>
            </w:r>
          </w:p>
        </w:tc>
        <w:tc>
          <w:tcPr>
            <w:tcW w:w="0" w:type="auto"/>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Actitudinal </w:t>
            </w: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Align w:val="center"/>
          </w:tcPr>
          <w:p w:rsidR="00FE2E55" w:rsidRPr="00FE2E55" w:rsidRDefault="00FE2E55" w:rsidP="006D0881">
            <w:pPr>
              <w:pStyle w:val="Textoindependiente"/>
              <w:spacing w:before="1"/>
              <w:jc w:val="center"/>
              <w:rPr>
                <w:b/>
                <w:sz w:val="26"/>
                <w:szCs w:val="26"/>
              </w:rPr>
            </w:pPr>
            <w:r w:rsidRPr="00FE2E55">
              <w:rPr>
                <w:b/>
                <w:sz w:val="26"/>
                <w:szCs w:val="26"/>
              </w:rPr>
              <w:t>1</w:t>
            </w:r>
          </w:p>
        </w:tc>
        <w:tc>
          <w:tcPr>
            <w:tcW w:w="0" w:type="auto"/>
            <w:vAlign w:val="center"/>
          </w:tcPr>
          <w:p w:rsidR="00FE2E55" w:rsidRPr="00FE2E55" w:rsidRDefault="00FE2E55" w:rsidP="00FE2E55">
            <w:pPr>
              <w:jc w:val="both"/>
              <w:rPr>
                <w:sz w:val="26"/>
                <w:szCs w:val="26"/>
              </w:rPr>
            </w:pPr>
            <w:r w:rsidRPr="00FE2E55">
              <w:rPr>
                <w:sz w:val="26"/>
                <w:szCs w:val="26"/>
              </w:rPr>
              <w:t>T1: Introducción al curso. Historia</w:t>
            </w:r>
            <w:r w:rsidR="00337696">
              <w:rPr>
                <w:sz w:val="26"/>
                <w:szCs w:val="26"/>
              </w:rPr>
              <w:t xml:space="preserve"> de la microbiología. Líneas de investigación.</w:t>
            </w:r>
          </w:p>
        </w:tc>
        <w:tc>
          <w:tcPr>
            <w:tcW w:w="0" w:type="auto"/>
            <w:vMerge w:val="restart"/>
          </w:tcPr>
          <w:p w:rsidR="00FE2E55" w:rsidRPr="00FE2E55" w:rsidRDefault="00FE2E55" w:rsidP="00FE2E55">
            <w:pPr>
              <w:pStyle w:val="Textoindependiente"/>
              <w:spacing w:before="1"/>
              <w:jc w:val="both"/>
              <w:rPr>
                <w:sz w:val="26"/>
                <w:szCs w:val="26"/>
              </w:rPr>
            </w:pPr>
            <w:r w:rsidRPr="00FE2E55">
              <w:rPr>
                <w:sz w:val="26"/>
                <w:szCs w:val="26"/>
              </w:rPr>
              <w:t xml:space="preserve">1. Diseña de niveles de organización de la materia viva. </w:t>
            </w:r>
          </w:p>
          <w:p w:rsidR="00FE2E55" w:rsidRPr="00FE2E55" w:rsidRDefault="006960B5" w:rsidP="00FE2E55">
            <w:pPr>
              <w:pStyle w:val="Textoindependiente"/>
              <w:spacing w:before="1"/>
              <w:jc w:val="both"/>
              <w:rPr>
                <w:sz w:val="26"/>
                <w:szCs w:val="26"/>
              </w:rPr>
            </w:pPr>
            <w:r>
              <w:rPr>
                <w:sz w:val="26"/>
                <w:szCs w:val="26"/>
              </w:rPr>
              <w:t>2. I</w:t>
            </w:r>
            <w:r w:rsidR="00FE2E55" w:rsidRPr="00FE2E55">
              <w:rPr>
                <w:sz w:val="26"/>
                <w:szCs w:val="26"/>
              </w:rPr>
              <w:t>dentifica los diferentes tipos celulares.</w:t>
            </w:r>
          </w:p>
          <w:p w:rsidR="00FE2E55" w:rsidRPr="00FE2E55" w:rsidRDefault="00FE2E55" w:rsidP="00FE2E55">
            <w:pPr>
              <w:pStyle w:val="Textoindependiente"/>
              <w:spacing w:before="1"/>
              <w:jc w:val="both"/>
              <w:rPr>
                <w:sz w:val="26"/>
                <w:szCs w:val="26"/>
              </w:rPr>
            </w:pPr>
            <w:r w:rsidRPr="00FE2E55">
              <w:rPr>
                <w:sz w:val="26"/>
                <w:szCs w:val="26"/>
              </w:rPr>
              <w:t>3. Emplea equipos de laboratorio para observar los diferentes tipos celulares.</w:t>
            </w:r>
          </w:p>
        </w:tc>
        <w:tc>
          <w:tcPr>
            <w:tcW w:w="0" w:type="auto"/>
            <w:vMerge w:val="restart"/>
          </w:tcPr>
          <w:p w:rsidR="00FE2E55" w:rsidRPr="00FE2E55" w:rsidRDefault="00FE2E55" w:rsidP="00FE2E55">
            <w:pPr>
              <w:pStyle w:val="Textoindependiente"/>
              <w:spacing w:before="1"/>
              <w:jc w:val="both"/>
              <w:rPr>
                <w:sz w:val="26"/>
                <w:szCs w:val="26"/>
              </w:rPr>
            </w:pPr>
            <w:r w:rsidRPr="00FE2E55">
              <w:rPr>
                <w:sz w:val="26"/>
                <w:szCs w:val="26"/>
              </w:rPr>
              <w:t>Desarrolla trabajos grupales.</w:t>
            </w:r>
          </w:p>
          <w:p w:rsidR="00FE2E55" w:rsidRPr="00FE2E55" w:rsidRDefault="00FE2E55" w:rsidP="00FE2E55">
            <w:pPr>
              <w:pStyle w:val="Textoindependiente"/>
              <w:spacing w:before="1"/>
              <w:jc w:val="both"/>
              <w:rPr>
                <w:sz w:val="26"/>
                <w:szCs w:val="26"/>
              </w:rPr>
            </w:pPr>
            <w:r w:rsidRPr="00FE2E55">
              <w:rPr>
                <w:sz w:val="26"/>
                <w:szCs w:val="26"/>
              </w:rPr>
              <w:t xml:space="preserve">Debate sobre los niveles de organización y </w:t>
            </w:r>
            <w:r w:rsidR="006E68CA">
              <w:rPr>
                <w:sz w:val="26"/>
                <w:szCs w:val="26"/>
              </w:rPr>
              <w:t>clasificación de procariotas</w:t>
            </w:r>
            <w:r w:rsidRPr="00FE2E55">
              <w:rPr>
                <w:sz w:val="26"/>
                <w:szCs w:val="26"/>
              </w:rPr>
              <w:t>.</w:t>
            </w:r>
          </w:p>
          <w:p w:rsidR="00FE2E55" w:rsidRPr="00FE2E55" w:rsidRDefault="00FE2E55" w:rsidP="00FE2E55">
            <w:pPr>
              <w:pStyle w:val="Textoindependiente"/>
              <w:spacing w:before="1"/>
              <w:jc w:val="both"/>
              <w:rPr>
                <w:sz w:val="26"/>
                <w:szCs w:val="26"/>
              </w:rPr>
            </w:pPr>
            <w:r w:rsidRPr="00FE2E55">
              <w:rPr>
                <w:sz w:val="26"/>
                <w:szCs w:val="26"/>
              </w:rPr>
              <w:t>Propone las mejores informaciones científicas sobre cada tema.</w:t>
            </w:r>
          </w:p>
        </w:tc>
        <w:tc>
          <w:tcPr>
            <w:tcW w:w="0" w:type="auto"/>
            <w:vMerge w:val="restart"/>
          </w:tcPr>
          <w:p w:rsidR="00FE2E55" w:rsidRPr="00FE2E55" w:rsidRDefault="00FE2E55" w:rsidP="00FE2E55">
            <w:pPr>
              <w:pStyle w:val="Textoindependiente"/>
              <w:spacing w:before="1"/>
              <w:jc w:val="both"/>
              <w:rPr>
                <w:sz w:val="26"/>
                <w:szCs w:val="26"/>
              </w:rPr>
            </w:pPr>
            <w:r w:rsidRPr="00FE2E55">
              <w:rPr>
                <w:sz w:val="26"/>
                <w:szCs w:val="26"/>
              </w:rPr>
              <w:t>Exposición</w:t>
            </w:r>
          </w:p>
          <w:p w:rsidR="00FE2E55" w:rsidRPr="00FE2E55" w:rsidRDefault="00FE2E55" w:rsidP="00FE2E55">
            <w:pPr>
              <w:pStyle w:val="Textoindependiente"/>
              <w:spacing w:before="1"/>
              <w:jc w:val="both"/>
              <w:rPr>
                <w:sz w:val="26"/>
                <w:szCs w:val="26"/>
              </w:rPr>
            </w:pPr>
            <w:r w:rsidRPr="00FE2E55">
              <w:rPr>
                <w:sz w:val="26"/>
                <w:szCs w:val="26"/>
              </w:rPr>
              <w:t xml:space="preserve">Dialogo </w:t>
            </w:r>
          </w:p>
          <w:p w:rsidR="00FE2E55" w:rsidRPr="00FE2E55" w:rsidRDefault="00FE2E55" w:rsidP="00FE2E55">
            <w:pPr>
              <w:pStyle w:val="Textoindependiente"/>
              <w:spacing w:before="1"/>
              <w:jc w:val="both"/>
              <w:rPr>
                <w:sz w:val="26"/>
                <w:szCs w:val="26"/>
              </w:rPr>
            </w:pPr>
            <w:r w:rsidRPr="00FE2E55">
              <w:rPr>
                <w:sz w:val="26"/>
                <w:szCs w:val="26"/>
              </w:rPr>
              <w:t>Semanario</w:t>
            </w:r>
          </w:p>
          <w:p w:rsidR="00FE2E55" w:rsidRPr="00FE2E55" w:rsidRDefault="00FE2E55" w:rsidP="00FE2E55">
            <w:pPr>
              <w:pStyle w:val="Textoindependiente"/>
              <w:spacing w:before="1"/>
              <w:jc w:val="both"/>
              <w:rPr>
                <w:sz w:val="26"/>
                <w:szCs w:val="26"/>
              </w:rPr>
            </w:pPr>
            <w:r w:rsidRPr="00FE2E55">
              <w:rPr>
                <w:sz w:val="26"/>
                <w:szCs w:val="26"/>
              </w:rPr>
              <w:t xml:space="preserve">Prácticas de laboratorio </w:t>
            </w:r>
          </w:p>
          <w:p w:rsidR="00FE2E55" w:rsidRPr="00FE2E55" w:rsidRDefault="00FE2E55" w:rsidP="00FE2E55">
            <w:pPr>
              <w:pStyle w:val="Textoindependiente"/>
              <w:spacing w:before="1"/>
              <w:jc w:val="both"/>
              <w:rPr>
                <w:sz w:val="26"/>
                <w:szCs w:val="26"/>
              </w:rPr>
            </w:pPr>
            <w:r w:rsidRPr="00FE2E55">
              <w:rPr>
                <w:sz w:val="26"/>
                <w:szCs w:val="26"/>
              </w:rPr>
              <w:t xml:space="preserve">  </w:t>
            </w:r>
          </w:p>
        </w:tc>
        <w:tc>
          <w:tcPr>
            <w:tcW w:w="0" w:type="auto"/>
            <w:vMerge w:val="restart"/>
          </w:tcPr>
          <w:p w:rsidR="00FE2E55" w:rsidRPr="00FE2E55" w:rsidRDefault="00FE2E55" w:rsidP="00FE2E55">
            <w:pPr>
              <w:pStyle w:val="Textoindependiente"/>
              <w:spacing w:before="1"/>
              <w:jc w:val="both"/>
              <w:rPr>
                <w:sz w:val="26"/>
                <w:szCs w:val="26"/>
              </w:rPr>
            </w:pPr>
            <w:r w:rsidRPr="00FE2E55">
              <w:rPr>
                <w:sz w:val="26"/>
                <w:szCs w:val="26"/>
              </w:rPr>
              <w:t xml:space="preserve">Explica la terminología más usada en </w:t>
            </w:r>
            <w:r w:rsidR="006E68CA">
              <w:rPr>
                <w:sz w:val="26"/>
                <w:szCs w:val="26"/>
              </w:rPr>
              <w:t>microbiología</w:t>
            </w:r>
            <w:r w:rsidRPr="00FE2E55">
              <w:rPr>
                <w:sz w:val="26"/>
                <w:szCs w:val="26"/>
              </w:rPr>
              <w:t>.</w:t>
            </w:r>
          </w:p>
          <w:p w:rsidR="00FE2E55" w:rsidRPr="00FE2E55" w:rsidRDefault="00FE2E55" w:rsidP="00FE2E55">
            <w:pPr>
              <w:pStyle w:val="Textoindependiente"/>
              <w:spacing w:before="1"/>
              <w:jc w:val="both"/>
              <w:rPr>
                <w:sz w:val="26"/>
                <w:szCs w:val="26"/>
              </w:rPr>
            </w:pPr>
            <w:r w:rsidRPr="00FE2E55">
              <w:rPr>
                <w:sz w:val="26"/>
                <w:szCs w:val="26"/>
              </w:rPr>
              <w:t xml:space="preserve">Contrasta las características compartidas de la </w:t>
            </w:r>
            <w:r w:rsidR="006E68CA">
              <w:rPr>
                <w:sz w:val="26"/>
                <w:szCs w:val="26"/>
              </w:rPr>
              <w:t>pared celular en bacterias, y las estructuras que ayudan a la locomoción</w:t>
            </w:r>
            <w:r w:rsidRPr="00FE2E55">
              <w:rPr>
                <w:sz w:val="26"/>
                <w:szCs w:val="26"/>
              </w:rPr>
              <w:t>.</w:t>
            </w:r>
          </w:p>
          <w:p w:rsidR="00FE2E55" w:rsidRPr="00FE2E55" w:rsidRDefault="00FE2E55" w:rsidP="00FE2E55">
            <w:pPr>
              <w:pStyle w:val="Textoindependiente"/>
              <w:spacing w:before="1"/>
              <w:jc w:val="both"/>
              <w:rPr>
                <w:sz w:val="26"/>
                <w:szCs w:val="26"/>
              </w:rPr>
            </w:pPr>
            <w:r w:rsidRPr="00FE2E55">
              <w:rPr>
                <w:sz w:val="26"/>
                <w:szCs w:val="26"/>
              </w:rPr>
              <w:t>Distingue los diferentes tipos celulares.</w:t>
            </w:r>
          </w:p>
          <w:p w:rsidR="00FE2E55" w:rsidRPr="00FE2E55" w:rsidRDefault="00FE2E55" w:rsidP="00FE2E55">
            <w:pPr>
              <w:pStyle w:val="Textoindependiente"/>
              <w:spacing w:before="1"/>
              <w:jc w:val="both"/>
              <w:rPr>
                <w:sz w:val="26"/>
                <w:szCs w:val="26"/>
              </w:rPr>
            </w:pPr>
            <w:r w:rsidRPr="00FE2E55">
              <w:rPr>
                <w:sz w:val="26"/>
                <w:szCs w:val="26"/>
              </w:rPr>
              <w:t xml:space="preserve"> </w:t>
            </w: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Align w:val="center"/>
          </w:tcPr>
          <w:p w:rsidR="00FE2E55" w:rsidRPr="00FE2E55" w:rsidRDefault="00FE2E55" w:rsidP="006D0881">
            <w:pPr>
              <w:pStyle w:val="Textoindependiente"/>
              <w:spacing w:before="1"/>
              <w:jc w:val="center"/>
              <w:rPr>
                <w:b/>
                <w:sz w:val="26"/>
                <w:szCs w:val="26"/>
              </w:rPr>
            </w:pPr>
            <w:r w:rsidRPr="00FE2E55">
              <w:rPr>
                <w:b/>
                <w:sz w:val="26"/>
                <w:szCs w:val="26"/>
              </w:rPr>
              <w:t>2</w:t>
            </w:r>
          </w:p>
        </w:tc>
        <w:tc>
          <w:tcPr>
            <w:tcW w:w="0" w:type="auto"/>
          </w:tcPr>
          <w:p w:rsidR="00FE2E55" w:rsidRPr="00FE2E55" w:rsidRDefault="00FE2E55" w:rsidP="00337696">
            <w:pPr>
              <w:jc w:val="both"/>
              <w:rPr>
                <w:sz w:val="26"/>
                <w:szCs w:val="26"/>
              </w:rPr>
            </w:pPr>
            <w:r w:rsidRPr="00FE2E55">
              <w:rPr>
                <w:sz w:val="26"/>
                <w:szCs w:val="26"/>
              </w:rPr>
              <w:t xml:space="preserve">T2: </w:t>
            </w:r>
            <w:r w:rsidR="00337696">
              <w:rPr>
                <w:sz w:val="26"/>
                <w:szCs w:val="26"/>
              </w:rPr>
              <w:t xml:space="preserve">Morfología y estructura de los microorganismos. </w:t>
            </w:r>
            <w:r w:rsidR="00337696" w:rsidRPr="00FE2E55">
              <w:rPr>
                <w:sz w:val="26"/>
                <w:szCs w:val="26"/>
              </w:rPr>
              <w:t>Pared en procariotas</w:t>
            </w: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Align w:val="center"/>
          </w:tcPr>
          <w:p w:rsidR="00FE2E55" w:rsidRPr="00FE2E55" w:rsidRDefault="00FE2E55" w:rsidP="006D0881">
            <w:pPr>
              <w:pStyle w:val="Textoindependiente"/>
              <w:spacing w:before="1"/>
              <w:jc w:val="center"/>
              <w:rPr>
                <w:b/>
                <w:sz w:val="26"/>
                <w:szCs w:val="26"/>
              </w:rPr>
            </w:pPr>
            <w:r w:rsidRPr="00FE2E55">
              <w:rPr>
                <w:b/>
                <w:sz w:val="26"/>
                <w:szCs w:val="26"/>
              </w:rPr>
              <w:t>3</w:t>
            </w:r>
          </w:p>
        </w:tc>
        <w:tc>
          <w:tcPr>
            <w:tcW w:w="0" w:type="auto"/>
          </w:tcPr>
          <w:p w:rsidR="00FE2E55" w:rsidRPr="00BF404F" w:rsidRDefault="00BF404F" w:rsidP="00337696">
            <w:pPr>
              <w:jc w:val="both"/>
              <w:rPr>
                <w:sz w:val="26"/>
                <w:szCs w:val="26"/>
              </w:rPr>
            </w:pPr>
            <w:r>
              <w:rPr>
                <w:sz w:val="26"/>
                <w:szCs w:val="26"/>
              </w:rPr>
              <w:t xml:space="preserve">T3: Flagelo, cilios, fimbrias, </w:t>
            </w:r>
            <w:proofErr w:type="spellStart"/>
            <w:r>
              <w:rPr>
                <w:sz w:val="26"/>
                <w:szCs w:val="26"/>
              </w:rPr>
              <w:t>pili</w:t>
            </w:r>
            <w:proofErr w:type="spellEnd"/>
            <w:r>
              <w:rPr>
                <w:sz w:val="26"/>
                <w:szCs w:val="26"/>
              </w:rPr>
              <w:t xml:space="preserve"> sexual. Estructuras y evolución </w:t>
            </w: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Align w:val="center"/>
          </w:tcPr>
          <w:p w:rsidR="00FE2E55" w:rsidRPr="00FE2E55" w:rsidRDefault="00FE2E55" w:rsidP="006D0881">
            <w:pPr>
              <w:pStyle w:val="Textoindependiente"/>
              <w:spacing w:before="1"/>
              <w:jc w:val="center"/>
              <w:rPr>
                <w:b/>
                <w:sz w:val="26"/>
                <w:szCs w:val="26"/>
              </w:rPr>
            </w:pPr>
            <w:r w:rsidRPr="00FE2E55">
              <w:rPr>
                <w:b/>
                <w:sz w:val="26"/>
                <w:szCs w:val="26"/>
              </w:rPr>
              <w:t>4</w:t>
            </w:r>
          </w:p>
        </w:tc>
        <w:tc>
          <w:tcPr>
            <w:tcW w:w="0" w:type="auto"/>
            <w:vAlign w:val="center"/>
          </w:tcPr>
          <w:p w:rsidR="00FE2E55" w:rsidRPr="00FE2E55" w:rsidRDefault="00FE2E55" w:rsidP="00FE2E55">
            <w:pPr>
              <w:pStyle w:val="Textoindependiente"/>
              <w:spacing w:before="1"/>
              <w:jc w:val="both"/>
              <w:rPr>
                <w:sz w:val="26"/>
                <w:szCs w:val="26"/>
              </w:rPr>
            </w:pPr>
            <w:r w:rsidRPr="00FE2E55">
              <w:rPr>
                <w:sz w:val="26"/>
                <w:szCs w:val="26"/>
              </w:rPr>
              <w:t xml:space="preserve">T4: </w:t>
            </w:r>
            <w:r w:rsidR="0013554A" w:rsidRPr="0013554A">
              <w:rPr>
                <w:sz w:val="26"/>
                <w:szCs w:val="26"/>
              </w:rPr>
              <w:t>estructuras de resistencia:</w:t>
            </w:r>
            <w:r w:rsidR="0013554A">
              <w:rPr>
                <w:sz w:val="26"/>
                <w:szCs w:val="26"/>
              </w:rPr>
              <w:t xml:space="preserve"> </w:t>
            </w:r>
            <w:proofErr w:type="spellStart"/>
            <w:r w:rsidR="0013554A" w:rsidRPr="0013554A">
              <w:rPr>
                <w:sz w:val="26"/>
                <w:szCs w:val="26"/>
              </w:rPr>
              <w:t>endosporas</w:t>
            </w:r>
            <w:proofErr w:type="spellEnd"/>
            <w:r w:rsidR="0013554A" w:rsidRPr="0013554A">
              <w:rPr>
                <w:sz w:val="26"/>
                <w:szCs w:val="26"/>
              </w:rPr>
              <w:t xml:space="preserve"> y </w:t>
            </w:r>
            <w:proofErr w:type="spellStart"/>
            <w:r w:rsidR="0013554A" w:rsidRPr="0013554A">
              <w:rPr>
                <w:sz w:val="26"/>
                <w:szCs w:val="26"/>
              </w:rPr>
              <w:t>biofilms</w:t>
            </w:r>
            <w:proofErr w:type="spellEnd"/>
            <w:r w:rsidR="0013554A" w:rsidRPr="0013554A">
              <w:rPr>
                <w:sz w:val="26"/>
                <w:szCs w:val="26"/>
              </w:rPr>
              <w:t>. Estructura. Importancia. aplicación</w:t>
            </w: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c>
          <w:tcPr>
            <w:tcW w:w="0" w:type="auto"/>
            <w:vMerge/>
            <w:vAlign w:val="center"/>
          </w:tcPr>
          <w:p w:rsidR="00FE2E55" w:rsidRPr="00FE2E55" w:rsidRDefault="00FE2E55" w:rsidP="006D0881">
            <w:pPr>
              <w:pStyle w:val="Textoindependiente"/>
              <w:spacing w:before="1"/>
              <w:jc w:val="center"/>
              <w:rPr>
                <w:b/>
                <w:sz w:val="26"/>
                <w:szCs w:val="26"/>
              </w:rPr>
            </w:pPr>
          </w:p>
        </w:tc>
      </w:tr>
      <w:tr w:rsidR="00FE2E55"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Merge w:val="restart"/>
            <w:vAlign w:val="center"/>
          </w:tcPr>
          <w:p w:rsidR="00FE2E55" w:rsidRPr="00FE2E55" w:rsidRDefault="00FE2E55" w:rsidP="006D0881">
            <w:pPr>
              <w:pStyle w:val="Textoindependiente"/>
              <w:spacing w:before="1"/>
              <w:jc w:val="center"/>
              <w:rPr>
                <w:b/>
                <w:sz w:val="26"/>
                <w:szCs w:val="26"/>
              </w:rPr>
            </w:pPr>
          </w:p>
        </w:tc>
        <w:tc>
          <w:tcPr>
            <w:tcW w:w="0" w:type="auto"/>
            <w:gridSpan w:val="5"/>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Evaluación de la unidad didácticas </w:t>
            </w: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Merge/>
            <w:vAlign w:val="center"/>
          </w:tcPr>
          <w:p w:rsidR="00FE2E55" w:rsidRPr="00FE2E55" w:rsidRDefault="00FE2E55" w:rsidP="006D0881">
            <w:pPr>
              <w:pStyle w:val="Textoindependiente"/>
              <w:spacing w:before="1"/>
              <w:jc w:val="center"/>
              <w:rPr>
                <w:b/>
                <w:sz w:val="26"/>
                <w:szCs w:val="26"/>
              </w:rPr>
            </w:pPr>
          </w:p>
        </w:tc>
        <w:tc>
          <w:tcPr>
            <w:tcW w:w="0" w:type="auto"/>
            <w:gridSpan w:val="2"/>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Evidencia de conocimientos </w:t>
            </w:r>
          </w:p>
        </w:tc>
        <w:tc>
          <w:tcPr>
            <w:tcW w:w="0" w:type="auto"/>
            <w:vAlign w:val="center"/>
          </w:tcPr>
          <w:p w:rsidR="00FE2E55" w:rsidRPr="00FE2E55" w:rsidRDefault="00FE2E55" w:rsidP="006D0881">
            <w:pPr>
              <w:pStyle w:val="Textoindependiente"/>
              <w:spacing w:before="1"/>
              <w:jc w:val="center"/>
              <w:rPr>
                <w:b/>
                <w:sz w:val="26"/>
                <w:szCs w:val="26"/>
              </w:rPr>
            </w:pPr>
            <w:r w:rsidRPr="00FE2E55">
              <w:rPr>
                <w:b/>
                <w:sz w:val="26"/>
                <w:szCs w:val="26"/>
              </w:rPr>
              <w:t xml:space="preserve">Evidencia de producto </w:t>
            </w:r>
          </w:p>
        </w:tc>
        <w:tc>
          <w:tcPr>
            <w:tcW w:w="0" w:type="auto"/>
            <w:gridSpan w:val="2"/>
            <w:vAlign w:val="center"/>
          </w:tcPr>
          <w:p w:rsidR="00FE2E55" w:rsidRPr="00FE2E55" w:rsidRDefault="00FE2E55" w:rsidP="006D0881">
            <w:pPr>
              <w:pStyle w:val="Textoindependiente"/>
              <w:spacing w:before="1"/>
              <w:jc w:val="center"/>
              <w:rPr>
                <w:b/>
                <w:sz w:val="26"/>
                <w:szCs w:val="26"/>
              </w:rPr>
            </w:pPr>
            <w:r w:rsidRPr="00FE2E55">
              <w:rPr>
                <w:b/>
                <w:sz w:val="26"/>
                <w:szCs w:val="26"/>
              </w:rPr>
              <w:t>Evidencia de desempeño</w:t>
            </w:r>
          </w:p>
        </w:tc>
      </w:tr>
      <w:tr w:rsidR="006E68CA" w:rsidRPr="00FE2E55" w:rsidTr="00596068">
        <w:trPr>
          <w:trHeight w:val="203"/>
        </w:trPr>
        <w:tc>
          <w:tcPr>
            <w:tcW w:w="817" w:type="dxa"/>
            <w:vMerge/>
          </w:tcPr>
          <w:p w:rsidR="00FE2E55" w:rsidRPr="00FE2E55" w:rsidRDefault="00FE2E55" w:rsidP="00972551">
            <w:pPr>
              <w:pStyle w:val="Textoindependiente"/>
              <w:spacing w:before="1"/>
              <w:rPr>
                <w:b/>
                <w:sz w:val="26"/>
                <w:szCs w:val="26"/>
              </w:rPr>
            </w:pPr>
          </w:p>
        </w:tc>
        <w:tc>
          <w:tcPr>
            <w:tcW w:w="936" w:type="dxa"/>
            <w:vMerge/>
            <w:vAlign w:val="center"/>
          </w:tcPr>
          <w:p w:rsidR="00FE2E55" w:rsidRPr="00FE2E55" w:rsidRDefault="00FE2E55" w:rsidP="006D0881">
            <w:pPr>
              <w:pStyle w:val="Textoindependiente"/>
              <w:spacing w:before="1"/>
              <w:jc w:val="center"/>
              <w:rPr>
                <w:b/>
                <w:sz w:val="26"/>
                <w:szCs w:val="26"/>
              </w:rPr>
            </w:pPr>
          </w:p>
        </w:tc>
        <w:tc>
          <w:tcPr>
            <w:tcW w:w="0" w:type="auto"/>
            <w:gridSpan w:val="2"/>
          </w:tcPr>
          <w:p w:rsidR="00FE2E55" w:rsidRPr="00FE2E55" w:rsidRDefault="00FE2E55" w:rsidP="00BF404F">
            <w:pPr>
              <w:pStyle w:val="Textoindependiente"/>
              <w:spacing w:before="1"/>
              <w:jc w:val="both"/>
              <w:rPr>
                <w:sz w:val="26"/>
                <w:szCs w:val="26"/>
              </w:rPr>
            </w:pPr>
            <w:r w:rsidRPr="00FE2E55">
              <w:rPr>
                <w:sz w:val="26"/>
                <w:szCs w:val="26"/>
              </w:rPr>
              <w:t xml:space="preserve">Examen escrito </w:t>
            </w:r>
            <w:r w:rsidRPr="00FE2E55">
              <w:rPr>
                <w:b/>
                <w:sz w:val="26"/>
                <w:szCs w:val="26"/>
              </w:rPr>
              <w:t>describiendo</w:t>
            </w:r>
            <w:r w:rsidR="00BF404F">
              <w:rPr>
                <w:sz w:val="26"/>
                <w:szCs w:val="26"/>
              </w:rPr>
              <w:t xml:space="preserve"> las estructuras que componen a los microrganismos si como su función y evolución</w:t>
            </w:r>
          </w:p>
        </w:tc>
        <w:tc>
          <w:tcPr>
            <w:tcW w:w="0" w:type="auto"/>
          </w:tcPr>
          <w:p w:rsidR="00FE2E55" w:rsidRPr="00FE2E55" w:rsidRDefault="00BF404F" w:rsidP="00BF404F">
            <w:pPr>
              <w:pStyle w:val="Textoindependiente"/>
              <w:spacing w:before="1"/>
              <w:jc w:val="both"/>
              <w:rPr>
                <w:b/>
                <w:sz w:val="26"/>
                <w:szCs w:val="26"/>
              </w:rPr>
            </w:pPr>
            <w:r>
              <w:rPr>
                <w:b/>
                <w:sz w:val="26"/>
                <w:szCs w:val="26"/>
              </w:rPr>
              <w:t xml:space="preserve">Ejecuta y desarrolla </w:t>
            </w:r>
            <w:r>
              <w:rPr>
                <w:sz w:val="26"/>
                <w:szCs w:val="26"/>
              </w:rPr>
              <w:t xml:space="preserve">informes escritos sobre las clases bioseguridad, manejo de medios de cultivo y su preparación </w:t>
            </w:r>
          </w:p>
        </w:tc>
        <w:tc>
          <w:tcPr>
            <w:tcW w:w="0" w:type="auto"/>
            <w:gridSpan w:val="2"/>
          </w:tcPr>
          <w:p w:rsidR="00FE2E55" w:rsidRPr="00FE2E55" w:rsidRDefault="00FE2E55" w:rsidP="00BF404F">
            <w:pPr>
              <w:pStyle w:val="Textoindependiente"/>
              <w:spacing w:before="1"/>
              <w:jc w:val="both"/>
              <w:rPr>
                <w:sz w:val="26"/>
                <w:szCs w:val="26"/>
              </w:rPr>
            </w:pPr>
            <w:r w:rsidRPr="009263D1">
              <w:rPr>
                <w:b/>
                <w:sz w:val="26"/>
                <w:szCs w:val="26"/>
              </w:rPr>
              <w:t>Maneja</w:t>
            </w:r>
            <w:r w:rsidRPr="00FE2E55">
              <w:rPr>
                <w:sz w:val="26"/>
                <w:szCs w:val="26"/>
              </w:rPr>
              <w:t xml:space="preserve"> la terminología </w:t>
            </w:r>
            <w:r w:rsidR="00BF404F">
              <w:rPr>
                <w:sz w:val="26"/>
                <w:szCs w:val="26"/>
              </w:rPr>
              <w:t xml:space="preserve">básica de microbiología, </w:t>
            </w:r>
            <w:r w:rsidR="006E68CA">
              <w:rPr>
                <w:sz w:val="26"/>
                <w:szCs w:val="26"/>
              </w:rPr>
              <w:t>aspectos fundamentales de la clasificación filogenética de los microorganismos.</w:t>
            </w:r>
            <w:r w:rsidR="00BF404F">
              <w:rPr>
                <w:sz w:val="26"/>
                <w:szCs w:val="26"/>
              </w:rPr>
              <w:t xml:space="preserve"> </w:t>
            </w:r>
          </w:p>
        </w:tc>
      </w:tr>
    </w:tbl>
    <w:p w:rsidR="00972551" w:rsidRDefault="00972551" w:rsidP="00972551">
      <w:pPr>
        <w:pStyle w:val="Textoindependiente"/>
        <w:spacing w:before="1"/>
        <w:rPr>
          <w:b/>
          <w:sz w:val="18"/>
        </w:rPr>
      </w:pPr>
    </w:p>
    <w:p w:rsidR="00FE2E55" w:rsidRDefault="00FE2E55" w:rsidP="00972551">
      <w:pPr>
        <w:pStyle w:val="Textoindependiente"/>
        <w:spacing w:before="1"/>
        <w:rPr>
          <w:b/>
          <w:sz w:val="18"/>
        </w:rPr>
      </w:pPr>
    </w:p>
    <w:p w:rsidR="00FE2E55" w:rsidRDefault="00FE2E55" w:rsidP="00972551">
      <w:pPr>
        <w:pStyle w:val="Textoindependiente"/>
        <w:spacing w:before="1"/>
        <w:rPr>
          <w:b/>
          <w:sz w:val="18"/>
        </w:rPr>
      </w:pPr>
    </w:p>
    <w:tbl>
      <w:tblPr>
        <w:tblStyle w:val="Tablaconcuadrcula"/>
        <w:tblW w:w="15089" w:type="dxa"/>
        <w:tblLayout w:type="fixed"/>
        <w:tblLook w:val="04A0" w:firstRow="1" w:lastRow="0" w:firstColumn="1" w:lastColumn="0" w:noHBand="0" w:noVBand="1"/>
      </w:tblPr>
      <w:tblGrid>
        <w:gridCol w:w="817"/>
        <w:gridCol w:w="810"/>
        <w:gridCol w:w="3779"/>
        <w:gridCol w:w="2846"/>
        <w:gridCol w:w="2397"/>
        <w:gridCol w:w="1571"/>
        <w:gridCol w:w="2869"/>
      </w:tblGrid>
      <w:tr w:rsidR="00946632" w:rsidRPr="00946632" w:rsidTr="00596068">
        <w:trPr>
          <w:trHeight w:val="821"/>
        </w:trPr>
        <w:tc>
          <w:tcPr>
            <w:tcW w:w="817" w:type="dxa"/>
            <w:vMerge w:val="restart"/>
            <w:textDirection w:val="btLr"/>
          </w:tcPr>
          <w:p w:rsidR="00FE2E55" w:rsidRPr="00C318B0" w:rsidRDefault="00596068" w:rsidP="00FE2E55">
            <w:pPr>
              <w:pStyle w:val="Textoindependiente"/>
              <w:spacing w:before="1"/>
              <w:ind w:left="113" w:right="113"/>
              <w:jc w:val="center"/>
              <w:rPr>
                <w:b/>
                <w:sz w:val="26"/>
                <w:szCs w:val="26"/>
              </w:rPr>
            </w:pPr>
            <w:r>
              <w:rPr>
                <w:b/>
                <w:sz w:val="26"/>
                <w:szCs w:val="26"/>
              </w:rPr>
              <w:t>U</w:t>
            </w:r>
            <w:r w:rsidRPr="00FE2E55">
              <w:rPr>
                <w:b/>
                <w:sz w:val="26"/>
                <w:szCs w:val="26"/>
              </w:rPr>
              <w:t>nidad didáctica I</w:t>
            </w:r>
            <w:r>
              <w:rPr>
                <w:b/>
                <w:sz w:val="26"/>
                <w:szCs w:val="26"/>
              </w:rPr>
              <w:t>I</w:t>
            </w:r>
            <w:r w:rsidRPr="00FE2E55">
              <w:rPr>
                <w:b/>
                <w:sz w:val="26"/>
                <w:szCs w:val="26"/>
              </w:rPr>
              <w:t>:</w:t>
            </w:r>
            <w:r w:rsidR="005A1076">
              <w:rPr>
                <w:b/>
                <w:sz w:val="26"/>
                <w:szCs w:val="26"/>
              </w:rPr>
              <w:t xml:space="preserve">METABOLISMO Y REPRODUCCIÓN </w:t>
            </w:r>
            <w:r>
              <w:rPr>
                <w:b/>
                <w:sz w:val="26"/>
                <w:szCs w:val="26"/>
              </w:rPr>
              <w:t xml:space="preserve">DE LOS MICROORGANISMOS </w:t>
            </w:r>
          </w:p>
        </w:tc>
        <w:tc>
          <w:tcPr>
            <w:tcW w:w="14272" w:type="dxa"/>
            <w:gridSpan w:val="6"/>
          </w:tcPr>
          <w:p w:rsidR="00FE2E55" w:rsidRPr="00C318B0" w:rsidRDefault="00FE2E55" w:rsidP="009263D1">
            <w:pPr>
              <w:pStyle w:val="Textoindependiente"/>
              <w:spacing w:before="1"/>
              <w:rPr>
                <w:sz w:val="26"/>
                <w:szCs w:val="26"/>
              </w:rPr>
            </w:pPr>
            <w:r w:rsidRPr="00C318B0">
              <w:rPr>
                <w:b/>
                <w:sz w:val="26"/>
                <w:szCs w:val="26"/>
              </w:rPr>
              <w:t>Capacidad de la unidad didáctica I</w:t>
            </w:r>
            <w:r w:rsidR="00946632" w:rsidRPr="00C318B0">
              <w:rPr>
                <w:b/>
                <w:sz w:val="26"/>
                <w:szCs w:val="26"/>
              </w:rPr>
              <w:t>I</w:t>
            </w:r>
            <w:r w:rsidRPr="00C318B0">
              <w:rPr>
                <w:b/>
                <w:sz w:val="26"/>
                <w:szCs w:val="26"/>
              </w:rPr>
              <w:t>:</w:t>
            </w:r>
            <w:r w:rsidR="00946632" w:rsidRPr="00C318B0">
              <w:rPr>
                <w:sz w:val="26"/>
                <w:szCs w:val="26"/>
              </w:rPr>
              <w:t xml:space="preserve"> A</w:t>
            </w:r>
            <w:r w:rsidR="009263D1" w:rsidRPr="00C318B0">
              <w:rPr>
                <w:sz w:val="26"/>
                <w:szCs w:val="26"/>
              </w:rPr>
              <w:t xml:space="preserve">nte el requerimiento de conocer las bases </w:t>
            </w:r>
            <w:r w:rsidR="005A1076">
              <w:rPr>
                <w:sz w:val="26"/>
                <w:szCs w:val="26"/>
              </w:rPr>
              <w:t xml:space="preserve">bioquímicas del metabolismo bacteriano y su </w:t>
            </w:r>
            <w:r w:rsidR="00596068">
              <w:rPr>
                <w:sz w:val="26"/>
                <w:szCs w:val="26"/>
              </w:rPr>
              <w:t>reproducción</w:t>
            </w:r>
            <w:r w:rsidR="005A1076">
              <w:rPr>
                <w:sz w:val="26"/>
                <w:szCs w:val="26"/>
              </w:rPr>
              <w:t xml:space="preserve">, esquematiza los procesos </w:t>
            </w:r>
            <w:r w:rsidR="00596068">
              <w:rPr>
                <w:sz w:val="26"/>
                <w:szCs w:val="26"/>
              </w:rPr>
              <w:t>más</w:t>
            </w:r>
            <w:r w:rsidR="005A1076">
              <w:rPr>
                <w:sz w:val="26"/>
                <w:szCs w:val="26"/>
              </w:rPr>
              <w:t xml:space="preserve"> significativos.</w:t>
            </w:r>
          </w:p>
        </w:tc>
      </w:tr>
      <w:tr w:rsidR="005A1076" w:rsidRPr="00946632" w:rsidTr="00596068">
        <w:trPr>
          <w:trHeight w:val="203"/>
        </w:trPr>
        <w:tc>
          <w:tcPr>
            <w:tcW w:w="817" w:type="dxa"/>
            <w:vMerge/>
          </w:tcPr>
          <w:p w:rsidR="00FE2E55" w:rsidRPr="00C318B0" w:rsidRDefault="00FE2E55" w:rsidP="00484AD8">
            <w:pPr>
              <w:pStyle w:val="Textoindependiente"/>
              <w:spacing w:before="1"/>
              <w:rPr>
                <w:b/>
                <w:sz w:val="26"/>
                <w:szCs w:val="26"/>
              </w:rPr>
            </w:pPr>
          </w:p>
        </w:tc>
        <w:tc>
          <w:tcPr>
            <w:tcW w:w="810" w:type="dxa"/>
            <w:vMerge w:val="restart"/>
            <w:vAlign w:val="center"/>
          </w:tcPr>
          <w:p w:rsidR="00FE2E55" w:rsidRPr="00C318B0" w:rsidRDefault="00FE2E55" w:rsidP="00484AD8">
            <w:pPr>
              <w:pStyle w:val="Textoindependiente"/>
              <w:spacing w:before="1"/>
              <w:jc w:val="center"/>
              <w:rPr>
                <w:b/>
                <w:sz w:val="26"/>
                <w:szCs w:val="26"/>
              </w:rPr>
            </w:pPr>
            <w:r w:rsidRPr="00C318B0">
              <w:rPr>
                <w:b/>
                <w:sz w:val="26"/>
                <w:szCs w:val="26"/>
              </w:rPr>
              <w:t>Semana</w:t>
            </w:r>
          </w:p>
        </w:tc>
        <w:tc>
          <w:tcPr>
            <w:tcW w:w="9022" w:type="dxa"/>
            <w:gridSpan w:val="3"/>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Contenidos </w:t>
            </w:r>
          </w:p>
        </w:tc>
        <w:tc>
          <w:tcPr>
            <w:tcW w:w="1571" w:type="dxa"/>
            <w:vMerge w:val="restart"/>
            <w:vAlign w:val="center"/>
          </w:tcPr>
          <w:p w:rsidR="00FE2E55" w:rsidRPr="00C318B0" w:rsidRDefault="00FE2E55" w:rsidP="00484AD8">
            <w:pPr>
              <w:pStyle w:val="Textoindependiente"/>
              <w:spacing w:before="1"/>
              <w:jc w:val="center"/>
              <w:rPr>
                <w:b/>
                <w:sz w:val="26"/>
                <w:szCs w:val="26"/>
              </w:rPr>
            </w:pPr>
            <w:r w:rsidRPr="00C318B0">
              <w:rPr>
                <w:b/>
                <w:sz w:val="26"/>
                <w:szCs w:val="26"/>
              </w:rPr>
              <w:t>Estrategia didáctica</w:t>
            </w:r>
          </w:p>
        </w:tc>
        <w:tc>
          <w:tcPr>
            <w:tcW w:w="2869" w:type="dxa"/>
            <w:vMerge w:val="restart"/>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Indicadores de logros de la capacidad </w:t>
            </w:r>
          </w:p>
        </w:tc>
      </w:tr>
      <w:tr w:rsidR="005A1076" w:rsidRPr="00946632" w:rsidTr="00596068">
        <w:trPr>
          <w:trHeight w:val="203"/>
        </w:trPr>
        <w:tc>
          <w:tcPr>
            <w:tcW w:w="817" w:type="dxa"/>
            <w:vMerge/>
          </w:tcPr>
          <w:p w:rsidR="00FE2E55" w:rsidRPr="00C318B0" w:rsidRDefault="00FE2E55" w:rsidP="00484AD8">
            <w:pPr>
              <w:pStyle w:val="Textoindependiente"/>
              <w:spacing w:before="1"/>
              <w:rPr>
                <w:b/>
                <w:sz w:val="26"/>
                <w:szCs w:val="26"/>
              </w:rPr>
            </w:pPr>
          </w:p>
        </w:tc>
        <w:tc>
          <w:tcPr>
            <w:tcW w:w="810" w:type="dxa"/>
            <w:vMerge/>
            <w:vAlign w:val="center"/>
          </w:tcPr>
          <w:p w:rsidR="00FE2E55" w:rsidRPr="00C318B0" w:rsidRDefault="00FE2E55" w:rsidP="00484AD8">
            <w:pPr>
              <w:pStyle w:val="Textoindependiente"/>
              <w:spacing w:before="1"/>
              <w:jc w:val="center"/>
              <w:rPr>
                <w:b/>
                <w:sz w:val="26"/>
                <w:szCs w:val="26"/>
              </w:rPr>
            </w:pPr>
          </w:p>
        </w:tc>
        <w:tc>
          <w:tcPr>
            <w:tcW w:w="3779" w:type="dxa"/>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Conceptual </w:t>
            </w:r>
          </w:p>
        </w:tc>
        <w:tc>
          <w:tcPr>
            <w:tcW w:w="2846" w:type="dxa"/>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Procedimental </w:t>
            </w:r>
          </w:p>
        </w:tc>
        <w:tc>
          <w:tcPr>
            <w:tcW w:w="2397" w:type="dxa"/>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Actitudinal </w:t>
            </w:r>
          </w:p>
        </w:tc>
        <w:tc>
          <w:tcPr>
            <w:tcW w:w="1571" w:type="dxa"/>
            <w:vMerge/>
            <w:vAlign w:val="center"/>
          </w:tcPr>
          <w:p w:rsidR="00FE2E55" w:rsidRPr="00C318B0" w:rsidRDefault="00FE2E55" w:rsidP="00484AD8">
            <w:pPr>
              <w:pStyle w:val="Textoindependiente"/>
              <w:spacing w:before="1"/>
              <w:jc w:val="center"/>
              <w:rPr>
                <w:b/>
                <w:sz w:val="26"/>
                <w:szCs w:val="26"/>
              </w:rPr>
            </w:pPr>
          </w:p>
        </w:tc>
        <w:tc>
          <w:tcPr>
            <w:tcW w:w="2869" w:type="dxa"/>
            <w:vMerge/>
            <w:vAlign w:val="center"/>
          </w:tcPr>
          <w:p w:rsidR="00FE2E55" w:rsidRPr="00C318B0" w:rsidRDefault="00FE2E55" w:rsidP="00484AD8">
            <w:pPr>
              <w:pStyle w:val="Textoindependiente"/>
              <w:spacing w:before="1"/>
              <w:jc w:val="center"/>
              <w:rPr>
                <w:b/>
                <w:sz w:val="26"/>
                <w:szCs w:val="26"/>
              </w:rPr>
            </w:pPr>
          </w:p>
        </w:tc>
      </w:tr>
      <w:tr w:rsidR="005A1076" w:rsidRPr="00946632" w:rsidTr="00596068">
        <w:trPr>
          <w:trHeight w:val="203"/>
        </w:trPr>
        <w:tc>
          <w:tcPr>
            <w:tcW w:w="817" w:type="dxa"/>
            <w:vMerge/>
          </w:tcPr>
          <w:p w:rsidR="0013554A" w:rsidRPr="00C318B0" w:rsidRDefault="0013554A" w:rsidP="0013554A">
            <w:pPr>
              <w:pStyle w:val="Textoindependiente"/>
              <w:spacing w:before="1"/>
              <w:rPr>
                <w:b/>
                <w:sz w:val="26"/>
                <w:szCs w:val="26"/>
              </w:rPr>
            </w:pPr>
          </w:p>
        </w:tc>
        <w:tc>
          <w:tcPr>
            <w:tcW w:w="810" w:type="dxa"/>
            <w:vAlign w:val="center"/>
          </w:tcPr>
          <w:p w:rsidR="0013554A" w:rsidRPr="00C318B0" w:rsidRDefault="0013554A" w:rsidP="0013554A">
            <w:pPr>
              <w:pStyle w:val="Textoindependiente"/>
              <w:spacing w:before="1"/>
              <w:jc w:val="center"/>
              <w:rPr>
                <w:b/>
                <w:sz w:val="26"/>
                <w:szCs w:val="26"/>
              </w:rPr>
            </w:pPr>
            <w:r w:rsidRPr="00C318B0">
              <w:rPr>
                <w:b/>
                <w:sz w:val="26"/>
                <w:szCs w:val="26"/>
              </w:rPr>
              <w:t>5</w:t>
            </w:r>
          </w:p>
        </w:tc>
        <w:tc>
          <w:tcPr>
            <w:tcW w:w="3779" w:type="dxa"/>
            <w:vAlign w:val="center"/>
          </w:tcPr>
          <w:p w:rsidR="0013554A" w:rsidRPr="00FE2E55" w:rsidRDefault="0013554A" w:rsidP="0013554A">
            <w:pPr>
              <w:jc w:val="both"/>
              <w:rPr>
                <w:sz w:val="26"/>
                <w:szCs w:val="26"/>
              </w:rPr>
            </w:pPr>
            <w:r>
              <w:rPr>
                <w:sz w:val="26"/>
                <w:szCs w:val="26"/>
              </w:rPr>
              <w:t>T</w:t>
            </w:r>
            <w:proofErr w:type="gramStart"/>
            <w:r>
              <w:rPr>
                <w:sz w:val="26"/>
                <w:szCs w:val="26"/>
              </w:rPr>
              <w:t>5:M</w:t>
            </w:r>
            <w:r w:rsidRPr="0013554A">
              <w:rPr>
                <w:sz w:val="26"/>
                <w:szCs w:val="26"/>
              </w:rPr>
              <w:t>etabolismo</w:t>
            </w:r>
            <w:proofErr w:type="gramEnd"/>
            <w:r w:rsidRPr="0013554A">
              <w:rPr>
                <w:sz w:val="26"/>
                <w:szCs w:val="26"/>
              </w:rPr>
              <w:t xml:space="preserve"> bacteriano I: clasificación. Nutrientes y su clasificación. vías de deg</w:t>
            </w:r>
            <w:r>
              <w:rPr>
                <w:sz w:val="26"/>
                <w:szCs w:val="26"/>
              </w:rPr>
              <w:t>radación de energía: glucolisis</w:t>
            </w:r>
          </w:p>
        </w:tc>
        <w:tc>
          <w:tcPr>
            <w:tcW w:w="2846" w:type="dxa"/>
            <w:vMerge w:val="restart"/>
          </w:tcPr>
          <w:p w:rsidR="0013554A" w:rsidRPr="00C318B0" w:rsidRDefault="0013554A" w:rsidP="0013554A">
            <w:pPr>
              <w:pStyle w:val="Textoindependiente"/>
              <w:spacing w:before="1"/>
              <w:jc w:val="both"/>
              <w:rPr>
                <w:sz w:val="26"/>
                <w:szCs w:val="26"/>
              </w:rPr>
            </w:pPr>
            <w:r w:rsidRPr="00C318B0">
              <w:rPr>
                <w:sz w:val="26"/>
                <w:szCs w:val="26"/>
              </w:rPr>
              <w:t xml:space="preserve">1. Identifica las diferentes </w:t>
            </w:r>
            <w:r w:rsidR="005A1076">
              <w:rPr>
                <w:sz w:val="26"/>
                <w:szCs w:val="26"/>
              </w:rPr>
              <w:t>rutas metabólicas</w:t>
            </w:r>
            <w:r w:rsidRPr="00C318B0">
              <w:rPr>
                <w:sz w:val="26"/>
                <w:szCs w:val="26"/>
              </w:rPr>
              <w:t>.</w:t>
            </w:r>
          </w:p>
          <w:p w:rsidR="0013554A" w:rsidRPr="00C318B0" w:rsidRDefault="005A1076" w:rsidP="005A1076">
            <w:pPr>
              <w:pStyle w:val="Textoindependiente"/>
              <w:spacing w:before="1"/>
              <w:jc w:val="both"/>
              <w:rPr>
                <w:sz w:val="26"/>
                <w:szCs w:val="26"/>
              </w:rPr>
            </w:pPr>
            <w:r>
              <w:rPr>
                <w:sz w:val="26"/>
                <w:szCs w:val="26"/>
              </w:rPr>
              <w:t xml:space="preserve">2. Emplea equipos </w:t>
            </w:r>
            <w:r w:rsidR="0013554A" w:rsidRPr="00C318B0">
              <w:rPr>
                <w:sz w:val="26"/>
                <w:szCs w:val="26"/>
              </w:rPr>
              <w:t>e</w:t>
            </w:r>
            <w:r>
              <w:rPr>
                <w:sz w:val="26"/>
                <w:szCs w:val="26"/>
              </w:rPr>
              <w:t xml:space="preserve"> instrumentos de </w:t>
            </w:r>
            <w:r w:rsidR="0013554A" w:rsidRPr="00C318B0">
              <w:rPr>
                <w:sz w:val="26"/>
                <w:szCs w:val="26"/>
              </w:rPr>
              <w:t xml:space="preserve"> laboratorio</w:t>
            </w:r>
            <w:r>
              <w:rPr>
                <w:sz w:val="26"/>
                <w:szCs w:val="26"/>
              </w:rPr>
              <w:t xml:space="preserve">  para observar la</w:t>
            </w:r>
            <w:r w:rsidR="0013554A" w:rsidRPr="00C318B0">
              <w:rPr>
                <w:sz w:val="26"/>
                <w:szCs w:val="26"/>
              </w:rPr>
              <w:t xml:space="preserve"> </w:t>
            </w:r>
            <w:r>
              <w:rPr>
                <w:sz w:val="26"/>
                <w:szCs w:val="26"/>
              </w:rPr>
              <w:t>reproducción bacteriana</w:t>
            </w:r>
            <w:r w:rsidR="0013554A" w:rsidRPr="00C318B0">
              <w:rPr>
                <w:sz w:val="26"/>
                <w:szCs w:val="26"/>
              </w:rPr>
              <w:t>.</w:t>
            </w:r>
          </w:p>
        </w:tc>
        <w:tc>
          <w:tcPr>
            <w:tcW w:w="2397" w:type="dxa"/>
            <w:vMerge w:val="restart"/>
          </w:tcPr>
          <w:p w:rsidR="0013554A" w:rsidRPr="00C318B0" w:rsidRDefault="0013554A" w:rsidP="0013554A">
            <w:pPr>
              <w:pStyle w:val="Textoindependiente"/>
              <w:spacing w:before="1"/>
              <w:jc w:val="both"/>
              <w:rPr>
                <w:sz w:val="26"/>
                <w:szCs w:val="26"/>
              </w:rPr>
            </w:pPr>
            <w:r w:rsidRPr="00C318B0">
              <w:rPr>
                <w:sz w:val="26"/>
                <w:szCs w:val="26"/>
              </w:rPr>
              <w:t>Desarrolla trabajos grupales.</w:t>
            </w:r>
          </w:p>
          <w:p w:rsidR="0013554A" w:rsidRPr="00C318B0" w:rsidRDefault="0013554A" w:rsidP="0013554A">
            <w:pPr>
              <w:pStyle w:val="Textoindependiente"/>
              <w:spacing w:before="1"/>
              <w:jc w:val="both"/>
              <w:rPr>
                <w:sz w:val="26"/>
                <w:szCs w:val="26"/>
              </w:rPr>
            </w:pPr>
            <w:r w:rsidRPr="00C318B0">
              <w:rPr>
                <w:sz w:val="26"/>
                <w:szCs w:val="26"/>
              </w:rPr>
              <w:t xml:space="preserve">Discute en grupo </w:t>
            </w:r>
            <w:r w:rsidR="005A1076">
              <w:rPr>
                <w:sz w:val="26"/>
                <w:szCs w:val="26"/>
              </w:rPr>
              <w:t>el uso de las diferentes rutas metabólicas</w:t>
            </w:r>
            <w:r w:rsidRPr="00C318B0">
              <w:rPr>
                <w:sz w:val="26"/>
                <w:szCs w:val="26"/>
              </w:rPr>
              <w:t>.</w:t>
            </w:r>
          </w:p>
          <w:p w:rsidR="0013554A" w:rsidRPr="00C318B0" w:rsidRDefault="0013554A" w:rsidP="0013554A">
            <w:pPr>
              <w:pStyle w:val="Textoindependiente"/>
              <w:spacing w:before="1"/>
              <w:jc w:val="both"/>
              <w:rPr>
                <w:sz w:val="26"/>
                <w:szCs w:val="26"/>
              </w:rPr>
            </w:pPr>
            <w:r w:rsidRPr="00C318B0">
              <w:rPr>
                <w:sz w:val="26"/>
                <w:szCs w:val="26"/>
              </w:rPr>
              <w:t>Propone las mejores informaciones científicas sobre cada tema.</w:t>
            </w:r>
          </w:p>
        </w:tc>
        <w:tc>
          <w:tcPr>
            <w:tcW w:w="1571" w:type="dxa"/>
            <w:vMerge w:val="restart"/>
          </w:tcPr>
          <w:p w:rsidR="0013554A" w:rsidRPr="00C318B0" w:rsidRDefault="0013554A" w:rsidP="0013554A">
            <w:pPr>
              <w:pStyle w:val="Textoindependiente"/>
              <w:spacing w:before="1"/>
              <w:jc w:val="both"/>
              <w:rPr>
                <w:sz w:val="26"/>
                <w:szCs w:val="26"/>
              </w:rPr>
            </w:pPr>
            <w:r w:rsidRPr="00C318B0">
              <w:rPr>
                <w:sz w:val="26"/>
                <w:szCs w:val="26"/>
              </w:rPr>
              <w:t>Exposición</w:t>
            </w:r>
          </w:p>
          <w:p w:rsidR="0013554A" w:rsidRPr="00C318B0" w:rsidRDefault="0013554A" w:rsidP="0013554A">
            <w:pPr>
              <w:pStyle w:val="Textoindependiente"/>
              <w:spacing w:before="1"/>
              <w:jc w:val="both"/>
              <w:rPr>
                <w:sz w:val="26"/>
                <w:szCs w:val="26"/>
              </w:rPr>
            </w:pPr>
            <w:r w:rsidRPr="00C318B0">
              <w:rPr>
                <w:sz w:val="26"/>
                <w:szCs w:val="26"/>
              </w:rPr>
              <w:t xml:space="preserve">Dialogo </w:t>
            </w:r>
          </w:p>
          <w:p w:rsidR="0013554A" w:rsidRPr="00C318B0" w:rsidRDefault="0013554A" w:rsidP="0013554A">
            <w:pPr>
              <w:pStyle w:val="Textoindependiente"/>
              <w:spacing w:before="1"/>
              <w:jc w:val="both"/>
              <w:rPr>
                <w:sz w:val="26"/>
                <w:szCs w:val="26"/>
              </w:rPr>
            </w:pPr>
            <w:r w:rsidRPr="00C318B0">
              <w:rPr>
                <w:sz w:val="26"/>
                <w:szCs w:val="26"/>
              </w:rPr>
              <w:t>Semanario</w:t>
            </w:r>
          </w:p>
          <w:p w:rsidR="0013554A" w:rsidRPr="00C318B0" w:rsidRDefault="0013554A" w:rsidP="0013554A">
            <w:pPr>
              <w:pStyle w:val="Textoindependiente"/>
              <w:spacing w:before="1"/>
              <w:jc w:val="both"/>
              <w:rPr>
                <w:sz w:val="26"/>
                <w:szCs w:val="26"/>
              </w:rPr>
            </w:pPr>
            <w:r w:rsidRPr="00C318B0">
              <w:rPr>
                <w:sz w:val="26"/>
                <w:szCs w:val="26"/>
              </w:rPr>
              <w:t xml:space="preserve">Prácticas de laboratorio </w:t>
            </w:r>
          </w:p>
          <w:p w:rsidR="0013554A" w:rsidRPr="00C318B0" w:rsidRDefault="0013554A" w:rsidP="0013554A">
            <w:pPr>
              <w:pStyle w:val="Textoindependiente"/>
              <w:spacing w:before="1"/>
              <w:jc w:val="both"/>
              <w:rPr>
                <w:sz w:val="26"/>
                <w:szCs w:val="26"/>
              </w:rPr>
            </w:pPr>
            <w:r w:rsidRPr="00C318B0">
              <w:rPr>
                <w:sz w:val="26"/>
                <w:szCs w:val="26"/>
              </w:rPr>
              <w:t xml:space="preserve">  </w:t>
            </w:r>
          </w:p>
        </w:tc>
        <w:tc>
          <w:tcPr>
            <w:tcW w:w="2869" w:type="dxa"/>
            <w:vMerge w:val="restart"/>
          </w:tcPr>
          <w:p w:rsidR="0013554A" w:rsidRPr="00C318B0" w:rsidRDefault="0013554A" w:rsidP="0013554A">
            <w:pPr>
              <w:pStyle w:val="Textoindependiente"/>
              <w:spacing w:before="1"/>
              <w:jc w:val="both"/>
              <w:rPr>
                <w:sz w:val="26"/>
                <w:szCs w:val="26"/>
              </w:rPr>
            </w:pPr>
            <w:r w:rsidRPr="00C318B0">
              <w:rPr>
                <w:sz w:val="26"/>
                <w:szCs w:val="26"/>
              </w:rPr>
              <w:t xml:space="preserve">Distingue las diferentes </w:t>
            </w:r>
            <w:r w:rsidR="005A1076">
              <w:rPr>
                <w:sz w:val="26"/>
                <w:szCs w:val="26"/>
              </w:rPr>
              <w:t>rutas</w:t>
            </w:r>
            <w:r w:rsidRPr="00C318B0">
              <w:rPr>
                <w:sz w:val="26"/>
                <w:szCs w:val="26"/>
              </w:rPr>
              <w:t xml:space="preserve"> </w:t>
            </w:r>
            <w:r w:rsidR="005A1076">
              <w:rPr>
                <w:sz w:val="26"/>
                <w:szCs w:val="26"/>
              </w:rPr>
              <w:t xml:space="preserve">metabólicas </w:t>
            </w:r>
            <w:r w:rsidRPr="00C318B0">
              <w:rPr>
                <w:sz w:val="26"/>
                <w:szCs w:val="26"/>
              </w:rPr>
              <w:t>y su función dentro de la célula.</w:t>
            </w:r>
          </w:p>
          <w:p w:rsidR="0013554A" w:rsidRPr="00C318B0" w:rsidRDefault="0013554A" w:rsidP="0013554A">
            <w:pPr>
              <w:pStyle w:val="Textoindependiente"/>
              <w:spacing w:before="1"/>
              <w:jc w:val="both"/>
              <w:rPr>
                <w:sz w:val="26"/>
                <w:szCs w:val="26"/>
              </w:rPr>
            </w:pPr>
            <w:r w:rsidRPr="00C318B0">
              <w:rPr>
                <w:sz w:val="26"/>
                <w:szCs w:val="26"/>
              </w:rPr>
              <w:t>Explica</w:t>
            </w:r>
            <w:r w:rsidR="005A1076">
              <w:rPr>
                <w:sz w:val="26"/>
                <w:szCs w:val="26"/>
              </w:rPr>
              <w:t xml:space="preserve"> la importancia de la reproducción  dentro de los microorganismos</w:t>
            </w:r>
            <w:r w:rsidRPr="00C318B0">
              <w:rPr>
                <w:sz w:val="26"/>
                <w:szCs w:val="26"/>
              </w:rPr>
              <w:t>.</w:t>
            </w:r>
          </w:p>
          <w:p w:rsidR="0013554A" w:rsidRPr="00C318B0" w:rsidRDefault="0013554A" w:rsidP="0013554A">
            <w:pPr>
              <w:pStyle w:val="Textoindependiente"/>
              <w:spacing w:before="1"/>
              <w:jc w:val="both"/>
              <w:rPr>
                <w:sz w:val="26"/>
                <w:szCs w:val="26"/>
              </w:rPr>
            </w:pPr>
          </w:p>
        </w:tc>
      </w:tr>
      <w:tr w:rsidR="005A1076" w:rsidRPr="00946632" w:rsidTr="00596068">
        <w:trPr>
          <w:trHeight w:val="203"/>
        </w:trPr>
        <w:tc>
          <w:tcPr>
            <w:tcW w:w="817" w:type="dxa"/>
            <w:vMerge/>
          </w:tcPr>
          <w:p w:rsidR="0013554A" w:rsidRPr="00C318B0" w:rsidRDefault="0013554A" w:rsidP="0013554A">
            <w:pPr>
              <w:pStyle w:val="Textoindependiente"/>
              <w:spacing w:before="1"/>
              <w:rPr>
                <w:b/>
                <w:sz w:val="26"/>
                <w:szCs w:val="26"/>
              </w:rPr>
            </w:pPr>
          </w:p>
        </w:tc>
        <w:tc>
          <w:tcPr>
            <w:tcW w:w="810" w:type="dxa"/>
            <w:vAlign w:val="center"/>
          </w:tcPr>
          <w:p w:rsidR="0013554A" w:rsidRPr="00C318B0" w:rsidRDefault="0013554A" w:rsidP="0013554A">
            <w:pPr>
              <w:pStyle w:val="Textoindependiente"/>
              <w:spacing w:before="1"/>
              <w:jc w:val="center"/>
              <w:rPr>
                <w:b/>
                <w:sz w:val="26"/>
                <w:szCs w:val="26"/>
              </w:rPr>
            </w:pPr>
            <w:r w:rsidRPr="00C318B0">
              <w:rPr>
                <w:b/>
                <w:sz w:val="26"/>
                <w:szCs w:val="26"/>
              </w:rPr>
              <w:t>6</w:t>
            </w:r>
          </w:p>
        </w:tc>
        <w:tc>
          <w:tcPr>
            <w:tcW w:w="3779" w:type="dxa"/>
          </w:tcPr>
          <w:p w:rsidR="0013554A" w:rsidRPr="00ED04FD" w:rsidRDefault="0013554A" w:rsidP="0013554A">
            <w:pPr>
              <w:jc w:val="both"/>
              <w:rPr>
                <w:sz w:val="26"/>
                <w:szCs w:val="26"/>
              </w:rPr>
            </w:pPr>
            <w:r>
              <w:rPr>
                <w:sz w:val="26"/>
                <w:szCs w:val="26"/>
              </w:rPr>
              <w:t>T6</w:t>
            </w:r>
            <w:r w:rsidRPr="00ED04FD">
              <w:rPr>
                <w:sz w:val="26"/>
                <w:szCs w:val="26"/>
              </w:rPr>
              <w:t>:</w:t>
            </w:r>
            <w:r>
              <w:rPr>
                <w:sz w:val="26"/>
                <w:szCs w:val="26"/>
              </w:rPr>
              <w:t>M</w:t>
            </w:r>
            <w:r w:rsidRPr="0013554A">
              <w:rPr>
                <w:sz w:val="26"/>
                <w:szCs w:val="26"/>
              </w:rPr>
              <w:t>etabolismo bacteriano</w:t>
            </w:r>
            <w:r>
              <w:rPr>
                <w:sz w:val="26"/>
                <w:szCs w:val="26"/>
              </w:rPr>
              <w:t xml:space="preserve"> </w:t>
            </w:r>
            <w:r w:rsidRPr="0013554A">
              <w:rPr>
                <w:sz w:val="26"/>
                <w:szCs w:val="26"/>
              </w:rPr>
              <w:t xml:space="preserve">II: </w:t>
            </w:r>
            <w:r>
              <w:rPr>
                <w:sz w:val="26"/>
                <w:szCs w:val="26"/>
              </w:rPr>
              <w:t>F</w:t>
            </w:r>
            <w:r w:rsidRPr="0013554A">
              <w:rPr>
                <w:sz w:val="26"/>
                <w:szCs w:val="26"/>
              </w:rPr>
              <w:t>ermentación láctica, fermentación alcohólica, vía</w:t>
            </w:r>
            <w:r>
              <w:rPr>
                <w:sz w:val="26"/>
                <w:szCs w:val="26"/>
              </w:rPr>
              <w:t xml:space="preserve"> de </w:t>
            </w:r>
            <w:proofErr w:type="spellStart"/>
            <w:r>
              <w:rPr>
                <w:sz w:val="26"/>
                <w:szCs w:val="26"/>
              </w:rPr>
              <w:t>Entner-M</w:t>
            </w:r>
            <w:r w:rsidRPr="0013554A">
              <w:rPr>
                <w:sz w:val="26"/>
                <w:szCs w:val="26"/>
              </w:rPr>
              <w:t>eyerhoff</w:t>
            </w:r>
            <w:proofErr w:type="spellEnd"/>
          </w:p>
        </w:tc>
        <w:tc>
          <w:tcPr>
            <w:tcW w:w="2846" w:type="dxa"/>
            <w:vMerge/>
            <w:vAlign w:val="center"/>
          </w:tcPr>
          <w:p w:rsidR="0013554A" w:rsidRPr="00C318B0" w:rsidRDefault="0013554A" w:rsidP="0013554A">
            <w:pPr>
              <w:pStyle w:val="Textoindependiente"/>
              <w:spacing w:before="1"/>
              <w:jc w:val="center"/>
              <w:rPr>
                <w:b/>
                <w:sz w:val="26"/>
                <w:szCs w:val="26"/>
              </w:rPr>
            </w:pPr>
          </w:p>
        </w:tc>
        <w:tc>
          <w:tcPr>
            <w:tcW w:w="2397" w:type="dxa"/>
            <w:vMerge/>
            <w:vAlign w:val="center"/>
          </w:tcPr>
          <w:p w:rsidR="0013554A" w:rsidRPr="00C318B0" w:rsidRDefault="0013554A" w:rsidP="0013554A">
            <w:pPr>
              <w:pStyle w:val="Textoindependiente"/>
              <w:spacing w:before="1"/>
              <w:jc w:val="center"/>
              <w:rPr>
                <w:b/>
                <w:sz w:val="26"/>
                <w:szCs w:val="26"/>
              </w:rPr>
            </w:pPr>
          </w:p>
        </w:tc>
        <w:tc>
          <w:tcPr>
            <w:tcW w:w="1571" w:type="dxa"/>
            <w:vMerge/>
            <w:vAlign w:val="center"/>
          </w:tcPr>
          <w:p w:rsidR="0013554A" w:rsidRPr="00C318B0" w:rsidRDefault="0013554A" w:rsidP="0013554A">
            <w:pPr>
              <w:pStyle w:val="Textoindependiente"/>
              <w:spacing w:before="1"/>
              <w:jc w:val="center"/>
              <w:rPr>
                <w:b/>
                <w:sz w:val="26"/>
                <w:szCs w:val="26"/>
              </w:rPr>
            </w:pPr>
          </w:p>
        </w:tc>
        <w:tc>
          <w:tcPr>
            <w:tcW w:w="2869" w:type="dxa"/>
            <w:vMerge/>
            <w:vAlign w:val="center"/>
          </w:tcPr>
          <w:p w:rsidR="0013554A" w:rsidRPr="00C318B0" w:rsidRDefault="0013554A" w:rsidP="0013554A">
            <w:pPr>
              <w:pStyle w:val="Textoindependiente"/>
              <w:spacing w:before="1"/>
              <w:jc w:val="center"/>
              <w:rPr>
                <w:b/>
                <w:sz w:val="26"/>
                <w:szCs w:val="26"/>
              </w:rPr>
            </w:pPr>
          </w:p>
        </w:tc>
      </w:tr>
      <w:tr w:rsidR="005A1076" w:rsidRPr="00946632" w:rsidTr="00596068">
        <w:trPr>
          <w:trHeight w:val="203"/>
        </w:trPr>
        <w:tc>
          <w:tcPr>
            <w:tcW w:w="817" w:type="dxa"/>
            <w:vMerge/>
          </w:tcPr>
          <w:p w:rsidR="0013554A" w:rsidRPr="00C318B0" w:rsidRDefault="0013554A" w:rsidP="0013554A">
            <w:pPr>
              <w:pStyle w:val="Textoindependiente"/>
              <w:spacing w:before="1"/>
              <w:rPr>
                <w:b/>
                <w:sz w:val="26"/>
                <w:szCs w:val="26"/>
              </w:rPr>
            </w:pPr>
          </w:p>
        </w:tc>
        <w:tc>
          <w:tcPr>
            <w:tcW w:w="810" w:type="dxa"/>
            <w:vAlign w:val="center"/>
          </w:tcPr>
          <w:p w:rsidR="0013554A" w:rsidRPr="00C318B0" w:rsidRDefault="0013554A" w:rsidP="0013554A">
            <w:pPr>
              <w:pStyle w:val="Textoindependiente"/>
              <w:spacing w:before="1"/>
              <w:jc w:val="center"/>
              <w:rPr>
                <w:b/>
                <w:sz w:val="26"/>
                <w:szCs w:val="26"/>
              </w:rPr>
            </w:pPr>
            <w:r w:rsidRPr="00C318B0">
              <w:rPr>
                <w:b/>
                <w:sz w:val="26"/>
                <w:szCs w:val="26"/>
              </w:rPr>
              <w:t>7</w:t>
            </w:r>
          </w:p>
        </w:tc>
        <w:tc>
          <w:tcPr>
            <w:tcW w:w="3779" w:type="dxa"/>
          </w:tcPr>
          <w:p w:rsidR="0013554A" w:rsidRPr="00ED04FD" w:rsidRDefault="0013554A" w:rsidP="0013554A">
            <w:pPr>
              <w:jc w:val="both"/>
              <w:rPr>
                <w:sz w:val="26"/>
                <w:szCs w:val="26"/>
              </w:rPr>
            </w:pPr>
            <w:r>
              <w:rPr>
                <w:sz w:val="26"/>
                <w:szCs w:val="26"/>
              </w:rPr>
              <w:t>T7</w:t>
            </w:r>
            <w:r w:rsidRPr="00ED04FD">
              <w:rPr>
                <w:sz w:val="26"/>
                <w:szCs w:val="26"/>
              </w:rPr>
              <w:t xml:space="preserve">: </w:t>
            </w:r>
            <w:r>
              <w:rPr>
                <w:sz w:val="26"/>
                <w:szCs w:val="26"/>
              </w:rPr>
              <w:t>R</w:t>
            </w:r>
            <w:r w:rsidRPr="0013554A">
              <w:rPr>
                <w:sz w:val="26"/>
                <w:szCs w:val="26"/>
              </w:rPr>
              <w:t>eproducción bacteriana: fases del crecimiento bacteriano. Factores que influyen en la multiplicación. control bacteriano Agentes físicos y químicos</w:t>
            </w:r>
          </w:p>
        </w:tc>
        <w:tc>
          <w:tcPr>
            <w:tcW w:w="2846" w:type="dxa"/>
            <w:vMerge/>
            <w:vAlign w:val="center"/>
          </w:tcPr>
          <w:p w:rsidR="0013554A" w:rsidRPr="00C318B0" w:rsidRDefault="0013554A" w:rsidP="0013554A">
            <w:pPr>
              <w:pStyle w:val="Textoindependiente"/>
              <w:spacing w:before="1"/>
              <w:jc w:val="center"/>
              <w:rPr>
                <w:b/>
                <w:sz w:val="26"/>
                <w:szCs w:val="26"/>
              </w:rPr>
            </w:pPr>
          </w:p>
        </w:tc>
        <w:tc>
          <w:tcPr>
            <w:tcW w:w="2397" w:type="dxa"/>
            <w:vMerge/>
            <w:vAlign w:val="center"/>
          </w:tcPr>
          <w:p w:rsidR="0013554A" w:rsidRPr="00C318B0" w:rsidRDefault="0013554A" w:rsidP="0013554A">
            <w:pPr>
              <w:pStyle w:val="Textoindependiente"/>
              <w:spacing w:before="1"/>
              <w:jc w:val="center"/>
              <w:rPr>
                <w:b/>
                <w:sz w:val="26"/>
                <w:szCs w:val="26"/>
              </w:rPr>
            </w:pPr>
          </w:p>
        </w:tc>
        <w:tc>
          <w:tcPr>
            <w:tcW w:w="1571" w:type="dxa"/>
            <w:vMerge/>
            <w:vAlign w:val="center"/>
          </w:tcPr>
          <w:p w:rsidR="0013554A" w:rsidRPr="00C318B0" w:rsidRDefault="0013554A" w:rsidP="0013554A">
            <w:pPr>
              <w:pStyle w:val="Textoindependiente"/>
              <w:spacing w:before="1"/>
              <w:jc w:val="center"/>
              <w:rPr>
                <w:b/>
                <w:sz w:val="26"/>
                <w:szCs w:val="26"/>
              </w:rPr>
            </w:pPr>
          </w:p>
        </w:tc>
        <w:tc>
          <w:tcPr>
            <w:tcW w:w="2869" w:type="dxa"/>
            <w:vMerge/>
            <w:vAlign w:val="center"/>
          </w:tcPr>
          <w:p w:rsidR="0013554A" w:rsidRPr="00C318B0" w:rsidRDefault="0013554A" w:rsidP="0013554A">
            <w:pPr>
              <w:pStyle w:val="Textoindependiente"/>
              <w:spacing w:before="1"/>
              <w:jc w:val="center"/>
              <w:rPr>
                <w:b/>
                <w:sz w:val="26"/>
                <w:szCs w:val="26"/>
              </w:rPr>
            </w:pPr>
          </w:p>
        </w:tc>
      </w:tr>
      <w:tr w:rsidR="005A1076" w:rsidRPr="00946632" w:rsidTr="00596068">
        <w:trPr>
          <w:trHeight w:val="203"/>
        </w:trPr>
        <w:tc>
          <w:tcPr>
            <w:tcW w:w="817" w:type="dxa"/>
            <w:vMerge/>
          </w:tcPr>
          <w:p w:rsidR="00FE2E55" w:rsidRPr="00C318B0" w:rsidRDefault="00FE2E55" w:rsidP="00484AD8">
            <w:pPr>
              <w:pStyle w:val="Textoindependiente"/>
              <w:spacing w:before="1"/>
              <w:rPr>
                <w:b/>
                <w:sz w:val="26"/>
                <w:szCs w:val="26"/>
              </w:rPr>
            </w:pPr>
          </w:p>
        </w:tc>
        <w:tc>
          <w:tcPr>
            <w:tcW w:w="810" w:type="dxa"/>
            <w:vAlign w:val="center"/>
          </w:tcPr>
          <w:p w:rsidR="00FE2E55" w:rsidRPr="00C318B0" w:rsidRDefault="00FE2E55" w:rsidP="00484AD8">
            <w:pPr>
              <w:pStyle w:val="Textoindependiente"/>
              <w:spacing w:before="1"/>
              <w:jc w:val="center"/>
              <w:rPr>
                <w:b/>
                <w:sz w:val="26"/>
                <w:szCs w:val="26"/>
              </w:rPr>
            </w:pPr>
            <w:r w:rsidRPr="00C318B0">
              <w:rPr>
                <w:b/>
                <w:sz w:val="26"/>
                <w:szCs w:val="26"/>
              </w:rPr>
              <w:t>8</w:t>
            </w:r>
          </w:p>
        </w:tc>
        <w:tc>
          <w:tcPr>
            <w:tcW w:w="3779" w:type="dxa"/>
          </w:tcPr>
          <w:p w:rsidR="00FE2E55" w:rsidRPr="00C318B0" w:rsidRDefault="00FE2E55" w:rsidP="0013554A">
            <w:pPr>
              <w:rPr>
                <w:sz w:val="26"/>
                <w:szCs w:val="26"/>
              </w:rPr>
            </w:pPr>
            <w:r w:rsidRPr="00C318B0">
              <w:rPr>
                <w:sz w:val="26"/>
                <w:szCs w:val="26"/>
              </w:rPr>
              <w:t xml:space="preserve">T8: </w:t>
            </w:r>
            <w:r w:rsidR="0013554A">
              <w:rPr>
                <w:sz w:val="26"/>
                <w:szCs w:val="26"/>
              </w:rPr>
              <w:t xml:space="preserve">Evaluación de II modulo </w:t>
            </w:r>
          </w:p>
        </w:tc>
        <w:tc>
          <w:tcPr>
            <w:tcW w:w="2846" w:type="dxa"/>
            <w:vMerge/>
            <w:vAlign w:val="center"/>
          </w:tcPr>
          <w:p w:rsidR="00FE2E55" w:rsidRPr="00C318B0" w:rsidRDefault="00FE2E55" w:rsidP="00484AD8">
            <w:pPr>
              <w:pStyle w:val="Textoindependiente"/>
              <w:spacing w:before="1"/>
              <w:jc w:val="center"/>
              <w:rPr>
                <w:b/>
                <w:sz w:val="26"/>
                <w:szCs w:val="26"/>
              </w:rPr>
            </w:pPr>
          </w:p>
        </w:tc>
        <w:tc>
          <w:tcPr>
            <w:tcW w:w="2397" w:type="dxa"/>
            <w:vMerge/>
            <w:vAlign w:val="center"/>
          </w:tcPr>
          <w:p w:rsidR="00FE2E55" w:rsidRPr="00C318B0" w:rsidRDefault="00FE2E55" w:rsidP="00484AD8">
            <w:pPr>
              <w:pStyle w:val="Textoindependiente"/>
              <w:spacing w:before="1"/>
              <w:jc w:val="center"/>
              <w:rPr>
                <w:b/>
                <w:sz w:val="26"/>
                <w:szCs w:val="26"/>
              </w:rPr>
            </w:pPr>
          </w:p>
        </w:tc>
        <w:tc>
          <w:tcPr>
            <w:tcW w:w="1571" w:type="dxa"/>
            <w:vMerge/>
            <w:vAlign w:val="center"/>
          </w:tcPr>
          <w:p w:rsidR="00FE2E55" w:rsidRPr="00C318B0" w:rsidRDefault="00FE2E55" w:rsidP="00484AD8">
            <w:pPr>
              <w:pStyle w:val="Textoindependiente"/>
              <w:spacing w:before="1"/>
              <w:jc w:val="center"/>
              <w:rPr>
                <w:b/>
                <w:sz w:val="26"/>
                <w:szCs w:val="26"/>
              </w:rPr>
            </w:pPr>
          </w:p>
        </w:tc>
        <w:tc>
          <w:tcPr>
            <w:tcW w:w="2869" w:type="dxa"/>
            <w:vMerge/>
            <w:vAlign w:val="center"/>
          </w:tcPr>
          <w:p w:rsidR="00FE2E55" w:rsidRPr="00C318B0" w:rsidRDefault="00FE2E55" w:rsidP="00484AD8">
            <w:pPr>
              <w:pStyle w:val="Textoindependiente"/>
              <w:spacing w:before="1"/>
              <w:jc w:val="center"/>
              <w:rPr>
                <w:b/>
                <w:sz w:val="26"/>
                <w:szCs w:val="26"/>
              </w:rPr>
            </w:pPr>
          </w:p>
        </w:tc>
      </w:tr>
      <w:tr w:rsidR="00946632" w:rsidRPr="00946632" w:rsidTr="00596068">
        <w:trPr>
          <w:trHeight w:val="203"/>
        </w:trPr>
        <w:tc>
          <w:tcPr>
            <w:tcW w:w="817" w:type="dxa"/>
            <w:vMerge/>
          </w:tcPr>
          <w:p w:rsidR="00FE2E55" w:rsidRPr="00C318B0" w:rsidRDefault="00FE2E55" w:rsidP="00484AD8">
            <w:pPr>
              <w:pStyle w:val="Textoindependiente"/>
              <w:spacing w:before="1"/>
              <w:rPr>
                <w:b/>
                <w:sz w:val="26"/>
                <w:szCs w:val="26"/>
              </w:rPr>
            </w:pPr>
          </w:p>
        </w:tc>
        <w:tc>
          <w:tcPr>
            <w:tcW w:w="810" w:type="dxa"/>
            <w:vMerge w:val="restart"/>
            <w:vAlign w:val="center"/>
          </w:tcPr>
          <w:p w:rsidR="00FE2E55" w:rsidRPr="00C318B0" w:rsidRDefault="00FE2E55" w:rsidP="00484AD8">
            <w:pPr>
              <w:pStyle w:val="Textoindependiente"/>
              <w:spacing w:before="1"/>
              <w:jc w:val="center"/>
              <w:rPr>
                <w:b/>
                <w:sz w:val="26"/>
                <w:szCs w:val="26"/>
              </w:rPr>
            </w:pPr>
          </w:p>
        </w:tc>
        <w:tc>
          <w:tcPr>
            <w:tcW w:w="13462" w:type="dxa"/>
            <w:gridSpan w:val="5"/>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Evaluación de la unidad didácticas </w:t>
            </w:r>
          </w:p>
        </w:tc>
      </w:tr>
      <w:tr w:rsidR="005A1076" w:rsidRPr="00946632" w:rsidTr="00596068">
        <w:trPr>
          <w:trHeight w:val="203"/>
        </w:trPr>
        <w:tc>
          <w:tcPr>
            <w:tcW w:w="817" w:type="dxa"/>
            <w:vMerge/>
          </w:tcPr>
          <w:p w:rsidR="00FE2E55" w:rsidRPr="00C318B0" w:rsidRDefault="00FE2E55" w:rsidP="00484AD8">
            <w:pPr>
              <w:pStyle w:val="Textoindependiente"/>
              <w:spacing w:before="1"/>
              <w:rPr>
                <w:b/>
                <w:sz w:val="26"/>
                <w:szCs w:val="26"/>
              </w:rPr>
            </w:pPr>
          </w:p>
        </w:tc>
        <w:tc>
          <w:tcPr>
            <w:tcW w:w="810" w:type="dxa"/>
            <w:vMerge/>
            <w:vAlign w:val="center"/>
          </w:tcPr>
          <w:p w:rsidR="00FE2E55" w:rsidRPr="00C318B0" w:rsidRDefault="00FE2E55" w:rsidP="00484AD8">
            <w:pPr>
              <w:pStyle w:val="Textoindependiente"/>
              <w:spacing w:before="1"/>
              <w:jc w:val="center"/>
              <w:rPr>
                <w:b/>
                <w:sz w:val="26"/>
                <w:szCs w:val="26"/>
              </w:rPr>
            </w:pPr>
          </w:p>
        </w:tc>
        <w:tc>
          <w:tcPr>
            <w:tcW w:w="6625" w:type="dxa"/>
            <w:gridSpan w:val="2"/>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Evidencia de conocimientos </w:t>
            </w:r>
          </w:p>
        </w:tc>
        <w:tc>
          <w:tcPr>
            <w:tcW w:w="2397" w:type="dxa"/>
            <w:vAlign w:val="center"/>
          </w:tcPr>
          <w:p w:rsidR="00FE2E55" w:rsidRPr="00C318B0" w:rsidRDefault="00FE2E55" w:rsidP="00484AD8">
            <w:pPr>
              <w:pStyle w:val="Textoindependiente"/>
              <w:spacing w:before="1"/>
              <w:jc w:val="center"/>
              <w:rPr>
                <w:b/>
                <w:sz w:val="26"/>
                <w:szCs w:val="26"/>
              </w:rPr>
            </w:pPr>
            <w:r w:rsidRPr="00C318B0">
              <w:rPr>
                <w:b/>
                <w:sz w:val="26"/>
                <w:szCs w:val="26"/>
              </w:rPr>
              <w:t xml:space="preserve">Evidencia de producto </w:t>
            </w:r>
          </w:p>
        </w:tc>
        <w:tc>
          <w:tcPr>
            <w:tcW w:w="4440" w:type="dxa"/>
            <w:gridSpan w:val="2"/>
            <w:vAlign w:val="center"/>
          </w:tcPr>
          <w:p w:rsidR="00FE2E55" w:rsidRPr="00C318B0" w:rsidRDefault="00FE2E55" w:rsidP="00484AD8">
            <w:pPr>
              <w:pStyle w:val="Textoindependiente"/>
              <w:spacing w:before="1"/>
              <w:jc w:val="center"/>
              <w:rPr>
                <w:b/>
                <w:sz w:val="26"/>
                <w:szCs w:val="26"/>
              </w:rPr>
            </w:pPr>
            <w:r w:rsidRPr="00C318B0">
              <w:rPr>
                <w:b/>
                <w:sz w:val="26"/>
                <w:szCs w:val="26"/>
              </w:rPr>
              <w:t>Evidencia de desempeño</w:t>
            </w:r>
          </w:p>
        </w:tc>
      </w:tr>
      <w:tr w:rsidR="005A1076" w:rsidRPr="00946632" w:rsidTr="00596068">
        <w:trPr>
          <w:trHeight w:val="203"/>
        </w:trPr>
        <w:tc>
          <w:tcPr>
            <w:tcW w:w="817" w:type="dxa"/>
            <w:vMerge/>
          </w:tcPr>
          <w:p w:rsidR="00FE2E55" w:rsidRPr="00C318B0" w:rsidRDefault="00FE2E55" w:rsidP="00484AD8">
            <w:pPr>
              <w:pStyle w:val="Textoindependiente"/>
              <w:spacing w:before="1"/>
              <w:rPr>
                <w:b/>
                <w:sz w:val="26"/>
                <w:szCs w:val="26"/>
              </w:rPr>
            </w:pPr>
          </w:p>
        </w:tc>
        <w:tc>
          <w:tcPr>
            <w:tcW w:w="810" w:type="dxa"/>
            <w:vMerge/>
            <w:vAlign w:val="center"/>
          </w:tcPr>
          <w:p w:rsidR="00FE2E55" w:rsidRPr="00C318B0" w:rsidRDefault="00FE2E55" w:rsidP="00484AD8">
            <w:pPr>
              <w:pStyle w:val="Textoindependiente"/>
              <w:spacing w:before="1"/>
              <w:jc w:val="center"/>
              <w:rPr>
                <w:b/>
                <w:sz w:val="26"/>
                <w:szCs w:val="26"/>
              </w:rPr>
            </w:pPr>
          </w:p>
        </w:tc>
        <w:tc>
          <w:tcPr>
            <w:tcW w:w="6625" w:type="dxa"/>
            <w:gridSpan w:val="2"/>
          </w:tcPr>
          <w:p w:rsidR="00FE2E55" w:rsidRPr="00C318B0" w:rsidRDefault="009263D1" w:rsidP="005A1076">
            <w:pPr>
              <w:pStyle w:val="Textoindependiente"/>
              <w:spacing w:before="1"/>
              <w:jc w:val="both"/>
              <w:rPr>
                <w:sz w:val="26"/>
                <w:szCs w:val="26"/>
              </w:rPr>
            </w:pPr>
            <w:r w:rsidRPr="00C318B0">
              <w:rPr>
                <w:sz w:val="26"/>
                <w:szCs w:val="26"/>
              </w:rPr>
              <w:t xml:space="preserve">Examen escrito </w:t>
            </w:r>
            <w:r w:rsidRPr="00C318B0">
              <w:rPr>
                <w:b/>
                <w:sz w:val="26"/>
                <w:szCs w:val="26"/>
              </w:rPr>
              <w:t>relacionando</w:t>
            </w:r>
            <w:r w:rsidRPr="00C318B0">
              <w:rPr>
                <w:sz w:val="26"/>
                <w:szCs w:val="26"/>
              </w:rPr>
              <w:t xml:space="preserve"> las diferentes </w:t>
            </w:r>
            <w:r w:rsidR="005A1076">
              <w:rPr>
                <w:sz w:val="26"/>
                <w:szCs w:val="26"/>
              </w:rPr>
              <w:t>rutas metabólicas y reproducción bacteriana.</w:t>
            </w:r>
          </w:p>
        </w:tc>
        <w:tc>
          <w:tcPr>
            <w:tcW w:w="2397" w:type="dxa"/>
          </w:tcPr>
          <w:p w:rsidR="00FE2E55" w:rsidRPr="00C318B0" w:rsidRDefault="009263D1" w:rsidP="00484AD8">
            <w:pPr>
              <w:pStyle w:val="Textoindependiente"/>
              <w:spacing w:before="1"/>
              <w:jc w:val="both"/>
              <w:rPr>
                <w:b/>
                <w:sz w:val="26"/>
                <w:szCs w:val="26"/>
              </w:rPr>
            </w:pPr>
            <w:r w:rsidRPr="00C318B0">
              <w:rPr>
                <w:b/>
                <w:sz w:val="26"/>
                <w:szCs w:val="26"/>
              </w:rPr>
              <w:t xml:space="preserve">Explica </w:t>
            </w:r>
            <w:r w:rsidRPr="00C318B0">
              <w:rPr>
                <w:sz w:val="26"/>
                <w:szCs w:val="26"/>
              </w:rPr>
              <w:t>mediante i</w:t>
            </w:r>
            <w:r w:rsidR="005A1076">
              <w:rPr>
                <w:sz w:val="26"/>
                <w:szCs w:val="26"/>
              </w:rPr>
              <w:t>nforme escrito la un tema asignado</w:t>
            </w:r>
            <w:r w:rsidRPr="00C318B0">
              <w:rPr>
                <w:sz w:val="26"/>
                <w:szCs w:val="26"/>
              </w:rPr>
              <w:t>.</w:t>
            </w:r>
            <w:r w:rsidRPr="00C318B0">
              <w:rPr>
                <w:b/>
                <w:sz w:val="26"/>
                <w:szCs w:val="26"/>
              </w:rPr>
              <w:t xml:space="preserve"> </w:t>
            </w:r>
            <w:r w:rsidR="00FE2E55" w:rsidRPr="00C318B0">
              <w:rPr>
                <w:sz w:val="26"/>
                <w:szCs w:val="26"/>
              </w:rPr>
              <w:t xml:space="preserve"> </w:t>
            </w:r>
          </w:p>
        </w:tc>
        <w:tc>
          <w:tcPr>
            <w:tcW w:w="4440" w:type="dxa"/>
            <w:gridSpan w:val="2"/>
          </w:tcPr>
          <w:p w:rsidR="00FE2E55" w:rsidRPr="00C318B0" w:rsidRDefault="009263D1" w:rsidP="005A1076">
            <w:pPr>
              <w:pStyle w:val="Textoindependiente"/>
              <w:spacing w:before="1"/>
              <w:jc w:val="both"/>
              <w:rPr>
                <w:sz w:val="26"/>
                <w:szCs w:val="26"/>
              </w:rPr>
            </w:pPr>
            <w:r w:rsidRPr="00C318B0">
              <w:rPr>
                <w:b/>
                <w:sz w:val="26"/>
                <w:szCs w:val="26"/>
              </w:rPr>
              <w:t>Demuestra</w:t>
            </w:r>
            <w:r w:rsidRPr="00C318B0">
              <w:rPr>
                <w:sz w:val="26"/>
                <w:szCs w:val="26"/>
              </w:rPr>
              <w:t xml:space="preserve"> las interacciones entre las </w:t>
            </w:r>
            <w:r w:rsidR="005A1076">
              <w:rPr>
                <w:sz w:val="26"/>
                <w:szCs w:val="26"/>
              </w:rPr>
              <w:t>R.M.</w:t>
            </w:r>
            <w:r w:rsidRPr="00C318B0">
              <w:rPr>
                <w:sz w:val="26"/>
                <w:szCs w:val="26"/>
              </w:rPr>
              <w:t xml:space="preserve"> y la importancia de su función en los diferentes sistemas </w:t>
            </w:r>
          </w:p>
        </w:tc>
      </w:tr>
    </w:tbl>
    <w:p w:rsidR="006D0881" w:rsidRDefault="006D0881" w:rsidP="00972551">
      <w:pPr>
        <w:pStyle w:val="Textoindependiente"/>
        <w:spacing w:before="1"/>
        <w:rPr>
          <w:b/>
          <w:sz w:val="18"/>
        </w:rPr>
      </w:pPr>
    </w:p>
    <w:p w:rsidR="006D0881" w:rsidRDefault="006D0881" w:rsidP="00972551">
      <w:pPr>
        <w:pStyle w:val="Textoindependiente"/>
        <w:spacing w:before="1"/>
        <w:rPr>
          <w:b/>
          <w:sz w:val="18"/>
        </w:rPr>
      </w:pPr>
    </w:p>
    <w:p w:rsidR="006D0881" w:rsidRDefault="006D0881" w:rsidP="00972551">
      <w:pPr>
        <w:pStyle w:val="Textoindependiente"/>
        <w:spacing w:before="1"/>
        <w:rPr>
          <w:b/>
          <w:sz w:val="18"/>
        </w:rPr>
      </w:pPr>
    </w:p>
    <w:tbl>
      <w:tblPr>
        <w:tblStyle w:val="Tablaconcuadrcula"/>
        <w:tblW w:w="15089" w:type="dxa"/>
        <w:tblLook w:val="04A0" w:firstRow="1" w:lastRow="0" w:firstColumn="1" w:lastColumn="0" w:noHBand="0" w:noVBand="1"/>
      </w:tblPr>
      <w:tblGrid>
        <w:gridCol w:w="541"/>
        <w:gridCol w:w="1078"/>
        <w:gridCol w:w="4440"/>
        <w:gridCol w:w="2549"/>
        <w:gridCol w:w="2548"/>
        <w:gridCol w:w="1543"/>
        <w:gridCol w:w="2390"/>
      </w:tblGrid>
      <w:tr w:rsidR="00651F5B" w:rsidRPr="00FE2E55" w:rsidTr="00484AD8">
        <w:trPr>
          <w:trHeight w:val="821"/>
        </w:trPr>
        <w:tc>
          <w:tcPr>
            <w:tcW w:w="0" w:type="auto"/>
            <w:vMerge w:val="restart"/>
            <w:textDirection w:val="btLr"/>
          </w:tcPr>
          <w:p w:rsidR="00FE2E55" w:rsidRPr="00FE2E55" w:rsidRDefault="00596068" w:rsidP="00484AD8">
            <w:pPr>
              <w:pStyle w:val="Textoindependiente"/>
              <w:spacing w:before="1"/>
              <w:ind w:left="113" w:right="113"/>
              <w:jc w:val="center"/>
              <w:rPr>
                <w:b/>
                <w:sz w:val="26"/>
                <w:szCs w:val="26"/>
              </w:rPr>
            </w:pPr>
            <w:r>
              <w:rPr>
                <w:b/>
                <w:sz w:val="26"/>
                <w:szCs w:val="26"/>
              </w:rPr>
              <w:lastRenderedPageBreak/>
              <w:t>U</w:t>
            </w:r>
            <w:r w:rsidRPr="00FE2E55">
              <w:rPr>
                <w:b/>
                <w:sz w:val="26"/>
                <w:szCs w:val="26"/>
              </w:rPr>
              <w:t>nidad didáctica I</w:t>
            </w:r>
            <w:r>
              <w:rPr>
                <w:b/>
                <w:sz w:val="26"/>
                <w:szCs w:val="26"/>
              </w:rPr>
              <w:t>II</w:t>
            </w:r>
            <w:r w:rsidRPr="00FE2E55">
              <w:rPr>
                <w:b/>
                <w:sz w:val="26"/>
                <w:szCs w:val="26"/>
              </w:rPr>
              <w:t>:</w:t>
            </w:r>
            <w:r w:rsidR="00880A11">
              <w:rPr>
                <w:b/>
                <w:sz w:val="26"/>
                <w:szCs w:val="26"/>
              </w:rPr>
              <w:t xml:space="preserve">ASPECTOS ESPECIALES DE LA MICROBIOLOGÍA </w:t>
            </w:r>
          </w:p>
        </w:tc>
        <w:tc>
          <w:tcPr>
            <w:tcW w:w="0" w:type="auto"/>
            <w:gridSpan w:val="6"/>
          </w:tcPr>
          <w:p w:rsidR="00FE2E55" w:rsidRPr="00FE2E55" w:rsidRDefault="00FE2E55" w:rsidP="00FF1314">
            <w:pPr>
              <w:pStyle w:val="Textoindependiente"/>
              <w:spacing w:before="1"/>
              <w:rPr>
                <w:sz w:val="26"/>
                <w:szCs w:val="26"/>
              </w:rPr>
            </w:pPr>
            <w:r w:rsidRPr="00FE2E55">
              <w:rPr>
                <w:b/>
                <w:sz w:val="26"/>
                <w:szCs w:val="26"/>
              </w:rPr>
              <w:t>Capacidad de la unidad didáctica I</w:t>
            </w:r>
            <w:r w:rsidR="009263D1">
              <w:rPr>
                <w:b/>
                <w:sz w:val="26"/>
                <w:szCs w:val="26"/>
              </w:rPr>
              <w:t>II</w:t>
            </w:r>
            <w:r w:rsidRPr="00FE2E55">
              <w:rPr>
                <w:b/>
                <w:sz w:val="26"/>
                <w:szCs w:val="26"/>
              </w:rPr>
              <w:t>:</w:t>
            </w:r>
            <w:r w:rsidRPr="00FE2E55">
              <w:rPr>
                <w:sz w:val="26"/>
                <w:szCs w:val="26"/>
              </w:rPr>
              <w:t xml:space="preserve"> </w:t>
            </w:r>
            <w:r w:rsidR="00FF1314">
              <w:rPr>
                <w:sz w:val="26"/>
                <w:szCs w:val="26"/>
              </w:rPr>
              <w:t>El estudio de microorganismo exige conocimientos y fundamentos  de ciencias como genética, inmunología entre otras, para facilitar la comprensión de diversos fenómenos que se dan.</w:t>
            </w: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Merge w:val="restart"/>
            <w:vAlign w:val="center"/>
          </w:tcPr>
          <w:p w:rsidR="00FE2E55" w:rsidRPr="00FE2E55" w:rsidRDefault="00FE2E55" w:rsidP="00484AD8">
            <w:pPr>
              <w:pStyle w:val="Textoindependiente"/>
              <w:spacing w:before="1"/>
              <w:jc w:val="center"/>
              <w:rPr>
                <w:b/>
                <w:sz w:val="26"/>
                <w:szCs w:val="26"/>
              </w:rPr>
            </w:pPr>
            <w:r w:rsidRPr="00FE2E55">
              <w:rPr>
                <w:b/>
                <w:sz w:val="26"/>
                <w:szCs w:val="26"/>
              </w:rPr>
              <w:t>Semana</w:t>
            </w:r>
          </w:p>
        </w:tc>
        <w:tc>
          <w:tcPr>
            <w:tcW w:w="0" w:type="auto"/>
            <w:gridSpan w:val="3"/>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Contenidos </w:t>
            </w:r>
          </w:p>
        </w:tc>
        <w:tc>
          <w:tcPr>
            <w:tcW w:w="0" w:type="auto"/>
            <w:vMerge w:val="restart"/>
            <w:vAlign w:val="center"/>
          </w:tcPr>
          <w:p w:rsidR="00FE2E55" w:rsidRPr="00FE2E55" w:rsidRDefault="00FE2E55" w:rsidP="00484AD8">
            <w:pPr>
              <w:pStyle w:val="Textoindependiente"/>
              <w:spacing w:before="1"/>
              <w:jc w:val="center"/>
              <w:rPr>
                <w:b/>
                <w:sz w:val="26"/>
                <w:szCs w:val="26"/>
              </w:rPr>
            </w:pPr>
            <w:r w:rsidRPr="00FE2E55">
              <w:rPr>
                <w:b/>
                <w:sz w:val="26"/>
                <w:szCs w:val="26"/>
              </w:rPr>
              <w:t>Estrategia didáctica</w:t>
            </w:r>
          </w:p>
        </w:tc>
        <w:tc>
          <w:tcPr>
            <w:tcW w:w="0" w:type="auto"/>
            <w:vMerge w:val="restart"/>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Indicadores de logros de la capacidad </w:t>
            </w: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Conceptual </w:t>
            </w:r>
          </w:p>
        </w:tc>
        <w:tc>
          <w:tcPr>
            <w:tcW w:w="0" w:type="auto"/>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Procedimental </w:t>
            </w:r>
          </w:p>
        </w:tc>
        <w:tc>
          <w:tcPr>
            <w:tcW w:w="0" w:type="auto"/>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Actitudinal </w:t>
            </w: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Align w:val="center"/>
          </w:tcPr>
          <w:p w:rsidR="00FE2E55" w:rsidRPr="00FE2E55" w:rsidRDefault="009263D1" w:rsidP="00484AD8">
            <w:pPr>
              <w:pStyle w:val="Textoindependiente"/>
              <w:spacing w:before="1"/>
              <w:jc w:val="center"/>
              <w:rPr>
                <w:b/>
                <w:sz w:val="26"/>
                <w:szCs w:val="26"/>
              </w:rPr>
            </w:pPr>
            <w:r>
              <w:rPr>
                <w:b/>
                <w:sz w:val="26"/>
                <w:szCs w:val="26"/>
              </w:rPr>
              <w:t>9</w:t>
            </w:r>
          </w:p>
        </w:tc>
        <w:tc>
          <w:tcPr>
            <w:tcW w:w="0" w:type="auto"/>
            <w:vAlign w:val="center"/>
          </w:tcPr>
          <w:p w:rsidR="00FE2E55" w:rsidRPr="00FE2E55" w:rsidRDefault="0013554A" w:rsidP="0013554A">
            <w:pPr>
              <w:jc w:val="both"/>
              <w:rPr>
                <w:sz w:val="26"/>
                <w:szCs w:val="26"/>
              </w:rPr>
            </w:pPr>
            <w:r>
              <w:rPr>
                <w:sz w:val="26"/>
                <w:szCs w:val="26"/>
              </w:rPr>
              <w:t>T9:</w:t>
            </w:r>
            <w:r>
              <w:t xml:space="preserve"> </w:t>
            </w:r>
            <w:r w:rsidR="00190781">
              <w:rPr>
                <w:sz w:val="26"/>
                <w:szCs w:val="26"/>
              </w:rPr>
              <w:t>G</w:t>
            </w:r>
            <w:r w:rsidR="00190781" w:rsidRPr="0013554A">
              <w:rPr>
                <w:sz w:val="26"/>
                <w:szCs w:val="26"/>
              </w:rPr>
              <w:t>enética</w:t>
            </w:r>
            <w:r w:rsidRPr="0013554A">
              <w:rPr>
                <w:sz w:val="26"/>
                <w:szCs w:val="26"/>
              </w:rPr>
              <w:t xml:space="preserve"> microbiana: </w:t>
            </w:r>
            <w:r w:rsidR="00190781" w:rsidRPr="0013554A">
              <w:rPr>
                <w:sz w:val="26"/>
                <w:szCs w:val="26"/>
              </w:rPr>
              <w:t>transformación</w:t>
            </w:r>
            <w:r w:rsidRPr="0013554A">
              <w:rPr>
                <w:sz w:val="26"/>
                <w:szCs w:val="26"/>
              </w:rPr>
              <w:t xml:space="preserve">, </w:t>
            </w:r>
            <w:r w:rsidR="00190781" w:rsidRPr="0013554A">
              <w:rPr>
                <w:sz w:val="26"/>
                <w:szCs w:val="26"/>
              </w:rPr>
              <w:t>conjugación</w:t>
            </w:r>
            <w:r w:rsidRPr="0013554A">
              <w:rPr>
                <w:sz w:val="26"/>
                <w:szCs w:val="26"/>
              </w:rPr>
              <w:t xml:space="preserve"> y </w:t>
            </w:r>
            <w:r w:rsidR="00190781" w:rsidRPr="0013554A">
              <w:rPr>
                <w:sz w:val="26"/>
                <w:szCs w:val="26"/>
              </w:rPr>
              <w:t>transducción</w:t>
            </w:r>
          </w:p>
        </w:tc>
        <w:tc>
          <w:tcPr>
            <w:tcW w:w="0" w:type="auto"/>
            <w:vMerge w:val="restart"/>
          </w:tcPr>
          <w:p w:rsidR="00FE2E55" w:rsidRPr="00FE2E55" w:rsidRDefault="00FE2E55" w:rsidP="008C1457">
            <w:pPr>
              <w:pStyle w:val="Textoindependiente"/>
              <w:spacing w:before="1"/>
              <w:rPr>
                <w:sz w:val="26"/>
                <w:szCs w:val="26"/>
              </w:rPr>
            </w:pPr>
            <w:r w:rsidRPr="00FE2E55">
              <w:rPr>
                <w:sz w:val="26"/>
                <w:szCs w:val="26"/>
              </w:rPr>
              <w:t xml:space="preserve">1. </w:t>
            </w:r>
            <w:r w:rsidR="00ED04FD">
              <w:rPr>
                <w:sz w:val="26"/>
                <w:szCs w:val="26"/>
              </w:rPr>
              <w:t>D</w:t>
            </w:r>
            <w:r w:rsidR="00880A11">
              <w:rPr>
                <w:sz w:val="26"/>
                <w:szCs w:val="26"/>
              </w:rPr>
              <w:t xml:space="preserve">iferencia los procesos de </w:t>
            </w:r>
            <w:r w:rsidR="00880A11" w:rsidRPr="0013554A">
              <w:rPr>
                <w:sz w:val="26"/>
                <w:szCs w:val="26"/>
              </w:rPr>
              <w:t>transformación, conjugación y transducción</w:t>
            </w:r>
          </w:p>
          <w:p w:rsidR="00FE2E55" w:rsidRPr="00FE2E55" w:rsidRDefault="00FE2E55" w:rsidP="008C1457">
            <w:pPr>
              <w:pStyle w:val="Textoindependiente"/>
              <w:spacing w:before="1"/>
              <w:rPr>
                <w:sz w:val="26"/>
                <w:szCs w:val="26"/>
              </w:rPr>
            </w:pPr>
            <w:r w:rsidRPr="00FE2E55">
              <w:rPr>
                <w:sz w:val="26"/>
                <w:szCs w:val="26"/>
              </w:rPr>
              <w:t xml:space="preserve">2. </w:t>
            </w:r>
            <w:r w:rsidR="008C1457">
              <w:rPr>
                <w:sz w:val="26"/>
                <w:szCs w:val="26"/>
              </w:rPr>
              <w:t xml:space="preserve">Obtiene información de características </w:t>
            </w:r>
            <w:r w:rsidR="00880A11">
              <w:rPr>
                <w:sz w:val="26"/>
                <w:szCs w:val="26"/>
              </w:rPr>
              <w:t xml:space="preserve">especiales de tinción </w:t>
            </w:r>
          </w:p>
          <w:p w:rsidR="00FE2E55" w:rsidRPr="00FE2E55" w:rsidRDefault="00FE2E55" w:rsidP="008C1457">
            <w:pPr>
              <w:pStyle w:val="Textoindependiente"/>
              <w:spacing w:before="1"/>
              <w:rPr>
                <w:sz w:val="26"/>
                <w:szCs w:val="26"/>
              </w:rPr>
            </w:pPr>
            <w:r w:rsidRPr="00FE2E55">
              <w:rPr>
                <w:sz w:val="26"/>
                <w:szCs w:val="26"/>
              </w:rPr>
              <w:t xml:space="preserve">3. </w:t>
            </w:r>
            <w:r w:rsidR="008C1457">
              <w:rPr>
                <w:sz w:val="26"/>
                <w:szCs w:val="26"/>
              </w:rPr>
              <w:t>Emplea maquetas p</w:t>
            </w:r>
            <w:r w:rsidR="00880A11">
              <w:rPr>
                <w:sz w:val="26"/>
                <w:szCs w:val="26"/>
              </w:rPr>
              <w:t>ara el estudio del sistema inmune</w:t>
            </w:r>
          </w:p>
        </w:tc>
        <w:tc>
          <w:tcPr>
            <w:tcW w:w="0" w:type="auto"/>
            <w:vMerge w:val="restart"/>
          </w:tcPr>
          <w:p w:rsidR="00FE2E55" w:rsidRPr="00FE2E55" w:rsidRDefault="00ED04FD" w:rsidP="00484AD8">
            <w:pPr>
              <w:pStyle w:val="Textoindependiente"/>
              <w:spacing w:before="1"/>
              <w:jc w:val="both"/>
              <w:rPr>
                <w:sz w:val="26"/>
                <w:szCs w:val="26"/>
              </w:rPr>
            </w:pPr>
            <w:r>
              <w:rPr>
                <w:sz w:val="26"/>
                <w:szCs w:val="26"/>
              </w:rPr>
              <w:t xml:space="preserve">Participa activamente en laboratorio </w:t>
            </w:r>
          </w:p>
        </w:tc>
        <w:tc>
          <w:tcPr>
            <w:tcW w:w="0" w:type="auto"/>
            <w:vMerge w:val="restart"/>
          </w:tcPr>
          <w:p w:rsidR="00FE2E55" w:rsidRPr="00FE2E55" w:rsidRDefault="00FE2E55" w:rsidP="00484AD8">
            <w:pPr>
              <w:pStyle w:val="Textoindependiente"/>
              <w:spacing w:before="1"/>
              <w:jc w:val="both"/>
              <w:rPr>
                <w:sz w:val="26"/>
                <w:szCs w:val="26"/>
              </w:rPr>
            </w:pPr>
            <w:r w:rsidRPr="00FE2E55">
              <w:rPr>
                <w:sz w:val="26"/>
                <w:szCs w:val="26"/>
              </w:rPr>
              <w:t>Exposición</w:t>
            </w:r>
          </w:p>
          <w:p w:rsidR="00FE2E55" w:rsidRPr="00FE2E55" w:rsidRDefault="00FE2E55" w:rsidP="00484AD8">
            <w:pPr>
              <w:pStyle w:val="Textoindependiente"/>
              <w:spacing w:before="1"/>
              <w:jc w:val="both"/>
              <w:rPr>
                <w:sz w:val="26"/>
                <w:szCs w:val="26"/>
              </w:rPr>
            </w:pPr>
            <w:r w:rsidRPr="00FE2E55">
              <w:rPr>
                <w:sz w:val="26"/>
                <w:szCs w:val="26"/>
              </w:rPr>
              <w:t xml:space="preserve">Dialogo </w:t>
            </w:r>
          </w:p>
          <w:p w:rsidR="00FE2E55" w:rsidRPr="00FE2E55" w:rsidRDefault="00FE2E55" w:rsidP="00484AD8">
            <w:pPr>
              <w:pStyle w:val="Textoindependiente"/>
              <w:spacing w:before="1"/>
              <w:jc w:val="both"/>
              <w:rPr>
                <w:sz w:val="26"/>
                <w:szCs w:val="26"/>
              </w:rPr>
            </w:pPr>
            <w:r w:rsidRPr="00FE2E55">
              <w:rPr>
                <w:sz w:val="26"/>
                <w:szCs w:val="26"/>
              </w:rPr>
              <w:t>Semanario</w:t>
            </w:r>
          </w:p>
          <w:p w:rsidR="00FE2E55" w:rsidRPr="00FE2E55" w:rsidRDefault="00FE2E55" w:rsidP="00484AD8">
            <w:pPr>
              <w:pStyle w:val="Textoindependiente"/>
              <w:spacing w:before="1"/>
              <w:jc w:val="both"/>
              <w:rPr>
                <w:sz w:val="26"/>
                <w:szCs w:val="26"/>
              </w:rPr>
            </w:pPr>
            <w:r w:rsidRPr="00FE2E55">
              <w:rPr>
                <w:sz w:val="26"/>
                <w:szCs w:val="26"/>
              </w:rPr>
              <w:t xml:space="preserve">Prácticas de laboratorio </w:t>
            </w:r>
          </w:p>
          <w:p w:rsidR="00FE2E55" w:rsidRPr="00FE2E55" w:rsidRDefault="00FE2E55" w:rsidP="00484AD8">
            <w:pPr>
              <w:pStyle w:val="Textoindependiente"/>
              <w:spacing w:before="1"/>
              <w:jc w:val="both"/>
              <w:rPr>
                <w:sz w:val="26"/>
                <w:szCs w:val="26"/>
              </w:rPr>
            </w:pPr>
            <w:r w:rsidRPr="00FE2E55">
              <w:rPr>
                <w:sz w:val="26"/>
                <w:szCs w:val="26"/>
              </w:rPr>
              <w:t xml:space="preserve">  </w:t>
            </w:r>
          </w:p>
        </w:tc>
        <w:tc>
          <w:tcPr>
            <w:tcW w:w="0" w:type="auto"/>
            <w:vMerge w:val="restart"/>
          </w:tcPr>
          <w:p w:rsidR="008C1457" w:rsidRDefault="008C1457" w:rsidP="008C1457">
            <w:pPr>
              <w:pStyle w:val="Textoindependiente"/>
              <w:spacing w:before="1"/>
              <w:jc w:val="both"/>
              <w:rPr>
                <w:sz w:val="26"/>
                <w:szCs w:val="26"/>
              </w:rPr>
            </w:pPr>
            <w:r>
              <w:rPr>
                <w:sz w:val="26"/>
                <w:szCs w:val="26"/>
              </w:rPr>
              <w:t xml:space="preserve">Explica los diferentes niveles de organización del ADN. </w:t>
            </w:r>
          </w:p>
          <w:p w:rsidR="003E5109" w:rsidRDefault="003E5109" w:rsidP="008C1457">
            <w:pPr>
              <w:pStyle w:val="Textoindependiente"/>
              <w:spacing w:before="1"/>
              <w:jc w:val="both"/>
              <w:rPr>
                <w:sz w:val="26"/>
                <w:szCs w:val="26"/>
              </w:rPr>
            </w:pPr>
            <w:r w:rsidRPr="003E5109">
              <w:rPr>
                <w:sz w:val="26"/>
                <w:szCs w:val="26"/>
              </w:rPr>
              <w:t>Describe aspectos básicos de la inmunología y su aplicación en la ingeniería ambiental</w:t>
            </w:r>
            <w:r>
              <w:rPr>
                <w:sz w:val="26"/>
                <w:szCs w:val="26"/>
              </w:rPr>
              <w:t xml:space="preserve"> </w:t>
            </w:r>
          </w:p>
          <w:p w:rsidR="008C1457" w:rsidRPr="00FE2E55" w:rsidRDefault="008C1457" w:rsidP="008C1457">
            <w:pPr>
              <w:pStyle w:val="Textoindependiente"/>
              <w:spacing w:before="1"/>
              <w:jc w:val="both"/>
              <w:rPr>
                <w:sz w:val="26"/>
                <w:szCs w:val="26"/>
              </w:rPr>
            </w:pPr>
            <w:r>
              <w:rPr>
                <w:sz w:val="26"/>
                <w:szCs w:val="26"/>
              </w:rPr>
              <w:t>Demuestra habilidades en el manejo del material y equipos de observación.</w:t>
            </w: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Align w:val="center"/>
          </w:tcPr>
          <w:p w:rsidR="00FE2E55" w:rsidRPr="00FE2E55" w:rsidRDefault="009263D1" w:rsidP="00484AD8">
            <w:pPr>
              <w:pStyle w:val="Textoindependiente"/>
              <w:spacing w:before="1"/>
              <w:jc w:val="center"/>
              <w:rPr>
                <w:b/>
                <w:sz w:val="26"/>
                <w:szCs w:val="26"/>
              </w:rPr>
            </w:pPr>
            <w:r>
              <w:rPr>
                <w:b/>
                <w:sz w:val="26"/>
                <w:szCs w:val="26"/>
              </w:rPr>
              <w:t>10</w:t>
            </w:r>
          </w:p>
        </w:tc>
        <w:tc>
          <w:tcPr>
            <w:tcW w:w="0" w:type="auto"/>
          </w:tcPr>
          <w:p w:rsidR="00FE2E55" w:rsidRPr="00ED04FD" w:rsidRDefault="00ED04FD" w:rsidP="0013554A">
            <w:pPr>
              <w:jc w:val="both"/>
              <w:rPr>
                <w:sz w:val="26"/>
                <w:szCs w:val="26"/>
              </w:rPr>
            </w:pPr>
            <w:r w:rsidRPr="00ED04FD">
              <w:rPr>
                <w:sz w:val="26"/>
                <w:szCs w:val="26"/>
              </w:rPr>
              <w:t>T10</w:t>
            </w:r>
            <w:r w:rsidR="00FE2E55" w:rsidRPr="00ED04FD">
              <w:rPr>
                <w:sz w:val="26"/>
                <w:szCs w:val="26"/>
              </w:rPr>
              <w:t>:</w:t>
            </w:r>
            <w:r w:rsidR="0013554A">
              <w:rPr>
                <w:sz w:val="26"/>
                <w:szCs w:val="26"/>
              </w:rPr>
              <w:t xml:space="preserve"> </w:t>
            </w:r>
            <w:r w:rsidR="00190781">
              <w:rPr>
                <w:sz w:val="26"/>
                <w:szCs w:val="26"/>
              </w:rPr>
              <w:t>I</w:t>
            </w:r>
            <w:r w:rsidR="0013554A" w:rsidRPr="0013554A">
              <w:rPr>
                <w:sz w:val="26"/>
                <w:szCs w:val="26"/>
              </w:rPr>
              <w:t xml:space="preserve">nmunología básica: </w:t>
            </w:r>
            <w:r w:rsidR="00880A11">
              <w:rPr>
                <w:sz w:val="26"/>
                <w:szCs w:val="26"/>
              </w:rPr>
              <w:t xml:space="preserve">Concepto y aplicaciones. </w:t>
            </w:r>
            <w:proofErr w:type="spellStart"/>
            <w:r w:rsidR="00880A11">
              <w:rPr>
                <w:sz w:val="26"/>
                <w:szCs w:val="26"/>
              </w:rPr>
              <w:t>Sist</w:t>
            </w:r>
            <w:proofErr w:type="spellEnd"/>
            <w:r w:rsidR="00880A11">
              <w:rPr>
                <w:sz w:val="26"/>
                <w:szCs w:val="26"/>
              </w:rPr>
              <w:t>.</w:t>
            </w:r>
            <w:r w:rsidR="00880A11" w:rsidRPr="00880A11">
              <w:rPr>
                <w:sz w:val="26"/>
                <w:szCs w:val="26"/>
              </w:rPr>
              <w:t xml:space="preserve"> </w:t>
            </w:r>
            <w:proofErr w:type="spellStart"/>
            <w:r w:rsidR="00880A11">
              <w:rPr>
                <w:sz w:val="26"/>
                <w:szCs w:val="26"/>
              </w:rPr>
              <w:t>inmunocompetente</w:t>
            </w:r>
            <w:proofErr w:type="spellEnd"/>
            <w:r w:rsidR="00880A11">
              <w:rPr>
                <w:sz w:val="26"/>
                <w:szCs w:val="26"/>
              </w:rPr>
              <w:t xml:space="preserve">. </w:t>
            </w:r>
            <w:proofErr w:type="spellStart"/>
            <w:r w:rsidR="00880A11">
              <w:rPr>
                <w:sz w:val="26"/>
                <w:szCs w:val="26"/>
              </w:rPr>
              <w:t>Rpta</w:t>
            </w:r>
            <w:proofErr w:type="spellEnd"/>
            <w:r w:rsidR="00880A11">
              <w:rPr>
                <w:sz w:val="26"/>
                <w:szCs w:val="26"/>
              </w:rPr>
              <w:t>.</w:t>
            </w:r>
            <w:r w:rsidR="00880A11" w:rsidRPr="00880A11">
              <w:rPr>
                <w:sz w:val="26"/>
                <w:szCs w:val="26"/>
              </w:rPr>
              <w:t xml:space="preserve"> inmune: elementos celulares y humorales. Antígeno: concepto, propiedades. Coadyuvante. Anticuerpos. Complemento.</w:t>
            </w: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Align w:val="center"/>
          </w:tcPr>
          <w:p w:rsidR="00FE2E55" w:rsidRPr="00FE2E55" w:rsidRDefault="009263D1" w:rsidP="00484AD8">
            <w:pPr>
              <w:pStyle w:val="Textoindependiente"/>
              <w:spacing w:before="1"/>
              <w:jc w:val="center"/>
              <w:rPr>
                <w:b/>
                <w:sz w:val="26"/>
                <w:szCs w:val="26"/>
              </w:rPr>
            </w:pPr>
            <w:r>
              <w:rPr>
                <w:b/>
                <w:sz w:val="26"/>
                <w:szCs w:val="26"/>
              </w:rPr>
              <w:t>11</w:t>
            </w:r>
          </w:p>
        </w:tc>
        <w:tc>
          <w:tcPr>
            <w:tcW w:w="0" w:type="auto"/>
          </w:tcPr>
          <w:p w:rsidR="00FE2E55" w:rsidRPr="00ED04FD" w:rsidRDefault="00ED04FD" w:rsidP="0013554A">
            <w:pPr>
              <w:jc w:val="both"/>
              <w:rPr>
                <w:sz w:val="26"/>
                <w:szCs w:val="26"/>
              </w:rPr>
            </w:pPr>
            <w:r w:rsidRPr="00ED04FD">
              <w:rPr>
                <w:sz w:val="26"/>
                <w:szCs w:val="26"/>
              </w:rPr>
              <w:t xml:space="preserve">T11: </w:t>
            </w:r>
            <w:r w:rsidR="00190781">
              <w:rPr>
                <w:sz w:val="26"/>
                <w:szCs w:val="26"/>
              </w:rPr>
              <w:t>M</w:t>
            </w:r>
            <w:r w:rsidR="00190781" w:rsidRPr="0013554A">
              <w:rPr>
                <w:sz w:val="26"/>
                <w:szCs w:val="26"/>
              </w:rPr>
              <w:t>étodos de tinción de bacterias o estructuras bacterianas. Fundamentos. Colorantes a utilizar. aplicaciones</w:t>
            </w: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Align w:val="center"/>
          </w:tcPr>
          <w:p w:rsidR="00FE2E55" w:rsidRPr="00FE2E55" w:rsidRDefault="009263D1" w:rsidP="00484AD8">
            <w:pPr>
              <w:pStyle w:val="Textoindependiente"/>
              <w:spacing w:before="1"/>
              <w:jc w:val="center"/>
              <w:rPr>
                <w:b/>
                <w:sz w:val="26"/>
                <w:szCs w:val="26"/>
              </w:rPr>
            </w:pPr>
            <w:r>
              <w:rPr>
                <w:b/>
                <w:sz w:val="26"/>
                <w:szCs w:val="26"/>
              </w:rPr>
              <w:t>12</w:t>
            </w:r>
          </w:p>
        </w:tc>
        <w:tc>
          <w:tcPr>
            <w:tcW w:w="0" w:type="auto"/>
            <w:vAlign w:val="center"/>
          </w:tcPr>
          <w:p w:rsidR="00FE2E55" w:rsidRPr="00FE2E55" w:rsidRDefault="00ED04FD" w:rsidP="0013554A">
            <w:pPr>
              <w:pStyle w:val="Textoindependiente"/>
              <w:spacing w:before="1"/>
              <w:jc w:val="both"/>
              <w:rPr>
                <w:sz w:val="26"/>
                <w:szCs w:val="26"/>
              </w:rPr>
            </w:pPr>
            <w:r>
              <w:rPr>
                <w:sz w:val="26"/>
                <w:szCs w:val="26"/>
              </w:rPr>
              <w:t>T12</w:t>
            </w:r>
            <w:r w:rsidR="00FE2E55" w:rsidRPr="00FE2E55">
              <w:rPr>
                <w:sz w:val="26"/>
                <w:szCs w:val="26"/>
              </w:rPr>
              <w:t xml:space="preserve">: </w:t>
            </w:r>
            <w:r w:rsidR="0013554A">
              <w:rPr>
                <w:sz w:val="26"/>
                <w:szCs w:val="26"/>
              </w:rPr>
              <w:t xml:space="preserve">Evaluación de III modulo </w:t>
            </w:r>
            <w:r>
              <w:rPr>
                <w:sz w:val="26"/>
                <w:szCs w:val="26"/>
              </w:rPr>
              <w:t xml:space="preserve"> </w:t>
            </w: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r>
      <w:tr w:rsidR="00651F5B"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Merge w:val="restart"/>
            <w:vAlign w:val="center"/>
          </w:tcPr>
          <w:p w:rsidR="00FE2E55" w:rsidRPr="00FE2E55" w:rsidRDefault="00FE2E55" w:rsidP="00484AD8">
            <w:pPr>
              <w:pStyle w:val="Textoindependiente"/>
              <w:spacing w:before="1"/>
              <w:jc w:val="center"/>
              <w:rPr>
                <w:b/>
                <w:sz w:val="26"/>
                <w:szCs w:val="26"/>
              </w:rPr>
            </w:pPr>
          </w:p>
        </w:tc>
        <w:tc>
          <w:tcPr>
            <w:tcW w:w="0" w:type="auto"/>
            <w:gridSpan w:val="5"/>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Evaluación de la unidad didácticas </w:t>
            </w: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gridSpan w:val="2"/>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Evidencia de conocimientos </w:t>
            </w:r>
          </w:p>
        </w:tc>
        <w:tc>
          <w:tcPr>
            <w:tcW w:w="0" w:type="auto"/>
            <w:vAlign w:val="center"/>
          </w:tcPr>
          <w:p w:rsidR="00FE2E55" w:rsidRPr="00FE2E55" w:rsidRDefault="00FE2E55" w:rsidP="00484AD8">
            <w:pPr>
              <w:pStyle w:val="Textoindependiente"/>
              <w:spacing w:before="1"/>
              <w:jc w:val="center"/>
              <w:rPr>
                <w:b/>
                <w:sz w:val="26"/>
                <w:szCs w:val="26"/>
              </w:rPr>
            </w:pPr>
            <w:r w:rsidRPr="00FE2E55">
              <w:rPr>
                <w:b/>
                <w:sz w:val="26"/>
                <w:szCs w:val="26"/>
              </w:rPr>
              <w:t xml:space="preserve">Evidencia de producto </w:t>
            </w:r>
          </w:p>
        </w:tc>
        <w:tc>
          <w:tcPr>
            <w:tcW w:w="0" w:type="auto"/>
            <w:gridSpan w:val="2"/>
            <w:vAlign w:val="center"/>
          </w:tcPr>
          <w:p w:rsidR="00FE2E55" w:rsidRPr="00FE2E55" w:rsidRDefault="00FE2E55" w:rsidP="00484AD8">
            <w:pPr>
              <w:pStyle w:val="Textoindependiente"/>
              <w:spacing w:before="1"/>
              <w:jc w:val="center"/>
              <w:rPr>
                <w:b/>
                <w:sz w:val="26"/>
                <w:szCs w:val="26"/>
              </w:rPr>
            </w:pPr>
            <w:r w:rsidRPr="00FE2E55">
              <w:rPr>
                <w:b/>
                <w:sz w:val="26"/>
                <w:szCs w:val="26"/>
              </w:rPr>
              <w:t>Evidencia de desempeño</w:t>
            </w:r>
          </w:p>
        </w:tc>
      </w:tr>
      <w:tr w:rsidR="00880A11" w:rsidRPr="00FE2E55" w:rsidTr="00484AD8">
        <w:trPr>
          <w:trHeight w:val="203"/>
        </w:trPr>
        <w:tc>
          <w:tcPr>
            <w:tcW w:w="0" w:type="auto"/>
            <w:vMerge/>
          </w:tcPr>
          <w:p w:rsidR="00FE2E55" w:rsidRPr="00FE2E55" w:rsidRDefault="00FE2E55" w:rsidP="00484AD8">
            <w:pPr>
              <w:pStyle w:val="Textoindependiente"/>
              <w:spacing w:before="1"/>
              <w:rPr>
                <w:b/>
                <w:sz w:val="26"/>
                <w:szCs w:val="26"/>
              </w:rPr>
            </w:pPr>
          </w:p>
        </w:tc>
        <w:tc>
          <w:tcPr>
            <w:tcW w:w="0" w:type="auto"/>
            <w:vMerge/>
            <w:vAlign w:val="center"/>
          </w:tcPr>
          <w:p w:rsidR="00FE2E55" w:rsidRPr="00FE2E55" w:rsidRDefault="00FE2E55" w:rsidP="00484AD8">
            <w:pPr>
              <w:pStyle w:val="Textoindependiente"/>
              <w:spacing w:before="1"/>
              <w:jc w:val="center"/>
              <w:rPr>
                <w:b/>
                <w:sz w:val="26"/>
                <w:szCs w:val="26"/>
              </w:rPr>
            </w:pPr>
          </w:p>
        </w:tc>
        <w:tc>
          <w:tcPr>
            <w:tcW w:w="0" w:type="auto"/>
            <w:gridSpan w:val="2"/>
          </w:tcPr>
          <w:p w:rsidR="00FE2E55" w:rsidRPr="008C1457" w:rsidRDefault="00FE2E55" w:rsidP="00880A11">
            <w:pPr>
              <w:pStyle w:val="Textoindependiente"/>
              <w:spacing w:before="1"/>
              <w:jc w:val="both"/>
              <w:rPr>
                <w:sz w:val="26"/>
                <w:szCs w:val="26"/>
              </w:rPr>
            </w:pPr>
            <w:r w:rsidRPr="00FE2E55">
              <w:rPr>
                <w:sz w:val="26"/>
                <w:szCs w:val="26"/>
              </w:rPr>
              <w:t xml:space="preserve">Examen escrito </w:t>
            </w:r>
            <w:r w:rsidR="008C1457">
              <w:rPr>
                <w:b/>
                <w:sz w:val="26"/>
                <w:szCs w:val="26"/>
              </w:rPr>
              <w:t>esquematizando</w:t>
            </w:r>
            <w:r w:rsidR="00880A11">
              <w:rPr>
                <w:sz w:val="26"/>
                <w:szCs w:val="26"/>
              </w:rPr>
              <w:t xml:space="preserve"> la los procesos de </w:t>
            </w:r>
            <w:r w:rsidR="00880A11" w:rsidRPr="0013554A">
              <w:rPr>
                <w:sz w:val="26"/>
                <w:szCs w:val="26"/>
              </w:rPr>
              <w:t>transformación, conjugación y transducción</w:t>
            </w:r>
            <w:r w:rsidR="00880A11">
              <w:rPr>
                <w:sz w:val="26"/>
                <w:szCs w:val="26"/>
              </w:rPr>
              <w:t>; características de la tinción entre otros.</w:t>
            </w:r>
          </w:p>
        </w:tc>
        <w:tc>
          <w:tcPr>
            <w:tcW w:w="0" w:type="auto"/>
          </w:tcPr>
          <w:p w:rsidR="00FE2E55" w:rsidRPr="00FE2E55" w:rsidRDefault="008C1457" w:rsidP="00880A11">
            <w:pPr>
              <w:pStyle w:val="Textoindependiente"/>
              <w:spacing w:before="1"/>
              <w:jc w:val="both"/>
              <w:rPr>
                <w:b/>
                <w:sz w:val="26"/>
                <w:szCs w:val="26"/>
              </w:rPr>
            </w:pPr>
            <w:r>
              <w:rPr>
                <w:b/>
                <w:sz w:val="26"/>
                <w:szCs w:val="26"/>
              </w:rPr>
              <w:t xml:space="preserve">Explica </w:t>
            </w:r>
            <w:r>
              <w:rPr>
                <w:sz w:val="26"/>
                <w:szCs w:val="26"/>
              </w:rPr>
              <w:t xml:space="preserve"> mediante informe de relación entre </w:t>
            </w:r>
            <w:r w:rsidR="00880A11">
              <w:rPr>
                <w:sz w:val="26"/>
                <w:szCs w:val="26"/>
              </w:rPr>
              <w:t xml:space="preserve">la presencia de un patógeno y la respuesta inmune a este. </w:t>
            </w:r>
          </w:p>
        </w:tc>
        <w:tc>
          <w:tcPr>
            <w:tcW w:w="0" w:type="auto"/>
            <w:gridSpan w:val="2"/>
          </w:tcPr>
          <w:p w:rsidR="00FE2E55" w:rsidRPr="00651F5B" w:rsidRDefault="00651F5B" w:rsidP="00880A11">
            <w:pPr>
              <w:pStyle w:val="Textoindependiente"/>
              <w:spacing w:before="1"/>
              <w:jc w:val="both"/>
              <w:rPr>
                <w:b/>
                <w:sz w:val="26"/>
                <w:szCs w:val="26"/>
              </w:rPr>
            </w:pPr>
            <w:r w:rsidRPr="00651F5B">
              <w:rPr>
                <w:b/>
                <w:sz w:val="26"/>
                <w:szCs w:val="26"/>
              </w:rPr>
              <w:t>Demuestra</w:t>
            </w:r>
            <w:r>
              <w:rPr>
                <w:b/>
                <w:sz w:val="26"/>
                <w:szCs w:val="26"/>
              </w:rPr>
              <w:t xml:space="preserve"> </w:t>
            </w:r>
            <w:r w:rsidR="00880A11">
              <w:rPr>
                <w:sz w:val="26"/>
                <w:szCs w:val="26"/>
              </w:rPr>
              <w:t>la relación</w:t>
            </w:r>
            <w:r>
              <w:rPr>
                <w:sz w:val="26"/>
                <w:szCs w:val="26"/>
              </w:rPr>
              <w:t xml:space="preserve"> entre </w:t>
            </w:r>
            <w:r w:rsidR="00880A11">
              <w:rPr>
                <w:sz w:val="26"/>
                <w:szCs w:val="26"/>
              </w:rPr>
              <w:t>las estructuras bacterianas y los tipos de tinciones.</w:t>
            </w:r>
          </w:p>
        </w:tc>
      </w:tr>
    </w:tbl>
    <w:p w:rsidR="00880A11" w:rsidRDefault="00880A11" w:rsidP="00972551">
      <w:pPr>
        <w:pStyle w:val="Textoindependiente"/>
        <w:spacing w:before="1"/>
        <w:rPr>
          <w:b/>
          <w:sz w:val="18"/>
        </w:rPr>
      </w:pPr>
    </w:p>
    <w:tbl>
      <w:tblPr>
        <w:tblStyle w:val="Tablaconcuadrcula"/>
        <w:tblW w:w="15089" w:type="dxa"/>
        <w:tblLook w:val="04A0" w:firstRow="1" w:lastRow="0" w:firstColumn="1" w:lastColumn="0" w:noHBand="0" w:noVBand="1"/>
      </w:tblPr>
      <w:tblGrid>
        <w:gridCol w:w="517"/>
        <w:gridCol w:w="1012"/>
        <w:gridCol w:w="4629"/>
        <w:gridCol w:w="1565"/>
        <w:gridCol w:w="1565"/>
        <w:gridCol w:w="2196"/>
        <w:gridCol w:w="1513"/>
        <w:gridCol w:w="2092"/>
      </w:tblGrid>
      <w:tr w:rsidR="004240B5" w:rsidRPr="003E5109" w:rsidTr="00484AD8">
        <w:trPr>
          <w:trHeight w:val="821"/>
        </w:trPr>
        <w:tc>
          <w:tcPr>
            <w:tcW w:w="0" w:type="auto"/>
            <w:vMerge w:val="restart"/>
            <w:textDirection w:val="btLr"/>
          </w:tcPr>
          <w:p w:rsidR="00FE2E55" w:rsidRPr="003E5109" w:rsidRDefault="00596068" w:rsidP="00484AD8">
            <w:pPr>
              <w:pStyle w:val="Textoindependiente"/>
              <w:spacing w:before="1"/>
              <w:ind w:left="113" w:right="113"/>
              <w:jc w:val="center"/>
              <w:rPr>
                <w:b/>
                <w:sz w:val="24"/>
                <w:szCs w:val="24"/>
              </w:rPr>
            </w:pPr>
            <w:r w:rsidRPr="003E5109">
              <w:rPr>
                <w:b/>
                <w:sz w:val="24"/>
                <w:szCs w:val="24"/>
              </w:rPr>
              <w:lastRenderedPageBreak/>
              <w:t xml:space="preserve">Unidad didáctica IV: </w:t>
            </w:r>
            <w:r w:rsidR="00FF1314" w:rsidRPr="003E5109">
              <w:rPr>
                <w:b/>
                <w:sz w:val="24"/>
                <w:szCs w:val="24"/>
              </w:rPr>
              <w:t xml:space="preserve">CLASIFICACIÓN BACTERIANA </w:t>
            </w:r>
          </w:p>
        </w:tc>
        <w:tc>
          <w:tcPr>
            <w:tcW w:w="0" w:type="auto"/>
            <w:gridSpan w:val="7"/>
          </w:tcPr>
          <w:p w:rsidR="00FE2E55" w:rsidRPr="003E5109" w:rsidRDefault="00FE2E55" w:rsidP="00FF1314">
            <w:pPr>
              <w:pStyle w:val="Textoindependiente"/>
              <w:spacing w:before="1"/>
              <w:rPr>
                <w:sz w:val="24"/>
                <w:szCs w:val="24"/>
              </w:rPr>
            </w:pPr>
            <w:r w:rsidRPr="003E5109">
              <w:rPr>
                <w:b/>
                <w:sz w:val="24"/>
                <w:szCs w:val="24"/>
              </w:rPr>
              <w:t>Capacidad de la unidad didáctica I</w:t>
            </w:r>
            <w:r w:rsidR="00651F5B" w:rsidRPr="003E5109">
              <w:rPr>
                <w:b/>
                <w:sz w:val="24"/>
                <w:szCs w:val="24"/>
              </w:rPr>
              <w:t>V</w:t>
            </w:r>
            <w:r w:rsidRPr="003E5109">
              <w:rPr>
                <w:b/>
                <w:sz w:val="24"/>
                <w:szCs w:val="24"/>
              </w:rPr>
              <w:t>:</w:t>
            </w:r>
            <w:r w:rsidR="00651F5B" w:rsidRPr="003E5109">
              <w:rPr>
                <w:sz w:val="24"/>
                <w:szCs w:val="24"/>
              </w:rPr>
              <w:t xml:space="preserve"> </w:t>
            </w:r>
            <w:r w:rsidR="00562E8E" w:rsidRPr="003E5109">
              <w:rPr>
                <w:sz w:val="24"/>
                <w:szCs w:val="24"/>
              </w:rPr>
              <w:t>La necesidad de estudiar mejor el dominio Bacteria hace que tengamos una revisión de las principales familias de más comunes en microbiología ambiental.</w:t>
            </w:r>
          </w:p>
        </w:tc>
      </w:tr>
      <w:tr w:rsidR="00562E8E" w:rsidRPr="003E5109" w:rsidTr="00484AD8">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Merge w:val="restart"/>
            <w:vAlign w:val="center"/>
          </w:tcPr>
          <w:p w:rsidR="00FE2E55" w:rsidRPr="003E5109" w:rsidRDefault="00FE2E55" w:rsidP="00484AD8">
            <w:pPr>
              <w:pStyle w:val="Textoindependiente"/>
              <w:spacing w:before="1"/>
              <w:jc w:val="center"/>
              <w:rPr>
                <w:b/>
                <w:sz w:val="24"/>
                <w:szCs w:val="24"/>
              </w:rPr>
            </w:pPr>
            <w:r w:rsidRPr="003E5109">
              <w:rPr>
                <w:b/>
                <w:sz w:val="24"/>
                <w:szCs w:val="24"/>
              </w:rPr>
              <w:t>Semana</w:t>
            </w:r>
          </w:p>
        </w:tc>
        <w:tc>
          <w:tcPr>
            <w:tcW w:w="0" w:type="auto"/>
            <w:gridSpan w:val="4"/>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Contenidos </w:t>
            </w:r>
          </w:p>
        </w:tc>
        <w:tc>
          <w:tcPr>
            <w:tcW w:w="0" w:type="auto"/>
            <w:vMerge w:val="restart"/>
            <w:vAlign w:val="center"/>
          </w:tcPr>
          <w:p w:rsidR="00FE2E55" w:rsidRPr="003E5109" w:rsidRDefault="00FE2E55" w:rsidP="00484AD8">
            <w:pPr>
              <w:pStyle w:val="Textoindependiente"/>
              <w:spacing w:before="1"/>
              <w:jc w:val="center"/>
              <w:rPr>
                <w:b/>
                <w:sz w:val="24"/>
                <w:szCs w:val="24"/>
              </w:rPr>
            </w:pPr>
            <w:r w:rsidRPr="003E5109">
              <w:rPr>
                <w:b/>
                <w:sz w:val="24"/>
                <w:szCs w:val="24"/>
              </w:rPr>
              <w:t>Estrategia didáctica</w:t>
            </w:r>
          </w:p>
        </w:tc>
        <w:tc>
          <w:tcPr>
            <w:tcW w:w="0" w:type="auto"/>
            <w:vMerge w:val="restart"/>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Indicadores de logros de la capacidad </w:t>
            </w:r>
          </w:p>
        </w:tc>
      </w:tr>
      <w:tr w:rsidR="00525054" w:rsidRPr="003E5109" w:rsidTr="00484AD8">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Conceptual </w:t>
            </w:r>
          </w:p>
        </w:tc>
        <w:tc>
          <w:tcPr>
            <w:tcW w:w="0" w:type="auto"/>
            <w:gridSpan w:val="2"/>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Procedimental </w:t>
            </w:r>
          </w:p>
        </w:tc>
        <w:tc>
          <w:tcPr>
            <w:tcW w:w="0" w:type="auto"/>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Actitudinal </w:t>
            </w: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r>
      <w:tr w:rsidR="00525054" w:rsidRPr="003E5109" w:rsidTr="00484AD8">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Align w:val="center"/>
          </w:tcPr>
          <w:p w:rsidR="00FE2E55" w:rsidRPr="003E5109" w:rsidRDefault="00FE2E55" w:rsidP="00484AD8">
            <w:pPr>
              <w:pStyle w:val="Textoindependiente"/>
              <w:spacing w:before="1"/>
              <w:jc w:val="center"/>
              <w:rPr>
                <w:b/>
                <w:sz w:val="24"/>
                <w:szCs w:val="24"/>
              </w:rPr>
            </w:pPr>
            <w:r w:rsidRPr="003E5109">
              <w:rPr>
                <w:b/>
                <w:sz w:val="24"/>
                <w:szCs w:val="24"/>
              </w:rPr>
              <w:t>1</w:t>
            </w:r>
            <w:r w:rsidR="00651F5B" w:rsidRPr="003E5109">
              <w:rPr>
                <w:b/>
                <w:sz w:val="24"/>
                <w:szCs w:val="24"/>
              </w:rPr>
              <w:t>3</w:t>
            </w:r>
          </w:p>
        </w:tc>
        <w:tc>
          <w:tcPr>
            <w:tcW w:w="0" w:type="auto"/>
            <w:vAlign w:val="center"/>
          </w:tcPr>
          <w:p w:rsidR="00651F5B" w:rsidRPr="003E5109" w:rsidRDefault="00FE2E55" w:rsidP="00562E8E">
            <w:pPr>
              <w:jc w:val="both"/>
              <w:rPr>
                <w:sz w:val="24"/>
                <w:szCs w:val="24"/>
                <w:lang w:val="en-US"/>
              </w:rPr>
            </w:pPr>
            <w:r w:rsidRPr="003E5109">
              <w:rPr>
                <w:sz w:val="24"/>
                <w:szCs w:val="24"/>
              </w:rPr>
              <w:t>T1</w:t>
            </w:r>
            <w:r w:rsidR="00651F5B" w:rsidRPr="003E5109">
              <w:rPr>
                <w:sz w:val="24"/>
                <w:szCs w:val="24"/>
              </w:rPr>
              <w:t xml:space="preserve">3: </w:t>
            </w:r>
            <w:r w:rsidR="0013554A" w:rsidRPr="003E5109">
              <w:rPr>
                <w:sz w:val="24"/>
                <w:szCs w:val="24"/>
              </w:rPr>
              <w:t>Clasificación de las principales familias de microorganismos I:</w:t>
            </w:r>
            <w:r w:rsidR="00FF1314" w:rsidRPr="003E5109">
              <w:rPr>
                <w:sz w:val="24"/>
                <w:szCs w:val="24"/>
              </w:rPr>
              <w:t xml:space="preserve"> Bacterias piógenas: </w:t>
            </w:r>
            <w:proofErr w:type="spellStart"/>
            <w:r w:rsidR="00FF1314" w:rsidRPr="003E5109">
              <w:rPr>
                <w:sz w:val="24"/>
                <w:szCs w:val="24"/>
              </w:rPr>
              <w:t>Stap</w:t>
            </w:r>
            <w:r w:rsidR="00562E8E" w:rsidRPr="003E5109">
              <w:rPr>
                <w:sz w:val="24"/>
                <w:szCs w:val="24"/>
              </w:rPr>
              <w:t>hylococcus</w:t>
            </w:r>
            <w:proofErr w:type="spellEnd"/>
            <w:r w:rsidR="00562E8E" w:rsidRPr="003E5109">
              <w:rPr>
                <w:sz w:val="24"/>
                <w:szCs w:val="24"/>
              </w:rPr>
              <w:t xml:space="preserve"> </w:t>
            </w:r>
            <w:proofErr w:type="spellStart"/>
            <w:r w:rsidR="00562E8E" w:rsidRPr="003E5109">
              <w:rPr>
                <w:sz w:val="24"/>
                <w:szCs w:val="24"/>
              </w:rPr>
              <w:t>aureus</w:t>
            </w:r>
            <w:proofErr w:type="spellEnd"/>
            <w:r w:rsidR="00562E8E" w:rsidRPr="003E5109">
              <w:rPr>
                <w:sz w:val="24"/>
                <w:szCs w:val="24"/>
              </w:rPr>
              <w:t>, S.</w:t>
            </w:r>
            <w:r w:rsidR="00FF1314" w:rsidRPr="003E5109">
              <w:rPr>
                <w:sz w:val="24"/>
                <w:szCs w:val="24"/>
              </w:rPr>
              <w:t xml:space="preserve"> </w:t>
            </w:r>
            <w:proofErr w:type="spellStart"/>
            <w:r w:rsidR="00FF1314" w:rsidRPr="003E5109">
              <w:rPr>
                <w:sz w:val="24"/>
                <w:szCs w:val="24"/>
              </w:rPr>
              <w:t>pyogenes</w:t>
            </w:r>
            <w:proofErr w:type="spellEnd"/>
            <w:r w:rsidR="00FF1314" w:rsidRPr="003E5109">
              <w:rPr>
                <w:sz w:val="24"/>
                <w:szCs w:val="24"/>
              </w:rPr>
              <w:t>,</w:t>
            </w:r>
            <w:r w:rsidR="00562E8E" w:rsidRPr="003E5109">
              <w:rPr>
                <w:sz w:val="24"/>
                <w:szCs w:val="24"/>
              </w:rPr>
              <w:t xml:space="preserve"> </w:t>
            </w:r>
            <w:proofErr w:type="spellStart"/>
            <w:r w:rsidR="00FF1314" w:rsidRPr="003E5109">
              <w:rPr>
                <w:sz w:val="24"/>
                <w:szCs w:val="24"/>
              </w:rPr>
              <w:t>Neisseria</w:t>
            </w:r>
            <w:proofErr w:type="spellEnd"/>
            <w:r w:rsidR="00FF1314" w:rsidRPr="003E5109">
              <w:rPr>
                <w:sz w:val="24"/>
                <w:szCs w:val="24"/>
              </w:rPr>
              <w:t xml:space="preserve"> </w:t>
            </w:r>
            <w:proofErr w:type="spellStart"/>
            <w:r w:rsidR="00FF1314" w:rsidRPr="003E5109">
              <w:rPr>
                <w:sz w:val="24"/>
                <w:szCs w:val="24"/>
              </w:rPr>
              <w:t>gonorrhoeae</w:t>
            </w:r>
            <w:proofErr w:type="spellEnd"/>
            <w:r w:rsidR="00FF1314" w:rsidRPr="003E5109">
              <w:rPr>
                <w:sz w:val="24"/>
                <w:szCs w:val="24"/>
              </w:rPr>
              <w:t xml:space="preserve">. </w:t>
            </w:r>
            <w:proofErr w:type="spellStart"/>
            <w:r w:rsidR="00562E8E" w:rsidRPr="003E5109">
              <w:rPr>
                <w:sz w:val="24"/>
                <w:szCs w:val="24"/>
                <w:lang w:val="en-US"/>
              </w:rPr>
              <w:t>Bacilos</w:t>
            </w:r>
            <w:proofErr w:type="spellEnd"/>
            <w:r w:rsidR="00562E8E" w:rsidRPr="003E5109">
              <w:rPr>
                <w:sz w:val="24"/>
                <w:szCs w:val="24"/>
                <w:lang w:val="en-US"/>
              </w:rPr>
              <w:t xml:space="preserve"> gram+</w:t>
            </w:r>
            <w:r w:rsidR="00FF1314" w:rsidRPr="003E5109">
              <w:rPr>
                <w:sz w:val="24"/>
                <w:szCs w:val="24"/>
                <w:lang w:val="en-US"/>
              </w:rPr>
              <w:t xml:space="preserve">: Bacillus </w:t>
            </w:r>
            <w:proofErr w:type="spellStart"/>
            <w:r w:rsidR="00FF1314" w:rsidRPr="003E5109">
              <w:rPr>
                <w:sz w:val="24"/>
                <w:szCs w:val="24"/>
                <w:lang w:val="en-US"/>
              </w:rPr>
              <w:t>anthracis</w:t>
            </w:r>
            <w:proofErr w:type="spellEnd"/>
            <w:r w:rsidR="00FF1314" w:rsidRPr="003E5109">
              <w:rPr>
                <w:sz w:val="24"/>
                <w:szCs w:val="24"/>
                <w:lang w:val="en-US"/>
              </w:rPr>
              <w:t>, Cl</w:t>
            </w:r>
            <w:r w:rsidR="00562E8E" w:rsidRPr="003E5109">
              <w:rPr>
                <w:sz w:val="24"/>
                <w:szCs w:val="24"/>
                <w:lang w:val="en-US"/>
              </w:rPr>
              <w:t xml:space="preserve">ostridium </w:t>
            </w:r>
            <w:proofErr w:type="spellStart"/>
            <w:proofErr w:type="gramStart"/>
            <w:r w:rsidR="00562E8E" w:rsidRPr="003E5109">
              <w:rPr>
                <w:sz w:val="24"/>
                <w:szCs w:val="24"/>
                <w:lang w:val="en-US"/>
              </w:rPr>
              <w:t>tetani</w:t>
            </w:r>
            <w:proofErr w:type="spellEnd"/>
            <w:r w:rsidR="00562E8E" w:rsidRPr="003E5109">
              <w:rPr>
                <w:sz w:val="24"/>
                <w:szCs w:val="24"/>
                <w:lang w:val="en-US"/>
              </w:rPr>
              <w:t xml:space="preserve">,  </w:t>
            </w:r>
            <w:proofErr w:type="spellStart"/>
            <w:r w:rsidR="00562E8E" w:rsidRPr="003E5109">
              <w:rPr>
                <w:sz w:val="24"/>
                <w:szCs w:val="24"/>
                <w:lang w:val="en-US"/>
              </w:rPr>
              <w:t>Cl</w:t>
            </w:r>
            <w:proofErr w:type="gramEnd"/>
            <w:r w:rsidR="00562E8E" w:rsidRPr="003E5109">
              <w:rPr>
                <w:sz w:val="24"/>
                <w:szCs w:val="24"/>
                <w:lang w:val="en-US"/>
              </w:rPr>
              <w:t>.botulinum</w:t>
            </w:r>
            <w:proofErr w:type="spellEnd"/>
            <w:r w:rsidR="00562E8E" w:rsidRPr="003E5109">
              <w:rPr>
                <w:sz w:val="24"/>
                <w:szCs w:val="24"/>
                <w:lang w:val="en-US"/>
              </w:rPr>
              <w:t xml:space="preserve">. </w:t>
            </w:r>
            <w:proofErr w:type="spellStart"/>
            <w:r w:rsidR="00FF1314" w:rsidRPr="003E5109">
              <w:rPr>
                <w:sz w:val="24"/>
                <w:szCs w:val="24"/>
                <w:lang w:val="en-US"/>
              </w:rPr>
              <w:t>Corynebacterium</w:t>
            </w:r>
            <w:proofErr w:type="spellEnd"/>
            <w:r w:rsidR="00FF1314" w:rsidRPr="003E5109">
              <w:rPr>
                <w:sz w:val="24"/>
                <w:szCs w:val="24"/>
                <w:lang w:val="en-US"/>
              </w:rPr>
              <w:t xml:space="preserve"> diphtheria</w:t>
            </w:r>
          </w:p>
        </w:tc>
        <w:tc>
          <w:tcPr>
            <w:tcW w:w="0" w:type="auto"/>
            <w:gridSpan w:val="2"/>
            <w:vMerge w:val="restart"/>
          </w:tcPr>
          <w:p w:rsidR="00FE2E55" w:rsidRPr="003E5109" w:rsidRDefault="00562E8E" w:rsidP="00484AD8">
            <w:pPr>
              <w:pStyle w:val="Textoindependiente"/>
              <w:spacing w:before="1"/>
              <w:jc w:val="both"/>
              <w:rPr>
                <w:sz w:val="24"/>
                <w:szCs w:val="24"/>
              </w:rPr>
            </w:pPr>
            <w:r w:rsidRPr="003E5109">
              <w:rPr>
                <w:sz w:val="24"/>
                <w:szCs w:val="24"/>
              </w:rPr>
              <w:t>1. Comprende los diferentes métodos que se usan para hacer diferenciación entre bacterias</w:t>
            </w:r>
          </w:p>
          <w:p w:rsidR="00FE2E55" w:rsidRPr="003E5109" w:rsidRDefault="004240B5" w:rsidP="00484AD8">
            <w:pPr>
              <w:pStyle w:val="Textoindependiente"/>
              <w:spacing w:before="1"/>
              <w:jc w:val="both"/>
              <w:rPr>
                <w:sz w:val="24"/>
                <w:szCs w:val="24"/>
              </w:rPr>
            </w:pPr>
            <w:r w:rsidRPr="003E5109">
              <w:rPr>
                <w:sz w:val="24"/>
                <w:szCs w:val="24"/>
              </w:rPr>
              <w:t>2. Emplea información de los principales enfermedades</w:t>
            </w:r>
            <w:r w:rsidR="00562E8E" w:rsidRPr="003E5109">
              <w:rPr>
                <w:sz w:val="24"/>
                <w:szCs w:val="24"/>
              </w:rPr>
              <w:t>, daños o degradación de ecosistema</w:t>
            </w:r>
            <w:r w:rsidRPr="003E5109">
              <w:rPr>
                <w:sz w:val="24"/>
                <w:szCs w:val="24"/>
              </w:rPr>
              <w:t xml:space="preserve"> c</w:t>
            </w:r>
            <w:r w:rsidR="00562E8E" w:rsidRPr="003E5109">
              <w:rPr>
                <w:sz w:val="24"/>
                <w:szCs w:val="24"/>
              </w:rPr>
              <w:t>ausadas por microorganismos.</w:t>
            </w:r>
            <w:r w:rsidRPr="003E5109">
              <w:rPr>
                <w:sz w:val="24"/>
                <w:szCs w:val="24"/>
              </w:rPr>
              <w:t xml:space="preserve">  </w:t>
            </w:r>
          </w:p>
          <w:p w:rsidR="00FE2E55" w:rsidRPr="003E5109" w:rsidRDefault="00FE2E55" w:rsidP="004240B5">
            <w:pPr>
              <w:pStyle w:val="Textoindependiente"/>
              <w:spacing w:before="1"/>
              <w:jc w:val="both"/>
              <w:rPr>
                <w:sz w:val="24"/>
                <w:szCs w:val="24"/>
              </w:rPr>
            </w:pPr>
          </w:p>
        </w:tc>
        <w:tc>
          <w:tcPr>
            <w:tcW w:w="0" w:type="auto"/>
            <w:vMerge w:val="restart"/>
          </w:tcPr>
          <w:p w:rsidR="00FE2E55" w:rsidRPr="003E5109" w:rsidRDefault="00FE2E55" w:rsidP="00484AD8">
            <w:pPr>
              <w:pStyle w:val="Textoindependiente"/>
              <w:spacing w:before="1"/>
              <w:jc w:val="both"/>
              <w:rPr>
                <w:sz w:val="24"/>
                <w:szCs w:val="24"/>
              </w:rPr>
            </w:pPr>
            <w:r w:rsidRPr="003E5109">
              <w:rPr>
                <w:sz w:val="24"/>
                <w:szCs w:val="24"/>
              </w:rPr>
              <w:t>Desarrolla trabajos grupales.</w:t>
            </w:r>
          </w:p>
          <w:p w:rsidR="00FE2E55" w:rsidRPr="003E5109" w:rsidRDefault="004240B5" w:rsidP="00484AD8">
            <w:pPr>
              <w:pStyle w:val="Textoindependiente"/>
              <w:spacing w:before="1"/>
              <w:jc w:val="both"/>
              <w:rPr>
                <w:sz w:val="24"/>
                <w:szCs w:val="24"/>
              </w:rPr>
            </w:pPr>
            <w:r w:rsidRPr="003E5109">
              <w:rPr>
                <w:sz w:val="24"/>
                <w:szCs w:val="24"/>
              </w:rPr>
              <w:t xml:space="preserve">Propone información actualizada sobre causas de alteraciones génicas y la herencia. </w:t>
            </w:r>
          </w:p>
        </w:tc>
        <w:tc>
          <w:tcPr>
            <w:tcW w:w="0" w:type="auto"/>
            <w:vMerge w:val="restart"/>
          </w:tcPr>
          <w:p w:rsidR="00FE2E55" w:rsidRPr="003E5109" w:rsidRDefault="00FE2E55" w:rsidP="00484AD8">
            <w:pPr>
              <w:pStyle w:val="Textoindependiente"/>
              <w:spacing w:before="1"/>
              <w:jc w:val="both"/>
              <w:rPr>
                <w:sz w:val="24"/>
                <w:szCs w:val="24"/>
              </w:rPr>
            </w:pPr>
            <w:r w:rsidRPr="003E5109">
              <w:rPr>
                <w:sz w:val="24"/>
                <w:szCs w:val="24"/>
              </w:rPr>
              <w:t>Exposición</w:t>
            </w:r>
          </w:p>
          <w:p w:rsidR="00FE2E55" w:rsidRPr="003E5109" w:rsidRDefault="00FE2E55" w:rsidP="00484AD8">
            <w:pPr>
              <w:pStyle w:val="Textoindependiente"/>
              <w:spacing w:before="1"/>
              <w:jc w:val="both"/>
              <w:rPr>
                <w:sz w:val="24"/>
                <w:szCs w:val="24"/>
              </w:rPr>
            </w:pPr>
            <w:r w:rsidRPr="003E5109">
              <w:rPr>
                <w:sz w:val="24"/>
                <w:szCs w:val="24"/>
              </w:rPr>
              <w:t xml:space="preserve">Dialogo </w:t>
            </w:r>
          </w:p>
          <w:p w:rsidR="00FE2E55" w:rsidRPr="003E5109" w:rsidRDefault="00FE2E55" w:rsidP="00484AD8">
            <w:pPr>
              <w:pStyle w:val="Textoindependiente"/>
              <w:spacing w:before="1"/>
              <w:jc w:val="both"/>
              <w:rPr>
                <w:sz w:val="24"/>
                <w:szCs w:val="24"/>
              </w:rPr>
            </w:pPr>
            <w:r w:rsidRPr="003E5109">
              <w:rPr>
                <w:sz w:val="24"/>
                <w:szCs w:val="24"/>
              </w:rPr>
              <w:t>Semanario</w:t>
            </w:r>
          </w:p>
          <w:p w:rsidR="00FE2E55" w:rsidRPr="003E5109" w:rsidRDefault="00FE2E55" w:rsidP="00484AD8">
            <w:pPr>
              <w:pStyle w:val="Textoindependiente"/>
              <w:spacing w:before="1"/>
              <w:jc w:val="both"/>
              <w:rPr>
                <w:sz w:val="24"/>
                <w:szCs w:val="24"/>
              </w:rPr>
            </w:pPr>
            <w:r w:rsidRPr="003E5109">
              <w:rPr>
                <w:sz w:val="24"/>
                <w:szCs w:val="24"/>
              </w:rPr>
              <w:t xml:space="preserve">Prácticas de laboratorio </w:t>
            </w:r>
          </w:p>
          <w:p w:rsidR="00FE2E55" w:rsidRPr="003E5109" w:rsidRDefault="00FE2E55" w:rsidP="00484AD8">
            <w:pPr>
              <w:pStyle w:val="Textoindependiente"/>
              <w:spacing w:before="1"/>
              <w:jc w:val="both"/>
              <w:rPr>
                <w:sz w:val="24"/>
                <w:szCs w:val="24"/>
              </w:rPr>
            </w:pPr>
            <w:r w:rsidRPr="003E5109">
              <w:rPr>
                <w:sz w:val="24"/>
                <w:szCs w:val="24"/>
              </w:rPr>
              <w:t xml:space="preserve">  </w:t>
            </w:r>
          </w:p>
        </w:tc>
        <w:tc>
          <w:tcPr>
            <w:tcW w:w="0" w:type="auto"/>
            <w:vMerge w:val="restart"/>
          </w:tcPr>
          <w:p w:rsidR="004240B5" w:rsidRPr="003E5109" w:rsidRDefault="00562E8E" w:rsidP="00484AD8">
            <w:pPr>
              <w:pStyle w:val="Textoindependiente"/>
              <w:spacing w:before="1"/>
              <w:jc w:val="both"/>
              <w:rPr>
                <w:sz w:val="24"/>
                <w:szCs w:val="24"/>
              </w:rPr>
            </w:pPr>
            <w:r w:rsidRPr="003E5109">
              <w:rPr>
                <w:sz w:val="24"/>
                <w:szCs w:val="24"/>
              </w:rPr>
              <w:t>Reconoce las principales familias dentro del domino Bacteria.</w:t>
            </w:r>
          </w:p>
          <w:p w:rsidR="00562E8E" w:rsidRPr="003E5109" w:rsidRDefault="00562E8E" w:rsidP="00484AD8">
            <w:pPr>
              <w:pStyle w:val="Textoindependiente"/>
              <w:spacing w:before="1"/>
              <w:jc w:val="both"/>
              <w:rPr>
                <w:sz w:val="24"/>
                <w:szCs w:val="24"/>
              </w:rPr>
            </w:pPr>
            <w:r w:rsidRPr="003E5109">
              <w:rPr>
                <w:sz w:val="24"/>
                <w:szCs w:val="24"/>
              </w:rPr>
              <w:t xml:space="preserve">Reconoce la clasificación taxonómica de protozoos. </w:t>
            </w:r>
          </w:p>
          <w:p w:rsidR="00FE2E55" w:rsidRPr="003E5109" w:rsidRDefault="00FE2E55" w:rsidP="00484AD8">
            <w:pPr>
              <w:pStyle w:val="Textoindependiente"/>
              <w:spacing w:before="1"/>
              <w:jc w:val="both"/>
              <w:rPr>
                <w:sz w:val="24"/>
                <w:szCs w:val="24"/>
              </w:rPr>
            </w:pPr>
            <w:r w:rsidRPr="003E5109">
              <w:rPr>
                <w:sz w:val="24"/>
                <w:szCs w:val="24"/>
              </w:rPr>
              <w:t xml:space="preserve"> </w:t>
            </w:r>
          </w:p>
        </w:tc>
      </w:tr>
      <w:tr w:rsidR="00525054" w:rsidRPr="003E5109" w:rsidTr="00484AD8">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Align w:val="center"/>
          </w:tcPr>
          <w:p w:rsidR="00FE2E55" w:rsidRPr="003E5109" w:rsidRDefault="00651F5B" w:rsidP="00484AD8">
            <w:pPr>
              <w:pStyle w:val="Textoindependiente"/>
              <w:spacing w:before="1"/>
              <w:jc w:val="center"/>
              <w:rPr>
                <w:b/>
                <w:sz w:val="24"/>
                <w:szCs w:val="24"/>
              </w:rPr>
            </w:pPr>
            <w:r w:rsidRPr="003E5109">
              <w:rPr>
                <w:b/>
                <w:sz w:val="24"/>
                <w:szCs w:val="24"/>
              </w:rPr>
              <w:t>14</w:t>
            </w:r>
          </w:p>
        </w:tc>
        <w:tc>
          <w:tcPr>
            <w:tcW w:w="0" w:type="auto"/>
          </w:tcPr>
          <w:p w:rsidR="00FE2E55" w:rsidRPr="003E5109" w:rsidRDefault="00651F5B" w:rsidP="00484AD8">
            <w:pPr>
              <w:jc w:val="both"/>
              <w:rPr>
                <w:sz w:val="24"/>
                <w:szCs w:val="24"/>
              </w:rPr>
            </w:pPr>
            <w:r w:rsidRPr="003E5109">
              <w:rPr>
                <w:sz w:val="24"/>
                <w:szCs w:val="24"/>
              </w:rPr>
              <w:t>T14</w:t>
            </w:r>
            <w:r w:rsidR="004240B5" w:rsidRPr="003E5109">
              <w:rPr>
                <w:sz w:val="24"/>
                <w:szCs w:val="24"/>
              </w:rPr>
              <w:t xml:space="preserve">: </w:t>
            </w:r>
            <w:r w:rsidR="0013554A" w:rsidRPr="003E5109">
              <w:rPr>
                <w:sz w:val="24"/>
                <w:szCs w:val="24"/>
              </w:rPr>
              <w:t>Clasificación de las principales familias de microorganismos II:</w:t>
            </w:r>
            <w:r w:rsidR="00FF1314" w:rsidRPr="003E5109">
              <w:rPr>
                <w:sz w:val="24"/>
                <w:szCs w:val="24"/>
              </w:rPr>
              <w:t xml:space="preserve"> Bacilos </w:t>
            </w:r>
            <w:proofErr w:type="spellStart"/>
            <w:r w:rsidR="00FF1314" w:rsidRPr="003E5109">
              <w:rPr>
                <w:sz w:val="24"/>
                <w:szCs w:val="24"/>
              </w:rPr>
              <w:t>gram</w:t>
            </w:r>
            <w:proofErr w:type="spellEnd"/>
            <w:r w:rsidR="00FF1314" w:rsidRPr="003E5109">
              <w:rPr>
                <w:sz w:val="24"/>
                <w:szCs w:val="24"/>
              </w:rPr>
              <w:t xml:space="preserve"> negativos: Familia </w:t>
            </w:r>
            <w:proofErr w:type="spellStart"/>
            <w:r w:rsidR="00FF1314" w:rsidRPr="003E5109">
              <w:rPr>
                <w:sz w:val="24"/>
                <w:szCs w:val="24"/>
              </w:rPr>
              <w:t>Enterobacteriaceae</w:t>
            </w:r>
            <w:proofErr w:type="spellEnd"/>
            <w:r w:rsidR="00FF1314" w:rsidRPr="003E5109">
              <w:rPr>
                <w:sz w:val="24"/>
                <w:szCs w:val="24"/>
              </w:rPr>
              <w:t xml:space="preserve">: </w:t>
            </w:r>
            <w:proofErr w:type="spellStart"/>
            <w:r w:rsidR="00FF1314" w:rsidRPr="003E5109">
              <w:rPr>
                <w:sz w:val="24"/>
                <w:szCs w:val="24"/>
              </w:rPr>
              <w:t>Escherichia</w:t>
            </w:r>
            <w:proofErr w:type="spellEnd"/>
            <w:r w:rsidR="00FF1314" w:rsidRPr="003E5109">
              <w:rPr>
                <w:sz w:val="24"/>
                <w:szCs w:val="24"/>
              </w:rPr>
              <w:t xml:space="preserve"> </w:t>
            </w:r>
            <w:proofErr w:type="spellStart"/>
            <w:r w:rsidR="00FF1314" w:rsidRPr="003E5109">
              <w:rPr>
                <w:sz w:val="24"/>
                <w:szCs w:val="24"/>
              </w:rPr>
              <w:t>coli</w:t>
            </w:r>
            <w:proofErr w:type="spellEnd"/>
            <w:r w:rsidR="00FF1314" w:rsidRPr="003E5109">
              <w:rPr>
                <w:sz w:val="24"/>
                <w:szCs w:val="24"/>
              </w:rPr>
              <w:t xml:space="preserve">, Salmonella, </w:t>
            </w:r>
            <w:proofErr w:type="spellStart"/>
            <w:r w:rsidR="00FF1314" w:rsidRPr="003E5109">
              <w:rPr>
                <w:sz w:val="24"/>
                <w:szCs w:val="24"/>
              </w:rPr>
              <w:t>Shigella</w:t>
            </w:r>
            <w:proofErr w:type="spellEnd"/>
            <w:r w:rsidR="00FF1314" w:rsidRPr="003E5109">
              <w:rPr>
                <w:sz w:val="24"/>
                <w:szCs w:val="24"/>
              </w:rPr>
              <w:t xml:space="preserve"> </w:t>
            </w:r>
            <w:proofErr w:type="spellStart"/>
            <w:r w:rsidR="00FF1314" w:rsidRPr="003E5109">
              <w:rPr>
                <w:sz w:val="24"/>
                <w:szCs w:val="24"/>
              </w:rPr>
              <w:t>Proteus</w:t>
            </w:r>
            <w:proofErr w:type="spellEnd"/>
            <w:r w:rsidR="00FF1314" w:rsidRPr="003E5109">
              <w:rPr>
                <w:sz w:val="24"/>
                <w:szCs w:val="24"/>
              </w:rPr>
              <w:t xml:space="preserve"> </w:t>
            </w:r>
            <w:proofErr w:type="spellStart"/>
            <w:r w:rsidR="00FF1314" w:rsidRPr="003E5109">
              <w:rPr>
                <w:sz w:val="24"/>
                <w:szCs w:val="24"/>
              </w:rPr>
              <w:t>sp</w:t>
            </w:r>
            <w:proofErr w:type="spellEnd"/>
            <w:r w:rsidR="00FF1314" w:rsidRPr="003E5109">
              <w:rPr>
                <w:sz w:val="24"/>
                <w:szCs w:val="24"/>
              </w:rPr>
              <w:t xml:space="preserve">, </w:t>
            </w:r>
            <w:proofErr w:type="spellStart"/>
            <w:r w:rsidR="00FF1314" w:rsidRPr="003E5109">
              <w:rPr>
                <w:sz w:val="24"/>
                <w:szCs w:val="24"/>
              </w:rPr>
              <w:t>Enterobacter</w:t>
            </w:r>
            <w:proofErr w:type="spellEnd"/>
            <w:r w:rsidR="00FF1314" w:rsidRPr="003E5109">
              <w:rPr>
                <w:sz w:val="24"/>
                <w:szCs w:val="24"/>
              </w:rPr>
              <w:t xml:space="preserve">, </w:t>
            </w:r>
            <w:proofErr w:type="spellStart"/>
            <w:r w:rsidR="00FF1314" w:rsidRPr="003E5109">
              <w:rPr>
                <w:sz w:val="24"/>
                <w:szCs w:val="24"/>
              </w:rPr>
              <w:t>Yersinia</w:t>
            </w:r>
            <w:proofErr w:type="spellEnd"/>
            <w:r w:rsidR="00FF1314" w:rsidRPr="003E5109">
              <w:rPr>
                <w:sz w:val="24"/>
                <w:szCs w:val="24"/>
              </w:rPr>
              <w:t xml:space="preserve"> </w:t>
            </w:r>
            <w:proofErr w:type="spellStart"/>
            <w:r w:rsidR="00FF1314" w:rsidRPr="003E5109">
              <w:rPr>
                <w:sz w:val="24"/>
                <w:szCs w:val="24"/>
              </w:rPr>
              <w:t>pestis</w:t>
            </w:r>
            <w:proofErr w:type="spellEnd"/>
            <w:r w:rsidR="00FF1314" w:rsidRPr="003E5109">
              <w:rPr>
                <w:sz w:val="24"/>
                <w:szCs w:val="24"/>
              </w:rPr>
              <w:t xml:space="preserve">. </w:t>
            </w:r>
            <w:proofErr w:type="spellStart"/>
            <w:r w:rsidR="00FF1314" w:rsidRPr="003E5109">
              <w:rPr>
                <w:sz w:val="24"/>
                <w:szCs w:val="24"/>
              </w:rPr>
              <w:t>Pseudomonas</w:t>
            </w:r>
            <w:proofErr w:type="spellEnd"/>
            <w:r w:rsidR="00FF1314" w:rsidRPr="003E5109">
              <w:rPr>
                <w:sz w:val="24"/>
                <w:szCs w:val="24"/>
              </w:rPr>
              <w:t xml:space="preserve"> </w:t>
            </w:r>
            <w:proofErr w:type="spellStart"/>
            <w:r w:rsidR="00FF1314" w:rsidRPr="003E5109">
              <w:rPr>
                <w:sz w:val="24"/>
                <w:szCs w:val="24"/>
              </w:rPr>
              <w:t>aeruginosa</w:t>
            </w:r>
            <w:proofErr w:type="spellEnd"/>
          </w:p>
        </w:tc>
        <w:tc>
          <w:tcPr>
            <w:tcW w:w="0" w:type="auto"/>
            <w:gridSpan w:val="2"/>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r>
      <w:tr w:rsidR="00525054" w:rsidRPr="003E5109" w:rsidTr="00484AD8">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Align w:val="center"/>
          </w:tcPr>
          <w:p w:rsidR="00FE2E55" w:rsidRPr="003E5109" w:rsidRDefault="00651F5B" w:rsidP="00484AD8">
            <w:pPr>
              <w:pStyle w:val="Textoindependiente"/>
              <w:spacing w:before="1"/>
              <w:jc w:val="center"/>
              <w:rPr>
                <w:b/>
                <w:sz w:val="24"/>
                <w:szCs w:val="24"/>
              </w:rPr>
            </w:pPr>
            <w:r w:rsidRPr="003E5109">
              <w:rPr>
                <w:b/>
                <w:sz w:val="24"/>
                <w:szCs w:val="24"/>
              </w:rPr>
              <w:t>15</w:t>
            </w:r>
          </w:p>
        </w:tc>
        <w:tc>
          <w:tcPr>
            <w:tcW w:w="0" w:type="auto"/>
          </w:tcPr>
          <w:p w:rsidR="00FE2E55" w:rsidRPr="003E5109" w:rsidRDefault="00651F5B" w:rsidP="004240B5">
            <w:pPr>
              <w:jc w:val="both"/>
              <w:rPr>
                <w:sz w:val="24"/>
                <w:szCs w:val="24"/>
              </w:rPr>
            </w:pPr>
            <w:r w:rsidRPr="003E5109">
              <w:rPr>
                <w:sz w:val="24"/>
                <w:szCs w:val="24"/>
              </w:rPr>
              <w:t>T15</w:t>
            </w:r>
            <w:r w:rsidR="00FE2E55" w:rsidRPr="003E5109">
              <w:rPr>
                <w:sz w:val="24"/>
                <w:szCs w:val="24"/>
              </w:rPr>
              <w:t xml:space="preserve">: </w:t>
            </w:r>
            <w:r w:rsidR="0013554A" w:rsidRPr="003E5109">
              <w:rPr>
                <w:sz w:val="24"/>
                <w:szCs w:val="24"/>
              </w:rPr>
              <w:t>Clasificación de las principales familias de microorganismos III:</w:t>
            </w:r>
            <w:r w:rsidR="00FF1314" w:rsidRPr="003E5109">
              <w:rPr>
                <w:sz w:val="24"/>
                <w:szCs w:val="24"/>
              </w:rPr>
              <w:t xml:space="preserve"> </w:t>
            </w:r>
            <w:proofErr w:type="spellStart"/>
            <w:r w:rsidR="00FF1314" w:rsidRPr="003E5109">
              <w:rPr>
                <w:sz w:val="24"/>
                <w:szCs w:val="24"/>
              </w:rPr>
              <w:t>Actinomycetales</w:t>
            </w:r>
            <w:proofErr w:type="spellEnd"/>
            <w:r w:rsidR="00FF1314" w:rsidRPr="003E5109">
              <w:rPr>
                <w:sz w:val="24"/>
                <w:szCs w:val="24"/>
              </w:rPr>
              <w:t>. protozoos</w:t>
            </w:r>
          </w:p>
        </w:tc>
        <w:tc>
          <w:tcPr>
            <w:tcW w:w="0" w:type="auto"/>
            <w:gridSpan w:val="2"/>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r>
      <w:tr w:rsidR="00525054" w:rsidRPr="003E5109" w:rsidTr="00484AD8">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Align w:val="center"/>
          </w:tcPr>
          <w:p w:rsidR="00FE2E55" w:rsidRPr="003E5109" w:rsidRDefault="00651F5B" w:rsidP="00484AD8">
            <w:pPr>
              <w:pStyle w:val="Textoindependiente"/>
              <w:spacing w:before="1"/>
              <w:jc w:val="center"/>
              <w:rPr>
                <w:b/>
                <w:sz w:val="24"/>
                <w:szCs w:val="24"/>
              </w:rPr>
            </w:pPr>
            <w:r w:rsidRPr="003E5109">
              <w:rPr>
                <w:b/>
                <w:sz w:val="24"/>
                <w:szCs w:val="24"/>
              </w:rPr>
              <w:t>16 y 17</w:t>
            </w:r>
          </w:p>
        </w:tc>
        <w:tc>
          <w:tcPr>
            <w:tcW w:w="0" w:type="auto"/>
            <w:vAlign w:val="center"/>
          </w:tcPr>
          <w:p w:rsidR="00FE2E55" w:rsidRPr="003E5109" w:rsidRDefault="00651F5B" w:rsidP="0013554A">
            <w:pPr>
              <w:pStyle w:val="Textoindependiente"/>
              <w:spacing w:before="1"/>
              <w:jc w:val="both"/>
              <w:rPr>
                <w:sz w:val="24"/>
                <w:szCs w:val="24"/>
              </w:rPr>
            </w:pPr>
            <w:r w:rsidRPr="003E5109">
              <w:rPr>
                <w:sz w:val="24"/>
                <w:szCs w:val="24"/>
              </w:rPr>
              <w:t>T16</w:t>
            </w:r>
            <w:r w:rsidR="00FE2E55" w:rsidRPr="003E5109">
              <w:rPr>
                <w:sz w:val="24"/>
                <w:szCs w:val="24"/>
              </w:rPr>
              <w:t xml:space="preserve">: </w:t>
            </w:r>
            <w:r w:rsidR="0013554A" w:rsidRPr="003E5109">
              <w:rPr>
                <w:sz w:val="24"/>
                <w:szCs w:val="24"/>
              </w:rPr>
              <w:t xml:space="preserve">Evaluación de IV modulo </w:t>
            </w:r>
          </w:p>
        </w:tc>
        <w:tc>
          <w:tcPr>
            <w:tcW w:w="0" w:type="auto"/>
            <w:gridSpan w:val="2"/>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r>
      <w:tr w:rsidR="004240B5" w:rsidRPr="003E5109" w:rsidTr="00484AD8">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Merge w:val="restart"/>
            <w:vAlign w:val="center"/>
          </w:tcPr>
          <w:p w:rsidR="00FE2E55" w:rsidRPr="003E5109" w:rsidRDefault="00FE2E55" w:rsidP="00484AD8">
            <w:pPr>
              <w:pStyle w:val="Textoindependiente"/>
              <w:spacing w:before="1"/>
              <w:jc w:val="center"/>
              <w:rPr>
                <w:b/>
                <w:sz w:val="24"/>
                <w:szCs w:val="24"/>
              </w:rPr>
            </w:pPr>
          </w:p>
        </w:tc>
        <w:tc>
          <w:tcPr>
            <w:tcW w:w="0" w:type="auto"/>
            <w:gridSpan w:val="6"/>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Evaluación de la unidad didácticas </w:t>
            </w:r>
          </w:p>
        </w:tc>
      </w:tr>
      <w:tr w:rsidR="00562E8E" w:rsidRPr="003E5109" w:rsidTr="00FF1314">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6244" w:type="dxa"/>
            <w:gridSpan w:val="2"/>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Evidencia de conocimientos </w:t>
            </w:r>
          </w:p>
        </w:tc>
        <w:tc>
          <w:tcPr>
            <w:tcW w:w="3577" w:type="dxa"/>
            <w:gridSpan w:val="2"/>
            <w:vAlign w:val="center"/>
          </w:tcPr>
          <w:p w:rsidR="00FE2E55" w:rsidRPr="003E5109" w:rsidRDefault="00FE2E55" w:rsidP="00484AD8">
            <w:pPr>
              <w:pStyle w:val="Textoindependiente"/>
              <w:spacing w:before="1"/>
              <w:jc w:val="center"/>
              <w:rPr>
                <w:b/>
                <w:sz w:val="24"/>
                <w:szCs w:val="24"/>
              </w:rPr>
            </w:pPr>
            <w:r w:rsidRPr="003E5109">
              <w:rPr>
                <w:b/>
                <w:sz w:val="24"/>
                <w:szCs w:val="24"/>
              </w:rPr>
              <w:t xml:space="preserve">Evidencia de producto </w:t>
            </w:r>
          </w:p>
        </w:tc>
        <w:tc>
          <w:tcPr>
            <w:tcW w:w="0" w:type="auto"/>
            <w:gridSpan w:val="2"/>
            <w:vAlign w:val="center"/>
          </w:tcPr>
          <w:p w:rsidR="00FE2E55" w:rsidRPr="003E5109" w:rsidRDefault="00FE2E55" w:rsidP="00484AD8">
            <w:pPr>
              <w:pStyle w:val="Textoindependiente"/>
              <w:spacing w:before="1"/>
              <w:jc w:val="center"/>
              <w:rPr>
                <w:b/>
                <w:sz w:val="24"/>
                <w:szCs w:val="24"/>
              </w:rPr>
            </w:pPr>
            <w:r w:rsidRPr="003E5109">
              <w:rPr>
                <w:b/>
                <w:sz w:val="24"/>
                <w:szCs w:val="24"/>
              </w:rPr>
              <w:t>Evidencia de desempeño</w:t>
            </w:r>
          </w:p>
        </w:tc>
      </w:tr>
      <w:tr w:rsidR="00562E8E" w:rsidRPr="003E5109" w:rsidTr="00FF1314">
        <w:trPr>
          <w:trHeight w:val="203"/>
        </w:trPr>
        <w:tc>
          <w:tcPr>
            <w:tcW w:w="0" w:type="auto"/>
            <w:vMerge/>
          </w:tcPr>
          <w:p w:rsidR="00FE2E55" w:rsidRPr="003E5109" w:rsidRDefault="00FE2E55" w:rsidP="00484AD8">
            <w:pPr>
              <w:pStyle w:val="Textoindependiente"/>
              <w:spacing w:before="1"/>
              <w:rPr>
                <w:b/>
                <w:sz w:val="24"/>
                <w:szCs w:val="24"/>
              </w:rPr>
            </w:pPr>
          </w:p>
        </w:tc>
        <w:tc>
          <w:tcPr>
            <w:tcW w:w="0" w:type="auto"/>
            <w:vMerge/>
            <w:vAlign w:val="center"/>
          </w:tcPr>
          <w:p w:rsidR="00FE2E55" w:rsidRPr="003E5109" w:rsidRDefault="00FE2E55" w:rsidP="00484AD8">
            <w:pPr>
              <w:pStyle w:val="Textoindependiente"/>
              <w:spacing w:before="1"/>
              <w:jc w:val="center"/>
              <w:rPr>
                <w:b/>
                <w:sz w:val="24"/>
                <w:szCs w:val="24"/>
              </w:rPr>
            </w:pPr>
          </w:p>
        </w:tc>
        <w:tc>
          <w:tcPr>
            <w:tcW w:w="6244" w:type="dxa"/>
            <w:gridSpan w:val="2"/>
          </w:tcPr>
          <w:p w:rsidR="00FE2E55" w:rsidRPr="003E5109" w:rsidRDefault="00C318B0" w:rsidP="00525054">
            <w:pPr>
              <w:pStyle w:val="Textoindependiente"/>
              <w:spacing w:before="1"/>
              <w:jc w:val="both"/>
              <w:rPr>
                <w:sz w:val="24"/>
                <w:szCs w:val="24"/>
              </w:rPr>
            </w:pPr>
            <w:r w:rsidRPr="003E5109">
              <w:rPr>
                <w:sz w:val="24"/>
                <w:szCs w:val="24"/>
              </w:rPr>
              <w:t xml:space="preserve"> </w:t>
            </w:r>
            <w:r w:rsidR="00525054">
              <w:rPr>
                <w:sz w:val="24"/>
                <w:szCs w:val="24"/>
              </w:rPr>
              <w:t xml:space="preserve">Examen escrito en el que </w:t>
            </w:r>
            <w:r w:rsidR="00525054" w:rsidRPr="00525054">
              <w:rPr>
                <w:b/>
                <w:sz w:val="24"/>
                <w:szCs w:val="24"/>
              </w:rPr>
              <w:t>describe</w:t>
            </w:r>
            <w:r w:rsidR="00525054">
              <w:rPr>
                <w:sz w:val="24"/>
                <w:szCs w:val="24"/>
              </w:rPr>
              <w:t xml:space="preserve"> las principales características de las familias de Bacteria </w:t>
            </w:r>
          </w:p>
        </w:tc>
        <w:tc>
          <w:tcPr>
            <w:tcW w:w="3577" w:type="dxa"/>
            <w:gridSpan w:val="2"/>
          </w:tcPr>
          <w:p w:rsidR="00C318B0" w:rsidRPr="003E5109" w:rsidRDefault="00525054" w:rsidP="00525054">
            <w:pPr>
              <w:pStyle w:val="Textoindependiente"/>
              <w:spacing w:before="1"/>
              <w:jc w:val="both"/>
              <w:rPr>
                <w:sz w:val="24"/>
                <w:szCs w:val="24"/>
              </w:rPr>
            </w:pPr>
            <w:r w:rsidRPr="00525054">
              <w:rPr>
                <w:b/>
                <w:sz w:val="24"/>
                <w:szCs w:val="26"/>
              </w:rPr>
              <w:t xml:space="preserve">Explica </w:t>
            </w:r>
            <w:r w:rsidRPr="00525054">
              <w:rPr>
                <w:sz w:val="24"/>
                <w:szCs w:val="26"/>
              </w:rPr>
              <w:t xml:space="preserve"> mediante informe de relación entre la</w:t>
            </w:r>
            <w:r>
              <w:rPr>
                <w:sz w:val="24"/>
                <w:szCs w:val="26"/>
              </w:rPr>
              <w:t>s</w:t>
            </w:r>
            <w:r w:rsidRPr="00525054">
              <w:rPr>
                <w:sz w:val="24"/>
                <w:szCs w:val="26"/>
              </w:rPr>
              <w:t xml:space="preserve"> </w:t>
            </w:r>
            <w:r>
              <w:rPr>
                <w:sz w:val="24"/>
                <w:szCs w:val="26"/>
              </w:rPr>
              <w:t xml:space="preserve">diferentes familias que comprenden el dominio Bacteria </w:t>
            </w:r>
          </w:p>
        </w:tc>
        <w:tc>
          <w:tcPr>
            <w:tcW w:w="0" w:type="auto"/>
            <w:gridSpan w:val="2"/>
          </w:tcPr>
          <w:p w:rsidR="00FE2E55" w:rsidRPr="003E5109" w:rsidRDefault="00525054" w:rsidP="00525054">
            <w:pPr>
              <w:pStyle w:val="Textoindependiente"/>
              <w:spacing w:before="1"/>
              <w:jc w:val="both"/>
              <w:rPr>
                <w:sz w:val="24"/>
                <w:szCs w:val="24"/>
              </w:rPr>
            </w:pPr>
            <w:r w:rsidRPr="00525054">
              <w:rPr>
                <w:b/>
                <w:sz w:val="24"/>
                <w:szCs w:val="26"/>
              </w:rPr>
              <w:t xml:space="preserve">Demuestra </w:t>
            </w:r>
            <w:r w:rsidRPr="00525054">
              <w:rPr>
                <w:sz w:val="24"/>
                <w:szCs w:val="26"/>
              </w:rPr>
              <w:t>la relación entre las estructuras bacte</w:t>
            </w:r>
            <w:r>
              <w:rPr>
                <w:sz w:val="24"/>
                <w:szCs w:val="26"/>
              </w:rPr>
              <w:t>rianas y los tipos de relaciones con su medio que los rodea</w:t>
            </w:r>
          </w:p>
        </w:tc>
      </w:tr>
    </w:tbl>
    <w:p w:rsidR="00D072A2" w:rsidRDefault="00D072A2">
      <w:pPr>
        <w:pStyle w:val="Textoindependiente"/>
        <w:spacing w:before="6"/>
        <w:rPr>
          <w:b/>
          <w:sz w:val="28"/>
        </w:rPr>
        <w:sectPr w:rsidR="00D072A2" w:rsidSect="00596068">
          <w:pgSz w:w="16840" w:h="11910" w:orient="landscape"/>
          <w:pgMar w:top="1100" w:right="278" w:bottom="1298" w:left="1077" w:header="720" w:footer="720" w:gutter="0"/>
          <w:cols w:space="720"/>
        </w:sectPr>
      </w:pPr>
    </w:p>
    <w:p w:rsidR="00C721D2" w:rsidRDefault="003E5109" w:rsidP="003E5109">
      <w:pPr>
        <w:tabs>
          <w:tab w:val="left" w:pos="963"/>
          <w:tab w:val="left" w:pos="964"/>
        </w:tabs>
        <w:rPr>
          <w:b/>
        </w:rPr>
      </w:pPr>
      <w:r>
        <w:rPr>
          <w:b/>
        </w:rPr>
        <w:lastRenderedPageBreak/>
        <w:t xml:space="preserve">VI. </w:t>
      </w:r>
      <w:r w:rsidR="00C721D2">
        <w:rPr>
          <w:b/>
        </w:rPr>
        <w:t xml:space="preserve">MATERIALES EDUCATIVOS Y OTROS RECURSOS DIDÁCTICOS </w:t>
      </w:r>
    </w:p>
    <w:p w:rsidR="00C721D2" w:rsidRPr="00525054" w:rsidRDefault="00525054" w:rsidP="003E5109">
      <w:pPr>
        <w:tabs>
          <w:tab w:val="left" w:pos="963"/>
          <w:tab w:val="left" w:pos="964"/>
        </w:tabs>
      </w:pPr>
      <w:r>
        <w:t>Durante el desarrollo de asignatura se utilizaran los siguientes materiales</w:t>
      </w:r>
      <w:r w:rsidR="007423E0">
        <w:t>:</w:t>
      </w:r>
    </w:p>
    <w:p w:rsidR="00525054" w:rsidRDefault="00525054" w:rsidP="003E5109">
      <w:pPr>
        <w:tabs>
          <w:tab w:val="left" w:pos="963"/>
          <w:tab w:val="left" w:pos="964"/>
        </w:tabs>
        <w:rPr>
          <w:b/>
        </w:rPr>
      </w:pPr>
    </w:p>
    <w:p w:rsidR="00EF07BB" w:rsidRDefault="00EF07BB" w:rsidP="003E5109">
      <w:pPr>
        <w:tabs>
          <w:tab w:val="left" w:pos="963"/>
          <w:tab w:val="left" w:pos="964"/>
        </w:tabs>
        <w:rPr>
          <w:b/>
        </w:rPr>
      </w:pPr>
      <w:r>
        <w:rPr>
          <w:b/>
        </w:rPr>
        <w:t>1. medios escritos</w:t>
      </w:r>
    </w:p>
    <w:p w:rsidR="00EF07BB" w:rsidRPr="00EF07BB" w:rsidRDefault="007423E0" w:rsidP="003E5109">
      <w:pPr>
        <w:tabs>
          <w:tab w:val="left" w:pos="963"/>
          <w:tab w:val="left" w:pos="964"/>
        </w:tabs>
      </w:pPr>
      <w:r>
        <w:t xml:space="preserve">-Indicación lectura de páginas de  diversos libro textos especializados referentes a los temas tratados </w:t>
      </w:r>
    </w:p>
    <w:p w:rsidR="00EF07BB" w:rsidRDefault="00EF07BB" w:rsidP="003E5109">
      <w:pPr>
        <w:tabs>
          <w:tab w:val="left" w:pos="963"/>
          <w:tab w:val="left" w:pos="964"/>
        </w:tabs>
        <w:rPr>
          <w:b/>
        </w:rPr>
      </w:pPr>
      <w:r>
        <w:rPr>
          <w:b/>
        </w:rPr>
        <w:t>2. medios visuales y electrónicos</w:t>
      </w:r>
    </w:p>
    <w:p w:rsidR="00EF07BB" w:rsidRPr="00EF07BB" w:rsidRDefault="007423E0" w:rsidP="003E5109">
      <w:pPr>
        <w:tabs>
          <w:tab w:val="left" w:pos="963"/>
          <w:tab w:val="left" w:pos="964"/>
        </w:tabs>
      </w:pPr>
      <w:r>
        <w:t xml:space="preserve">-Uso de diapositivas y proyector para el desarrollo de clases al igual que el uso de pizarra </w:t>
      </w:r>
      <w:proofErr w:type="spellStart"/>
      <w:r>
        <w:t>aclirica</w:t>
      </w:r>
      <w:proofErr w:type="spellEnd"/>
      <w:r>
        <w:t>.</w:t>
      </w:r>
    </w:p>
    <w:p w:rsidR="00EF07BB" w:rsidRDefault="00EF07BB" w:rsidP="003E5109">
      <w:pPr>
        <w:tabs>
          <w:tab w:val="left" w:pos="963"/>
          <w:tab w:val="left" w:pos="964"/>
        </w:tabs>
        <w:rPr>
          <w:b/>
        </w:rPr>
      </w:pPr>
      <w:r>
        <w:rPr>
          <w:b/>
        </w:rPr>
        <w:t xml:space="preserve">3. medios informáticos </w:t>
      </w:r>
    </w:p>
    <w:p w:rsidR="00C721D2" w:rsidRPr="00EF07BB" w:rsidRDefault="007423E0" w:rsidP="003E5109">
      <w:pPr>
        <w:tabs>
          <w:tab w:val="left" w:pos="963"/>
          <w:tab w:val="left" w:pos="964"/>
        </w:tabs>
      </w:pPr>
      <w:r>
        <w:t>-Uso de páginas especializadas para la búsqueda de información en el estudio de microorganismos.</w:t>
      </w:r>
    </w:p>
    <w:p w:rsidR="00C721D2" w:rsidRDefault="00C721D2" w:rsidP="003E5109">
      <w:pPr>
        <w:tabs>
          <w:tab w:val="left" w:pos="963"/>
          <w:tab w:val="left" w:pos="964"/>
        </w:tabs>
        <w:rPr>
          <w:b/>
        </w:rPr>
      </w:pPr>
    </w:p>
    <w:p w:rsidR="00D90798" w:rsidRPr="003E5109" w:rsidRDefault="00C721D2" w:rsidP="003E5109">
      <w:pPr>
        <w:tabs>
          <w:tab w:val="left" w:pos="963"/>
          <w:tab w:val="left" w:pos="964"/>
        </w:tabs>
        <w:rPr>
          <w:b/>
        </w:rPr>
      </w:pPr>
      <w:r>
        <w:rPr>
          <w:b/>
        </w:rPr>
        <w:t xml:space="preserve">VII. </w:t>
      </w:r>
      <w:r w:rsidR="0005699D" w:rsidRPr="003E5109">
        <w:rPr>
          <w:b/>
        </w:rPr>
        <w:t>METODOLOGÍA DE EVALUACIÓN</w:t>
      </w:r>
    </w:p>
    <w:p w:rsidR="00D90798" w:rsidRDefault="00D90798">
      <w:pPr>
        <w:pStyle w:val="Textoindependiente"/>
        <w:spacing w:before="1"/>
        <w:rPr>
          <w:b/>
          <w:sz w:val="18"/>
        </w:rPr>
      </w:pPr>
    </w:p>
    <w:p w:rsidR="00D90798" w:rsidRDefault="0005699D">
      <w:pPr>
        <w:pStyle w:val="Textoindependiente"/>
        <w:spacing w:before="56" w:line="276" w:lineRule="auto"/>
        <w:ind w:left="546" w:right="312"/>
        <w:jc w:val="both"/>
      </w:pPr>
      <w:r>
        <w:t>El</w:t>
      </w:r>
      <w:r>
        <w:rPr>
          <w:spacing w:val="-2"/>
        </w:rPr>
        <w:t xml:space="preserve"> </w:t>
      </w:r>
      <w:r>
        <w:t>sistema</w:t>
      </w:r>
      <w:r>
        <w:rPr>
          <w:spacing w:val="-2"/>
        </w:rPr>
        <w:t xml:space="preserve"> </w:t>
      </w:r>
      <w:r>
        <w:t>de</w:t>
      </w:r>
      <w:r>
        <w:rPr>
          <w:spacing w:val="-4"/>
        </w:rPr>
        <w:t xml:space="preserve"> </w:t>
      </w:r>
      <w:r>
        <w:t>evaluación</w:t>
      </w:r>
      <w:r>
        <w:rPr>
          <w:spacing w:val="-6"/>
        </w:rPr>
        <w:t xml:space="preserve"> </w:t>
      </w:r>
      <w:r>
        <w:t>se</w:t>
      </w:r>
      <w:r>
        <w:rPr>
          <w:spacing w:val="-4"/>
        </w:rPr>
        <w:t xml:space="preserve"> </w:t>
      </w:r>
      <w:r>
        <w:t>rige</w:t>
      </w:r>
      <w:r>
        <w:rPr>
          <w:spacing w:val="-4"/>
        </w:rPr>
        <w:t xml:space="preserve"> </w:t>
      </w:r>
      <w:r>
        <w:t>por</w:t>
      </w:r>
      <w:r>
        <w:rPr>
          <w:spacing w:val="-5"/>
        </w:rPr>
        <w:t xml:space="preserve"> </w:t>
      </w:r>
      <w:r>
        <w:t>el</w:t>
      </w:r>
      <w:r>
        <w:rPr>
          <w:spacing w:val="-2"/>
        </w:rPr>
        <w:t xml:space="preserve"> </w:t>
      </w:r>
      <w:r>
        <w:rPr>
          <w:b/>
        </w:rPr>
        <w:t>Reglamento</w:t>
      </w:r>
      <w:r>
        <w:rPr>
          <w:b/>
          <w:spacing w:val="-6"/>
        </w:rPr>
        <w:t xml:space="preserve"> </w:t>
      </w:r>
      <w:r>
        <w:rPr>
          <w:b/>
        </w:rPr>
        <w:t>Académico</w:t>
      </w:r>
      <w:r>
        <w:rPr>
          <w:b/>
          <w:spacing w:val="-5"/>
        </w:rPr>
        <w:t xml:space="preserve"> </w:t>
      </w:r>
      <w:r>
        <w:rPr>
          <w:b/>
        </w:rPr>
        <w:t>General</w:t>
      </w:r>
      <w:r>
        <w:rPr>
          <w:b/>
          <w:spacing w:val="-1"/>
        </w:rPr>
        <w:t xml:space="preserve"> </w:t>
      </w:r>
      <w:r>
        <w:t>aprobado</w:t>
      </w:r>
      <w:r>
        <w:rPr>
          <w:spacing w:val="-1"/>
        </w:rPr>
        <w:t xml:space="preserve"> </w:t>
      </w:r>
      <w:r>
        <w:t>por</w:t>
      </w:r>
      <w:r>
        <w:rPr>
          <w:spacing w:val="-5"/>
        </w:rPr>
        <w:t xml:space="preserve"> </w:t>
      </w:r>
      <w:r>
        <w:t>Resolución de Consejo Universitario N° 0105-2016-CU-UNJFSC de fecha 01 de marzo del</w:t>
      </w:r>
      <w:r>
        <w:rPr>
          <w:spacing w:val="-10"/>
        </w:rPr>
        <w:t xml:space="preserve"> </w:t>
      </w:r>
      <w:r>
        <w:t>2016.</w:t>
      </w:r>
    </w:p>
    <w:p w:rsidR="00D90798" w:rsidRDefault="0005699D">
      <w:pPr>
        <w:pStyle w:val="Textoindependiente"/>
        <w:spacing w:line="276" w:lineRule="auto"/>
        <w:ind w:left="546" w:right="312"/>
        <w:jc w:val="both"/>
      </w:pPr>
      <w:r>
        <w:t>La evaluación es un proceso permanente e integral que permite medir el logro del aprendizaje alcanzado por los estudiantes de las Escuelas Profesionales. El sistema de evaluación es integral, permanente, cualitativo y cuantitativo (vigesimal) y se ajusta a las características de las asignaturas dentro de las pautas generales establecidas por el Estatuto de la Universidad y el presente Reglamento (</w:t>
      </w:r>
      <w:r>
        <w:rPr>
          <w:b/>
        </w:rPr>
        <w:t>Art. 124 y 125</w:t>
      </w:r>
      <w:r>
        <w:t>).</w:t>
      </w:r>
    </w:p>
    <w:p w:rsidR="00D90798" w:rsidRDefault="0005699D" w:rsidP="00C318B0">
      <w:pPr>
        <w:pStyle w:val="Textoindependiente"/>
        <w:spacing w:before="1" w:line="276" w:lineRule="auto"/>
        <w:ind w:left="546" w:right="316"/>
        <w:jc w:val="both"/>
      </w:pPr>
      <w:r>
        <w:t>El carácter integral de la evaluación de las asignaturas comprende la Evaluación Teórica, la Evaluación Práctica y los Trabajos Académicos, así como el alcance de las competencias establecidas e</w:t>
      </w:r>
      <w:r w:rsidR="00C318B0">
        <w:t>n los nuevos planes de estudios.</w:t>
      </w:r>
    </w:p>
    <w:p w:rsidR="00C318B0" w:rsidRDefault="00C318B0" w:rsidP="00C318B0">
      <w:pPr>
        <w:pStyle w:val="Textoindependiente"/>
        <w:spacing w:before="1" w:line="276" w:lineRule="auto"/>
        <w:ind w:left="546" w:right="316"/>
        <w:jc w:val="both"/>
      </w:pPr>
    </w:p>
    <w:p w:rsidR="00C318B0" w:rsidRDefault="00C318B0" w:rsidP="00C318B0">
      <w:pPr>
        <w:pStyle w:val="Textoindependiente"/>
        <w:spacing w:before="1" w:line="276" w:lineRule="auto"/>
        <w:ind w:left="546" w:right="316"/>
        <w:jc w:val="both"/>
      </w:pPr>
      <w:r w:rsidRPr="00C318B0">
        <w:t>Requisitos de aprobación:</w:t>
      </w:r>
    </w:p>
    <w:p w:rsidR="00C318B0" w:rsidRPr="00C318B0" w:rsidRDefault="00C318B0" w:rsidP="00C318B0">
      <w:pPr>
        <w:pStyle w:val="Textoindependiente"/>
        <w:numPr>
          <w:ilvl w:val="0"/>
          <w:numId w:val="7"/>
        </w:numPr>
        <w:spacing w:before="1" w:line="276" w:lineRule="auto"/>
        <w:ind w:right="316"/>
        <w:jc w:val="both"/>
      </w:pPr>
      <w:r w:rsidRPr="00C318B0">
        <w:t xml:space="preserve">Tener como </w:t>
      </w:r>
      <w:proofErr w:type="spellStart"/>
      <w:r w:rsidRPr="00C318B0">
        <w:t>minimo</w:t>
      </w:r>
      <w:proofErr w:type="spellEnd"/>
      <w:r w:rsidRPr="00C318B0">
        <w:t xml:space="preserve"> el 70% de asistencia.</w:t>
      </w:r>
    </w:p>
    <w:p w:rsidR="00C318B0" w:rsidRPr="00C318B0" w:rsidRDefault="00C318B0" w:rsidP="00C318B0">
      <w:pPr>
        <w:pStyle w:val="Textoindependiente"/>
        <w:numPr>
          <w:ilvl w:val="0"/>
          <w:numId w:val="7"/>
        </w:numPr>
        <w:spacing w:before="1" w:line="276" w:lineRule="auto"/>
        <w:ind w:right="316"/>
        <w:jc w:val="both"/>
      </w:pPr>
      <w:r w:rsidRPr="00C318B0">
        <w:t>Desarrollar, presentar y sustentar los trabajos de aplicación en forma oportuna.</w:t>
      </w:r>
    </w:p>
    <w:p w:rsidR="00C318B0" w:rsidRDefault="00C318B0" w:rsidP="00C318B0">
      <w:pPr>
        <w:pStyle w:val="Textoindependiente"/>
        <w:numPr>
          <w:ilvl w:val="0"/>
          <w:numId w:val="7"/>
        </w:numPr>
        <w:spacing w:before="1" w:line="276" w:lineRule="auto"/>
        <w:ind w:right="316"/>
        <w:jc w:val="both"/>
      </w:pPr>
      <w:r w:rsidRPr="00C318B0">
        <w:t xml:space="preserve">Obtener un </w:t>
      </w:r>
      <w:proofErr w:type="spellStart"/>
      <w:r w:rsidRPr="00C318B0">
        <w:t>minimo</w:t>
      </w:r>
      <w:proofErr w:type="spellEnd"/>
      <w:r w:rsidRPr="00C318B0">
        <w:t xml:space="preserve"> de once puntos en el promedio final. </w:t>
      </w:r>
    </w:p>
    <w:p w:rsidR="00C721D2" w:rsidRPr="00C318B0" w:rsidRDefault="00C721D2" w:rsidP="00C721D2">
      <w:pPr>
        <w:pStyle w:val="Textoindependiente"/>
        <w:spacing w:before="1" w:line="276" w:lineRule="auto"/>
        <w:ind w:right="316"/>
        <w:jc w:val="both"/>
      </w:pPr>
    </w:p>
    <w:p w:rsidR="00C318B0" w:rsidRPr="00C721D2" w:rsidRDefault="00C721D2" w:rsidP="00C721D2">
      <w:pPr>
        <w:pStyle w:val="Textoindependiente"/>
        <w:spacing w:before="1" w:line="276" w:lineRule="auto"/>
        <w:ind w:left="546" w:right="316"/>
        <w:jc w:val="both"/>
        <w:rPr>
          <w:b/>
        </w:rPr>
      </w:pPr>
      <w:r w:rsidRPr="00C721D2">
        <w:rPr>
          <w:b/>
        </w:rPr>
        <w:t xml:space="preserve">1. Evidencia de conocimiento </w:t>
      </w:r>
    </w:p>
    <w:p w:rsidR="00C721D2" w:rsidRPr="00C721D2" w:rsidRDefault="00C721D2" w:rsidP="00C721D2">
      <w:pPr>
        <w:pStyle w:val="Textoindependiente"/>
        <w:spacing w:before="1" w:line="276" w:lineRule="auto"/>
        <w:ind w:left="546" w:right="316"/>
        <w:jc w:val="both"/>
      </w:pPr>
      <w:r>
        <w:t xml:space="preserve">Se tomara examen escrito que consistirá en una evaluación de los temas tratados en clase e investigaciones. </w:t>
      </w:r>
    </w:p>
    <w:p w:rsidR="00C721D2" w:rsidRPr="00C721D2" w:rsidRDefault="00C721D2" w:rsidP="00C721D2">
      <w:pPr>
        <w:pStyle w:val="Textoindependiente"/>
        <w:spacing w:before="1" w:line="276" w:lineRule="auto"/>
        <w:ind w:left="546" w:right="316"/>
        <w:jc w:val="both"/>
        <w:rPr>
          <w:b/>
        </w:rPr>
      </w:pPr>
      <w:r w:rsidRPr="00C721D2">
        <w:rPr>
          <w:b/>
        </w:rPr>
        <w:t>2. Evidencia de desempeño</w:t>
      </w:r>
    </w:p>
    <w:p w:rsidR="00C721D2" w:rsidRPr="00C721D2" w:rsidRDefault="00C721D2" w:rsidP="00C721D2">
      <w:pPr>
        <w:pStyle w:val="Textoindependiente"/>
        <w:spacing w:before="1" w:line="276" w:lineRule="auto"/>
        <w:ind w:left="546" w:right="316"/>
        <w:jc w:val="both"/>
      </w:pPr>
      <w:r>
        <w:t>Se tomara examen escrito al inicio de cada clase en un tiempo no mayor a 15 minutos para evaluar el nivel de fijación de conocimientos por los estudiantes.</w:t>
      </w:r>
    </w:p>
    <w:p w:rsidR="00C721D2" w:rsidRPr="00C721D2" w:rsidRDefault="00C721D2" w:rsidP="00C721D2">
      <w:pPr>
        <w:pStyle w:val="Textoindependiente"/>
        <w:spacing w:before="1" w:line="276" w:lineRule="auto"/>
        <w:ind w:left="546" w:right="316"/>
        <w:jc w:val="both"/>
        <w:rPr>
          <w:b/>
        </w:rPr>
      </w:pPr>
      <w:r w:rsidRPr="00C721D2">
        <w:rPr>
          <w:b/>
        </w:rPr>
        <w:t xml:space="preserve">3. Evidencia de producto </w:t>
      </w:r>
    </w:p>
    <w:p w:rsidR="00C721D2" w:rsidRPr="00C721D2" w:rsidRDefault="006E44DE" w:rsidP="00C721D2">
      <w:pPr>
        <w:pStyle w:val="Textoindependiente"/>
        <w:spacing w:before="1" w:line="276" w:lineRule="auto"/>
        <w:ind w:left="546" w:right="316"/>
        <w:jc w:val="both"/>
      </w:pPr>
      <w:r>
        <w:t xml:space="preserve">Se </w:t>
      </w:r>
      <w:proofErr w:type="gramStart"/>
      <w:r>
        <w:t>tomara</w:t>
      </w:r>
      <w:proofErr w:type="gramEnd"/>
      <w:r>
        <w:t xml:space="preserve"> examen escrito de los temas tratados en práctica y se promediara con los informes entregados por los alumnos después de cada sesión practica  </w:t>
      </w:r>
    </w:p>
    <w:p w:rsidR="00C721D2" w:rsidRDefault="00C721D2" w:rsidP="00C721D2">
      <w:pPr>
        <w:pStyle w:val="Textoindependiente"/>
        <w:spacing w:before="1" w:line="276" w:lineRule="auto"/>
        <w:ind w:right="316"/>
        <w:jc w:val="both"/>
        <w:rPr>
          <w:sz w:val="28"/>
        </w:rPr>
      </w:pPr>
    </w:p>
    <w:p w:rsidR="00D90798" w:rsidRDefault="00C721D2" w:rsidP="00C721D2">
      <w:pPr>
        <w:pStyle w:val="Ttulo1"/>
        <w:tabs>
          <w:tab w:val="left" w:pos="963"/>
          <w:tab w:val="left" w:pos="964"/>
        </w:tabs>
        <w:ind w:hanging="546"/>
      </w:pPr>
      <w:r>
        <w:t>VIII. BIBLIOGRAFÍA Y REFERENCIAS WEB</w:t>
      </w:r>
    </w:p>
    <w:p w:rsidR="00C721D2" w:rsidRDefault="00C721D2" w:rsidP="00C721D2">
      <w:pPr>
        <w:pStyle w:val="Ttulo1"/>
        <w:tabs>
          <w:tab w:val="left" w:pos="963"/>
          <w:tab w:val="left" w:pos="964"/>
        </w:tabs>
        <w:ind w:left="963" w:firstLine="0"/>
        <w:rPr>
          <w:szCs w:val="26"/>
        </w:rPr>
      </w:pPr>
    </w:p>
    <w:p w:rsidR="00C721D2" w:rsidRPr="00C721D2" w:rsidRDefault="00C721D2" w:rsidP="00C721D2">
      <w:pPr>
        <w:pStyle w:val="Ttulo1"/>
        <w:tabs>
          <w:tab w:val="left" w:pos="963"/>
          <w:tab w:val="left" w:pos="964"/>
        </w:tabs>
        <w:ind w:hanging="546"/>
        <w:rPr>
          <w:sz w:val="18"/>
        </w:rPr>
      </w:pPr>
      <w:r>
        <w:rPr>
          <w:szCs w:val="26"/>
        </w:rPr>
        <w:tab/>
      </w:r>
      <w:r w:rsidRPr="00C721D2">
        <w:rPr>
          <w:szCs w:val="26"/>
        </w:rPr>
        <w:t>Unidad didáctica I, II, III y IV:</w:t>
      </w:r>
    </w:p>
    <w:p w:rsidR="00CA0DFC" w:rsidRDefault="00CA0DFC" w:rsidP="006B58AC">
      <w:pPr>
        <w:pStyle w:val="Prrafodelista"/>
        <w:numPr>
          <w:ilvl w:val="1"/>
          <w:numId w:val="8"/>
        </w:numPr>
        <w:tabs>
          <w:tab w:val="left" w:pos="1265"/>
          <w:tab w:val="left" w:pos="1266"/>
        </w:tabs>
        <w:spacing w:before="101" w:line="276" w:lineRule="auto"/>
        <w:ind w:right="314"/>
      </w:pPr>
      <w:r>
        <w:t xml:space="preserve">BELLANTI, J. A. 1984. INMUNOLOGÍA. 2da ed. Edit. Interamericana S.A. </w:t>
      </w:r>
      <w:proofErr w:type="spellStart"/>
      <w:r>
        <w:t>Mexico</w:t>
      </w:r>
      <w:proofErr w:type="spellEnd"/>
      <w:r>
        <w:t>.</w:t>
      </w:r>
    </w:p>
    <w:p w:rsidR="00CA0DFC" w:rsidRDefault="00CA0DFC" w:rsidP="006B58AC">
      <w:pPr>
        <w:pStyle w:val="Prrafodelista"/>
        <w:numPr>
          <w:ilvl w:val="1"/>
          <w:numId w:val="8"/>
        </w:numPr>
        <w:tabs>
          <w:tab w:val="left" w:pos="1265"/>
          <w:tab w:val="left" w:pos="1266"/>
        </w:tabs>
        <w:spacing w:before="101" w:line="276" w:lineRule="auto"/>
        <w:ind w:right="314"/>
      </w:pPr>
      <w:r>
        <w:t>BROCK, T. y M. MADIGAN. 1993. MICROBIOLOGÍA. 6ª ed. Edit. Prentice Hall Hispanoamericana S.A. México.</w:t>
      </w:r>
    </w:p>
    <w:p w:rsidR="00CA0DFC" w:rsidRDefault="00CA0DFC" w:rsidP="006B58AC">
      <w:pPr>
        <w:pStyle w:val="Prrafodelista"/>
        <w:numPr>
          <w:ilvl w:val="1"/>
          <w:numId w:val="8"/>
        </w:numPr>
        <w:tabs>
          <w:tab w:val="left" w:pos="1265"/>
          <w:tab w:val="left" w:pos="1266"/>
        </w:tabs>
        <w:spacing w:before="101" w:line="276" w:lineRule="auto"/>
        <w:ind w:right="314"/>
      </w:pPr>
      <w:proofErr w:type="gramStart"/>
      <w:r>
        <w:t>INGRAHAM,J.Y.A.</w:t>
      </w:r>
      <w:proofErr w:type="gramEnd"/>
      <w:r>
        <w:t xml:space="preserve"> INGRAHAM. 1998. INTRODUCCIÓN A LA MICROBIOLOGIA. Ed. Reverte S.A. España.</w:t>
      </w:r>
    </w:p>
    <w:p w:rsidR="00CA0DFC" w:rsidRDefault="00CA0DFC" w:rsidP="006B58AC">
      <w:pPr>
        <w:pStyle w:val="Prrafodelista"/>
        <w:numPr>
          <w:ilvl w:val="1"/>
          <w:numId w:val="8"/>
        </w:numPr>
        <w:tabs>
          <w:tab w:val="left" w:pos="1265"/>
          <w:tab w:val="left" w:pos="1266"/>
        </w:tabs>
        <w:spacing w:before="101" w:line="276" w:lineRule="auto"/>
        <w:ind w:right="314"/>
      </w:pPr>
      <w:r w:rsidRPr="00CA0DFC">
        <w:rPr>
          <w:lang w:val="en-US"/>
        </w:rPr>
        <w:t xml:space="preserve">JAWETZ, E.; J. MELNICK. Y A. ADELBERG. </w:t>
      </w:r>
      <w:r>
        <w:t>1999. MICROBIOLOGÍA MÉDICA. 16ª ed. Edit. El Manual Moderno – México.</w:t>
      </w:r>
    </w:p>
    <w:p w:rsidR="00CA0DFC" w:rsidRDefault="00CA0DFC" w:rsidP="006B58AC">
      <w:pPr>
        <w:pStyle w:val="Prrafodelista"/>
        <w:numPr>
          <w:ilvl w:val="1"/>
          <w:numId w:val="8"/>
        </w:numPr>
        <w:tabs>
          <w:tab w:val="left" w:pos="1265"/>
          <w:tab w:val="left" w:pos="1266"/>
        </w:tabs>
        <w:spacing w:before="101" w:line="276" w:lineRule="auto"/>
        <w:ind w:right="314"/>
      </w:pPr>
      <w:r w:rsidRPr="00CA0DFC">
        <w:rPr>
          <w:lang w:val="en-US"/>
        </w:rPr>
        <w:t xml:space="preserve">MADIGAN, M. MARTINKO, J., </w:t>
      </w:r>
      <w:proofErr w:type="gramStart"/>
      <w:r w:rsidRPr="00CA0DFC">
        <w:rPr>
          <w:lang w:val="en-US"/>
        </w:rPr>
        <w:t>PARKER,J.</w:t>
      </w:r>
      <w:proofErr w:type="gramEnd"/>
      <w:r w:rsidRPr="00CA0DFC">
        <w:rPr>
          <w:lang w:val="en-US"/>
        </w:rPr>
        <w:t xml:space="preserve"> 2004. </w:t>
      </w:r>
      <w:r>
        <w:t xml:space="preserve">BIOLOGÍA DE LOS MICROORGANISMOS. </w:t>
      </w:r>
      <w:r>
        <w:lastRenderedPageBreak/>
        <w:t>10ª ed. Edit. Pearson Prentice Hall. España.</w:t>
      </w:r>
    </w:p>
    <w:p w:rsidR="00CA0DFC" w:rsidRDefault="00CA0DFC" w:rsidP="006B58AC">
      <w:pPr>
        <w:pStyle w:val="Prrafodelista"/>
        <w:numPr>
          <w:ilvl w:val="1"/>
          <w:numId w:val="8"/>
        </w:numPr>
        <w:tabs>
          <w:tab w:val="left" w:pos="1265"/>
          <w:tab w:val="left" w:pos="1266"/>
        </w:tabs>
        <w:spacing w:before="101" w:after="240" w:line="276" w:lineRule="auto"/>
        <w:ind w:right="314"/>
      </w:pPr>
      <w:proofErr w:type="gramStart"/>
      <w:r>
        <w:t>MINS,S.A.</w:t>
      </w:r>
      <w:proofErr w:type="gramEnd"/>
      <w:r>
        <w:t xml:space="preserve"> 1993. MICROBIOLOGÍA MÉDICA. Edit. </w:t>
      </w:r>
      <w:proofErr w:type="spellStart"/>
      <w:r>
        <w:t>Mosby-Doyma</w:t>
      </w:r>
      <w:proofErr w:type="spellEnd"/>
      <w:r>
        <w:t>. México.</w:t>
      </w:r>
    </w:p>
    <w:p w:rsidR="00CA0DFC" w:rsidRPr="00CA0DFC" w:rsidRDefault="00CA0DFC" w:rsidP="006B58AC">
      <w:pPr>
        <w:pStyle w:val="Prrafodelista"/>
        <w:numPr>
          <w:ilvl w:val="1"/>
          <w:numId w:val="8"/>
        </w:numPr>
        <w:tabs>
          <w:tab w:val="left" w:pos="1265"/>
          <w:tab w:val="left" w:pos="1266"/>
        </w:tabs>
        <w:spacing w:after="240" w:line="280" w:lineRule="exact"/>
      </w:pPr>
      <w:r w:rsidRPr="00CA0DFC">
        <w:t>PANIAGUA, R. 1999. Biología celular. Primera Edición. Mc Graw Hill. Madrid.</w:t>
      </w:r>
      <w:r w:rsidRPr="00CA0DFC">
        <w:rPr>
          <w:spacing w:val="-18"/>
        </w:rPr>
        <w:t xml:space="preserve"> </w:t>
      </w:r>
      <w:r w:rsidRPr="00CA0DFC">
        <w:t>España</w:t>
      </w:r>
    </w:p>
    <w:p w:rsidR="00CA0DFC" w:rsidRDefault="00CA0DFC" w:rsidP="006B58AC">
      <w:pPr>
        <w:pStyle w:val="Prrafodelista"/>
        <w:numPr>
          <w:ilvl w:val="1"/>
          <w:numId w:val="8"/>
        </w:numPr>
        <w:tabs>
          <w:tab w:val="left" w:pos="1265"/>
          <w:tab w:val="left" w:pos="1266"/>
        </w:tabs>
        <w:spacing w:before="101" w:after="240" w:line="276" w:lineRule="auto"/>
        <w:ind w:right="314"/>
      </w:pPr>
      <w:r>
        <w:t xml:space="preserve">TORTORA, G. y Col, 1993. INTRODUCCIÓN A LA MICROBIOLOGÍA. 3era ed. Edit. </w:t>
      </w:r>
      <w:proofErr w:type="spellStart"/>
      <w:r>
        <w:t>Acribia</w:t>
      </w:r>
      <w:proofErr w:type="spellEnd"/>
      <w:r>
        <w:t>. Zaragoza. España.</w:t>
      </w: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101" w:after="240" w:line="276" w:lineRule="auto"/>
        <w:ind w:right="314"/>
      </w:pPr>
    </w:p>
    <w:p w:rsidR="00EF07BB" w:rsidRDefault="00EF07BB" w:rsidP="00EF07BB">
      <w:pPr>
        <w:tabs>
          <w:tab w:val="left" w:pos="1265"/>
          <w:tab w:val="left" w:pos="1266"/>
        </w:tabs>
        <w:spacing w:before="39" w:line="276" w:lineRule="auto"/>
        <w:ind w:right="314"/>
        <w:rPr>
          <w:b/>
        </w:rPr>
        <w:sectPr w:rsidR="00EF07BB" w:rsidSect="003E5109">
          <w:pgSz w:w="11910" w:h="16840"/>
          <w:pgMar w:top="1077" w:right="1100" w:bottom="278" w:left="1298" w:header="720" w:footer="720" w:gutter="0"/>
          <w:cols w:space="720"/>
        </w:sectPr>
      </w:pPr>
    </w:p>
    <w:p w:rsidR="00D90798" w:rsidRDefault="00EF07BB" w:rsidP="00EF07BB">
      <w:pPr>
        <w:tabs>
          <w:tab w:val="left" w:pos="1265"/>
          <w:tab w:val="left" w:pos="1266"/>
        </w:tabs>
        <w:spacing w:before="39" w:line="276" w:lineRule="auto"/>
        <w:ind w:right="314"/>
      </w:pPr>
      <w:r w:rsidRPr="00EF07BB">
        <w:rPr>
          <w:b/>
        </w:rPr>
        <w:lastRenderedPageBreak/>
        <w:t>IX. PROBL</w:t>
      </w:r>
      <w:r w:rsidR="00525054">
        <w:rPr>
          <w:b/>
        </w:rPr>
        <w:t xml:space="preserve">EMAS QUE EL ESTUDIANTE RESOLVERÁ </w:t>
      </w:r>
      <w:r w:rsidRPr="00EF07BB">
        <w:rPr>
          <w:b/>
        </w:rPr>
        <w:t xml:space="preserve">AL FINALIZAR EL CURSO </w:t>
      </w:r>
    </w:p>
    <w:p w:rsidR="00EF07BB" w:rsidRDefault="00EF07BB" w:rsidP="00EF07BB">
      <w:pPr>
        <w:tabs>
          <w:tab w:val="left" w:pos="1265"/>
          <w:tab w:val="left" w:pos="1266"/>
        </w:tabs>
        <w:spacing w:before="39" w:line="276" w:lineRule="auto"/>
        <w:ind w:right="314"/>
      </w:pPr>
    </w:p>
    <w:tbl>
      <w:tblPr>
        <w:tblStyle w:val="Tablaconcuadrcula"/>
        <w:tblW w:w="0" w:type="auto"/>
        <w:tblLook w:val="04A0" w:firstRow="1" w:lastRow="0" w:firstColumn="1" w:lastColumn="0" w:noHBand="0" w:noVBand="1"/>
      </w:tblPr>
      <w:tblGrid>
        <w:gridCol w:w="5208"/>
        <w:gridCol w:w="5208"/>
        <w:gridCol w:w="5209"/>
      </w:tblGrid>
      <w:tr w:rsidR="00EF07BB" w:rsidTr="00EF07BB">
        <w:tc>
          <w:tcPr>
            <w:tcW w:w="5208" w:type="dxa"/>
          </w:tcPr>
          <w:p w:rsidR="00EF07BB" w:rsidRPr="00EF07BB" w:rsidRDefault="00EF07BB" w:rsidP="00EF07BB">
            <w:pPr>
              <w:tabs>
                <w:tab w:val="left" w:pos="1265"/>
                <w:tab w:val="left" w:pos="1266"/>
              </w:tabs>
              <w:spacing w:before="39" w:line="276" w:lineRule="auto"/>
              <w:ind w:right="314"/>
              <w:jc w:val="center"/>
              <w:rPr>
                <w:b/>
              </w:rPr>
            </w:pPr>
            <w:r w:rsidRPr="00EF07BB">
              <w:rPr>
                <w:b/>
              </w:rPr>
              <w:t>MAGNITUD CAUSAL OBJETO DEL PROBLEMA</w:t>
            </w:r>
          </w:p>
        </w:tc>
        <w:tc>
          <w:tcPr>
            <w:tcW w:w="5208" w:type="dxa"/>
          </w:tcPr>
          <w:p w:rsidR="00EF07BB" w:rsidRPr="00EF07BB" w:rsidRDefault="00EF07BB" w:rsidP="00EF07BB">
            <w:pPr>
              <w:tabs>
                <w:tab w:val="left" w:pos="1265"/>
                <w:tab w:val="left" w:pos="1266"/>
              </w:tabs>
              <w:spacing w:before="39" w:line="276" w:lineRule="auto"/>
              <w:ind w:right="314"/>
              <w:jc w:val="center"/>
              <w:rPr>
                <w:b/>
              </w:rPr>
            </w:pPr>
            <w:r w:rsidRPr="00EF07BB">
              <w:rPr>
                <w:b/>
              </w:rPr>
              <w:t>ACCIÓN MÉTRICA DE  VINCULACIÓN</w:t>
            </w:r>
          </w:p>
        </w:tc>
        <w:tc>
          <w:tcPr>
            <w:tcW w:w="5209" w:type="dxa"/>
          </w:tcPr>
          <w:p w:rsidR="00EF07BB" w:rsidRPr="00EF07BB" w:rsidRDefault="00EF07BB" w:rsidP="00EF07BB">
            <w:pPr>
              <w:tabs>
                <w:tab w:val="left" w:pos="1265"/>
                <w:tab w:val="left" w:pos="1266"/>
              </w:tabs>
              <w:spacing w:before="39" w:line="276" w:lineRule="auto"/>
              <w:ind w:right="314"/>
              <w:jc w:val="center"/>
              <w:rPr>
                <w:b/>
              </w:rPr>
            </w:pPr>
            <w:r w:rsidRPr="00EF07BB">
              <w:rPr>
                <w:b/>
              </w:rPr>
              <w:t>CONSECUENCIA MÉTRICA VINCULANTE DE LA ACCIÓN</w:t>
            </w:r>
          </w:p>
        </w:tc>
      </w:tr>
      <w:tr w:rsidR="00EF07BB" w:rsidTr="00EF07BB">
        <w:tc>
          <w:tcPr>
            <w:tcW w:w="5208" w:type="dxa"/>
          </w:tcPr>
          <w:p w:rsidR="00EF07BB" w:rsidRDefault="00EF07BB" w:rsidP="00EF07BB">
            <w:pPr>
              <w:tabs>
                <w:tab w:val="left" w:pos="1265"/>
                <w:tab w:val="left" w:pos="1266"/>
              </w:tabs>
              <w:spacing w:before="39" w:line="276" w:lineRule="auto"/>
              <w:ind w:right="314"/>
            </w:pPr>
          </w:p>
        </w:tc>
        <w:tc>
          <w:tcPr>
            <w:tcW w:w="5208" w:type="dxa"/>
          </w:tcPr>
          <w:p w:rsidR="00EF07BB" w:rsidRDefault="00EF07BB" w:rsidP="00EF07BB">
            <w:pPr>
              <w:tabs>
                <w:tab w:val="left" w:pos="1265"/>
                <w:tab w:val="left" w:pos="1266"/>
              </w:tabs>
              <w:spacing w:before="39" w:line="276" w:lineRule="auto"/>
              <w:ind w:right="314"/>
            </w:pPr>
          </w:p>
        </w:tc>
        <w:tc>
          <w:tcPr>
            <w:tcW w:w="5209" w:type="dxa"/>
          </w:tcPr>
          <w:p w:rsidR="00EF07BB" w:rsidRDefault="00EF07BB" w:rsidP="00EF07BB">
            <w:pPr>
              <w:tabs>
                <w:tab w:val="left" w:pos="1265"/>
                <w:tab w:val="left" w:pos="1266"/>
              </w:tabs>
              <w:spacing w:before="39" w:line="276" w:lineRule="auto"/>
              <w:ind w:right="314"/>
            </w:pPr>
          </w:p>
        </w:tc>
      </w:tr>
      <w:tr w:rsidR="00EF07BB" w:rsidTr="00EF07BB">
        <w:tc>
          <w:tcPr>
            <w:tcW w:w="5208" w:type="dxa"/>
          </w:tcPr>
          <w:p w:rsidR="00EF07BB" w:rsidRDefault="00EF07BB" w:rsidP="00EF07BB">
            <w:pPr>
              <w:tabs>
                <w:tab w:val="left" w:pos="1265"/>
                <w:tab w:val="left" w:pos="1266"/>
              </w:tabs>
              <w:spacing w:before="39" w:line="276" w:lineRule="auto"/>
              <w:ind w:right="314"/>
            </w:pPr>
          </w:p>
        </w:tc>
        <w:tc>
          <w:tcPr>
            <w:tcW w:w="5208" w:type="dxa"/>
          </w:tcPr>
          <w:p w:rsidR="00EF07BB" w:rsidRDefault="00EF07BB" w:rsidP="00EF07BB">
            <w:pPr>
              <w:tabs>
                <w:tab w:val="left" w:pos="1265"/>
                <w:tab w:val="left" w:pos="1266"/>
              </w:tabs>
              <w:spacing w:before="39" w:line="276" w:lineRule="auto"/>
              <w:ind w:right="314"/>
            </w:pPr>
          </w:p>
        </w:tc>
        <w:tc>
          <w:tcPr>
            <w:tcW w:w="5209" w:type="dxa"/>
          </w:tcPr>
          <w:p w:rsidR="00EF07BB" w:rsidRDefault="00EF07BB" w:rsidP="00EF07BB">
            <w:pPr>
              <w:tabs>
                <w:tab w:val="left" w:pos="1265"/>
                <w:tab w:val="left" w:pos="1266"/>
              </w:tabs>
              <w:spacing w:before="39" w:line="276" w:lineRule="auto"/>
              <w:ind w:right="314"/>
            </w:pPr>
          </w:p>
        </w:tc>
      </w:tr>
      <w:tr w:rsidR="00EF07BB" w:rsidTr="00EF07BB">
        <w:tc>
          <w:tcPr>
            <w:tcW w:w="5208" w:type="dxa"/>
          </w:tcPr>
          <w:p w:rsidR="00EF07BB" w:rsidRDefault="00EF07BB" w:rsidP="00EF07BB">
            <w:pPr>
              <w:tabs>
                <w:tab w:val="left" w:pos="1265"/>
                <w:tab w:val="left" w:pos="1266"/>
              </w:tabs>
              <w:spacing w:before="39" w:line="276" w:lineRule="auto"/>
              <w:ind w:right="314"/>
            </w:pPr>
          </w:p>
        </w:tc>
        <w:tc>
          <w:tcPr>
            <w:tcW w:w="5208" w:type="dxa"/>
          </w:tcPr>
          <w:p w:rsidR="00EF07BB" w:rsidRDefault="00EF07BB" w:rsidP="00EF07BB">
            <w:pPr>
              <w:tabs>
                <w:tab w:val="left" w:pos="1265"/>
                <w:tab w:val="left" w:pos="1266"/>
              </w:tabs>
              <w:spacing w:before="39" w:line="276" w:lineRule="auto"/>
              <w:ind w:right="314"/>
            </w:pPr>
          </w:p>
        </w:tc>
        <w:tc>
          <w:tcPr>
            <w:tcW w:w="5209" w:type="dxa"/>
          </w:tcPr>
          <w:p w:rsidR="00EF07BB" w:rsidRDefault="00EF07BB" w:rsidP="00EF07BB">
            <w:pPr>
              <w:tabs>
                <w:tab w:val="left" w:pos="1265"/>
                <w:tab w:val="left" w:pos="1266"/>
              </w:tabs>
              <w:spacing w:before="39" w:line="276" w:lineRule="auto"/>
              <w:ind w:right="314"/>
            </w:pPr>
          </w:p>
        </w:tc>
      </w:tr>
      <w:tr w:rsidR="00EF07BB" w:rsidTr="00EF07BB">
        <w:tc>
          <w:tcPr>
            <w:tcW w:w="5208" w:type="dxa"/>
          </w:tcPr>
          <w:p w:rsidR="00EF07BB" w:rsidRDefault="00EF07BB" w:rsidP="00EF07BB">
            <w:pPr>
              <w:tabs>
                <w:tab w:val="left" w:pos="1265"/>
                <w:tab w:val="left" w:pos="1266"/>
              </w:tabs>
              <w:spacing w:before="39" w:line="276" w:lineRule="auto"/>
              <w:ind w:right="314"/>
            </w:pPr>
          </w:p>
        </w:tc>
        <w:tc>
          <w:tcPr>
            <w:tcW w:w="5208" w:type="dxa"/>
          </w:tcPr>
          <w:p w:rsidR="00EF07BB" w:rsidRDefault="00EF07BB" w:rsidP="00EF07BB">
            <w:pPr>
              <w:tabs>
                <w:tab w:val="left" w:pos="1265"/>
                <w:tab w:val="left" w:pos="1266"/>
              </w:tabs>
              <w:spacing w:before="39" w:line="276" w:lineRule="auto"/>
              <w:ind w:right="314"/>
            </w:pPr>
          </w:p>
        </w:tc>
        <w:tc>
          <w:tcPr>
            <w:tcW w:w="5209" w:type="dxa"/>
          </w:tcPr>
          <w:p w:rsidR="00EF07BB" w:rsidRDefault="00EF07BB" w:rsidP="00EF07BB">
            <w:pPr>
              <w:tabs>
                <w:tab w:val="left" w:pos="1265"/>
                <w:tab w:val="left" w:pos="1266"/>
              </w:tabs>
              <w:spacing w:before="39" w:line="276" w:lineRule="auto"/>
              <w:ind w:right="314"/>
            </w:pPr>
          </w:p>
        </w:tc>
      </w:tr>
    </w:tbl>
    <w:p w:rsidR="00EF07BB" w:rsidRPr="00EF07BB" w:rsidRDefault="00EF07BB" w:rsidP="00EF07BB">
      <w:pPr>
        <w:tabs>
          <w:tab w:val="left" w:pos="1265"/>
          <w:tab w:val="left" w:pos="1266"/>
        </w:tabs>
        <w:spacing w:before="39" w:line="276" w:lineRule="auto"/>
        <w:ind w:right="314"/>
      </w:pPr>
    </w:p>
    <w:sectPr w:rsidR="00EF07BB" w:rsidRPr="00EF07BB" w:rsidSect="00EF07BB">
      <w:pgSz w:w="16840" w:h="11910" w:orient="landscape"/>
      <w:pgMar w:top="1100" w:right="278" w:bottom="1298"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08D9"/>
    <w:multiLevelType w:val="hybridMultilevel"/>
    <w:tmpl w:val="ABE04A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F07BBF"/>
    <w:multiLevelType w:val="hybridMultilevel"/>
    <w:tmpl w:val="223473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CEE2FF6"/>
    <w:multiLevelType w:val="multilevel"/>
    <w:tmpl w:val="62B66050"/>
    <w:lvl w:ilvl="0">
      <w:start w:val="1"/>
      <w:numFmt w:val="decimal"/>
      <w:lvlText w:val="%1"/>
      <w:lvlJc w:val="left"/>
      <w:pPr>
        <w:ind w:left="1251" w:hanging="706"/>
      </w:pPr>
      <w:rPr>
        <w:rFonts w:hint="default"/>
        <w:lang w:val="es-PE" w:eastAsia="es-PE" w:bidi="es-PE"/>
      </w:rPr>
    </w:lvl>
    <w:lvl w:ilvl="1">
      <w:start w:val="1"/>
      <w:numFmt w:val="decimal"/>
      <w:lvlText w:val="%1.%2."/>
      <w:lvlJc w:val="left"/>
      <w:pPr>
        <w:ind w:left="1251" w:hanging="706"/>
      </w:pPr>
      <w:rPr>
        <w:rFonts w:ascii="Calibri" w:eastAsia="Calibri" w:hAnsi="Calibri" w:cs="Calibri" w:hint="default"/>
        <w:spacing w:val="-1"/>
        <w:w w:val="100"/>
        <w:sz w:val="22"/>
        <w:szCs w:val="22"/>
        <w:lang w:val="es-PE" w:eastAsia="es-PE" w:bidi="es-PE"/>
      </w:rPr>
    </w:lvl>
    <w:lvl w:ilvl="2">
      <w:numFmt w:val="bullet"/>
      <w:lvlText w:val="-"/>
      <w:lvlJc w:val="left"/>
      <w:pPr>
        <w:ind w:left="4938" w:hanging="360"/>
      </w:pPr>
      <w:rPr>
        <w:rFonts w:ascii="Calibri" w:eastAsia="Calibri" w:hAnsi="Calibri" w:cs="Calibri" w:hint="default"/>
        <w:w w:val="100"/>
        <w:sz w:val="22"/>
        <w:szCs w:val="22"/>
        <w:lang w:val="es-PE" w:eastAsia="es-PE" w:bidi="es-PE"/>
      </w:rPr>
    </w:lvl>
    <w:lvl w:ilvl="3">
      <w:numFmt w:val="bullet"/>
      <w:lvlText w:val="•"/>
      <w:lvlJc w:val="left"/>
      <w:pPr>
        <w:ind w:left="5954" w:hanging="360"/>
      </w:pPr>
      <w:rPr>
        <w:rFonts w:hint="default"/>
        <w:lang w:val="es-PE" w:eastAsia="es-PE" w:bidi="es-PE"/>
      </w:rPr>
    </w:lvl>
    <w:lvl w:ilvl="4">
      <w:numFmt w:val="bullet"/>
      <w:lvlText w:val="•"/>
      <w:lvlJc w:val="left"/>
      <w:pPr>
        <w:ind w:left="6462" w:hanging="360"/>
      </w:pPr>
      <w:rPr>
        <w:rFonts w:hint="default"/>
        <w:lang w:val="es-PE" w:eastAsia="es-PE" w:bidi="es-PE"/>
      </w:rPr>
    </w:lvl>
    <w:lvl w:ilvl="5">
      <w:numFmt w:val="bullet"/>
      <w:lvlText w:val="•"/>
      <w:lvlJc w:val="left"/>
      <w:pPr>
        <w:ind w:left="6969" w:hanging="360"/>
      </w:pPr>
      <w:rPr>
        <w:rFonts w:hint="default"/>
        <w:lang w:val="es-PE" w:eastAsia="es-PE" w:bidi="es-PE"/>
      </w:rPr>
    </w:lvl>
    <w:lvl w:ilvl="6">
      <w:numFmt w:val="bullet"/>
      <w:lvlText w:val="•"/>
      <w:lvlJc w:val="left"/>
      <w:pPr>
        <w:ind w:left="7476" w:hanging="360"/>
      </w:pPr>
      <w:rPr>
        <w:rFonts w:hint="default"/>
        <w:lang w:val="es-PE" w:eastAsia="es-PE" w:bidi="es-PE"/>
      </w:rPr>
    </w:lvl>
    <w:lvl w:ilvl="7">
      <w:numFmt w:val="bullet"/>
      <w:lvlText w:val="•"/>
      <w:lvlJc w:val="left"/>
      <w:pPr>
        <w:ind w:left="7984" w:hanging="360"/>
      </w:pPr>
      <w:rPr>
        <w:rFonts w:hint="default"/>
        <w:lang w:val="es-PE" w:eastAsia="es-PE" w:bidi="es-PE"/>
      </w:rPr>
    </w:lvl>
    <w:lvl w:ilvl="8">
      <w:numFmt w:val="bullet"/>
      <w:lvlText w:val="•"/>
      <w:lvlJc w:val="left"/>
      <w:pPr>
        <w:ind w:left="8491" w:hanging="360"/>
      </w:pPr>
      <w:rPr>
        <w:rFonts w:hint="default"/>
        <w:lang w:val="es-PE" w:eastAsia="es-PE" w:bidi="es-PE"/>
      </w:rPr>
    </w:lvl>
  </w:abstractNum>
  <w:abstractNum w:abstractNumId="3" w15:restartNumberingAfterBreak="0">
    <w:nsid w:val="4911675D"/>
    <w:multiLevelType w:val="hybridMultilevel"/>
    <w:tmpl w:val="5DB2E286"/>
    <w:lvl w:ilvl="0" w:tplc="CFCC6130">
      <w:start w:val="1"/>
      <w:numFmt w:val="upperRoman"/>
      <w:lvlText w:val="%1."/>
      <w:lvlJc w:val="left"/>
      <w:pPr>
        <w:ind w:left="963" w:hanging="720"/>
      </w:pPr>
      <w:rPr>
        <w:rFonts w:ascii="Calibri" w:eastAsia="Calibri" w:hAnsi="Calibri" w:cs="Calibri" w:hint="default"/>
        <w:b/>
        <w:bCs/>
        <w:spacing w:val="0"/>
        <w:w w:val="100"/>
        <w:sz w:val="22"/>
        <w:szCs w:val="22"/>
        <w:lang w:val="es-PE" w:eastAsia="es-PE" w:bidi="es-PE"/>
      </w:rPr>
    </w:lvl>
    <w:lvl w:ilvl="1" w:tplc="C21884BE">
      <w:numFmt w:val="bullet"/>
      <w:lvlText w:val=""/>
      <w:lvlJc w:val="left"/>
      <w:pPr>
        <w:ind w:left="1266" w:hanging="360"/>
      </w:pPr>
      <w:rPr>
        <w:rFonts w:ascii="Symbol" w:eastAsia="Symbol" w:hAnsi="Symbol" w:cs="Symbol" w:hint="default"/>
        <w:w w:val="100"/>
        <w:sz w:val="22"/>
        <w:szCs w:val="22"/>
        <w:lang w:val="es-PE" w:eastAsia="es-PE" w:bidi="es-PE"/>
      </w:rPr>
    </w:lvl>
    <w:lvl w:ilvl="2" w:tplc="D8CA41DA">
      <w:numFmt w:val="bullet"/>
      <w:lvlText w:val="•"/>
      <w:lvlJc w:val="left"/>
      <w:pPr>
        <w:ind w:left="1620" w:hanging="360"/>
      </w:pPr>
      <w:rPr>
        <w:rFonts w:hint="default"/>
        <w:lang w:val="es-PE" w:eastAsia="es-PE" w:bidi="es-PE"/>
      </w:rPr>
    </w:lvl>
    <w:lvl w:ilvl="3" w:tplc="AD54E686">
      <w:numFmt w:val="bullet"/>
      <w:lvlText w:val="•"/>
      <w:lvlJc w:val="left"/>
      <w:pPr>
        <w:ind w:left="2605" w:hanging="360"/>
      </w:pPr>
      <w:rPr>
        <w:rFonts w:hint="default"/>
        <w:lang w:val="es-PE" w:eastAsia="es-PE" w:bidi="es-PE"/>
      </w:rPr>
    </w:lvl>
    <w:lvl w:ilvl="4" w:tplc="1EAAB074">
      <w:numFmt w:val="bullet"/>
      <w:lvlText w:val="•"/>
      <w:lvlJc w:val="left"/>
      <w:pPr>
        <w:ind w:left="3591" w:hanging="360"/>
      </w:pPr>
      <w:rPr>
        <w:rFonts w:hint="default"/>
        <w:lang w:val="es-PE" w:eastAsia="es-PE" w:bidi="es-PE"/>
      </w:rPr>
    </w:lvl>
    <w:lvl w:ilvl="5" w:tplc="D3F02A5C">
      <w:numFmt w:val="bullet"/>
      <w:lvlText w:val="•"/>
      <w:lvlJc w:val="left"/>
      <w:pPr>
        <w:ind w:left="4577" w:hanging="360"/>
      </w:pPr>
      <w:rPr>
        <w:rFonts w:hint="default"/>
        <w:lang w:val="es-PE" w:eastAsia="es-PE" w:bidi="es-PE"/>
      </w:rPr>
    </w:lvl>
    <w:lvl w:ilvl="6" w:tplc="721610EA">
      <w:numFmt w:val="bullet"/>
      <w:lvlText w:val="•"/>
      <w:lvlJc w:val="left"/>
      <w:pPr>
        <w:ind w:left="5563" w:hanging="360"/>
      </w:pPr>
      <w:rPr>
        <w:rFonts w:hint="default"/>
        <w:lang w:val="es-PE" w:eastAsia="es-PE" w:bidi="es-PE"/>
      </w:rPr>
    </w:lvl>
    <w:lvl w:ilvl="7" w:tplc="5A0E26DA">
      <w:numFmt w:val="bullet"/>
      <w:lvlText w:val="•"/>
      <w:lvlJc w:val="left"/>
      <w:pPr>
        <w:ind w:left="6549" w:hanging="360"/>
      </w:pPr>
      <w:rPr>
        <w:rFonts w:hint="default"/>
        <w:lang w:val="es-PE" w:eastAsia="es-PE" w:bidi="es-PE"/>
      </w:rPr>
    </w:lvl>
    <w:lvl w:ilvl="8" w:tplc="C91E40E8">
      <w:numFmt w:val="bullet"/>
      <w:lvlText w:val="•"/>
      <w:lvlJc w:val="left"/>
      <w:pPr>
        <w:ind w:left="7534" w:hanging="360"/>
      </w:pPr>
      <w:rPr>
        <w:rFonts w:hint="default"/>
        <w:lang w:val="es-PE" w:eastAsia="es-PE" w:bidi="es-PE"/>
      </w:rPr>
    </w:lvl>
  </w:abstractNum>
  <w:abstractNum w:abstractNumId="4" w15:restartNumberingAfterBreak="0">
    <w:nsid w:val="5FAC1F5E"/>
    <w:multiLevelType w:val="hybridMultilevel"/>
    <w:tmpl w:val="36B054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50E5AA9"/>
    <w:multiLevelType w:val="hybridMultilevel"/>
    <w:tmpl w:val="A360087E"/>
    <w:lvl w:ilvl="0" w:tplc="280A0001">
      <w:start w:val="1"/>
      <w:numFmt w:val="bullet"/>
      <w:lvlText w:val=""/>
      <w:lvlJc w:val="left"/>
      <w:pPr>
        <w:ind w:left="1266" w:hanging="360"/>
      </w:pPr>
      <w:rPr>
        <w:rFonts w:ascii="Symbol" w:hAnsi="Symbol" w:hint="default"/>
      </w:rPr>
    </w:lvl>
    <w:lvl w:ilvl="1" w:tplc="280A0003" w:tentative="1">
      <w:start w:val="1"/>
      <w:numFmt w:val="bullet"/>
      <w:lvlText w:val="o"/>
      <w:lvlJc w:val="left"/>
      <w:pPr>
        <w:ind w:left="1986" w:hanging="360"/>
      </w:pPr>
      <w:rPr>
        <w:rFonts w:ascii="Courier New" w:hAnsi="Courier New" w:cs="Courier New" w:hint="default"/>
      </w:rPr>
    </w:lvl>
    <w:lvl w:ilvl="2" w:tplc="280A0005" w:tentative="1">
      <w:start w:val="1"/>
      <w:numFmt w:val="bullet"/>
      <w:lvlText w:val=""/>
      <w:lvlJc w:val="left"/>
      <w:pPr>
        <w:ind w:left="2706" w:hanging="360"/>
      </w:pPr>
      <w:rPr>
        <w:rFonts w:ascii="Wingdings" w:hAnsi="Wingdings" w:hint="default"/>
      </w:rPr>
    </w:lvl>
    <w:lvl w:ilvl="3" w:tplc="280A0001" w:tentative="1">
      <w:start w:val="1"/>
      <w:numFmt w:val="bullet"/>
      <w:lvlText w:val=""/>
      <w:lvlJc w:val="left"/>
      <w:pPr>
        <w:ind w:left="3426" w:hanging="360"/>
      </w:pPr>
      <w:rPr>
        <w:rFonts w:ascii="Symbol" w:hAnsi="Symbol" w:hint="default"/>
      </w:rPr>
    </w:lvl>
    <w:lvl w:ilvl="4" w:tplc="280A0003" w:tentative="1">
      <w:start w:val="1"/>
      <w:numFmt w:val="bullet"/>
      <w:lvlText w:val="o"/>
      <w:lvlJc w:val="left"/>
      <w:pPr>
        <w:ind w:left="4146" w:hanging="360"/>
      </w:pPr>
      <w:rPr>
        <w:rFonts w:ascii="Courier New" w:hAnsi="Courier New" w:cs="Courier New" w:hint="default"/>
      </w:rPr>
    </w:lvl>
    <w:lvl w:ilvl="5" w:tplc="280A0005" w:tentative="1">
      <w:start w:val="1"/>
      <w:numFmt w:val="bullet"/>
      <w:lvlText w:val=""/>
      <w:lvlJc w:val="left"/>
      <w:pPr>
        <w:ind w:left="4866" w:hanging="360"/>
      </w:pPr>
      <w:rPr>
        <w:rFonts w:ascii="Wingdings" w:hAnsi="Wingdings" w:hint="default"/>
      </w:rPr>
    </w:lvl>
    <w:lvl w:ilvl="6" w:tplc="280A0001" w:tentative="1">
      <w:start w:val="1"/>
      <w:numFmt w:val="bullet"/>
      <w:lvlText w:val=""/>
      <w:lvlJc w:val="left"/>
      <w:pPr>
        <w:ind w:left="5586" w:hanging="360"/>
      </w:pPr>
      <w:rPr>
        <w:rFonts w:ascii="Symbol" w:hAnsi="Symbol" w:hint="default"/>
      </w:rPr>
    </w:lvl>
    <w:lvl w:ilvl="7" w:tplc="280A0003" w:tentative="1">
      <w:start w:val="1"/>
      <w:numFmt w:val="bullet"/>
      <w:lvlText w:val="o"/>
      <w:lvlJc w:val="left"/>
      <w:pPr>
        <w:ind w:left="6306" w:hanging="360"/>
      </w:pPr>
      <w:rPr>
        <w:rFonts w:ascii="Courier New" w:hAnsi="Courier New" w:cs="Courier New" w:hint="default"/>
      </w:rPr>
    </w:lvl>
    <w:lvl w:ilvl="8" w:tplc="280A0005" w:tentative="1">
      <w:start w:val="1"/>
      <w:numFmt w:val="bullet"/>
      <w:lvlText w:val=""/>
      <w:lvlJc w:val="left"/>
      <w:pPr>
        <w:ind w:left="7026" w:hanging="360"/>
      </w:pPr>
      <w:rPr>
        <w:rFonts w:ascii="Wingdings" w:hAnsi="Wingdings" w:hint="default"/>
      </w:rPr>
    </w:lvl>
  </w:abstractNum>
  <w:abstractNum w:abstractNumId="6" w15:restartNumberingAfterBreak="0">
    <w:nsid w:val="751D2001"/>
    <w:multiLevelType w:val="hybridMultilevel"/>
    <w:tmpl w:val="DE588372"/>
    <w:lvl w:ilvl="0" w:tplc="536E2500">
      <w:start w:val="1"/>
      <w:numFmt w:val="decimal"/>
      <w:lvlText w:val="%1."/>
      <w:lvlJc w:val="left"/>
      <w:pPr>
        <w:ind w:left="1266" w:hanging="360"/>
      </w:pPr>
      <w:rPr>
        <w:rFonts w:ascii="Calibri" w:eastAsia="Calibri" w:hAnsi="Calibri" w:cs="Calibri" w:hint="default"/>
        <w:w w:val="100"/>
        <w:sz w:val="22"/>
        <w:szCs w:val="22"/>
        <w:lang w:val="es-PE" w:eastAsia="es-PE" w:bidi="es-PE"/>
      </w:rPr>
    </w:lvl>
    <w:lvl w:ilvl="1" w:tplc="FB0A653C">
      <w:numFmt w:val="bullet"/>
      <w:lvlText w:val="•"/>
      <w:lvlJc w:val="left"/>
      <w:pPr>
        <w:ind w:left="2084" w:hanging="360"/>
      </w:pPr>
      <w:rPr>
        <w:rFonts w:hint="default"/>
        <w:lang w:val="es-PE" w:eastAsia="es-PE" w:bidi="es-PE"/>
      </w:rPr>
    </w:lvl>
    <w:lvl w:ilvl="2" w:tplc="4EA68E00">
      <w:numFmt w:val="bullet"/>
      <w:lvlText w:val="•"/>
      <w:lvlJc w:val="left"/>
      <w:pPr>
        <w:ind w:left="2909" w:hanging="360"/>
      </w:pPr>
      <w:rPr>
        <w:rFonts w:hint="default"/>
        <w:lang w:val="es-PE" w:eastAsia="es-PE" w:bidi="es-PE"/>
      </w:rPr>
    </w:lvl>
    <w:lvl w:ilvl="3" w:tplc="2EA4B88A">
      <w:numFmt w:val="bullet"/>
      <w:lvlText w:val="•"/>
      <w:lvlJc w:val="left"/>
      <w:pPr>
        <w:ind w:left="3733" w:hanging="360"/>
      </w:pPr>
      <w:rPr>
        <w:rFonts w:hint="default"/>
        <w:lang w:val="es-PE" w:eastAsia="es-PE" w:bidi="es-PE"/>
      </w:rPr>
    </w:lvl>
    <w:lvl w:ilvl="4" w:tplc="3758A7FE">
      <w:numFmt w:val="bullet"/>
      <w:lvlText w:val="•"/>
      <w:lvlJc w:val="left"/>
      <w:pPr>
        <w:ind w:left="4558" w:hanging="360"/>
      </w:pPr>
      <w:rPr>
        <w:rFonts w:hint="default"/>
        <w:lang w:val="es-PE" w:eastAsia="es-PE" w:bidi="es-PE"/>
      </w:rPr>
    </w:lvl>
    <w:lvl w:ilvl="5" w:tplc="2D765508">
      <w:numFmt w:val="bullet"/>
      <w:lvlText w:val="•"/>
      <w:lvlJc w:val="left"/>
      <w:pPr>
        <w:ind w:left="5383" w:hanging="360"/>
      </w:pPr>
      <w:rPr>
        <w:rFonts w:hint="default"/>
        <w:lang w:val="es-PE" w:eastAsia="es-PE" w:bidi="es-PE"/>
      </w:rPr>
    </w:lvl>
    <w:lvl w:ilvl="6" w:tplc="A7248010">
      <w:numFmt w:val="bullet"/>
      <w:lvlText w:val="•"/>
      <w:lvlJc w:val="left"/>
      <w:pPr>
        <w:ind w:left="6207" w:hanging="360"/>
      </w:pPr>
      <w:rPr>
        <w:rFonts w:hint="default"/>
        <w:lang w:val="es-PE" w:eastAsia="es-PE" w:bidi="es-PE"/>
      </w:rPr>
    </w:lvl>
    <w:lvl w:ilvl="7" w:tplc="798C5E22">
      <w:numFmt w:val="bullet"/>
      <w:lvlText w:val="•"/>
      <w:lvlJc w:val="left"/>
      <w:pPr>
        <w:ind w:left="7032" w:hanging="360"/>
      </w:pPr>
      <w:rPr>
        <w:rFonts w:hint="default"/>
        <w:lang w:val="es-PE" w:eastAsia="es-PE" w:bidi="es-PE"/>
      </w:rPr>
    </w:lvl>
    <w:lvl w:ilvl="8" w:tplc="9E4AE41A">
      <w:numFmt w:val="bullet"/>
      <w:lvlText w:val="•"/>
      <w:lvlJc w:val="left"/>
      <w:pPr>
        <w:ind w:left="7857" w:hanging="360"/>
      </w:pPr>
      <w:rPr>
        <w:rFonts w:hint="default"/>
        <w:lang w:val="es-PE" w:eastAsia="es-PE" w:bidi="es-PE"/>
      </w:rPr>
    </w:lvl>
  </w:abstractNum>
  <w:abstractNum w:abstractNumId="7" w15:restartNumberingAfterBreak="0">
    <w:nsid w:val="77CD41EC"/>
    <w:multiLevelType w:val="hybridMultilevel"/>
    <w:tmpl w:val="5DB2E286"/>
    <w:lvl w:ilvl="0" w:tplc="CFCC6130">
      <w:start w:val="1"/>
      <w:numFmt w:val="upperRoman"/>
      <w:lvlText w:val="%1."/>
      <w:lvlJc w:val="left"/>
      <w:pPr>
        <w:ind w:left="963" w:hanging="720"/>
      </w:pPr>
      <w:rPr>
        <w:rFonts w:ascii="Calibri" w:eastAsia="Calibri" w:hAnsi="Calibri" w:cs="Calibri" w:hint="default"/>
        <w:b/>
        <w:bCs/>
        <w:spacing w:val="0"/>
        <w:w w:val="100"/>
        <w:sz w:val="22"/>
        <w:szCs w:val="22"/>
        <w:lang w:val="es-PE" w:eastAsia="es-PE" w:bidi="es-PE"/>
      </w:rPr>
    </w:lvl>
    <w:lvl w:ilvl="1" w:tplc="C21884BE">
      <w:numFmt w:val="bullet"/>
      <w:lvlText w:val=""/>
      <w:lvlJc w:val="left"/>
      <w:pPr>
        <w:ind w:left="1266" w:hanging="360"/>
      </w:pPr>
      <w:rPr>
        <w:rFonts w:ascii="Symbol" w:eastAsia="Symbol" w:hAnsi="Symbol" w:cs="Symbol" w:hint="default"/>
        <w:w w:val="100"/>
        <w:sz w:val="22"/>
        <w:szCs w:val="22"/>
        <w:lang w:val="es-PE" w:eastAsia="es-PE" w:bidi="es-PE"/>
      </w:rPr>
    </w:lvl>
    <w:lvl w:ilvl="2" w:tplc="D8CA41DA">
      <w:numFmt w:val="bullet"/>
      <w:lvlText w:val="•"/>
      <w:lvlJc w:val="left"/>
      <w:pPr>
        <w:ind w:left="1620" w:hanging="360"/>
      </w:pPr>
      <w:rPr>
        <w:rFonts w:hint="default"/>
        <w:lang w:val="es-PE" w:eastAsia="es-PE" w:bidi="es-PE"/>
      </w:rPr>
    </w:lvl>
    <w:lvl w:ilvl="3" w:tplc="AD54E686">
      <w:numFmt w:val="bullet"/>
      <w:lvlText w:val="•"/>
      <w:lvlJc w:val="left"/>
      <w:pPr>
        <w:ind w:left="2605" w:hanging="360"/>
      </w:pPr>
      <w:rPr>
        <w:rFonts w:hint="default"/>
        <w:lang w:val="es-PE" w:eastAsia="es-PE" w:bidi="es-PE"/>
      </w:rPr>
    </w:lvl>
    <w:lvl w:ilvl="4" w:tplc="1EAAB074">
      <w:numFmt w:val="bullet"/>
      <w:lvlText w:val="•"/>
      <w:lvlJc w:val="left"/>
      <w:pPr>
        <w:ind w:left="3591" w:hanging="360"/>
      </w:pPr>
      <w:rPr>
        <w:rFonts w:hint="default"/>
        <w:lang w:val="es-PE" w:eastAsia="es-PE" w:bidi="es-PE"/>
      </w:rPr>
    </w:lvl>
    <w:lvl w:ilvl="5" w:tplc="D3F02A5C">
      <w:numFmt w:val="bullet"/>
      <w:lvlText w:val="•"/>
      <w:lvlJc w:val="left"/>
      <w:pPr>
        <w:ind w:left="4577" w:hanging="360"/>
      </w:pPr>
      <w:rPr>
        <w:rFonts w:hint="default"/>
        <w:lang w:val="es-PE" w:eastAsia="es-PE" w:bidi="es-PE"/>
      </w:rPr>
    </w:lvl>
    <w:lvl w:ilvl="6" w:tplc="721610EA">
      <w:numFmt w:val="bullet"/>
      <w:lvlText w:val="•"/>
      <w:lvlJc w:val="left"/>
      <w:pPr>
        <w:ind w:left="5563" w:hanging="360"/>
      </w:pPr>
      <w:rPr>
        <w:rFonts w:hint="default"/>
        <w:lang w:val="es-PE" w:eastAsia="es-PE" w:bidi="es-PE"/>
      </w:rPr>
    </w:lvl>
    <w:lvl w:ilvl="7" w:tplc="5A0E26DA">
      <w:numFmt w:val="bullet"/>
      <w:lvlText w:val="•"/>
      <w:lvlJc w:val="left"/>
      <w:pPr>
        <w:ind w:left="6549" w:hanging="360"/>
      </w:pPr>
      <w:rPr>
        <w:rFonts w:hint="default"/>
        <w:lang w:val="es-PE" w:eastAsia="es-PE" w:bidi="es-PE"/>
      </w:rPr>
    </w:lvl>
    <w:lvl w:ilvl="8" w:tplc="C91E40E8">
      <w:numFmt w:val="bullet"/>
      <w:lvlText w:val="•"/>
      <w:lvlJc w:val="left"/>
      <w:pPr>
        <w:ind w:left="7534" w:hanging="360"/>
      </w:pPr>
      <w:rPr>
        <w:rFonts w:hint="default"/>
        <w:lang w:val="es-PE" w:eastAsia="es-PE" w:bidi="es-PE"/>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98"/>
    <w:rsid w:val="0005699D"/>
    <w:rsid w:val="0013554A"/>
    <w:rsid w:val="00190781"/>
    <w:rsid w:val="00337696"/>
    <w:rsid w:val="00383A27"/>
    <w:rsid w:val="00384DE5"/>
    <w:rsid w:val="003E5109"/>
    <w:rsid w:val="004240B5"/>
    <w:rsid w:val="004D1678"/>
    <w:rsid w:val="00525054"/>
    <w:rsid w:val="00562E8E"/>
    <w:rsid w:val="00596068"/>
    <w:rsid w:val="005A1076"/>
    <w:rsid w:val="005F5205"/>
    <w:rsid w:val="0060500F"/>
    <w:rsid w:val="00651F5B"/>
    <w:rsid w:val="006960B5"/>
    <w:rsid w:val="006B58AC"/>
    <w:rsid w:val="006C4DB5"/>
    <w:rsid w:val="006D0881"/>
    <w:rsid w:val="006E44DE"/>
    <w:rsid w:val="006E68CA"/>
    <w:rsid w:val="007423E0"/>
    <w:rsid w:val="0074271E"/>
    <w:rsid w:val="00880A11"/>
    <w:rsid w:val="008C1457"/>
    <w:rsid w:val="009263D1"/>
    <w:rsid w:val="00934419"/>
    <w:rsid w:val="00946632"/>
    <w:rsid w:val="00972551"/>
    <w:rsid w:val="00984ACD"/>
    <w:rsid w:val="00A06B3A"/>
    <w:rsid w:val="00B148A8"/>
    <w:rsid w:val="00B1688F"/>
    <w:rsid w:val="00B229B2"/>
    <w:rsid w:val="00B3436A"/>
    <w:rsid w:val="00B84A5D"/>
    <w:rsid w:val="00BF404F"/>
    <w:rsid w:val="00C318B0"/>
    <w:rsid w:val="00C642A4"/>
    <w:rsid w:val="00C65855"/>
    <w:rsid w:val="00C721D2"/>
    <w:rsid w:val="00CA0DFC"/>
    <w:rsid w:val="00D072A2"/>
    <w:rsid w:val="00D90798"/>
    <w:rsid w:val="00E61546"/>
    <w:rsid w:val="00EB24D8"/>
    <w:rsid w:val="00ED04FD"/>
    <w:rsid w:val="00EF07BB"/>
    <w:rsid w:val="00FE2E55"/>
    <w:rsid w:val="00FF13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60E12-E4DA-4CB7-BB95-86C4B00E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PE" w:eastAsia="es-PE" w:bidi="es-PE"/>
    </w:rPr>
  </w:style>
  <w:style w:type="paragraph" w:styleId="Ttulo1">
    <w:name w:val="heading 1"/>
    <w:basedOn w:val="Normal"/>
    <w:uiPriority w:val="1"/>
    <w:qFormat/>
    <w:pPr>
      <w:ind w:left="546" w:hanging="7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66" w:hanging="360"/>
    </w:pPr>
  </w:style>
  <w:style w:type="paragraph" w:customStyle="1" w:styleId="TableParagraph">
    <w:name w:val="Table Paragraph"/>
    <w:basedOn w:val="Normal"/>
    <w:uiPriority w:val="1"/>
    <w:qFormat/>
    <w:pPr>
      <w:spacing w:line="265" w:lineRule="exact"/>
      <w:ind w:left="105"/>
    </w:pPr>
  </w:style>
  <w:style w:type="paragraph" w:styleId="Textodeglobo">
    <w:name w:val="Balloon Text"/>
    <w:basedOn w:val="Normal"/>
    <w:link w:val="TextodegloboCar"/>
    <w:uiPriority w:val="99"/>
    <w:semiHidden/>
    <w:unhideWhenUsed/>
    <w:rsid w:val="00A06B3A"/>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B3A"/>
    <w:rPr>
      <w:rFonts w:ascii="Tahoma" w:eastAsia="Calibri" w:hAnsi="Tahoma" w:cs="Tahoma"/>
      <w:sz w:val="16"/>
      <w:szCs w:val="16"/>
      <w:lang w:val="es-PE" w:eastAsia="es-PE" w:bidi="es-PE"/>
    </w:rPr>
  </w:style>
  <w:style w:type="character" w:styleId="Hipervnculo">
    <w:name w:val="Hyperlink"/>
    <w:basedOn w:val="Fuentedeprrafopredeter"/>
    <w:uiPriority w:val="99"/>
    <w:unhideWhenUsed/>
    <w:rsid w:val="0005699D"/>
    <w:rPr>
      <w:color w:val="0000FF" w:themeColor="hyperlink"/>
      <w:u w:val="single"/>
    </w:rPr>
  </w:style>
  <w:style w:type="table" w:styleId="Tablaconcuadrcula">
    <w:name w:val="Table Grid"/>
    <w:basedOn w:val="Tablanormal"/>
    <w:uiPriority w:val="59"/>
    <w:rsid w:val="009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1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11019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Rabanal</dc:creator>
  <cp:lastModifiedBy>director</cp:lastModifiedBy>
  <cp:revision>3</cp:revision>
  <cp:lastPrinted>2018-02-02T06:41:00Z</cp:lastPrinted>
  <dcterms:created xsi:type="dcterms:W3CDTF">2018-07-04T20:30:00Z</dcterms:created>
  <dcterms:modified xsi:type="dcterms:W3CDTF">2018-07-04T20:30:00Z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2013</vt:lpwstr>
  </property>
  <property fmtid="{D5CDD505-2E9C-101B-9397-08002B2CF9AE}" pid="4" name="LastSaved">
    <vt:filetime>2017-10-28T00:00:00Z</vt:filetime>
  </property>
</Properties>
</file>